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114A" w14:textId="77777777" w:rsidR="00FD5037" w:rsidRDefault="00C77ECC">
      <w:pPr>
        <w:spacing w:after="0"/>
        <w:jc w:val="center"/>
      </w:pPr>
      <w:bookmarkStart w:id="0" w:name="_heading=h.gjdgxs" w:colFirst="0" w:colLast="0"/>
      <w:bookmarkEnd w:id="0"/>
      <w:r>
        <w:rPr>
          <w:noProof/>
        </w:rPr>
        <w:drawing>
          <wp:inline distT="0" distB="0" distL="0" distR="0" wp14:anchorId="00949880" wp14:editId="5FAB0EE2">
            <wp:extent cx="6541522" cy="1208842"/>
            <wp:effectExtent l="0" t="0" r="0" b="0"/>
            <wp:docPr id="112"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07514F2E" w14:textId="77777777" w:rsidR="00FD5037" w:rsidRDefault="00FD5037">
      <w:pPr>
        <w:spacing w:after="0"/>
        <w:jc w:val="center"/>
        <w:rPr>
          <w:b/>
          <w:color w:val="625371"/>
          <w:sz w:val="40"/>
          <w:szCs w:val="40"/>
        </w:rPr>
      </w:pPr>
    </w:p>
    <w:p w14:paraId="55573E99" w14:textId="77777777" w:rsidR="00FD5037" w:rsidRDefault="00C77ECC">
      <w:pPr>
        <w:spacing w:after="0"/>
        <w:jc w:val="center"/>
        <w:rPr>
          <w:b/>
          <w:color w:val="C63A2B"/>
          <w:sz w:val="72"/>
          <w:szCs w:val="72"/>
        </w:rPr>
      </w:pPr>
      <w:r>
        <w:rPr>
          <w:b/>
          <w:color w:val="625371"/>
          <w:sz w:val="72"/>
          <w:szCs w:val="72"/>
        </w:rPr>
        <w:t>Teacher’s Guide</w:t>
      </w:r>
    </w:p>
    <w:p w14:paraId="0F0957D7" w14:textId="77777777" w:rsidR="00FD5037" w:rsidRDefault="00FD5037">
      <w:pPr>
        <w:spacing w:after="0"/>
        <w:jc w:val="center"/>
        <w:rPr>
          <w:b/>
          <w:color w:val="C63A2B"/>
          <w:sz w:val="20"/>
          <w:szCs w:val="20"/>
        </w:rPr>
      </w:pPr>
    </w:p>
    <w:p w14:paraId="747B87ED" w14:textId="77777777" w:rsidR="00FD5037" w:rsidRDefault="00C77ECC">
      <w:pPr>
        <w:spacing w:after="0"/>
        <w:jc w:val="center"/>
        <w:rPr>
          <w:b/>
          <w:sz w:val="52"/>
          <w:szCs w:val="52"/>
        </w:rPr>
      </w:pPr>
      <w:r>
        <w:rPr>
          <w:b/>
          <w:color w:val="FF0000"/>
          <w:sz w:val="52"/>
          <w:szCs w:val="52"/>
        </w:rPr>
        <w:t xml:space="preserve"> </w:t>
      </w:r>
      <w:r>
        <w:rPr>
          <w:b/>
          <w:sz w:val="52"/>
          <w:szCs w:val="52"/>
        </w:rPr>
        <w:t>Sugar: ‘White Gold,’ Transforming America</w:t>
      </w:r>
    </w:p>
    <w:p w14:paraId="421A9179" w14:textId="77777777" w:rsidR="00FD5037" w:rsidRDefault="00FD5037">
      <w:pPr>
        <w:spacing w:after="0"/>
        <w:jc w:val="center"/>
        <w:rPr>
          <w:b/>
          <w:color w:val="FF0000"/>
          <w:sz w:val="20"/>
          <w:szCs w:val="20"/>
        </w:rPr>
      </w:pPr>
    </w:p>
    <w:p w14:paraId="104BAAE6" w14:textId="77777777" w:rsidR="00FD5037" w:rsidRDefault="00C77ECC">
      <w:pPr>
        <w:spacing w:after="0"/>
        <w:jc w:val="center"/>
        <w:rPr>
          <w:b/>
          <w:i/>
          <w:sz w:val="52"/>
          <w:szCs w:val="52"/>
        </w:rPr>
      </w:pPr>
      <w:r>
        <w:rPr>
          <w:b/>
          <w:i/>
          <w:sz w:val="52"/>
          <w:szCs w:val="52"/>
        </w:rPr>
        <w:t>December</w:t>
      </w:r>
      <w:r>
        <w:rPr>
          <w:b/>
          <w:i/>
          <w:noProof/>
          <w:color w:val="FF0000"/>
          <w:sz w:val="52"/>
          <w:szCs w:val="52"/>
        </w:rPr>
        <mc:AlternateContent>
          <mc:Choice Requires="wpg">
            <w:drawing>
              <wp:anchor distT="0" distB="0" distL="0" distR="0" simplePos="0" relativeHeight="251658240" behindDoc="1" locked="0" layoutInCell="1" hidden="0" allowOverlap="1" wp14:anchorId="4066F0A2" wp14:editId="482A57CF">
                <wp:simplePos x="0" y="0"/>
                <wp:positionH relativeFrom="margin">
                  <wp:posOffset>-538158</wp:posOffset>
                </wp:positionH>
                <wp:positionV relativeFrom="margin">
                  <wp:posOffset>3735767</wp:posOffset>
                </wp:positionV>
                <wp:extent cx="7480935" cy="4690819"/>
                <wp:effectExtent l="0" t="0" r="0" b="0"/>
                <wp:wrapNone/>
                <wp:docPr id="106"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1599F3A"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-538158</wp:posOffset>
                </wp:positionH>
                <wp:positionV relativeFrom="margin">
                  <wp:posOffset>3735767</wp:posOffset>
                </wp:positionV>
                <wp:extent cx="7480935" cy="4690819"/>
                <wp:effectExtent b="0" l="0" r="0" t="0"/>
                <wp:wrapNone/>
                <wp:docPr id="106"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7480935" cy="4690819"/>
                        </a:xfrm>
                        <a:prstGeom prst="rect"/>
                        <a:ln/>
                      </pic:spPr>
                    </pic:pic>
                  </a:graphicData>
                </a:graphic>
              </wp:anchor>
            </w:drawing>
          </mc:Fallback>
        </mc:AlternateContent>
      </w:r>
      <w:r>
        <w:rPr>
          <w:b/>
          <w:i/>
          <w:sz w:val="52"/>
          <w:szCs w:val="52"/>
        </w:rPr>
        <w:t xml:space="preserve"> 2022</w:t>
      </w:r>
    </w:p>
    <w:p w14:paraId="41E7E829" w14:textId="77777777" w:rsidR="00FD5037" w:rsidRDefault="00FD5037">
      <w:pPr>
        <w:pStyle w:val="Heading1"/>
        <w:spacing w:after="0"/>
        <w:jc w:val="center"/>
        <w:rPr>
          <w:sz w:val="30"/>
          <w:szCs w:val="30"/>
        </w:rPr>
      </w:pPr>
      <w:bookmarkStart w:id="1" w:name="_heading=h.s3n47tb26mbo" w:colFirst="0" w:colLast="0"/>
      <w:bookmarkEnd w:id="1"/>
    </w:p>
    <w:p w14:paraId="78C245FB" w14:textId="77777777" w:rsidR="00FD5037" w:rsidRDefault="00FD5037"/>
    <w:p w14:paraId="5003AD43" w14:textId="77777777" w:rsidR="00FD5037" w:rsidRDefault="00C77ECC">
      <w:pPr>
        <w:spacing w:after="240"/>
        <w:jc w:val="center"/>
        <w:rPr>
          <w:b/>
          <w:sz w:val="44"/>
          <w:szCs w:val="44"/>
        </w:rPr>
      </w:pPr>
      <w:r>
        <w:rPr>
          <w:b/>
          <w:sz w:val="44"/>
          <w:szCs w:val="44"/>
        </w:rPr>
        <w:t>Table of Contents</w:t>
      </w:r>
    </w:p>
    <w:p w14:paraId="381ABF94" w14:textId="77777777" w:rsidR="00FD5037" w:rsidRDefault="00C77ECC">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w:t>
        </w:r>
        <w:r>
          <w:rPr>
            <w:b/>
            <w:i/>
            <w:color w:val="1155CC"/>
            <w:sz w:val="32"/>
            <w:szCs w:val="32"/>
            <w:u w:val="single"/>
          </w:rPr>
          <w:t>t</w:t>
        </w:r>
        <w:r>
          <w:rPr>
            <w:b/>
            <w:i/>
            <w:color w:val="1155CC"/>
            <w:sz w:val="32"/>
            <w:szCs w:val="32"/>
            <w:u w:val="single"/>
          </w:rPr>
          <w: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75345B3E" w14:textId="77777777" w:rsidR="00FD5037" w:rsidRDefault="00C77ECC">
      <w:pPr>
        <w:spacing w:after="0"/>
        <w:ind w:left="720"/>
      </w:pPr>
      <w:r>
        <w:t>Activate students’ prior knowledge and engage them before they read the article.</w:t>
      </w:r>
    </w:p>
    <w:p w14:paraId="749D487D" w14:textId="77777777" w:rsidR="00FD5037" w:rsidRDefault="00C77ECC">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50F2E410" w14:textId="77777777" w:rsidR="00FD5037" w:rsidRDefault="00C77ECC">
      <w:pPr>
        <w:spacing w:after="0"/>
        <w:ind w:left="720"/>
      </w:pPr>
      <w:r>
        <w:t>These questions are designed to help students read the article (and graphics) carefully. They can he</w:t>
      </w:r>
      <w:r>
        <w:t xml:space="preserve">lp the teacher assess how well students understand the content and help direct the need for follow-up discussions and/or activities. You’ll find the questions ordered in increasing difficulty. </w:t>
      </w:r>
    </w:p>
    <w:p w14:paraId="11240F02" w14:textId="77777777" w:rsidR="00FD5037" w:rsidRDefault="00C77ECC">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w:t>
        </w:r>
        <w:r>
          <w:rPr>
            <w:b/>
            <w:i/>
            <w:color w:val="1155CC"/>
            <w:sz w:val="32"/>
            <w:szCs w:val="32"/>
            <w:u w:val="single"/>
          </w:rPr>
          <w:t>r</w:t>
        </w:r>
      </w:hyperlink>
      <w:r>
        <w:rPr>
          <w:rFonts w:ascii="Arial" w:eastAsia="Arial" w:hAnsi="Arial" w:cs="Arial"/>
          <w:b/>
          <w:i/>
          <w:sz w:val="32"/>
          <w:szCs w:val="32"/>
        </w:rPr>
        <w:tab/>
        <w:t>5</w:t>
      </w:r>
    </w:p>
    <w:p w14:paraId="2F60875C" w14:textId="77777777" w:rsidR="00FD5037" w:rsidRDefault="00C77ECC">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535A0C7" w14:textId="77777777" w:rsidR="00FD5037" w:rsidRDefault="00C77ECC">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6</w:t>
      </w:r>
    </w:p>
    <w:p w14:paraId="1565A94B" w14:textId="77777777" w:rsidR="00FD5037" w:rsidRDefault="00C77ECC">
      <w:pPr>
        <w:spacing w:after="0"/>
        <w:ind w:left="720"/>
      </w:pPr>
      <w:r>
        <w:t xml:space="preserve">Access </w:t>
      </w:r>
      <w:r>
        <w:t>the answers to reading comprehension questions and a rubric to assess the graphic organizer.</w:t>
      </w:r>
    </w:p>
    <w:p w14:paraId="781C6228" w14:textId="77777777" w:rsidR="00FD5037" w:rsidRDefault="00C77ECC">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9</w:t>
      </w:r>
    </w:p>
    <w:p w14:paraId="73EE9668" w14:textId="77777777" w:rsidR="00FD5037" w:rsidRDefault="00C77ECC">
      <w:pPr>
        <w:widowControl w:val="0"/>
        <w:spacing w:after="0" w:line="276" w:lineRule="auto"/>
        <w:ind w:left="720"/>
      </w:pPr>
      <w:r>
        <w:t>Here you will find additional labs, simulations, lessons, and project ideas that you can use with your students alongside this article</w:t>
      </w:r>
    </w:p>
    <w:bookmarkStart w:id="2" w:name="_heading=h.30j0zll" w:colFirst="0" w:colLast="0"/>
    <w:bookmarkEnd w:id="2"/>
    <w:p w14:paraId="230D19FB" w14:textId="77777777" w:rsidR="00FD5037" w:rsidRDefault="00C77ECC">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"_heading=h.gy1yjx1c39og"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11</w:t>
      </w:r>
      <w:r>
        <w:br w:type="page"/>
      </w:r>
    </w:p>
    <w:p w14:paraId="48AA71F3" w14:textId="77777777" w:rsidR="00FD5037" w:rsidRDefault="00C77ECC">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1B777BB0" wp14:editId="51D0E075">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104"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C65962A" w14:textId="77777777" w:rsidR="00FD5037" w:rsidRDefault="00C77ECC">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wp:posOffset>
                </wp:positionV>
                <wp:extent cx="2931795" cy="358775"/>
                <wp:effectExtent b="0" l="0" r="0" t="0"/>
                <wp:wrapSquare wrapText="bothSides" distB="0" distT="0" distL="114300" distR="114300"/>
                <wp:docPr id="104"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931795" cy="358775"/>
                        </a:xfrm>
                        <a:prstGeom prst="rect"/>
                        <a:ln/>
                      </pic:spPr>
                    </pic:pic>
                  </a:graphicData>
                </a:graphic>
              </wp:anchor>
            </w:drawing>
          </mc:Fallback>
        </mc:AlternateContent>
      </w:r>
    </w:p>
    <w:p w14:paraId="4DE240DB" w14:textId="77777777" w:rsidR="00FD5037" w:rsidRDefault="00C77ECC">
      <w:pPr>
        <w:pStyle w:val="Heading1"/>
        <w:rPr>
          <w:rFonts w:eastAsia="Calibri" w:cs="Calibri"/>
          <w:sz w:val="2"/>
          <w:szCs w:val="2"/>
        </w:rPr>
      </w:pPr>
      <w:bookmarkStart w:id="3" w:name="_heading=h.1fob9te" w:colFirst="0" w:colLast="0"/>
      <w:bookmarkEnd w:id="3"/>
      <w:r>
        <w:t>Anticipation Guide</w:t>
      </w:r>
      <w:r>
        <w:rPr>
          <w:noProof/>
        </w:rPr>
        <mc:AlternateContent>
          <mc:Choice Requires="wpg">
            <w:drawing>
              <wp:anchor distT="0" distB="0" distL="0" distR="0" simplePos="0" relativeHeight="251660288" behindDoc="1" locked="0" layoutInCell="1" hidden="0" allowOverlap="1" wp14:anchorId="553FDA52" wp14:editId="0DA75242">
                <wp:simplePos x="0" y="0"/>
                <wp:positionH relativeFrom="column">
                  <wp:posOffset>0</wp:posOffset>
                </wp:positionH>
                <wp:positionV relativeFrom="paragraph">
                  <wp:posOffset>317500</wp:posOffset>
                </wp:positionV>
                <wp:extent cx="7089140" cy="142875"/>
                <wp:effectExtent l="0" t="0" r="0" b="0"/>
                <wp:wrapNone/>
                <wp:docPr id="10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F9635A7"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89140" cy="142875"/>
                <wp:effectExtent b="0" l="0" r="0" t="0"/>
                <wp:wrapNone/>
                <wp:docPr id="108"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089140" cy="142875"/>
                        </a:xfrm>
                        <a:prstGeom prst="rect"/>
                        <a:ln/>
                      </pic:spPr>
                    </pic:pic>
                  </a:graphicData>
                </a:graphic>
              </wp:anchor>
            </w:drawing>
          </mc:Fallback>
        </mc:AlternateContent>
      </w:r>
    </w:p>
    <w:p w14:paraId="7BDEF9A1" w14:textId="77777777" w:rsidR="00FD5037" w:rsidRDefault="00C77ECC">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41BA128" w14:textId="77777777" w:rsidR="00FD5037" w:rsidRDefault="00C77ECC">
      <w:pPr>
        <w:spacing w:before="240" w:after="240"/>
      </w:pPr>
      <w:r>
        <w:t>As you read, compar</w:t>
      </w:r>
      <w:r>
        <w:t>e your opinions with information from the article. In the space under each statement, cite information from the article that supports or refutes your original ideas.</w:t>
      </w:r>
    </w:p>
    <w:tbl>
      <w:tblPr>
        <w:tblStyle w:val="a6"/>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D5037" w14:paraId="60D472A8"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24530" w14:textId="77777777" w:rsidR="00FD5037" w:rsidRDefault="00C77ECC">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50B1F" w14:textId="77777777" w:rsidR="00FD5037" w:rsidRDefault="00C77ECC">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85F15" w14:textId="77777777" w:rsidR="00FD5037" w:rsidRDefault="00C77ECC">
            <w:pPr>
              <w:ind w:right="-90"/>
              <w:rPr>
                <w:rFonts w:ascii="Calibri" w:eastAsia="Calibri" w:hAnsi="Calibri" w:cs="Calibri"/>
                <w:b/>
                <w:sz w:val="22"/>
                <w:szCs w:val="22"/>
              </w:rPr>
            </w:pPr>
            <w:r>
              <w:rPr>
                <w:rFonts w:ascii="Calibri" w:eastAsia="Calibri" w:hAnsi="Calibri" w:cs="Calibri"/>
                <w:b/>
                <w:sz w:val="22"/>
                <w:szCs w:val="22"/>
              </w:rPr>
              <w:t>Statement</w:t>
            </w:r>
          </w:p>
        </w:tc>
      </w:tr>
      <w:tr w:rsidR="00FD5037" w14:paraId="02BF97D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F828D"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C804E2B"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36D29" w14:textId="77777777" w:rsidR="00FD5037" w:rsidRDefault="00C77ECC">
            <w:pPr>
              <w:rPr>
                <w:rFonts w:ascii="Calibri" w:eastAsia="Calibri" w:hAnsi="Calibri" w:cs="Calibri"/>
                <w:sz w:val="22"/>
                <w:szCs w:val="22"/>
              </w:rPr>
            </w:pPr>
            <w:r>
              <w:rPr>
                <w:rFonts w:ascii="Calibri" w:eastAsia="Calibri" w:hAnsi="Calibri" w:cs="Calibri"/>
                <w:sz w:val="22"/>
                <w:szCs w:val="22"/>
              </w:rPr>
              <w:t>1. Excessive sugar consumption is linked to increased risk of heart attack and stroke.</w:t>
            </w:r>
          </w:p>
        </w:tc>
      </w:tr>
      <w:tr w:rsidR="00FD5037" w14:paraId="745EC6D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FB8D8"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0D2E560"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67977" w14:textId="77777777" w:rsidR="00FD5037" w:rsidRDefault="00C77ECC">
            <w:pPr>
              <w:rPr>
                <w:rFonts w:ascii="Calibri" w:eastAsia="Calibri" w:hAnsi="Calibri" w:cs="Calibri"/>
                <w:sz w:val="22"/>
                <w:szCs w:val="22"/>
              </w:rPr>
            </w:pPr>
            <w:r>
              <w:rPr>
                <w:rFonts w:ascii="Calibri" w:eastAsia="Calibri" w:hAnsi="Calibri" w:cs="Calibri"/>
                <w:sz w:val="22"/>
                <w:szCs w:val="22"/>
              </w:rPr>
              <w:t>2. Sugar cane was growing in America when the Europeans arrived.</w:t>
            </w:r>
          </w:p>
        </w:tc>
      </w:tr>
      <w:tr w:rsidR="00FD5037" w14:paraId="65F7749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EDC47"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6557639"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A527E0" w14:textId="77777777" w:rsidR="00FD5037" w:rsidRDefault="00C77ECC">
            <w:pPr>
              <w:rPr>
                <w:rFonts w:ascii="Calibri" w:eastAsia="Calibri" w:hAnsi="Calibri" w:cs="Calibri"/>
                <w:sz w:val="22"/>
                <w:szCs w:val="22"/>
              </w:rPr>
            </w:pPr>
            <w:r>
              <w:rPr>
                <w:rFonts w:ascii="Calibri" w:eastAsia="Calibri" w:hAnsi="Calibri" w:cs="Calibri"/>
                <w:sz w:val="22"/>
                <w:szCs w:val="22"/>
              </w:rPr>
              <w:t>3. The boiling point of water on top of a mountain is greater than the boiling point of water in a pressure cooker.</w:t>
            </w:r>
          </w:p>
        </w:tc>
      </w:tr>
      <w:tr w:rsidR="00FD5037" w14:paraId="672C55F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FE7B8"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BA96026"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A77A2" w14:textId="77777777" w:rsidR="00FD5037" w:rsidRDefault="00C77ECC">
            <w:pPr>
              <w:rPr>
                <w:rFonts w:ascii="Calibri" w:eastAsia="Calibri" w:hAnsi="Calibri" w:cs="Calibri"/>
                <w:sz w:val="22"/>
                <w:szCs w:val="22"/>
              </w:rPr>
            </w:pPr>
            <w:r>
              <w:rPr>
                <w:rFonts w:ascii="Calibri" w:eastAsia="Calibri" w:hAnsi="Calibri" w:cs="Calibri"/>
                <w:sz w:val="22"/>
                <w:szCs w:val="22"/>
              </w:rPr>
              <w:t>4. Two hundred years ago, sugar was concentrated and refined by using a series of increasingly smaller kettles called a sugar train.</w:t>
            </w:r>
          </w:p>
        </w:tc>
      </w:tr>
      <w:tr w:rsidR="00FD5037" w14:paraId="234F712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BF0CE"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881C828"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E87EA5" w14:textId="77777777" w:rsidR="00FD5037" w:rsidRDefault="00C77ECC">
            <w:pPr>
              <w:rPr>
                <w:rFonts w:ascii="Calibri" w:eastAsia="Calibri" w:hAnsi="Calibri" w:cs="Calibri"/>
                <w:sz w:val="22"/>
                <w:szCs w:val="22"/>
              </w:rPr>
            </w:pPr>
            <w:r>
              <w:rPr>
                <w:rFonts w:ascii="Calibri" w:eastAsia="Calibri" w:hAnsi="Calibri" w:cs="Calibri"/>
                <w:sz w:val="22"/>
                <w:szCs w:val="22"/>
              </w:rPr>
              <w:t xml:space="preserve">5. Norbert </w:t>
            </w:r>
            <w:proofErr w:type="spellStart"/>
            <w:r>
              <w:rPr>
                <w:rFonts w:ascii="Calibri" w:eastAsia="Calibri" w:hAnsi="Calibri" w:cs="Calibri"/>
                <w:sz w:val="22"/>
                <w:szCs w:val="22"/>
              </w:rPr>
              <w:t>Rillieux</w:t>
            </w:r>
            <w:proofErr w:type="spellEnd"/>
            <w:r>
              <w:rPr>
                <w:rFonts w:ascii="Calibri" w:eastAsia="Calibri" w:hAnsi="Calibri" w:cs="Calibri"/>
                <w:sz w:val="22"/>
                <w:szCs w:val="22"/>
              </w:rPr>
              <w:t>, the inventor of the multiple effect evaporator, was educated in the United States.</w:t>
            </w:r>
          </w:p>
        </w:tc>
      </w:tr>
      <w:tr w:rsidR="00FD5037" w14:paraId="52428E1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B4F6FB"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E73C0CA"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7FBC4" w14:textId="77777777" w:rsidR="00FD5037" w:rsidRDefault="00C77ECC">
            <w:pPr>
              <w:rPr>
                <w:rFonts w:ascii="Calibri" w:eastAsia="Calibri" w:hAnsi="Calibri" w:cs="Calibri"/>
                <w:sz w:val="22"/>
                <w:szCs w:val="22"/>
              </w:rPr>
            </w:pPr>
            <w:r>
              <w:rPr>
                <w:rFonts w:ascii="Calibri" w:eastAsia="Calibri" w:hAnsi="Calibri" w:cs="Calibri"/>
                <w:sz w:val="22"/>
                <w:szCs w:val="22"/>
              </w:rPr>
              <w:t>6. Sugar is a hydrocarbon.</w:t>
            </w:r>
          </w:p>
        </w:tc>
      </w:tr>
      <w:tr w:rsidR="00FD5037" w14:paraId="36730C2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27DF8"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B77CF8"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202D3" w14:textId="77777777" w:rsidR="00FD5037" w:rsidRDefault="00C77ECC">
            <w:pPr>
              <w:rPr>
                <w:rFonts w:ascii="Calibri" w:eastAsia="Calibri" w:hAnsi="Calibri" w:cs="Calibri"/>
                <w:sz w:val="22"/>
                <w:szCs w:val="22"/>
              </w:rPr>
            </w:pPr>
            <w:r>
              <w:rPr>
                <w:rFonts w:ascii="Calibri" w:eastAsia="Calibri" w:hAnsi="Calibri" w:cs="Calibri"/>
                <w:sz w:val="22"/>
                <w:szCs w:val="22"/>
              </w:rPr>
              <w:t>7. Glucose and sucrose are monosaccharides.</w:t>
            </w:r>
          </w:p>
        </w:tc>
      </w:tr>
      <w:tr w:rsidR="00FD5037" w14:paraId="0AC55C8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51FA8"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7BC6FC9"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94052" w14:textId="77777777" w:rsidR="00FD5037" w:rsidRDefault="00C77ECC">
            <w:pPr>
              <w:rPr>
                <w:rFonts w:ascii="Calibri" w:eastAsia="Calibri" w:hAnsi="Calibri" w:cs="Calibri"/>
                <w:sz w:val="22"/>
                <w:szCs w:val="22"/>
              </w:rPr>
            </w:pPr>
            <w:r>
              <w:rPr>
                <w:rFonts w:ascii="Calibri" w:eastAsia="Calibri" w:hAnsi="Calibri" w:cs="Calibri"/>
                <w:sz w:val="22"/>
                <w:szCs w:val="22"/>
              </w:rPr>
              <w:t>8. Water can boil at room temperature if the pressure is low enough.</w:t>
            </w:r>
          </w:p>
        </w:tc>
      </w:tr>
      <w:tr w:rsidR="00FD5037" w14:paraId="3D80801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AD572"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5B57AD"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3F327C" w14:textId="77777777" w:rsidR="00FD5037" w:rsidRDefault="00C77ECC">
            <w:pPr>
              <w:rPr>
                <w:rFonts w:ascii="Calibri" w:eastAsia="Calibri" w:hAnsi="Calibri" w:cs="Calibri"/>
                <w:sz w:val="22"/>
                <w:szCs w:val="22"/>
              </w:rPr>
            </w:pPr>
            <w:r>
              <w:rPr>
                <w:rFonts w:ascii="Calibri" w:eastAsia="Calibri" w:hAnsi="Calibri" w:cs="Calibri"/>
                <w:sz w:val="22"/>
                <w:szCs w:val="22"/>
              </w:rPr>
              <w:t xml:space="preserve">9. </w:t>
            </w:r>
            <w:proofErr w:type="spellStart"/>
            <w:r>
              <w:rPr>
                <w:rFonts w:ascii="Calibri" w:eastAsia="Calibri" w:hAnsi="Calibri" w:cs="Calibri"/>
                <w:sz w:val="22"/>
                <w:szCs w:val="22"/>
              </w:rPr>
              <w:t>Rillieux’s</w:t>
            </w:r>
            <w:proofErr w:type="spellEnd"/>
            <w:r>
              <w:rPr>
                <w:rFonts w:ascii="Calibri" w:eastAsia="Calibri" w:hAnsi="Calibri" w:cs="Calibri"/>
                <w:sz w:val="22"/>
                <w:szCs w:val="22"/>
              </w:rPr>
              <w:t xml:space="preserve"> invention saved fuel in the process of sugar cane refining.</w:t>
            </w:r>
          </w:p>
        </w:tc>
      </w:tr>
      <w:tr w:rsidR="00FD5037" w14:paraId="57BDFDF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E98F3"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BFE444B" w14:textId="77777777" w:rsidR="00FD5037" w:rsidRDefault="00C77EC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EDCEB" w14:textId="77777777" w:rsidR="00FD5037" w:rsidRDefault="00C77ECC">
            <w:pPr>
              <w:rPr>
                <w:rFonts w:ascii="Calibri" w:eastAsia="Calibri" w:hAnsi="Calibri" w:cs="Calibri"/>
                <w:sz w:val="22"/>
                <w:szCs w:val="22"/>
              </w:rPr>
            </w:pPr>
            <w:r>
              <w:rPr>
                <w:rFonts w:ascii="Calibri" w:eastAsia="Calibri" w:hAnsi="Calibri" w:cs="Calibri"/>
                <w:sz w:val="22"/>
                <w:szCs w:val="22"/>
              </w:rPr>
              <w:t>10. The laws of thermodynamics were understood prior to the invention of the multiple effect evaporator.</w:t>
            </w:r>
          </w:p>
        </w:tc>
      </w:tr>
    </w:tbl>
    <w:p w14:paraId="2EC490FF" w14:textId="77777777" w:rsidR="00FD5037" w:rsidRDefault="00C77ECC">
      <w:pPr>
        <w:pStyle w:val="Heading1"/>
        <w:rPr>
          <w:rFonts w:eastAsia="Calibri" w:cs="Calibri"/>
          <w:i/>
        </w:rPr>
      </w:pPr>
      <w:bookmarkStart w:id="4" w:name="_heading=h.3znysh7" w:colFirst="0" w:colLast="0"/>
      <w:bookmarkEnd w:id="4"/>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670B78FA" wp14:editId="3E2D0834">
                <wp:simplePos x="0" y="0"/>
                <wp:positionH relativeFrom="column">
                  <wp:posOffset>0</wp:posOffset>
                </wp:positionH>
                <wp:positionV relativeFrom="paragraph">
                  <wp:posOffset>609600</wp:posOffset>
                </wp:positionV>
                <wp:extent cx="7089140" cy="142875"/>
                <wp:effectExtent l="0" t="0" r="0" b="0"/>
                <wp:wrapNone/>
                <wp:docPr id="10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E28CF7A"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089140" cy="142875"/>
                <wp:effectExtent b="0" l="0" r="0" t="0"/>
                <wp:wrapNone/>
                <wp:docPr id="10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0A0969E" wp14:editId="0BBF228A">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102"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309E60E" w14:textId="77777777" w:rsidR="00FD5037" w:rsidRDefault="00C77ECC">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266700</wp:posOffset>
                </wp:positionV>
                <wp:extent cx="2931795" cy="358775"/>
                <wp:effectExtent b="0" l="0" r="0" t="0"/>
                <wp:wrapSquare wrapText="bothSides" distB="0" distT="0" distL="114300" distR="114300"/>
                <wp:docPr id="102"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931795" cy="358775"/>
                        </a:xfrm>
                        <a:prstGeom prst="rect"/>
                        <a:ln/>
                      </pic:spPr>
                    </pic:pic>
                  </a:graphicData>
                </a:graphic>
              </wp:anchor>
            </w:drawing>
          </mc:Fallback>
        </mc:AlternateContent>
      </w:r>
    </w:p>
    <w:p w14:paraId="45FB5D2E" w14:textId="77777777" w:rsidR="00FD5037" w:rsidRDefault="00C77ECC">
      <w:pPr>
        <w:spacing w:after="0"/>
      </w:pPr>
      <w:r>
        <w:rPr>
          <w:b/>
        </w:rPr>
        <w:t>Directions</w:t>
      </w:r>
      <w:r>
        <w:t>: Use the article to answer the questions below.</w:t>
      </w:r>
    </w:p>
    <w:p w14:paraId="57327FAE" w14:textId="77777777" w:rsidR="00FD5037" w:rsidRDefault="00C77ECC">
      <w:pPr>
        <w:numPr>
          <w:ilvl w:val="0"/>
          <w:numId w:val="6"/>
        </w:numPr>
        <w:spacing w:before="240" w:after="240"/>
      </w:pPr>
      <w:r>
        <w:t>List some of the effects of consuming too much sugar.</w:t>
      </w:r>
    </w:p>
    <w:p w14:paraId="47592B79" w14:textId="77777777" w:rsidR="00FD5037" w:rsidRDefault="00C77ECC">
      <w:pPr>
        <w:numPr>
          <w:ilvl w:val="0"/>
          <w:numId w:val="6"/>
        </w:numPr>
        <w:spacing w:before="240" w:after="240"/>
      </w:pPr>
      <w:r>
        <w:t xml:space="preserve">What are some of the ideal conditions needed to grow sugar cane? </w:t>
      </w:r>
    </w:p>
    <w:p w14:paraId="42E5A510" w14:textId="77777777" w:rsidR="00FD5037" w:rsidRDefault="00C77ECC">
      <w:pPr>
        <w:numPr>
          <w:ilvl w:val="0"/>
          <w:numId w:val="6"/>
        </w:numPr>
        <w:spacing w:before="240" w:after="240"/>
      </w:pPr>
      <w:r>
        <w:t>Describe the relationship between the boiling point of a liquid and the air pressure.</w:t>
      </w:r>
    </w:p>
    <w:p w14:paraId="7EFA240F" w14:textId="77777777" w:rsidR="00FD5037" w:rsidRDefault="00C77ECC">
      <w:pPr>
        <w:numPr>
          <w:ilvl w:val="0"/>
          <w:numId w:val="6"/>
        </w:numPr>
        <w:spacing w:before="240" w:after="240"/>
      </w:pPr>
      <w:r>
        <w:t>Assuming air pressure remains constant, what can also cause a liquid to boil at a higher boiling point?</w:t>
      </w:r>
    </w:p>
    <w:p w14:paraId="5D465E11" w14:textId="77777777" w:rsidR="00FD5037" w:rsidRDefault="00C77ECC">
      <w:pPr>
        <w:numPr>
          <w:ilvl w:val="0"/>
          <w:numId w:val="6"/>
        </w:numPr>
        <w:spacing w:before="240" w:after="240"/>
      </w:pPr>
      <w:r>
        <w:t>What is the 1</w:t>
      </w:r>
      <w:r>
        <w:rPr>
          <w:vertAlign w:val="superscript"/>
        </w:rPr>
        <w:t>st</w:t>
      </w:r>
      <w:r>
        <w:t xml:space="preserve"> law of thermodynamics? </w:t>
      </w:r>
    </w:p>
    <w:p w14:paraId="6F938D83" w14:textId="77777777" w:rsidR="00FD5037" w:rsidRDefault="00C77ECC">
      <w:pPr>
        <w:numPr>
          <w:ilvl w:val="0"/>
          <w:numId w:val="6"/>
        </w:numPr>
        <w:spacing w:before="240" w:after="240"/>
      </w:pPr>
      <w:r>
        <w:t xml:space="preserve">List the steps </w:t>
      </w:r>
      <w:proofErr w:type="spellStart"/>
      <w:r>
        <w:t>Rillieux</w:t>
      </w:r>
      <w:proofErr w:type="spellEnd"/>
      <w:r>
        <w:t xml:space="preserve"> used to conserve energy in the sugar making process.</w:t>
      </w:r>
    </w:p>
    <w:p w14:paraId="0AA8C48B" w14:textId="77777777" w:rsidR="00FD5037" w:rsidRDefault="00C77ECC">
      <w:pPr>
        <w:numPr>
          <w:ilvl w:val="0"/>
          <w:numId w:val="6"/>
        </w:numPr>
        <w:spacing w:before="240" w:after="240"/>
      </w:pPr>
      <w:r>
        <w:t>Even though outer space has a temperature near zero Kelvin (absolute zero, or about -273°C), water would exist only as a gas, and not a sol</w:t>
      </w:r>
      <w:r>
        <w:t>id. Explain in terms of air pressure and boiling points.</w:t>
      </w:r>
    </w:p>
    <w:p w14:paraId="0788B5FB" w14:textId="77777777" w:rsidR="00FD5037" w:rsidRDefault="00C77ECC">
      <w:pPr>
        <w:numPr>
          <w:ilvl w:val="0"/>
          <w:numId w:val="6"/>
        </w:numPr>
        <w:spacing w:before="240" w:after="240"/>
      </w:pPr>
      <w:r>
        <w:t>Would it take longer to cook a pot of pasta in Denver, Colorado, or Lincoln Nebraska (or neither)? Explain.</w:t>
      </w:r>
    </w:p>
    <w:p w14:paraId="22BA1B7A" w14:textId="77777777" w:rsidR="00FD5037" w:rsidRDefault="00C77ECC">
      <w:pPr>
        <w:numPr>
          <w:ilvl w:val="0"/>
          <w:numId w:val="6"/>
        </w:numPr>
        <w:spacing w:before="240" w:after="240"/>
      </w:pPr>
      <w:r>
        <w:t>Explain how pressure cookers are used to increase the speed of cooking foods.</w:t>
      </w:r>
    </w:p>
    <w:p w14:paraId="58BCE120" w14:textId="77777777" w:rsidR="00FD5037" w:rsidRDefault="00C77ECC">
      <w:pPr>
        <w:numPr>
          <w:ilvl w:val="0"/>
          <w:numId w:val="6"/>
        </w:numPr>
        <w:spacing w:before="240" w:after="240"/>
      </w:pPr>
      <w:r>
        <w:t xml:space="preserve">Why does the </w:t>
      </w:r>
      <w:r>
        <w:t>concentration of sugar make the boiling point of the liquid higher?</w:t>
      </w:r>
    </w:p>
    <w:p w14:paraId="61155F3E" w14:textId="77777777" w:rsidR="00FD5037" w:rsidRDefault="00FD5037">
      <w:pPr>
        <w:spacing w:after="0"/>
        <w:ind w:left="720"/>
      </w:pPr>
    </w:p>
    <w:p w14:paraId="0BF3A678" w14:textId="77777777" w:rsidR="00FD5037" w:rsidRDefault="00FD5037">
      <w:pPr>
        <w:spacing w:after="0"/>
        <w:ind w:left="720"/>
      </w:pPr>
    </w:p>
    <w:p w14:paraId="1D45EE03" w14:textId="77777777" w:rsidR="00FD5037" w:rsidRDefault="00FD5037">
      <w:pPr>
        <w:spacing w:after="0"/>
        <w:ind w:left="720"/>
      </w:pPr>
    </w:p>
    <w:p w14:paraId="1EC8A735" w14:textId="77777777" w:rsidR="00FD5037" w:rsidRDefault="00FD5037">
      <w:pPr>
        <w:spacing w:after="0"/>
        <w:ind w:left="720"/>
      </w:pPr>
    </w:p>
    <w:p w14:paraId="12C365FD" w14:textId="77777777" w:rsidR="00FD5037" w:rsidRDefault="00FD5037">
      <w:pPr>
        <w:spacing w:after="0"/>
        <w:ind w:left="720"/>
      </w:pPr>
    </w:p>
    <w:p w14:paraId="6D2C4431" w14:textId="77777777" w:rsidR="00FD5037" w:rsidRDefault="00FD5037">
      <w:pPr>
        <w:spacing w:after="0"/>
        <w:ind w:left="720"/>
      </w:pPr>
    </w:p>
    <w:p w14:paraId="56410F39" w14:textId="77777777" w:rsidR="00FD5037" w:rsidRDefault="00FD5037">
      <w:pPr>
        <w:spacing w:after="0"/>
        <w:ind w:left="720"/>
      </w:pPr>
    </w:p>
    <w:p w14:paraId="18F1EEA0" w14:textId="77777777" w:rsidR="00FD5037" w:rsidRDefault="00FD5037">
      <w:pPr>
        <w:spacing w:after="0"/>
        <w:ind w:left="720"/>
      </w:pPr>
    </w:p>
    <w:p w14:paraId="145C3FB4" w14:textId="77777777" w:rsidR="00FD5037" w:rsidRDefault="00FD5037">
      <w:pPr>
        <w:spacing w:after="0"/>
        <w:ind w:left="720"/>
      </w:pPr>
    </w:p>
    <w:p w14:paraId="32048C1F" w14:textId="77777777" w:rsidR="00FD5037" w:rsidRDefault="00FD5037">
      <w:pPr>
        <w:spacing w:after="0"/>
        <w:ind w:left="720"/>
      </w:pPr>
    </w:p>
    <w:p w14:paraId="73804FC9" w14:textId="77777777" w:rsidR="00FD5037" w:rsidRDefault="00FD5037">
      <w:pPr>
        <w:spacing w:after="0"/>
        <w:ind w:left="720"/>
      </w:pPr>
    </w:p>
    <w:p w14:paraId="1C81B9A6" w14:textId="77777777" w:rsidR="00FD5037" w:rsidRDefault="00FD5037">
      <w:pPr>
        <w:spacing w:after="0"/>
        <w:ind w:left="720"/>
      </w:pPr>
    </w:p>
    <w:p w14:paraId="37BBD0E0" w14:textId="77777777" w:rsidR="00FD5037" w:rsidRDefault="00FD5037">
      <w:pPr>
        <w:spacing w:after="0"/>
        <w:ind w:left="720"/>
      </w:pPr>
    </w:p>
    <w:p w14:paraId="3B48E45D" w14:textId="77777777" w:rsidR="00FD5037" w:rsidRDefault="00FD5037">
      <w:pPr>
        <w:spacing w:after="0"/>
        <w:ind w:left="720"/>
      </w:pPr>
    </w:p>
    <w:p w14:paraId="766D8618" w14:textId="77777777" w:rsidR="00FD5037" w:rsidRDefault="00FD5037">
      <w:pPr>
        <w:spacing w:after="0"/>
        <w:ind w:left="720"/>
      </w:pPr>
    </w:p>
    <w:p w14:paraId="62BE3D67" w14:textId="77777777" w:rsidR="00FD5037" w:rsidRDefault="00FD5037">
      <w:pPr>
        <w:spacing w:after="0"/>
        <w:ind w:left="720"/>
      </w:pPr>
    </w:p>
    <w:p w14:paraId="37468DD5" w14:textId="77777777" w:rsidR="00FD5037" w:rsidRDefault="00FD5037">
      <w:pPr>
        <w:spacing w:after="0"/>
        <w:ind w:left="720"/>
      </w:pPr>
    </w:p>
    <w:p w14:paraId="28BBF00F" w14:textId="77777777" w:rsidR="00FD5037" w:rsidRDefault="00FD5037">
      <w:pPr>
        <w:spacing w:after="0"/>
        <w:ind w:left="720"/>
      </w:pPr>
    </w:p>
    <w:p w14:paraId="4CF53475" w14:textId="77777777" w:rsidR="00FD5037" w:rsidRDefault="00FD5037">
      <w:pPr>
        <w:spacing w:after="0"/>
        <w:ind w:left="720"/>
      </w:pPr>
    </w:p>
    <w:p w14:paraId="75EA5181" w14:textId="77777777" w:rsidR="00FD5037" w:rsidRDefault="00FD5037">
      <w:pPr>
        <w:spacing w:after="0"/>
        <w:ind w:left="720"/>
      </w:pPr>
    </w:p>
    <w:p w14:paraId="3945BC5F" w14:textId="77777777" w:rsidR="00FD5037" w:rsidRDefault="00C77ECC">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3E9CB444" wp14:editId="1CBC6E05">
                <wp:simplePos x="0" y="0"/>
                <wp:positionH relativeFrom="column">
                  <wp:posOffset>0</wp:posOffset>
                </wp:positionH>
                <wp:positionV relativeFrom="paragraph">
                  <wp:posOffset>295275</wp:posOffset>
                </wp:positionV>
                <wp:extent cx="7117715" cy="171450"/>
                <wp:effectExtent l="0" t="0" r="0" b="0"/>
                <wp:wrapNone/>
                <wp:docPr id="9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D7AD6B1"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17715" cy="171450"/>
                <wp:effectExtent b="0" l="0" r="0" t="0"/>
                <wp:wrapNone/>
                <wp:docPr id="99"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7117715" cy="171450"/>
                        </a:xfrm>
                        <a:prstGeom prst="rect"/>
                        <a:ln/>
                      </pic:spPr>
                    </pic:pic>
                  </a:graphicData>
                </a:graphic>
              </wp:anchor>
            </w:drawing>
          </mc:Fallback>
        </mc:AlternateContent>
      </w:r>
    </w:p>
    <w:p w14:paraId="435861C0" w14:textId="77777777" w:rsidR="00FD5037" w:rsidRDefault="00C77ECC">
      <w:pPr>
        <w:rPr>
          <w:b/>
          <w:color w:val="FF0000"/>
          <w:sz w:val="24"/>
          <w:szCs w:val="24"/>
          <w:u w:val="single"/>
        </w:rPr>
      </w:pPr>
      <w:r>
        <w:rPr>
          <w:b/>
          <w:sz w:val="24"/>
          <w:szCs w:val="24"/>
          <w:u w:val="single"/>
        </w:rPr>
        <w:t xml:space="preserve">Questions for Further Learning </w:t>
      </w:r>
    </w:p>
    <w:p w14:paraId="30AAE967" w14:textId="77777777" w:rsidR="00FD5037" w:rsidRDefault="00C77ECC">
      <w:pPr>
        <w:spacing w:after="0"/>
        <w:rPr>
          <w:b/>
          <w:i/>
        </w:rPr>
      </w:pPr>
      <w:r>
        <w:rPr>
          <w:b/>
          <w:i/>
        </w:rPr>
        <w:t>Write your answers on another piece of paper if needed.</w:t>
      </w:r>
    </w:p>
    <w:p w14:paraId="27C8E86A" w14:textId="77777777" w:rsidR="00FD5037" w:rsidRDefault="00C77ECC">
      <w:pPr>
        <w:numPr>
          <w:ilvl w:val="0"/>
          <w:numId w:val="6"/>
        </w:numPr>
        <w:spacing w:before="240" w:after="240"/>
      </w:pPr>
      <w:r>
        <w:t>Colligative properties are physical properties of a liquid that change with the amount of solute (a dissolved substance) in it. Boiling point elevation is one example of a colligative property. Find s</w:t>
      </w:r>
      <w:r>
        <w:t xml:space="preserve">ome other </w:t>
      </w:r>
      <w:proofErr w:type="gramStart"/>
      <w:r>
        <w:t>examples, and</w:t>
      </w:r>
      <w:proofErr w:type="gramEnd"/>
      <w:r>
        <w:t xml:space="preserve"> explain how they work.</w:t>
      </w:r>
    </w:p>
    <w:p w14:paraId="6188F5BC" w14:textId="77777777" w:rsidR="00FD5037" w:rsidRDefault="00C77ECC">
      <w:pPr>
        <w:numPr>
          <w:ilvl w:val="0"/>
          <w:numId w:val="6"/>
        </w:numPr>
      </w:pPr>
      <w:r>
        <w:t>Research other minority scientists and write a brief biography on their discoveries as well as the challenges they had to face in their scientific pursuits.</w:t>
      </w:r>
    </w:p>
    <w:p w14:paraId="5E481539" w14:textId="77777777" w:rsidR="00FD5037" w:rsidRDefault="00FD5037">
      <w:pPr>
        <w:rPr>
          <w:b/>
          <w:color w:val="ED7D31"/>
          <w:sz w:val="24"/>
          <w:szCs w:val="24"/>
          <w:u w:val="single"/>
        </w:rPr>
      </w:pPr>
    </w:p>
    <w:p w14:paraId="0E630314" w14:textId="77777777" w:rsidR="00FD5037" w:rsidRDefault="00FD5037">
      <w:pPr>
        <w:rPr>
          <w:b/>
          <w:color w:val="ED7D31"/>
          <w:sz w:val="24"/>
          <w:szCs w:val="24"/>
          <w:u w:val="single"/>
        </w:rPr>
      </w:pPr>
    </w:p>
    <w:p w14:paraId="650C9D67" w14:textId="329E4131" w:rsidR="00FD5037" w:rsidRPr="00C77ECC" w:rsidRDefault="00C77ECC">
      <w:pPr>
        <w:pStyle w:val="Heading1"/>
        <w:rPr>
          <w:color w:val="ED7D31"/>
          <w:sz w:val="24"/>
          <w:szCs w:val="24"/>
          <w:u w:val="single"/>
        </w:rPr>
      </w:pPr>
      <w:bookmarkStart w:id="5" w:name="_heading=h.2et92p0" w:colFirst="0" w:colLast="0"/>
      <w:bookmarkEnd w:id="5"/>
      <w:r>
        <w:br w:type="column"/>
      </w:r>
      <w:bookmarkStart w:id="6" w:name="_heading=h.9f8azrtnp6p5" w:colFirst="0" w:colLast="0"/>
      <w:bookmarkEnd w:id="6"/>
      <w:r>
        <w:lastRenderedPageBreak/>
        <w:t>Graphic Organizer</w:t>
      </w:r>
      <w:r>
        <w:rPr>
          <w:noProof/>
        </w:rPr>
        <mc:AlternateContent>
          <mc:Choice Requires="wpg">
            <w:drawing>
              <wp:anchor distT="0" distB="0" distL="0" distR="0" simplePos="0" relativeHeight="251664384" behindDoc="1" locked="0" layoutInCell="1" hidden="0" allowOverlap="1" wp14:anchorId="03D57D14" wp14:editId="302C11C7">
                <wp:simplePos x="0" y="0"/>
                <wp:positionH relativeFrom="column">
                  <wp:posOffset>0</wp:posOffset>
                </wp:positionH>
                <wp:positionV relativeFrom="paragraph">
                  <wp:posOffset>355600</wp:posOffset>
                </wp:positionV>
                <wp:extent cx="7089140" cy="142875"/>
                <wp:effectExtent l="0" t="0" r="0" b="0"/>
                <wp:wrapNone/>
                <wp:docPr id="96"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3041AE4"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089140" cy="142875"/>
                <wp:effectExtent b="0" l="0" r="0" t="0"/>
                <wp:wrapNone/>
                <wp:docPr id="9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5B2CAE6" wp14:editId="571E9798">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10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C102B69" w14:textId="77777777" w:rsidR="00FD5037" w:rsidRDefault="00C77ECC">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931795" cy="358775"/>
                <wp:effectExtent b="0" l="0" r="0" t="0"/>
                <wp:wrapSquare wrapText="bothSides" distB="0" distT="0" distL="114300" distR="114300"/>
                <wp:docPr id="103"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931795" cy="358775"/>
                        </a:xfrm>
                        <a:prstGeom prst="rect"/>
                        <a:ln/>
                      </pic:spPr>
                    </pic:pic>
                  </a:graphicData>
                </a:graphic>
              </wp:anchor>
            </w:drawing>
          </mc:Fallback>
        </mc:AlternateContent>
      </w:r>
    </w:p>
    <w:p w14:paraId="2FFF60A5" w14:textId="77777777" w:rsidR="00FD5037" w:rsidRDefault="00FD5037"/>
    <w:p w14:paraId="732B66D1" w14:textId="77777777" w:rsidR="00FD5037" w:rsidRDefault="00C77ECC">
      <w:r>
        <w:rPr>
          <w:b/>
        </w:rPr>
        <w:t>Directions</w:t>
      </w:r>
      <w:r>
        <w:t>: As you read, complete the graphic organizer below to describe the history of sugar refining, the chemistry of sugar refining, and how sugar affects health.</w:t>
      </w:r>
    </w:p>
    <w:tbl>
      <w:tblPr>
        <w:tblStyle w:val="a7"/>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FD5037" w14:paraId="32F82C09" w14:textId="77777777" w:rsidTr="00C77ECC">
        <w:trPr>
          <w:trHeight w:val="24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447B3" w14:textId="77777777" w:rsidR="00FD5037" w:rsidRDefault="00FD5037">
            <w:pPr>
              <w:rPr>
                <w:rFonts w:ascii="Calibri" w:eastAsia="Calibri" w:hAnsi="Calibri" w:cs="Calibri"/>
                <w:b/>
                <w:sz w:val="22"/>
                <w:szCs w:val="22"/>
              </w:rPr>
            </w:pP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0F8DE6" w14:textId="77777777" w:rsidR="00FD5037" w:rsidRDefault="00C77ECC">
            <w:pPr>
              <w:rPr>
                <w:rFonts w:ascii="Calibri" w:eastAsia="Calibri" w:hAnsi="Calibri" w:cs="Calibri"/>
                <w:b/>
                <w:sz w:val="22"/>
                <w:szCs w:val="22"/>
              </w:rPr>
            </w:pPr>
            <w:r>
              <w:rPr>
                <w:rFonts w:ascii="Calibri" w:eastAsia="Calibri" w:hAnsi="Calibri" w:cs="Calibri"/>
                <w:b/>
                <w:sz w:val="22"/>
                <w:szCs w:val="22"/>
              </w:rPr>
              <w:t>Historical Significance</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C36B4D" w14:textId="77777777" w:rsidR="00FD5037" w:rsidRDefault="00C77ECC">
            <w:pPr>
              <w:rPr>
                <w:rFonts w:ascii="Calibri" w:eastAsia="Calibri" w:hAnsi="Calibri" w:cs="Calibri"/>
                <w:b/>
                <w:sz w:val="22"/>
                <w:szCs w:val="22"/>
              </w:rPr>
            </w:pPr>
            <w:r>
              <w:rPr>
                <w:rFonts w:ascii="Calibri" w:eastAsia="Calibri" w:hAnsi="Calibri" w:cs="Calibri"/>
                <w:b/>
                <w:sz w:val="22"/>
                <w:szCs w:val="22"/>
              </w:rPr>
              <w:t>Chemistry Involved</w:t>
            </w:r>
          </w:p>
        </w:tc>
      </w:tr>
      <w:tr w:rsidR="00FD5037" w14:paraId="02E7AA36"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E1E8C"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Sugar cane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9A6D36D"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3009CC19"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D5037" w14:paraId="3C63C5ED" w14:textId="77777777">
        <w:trPr>
          <w:trHeight w:val="1021"/>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985E7"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Sugar train</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D12AFCF"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40EF6E35"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D5037" w14:paraId="6955B67D" w14:textId="77777777">
        <w:trPr>
          <w:trHeight w:val="897"/>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CEF03"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Multiple Effect Evaporator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75A1EBB"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1759C134"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D5037" w14:paraId="5AEB842A" w14:textId="77777777">
        <w:trPr>
          <w:trHeight w:val="882"/>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6C802"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Sources of sugar prior to sugar refining process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E73AC19" w14:textId="77777777" w:rsidR="00FD5037" w:rsidRDefault="00FD5037">
            <w:pPr>
              <w:spacing w:before="240" w:after="240"/>
              <w:rPr>
                <w:rFonts w:ascii="Calibri" w:eastAsia="Calibri" w:hAnsi="Calibri" w:cs="Calibri"/>
                <w:sz w:val="22"/>
                <w:szCs w:val="22"/>
              </w:rPr>
            </w:pP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669E1DD6"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183A2EE7" w14:textId="77777777" w:rsidR="00FD5037" w:rsidRDefault="00FD5037"/>
    <w:p w14:paraId="0B262020" w14:textId="77777777" w:rsidR="00FD5037" w:rsidRDefault="00FD5037"/>
    <w:tbl>
      <w:tblPr>
        <w:tblStyle w:val="a8"/>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FD5037" w14:paraId="29CF9AED" w14:textId="77777777" w:rsidTr="00C77ECC">
        <w:trPr>
          <w:trHeight w:val="24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B14AF" w14:textId="77777777" w:rsidR="00FD5037" w:rsidRDefault="00FD5037">
            <w:pPr>
              <w:rPr>
                <w:rFonts w:ascii="Calibri" w:eastAsia="Calibri" w:hAnsi="Calibri" w:cs="Calibri"/>
                <w:b/>
                <w:sz w:val="22"/>
                <w:szCs w:val="22"/>
              </w:rPr>
            </w:pP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56C18" w14:textId="77777777" w:rsidR="00FD5037" w:rsidRDefault="00C77ECC">
            <w:pPr>
              <w:rPr>
                <w:rFonts w:ascii="Calibri" w:eastAsia="Calibri" w:hAnsi="Calibri" w:cs="Calibri"/>
                <w:b/>
                <w:sz w:val="22"/>
                <w:szCs w:val="22"/>
              </w:rPr>
            </w:pPr>
            <w:r>
              <w:rPr>
                <w:rFonts w:ascii="Calibri" w:eastAsia="Calibri" w:hAnsi="Calibri" w:cs="Calibri"/>
                <w:b/>
                <w:sz w:val="22"/>
                <w:szCs w:val="22"/>
              </w:rPr>
              <w:t>How are they related?</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50AB7C" w14:textId="77777777" w:rsidR="00FD5037" w:rsidRDefault="00C77ECC">
            <w:pPr>
              <w:rPr>
                <w:rFonts w:ascii="Calibri" w:eastAsia="Calibri" w:hAnsi="Calibri" w:cs="Calibri"/>
                <w:b/>
                <w:sz w:val="22"/>
                <w:szCs w:val="22"/>
              </w:rPr>
            </w:pPr>
            <w:r>
              <w:rPr>
                <w:rFonts w:ascii="Calibri" w:eastAsia="Calibri" w:hAnsi="Calibri" w:cs="Calibri"/>
                <w:b/>
                <w:sz w:val="22"/>
                <w:szCs w:val="22"/>
              </w:rPr>
              <w:t>Examples</w:t>
            </w:r>
          </w:p>
        </w:tc>
      </w:tr>
      <w:tr w:rsidR="00FD5037" w14:paraId="3C0FDC3A"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38A3"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Boiling point &amp; Vapor pressure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4C48415"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220BDC51"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D5037" w14:paraId="3959B902" w14:textId="77777777">
        <w:trPr>
          <w:trHeight w:val="1021"/>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807DE1"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Sugar &amp; Carbohydrates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769EE4A"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25E766A6"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D5037" w14:paraId="665DA75E" w14:textId="77777777">
        <w:trPr>
          <w:trHeight w:val="882"/>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1B5F3D" w14:textId="77777777" w:rsidR="00FD5037" w:rsidRDefault="00C77ECC">
            <w:pPr>
              <w:spacing w:after="240"/>
              <w:rPr>
                <w:rFonts w:ascii="Calibri" w:eastAsia="Calibri" w:hAnsi="Calibri" w:cs="Calibri"/>
                <w:b/>
                <w:sz w:val="22"/>
                <w:szCs w:val="22"/>
              </w:rPr>
            </w:pPr>
            <w:r>
              <w:rPr>
                <w:rFonts w:ascii="Calibri" w:eastAsia="Calibri" w:hAnsi="Calibri" w:cs="Calibri"/>
                <w:b/>
                <w:sz w:val="22"/>
                <w:szCs w:val="22"/>
              </w:rPr>
              <w:t>Sugar &amp; Health</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F217503" w14:textId="77777777" w:rsidR="00FD5037" w:rsidRDefault="00FD5037">
            <w:pPr>
              <w:spacing w:before="240" w:after="240"/>
              <w:rPr>
                <w:rFonts w:ascii="Calibri" w:eastAsia="Calibri" w:hAnsi="Calibri" w:cs="Calibri"/>
                <w:sz w:val="22"/>
                <w:szCs w:val="22"/>
              </w:rPr>
            </w:pP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3192C35D" w14:textId="77777777" w:rsidR="00FD5037" w:rsidRDefault="00C77EC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31EAA029" w14:textId="77777777" w:rsidR="00FD5037" w:rsidRDefault="00FD5037">
      <w:pPr>
        <w:rPr>
          <w:rFonts w:ascii="Arial" w:eastAsia="Arial" w:hAnsi="Arial" w:cs="Arial"/>
          <w:b/>
          <w:i/>
          <w:color w:val="FF0000"/>
        </w:rPr>
      </w:pPr>
    </w:p>
    <w:p w14:paraId="16F08889" w14:textId="09057D22" w:rsidR="00FD5037" w:rsidRDefault="00C77ECC">
      <w:r>
        <w:rPr>
          <w:b/>
        </w:rPr>
        <w:t>Summary:</w:t>
      </w:r>
      <w:r>
        <w:t xml:space="preserve"> On the back of this sheet, write three things you learned about the history of sugar refining from the article.</w:t>
      </w:r>
    </w:p>
    <w:p w14:paraId="24B2AEB6" w14:textId="77777777" w:rsidR="00FD5037" w:rsidRDefault="00C77ECC">
      <w:pPr>
        <w:pStyle w:val="Heading1"/>
      </w:pPr>
      <w:bookmarkStart w:id="7" w:name="_heading=h.djipzn7z1r1b" w:colFirst="0" w:colLast="0"/>
      <w:bookmarkEnd w:id="7"/>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4BAA8B58" wp14:editId="68B082BD">
                <wp:simplePos x="0" y="0"/>
                <wp:positionH relativeFrom="column">
                  <wp:posOffset>0</wp:posOffset>
                </wp:positionH>
                <wp:positionV relativeFrom="paragraph">
                  <wp:posOffset>628650</wp:posOffset>
                </wp:positionV>
                <wp:extent cx="7089140" cy="142875"/>
                <wp:effectExtent l="0" t="0" r="0" b="0"/>
                <wp:wrapNone/>
                <wp:docPr id="9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3149757"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628650</wp:posOffset>
                </wp:positionV>
                <wp:extent cx="7089140" cy="142875"/>
                <wp:effectExtent b="0" l="0" r="0" t="0"/>
                <wp:wrapNone/>
                <wp:docPr id="97"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089140" cy="142875"/>
                        </a:xfrm>
                        <a:prstGeom prst="rect"/>
                        <a:ln/>
                      </pic:spPr>
                    </pic:pic>
                  </a:graphicData>
                </a:graphic>
              </wp:anchor>
            </w:drawing>
          </mc:Fallback>
        </mc:AlternateContent>
      </w:r>
    </w:p>
    <w:p w14:paraId="75E545C5" w14:textId="77777777" w:rsidR="00FD5037" w:rsidRDefault="00C77ECC">
      <w:pPr>
        <w:numPr>
          <w:ilvl w:val="0"/>
          <w:numId w:val="2"/>
        </w:numPr>
        <w:spacing w:before="240" w:after="0"/>
      </w:pPr>
      <w:r>
        <w:t>List some of the effects of consuming too much sugar.</w:t>
      </w:r>
    </w:p>
    <w:p w14:paraId="77B2859B" w14:textId="77777777" w:rsidR="00FD5037" w:rsidRDefault="00C77ECC">
      <w:pPr>
        <w:spacing w:after="240"/>
        <w:ind w:left="720"/>
        <w:rPr>
          <w:color w:val="FF0000"/>
        </w:rPr>
      </w:pPr>
      <w:r>
        <w:rPr>
          <w:color w:val="FF0000"/>
        </w:rPr>
        <w:t xml:space="preserve">Some of the </w:t>
      </w:r>
      <w:r>
        <w:rPr>
          <w:color w:val="FF0000"/>
        </w:rPr>
        <w:t xml:space="preserve">effects of consuming too much sugar </w:t>
      </w:r>
      <w:proofErr w:type="gramStart"/>
      <w:r>
        <w:rPr>
          <w:color w:val="FF0000"/>
        </w:rPr>
        <w:t>are</w:t>
      </w:r>
      <w:proofErr w:type="gramEnd"/>
      <w:r>
        <w:rPr>
          <w:color w:val="FF0000"/>
        </w:rPr>
        <w:t xml:space="preserve"> high blood pressure, inflammation, weight gain, and diabetes.</w:t>
      </w:r>
    </w:p>
    <w:p w14:paraId="16BC9302" w14:textId="77777777" w:rsidR="00FD5037" w:rsidRDefault="00C77ECC">
      <w:pPr>
        <w:numPr>
          <w:ilvl w:val="0"/>
          <w:numId w:val="2"/>
        </w:numPr>
        <w:spacing w:before="240" w:after="0"/>
      </w:pPr>
      <w:r>
        <w:t xml:space="preserve">What are some of the ideal conditions needed to grow sugar cane? </w:t>
      </w:r>
    </w:p>
    <w:p w14:paraId="5B606567" w14:textId="77777777" w:rsidR="00FD5037" w:rsidRDefault="00C77ECC">
      <w:pPr>
        <w:spacing w:after="240"/>
        <w:ind w:left="720"/>
        <w:rPr>
          <w:color w:val="FF0000"/>
        </w:rPr>
      </w:pPr>
      <w:r>
        <w:rPr>
          <w:color w:val="FF0000"/>
        </w:rPr>
        <w:t>Rich, fertile soil and consistently warm temperatures are needed to grow sugar cane. Thi</w:t>
      </w:r>
      <w:r>
        <w:rPr>
          <w:color w:val="FF0000"/>
        </w:rPr>
        <w:t>s makes the Caribbean and southern states the most common areas for growing sugar cane.</w:t>
      </w:r>
    </w:p>
    <w:p w14:paraId="1C1F0AAB" w14:textId="77777777" w:rsidR="00FD5037" w:rsidRDefault="00C77ECC">
      <w:pPr>
        <w:numPr>
          <w:ilvl w:val="0"/>
          <w:numId w:val="2"/>
        </w:numPr>
        <w:spacing w:before="240" w:after="0"/>
      </w:pPr>
      <w:r>
        <w:t>Describe the relationship between the boiling point of a liquid and the air pressure.</w:t>
      </w:r>
    </w:p>
    <w:p w14:paraId="6DE90B53" w14:textId="77777777" w:rsidR="00FD5037" w:rsidRDefault="00C77ECC">
      <w:pPr>
        <w:spacing w:after="240"/>
        <w:ind w:left="720"/>
        <w:rPr>
          <w:color w:val="FF0000"/>
        </w:rPr>
      </w:pPr>
      <w:r>
        <w:rPr>
          <w:color w:val="FF0000"/>
        </w:rPr>
        <w:t>The boiling point of a liquid is when the liquid molecules have enough energy to o</w:t>
      </w:r>
      <w:r>
        <w:rPr>
          <w:color w:val="FF0000"/>
        </w:rPr>
        <w:t>vercome the competing air pressure and break away from the surface of the liquid. The lower the air pressure, the lower the boiling point, because the liquid needs less energy to break through the lower air pressure.</w:t>
      </w:r>
    </w:p>
    <w:p w14:paraId="20645AC0" w14:textId="77777777" w:rsidR="00FD5037" w:rsidRDefault="00C77ECC">
      <w:pPr>
        <w:numPr>
          <w:ilvl w:val="0"/>
          <w:numId w:val="2"/>
        </w:numPr>
        <w:spacing w:before="240" w:after="0"/>
      </w:pPr>
      <w:r>
        <w:t>Assuming air pressure remains constant, what can also cause a liquid to boil at a higher boiling point?</w:t>
      </w:r>
    </w:p>
    <w:p w14:paraId="44FA4B4C" w14:textId="77777777" w:rsidR="00FD5037" w:rsidRDefault="00C77ECC">
      <w:pPr>
        <w:spacing w:after="240"/>
        <w:ind w:left="720"/>
        <w:rPr>
          <w:color w:val="FF0000"/>
        </w:rPr>
      </w:pPr>
      <w:r>
        <w:rPr>
          <w:color w:val="FF0000"/>
        </w:rPr>
        <w:t>Another way to increase the boiling point is to add a dissolved substance (a “solute”). This solute causes the liquid to keep from boiling at its regula</w:t>
      </w:r>
      <w:r>
        <w:rPr>
          <w:color w:val="FF0000"/>
        </w:rPr>
        <w:t>r temperature.</w:t>
      </w:r>
    </w:p>
    <w:p w14:paraId="51276A64" w14:textId="77777777" w:rsidR="00FD5037" w:rsidRDefault="00C77ECC">
      <w:pPr>
        <w:numPr>
          <w:ilvl w:val="0"/>
          <w:numId w:val="2"/>
        </w:numPr>
        <w:spacing w:before="240" w:after="0"/>
      </w:pPr>
      <w:r>
        <w:t>What is the 1</w:t>
      </w:r>
      <w:r>
        <w:rPr>
          <w:vertAlign w:val="superscript"/>
        </w:rPr>
        <w:t>st</w:t>
      </w:r>
      <w:r>
        <w:t xml:space="preserve"> law of thermodynamics? </w:t>
      </w:r>
    </w:p>
    <w:p w14:paraId="7029589D" w14:textId="77777777" w:rsidR="00FD5037" w:rsidRDefault="00C77ECC">
      <w:pPr>
        <w:spacing w:after="240"/>
        <w:ind w:left="720"/>
        <w:rPr>
          <w:color w:val="FF0000"/>
        </w:rPr>
      </w:pPr>
      <w:r>
        <w:rPr>
          <w:color w:val="FF0000"/>
        </w:rPr>
        <w:t>The first law of thermodynamics states that energy is neither created nor destroyed. It is just converted into different forms.</w:t>
      </w:r>
    </w:p>
    <w:p w14:paraId="7D397A83" w14:textId="77777777" w:rsidR="00FD5037" w:rsidRDefault="00C77ECC">
      <w:pPr>
        <w:numPr>
          <w:ilvl w:val="0"/>
          <w:numId w:val="2"/>
        </w:numPr>
        <w:spacing w:before="200" w:after="0"/>
      </w:pPr>
      <w:r>
        <w:t xml:space="preserve">List the steps </w:t>
      </w:r>
      <w:proofErr w:type="spellStart"/>
      <w:r>
        <w:t>Rillieux</w:t>
      </w:r>
      <w:proofErr w:type="spellEnd"/>
      <w:r>
        <w:t xml:space="preserve"> used to conserve energy in the sugar making proce</w:t>
      </w:r>
      <w:r>
        <w:t>ss.</w:t>
      </w:r>
    </w:p>
    <w:p w14:paraId="211E00FB" w14:textId="77777777" w:rsidR="00FD5037" w:rsidRDefault="00C77ECC">
      <w:pPr>
        <w:spacing w:after="240"/>
        <w:ind w:left="720"/>
        <w:rPr>
          <w:color w:val="FF0000"/>
        </w:rPr>
      </w:pPr>
      <w:proofErr w:type="spellStart"/>
      <w:r>
        <w:rPr>
          <w:color w:val="FF0000"/>
        </w:rPr>
        <w:t>Rillieux</w:t>
      </w:r>
      <w:proofErr w:type="spellEnd"/>
      <w:r>
        <w:rPr>
          <w:color w:val="FF0000"/>
        </w:rPr>
        <w:t xml:space="preserve"> used steam instead of wood fire to heat and power his machine. The hot steam was passed through closed tubes throughout the apparatus to provide constant heat during the entire process. He was also able to trap any heat escaping the </w:t>
      </w:r>
      <w:proofErr w:type="gramStart"/>
      <w:r>
        <w:rPr>
          <w:color w:val="FF0000"/>
        </w:rPr>
        <w:t>machine, a</w:t>
      </w:r>
      <w:r>
        <w:rPr>
          <w:color w:val="FF0000"/>
        </w:rPr>
        <w:t>nd</w:t>
      </w:r>
      <w:proofErr w:type="gramEnd"/>
      <w:r>
        <w:rPr>
          <w:color w:val="FF0000"/>
        </w:rPr>
        <w:t xml:space="preserve"> diverted it to other areas. This eliminated the need to create more fires for additional sources of energy. He also lowered the pressure inside the apparatus, which allowed the liquid to boil off at a lower temperature.</w:t>
      </w:r>
    </w:p>
    <w:p w14:paraId="17186DBC" w14:textId="77777777" w:rsidR="00FD5037" w:rsidRDefault="00C77ECC">
      <w:pPr>
        <w:numPr>
          <w:ilvl w:val="0"/>
          <w:numId w:val="2"/>
        </w:numPr>
        <w:spacing w:before="240" w:after="0"/>
      </w:pPr>
      <w:r>
        <w:t>Even though outer space has a tem</w:t>
      </w:r>
      <w:r>
        <w:t>perature near zero Kelvin (absolute zero, or about -273 °C), water would exist only as a gas, and not a solid. Explain in terms of air pressure and boiling points.</w:t>
      </w:r>
    </w:p>
    <w:p w14:paraId="1F3682E4" w14:textId="77777777" w:rsidR="00FD5037" w:rsidRDefault="00C77ECC">
      <w:pPr>
        <w:spacing w:after="240"/>
        <w:ind w:left="720"/>
        <w:rPr>
          <w:color w:val="FF0000"/>
        </w:rPr>
      </w:pPr>
      <w:r>
        <w:rPr>
          <w:color w:val="FF0000"/>
        </w:rPr>
        <w:t>Even though space is very cold, the pressure is almost zero (no air pressure). With no air p</w:t>
      </w:r>
      <w:r>
        <w:rPr>
          <w:color w:val="FF0000"/>
        </w:rPr>
        <w:t>ressure to keep a substance together in the liquid phase, the liquid molecules will easily separate into gaseous vapor particles and scatter throughout space.</w:t>
      </w:r>
    </w:p>
    <w:p w14:paraId="09482425" w14:textId="77777777" w:rsidR="00FD5037" w:rsidRDefault="00C77ECC">
      <w:pPr>
        <w:numPr>
          <w:ilvl w:val="0"/>
          <w:numId w:val="2"/>
        </w:numPr>
        <w:spacing w:before="240" w:after="0"/>
      </w:pPr>
      <w:r>
        <w:t>Would it take longer to cook a pot of pasta in Denver, Colorado, or Lincoln Nebraska (or neither)</w:t>
      </w:r>
      <w:r>
        <w:t>?  Explain.</w:t>
      </w:r>
    </w:p>
    <w:p w14:paraId="2F9F6593" w14:textId="77777777" w:rsidR="00FD5037" w:rsidRDefault="00C77ECC">
      <w:pPr>
        <w:spacing w:after="240"/>
        <w:ind w:left="720"/>
        <w:rPr>
          <w:color w:val="FF0000"/>
        </w:rPr>
      </w:pPr>
      <w:r>
        <w:rPr>
          <w:color w:val="FF0000"/>
        </w:rPr>
        <w:t xml:space="preserve">Pasta takes longer to cook in Denver, because of the higher altitudes. In these higher altitudes, the air pressure is much lower, so the water to cook the pasta boils at a temperature below 100 </w:t>
      </w:r>
      <w:proofErr w:type="spellStart"/>
      <w:r>
        <w:rPr>
          <w:color w:val="FF0000"/>
          <w:vertAlign w:val="superscript"/>
        </w:rPr>
        <w:t>o</w:t>
      </w:r>
      <w:r>
        <w:rPr>
          <w:color w:val="FF0000"/>
        </w:rPr>
        <w:t>C.</w:t>
      </w:r>
      <w:proofErr w:type="spellEnd"/>
      <w:r>
        <w:rPr>
          <w:color w:val="FF0000"/>
        </w:rPr>
        <w:t xml:space="preserve"> Because of the lower cooking temperature, the </w:t>
      </w:r>
      <w:r>
        <w:rPr>
          <w:color w:val="FF0000"/>
        </w:rPr>
        <w:t>pasta needs longer to become fully cooked.</w:t>
      </w:r>
    </w:p>
    <w:p w14:paraId="110892D8" w14:textId="77777777" w:rsidR="00FD5037" w:rsidRDefault="00C77ECC">
      <w:pPr>
        <w:numPr>
          <w:ilvl w:val="0"/>
          <w:numId w:val="2"/>
        </w:numPr>
        <w:spacing w:before="240" w:after="0"/>
      </w:pPr>
      <w:r>
        <w:t>Explain how pressure cookers are used to increase the speed of cooking foods.</w:t>
      </w:r>
    </w:p>
    <w:p w14:paraId="10F6252A" w14:textId="77777777" w:rsidR="00FD5037" w:rsidRDefault="00C77ECC">
      <w:pPr>
        <w:spacing w:after="240"/>
        <w:ind w:left="720"/>
      </w:pPr>
      <w:r>
        <w:rPr>
          <w:color w:val="FF0000"/>
        </w:rPr>
        <w:t>A pressure cooker is a sealed cooking vessel that increases the pressure inside as the food is heated. The high pressure keeps the wate</w:t>
      </w:r>
      <w:r>
        <w:rPr>
          <w:color w:val="FF0000"/>
        </w:rPr>
        <w:t>r the food is cooking in at a much higher temperature (a temperature typically higher than the boiling point of water). This high temperature allows the food to cook faster.</w:t>
      </w:r>
      <w:r>
        <w:t xml:space="preserve"> </w:t>
      </w:r>
    </w:p>
    <w:p w14:paraId="4DFC74AE" w14:textId="77777777" w:rsidR="00FD5037" w:rsidRDefault="00C77ECC">
      <w:pPr>
        <w:numPr>
          <w:ilvl w:val="0"/>
          <w:numId w:val="2"/>
        </w:numPr>
        <w:spacing w:before="240" w:after="0"/>
      </w:pPr>
      <w:r>
        <w:lastRenderedPageBreak/>
        <w:t>Why does the concentration of sugar make the boiling point of the liquid higher?</w:t>
      </w:r>
    </w:p>
    <w:p w14:paraId="6915086E" w14:textId="77777777" w:rsidR="00FD5037" w:rsidRDefault="00C77ECC">
      <w:pPr>
        <w:spacing w:after="240"/>
        <w:ind w:left="720"/>
        <w:rPr>
          <w:color w:val="FF0000"/>
        </w:rPr>
        <w:sectPr w:rsidR="00FD5037">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440" w:left="1080" w:header="720" w:footer="720" w:gutter="0"/>
          <w:pgNumType w:start="1"/>
          <w:cols w:space="720"/>
          <w:titlePg/>
        </w:sectPr>
      </w:pPr>
      <w:r>
        <w:rPr>
          <w:color w:val="FF0000"/>
        </w:rPr>
        <w:t xml:space="preserve">Sugar (or any dissolved substances) causes the boiling point of a liquid to increase. This is because of the attraction of the sugar molecules to the water molecules. The sugar molecules attracted to the water molecules hold them in the liquid phase, thus </w:t>
      </w:r>
      <w:r>
        <w:rPr>
          <w:color w:val="FF0000"/>
        </w:rPr>
        <w:t>preventing them from releasing as a gas. More energy is needed to break these attractions and allow the water to convert to gas.</w:t>
      </w:r>
    </w:p>
    <w:p w14:paraId="66F16044" w14:textId="77777777" w:rsidR="00FD5037" w:rsidRDefault="00C77ECC">
      <w:pPr>
        <w:spacing w:after="0"/>
        <w:rPr>
          <w:b/>
          <w:sz w:val="40"/>
          <w:szCs w:val="40"/>
        </w:rPr>
      </w:pPr>
      <w:r>
        <w:rPr>
          <w:b/>
          <w:sz w:val="40"/>
          <w:szCs w:val="40"/>
        </w:rPr>
        <w:lastRenderedPageBreak/>
        <w:t>Graphic Organizer Rubric</w:t>
      </w:r>
    </w:p>
    <w:p w14:paraId="5506F7A7" w14:textId="77777777" w:rsidR="00FD5037" w:rsidRDefault="00C77ECC">
      <w:r>
        <w:t>If you use the Graphic Organizer to evaluate student performance, you may want to develop a grading ru</w:t>
      </w:r>
      <w:r>
        <w:t>bric such as the one below.</w:t>
      </w:r>
    </w:p>
    <w:p w14:paraId="0757B18A" w14:textId="77777777" w:rsidR="00FD5037" w:rsidRDefault="00FD5037"/>
    <w:tbl>
      <w:tblPr>
        <w:tblStyle w:val="a9"/>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D5037" w14:paraId="5C62E877" w14:textId="77777777">
        <w:trPr>
          <w:trHeight w:val="432"/>
        </w:trPr>
        <w:tc>
          <w:tcPr>
            <w:tcW w:w="810" w:type="dxa"/>
            <w:vAlign w:val="center"/>
          </w:tcPr>
          <w:p w14:paraId="4A42B5E0" w14:textId="77777777" w:rsidR="00FD5037" w:rsidRDefault="00C77ECC">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C483BCC" w14:textId="77777777" w:rsidR="00FD5037" w:rsidRDefault="00C77ECC">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7A2AF0C0" w14:textId="77777777" w:rsidR="00FD5037" w:rsidRDefault="00C77ECC">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D5037" w14:paraId="50C928AF" w14:textId="77777777">
        <w:trPr>
          <w:trHeight w:val="432"/>
        </w:trPr>
        <w:tc>
          <w:tcPr>
            <w:tcW w:w="810" w:type="dxa"/>
            <w:vAlign w:val="center"/>
          </w:tcPr>
          <w:p w14:paraId="597CFAAA"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AA93901"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38FCAEC2" w14:textId="77777777" w:rsidR="00FD5037" w:rsidRDefault="00C77ECC">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D5037" w14:paraId="3F5F6C31" w14:textId="77777777">
        <w:trPr>
          <w:trHeight w:val="432"/>
        </w:trPr>
        <w:tc>
          <w:tcPr>
            <w:tcW w:w="810" w:type="dxa"/>
            <w:vAlign w:val="center"/>
          </w:tcPr>
          <w:p w14:paraId="502AA41B"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0EE6742E"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A03D06B" w14:textId="77777777" w:rsidR="00FD5037" w:rsidRDefault="00C77ECC">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D5037" w14:paraId="457EFE2E" w14:textId="77777777">
        <w:trPr>
          <w:trHeight w:val="432"/>
        </w:trPr>
        <w:tc>
          <w:tcPr>
            <w:tcW w:w="810" w:type="dxa"/>
            <w:vAlign w:val="center"/>
          </w:tcPr>
          <w:p w14:paraId="4AC66D0A"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951FF49"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9BB6784" w14:textId="77777777" w:rsidR="00FD5037" w:rsidRDefault="00C77ECC">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D5037" w14:paraId="758F6079" w14:textId="77777777">
        <w:trPr>
          <w:trHeight w:val="432"/>
        </w:trPr>
        <w:tc>
          <w:tcPr>
            <w:tcW w:w="810" w:type="dxa"/>
            <w:vAlign w:val="center"/>
          </w:tcPr>
          <w:p w14:paraId="33EA12A3"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35D9CE95"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FD6FC06" w14:textId="77777777" w:rsidR="00FD5037" w:rsidRDefault="00C77ECC">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D5037" w14:paraId="3CD37768" w14:textId="77777777">
        <w:trPr>
          <w:trHeight w:val="432"/>
        </w:trPr>
        <w:tc>
          <w:tcPr>
            <w:tcW w:w="810" w:type="dxa"/>
            <w:vAlign w:val="center"/>
          </w:tcPr>
          <w:p w14:paraId="1874EA2F"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5848DA06" w14:textId="77777777" w:rsidR="00FD5037" w:rsidRDefault="00C77ECC">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7DE106EC" w14:textId="77777777" w:rsidR="00FD5037" w:rsidRDefault="00C77ECC">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1798AB5F" w14:textId="77777777" w:rsidR="00FD5037" w:rsidRDefault="00FD5037">
      <w:pPr>
        <w:tabs>
          <w:tab w:val="right" w:pos="10080"/>
        </w:tabs>
        <w:spacing w:after="0"/>
      </w:pPr>
    </w:p>
    <w:p w14:paraId="56F32624" w14:textId="77777777" w:rsidR="00FD5037" w:rsidRDefault="00FD5037">
      <w:pPr>
        <w:spacing w:after="0"/>
      </w:pPr>
    </w:p>
    <w:p w14:paraId="490B099F" w14:textId="77777777" w:rsidR="00FD5037" w:rsidRDefault="00FD5037">
      <w:pPr>
        <w:spacing w:after="0"/>
      </w:pPr>
    </w:p>
    <w:p w14:paraId="477CEABC" w14:textId="77777777" w:rsidR="00FD5037" w:rsidRDefault="00FD5037">
      <w:pPr>
        <w:spacing w:after="0"/>
      </w:pPr>
    </w:p>
    <w:p w14:paraId="1E45FD33" w14:textId="77777777" w:rsidR="00FD5037" w:rsidRDefault="00FD5037">
      <w:pPr>
        <w:spacing w:after="0"/>
      </w:pPr>
    </w:p>
    <w:p w14:paraId="7E0F4B44" w14:textId="77777777" w:rsidR="00FD5037" w:rsidRDefault="00FD5037">
      <w:pPr>
        <w:spacing w:after="0"/>
      </w:pPr>
    </w:p>
    <w:p w14:paraId="2BC76352" w14:textId="77777777" w:rsidR="00FD5037" w:rsidRDefault="00FD5037">
      <w:pPr>
        <w:spacing w:after="0"/>
      </w:pPr>
    </w:p>
    <w:p w14:paraId="1B39FEC2" w14:textId="77777777" w:rsidR="00FD5037" w:rsidRDefault="00FD5037">
      <w:pPr>
        <w:spacing w:after="0"/>
      </w:pPr>
    </w:p>
    <w:p w14:paraId="1AEF1446" w14:textId="77777777" w:rsidR="00FD5037" w:rsidRDefault="00FD5037">
      <w:pPr>
        <w:spacing w:after="0"/>
      </w:pPr>
    </w:p>
    <w:p w14:paraId="60E972F5" w14:textId="77777777" w:rsidR="00FD5037" w:rsidRDefault="00FD5037">
      <w:pPr>
        <w:spacing w:after="0"/>
      </w:pPr>
    </w:p>
    <w:p w14:paraId="76EBFD50" w14:textId="77777777" w:rsidR="00FD5037" w:rsidRDefault="00FD5037">
      <w:pPr>
        <w:spacing w:after="0"/>
      </w:pPr>
    </w:p>
    <w:p w14:paraId="5661DDDF" w14:textId="77777777" w:rsidR="00FD5037" w:rsidRDefault="00FD5037">
      <w:pPr>
        <w:spacing w:after="0"/>
      </w:pPr>
    </w:p>
    <w:p w14:paraId="03899EF0" w14:textId="77777777" w:rsidR="00FD5037" w:rsidRDefault="00C77ECC">
      <w:pPr>
        <w:pStyle w:val="Heading1"/>
      </w:pPr>
      <w:bookmarkStart w:id="9" w:name="_heading=h.tyjcwt" w:colFirst="0" w:colLast="0"/>
      <w:bookmarkEnd w:id="9"/>
      <w:r>
        <w:br w:type="page"/>
      </w:r>
    </w:p>
    <w:p w14:paraId="51A31861" w14:textId="77777777" w:rsidR="00FD5037" w:rsidRDefault="00C77ECC">
      <w:pPr>
        <w:pStyle w:val="Heading1"/>
        <w:rPr>
          <w:sz w:val="28"/>
          <w:szCs w:val="28"/>
        </w:rPr>
      </w:pPr>
      <w:bookmarkStart w:id="10" w:name="_heading=h.8qbtv1wio6jt" w:colFirst="0" w:colLast="0"/>
      <w:bookmarkEnd w:id="10"/>
      <w:r>
        <w:lastRenderedPageBreak/>
        <w:t>Additional Resources and Teaching Strategies</w:t>
      </w:r>
      <w:r>
        <w:rPr>
          <w:noProof/>
        </w:rPr>
        <mc:AlternateContent>
          <mc:Choice Requires="wpg">
            <w:drawing>
              <wp:anchor distT="0" distB="0" distL="0" distR="0" simplePos="0" relativeHeight="251667456" behindDoc="1" locked="0" layoutInCell="1" hidden="0" allowOverlap="1" wp14:anchorId="56946958" wp14:editId="169A4943">
                <wp:simplePos x="0" y="0"/>
                <wp:positionH relativeFrom="column">
                  <wp:posOffset>0</wp:posOffset>
                </wp:positionH>
                <wp:positionV relativeFrom="paragraph">
                  <wp:posOffset>333375</wp:posOffset>
                </wp:positionV>
                <wp:extent cx="7089140" cy="142875"/>
                <wp:effectExtent l="0" t="0" r="0" b="0"/>
                <wp:wrapNone/>
                <wp:docPr id="10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C3739A7"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333375</wp:posOffset>
                </wp:positionV>
                <wp:extent cx="7089140" cy="142875"/>
                <wp:effectExtent b="0" l="0" r="0" t="0"/>
                <wp:wrapNone/>
                <wp:docPr id="101"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7089140" cy="142875"/>
                        </a:xfrm>
                        <a:prstGeom prst="rect"/>
                        <a:ln/>
                      </pic:spPr>
                    </pic:pic>
                  </a:graphicData>
                </a:graphic>
              </wp:anchor>
            </w:drawing>
          </mc:Fallback>
        </mc:AlternateContent>
      </w:r>
    </w:p>
    <w:p w14:paraId="78EB2E1B" w14:textId="77777777" w:rsidR="00FD5037" w:rsidRDefault="00C77ECC">
      <w:pPr>
        <w:spacing w:after="0"/>
        <w:rPr>
          <w:b/>
          <w:sz w:val="28"/>
          <w:szCs w:val="28"/>
        </w:rPr>
      </w:pPr>
      <w:r>
        <w:rPr>
          <w:b/>
          <w:sz w:val="28"/>
          <w:szCs w:val="28"/>
        </w:rPr>
        <w:t xml:space="preserve">Additional Resources </w:t>
      </w:r>
    </w:p>
    <w:p w14:paraId="7154BF16" w14:textId="77777777" w:rsidR="00FD5037" w:rsidRDefault="00FD5037">
      <w:pPr>
        <w:spacing w:after="0"/>
        <w:rPr>
          <w:b/>
          <w:sz w:val="28"/>
          <w:szCs w:val="28"/>
        </w:rPr>
      </w:pPr>
    </w:p>
    <w:p w14:paraId="5B33A3CE" w14:textId="77777777" w:rsidR="00FD5037" w:rsidRDefault="00C77ECC">
      <w:pPr>
        <w:numPr>
          <w:ilvl w:val="0"/>
          <w:numId w:val="3"/>
        </w:numPr>
        <w:spacing w:after="0"/>
        <w:rPr>
          <w:b/>
          <w:sz w:val="28"/>
          <w:szCs w:val="28"/>
        </w:rPr>
      </w:pPr>
      <w:r>
        <w:rPr>
          <w:b/>
          <w:sz w:val="28"/>
          <w:szCs w:val="28"/>
        </w:rPr>
        <w:t>Labs and demos</w:t>
      </w:r>
    </w:p>
    <w:p w14:paraId="671FF691" w14:textId="77777777" w:rsidR="00FD5037" w:rsidRDefault="00C77ECC">
      <w:pPr>
        <w:numPr>
          <w:ilvl w:val="1"/>
          <w:numId w:val="3"/>
        </w:numPr>
        <w:spacing w:after="0"/>
      </w:pPr>
      <w:r>
        <w:t>Changing the Boiling Point of Water</w:t>
      </w:r>
    </w:p>
    <w:bookmarkStart w:id="11" w:name="_heading=h.a00arjl5mtpl" w:colFirst="0" w:colLast="0"/>
    <w:bookmarkEnd w:id="11"/>
    <w:p w14:paraId="5043059F" w14:textId="77777777" w:rsidR="00FD5037" w:rsidRDefault="00C77ECC">
      <w:pPr>
        <w:spacing w:after="0"/>
        <w:ind w:left="1440"/>
        <w:rPr>
          <w:color w:val="1155CC"/>
          <w:u w:val="single"/>
        </w:rPr>
      </w:pPr>
      <w:r>
        <w:fldChar w:fldCharType="begin"/>
      </w:r>
      <w:r>
        <w:instrText xml:space="preserve"> HYPERLINK "https://teachchemistry.org/classroom-resources/changing-water-s-boiling-point" \h </w:instrText>
      </w:r>
      <w:r>
        <w:fldChar w:fldCharType="separate"/>
      </w:r>
      <w:r>
        <w:rPr>
          <w:color w:val="1155CC"/>
          <w:u w:val="single"/>
        </w:rPr>
        <w:t>https://teachchemistry.org/classroom</w:t>
      </w:r>
      <w:r>
        <w:rPr>
          <w:color w:val="1155CC"/>
          <w:u w:val="single"/>
        </w:rPr>
        <w:t>-resources/changing-water-s-boiling-point</w:t>
      </w:r>
      <w:r>
        <w:rPr>
          <w:color w:val="1155CC"/>
          <w:u w:val="single"/>
        </w:rPr>
        <w:fldChar w:fldCharType="end"/>
      </w:r>
    </w:p>
    <w:p w14:paraId="363B82A6" w14:textId="77777777" w:rsidR="00FD5037" w:rsidRDefault="00C77ECC">
      <w:pPr>
        <w:numPr>
          <w:ilvl w:val="1"/>
          <w:numId w:val="3"/>
        </w:numPr>
        <w:spacing w:after="0"/>
      </w:pPr>
      <w:bookmarkStart w:id="12" w:name="_heading=h.3dy6vkm" w:colFirst="0" w:colLast="0"/>
      <w:bookmarkEnd w:id="12"/>
      <w:r>
        <w:t>Changing the Freezing Point of Water</w:t>
      </w:r>
    </w:p>
    <w:bookmarkStart w:id="13" w:name="_heading=h.cb6y23maemm" w:colFirst="0" w:colLast="0"/>
    <w:bookmarkEnd w:id="13"/>
    <w:p w14:paraId="240FE4A3" w14:textId="77777777" w:rsidR="00FD5037" w:rsidRDefault="00C77ECC">
      <w:pPr>
        <w:spacing w:after="0"/>
        <w:ind w:left="1440"/>
      </w:pPr>
      <w:r>
        <w:fldChar w:fldCharType="begin"/>
      </w:r>
      <w:r>
        <w:instrText xml:space="preserve"> HYPERLINK "https://teachchemistry.org/classroom-resources/sweet-salty-and-cold-as-ice" \h </w:instrText>
      </w:r>
      <w:r>
        <w:fldChar w:fldCharType="separate"/>
      </w:r>
      <w:r>
        <w:rPr>
          <w:color w:val="1155CC"/>
          <w:u w:val="single"/>
        </w:rPr>
        <w:t>https://teachchemistry.org/classroom-resources/sweet-salty-and-cold-as-ice</w:t>
      </w:r>
      <w:r>
        <w:rPr>
          <w:color w:val="1155CC"/>
          <w:u w:val="single"/>
        </w:rPr>
        <w:fldChar w:fldCharType="end"/>
      </w:r>
    </w:p>
    <w:p w14:paraId="10C2FBE3" w14:textId="77777777" w:rsidR="00FD5037" w:rsidRDefault="00FD5037">
      <w:pPr>
        <w:spacing w:after="0"/>
        <w:rPr>
          <w:b/>
        </w:rPr>
      </w:pPr>
    </w:p>
    <w:p w14:paraId="2345EF8F" w14:textId="77777777" w:rsidR="00FD5037" w:rsidRDefault="00C77ECC">
      <w:pPr>
        <w:numPr>
          <w:ilvl w:val="0"/>
          <w:numId w:val="8"/>
        </w:numPr>
        <w:spacing w:after="0"/>
        <w:rPr>
          <w:b/>
          <w:sz w:val="28"/>
          <w:szCs w:val="28"/>
        </w:rPr>
      </w:pPr>
      <w:r>
        <w:rPr>
          <w:b/>
          <w:sz w:val="28"/>
          <w:szCs w:val="28"/>
        </w:rPr>
        <w:t>Simulat</w:t>
      </w:r>
      <w:r>
        <w:rPr>
          <w:b/>
          <w:sz w:val="28"/>
          <w:szCs w:val="28"/>
        </w:rPr>
        <w:t>ions</w:t>
      </w:r>
    </w:p>
    <w:p w14:paraId="4D040E5A" w14:textId="77777777" w:rsidR="00FD5037" w:rsidRDefault="00C77ECC">
      <w:pPr>
        <w:numPr>
          <w:ilvl w:val="1"/>
          <w:numId w:val="8"/>
        </w:numPr>
        <w:spacing w:after="0"/>
      </w:pPr>
      <w:r>
        <w:t>Effects of Solutes on Boiling and Freezing Points</w:t>
      </w:r>
    </w:p>
    <w:bookmarkStart w:id="14" w:name="_heading=h.z001qug75du0" w:colFirst="0" w:colLast="0"/>
    <w:bookmarkEnd w:id="14"/>
    <w:p w14:paraId="2FA75E86" w14:textId="77777777" w:rsidR="00FD5037" w:rsidRDefault="00C77ECC">
      <w:pPr>
        <w:spacing w:after="0"/>
        <w:ind w:left="1440"/>
      </w:pPr>
      <w:r>
        <w:fldChar w:fldCharType="begin"/>
      </w:r>
      <w:r>
        <w:instrText xml:space="preserve"> HYPERLINK "https://teachchemistry.org/classroom-resources/simulation-activity-the-effect-of-solutes-on-boiling-and-freezing-point" \h </w:instrText>
      </w:r>
      <w:r>
        <w:fldChar w:fldCharType="separate"/>
      </w:r>
      <w:r>
        <w:rPr>
          <w:color w:val="1155CC"/>
          <w:u w:val="single"/>
        </w:rPr>
        <w:t>https://teachchemistry.org/classroom-resources/simulation-activ</w:t>
      </w:r>
      <w:r>
        <w:rPr>
          <w:color w:val="1155CC"/>
          <w:u w:val="single"/>
        </w:rPr>
        <w:t>ity-the-effect-of-solutes-on-boiling-and-freezing-point</w:t>
      </w:r>
      <w:r>
        <w:rPr>
          <w:color w:val="1155CC"/>
          <w:u w:val="single"/>
        </w:rPr>
        <w:fldChar w:fldCharType="end"/>
      </w:r>
    </w:p>
    <w:p w14:paraId="42E20DA0" w14:textId="77777777" w:rsidR="00FD5037" w:rsidRDefault="00FD5037">
      <w:pPr>
        <w:spacing w:after="0"/>
      </w:pPr>
    </w:p>
    <w:p w14:paraId="75318FE2" w14:textId="77777777" w:rsidR="00FD5037" w:rsidRDefault="00C77ECC">
      <w:pPr>
        <w:numPr>
          <w:ilvl w:val="0"/>
          <w:numId w:val="7"/>
        </w:numPr>
        <w:spacing w:after="0"/>
        <w:rPr>
          <w:b/>
          <w:sz w:val="28"/>
          <w:szCs w:val="28"/>
        </w:rPr>
      </w:pPr>
      <w:bookmarkStart w:id="15" w:name="_heading=h.4d34og8" w:colFirst="0" w:colLast="0"/>
      <w:bookmarkEnd w:id="15"/>
      <w:r>
        <w:rPr>
          <w:b/>
          <w:sz w:val="28"/>
          <w:szCs w:val="28"/>
        </w:rPr>
        <w:t>Lessons and lesson plans</w:t>
      </w:r>
    </w:p>
    <w:p w14:paraId="0969CC5D" w14:textId="77777777" w:rsidR="00FD5037" w:rsidRDefault="00C77ECC">
      <w:pPr>
        <w:numPr>
          <w:ilvl w:val="1"/>
          <w:numId w:val="8"/>
        </w:numPr>
        <w:spacing w:after="0"/>
      </w:pPr>
      <w:bookmarkStart w:id="16" w:name="_heading=h.1t3h5sf" w:colFirst="0" w:colLast="0"/>
      <w:bookmarkEnd w:id="16"/>
      <w:r>
        <w:t>Boiling Point Infographic</w:t>
      </w:r>
    </w:p>
    <w:p w14:paraId="3AD1B79E" w14:textId="77777777" w:rsidR="00FD5037" w:rsidRDefault="00C77ECC">
      <w:pPr>
        <w:spacing w:after="0"/>
        <w:ind w:left="1440"/>
      </w:pPr>
      <w:hyperlink r:id="rId25">
        <w:r>
          <w:rPr>
            <w:color w:val="1155CC"/>
            <w:u w:val="single"/>
          </w:rPr>
          <w:t>https://www.compoundchem.com/2016/03/22/boiling-point/</w:t>
        </w:r>
      </w:hyperlink>
    </w:p>
    <w:p w14:paraId="1A7E0C35" w14:textId="77777777" w:rsidR="00FD5037" w:rsidRDefault="00C77ECC">
      <w:pPr>
        <w:numPr>
          <w:ilvl w:val="1"/>
          <w:numId w:val="8"/>
        </w:numPr>
        <w:spacing w:after="0"/>
      </w:pPr>
      <w:bookmarkStart w:id="17" w:name="_heading=h.jm3nxva14sfb" w:colFirst="0" w:colLast="0"/>
      <w:bookmarkEnd w:id="17"/>
      <w:r>
        <w:t>Candy Making Infogr</w:t>
      </w:r>
      <w:r>
        <w:t>aphic</w:t>
      </w:r>
    </w:p>
    <w:bookmarkStart w:id="18" w:name="_heading=h.1rrh9kjasmak" w:colFirst="0" w:colLast="0"/>
    <w:bookmarkEnd w:id="18"/>
    <w:p w14:paraId="70A6FEA1" w14:textId="77777777" w:rsidR="00FD5037" w:rsidRDefault="00C77ECC">
      <w:pPr>
        <w:spacing w:after="0"/>
        <w:ind w:left="1440"/>
      </w:pPr>
      <w:r>
        <w:fldChar w:fldCharType="begin"/>
      </w:r>
      <w:r>
        <w:instrText xml:space="preserve"> HYPERLINK "https://www.compoundchem.com/2014/10/21/chemistryofcandy/" \h </w:instrText>
      </w:r>
      <w:r>
        <w:fldChar w:fldCharType="separate"/>
      </w:r>
      <w:r>
        <w:rPr>
          <w:color w:val="1155CC"/>
          <w:u w:val="single"/>
        </w:rPr>
        <w:t>https://www.compoundchem.com/2014/10/21/chemistryofcandy/</w:t>
      </w:r>
      <w:r>
        <w:rPr>
          <w:color w:val="1155CC"/>
          <w:u w:val="single"/>
        </w:rPr>
        <w:fldChar w:fldCharType="end"/>
      </w:r>
    </w:p>
    <w:p w14:paraId="51835B3A" w14:textId="77777777" w:rsidR="00FD5037" w:rsidRDefault="00C77ECC">
      <w:pPr>
        <w:numPr>
          <w:ilvl w:val="1"/>
          <w:numId w:val="8"/>
        </w:numPr>
        <w:spacing w:after="0"/>
      </w:pPr>
      <w:bookmarkStart w:id="19" w:name="_heading=h.qny21itjdnmb" w:colFirst="0" w:colLast="0"/>
      <w:bookmarkEnd w:id="19"/>
      <w:r>
        <w:t>Natural Sweeteners Infographic</w:t>
      </w:r>
    </w:p>
    <w:p w14:paraId="374F99E9" w14:textId="77777777" w:rsidR="00FD5037" w:rsidRDefault="00C77ECC">
      <w:pPr>
        <w:spacing w:after="0"/>
        <w:ind w:left="1440"/>
      </w:pPr>
      <w:hyperlink r:id="rId26">
        <w:r>
          <w:rPr>
            <w:color w:val="1155CC"/>
            <w:u w:val="single"/>
          </w:rPr>
          <w:t>https://cen.acs.org/food/Periodic-Graphics-Natural-sweeteners/98/i32</w:t>
        </w:r>
      </w:hyperlink>
    </w:p>
    <w:p w14:paraId="03D05152" w14:textId="77777777" w:rsidR="00FD5037" w:rsidRDefault="00C77ECC">
      <w:pPr>
        <w:numPr>
          <w:ilvl w:val="1"/>
          <w:numId w:val="8"/>
        </w:numPr>
        <w:spacing w:after="0"/>
      </w:pPr>
      <w:bookmarkStart w:id="20" w:name="_heading=h.3mi97myz1trp" w:colFirst="0" w:colLast="0"/>
      <w:bookmarkEnd w:id="20"/>
      <w:r>
        <w:t xml:space="preserve">History of Norbert </w:t>
      </w:r>
      <w:proofErr w:type="spellStart"/>
      <w:r>
        <w:t>Rillieux</w:t>
      </w:r>
      <w:proofErr w:type="spellEnd"/>
    </w:p>
    <w:bookmarkStart w:id="21" w:name="_heading=h.1p5w55dbv79g" w:colFirst="0" w:colLast="0"/>
    <w:bookmarkEnd w:id="21"/>
    <w:p w14:paraId="69CC69D0" w14:textId="77777777" w:rsidR="00FD5037" w:rsidRDefault="00C77ECC">
      <w:pPr>
        <w:spacing w:after="0"/>
        <w:ind w:left="1440"/>
      </w:pPr>
      <w:r>
        <w:fldChar w:fldCharType="begin"/>
      </w:r>
      <w:r>
        <w:instrText xml:space="preserve"> HYPERLINK "https://teachchemistry.org/classroom-resources/norbert-rill</w:instrText>
      </w:r>
      <w:r>
        <w:instrText xml:space="preserve">ieux-thermodynamics-and-chemical-engineering" \h </w:instrText>
      </w:r>
      <w:r>
        <w:fldChar w:fldCharType="separate"/>
      </w:r>
      <w:r>
        <w:rPr>
          <w:color w:val="1155CC"/>
          <w:u w:val="single"/>
        </w:rPr>
        <w:t>https://teachchemistry.org/classroom-resources/norbert-rillieux-thermodynamics-and-chemical-engineering</w:t>
      </w:r>
      <w:r>
        <w:rPr>
          <w:color w:val="1155CC"/>
          <w:u w:val="single"/>
        </w:rPr>
        <w:fldChar w:fldCharType="end"/>
      </w:r>
    </w:p>
    <w:p w14:paraId="62044526" w14:textId="77777777" w:rsidR="00FD5037" w:rsidRDefault="00FD5037">
      <w:pPr>
        <w:spacing w:after="0"/>
      </w:pPr>
    </w:p>
    <w:p w14:paraId="58DDB4EB" w14:textId="77777777" w:rsidR="00FD5037" w:rsidRDefault="00C77ECC">
      <w:pPr>
        <w:numPr>
          <w:ilvl w:val="0"/>
          <w:numId w:val="12"/>
        </w:numPr>
        <w:spacing w:after="0"/>
        <w:rPr>
          <w:b/>
          <w:sz w:val="28"/>
          <w:szCs w:val="28"/>
        </w:rPr>
      </w:pPr>
      <w:bookmarkStart w:id="22" w:name="_heading=h.2s8eyo1" w:colFirst="0" w:colLast="0"/>
      <w:bookmarkEnd w:id="22"/>
      <w:r>
        <w:rPr>
          <w:b/>
          <w:sz w:val="28"/>
          <w:szCs w:val="28"/>
        </w:rPr>
        <w:t>Projects and extension activities</w:t>
      </w:r>
    </w:p>
    <w:p w14:paraId="4C728DB6" w14:textId="77777777" w:rsidR="00FD5037" w:rsidRDefault="00C77ECC">
      <w:pPr>
        <w:numPr>
          <w:ilvl w:val="1"/>
          <w:numId w:val="12"/>
        </w:numPr>
        <w:spacing w:after="0"/>
      </w:pPr>
      <w:bookmarkStart w:id="23" w:name="_heading=h.yp9g5hafsw4f" w:colFirst="0" w:colLast="0"/>
      <w:bookmarkEnd w:id="23"/>
      <w:r>
        <w:t xml:space="preserve">Designing an Effective Respiratory Mask: </w:t>
      </w:r>
      <w:hyperlink r:id="rId27">
        <w:r>
          <w:rPr>
            <w:color w:val="1155CC"/>
            <w:u w:val="single"/>
          </w:rPr>
          <w:t>https://teachchemistry.org/classroom-resources/designing-an-effective-respiratory-cloth-mask</w:t>
        </w:r>
      </w:hyperlink>
    </w:p>
    <w:p w14:paraId="61B35FFF" w14:textId="77777777" w:rsidR="00FD5037" w:rsidRDefault="00C77ECC">
      <w:pPr>
        <w:numPr>
          <w:ilvl w:val="1"/>
          <w:numId w:val="12"/>
        </w:numPr>
        <w:spacing w:after="0"/>
      </w:pPr>
      <w:bookmarkStart w:id="24" w:name="_heading=h.bgqgkkn6ldxz" w:colFirst="0" w:colLast="0"/>
      <w:bookmarkEnd w:id="24"/>
      <w:r>
        <w:t xml:space="preserve">Tie Dye: </w:t>
      </w:r>
      <w:hyperlink r:id="rId28">
        <w:r>
          <w:rPr>
            <w:color w:val="1155CC"/>
            <w:u w:val="single"/>
          </w:rPr>
          <w:t>https://teachchemistry.org/classroom-resources/tie-dye</w:t>
        </w:r>
      </w:hyperlink>
    </w:p>
    <w:p w14:paraId="3976B485" w14:textId="77777777" w:rsidR="00FD5037" w:rsidRDefault="00C77ECC">
      <w:pPr>
        <w:numPr>
          <w:ilvl w:val="1"/>
          <w:numId w:val="12"/>
        </w:numPr>
        <w:spacing w:after="0"/>
      </w:pPr>
      <w:bookmarkStart w:id="25" w:name="_heading=h.ozbhaky1z6rj" w:colFirst="0" w:colLast="0"/>
      <w:bookmarkEnd w:id="25"/>
      <w:r>
        <w:t xml:space="preserve">Video- Layered Fabrics in Heat Resistance: </w:t>
      </w:r>
      <w:hyperlink r:id="rId29">
        <w:r>
          <w:rPr>
            <w:color w:val="1155CC"/>
            <w:u w:val="single"/>
          </w:rPr>
          <w:t>https://teachchemistry.org/classroom-resources/ingenious-this-sandwich-will-save-your-life-in-an-arc-flash-video-questions</w:t>
        </w:r>
      </w:hyperlink>
      <w:r>
        <w:t xml:space="preserve"> </w:t>
      </w:r>
    </w:p>
    <w:p w14:paraId="19F827F6" w14:textId="77777777" w:rsidR="00FD5037" w:rsidRDefault="00FD5037">
      <w:pPr>
        <w:spacing w:after="0"/>
        <w:rPr>
          <w:b/>
          <w:sz w:val="28"/>
          <w:szCs w:val="28"/>
        </w:rPr>
      </w:pPr>
      <w:bookmarkStart w:id="26" w:name="_heading=h.usptre7c2z0" w:colFirst="0" w:colLast="0"/>
      <w:bookmarkEnd w:id="26"/>
    </w:p>
    <w:p w14:paraId="6021D372" w14:textId="77777777" w:rsidR="00FD5037" w:rsidRDefault="00FD5037">
      <w:pPr>
        <w:spacing w:after="0"/>
        <w:rPr>
          <w:b/>
          <w:sz w:val="28"/>
          <w:szCs w:val="28"/>
        </w:rPr>
      </w:pPr>
      <w:bookmarkStart w:id="27" w:name="_heading=h.y7oz3zvxc8m3" w:colFirst="0" w:colLast="0"/>
      <w:bookmarkEnd w:id="27"/>
    </w:p>
    <w:p w14:paraId="0CB99668" w14:textId="77777777" w:rsidR="00FD5037" w:rsidRDefault="00C77ECC">
      <w:pPr>
        <w:rPr>
          <w:b/>
          <w:sz w:val="28"/>
          <w:szCs w:val="28"/>
        </w:rPr>
      </w:pPr>
      <w:r>
        <w:rPr>
          <w:b/>
          <w:sz w:val="28"/>
          <w:szCs w:val="28"/>
        </w:rPr>
        <w:t>Teaching Strategies</w:t>
      </w:r>
    </w:p>
    <w:p w14:paraId="46CBCD07" w14:textId="77777777" w:rsidR="00FD5037" w:rsidRDefault="00C77ECC">
      <w:r>
        <w:t>Consider the following tips and strategies for incorpo</w:t>
      </w:r>
      <w:r>
        <w:t xml:space="preserve">rating this article into your classroom: </w:t>
      </w:r>
    </w:p>
    <w:p w14:paraId="138556B1" w14:textId="77777777" w:rsidR="00FD5037" w:rsidRDefault="00C77ECC">
      <w:pPr>
        <w:numPr>
          <w:ilvl w:val="0"/>
          <w:numId w:val="9"/>
        </w:numPr>
        <w:spacing w:before="240" w:after="0"/>
      </w:pPr>
      <w:r>
        <w:rPr>
          <w:b/>
        </w:rPr>
        <w:t>Alternative to Anticipation Guide:</w:t>
      </w:r>
      <w:r>
        <w:t xml:space="preserve"> Before reading, ask students where sugar is found in their diet, and how white table sugar is produced. Their initial ideas can be collected electronically via </w:t>
      </w:r>
      <w:proofErr w:type="spellStart"/>
      <w:r>
        <w:t>Jamboard</w:t>
      </w:r>
      <w:proofErr w:type="spellEnd"/>
      <w:r>
        <w:t>, Padlet, o</w:t>
      </w:r>
      <w:r>
        <w:t>r similar technology.</w:t>
      </w:r>
    </w:p>
    <w:p w14:paraId="7D5B9346" w14:textId="77777777" w:rsidR="00FD5037" w:rsidRDefault="00C77ECC">
      <w:pPr>
        <w:numPr>
          <w:ilvl w:val="1"/>
          <w:numId w:val="9"/>
        </w:numPr>
        <w:spacing w:after="0"/>
      </w:pPr>
      <w:r>
        <w:t>As they read, students can find information to confirm or refute their original ideas.</w:t>
      </w:r>
    </w:p>
    <w:p w14:paraId="3D2DCF81" w14:textId="77777777" w:rsidR="00FD5037" w:rsidRDefault="00C77ECC">
      <w:pPr>
        <w:numPr>
          <w:ilvl w:val="1"/>
          <w:numId w:val="9"/>
        </w:numPr>
        <w:spacing w:after="0"/>
      </w:pPr>
      <w:r>
        <w:t>After they read, ask students what they learned about sugar refining and how sugar relates to good health.</w:t>
      </w:r>
    </w:p>
    <w:p w14:paraId="217E5112" w14:textId="77777777" w:rsidR="00FD5037" w:rsidRDefault="00FD5037">
      <w:pPr>
        <w:spacing w:after="0"/>
      </w:pPr>
    </w:p>
    <w:p w14:paraId="05F8E4C7" w14:textId="77777777" w:rsidR="00FD5037" w:rsidRDefault="00C77ECC">
      <w:pPr>
        <w:numPr>
          <w:ilvl w:val="0"/>
          <w:numId w:val="9"/>
        </w:numPr>
        <w:spacing w:after="0"/>
        <w:rPr>
          <w:sz w:val="20"/>
          <w:szCs w:val="20"/>
        </w:rPr>
      </w:pPr>
      <w:r>
        <w:lastRenderedPageBreak/>
        <w:t>More lesson planning resources about No</w:t>
      </w:r>
      <w:r>
        <w:t xml:space="preserve">rbert </w:t>
      </w:r>
      <w:proofErr w:type="spellStart"/>
      <w:r>
        <w:t>Rillieux’s</w:t>
      </w:r>
      <w:proofErr w:type="spellEnd"/>
      <w:r>
        <w:t xml:space="preserve"> life and his invention of the multiple effect evaporator can be found at</w:t>
      </w:r>
      <w:hyperlink r:id="rId30">
        <w:r>
          <w:t xml:space="preserve"> </w:t>
        </w:r>
      </w:hyperlink>
      <w:hyperlink r:id="rId31">
        <w:r>
          <w:rPr>
            <w:color w:val="1155CC"/>
            <w:u w:val="single"/>
          </w:rPr>
          <w:t>https://teachchemistry.org/classroom-resources/norbert-rillieux-thermodynamics-and-chemical-engineering</w:t>
        </w:r>
      </w:hyperlink>
    </w:p>
    <w:p w14:paraId="386D537A" w14:textId="77777777" w:rsidR="00FD5037" w:rsidRDefault="00FD5037">
      <w:pPr>
        <w:spacing w:after="0"/>
      </w:pPr>
    </w:p>
    <w:p w14:paraId="5528371A" w14:textId="77777777" w:rsidR="00FD5037" w:rsidRDefault="00FD5037">
      <w:pPr>
        <w:pStyle w:val="Heading1"/>
        <w:sectPr w:rsidR="00FD5037">
          <w:pgSz w:w="12240" w:h="15840"/>
          <w:pgMar w:top="1080" w:right="1080" w:bottom="1440" w:left="1080" w:header="720" w:footer="720" w:gutter="0"/>
          <w:cols w:space="720"/>
        </w:sectPr>
      </w:pPr>
      <w:bookmarkStart w:id="28" w:name="_heading=h.clgirpnv7ahk" w:colFirst="0" w:colLast="0"/>
      <w:bookmarkEnd w:id="28"/>
    </w:p>
    <w:p w14:paraId="02D6BABD" w14:textId="77777777" w:rsidR="00FD5037" w:rsidRDefault="00C77ECC">
      <w:pPr>
        <w:pStyle w:val="Heading1"/>
        <w:sectPr w:rsidR="00FD5037">
          <w:pgSz w:w="12240" w:h="15840"/>
          <w:pgMar w:top="1080" w:right="1080" w:bottom="1440" w:left="1080" w:header="720" w:footer="720" w:gutter="0"/>
          <w:cols w:space="720"/>
        </w:sectPr>
      </w:pPr>
      <w:bookmarkStart w:id="29" w:name="_heading=h.gy1yjx1c39og" w:colFirst="0" w:colLast="0"/>
      <w:bookmarkEnd w:id="29"/>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37F93F38" wp14:editId="6FFB23CD">
                <wp:simplePos x="0" y="0"/>
                <wp:positionH relativeFrom="column">
                  <wp:posOffset>0</wp:posOffset>
                </wp:positionH>
                <wp:positionV relativeFrom="paragraph">
                  <wp:posOffset>314325</wp:posOffset>
                </wp:positionV>
                <wp:extent cx="7089140" cy="142875"/>
                <wp:effectExtent l="0" t="0" r="0" b="0"/>
                <wp:wrapNone/>
                <wp:docPr id="10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5DF0415" w14:textId="77777777" w:rsidR="00FD5037" w:rsidRDefault="00FD503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314325</wp:posOffset>
                </wp:positionV>
                <wp:extent cx="7089140" cy="142875"/>
                <wp:effectExtent b="0" l="0" r="0" t="0"/>
                <wp:wrapNone/>
                <wp:docPr id="100"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7089140" cy="142875"/>
                        </a:xfrm>
                        <a:prstGeom prst="rect"/>
                        <a:ln/>
                      </pic:spPr>
                    </pic:pic>
                  </a:graphicData>
                </a:graphic>
              </wp:anchor>
            </w:drawing>
          </mc:Fallback>
        </mc:AlternateContent>
      </w:r>
    </w:p>
    <w:p w14:paraId="02C6936B" w14:textId="77777777" w:rsidR="00FD5037" w:rsidRDefault="00FD5037">
      <w:pPr>
        <w:spacing w:after="0"/>
        <w:rPr>
          <w:b/>
        </w:rPr>
      </w:pPr>
    </w:p>
    <w:p w14:paraId="1712308A" w14:textId="77777777" w:rsidR="00FD5037" w:rsidRDefault="00C77ECC">
      <w:pPr>
        <w:spacing w:after="0"/>
        <w:rPr>
          <w:b/>
          <w:sz w:val="28"/>
          <w:szCs w:val="28"/>
        </w:rPr>
      </w:pPr>
      <w:r>
        <w:rPr>
          <w:b/>
          <w:sz w:val="28"/>
          <w:szCs w:val="28"/>
        </w:rPr>
        <w:t>Connections to Chemistry Concepts</w:t>
      </w:r>
    </w:p>
    <w:p w14:paraId="2FDCDF3E" w14:textId="77777777" w:rsidR="00FD5037" w:rsidRDefault="00C77ECC">
      <w:pPr>
        <w:spacing w:after="0"/>
      </w:pPr>
      <w:r>
        <w:t xml:space="preserve">The following chemistry concepts are highlighted in this article: </w:t>
      </w:r>
    </w:p>
    <w:p w14:paraId="476D19D2" w14:textId="77777777" w:rsidR="00FD5037" w:rsidRDefault="00C77ECC">
      <w:pPr>
        <w:numPr>
          <w:ilvl w:val="0"/>
          <w:numId w:val="10"/>
        </w:numPr>
        <w:spacing w:after="0"/>
      </w:pPr>
      <w:r>
        <w:t>Separating mixtures</w:t>
      </w:r>
    </w:p>
    <w:p w14:paraId="3F845BD0" w14:textId="77777777" w:rsidR="00FD5037" w:rsidRDefault="00C77ECC">
      <w:pPr>
        <w:numPr>
          <w:ilvl w:val="0"/>
          <w:numId w:val="10"/>
        </w:numPr>
        <w:spacing w:after="0"/>
      </w:pPr>
      <w:r>
        <w:t>Intermolecular forces</w:t>
      </w:r>
    </w:p>
    <w:p w14:paraId="53C32230" w14:textId="77777777" w:rsidR="00FD5037" w:rsidRDefault="00C77ECC">
      <w:pPr>
        <w:numPr>
          <w:ilvl w:val="0"/>
          <w:numId w:val="10"/>
        </w:numPr>
        <w:spacing w:after="0"/>
      </w:pPr>
      <w:r>
        <w:t>Molecular structure</w:t>
      </w:r>
    </w:p>
    <w:p w14:paraId="00036D4C" w14:textId="77777777" w:rsidR="00FD5037" w:rsidRDefault="00C77ECC">
      <w:pPr>
        <w:numPr>
          <w:ilvl w:val="0"/>
          <w:numId w:val="10"/>
        </w:numPr>
        <w:spacing w:after="0"/>
      </w:pPr>
      <w:r>
        <w:t>Boiling point</w:t>
      </w:r>
    </w:p>
    <w:p w14:paraId="1E84B8A1" w14:textId="77777777" w:rsidR="00FD5037" w:rsidRDefault="00FD5037"/>
    <w:p w14:paraId="64ABBEEC" w14:textId="77777777" w:rsidR="00FD5037" w:rsidRDefault="00C77ECC">
      <w:pPr>
        <w:spacing w:after="0"/>
        <w:rPr>
          <w:b/>
          <w:sz w:val="28"/>
          <w:szCs w:val="28"/>
        </w:rPr>
      </w:pPr>
      <w:r>
        <w:rPr>
          <w:b/>
          <w:sz w:val="28"/>
          <w:szCs w:val="28"/>
        </w:rPr>
        <w:t>Correlations to Next Generation Science Standards</w:t>
      </w:r>
    </w:p>
    <w:p w14:paraId="2BC84182" w14:textId="77777777" w:rsidR="00FD5037" w:rsidRDefault="00C77ECC">
      <w:pPr>
        <w:spacing w:after="0"/>
      </w:pPr>
      <w:r>
        <w:t xml:space="preserve">This article relates to the </w:t>
      </w:r>
      <w:r>
        <w:t xml:space="preserve">following performance expectations and dimensions of the NGSS: </w:t>
      </w:r>
    </w:p>
    <w:p w14:paraId="3C85EB3F" w14:textId="77777777" w:rsidR="00FD5037" w:rsidRDefault="00C77ECC">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789EB39D" w14:textId="77777777" w:rsidR="00FD5037" w:rsidRDefault="00C77ECC">
      <w:pPr>
        <w:spacing w:before="240" w:after="240" w:line="245" w:lineRule="auto"/>
      </w:pPr>
      <w:r>
        <w:rPr>
          <w:b/>
        </w:rPr>
        <w:t>HS-ETS1-3.</w:t>
      </w:r>
      <w:r>
        <w:rPr>
          <w:b/>
        </w:rPr>
        <w:t xml:space="preserve"> </w:t>
      </w:r>
      <w: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7B5D852B" w14:textId="77777777" w:rsidR="00FD5037" w:rsidRDefault="00C77ECC">
      <w:pPr>
        <w:spacing w:before="240" w:after="0"/>
        <w:rPr>
          <w:b/>
        </w:rPr>
      </w:pPr>
      <w:r>
        <w:rPr>
          <w:b/>
        </w:rPr>
        <w:t>Disciplinary Core Ideas:</w:t>
      </w:r>
    </w:p>
    <w:p w14:paraId="4DCABBA1" w14:textId="77777777" w:rsidR="00FD5037" w:rsidRDefault="00C77ECC">
      <w:pPr>
        <w:numPr>
          <w:ilvl w:val="0"/>
          <w:numId w:val="4"/>
        </w:numPr>
        <w:spacing w:after="0"/>
      </w:pPr>
      <w:r>
        <w:t>PS.1.A: Structure and Properties of Matter</w:t>
      </w:r>
    </w:p>
    <w:p w14:paraId="758CF6D0" w14:textId="77777777" w:rsidR="00FD5037" w:rsidRDefault="00C77ECC">
      <w:pPr>
        <w:numPr>
          <w:ilvl w:val="0"/>
          <w:numId w:val="4"/>
        </w:numPr>
        <w:spacing w:after="0"/>
      </w:pPr>
      <w:r>
        <w:t>ETS1.C: Optimizing the Design Solution</w:t>
      </w:r>
    </w:p>
    <w:p w14:paraId="3BE575E9" w14:textId="77777777" w:rsidR="00FD5037" w:rsidRDefault="00C77ECC">
      <w:pPr>
        <w:spacing w:before="240" w:after="0"/>
        <w:rPr>
          <w:b/>
        </w:rPr>
      </w:pPr>
      <w:r>
        <w:rPr>
          <w:b/>
        </w:rPr>
        <w:t>Crosscutting Concepts:</w:t>
      </w:r>
    </w:p>
    <w:p w14:paraId="6CE9384B" w14:textId="77777777" w:rsidR="00FD5037" w:rsidRDefault="00C77ECC">
      <w:pPr>
        <w:numPr>
          <w:ilvl w:val="0"/>
          <w:numId w:val="5"/>
        </w:numPr>
        <w:spacing w:after="0"/>
      </w:pPr>
      <w:r>
        <w:t>Cause and effect</w:t>
      </w:r>
    </w:p>
    <w:p w14:paraId="4A218E7B" w14:textId="77777777" w:rsidR="00FD5037" w:rsidRDefault="00C77ECC">
      <w:pPr>
        <w:numPr>
          <w:ilvl w:val="0"/>
          <w:numId w:val="5"/>
        </w:numPr>
        <w:spacing w:after="0"/>
      </w:pPr>
      <w:r>
        <w:t>Energy and matter</w:t>
      </w:r>
    </w:p>
    <w:p w14:paraId="0463DAA1" w14:textId="77777777" w:rsidR="00FD5037" w:rsidRDefault="00C77ECC">
      <w:pPr>
        <w:numPr>
          <w:ilvl w:val="0"/>
          <w:numId w:val="5"/>
        </w:numPr>
        <w:spacing w:after="0"/>
      </w:pPr>
      <w:r>
        <w:t>Systems and system models</w:t>
      </w:r>
    </w:p>
    <w:p w14:paraId="05C71315" w14:textId="77777777" w:rsidR="00FD5037" w:rsidRDefault="00C77ECC">
      <w:pPr>
        <w:spacing w:before="240" w:after="0"/>
        <w:rPr>
          <w:b/>
        </w:rPr>
      </w:pPr>
      <w:r>
        <w:rPr>
          <w:b/>
        </w:rPr>
        <w:t>Science and Engineering Practices:</w:t>
      </w:r>
    </w:p>
    <w:p w14:paraId="4133AFC5" w14:textId="77777777" w:rsidR="00FD5037" w:rsidRDefault="00C77ECC">
      <w:pPr>
        <w:numPr>
          <w:ilvl w:val="0"/>
          <w:numId w:val="1"/>
        </w:numPr>
        <w:spacing w:after="240"/>
      </w:pPr>
      <w:r>
        <w:t>Constructing explanations (for science) and designing solutions (for engineering)</w:t>
      </w:r>
    </w:p>
    <w:p w14:paraId="76EAF9AC" w14:textId="77777777" w:rsidR="00FD5037" w:rsidRDefault="00C77ECC">
      <w:pPr>
        <w:spacing w:before="240" w:after="0"/>
      </w:pPr>
      <w:r>
        <w:rPr>
          <w:b/>
        </w:rPr>
        <w:t>Nature of Science:</w:t>
      </w:r>
      <w:r>
        <w:t xml:space="preserve"> </w:t>
      </w:r>
    </w:p>
    <w:p w14:paraId="2F7924E9" w14:textId="77777777" w:rsidR="00FD5037" w:rsidRDefault="00C77ECC">
      <w:pPr>
        <w:numPr>
          <w:ilvl w:val="0"/>
          <w:numId w:val="11"/>
        </w:numPr>
        <w:spacing w:after="240"/>
      </w:pPr>
      <w:r>
        <w:t>Science is a human endeavor.</w:t>
      </w:r>
    </w:p>
    <w:p w14:paraId="5589C800" w14:textId="77777777" w:rsidR="00FD5037" w:rsidRDefault="00C77ECC">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7">
        <w:r>
          <w:rPr>
            <w:b/>
            <w:color w:val="0000FF"/>
            <w:u w:val="single"/>
          </w:rPr>
          <w:t>Common Core State Standards</w:t>
        </w:r>
      </w:hyperlink>
      <w:hyperlink r:id="rId38">
        <w:r>
          <w:rPr>
            <w:color w:val="0000FF"/>
            <w:u w:val="single"/>
          </w:rPr>
          <w:t xml:space="preserve"> online</w:t>
        </w:r>
      </w:hyperlink>
      <w:r>
        <w:t xml:space="preserve">. </w:t>
      </w:r>
    </w:p>
    <w:p w14:paraId="21CA7B2C" w14:textId="77777777" w:rsidR="00FD5037" w:rsidRDefault="00FD5037">
      <w:pPr>
        <w:spacing w:after="0"/>
        <w:rPr>
          <w:i/>
          <w:color w:val="FF0000"/>
        </w:rPr>
      </w:pPr>
    </w:p>
    <w:p w14:paraId="6FE41249" w14:textId="77777777" w:rsidR="00FD5037" w:rsidRDefault="00FD5037">
      <w:pPr>
        <w:spacing w:after="0"/>
        <w:ind w:firstLine="360"/>
        <w:rPr>
          <w:i/>
          <w:color w:val="FF0000"/>
        </w:rPr>
      </w:pPr>
    </w:p>
    <w:p w14:paraId="1B9E696A" w14:textId="77777777" w:rsidR="00FD5037" w:rsidRDefault="00FD5037">
      <w:pPr>
        <w:spacing w:after="0"/>
        <w:rPr>
          <w:i/>
          <w:color w:val="FF0000"/>
        </w:rPr>
      </w:pPr>
    </w:p>
    <w:p w14:paraId="273EDAC1" w14:textId="77777777" w:rsidR="00FD5037" w:rsidRDefault="00FD5037">
      <w:pPr>
        <w:spacing w:after="0"/>
        <w:rPr>
          <w:i/>
          <w:color w:val="FF0000"/>
        </w:rPr>
      </w:pPr>
    </w:p>
    <w:p w14:paraId="315AF063" w14:textId="77777777" w:rsidR="00FD5037" w:rsidRDefault="00FD5037">
      <w:pPr>
        <w:spacing w:after="0"/>
        <w:ind w:left="720"/>
        <w:rPr>
          <w:b/>
        </w:rPr>
      </w:pPr>
    </w:p>
    <w:p w14:paraId="08C4CA61" w14:textId="77777777" w:rsidR="00FD5037" w:rsidRDefault="00FD5037">
      <w:pPr>
        <w:ind w:left="720"/>
        <w:rPr>
          <w:b/>
          <w:i/>
          <w:u w:val="single"/>
        </w:rPr>
      </w:pPr>
    </w:p>
    <w:sectPr w:rsidR="00FD5037">
      <w:headerReference w:type="default" r:id="rId39"/>
      <w:footerReference w:type="default" r:id="rId40"/>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A771" w14:textId="77777777" w:rsidR="00000000" w:rsidRDefault="00C77ECC">
      <w:pPr>
        <w:spacing w:after="0"/>
      </w:pPr>
      <w:r>
        <w:separator/>
      </w:r>
    </w:p>
  </w:endnote>
  <w:endnote w:type="continuationSeparator" w:id="0">
    <w:p w14:paraId="32D24E7A" w14:textId="77777777" w:rsidR="00000000" w:rsidRDefault="00C77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4757" w14:textId="77777777" w:rsidR="00FD5037" w:rsidRDefault="00FD5037">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ED7F" w14:textId="77777777" w:rsidR="00FD5037" w:rsidRDefault="00C77ECC">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6A590A6E" wp14:editId="74F2013D">
              <wp:simplePos x="0" y="0"/>
              <wp:positionH relativeFrom="column">
                <wp:posOffset>-495299</wp:posOffset>
              </wp:positionH>
              <wp:positionV relativeFrom="paragraph">
                <wp:posOffset>-147306</wp:posOffset>
              </wp:positionV>
              <wp:extent cx="0" cy="12700"/>
              <wp:effectExtent l="0" t="0" r="0" b="0"/>
              <wp:wrapNone/>
              <wp:docPr id="105"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5"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32674DA" wp14:editId="755D940D">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14"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205B428" wp14:editId="4FDD2FA2">
          <wp:simplePos x="0" y="0"/>
          <wp:positionH relativeFrom="column">
            <wp:posOffset>5305425</wp:posOffset>
          </wp:positionH>
          <wp:positionV relativeFrom="paragraph">
            <wp:posOffset>-97214</wp:posOffset>
          </wp:positionV>
          <wp:extent cx="1095375" cy="608542"/>
          <wp:effectExtent l="0" t="0" r="0" b="0"/>
          <wp:wrapNone/>
          <wp:docPr id="1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690E625" w14:textId="77777777" w:rsidR="00FD5037" w:rsidRDefault="00FD5037">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A38" w14:textId="77777777" w:rsidR="00FD5037" w:rsidRDefault="00C77ECC">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7379302B" wp14:editId="0B39C50E">
              <wp:simplePos x="0" y="0"/>
              <wp:positionH relativeFrom="column">
                <wp:posOffset>-495299</wp:posOffset>
              </wp:positionH>
              <wp:positionV relativeFrom="paragraph">
                <wp:posOffset>-147306</wp:posOffset>
              </wp:positionV>
              <wp:extent cx="0" cy="12700"/>
              <wp:effectExtent l="0" t="0" r="0" b="0"/>
              <wp:wrapNone/>
              <wp:docPr id="10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7"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2495F0F" wp14:editId="13D0AC67">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16"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77298C0" wp14:editId="125AD379">
          <wp:simplePos x="0" y="0"/>
          <wp:positionH relativeFrom="column">
            <wp:posOffset>5305425</wp:posOffset>
          </wp:positionH>
          <wp:positionV relativeFrom="paragraph">
            <wp:posOffset>-97214</wp:posOffset>
          </wp:positionV>
          <wp:extent cx="1095375" cy="608542"/>
          <wp:effectExtent l="0" t="0" r="0" b="0"/>
          <wp:wrapNone/>
          <wp:docPr id="1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1AC33E89" w14:textId="77777777" w:rsidR="00FD5037" w:rsidRDefault="00FD5037">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1BF3" w14:textId="77777777" w:rsidR="00FD5037" w:rsidRDefault="00C77ECC">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416F74A4" wp14:editId="6BDA8D72">
              <wp:simplePos x="0" y="0"/>
              <wp:positionH relativeFrom="column">
                <wp:posOffset>-495299</wp:posOffset>
              </wp:positionH>
              <wp:positionV relativeFrom="paragraph">
                <wp:posOffset>-147306</wp:posOffset>
              </wp:positionV>
              <wp:extent cx="0" cy="12700"/>
              <wp:effectExtent l="0" t="0" r="0" b="0"/>
              <wp:wrapNone/>
              <wp:docPr id="98"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9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3A712E66" wp14:editId="230DCCC2">
          <wp:simplePos x="0" y="0"/>
          <wp:positionH relativeFrom="column">
            <wp:posOffset>111128</wp:posOffset>
          </wp:positionH>
          <wp:positionV relativeFrom="paragraph">
            <wp:posOffset>-24127</wp:posOffset>
          </wp:positionV>
          <wp:extent cx="1094740" cy="201295"/>
          <wp:effectExtent l="0" t="0" r="0" b="0"/>
          <wp:wrapSquare wrapText="bothSides" distT="0" distB="0" distL="114300" distR="114300"/>
          <wp:docPr id="111"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6374EFD0" wp14:editId="1820E764">
          <wp:simplePos x="0" y="0"/>
          <wp:positionH relativeFrom="column">
            <wp:posOffset>5005070</wp:posOffset>
          </wp:positionH>
          <wp:positionV relativeFrom="paragraph">
            <wp:posOffset>-58734</wp:posOffset>
          </wp:positionV>
          <wp:extent cx="933450" cy="295275"/>
          <wp:effectExtent l="0" t="0" r="0" b="0"/>
          <wp:wrapNone/>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5D692493" w14:textId="77777777" w:rsidR="00FD5037" w:rsidRDefault="00FD5037">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7539" w14:textId="77777777" w:rsidR="00000000" w:rsidRDefault="00C77ECC">
      <w:pPr>
        <w:spacing w:after="0"/>
      </w:pPr>
      <w:r>
        <w:separator/>
      </w:r>
    </w:p>
  </w:footnote>
  <w:footnote w:type="continuationSeparator" w:id="0">
    <w:p w14:paraId="3930707D" w14:textId="77777777" w:rsidR="00000000" w:rsidRDefault="00C77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122F" w14:textId="77777777" w:rsidR="00FD5037" w:rsidRDefault="00FD5037">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D6CC" w14:textId="77777777" w:rsidR="00FD5037" w:rsidRDefault="00C77ECC">
    <w:pPr>
      <w:jc w:val="center"/>
      <w:rPr>
        <w:rFonts w:ascii="Arial" w:eastAsia="Arial" w:hAnsi="Arial" w:cs="Arial"/>
        <w:b/>
        <w:sz w:val="20"/>
        <w:szCs w:val="20"/>
      </w:rPr>
    </w:pPr>
    <w:bookmarkStart w:id="8" w:name="_heading=h.26in1rg" w:colFirst="0" w:colLast="0"/>
    <w:bookmarkEnd w:id="8"/>
    <w:r>
      <w:rPr>
        <w:rFonts w:ascii="Arial" w:eastAsia="Arial" w:hAnsi="Arial" w:cs="Arial"/>
        <w:sz w:val="20"/>
        <w:szCs w:val="20"/>
      </w:rPr>
      <w:t>Sugar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December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2F8F" w14:textId="77777777" w:rsidR="00FD5037" w:rsidRDefault="00FD5037">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8B2E" w14:textId="77777777" w:rsidR="00FD5037" w:rsidRDefault="00C77ECC">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861"/>
    <w:multiLevelType w:val="multilevel"/>
    <w:tmpl w:val="6A3C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61090"/>
    <w:multiLevelType w:val="multilevel"/>
    <w:tmpl w:val="21AAE7F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1423C37"/>
    <w:multiLevelType w:val="multilevel"/>
    <w:tmpl w:val="A9CED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72483B"/>
    <w:multiLevelType w:val="multilevel"/>
    <w:tmpl w:val="9364D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5E3463"/>
    <w:multiLevelType w:val="multilevel"/>
    <w:tmpl w:val="E95AB746"/>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F44FC5"/>
    <w:multiLevelType w:val="multilevel"/>
    <w:tmpl w:val="E946E810"/>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23BFA"/>
    <w:multiLevelType w:val="multilevel"/>
    <w:tmpl w:val="4AEA7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A43A95"/>
    <w:multiLevelType w:val="multilevel"/>
    <w:tmpl w:val="4AD4F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E63174"/>
    <w:multiLevelType w:val="multilevel"/>
    <w:tmpl w:val="E486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351FC1"/>
    <w:multiLevelType w:val="multilevel"/>
    <w:tmpl w:val="B8B6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02A1A"/>
    <w:multiLevelType w:val="multilevel"/>
    <w:tmpl w:val="A2F41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2F4B1F"/>
    <w:multiLevelType w:val="multilevel"/>
    <w:tmpl w:val="2E9C7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7092600">
    <w:abstractNumId w:val="7"/>
  </w:num>
  <w:num w:numId="2" w16cid:durableId="1297636313">
    <w:abstractNumId w:val="2"/>
  </w:num>
  <w:num w:numId="3" w16cid:durableId="687482542">
    <w:abstractNumId w:val="9"/>
  </w:num>
  <w:num w:numId="4" w16cid:durableId="494802890">
    <w:abstractNumId w:val="8"/>
  </w:num>
  <w:num w:numId="5" w16cid:durableId="709767588">
    <w:abstractNumId w:val="6"/>
  </w:num>
  <w:num w:numId="6" w16cid:durableId="1912084318">
    <w:abstractNumId w:val="3"/>
  </w:num>
  <w:num w:numId="7" w16cid:durableId="1646423827">
    <w:abstractNumId w:val="4"/>
  </w:num>
  <w:num w:numId="8" w16cid:durableId="1189291798">
    <w:abstractNumId w:val="11"/>
  </w:num>
  <w:num w:numId="9" w16cid:durableId="1357736402">
    <w:abstractNumId w:val="10"/>
  </w:num>
  <w:num w:numId="10" w16cid:durableId="275716565">
    <w:abstractNumId w:val="1"/>
  </w:num>
  <w:num w:numId="11" w16cid:durableId="1904096603">
    <w:abstractNumId w:val="0"/>
  </w:num>
  <w:num w:numId="12" w16cid:durableId="406154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37"/>
    <w:rsid w:val="00C77EC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2856"/>
  <w15:docId w15:val="{F549EE2E-A7CF-4D7A-A5B6-CC1DA45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header" Target="header1.xml"/><Relationship Id="rId26" Type="http://schemas.openxmlformats.org/officeDocument/2006/relationships/hyperlink" Target="https://cen.acs.org/food/Periodic-Graphics-Natural-sweeteners/98/i32" TargetMode="External"/><Relationship Id="rId39" Type="http://schemas.openxmlformats.org/officeDocument/2006/relationships/header" Target="header4.xml"/><Relationship Id="rId21"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6.png"/><Relationship Id="rId25" Type="http://schemas.openxmlformats.org/officeDocument/2006/relationships/hyperlink" Target="https://www.compoundchem.com/2016/03/22/boiling-point/" TargetMode="External"/><Relationship Id="rId38"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oter" Target="footer1.xml"/><Relationship Id="rId29" Type="http://schemas.openxmlformats.org/officeDocument/2006/relationships/hyperlink" Target="https://teachchemistry.org/classroom-resources/ingenious-this-sandwich-will-save-your-life-in-an-arc-flash-video-ques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10.png"/><Relationship Id="rId37" Type="http://schemas.openxmlformats.org/officeDocument/2006/relationships/hyperlink" Target="https://www.acs.org/content/acs/en/education/resources/highschool/chemmatters/teachers-guide.htm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yperlink" Target="https://teachchemistry.org/classroom-resources/tie-dye" TargetMode="External"/><Relationship Id="rId36" Type="http://schemas.openxmlformats.org/officeDocument/2006/relationships/image" Target="media/image9.png"/><Relationship Id="rId10" Type="http://schemas.openxmlformats.org/officeDocument/2006/relationships/image" Target="media/image13.png"/><Relationship Id="rId19" Type="http://schemas.openxmlformats.org/officeDocument/2006/relationships/header" Target="header2.xml"/><Relationship Id="rId31" Type="http://schemas.openxmlformats.org/officeDocument/2006/relationships/hyperlink" Target="https://teachchemistry.org/classroom-resources/norbert-rillieux-thermodynamics-and-chemical-engineering" TargetMode="External"/><Relationship Id="rId4" Type="http://schemas.openxmlformats.org/officeDocument/2006/relationships/settings" Target="settings.xml"/><Relationship Id="rId9" Type="http://schemas.openxmlformats.org/officeDocument/2006/relationships/image" Target="media/image15.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hyperlink" Target="https://teachchemistry.org/classroom-resources/designing-an-effective-respiratory-cloth-mask" TargetMode="External"/><Relationship Id="rId30" Type="http://schemas.openxmlformats.org/officeDocument/2006/relationships/hyperlink" Target="https://teachchemistry.org/classroom-resources/norbert-rillieux-thermodynamics-and-chemical-engineering" TargetMode="Externa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6.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3jOY2DRz6Ys/T6nKnY7f0VshIg==">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2</cp:revision>
  <dcterms:created xsi:type="dcterms:W3CDTF">2019-05-10T16:12:00Z</dcterms:created>
  <dcterms:modified xsi:type="dcterms:W3CDTF">2022-11-28T19:34:00Z</dcterms:modified>
</cp:coreProperties>
</file>