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4A44D" w14:textId="77777777" w:rsidR="00AC385B" w:rsidRDefault="0080369B">
      <w:pPr>
        <w:spacing w:after="0"/>
        <w:jc w:val="center"/>
      </w:pPr>
      <w:bookmarkStart w:id="0" w:name="_heading=h.gjdgxs" w:colFirst="0" w:colLast="0"/>
      <w:bookmarkEnd w:id="0"/>
      <w:r>
        <w:rPr>
          <w:noProof/>
        </w:rPr>
        <w:drawing>
          <wp:inline distT="0" distB="0" distL="0" distR="0" wp14:anchorId="3662AE47" wp14:editId="02C49AD6">
            <wp:extent cx="6541522" cy="1208842"/>
            <wp:effectExtent l="0" t="0" r="0" b="0"/>
            <wp:docPr id="158" name="image7.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7.jpg" descr="C:\Users\Bill\Documents\1 OFFICE DOCUMENTS\CHEMATRS\2016-17 CM TG\Logistics\2016-NEW cm-logo.jpg"/>
                    <pic:cNvPicPr preferRelativeResize="0"/>
                  </pic:nvPicPr>
                  <pic:blipFill>
                    <a:blip r:embed="rId8"/>
                    <a:srcRect/>
                    <a:stretch>
                      <a:fillRect/>
                    </a:stretch>
                  </pic:blipFill>
                  <pic:spPr>
                    <a:xfrm>
                      <a:off x="0" y="0"/>
                      <a:ext cx="6541522" cy="1208842"/>
                    </a:xfrm>
                    <a:prstGeom prst="rect">
                      <a:avLst/>
                    </a:prstGeom>
                    <a:ln/>
                  </pic:spPr>
                </pic:pic>
              </a:graphicData>
            </a:graphic>
          </wp:inline>
        </w:drawing>
      </w:r>
    </w:p>
    <w:p w14:paraId="2CB00680" w14:textId="77777777" w:rsidR="00AC385B" w:rsidRDefault="00AC385B">
      <w:pPr>
        <w:spacing w:after="0"/>
        <w:jc w:val="center"/>
        <w:rPr>
          <w:b/>
          <w:color w:val="625371"/>
          <w:sz w:val="40"/>
          <w:szCs w:val="40"/>
        </w:rPr>
      </w:pPr>
    </w:p>
    <w:p w14:paraId="77F61EE2" w14:textId="77777777" w:rsidR="00AC385B" w:rsidRDefault="0080369B">
      <w:pPr>
        <w:spacing w:after="0"/>
        <w:jc w:val="center"/>
        <w:rPr>
          <w:b/>
          <w:color w:val="C63A2B"/>
          <w:sz w:val="72"/>
          <w:szCs w:val="72"/>
        </w:rPr>
      </w:pPr>
      <w:r>
        <w:rPr>
          <w:b/>
          <w:color w:val="625371"/>
          <w:sz w:val="72"/>
          <w:szCs w:val="72"/>
        </w:rPr>
        <w:t>Teacher’s Guide</w:t>
      </w:r>
    </w:p>
    <w:p w14:paraId="380BC1C2" w14:textId="77777777" w:rsidR="00AC385B" w:rsidRDefault="00AC385B">
      <w:pPr>
        <w:spacing w:after="0"/>
        <w:jc w:val="center"/>
        <w:rPr>
          <w:b/>
          <w:color w:val="C63A2B"/>
          <w:sz w:val="20"/>
          <w:szCs w:val="20"/>
        </w:rPr>
      </w:pPr>
    </w:p>
    <w:p w14:paraId="3614FA7B" w14:textId="77777777" w:rsidR="00AC385B" w:rsidRDefault="0080369B">
      <w:pPr>
        <w:spacing w:after="0"/>
        <w:jc w:val="center"/>
        <w:rPr>
          <w:b/>
          <w:sz w:val="52"/>
          <w:szCs w:val="52"/>
        </w:rPr>
      </w:pPr>
      <w:r>
        <w:rPr>
          <w:b/>
          <w:sz w:val="52"/>
          <w:szCs w:val="52"/>
        </w:rPr>
        <w:t>What is Dental Enamel and How Does It Protect Your Teeth?</w:t>
      </w:r>
    </w:p>
    <w:p w14:paraId="5DDA13B4" w14:textId="77777777" w:rsidR="00AC385B" w:rsidRDefault="00AC385B">
      <w:pPr>
        <w:spacing w:after="0"/>
        <w:jc w:val="center"/>
        <w:rPr>
          <w:b/>
          <w:color w:val="FF0000"/>
          <w:sz w:val="20"/>
          <w:szCs w:val="20"/>
        </w:rPr>
      </w:pPr>
    </w:p>
    <w:p w14:paraId="1232C420" w14:textId="77777777" w:rsidR="00AC385B" w:rsidRDefault="0080369B">
      <w:pPr>
        <w:spacing w:after="0"/>
        <w:jc w:val="center"/>
        <w:rPr>
          <w:sz w:val="30"/>
          <w:szCs w:val="30"/>
        </w:rPr>
      </w:pPr>
      <w:r>
        <w:rPr>
          <w:b/>
          <w:i/>
          <w:sz w:val="52"/>
          <w:szCs w:val="52"/>
        </w:rPr>
        <w:t>December</w:t>
      </w:r>
      <w:r>
        <w:rPr>
          <w:b/>
          <w:i/>
          <w:noProof/>
          <w:color w:val="FF0000"/>
          <w:sz w:val="52"/>
          <w:szCs w:val="52"/>
        </w:rPr>
        <mc:AlternateContent>
          <mc:Choice Requires="wpg">
            <w:drawing>
              <wp:anchor distT="0" distB="0" distL="0" distR="0" simplePos="0" relativeHeight="251658240" behindDoc="1" locked="0" layoutInCell="1" hidden="0" allowOverlap="1" wp14:anchorId="4B74AA54" wp14:editId="55B74743">
                <wp:simplePos x="0" y="0"/>
                <wp:positionH relativeFrom="margin">
                  <wp:posOffset>-547680</wp:posOffset>
                </wp:positionH>
                <wp:positionV relativeFrom="margin">
                  <wp:posOffset>3726242</wp:posOffset>
                </wp:positionV>
                <wp:extent cx="7499985" cy="4709869"/>
                <wp:effectExtent l="0" t="0" r="0" b="0"/>
                <wp:wrapNone/>
                <wp:docPr id="149" name=""/>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220BD4C2" w14:textId="77777777" w:rsidR="00AC385B" w:rsidRDefault="00AC385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margin">
                  <wp:posOffset>-547680</wp:posOffset>
                </wp:positionH>
                <wp:positionV relativeFrom="margin">
                  <wp:posOffset>3726242</wp:posOffset>
                </wp:positionV>
                <wp:extent cx="7499985" cy="4709869"/>
                <wp:effectExtent b="0" l="0" r="0" t="0"/>
                <wp:wrapNone/>
                <wp:docPr id="149" name="image22.png"/>
                <a:graphic>
                  <a:graphicData uri="http://schemas.openxmlformats.org/drawingml/2006/picture">
                    <pic:pic>
                      <pic:nvPicPr>
                        <pic:cNvPr id="0" name="image22.png"/>
                        <pic:cNvPicPr preferRelativeResize="0"/>
                      </pic:nvPicPr>
                      <pic:blipFill>
                        <a:blip r:embed="rId9"/>
                        <a:srcRect/>
                        <a:stretch>
                          <a:fillRect/>
                        </a:stretch>
                      </pic:blipFill>
                      <pic:spPr>
                        <a:xfrm>
                          <a:off x="0" y="0"/>
                          <a:ext cx="7499985" cy="4709869"/>
                        </a:xfrm>
                        <a:prstGeom prst="rect"/>
                        <a:ln/>
                      </pic:spPr>
                    </pic:pic>
                  </a:graphicData>
                </a:graphic>
              </wp:anchor>
            </w:drawing>
          </mc:Fallback>
        </mc:AlternateContent>
      </w:r>
      <w:r>
        <w:rPr>
          <w:b/>
          <w:i/>
          <w:sz w:val="52"/>
          <w:szCs w:val="52"/>
        </w:rPr>
        <w:t xml:space="preserve"> 2022</w:t>
      </w:r>
    </w:p>
    <w:p w14:paraId="409AAA09" w14:textId="77777777" w:rsidR="00AC385B" w:rsidRDefault="00AC385B"/>
    <w:p w14:paraId="0879EDC5" w14:textId="77777777" w:rsidR="00AC385B" w:rsidRDefault="0080369B">
      <w:pPr>
        <w:spacing w:after="240"/>
        <w:jc w:val="center"/>
        <w:rPr>
          <w:b/>
          <w:sz w:val="44"/>
          <w:szCs w:val="44"/>
        </w:rPr>
      </w:pPr>
      <w:r>
        <w:rPr>
          <w:b/>
          <w:sz w:val="44"/>
          <w:szCs w:val="44"/>
        </w:rPr>
        <w:t>Table of Contents</w:t>
      </w:r>
    </w:p>
    <w:p w14:paraId="48A35184" w14:textId="77777777" w:rsidR="00AC385B" w:rsidRDefault="0080369B">
      <w:pPr>
        <w:tabs>
          <w:tab w:val="right" w:pos="9360"/>
        </w:tabs>
        <w:spacing w:before="200" w:after="0" w:line="276" w:lineRule="auto"/>
        <w:ind w:left="720"/>
        <w:rPr>
          <w:rFonts w:ascii="Arial" w:eastAsia="Arial" w:hAnsi="Arial" w:cs="Arial"/>
          <w:b/>
          <w:i/>
          <w:sz w:val="32"/>
          <w:szCs w:val="32"/>
        </w:rPr>
      </w:pPr>
      <w:hyperlink w:anchor="_heading=h.1fob9te">
        <w:r>
          <w:rPr>
            <w:b/>
            <w:i/>
            <w:color w:val="1155CC"/>
            <w:sz w:val="32"/>
            <w:szCs w:val="32"/>
            <w:u w:val="single"/>
          </w:rPr>
          <w:t>Anticipation Guide</w:t>
        </w:r>
      </w:hyperlink>
      <w:r>
        <w:rPr>
          <w:b/>
          <w:i/>
          <w:sz w:val="32"/>
          <w:szCs w:val="32"/>
        </w:rPr>
        <w:t xml:space="preserve"> </w:t>
      </w:r>
      <w:hyperlink w:anchor="_heading=h.1fob9te">
        <w:r>
          <w:rPr>
            <w:rFonts w:ascii="Arial" w:eastAsia="Arial" w:hAnsi="Arial" w:cs="Arial"/>
            <w:b/>
            <w:i/>
            <w:sz w:val="32"/>
            <w:szCs w:val="32"/>
          </w:rPr>
          <w:tab/>
        </w:r>
      </w:hyperlink>
      <w:r>
        <w:rPr>
          <w:rFonts w:ascii="Arial" w:eastAsia="Arial" w:hAnsi="Arial" w:cs="Arial"/>
          <w:b/>
          <w:i/>
          <w:sz w:val="32"/>
          <w:szCs w:val="32"/>
        </w:rPr>
        <w:t>2</w:t>
      </w:r>
    </w:p>
    <w:p w14:paraId="3C7B2293" w14:textId="77777777" w:rsidR="00AC385B" w:rsidRDefault="0080369B">
      <w:pPr>
        <w:spacing w:after="0"/>
        <w:ind w:left="720"/>
      </w:pPr>
      <w:r>
        <w:t>Activate students’ prior knowledge and engage them before they read the article.</w:t>
      </w:r>
    </w:p>
    <w:p w14:paraId="5AEA3146" w14:textId="77777777" w:rsidR="00AC385B" w:rsidRDefault="0080369B">
      <w:pPr>
        <w:tabs>
          <w:tab w:val="right" w:pos="9360"/>
        </w:tabs>
        <w:spacing w:before="200" w:after="0" w:line="276" w:lineRule="auto"/>
        <w:ind w:left="720"/>
        <w:rPr>
          <w:rFonts w:ascii="Arial" w:eastAsia="Arial" w:hAnsi="Arial" w:cs="Arial"/>
          <w:b/>
          <w:i/>
        </w:rPr>
      </w:pPr>
      <w:hyperlink w:anchor="_heading=h.3znysh7">
        <w:r>
          <w:rPr>
            <w:b/>
            <w:i/>
            <w:color w:val="1155CC"/>
            <w:sz w:val="32"/>
            <w:szCs w:val="32"/>
            <w:u w:val="single"/>
          </w:rPr>
          <w:t>Reading Comprehension Questions</w:t>
        </w:r>
      </w:hyperlink>
      <w:r>
        <w:rPr>
          <w:rFonts w:ascii="Arial" w:eastAsia="Arial" w:hAnsi="Arial" w:cs="Arial"/>
          <w:b/>
          <w:i/>
          <w:sz w:val="32"/>
          <w:szCs w:val="32"/>
        </w:rPr>
        <w:tab/>
        <w:t>3</w:t>
      </w:r>
    </w:p>
    <w:p w14:paraId="65713C65" w14:textId="77777777" w:rsidR="00AC385B" w:rsidRDefault="0080369B">
      <w:pPr>
        <w:spacing w:after="0"/>
        <w:ind w:left="720"/>
      </w:pPr>
      <w:r>
        <w:t>These questions are designed to help students read the article (and graphics) carefully. They can he</w:t>
      </w:r>
      <w:r>
        <w:t xml:space="preserve">lp the teacher assess how well students understand the content and help direct the need for follow-up discussions and/or activities. You’ll find the questions ordered in increasing difficulty. </w:t>
      </w:r>
    </w:p>
    <w:p w14:paraId="4426D318" w14:textId="77777777" w:rsidR="00AC385B" w:rsidRDefault="0080369B">
      <w:pPr>
        <w:tabs>
          <w:tab w:val="right" w:pos="9360"/>
        </w:tabs>
        <w:spacing w:before="200" w:after="0" w:line="276" w:lineRule="auto"/>
        <w:ind w:left="720"/>
        <w:rPr>
          <w:rFonts w:ascii="Arial" w:eastAsia="Arial" w:hAnsi="Arial" w:cs="Arial"/>
          <w:b/>
          <w:i/>
          <w:sz w:val="32"/>
          <w:szCs w:val="32"/>
        </w:rPr>
      </w:pPr>
      <w:hyperlink w:anchor="_heading=h.9f8azrtnp6p5">
        <w:r>
          <w:rPr>
            <w:b/>
            <w:i/>
            <w:color w:val="1155CC"/>
            <w:sz w:val="32"/>
            <w:szCs w:val="32"/>
            <w:u w:val="single"/>
          </w:rPr>
          <w:t>Graphic Organize</w:t>
        </w:r>
        <w:r>
          <w:rPr>
            <w:b/>
            <w:i/>
            <w:color w:val="1155CC"/>
            <w:sz w:val="32"/>
            <w:szCs w:val="32"/>
            <w:u w:val="single"/>
          </w:rPr>
          <w:t>r</w:t>
        </w:r>
      </w:hyperlink>
      <w:r>
        <w:rPr>
          <w:rFonts w:ascii="Arial" w:eastAsia="Arial" w:hAnsi="Arial" w:cs="Arial"/>
          <w:b/>
          <w:i/>
          <w:sz w:val="32"/>
          <w:szCs w:val="32"/>
        </w:rPr>
        <w:tab/>
        <w:t>6</w:t>
      </w:r>
    </w:p>
    <w:p w14:paraId="207D28D8" w14:textId="77777777" w:rsidR="00AC385B" w:rsidRDefault="0080369B">
      <w:pPr>
        <w:spacing w:after="0"/>
        <w:ind w:left="720"/>
      </w:pPr>
      <w:r>
        <w:t>This</w:t>
      </w:r>
      <w:r>
        <w:rPr>
          <w:b/>
        </w:rPr>
        <w:t xml:space="preserve"> </w:t>
      </w:r>
      <w:r>
        <w:t>helps students locate and analyze information from the article. Students should use their own words and not copy entire sentences from the article. Encourage the use of bullet points.</w:t>
      </w:r>
    </w:p>
    <w:p w14:paraId="7C94BA3C" w14:textId="77777777" w:rsidR="00AC385B" w:rsidRDefault="0080369B">
      <w:pPr>
        <w:tabs>
          <w:tab w:val="right" w:pos="9360"/>
        </w:tabs>
        <w:spacing w:before="200" w:after="0" w:line="276" w:lineRule="auto"/>
        <w:ind w:left="720"/>
        <w:rPr>
          <w:rFonts w:ascii="Arial" w:eastAsia="Arial" w:hAnsi="Arial" w:cs="Arial"/>
          <w:b/>
          <w:i/>
        </w:rPr>
      </w:pPr>
      <w:hyperlink w:anchor="_heading=h.djipzn7z1r1b">
        <w:r>
          <w:rPr>
            <w:b/>
            <w:i/>
            <w:color w:val="1155CC"/>
            <w:sz w:val="32"/>
            <w:szCs w:val="32"/>
            <w:u w:val="single"/>
          </w:rPr>
          <w:t>Answers</w:t>
        </w:r>
      </w:hyperlink>
      <w:r>
        <w:rPr>
          <w:rFonts w:ascii="Arial" w:eastAsia="Arial" w:hAnsi="Arial" w:cs="Arial"/>
          <w:b/>
          <w:i/>
          <w:sz w:val="32"/>
          <w:szCs w:val="32"/>
        </w:rPr>
        <w:tab/>
        <w:t>7</w:t>
      </w:r>
    </w:p>
    <w:p w14:paraId="70B992D8" w14:textId="77777777" w:rsidR="00AC385B" w:rsidRDefault="0080369B">
      <w:pPr>
        <w:spacing w:after="0"/>
        <w:ind w:left="720"/>
      </w:pPr>
      <w:r>
        <w:t xml:space="preserve">Access </w:t>
      </w:r>
      <w:r>
        <w:t>the answers to reading comprehension questions and a rubric to assess the graphic organizer.</w:t>
      </w:r>
    </w:p>
    <w:p w14:paraId="1A435CD6" w14:textId="77777777" w:rsidR="00AC385B" w:rsidRDefault="0080369B">
      <w:pPr>
        <w:tabs>
          <w:tab w:val="right" w:pos="9360"/>
        </w:tabs>
        <w:spacing w:before="200" w:after="0" w:line="276" w:lineRule="auto"/>
        <w:ind w:left="720"/>
        <w:rPr>
          <w:rFonts w:ascii="Arial" w:eastAsia="Arial" w:hAnsi="Arial" w:cs="Arial"/>
          <w:b/>
          <w:i/>
          <w:sz w:val="32"/>
          <w:szCs w:val="32"/>
        </w:rPr>
      </w:pPr>
      <w:hyperlink w:anchor="_heading=h.8qbtv1wio6jt">
        <w:r>
          <w:rPr>
            <w:b/>
            <w:i/>
            <w:color w:val="1155CC"/>
            <w:sz w:val="32"/>
            <w:szCs w:val="32"/>
            <w:u w:val="single"/>
          </w:rPr>
          <w:t>Additional Resources</w:t>
        </w:r>
      </w:hyperlink>
      <w:r>
        <w:rPr>
          <w:rFonts w:ascii="Arial" w:eastAsia="Arial" w:hAnsi="Arial" w:cs="Arial"/>
          <w:b/>
          <w:i/>
          <w:sz w:val="32"/>
          <w:szCs w:val="32"/>
        </w:rPr>
        <w:tab/>
        <w:t>11</w:t>
      </w:r>
    </w:p>
    <w:p w14:paraId="254D34AB" w14:textId="77777777" w:rsidR="00AC385B" w:rsidRDefault="0080369B">
      <w:pPr>
        <w:widowControl w:val="0"/>
        <w:spacing w:after="0" w:line="276" w:lineRule="auto"/>
        <w:ind w:left="720"/>
      </w:pPr>
      <w:r>
        <w:t xml:space="preserve">Here you will find additional labs, simulations, lessons, and project ideas that you can use </w:t>
      </w:r>
      <w:r>
        <w:t>with your students alongside this article</w:t>
      </w:r>
    </w:p>
    <w:bookmarkStart w:id="1" w:name="_heading=h.30j0zll" w:colFirst="0" w:colLast="0"/>
    <w:bookmarkEnd w:id="1"/>
    <w:p w14:paraId="1DEA3D12" w14:textId="77777777" w:rsidR="00AC385B" w:rsidRDefault="0080369B">
      <w:pPr>
        <w:tabs>
          <w:tab w:val="right" w:pos="9360"/>
        </w:tabs>
        <w:spacing w:before="200" w:after="0" w:line="276" w:lineRule="auto"/>
        <w:ind w:left="720"/>
        <w:rPr>
          <w:rFonts w:ascii="Arial" w:eastAsia="Arial" w:hAnsi="Arial" w:cs="Arial"/>
          <w:b/>
          <w:i/>
          <w:color w:val="000000"/>
        </w:rPr>
      </w:pPr>
      <w:r>
        <w:fldChar w:fldCharType="begin"/>
      </w:r>
      <w:r>
        <w:instrText xml:space="preserve"> HYPERLINK \l "_heading=h.gy1yjx1c39og" \h </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12</w:t>
      </w:r>
      <w:r>
        <w:br w:type="page"/>
      </w:r>
    </w:p>
    <w:p w14:paraId="3E3590D0" w14:textId="77777777" w:rsidR="00AC385B" w:rsidRDefault="0080369B">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7335B1A6" wp14:editId="6DED251D">
                <wp:simplePos x="0" y="0"/>
                <wp:positionH relativeFrom="column">
                  <wp:posOffset>3441700</wp:posOffset>
                </wp:positionH>
                <wp:positionV relativeFrom="paragraph">
                  <wp:posOffset>38100</wp:posOffset>
                </wp:positionV>
                <wp:extent cx="2950845" cy="377825"/>
                <wp:effectExtent l="0" t="0" r="0" b="0"/>
                <wp:wrapSquare wrapText="bothSides" distT="0" distB="0" distL="114300" distR="114300"/>
                <wp:docPr id="145"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16ED008" w14:textId="77777777" w:rsidR="00AC385B" w:rsidRDefault="0080369B">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38100</wp:posOffset>
                </wp:positionV>
                <wp:extent cx="2950845" cy="377825"/>
                <wp:effectExtent b="0" l="0" r="0" t="0"/>
                <wp:wrapSquare wrapText="bothSides" distB="0" distT="0" distL="114300" distR="114300"/>
                <wp:docPr id="145"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2950845" cy="377825"/>
                        </a:xfrm>
                        <a:prstGeom prst="rect"/>
                        <a:ln/>
                      </pic:spPr>
                    </pic:pic>
                  </a:graphicData>
                </a:graphic>
              </wp:anchor>
            </w:drawing>
          </mc:Fallback>
        </mc:AlternateContent>
      </w:r>
    </w:p>
    <w:p w14:paraId="28015B06" w14:textId="77777777" w:rsidR="00AC385B" w:rsidRDefault="0080369B">
      <w:pPr>
        <w:pStyle w:val="Heading1"/>
        <w:rPr>
          <w:rFonts w:eastAsia="Calibri" w:cs="Calibri"/>
          <w:sz w:val="2"/>
          <w:szCs w:val="2"/>
        </w:rPr>
      </w:pPr>
      <w:bookmarkStart w:id="2" w:name="_heading=h.1fob9te" w:colFirst="0" w:colLast="0"/>
      <w:bookmarkEnd w:id="2"/>
      <w:r>
        <w:rPr>
          <w:rFonts w:eastAsia="Calibri" w:cs="Calibri"/>
        </w:rPr>
        <w:t>Anticipation Guide</w:t>
      </w:r>
      <w:r>
        <w:rPr>
          <w:noProof/>
        </w:rPr>
        <mc:AlternateContent>
          <mc:Choice Requires="wpg">
            <w:drawing>
              <wp:anchor distT="0" distB="0" distL="0" distR="0" simplePos="0" relativeHeight="251660288" behindDoc="1" locked="0" layoutInCell="1" hidden="0" allowOverlap="1" wp14:anchorId="3DB5B475" wp14:editId="7ED8CE22">
                <wp:simplePos x="0" y="0"/>
                <wp:positionH relativeFrom="column">
                  <wp:posOffset>0</wp:posOffset>
                </wp:positionH>
                <wp:positionV relativeFrom="paragraph">
                  <wp:posOffset>333418</wp:posOffset>
                </wp:positionV>
                <wp:extent cx="7108190" cy="161925"/>
                <wp:effectExtent l="0" t="0" r="0" b="0"/>
                <wp:wrapNone/>
                <wp:docPr id="15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785D31DC" w14:textId="77777777" w:rsidR="00AC385B" w:rsidRDefault="00AC385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333418</wp:posOffset>
                </wp:positionV>
                <wp:extent cx="7108190" cy="161925"/>
                <wp:effectExtent b="0" l="0" r="0" t="0"/>
                <wp:wrapNone/>
                <wp:docPr id="150" name="image23.png"/>
                <a:graphic>
                  <a:graphicData uri="http://schemas.openxmlformats.org/drawingml/2006/picture">
                    <pic:pic>
                      <pic:nvPicPr>
                        <pic:cNvPr id="0" name="image23.png"/>
                        <pic:cNvPicPr preferRelativeResize="0"/>
                      </pic:nvPicPr>
                      <pic:blipFill>
                        <a:blip r:embed="rId11"/>
                        <a:srcRect/>
                        <a:stretch>
                          <a:fillRect/>
                        </a:stretch>
                      </pic:blipFill>
                      <pic:spPr>
                        <a:xfrm>
                          <a:off x="0" y="0"/>
                          <a:ext cx="7108190" cy="161925"/>
                        </a:xfrm>
                        <a:prstGeom prst="rect"/>
                        <a:ln/>
                      </pic:spPr>
                    </pic:pic>
                  </a:graphicData>
                </a:graphic>
              </wp:anchor>
            </w:drawing>
          </mc:Fallback>
        </mc:AlternateContent>
      </w:r>
    </w:p>
    <w:p w14:paraId="570DB864" w14:textId="77777777" w:rsidR="00AC385B" w:rsidRDefault="0080369B">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the activity in the box.</w:t>
      </w:r>
    </w:p>
    <w:p w14:paraId="4467AB8B" w14:textId="77777777" w:rsidR="00AC385B" w:rsidRDefault="0080369B">
      <w:pPr>
        <w:spacing w:before="240" w:after="240"/>
      </w:pPr>
      <w:r>
        <w:t>As you read, compare your opinions with information from the article. In the space under each statement, cite informatio</w:t>
      </w:r>
      <w:r>
        <w:t>n from the article that supports or refutes your original ideas.</w:t>
      </w:r>
    </w:p>
    <w:tbl>
      <w:tblPr>
        <w:tblStyle w:val="ad"/>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AC385B" w14:paraId="2AEF5AE4"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CDDD1" w14:textId="77777777" w:rsidR="00AC385B" w:rsidRDefault="0080369B">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469176" w14:textId="77777777" w:rsidR="00AC385B" w:rsidRDefault="0080369B">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474358" w14:textId="77777777" w:rsidR="00AC385B" w:rsidRDefault="0080369B">
            <w:pPr>
              <w:ind w:right="-90"/>
              <w:rPr>
                <w:rFonts w:ascii="Calibri" w:eastAsia="Calibri" w:hAnsi="Calibri" w:cs="Calibri"/>
                <w:b/>
                <w:sz w:val="22"/>
                <w:szCs w:val="22"/>
              </w:rPr>
            </w:pPr>
            <w:r>
              <w:rPr>
                <w:rFonts w:ascii="Calibri" w:eastAsia="Calibri" w:hAnsi="Calibri" w:cs="Calibri"/>
                <w:b/>
                <w:sz w:val="22"/>
                <w:szCs w:val="22"/>
              </w:rPr>
              <w:t>Statement</w:t>
            </w:r>
          </w:p>
        </w:tc>
      </w:tr>
      <w:tr w:rsidR="00AC385B" w14:paraId="5B732A8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7EA117"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03F6B50B"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C17A0" w14:textId="77777777" w:rsidR="00AC385B" w:rsidRDefault="0080369B">
            <w:pPr>
              <w:rPr>
                <w:rFonts w:ascii="Calibri" w:eastAsia="Calibri" w:hAnsi="Calibri" w:cs="Calibri"/>
                <w:sz w:val="22"/>
                <w:szCs w:val="22"/>
              </w:rPr>
            </w:pPr>
            <w:r>
              <w:rPr>
                <w:rFonts w:ascii="Calibri" w:eastAsia="Calibri" w:hAnsi="Calibri" w:cs="Calibri"/>
                <w:sz w:val="22"/>
                <w:szCs w:val="22"/>
              </w:rPr>
              <w:t>1. Sugar contributes to dental enamel damage.</w:t>
            </w:r>
          </w:p>
        </w:tc>
      </w:tr>
      <w:tr w:rsidR="00AC385B" w14:paraId="1C972453"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33F308"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FFF6043"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1CA29D" w14:textId="77777777" w:rsidR="00AC385B" w:rsidRDefault="0080369B">
            <w:pPr>
              <w:rPr>
                <w:rFonts w:ascii="Calibri" w:eastAsia="Calibri" w:hAnsi="Calibri" w:cs="Calibri"/>
                <w:sz w:val="22"/>
                <w:szCs w:val="22"/>
              </w:rPr>
            </w:pPr>
            <w:r>
              <w:rPr>
                <w:rFonts w:ascii="Calibri" w:eastAsia="Calibri" w:hAnsi="Calibri" w:cs="Calibri"/>
                <w:sz w:val="22"/>
                <w:szCs w:val="22"/>
              </w:rPr>
              <w:t>2. Dental enamel protects dentin and pulp, both of which are soft.</w:t>
            </w:r>
          </w:p>
        </w:tc>
      </w:tr>
      <w:tr w:rsidR="00AC385B" w14:paraId="515E4581"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593BF9"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35EA5AA"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0614F2" w14:textId="77777777" w:rsidR="00AC385B" w:rsidRDefault="0080369B">
            <w:pPr>
              <w:rPr>
                <w:rFonts w:ascii="Calibri" w:eastAsia="Calibri" w:hAnsi="Calibri" w:cs="Calibri"/>
                <w:sz w:val="22"/>
                <w:szCs w:val="22"/>
              </w:rPr>
            </w:pPr>
            <w:r>
              <w:rPr>
                <w:rFonts w:ascii="Calibri" w:eastAsia="Calibri" w:hAnsi="Calibri" w:cs="Calibri"/>
                <w:sz w:val="22"/>
                <w:szCs w:val="22"/>
              </w:rPr>
              <w:t>3. Dental enamel contains calcium and phosphorus, in addition to carbon, hydrogen, and oxygen.</w:t>
            </w:r>
          </w:p>
        </w:tc>
      </w:tr>
      <w:tr w:rsidR="00AC385B" w14:paraId="75799A26"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9D4B8B"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567D9A1"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14CFED" w14:textId="77777777" w:rsidR="00AC385B" w:rsidRDefault="0080369B">
            <w:pPr>
              <w:rPr>
                <w:rFonts w:ascii="Calibri" w:eastAsia="Calibri" w:hAnsi="Calibri" w:cs="Calibri"/>
                <w:sz w:val="22"/>
                <w:szCs w:val="22"/>
              </w:rPr>
            </w:pPr>
            <w:r>
              <w:rPr>
                <w:rFonts w:ascii="Calibri" w:eastAsia="Calibri" w:hAnsi="Calibri" w:cs="Calibri"/>
                <w:sz w:val="22"/>
                <w:szCs w:val="22"/>
              </w:rPr>
              <w:t>4. The outer layer of dental enamel is about a millimeter thick.</w:t>
            </w:r>
          </w:p>
        </w:tc>
      </w:tr>
      <w:tr w:rsidR="00AC385B" w14:paraId="2C0AB75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1BA91A"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13329AE"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D2CCE1" w14:textId="77777777" w:rsidR="00AC385B" w:rsidRDefault="0080369B">
            <w:pPr>
              <w:rPr>
                <w:rFonts w:ascii="Calibri" w:eastAsia="Calibri" w:hAnsi="Calibri" w:cs="Calibri"/>
                <w:sz w:val="22"/>
                <w:szCs w:val="22"/>
              </w:rPr>
            </w:pPr>
            <w:r>
              <w:rPr>
                <w:rFonts w:ascii="Calibri" w:eastAsia="Calibri" w:hAnsi="Calibri" w:cs="Calibri"/>
                <w:sz w:val="22"/>
                <w:szCs w:val="22"/>
              </w:rPr>
              <w:t>5. The molecules in inner dental enamel are arranged to provide strength and avoid cracks in the enamel.</w:t>
            </w:r>
          </w:p>
        </w:tc>
      </w:tr>
      <w:tr w:rsidR="00AC385B" w14:paraId="1B0FEE7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2787A0"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18ADFDD"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BAF9DA" w14:textId="77777777" w:rsidR="00AC385B" w:rsidRDefault="0080369B">
            <w:pPr>
              <w:rPr>
                <w:rFonts w:ascii="Calibri" w:eastAsia="Calibri" w:hAnsi="Calibri" w:cs="Calibri"/>
                <w:sz w:val="22"/>
                <w:szCs w:val="22"/>
              </w:rPr>
            </w:pPr>
            <w:r>
              <w:rPr>
                <w:rFonts w:ascii="Calibri" w:eastAsia="Calibri" w:hAnsi="Calibri" w:cs="Calibri"/>
                <w:sz w:val="22"/>
                <w:szCs w:val="22"/>
              </w:rPr>
              <w:t>6. Magnesium is needed for strong enamel.</w:t>
            </w:r>
          </w:p>
        </w:tc>
      </w:tr>
      <w:tr w:rsidR="00AC385B" w14:paraId="46D7803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3D50DB"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453CFC7"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56E68C" w14:textId="77777777" w:rsidR="00AC385B" w:rsidRDefault="0080369B">
            <w:pPr>
              <w:rPr>
                <w:rFonts w:ascii="Calibri" w:eastAsia="Calibri" w:hAnsi="Calibri" w:cs="Calibri"/>
                <w:sz w:val="22"/>
                <w:szCs w:val="22"/>
              </w:rPr>
            </w:pPr>
            <w:r>
              <w:rPr>
                <w:rFonts w:ascii="Calibri" w:eastAsia="Calibri" w:hAnsi="Calibri" w:cs="Calibri"/>
                <w:sz w:val="22"/>
                <w:szCs w:val="22"/>
              </w:rPr>
              <w:t>7. Dental plaque that is scraped off your teeth by the hygienist is mostly minerals.</w:t>
            </w:r>
          </w:p>
        </w:tc>
      </w:tr>
      <w:tr w:rsidR="00AC385B" w14:paraId="4A4D5F38"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5ECBBE"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3BB2B56"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7A70FC" w14:textId="77777777" w:rsidR="00AC385B" w:rsidRDefault="0080369B">
            <w:pPr>
              <w:rPr>
                <w:rFonts w:ascii="Calibri" w:eastAsia="Calibri" w:hAnsi="Calibri" w:cs="Calibri"/>
                <w:sz w:val="22"/>
                <w:szCs w:val="22"/>
              </w:rPr>
            </w:pPr>
            <w:r>
              <w:rPr>
                <w:rFonts w:ascii="Calibri" w:eastAsia="Calibri" w:hAnsi="Calibri" w:cs="Calibri"/>
                <w:sz w:val="22"/>
                <w:szCs w:val="22"/>
              </w:rPr>
              <w:t>8. Acid produced by bacteria weakens tooth enamel.</w:t>
            </w:r>
          </w:p>
        </w:tc>
      </w:tr>
      <w:tr w:rsidR="00AC385B" w14:paraId="32FB8B7E"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4AC1DC"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6FFBD894"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B0A6CB" w14:textId="77777777" w:rsidR="00AC385B" w:rsidRDefault="0080369B">
            <w:pPr>
              <w:rPr>
                <w:rFonts w:ascii="Calibri" w:eastAsia="Calibri" w:hAnsi="Calibri" w:cs="Calibri"/>
                <w:sz w:val="22"/>
                <w:szCs w:val="22"/>
              </w:rPr>
            </w:pPr>
            <w:r>
              <w:rPr>
                <w:rFonts w:ascii="Calibri" w:eastAsia="Calibri" w:hAnsi="Calibri" w:cs="Calibri"/>
                <w:sz w:val="22"/>
                <w:szCs w:val="22"/>
              </w:rPr>
              <w:t>9. Brushing your teeth with fluoride toothpaste can make your teeth stronger.</w:t>
            </w:r>
          </w:p>
        </w:tc>
      </w:tr>
      <w:tr w:rsidR="00AC385B" w14:paraId="7A012A2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234121"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E867F75" w14:textId="77777777" w:rsidR="00AC385B" w:rsidRDefault="0080369B">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D477B5" w14:textId="77777777" w:rsidR="00AC385B" w:rsidRDefault="0080369B">
            <w:pPr>
              <w:rPr>
                <w:rFonts w:ascii="Calibri" w:eastAsia="Calibri" w:hAnsi="Calibri" w:cs="Calibri"/>
                <w:sz w:val="22"/>
                <w:szCs w:val="22"/>
              </w:rPr>
            </w:pPr>
            <w:r>
              <w:rPr>
                <w:rFonts w:ascii="Calibri" w:eastAsia="Calibri" w:hAnsi="Calibri" w:cs="Calibri"/>
                <w:sz w:val="22"/>
                <w:szCs w:val="22"/>
              </w:rPr>
              <w:t>10. Your teeth can last for more than a hundred years.</w:t>
            </w:r>
          </w:p>
        </w:tc>
      </w:tr>
    </w:tbl>
    <w:p w14:paraId="19BBEEDF" w14:textId="77777777" w:rsidR="00AC385B" w:rsidRDefault="0080369B">
      <w:pPr>
        <w:pStyle w:val="Heading1"/>
        <w:rPr>
          <w:rFonts w:eastAsia="Calibri" w:cs="Calibri"/>
          <w:i/>
        </w:rPr>
      </w:pPr>
      <w:bookmarkStart w:id="3" w:name="_heading=h.3znysh7" w:colFirst="0" w:colLast="0"/>
      <w:bookmarkEnd w:id="3"/>
      <w:r>
        <w:rPr>
          <w:rFonts w:eastAsia="Calibri" w:cs="Calibri"/>
        </w:rPr>
        <w:lastRenderedPageBreak/>
        <w:t>Student Reading</w:t>
      </w:r>
      <w:r>
        <w:rPr>
          <w:rFonts w:eastAsia="Calibri" w:cs="Calibri"/>
        </w:rPr>
        <w:br/>
        <w:t>Comprehension Questions</w:t>
      </w:r>
      <w:r>
        <w:rPr>
          <w:noProof/>
        </w:rPr>
        <mc:AlternateContent>
          <mc:Choice Requires="wpg">
            <w:drawing>
              <wp:anchor distT="0" distB="0" distL="0" distR="0" simplePos="0" relativeHeight="251661312" behindDoc="1" locked="0" layoutInCell="1" hidden="0" allowOverlap="1" wp14:anchorId="5E68E230" wp14:editId="78BA44BE">
                <wp:simplePos x="0" y="0"/>
                <wp:positionH relativeFrom="column">
                  <wp:posOffset>0</wp:posOffset>
                </wp:positionH>
                <wp:positionV relativeFrom="paragraph">
                  <wp:posOffset>584200</wp:posOffset>
                </wp:positionV>
                <wp:extent cx="7108190" cy="161925"/>
                <wp:effectExtent l="0" t="0" r="0" b="0"/>
                <wp:wrapNone/>
                <wp:docPr id="15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2B8E2722" w14:textId="77777777" w:rsidR="00AC385B" w:rsidRDefault="00AC385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08190" cy="161925"/>
                <wp:effectExtent b="0" l="0" r="0" t="0"/>
                <wp:wrapNone/>
                <wp:docPr id="151" name="image24.png"/>
                <a:graphic>
                  <a:graphicData uri="http://schemas.openxmlformats.org/drawingml/2006/picture">
                    <pic:pic>
                      <pic:nvPicPr>
                        <pic:cNvPr id="0" name="image24.png"/>
                        <pic:cNvPicPr preferRelativeResize="0"/>
                      </pic:nvPicPr>
                      <pic:blipFill>
                        <a:blip r:embed="rId12"/>
                        <a:srcRect/>
                        <a:stretch>
                          <a:fillRect/>
                        </a:stretch>
                      </pic:blipFill>
                      <pic:spPr>
                        <a:xfrm>
                          <a:off x="0" y="0"/>
                          <a:ext cx="7108190" cy="1619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1CEC3027" wp14:editId="2BFFF6DA">
                <wp:simplePos x="0" y="0"/>
                <wp:positionH relativeFrom="column">
                  <wp:posOffset>3441700</wp:posOffset>
                </wp:positionH>
                <wp:positionV relativeFrom="paragraph">
                  <wp:posOffset>241300</wp:posOffset>
                </wp:positionV>
                <wp:extent cx="2950845" cy="377825"/>
                <wp:effectExtent l="0" t="0" r="0" b="0"/>
                <wp:wrapSquare wrapText="bothSides" distT="0" distB="0" distL="114300" distR="114300"/>
                <wp:docPr id="143"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4100A78" w14:textId="77777777" w:rsidR="00AC385B" w:rsidRDefault="0080369B">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3441700</wp:posOffset>
                </wp:positionH>
                <wp:positionV relativeFrom="paragraph">
                  <wp:posOffset>241300</wp:posOffset>
                </wp:positionV>
                <wp:extent cx="2950845" cy="377825"/>
                <wp:effectExtent b="0" l="0" r="0" t="0"/>
                <wp:wrapSquare wrapText="bothSides" distB="0" distT="0" distL="114300" distR="114300"/>
                <wp:docPr id="143"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2950845" cy="377825"/>
                        </a:xfrm>
                        <a:prstGeom prst="rect"/>
                        <a:ln/>
                      </pic:spPr>
                    </pic:pic>
                  </a:graphicData>
                </a:graphic>
              </wp:anchor>
            </w:drawing>
          </mc:Fallback>
        </mc:AlternateContent>
      </w:r>
    </w:p>
    <w:p w14:paraId="59C7917D" w14:textId="77777777" w:rsidR="00AC385B" w:rsidRDefault="0080369B">
      <w:pPr>
        <w:spacing w:after="0"/>
      </w:pPr>
      <w:r>
        <w:rPr>
          <w:b/>
        </w:rPr>
        <w:t>Directions</w:t>
      </w:r>
      <w:r>
        <w:t>: Use the article to answer the questions below.</w:t>
      </w:r>
    </w:p>
    <w:p w14:paraId="58255641" w14:textId="77777777" w:rsidR="00AC385B" w:rsidRDefault="00AC385B">
      <w:pPr>
        <w:spacing w:after="0"/>
      </w:pPr>
    </w:p>
    <w:p w14:paraId="2B6AE065" w14:textId="77777777" w:rsidR="00AC385B" w:rsidRDefault="0080369B">
      <w:pPr>
        <w:numPr>
          <w:ilvl w:val="0"/>
          <w:numId w:val="11"/>
        </w:numPr>
        <w:spacing w:after="120"/>
      </w:pPr>
      <w:r>
        <w:t xml:space="preserve">For compounds classified as </w:t>
      </w:r>
      <w:proofErr w:type="spellStart"/>
      <w:r>
        <w:t>apatites</w:t>
      </w:r>
      <w:proofErr w:type="spellEnd"/>
      <w:r>
        <w:t>, answer the following questions:</w:t>
      </w:r>
    </w:p>
    <w:p w14:paraId="3E2F41EE" w14:textId="77777777" w:rsidR="00AC385B" w:rsidRDefault="0080369B">
      <w:pPr>
        <w:numPr>
          <w:ilvl w:val="1"/>
          <w:numId w:val="11"/>
        </w:numPr>
        <w:spacing w:after="0"/>
      </w:pPr>
      <w:r>
        <w:t>What is the major cation?______</w:t>
      </w:r>
    </w:p>
    <w:p w14:paraId="36012CFD" w14:textId="77777777" w:rsidR="00AC385B" w:rsidRDefault="0080369B">
      <w:pPr>
        <w:numPr>
          <w:ilvl w:val="1"/>
          <w:numId w:val="11"/>
        </w:numPr>
        <w:spacing w:after="0"/>
      </w:pPr>
      <w:r>
        <w:t>What is the major anion?_______</w:t>
      </w:r>
    </w:p>
    <w:p w14:paraId="6627C478" w14:textId="77777777" w:rsidR="00AC385B" w:rsidRDefault="0080369B">
      <w:pPr>
        <w:numPr>
          <w:ilvl w:val="2"/>
          <w:numId w:val="11"/>
        </w:numPr>
        <w:spacing w:after="0"/>
      </w:pPr>
      <w:r>
        <w:t>If the above two ions were the only components of the compound, what would be its chemical formula?_____________</w:t>
      </w:r>
    </w:p>
    <w:p w14:paraId="1EA91247" w14:textId="77777777" w:rsidR="00AC385B" w:rsidRDefault="0080369B">
      <w:pPr>
        <w:numPr>
          <w:ilvl w:val="1"/>
          <w:numId w:val="11"/>
        </w:numPr>
        <w:spacing w:after="0"/>
      </w:pPr>
      <w:r>
        <w:t xml:space="preserve">What is the total positive charge in one formula unit of an </w:t>
      </w:r>
      <w:proofErr w:type="spellStart"/>
      <w:r>
        <w:t>apatite</w:t>
      </w:r>
      <w:proofErr w:type="spellEnd"/>
      <w:r>
        <w:t xml:space="preserve"> compound?____</w:t>
      </w:r>
    </w:p>
    <w:p w14:paraId="572EE9BC" w14:textId="77777777" w:rsidR="00AC385B" w:rsidRDefault="0080369B">
      <w:pPr>
        <w:numPr>
          <w:ilvl w:val="1"/>
          <w:numId w:val="11"/>
        </w:numPr>
        <w:spacing w:after="120"/>
      </w:pPr>
      <w:r>
        <w:t>What are the sign and magnitu</w:t>
      </w:r>
      <w:r>
        <w:t xml:space="preserve">de of the charge an ion must have in order to complete the generic formula for an </w:t>
      </w:r>
      <w:proofErr w:type="spellStart"/>
      <w:r>
        <w:t>apatite</w:t>
      </w:r>
      <w:proofErr w:type="spellEnd"/>
      <w:r>
        <w:t xml:space="preserve"> by filling in the “X”? Explain your answer.</w:t>
      </w:r>
    </w:p>
    <w:p w14:paraId="3DC9B720" w14:textId="77777777" w:rsidR="00AC385B" w:rsidRDefault="0080369B">
      <w:pPr>
        <w:numPr>
          <w:ilvl w:val="0"/>
          <w:numId w:val="11"/>
        </w:numPr>
        <w:spacing w:before="240" w:after="120"/>
      </w:pPr>
      <w:r>
        <w:t xml:space="preserve">Determine the percent composition for each </w:t>
      </w:r>
      <w:r>
        <w:rPr>
          <w:b/>
        </w:rPr>
        <w:t>ion</w:t>
      </w:r>
      <w:r>
        <w:t xml:space="preserve"> in hydroxyapatite. Show your calculations.</w:t>
      </w:r>
    </w:p>
    <w:p w14:paraId="7E831AB1" w14:textId="77777777" w:rsidR="00AC385B" w:rsidRDefault="0080369B">
      <w:pPr>
        <w:numPr>
          <w:ilvl w:val="0"/>
          <w:numId w:val="11"/>
        </w:numPr>
        <w:spacing w:after="120"/>
      </w:pPr>
      <w:r>
        <w:t>What is the percentage of oxygen</w:t>
      </w:r>
      <w:r>
        <w:t xml:space="preserve"> in a sample of hydroxyapatite?</w:t>
      </w:r>
    </w:p>
    <w:p w14:paraId="06A3F0DD" w14:textId="77777777" w:rsidR="00AC385B" w:rsidRDefault="0080369B">
      <w:pPr>
        <w:numPr>
          <w:ilvl w:val="0"/>
          <w:numId w:val="11"/>
        </w:numPr>
        <w:spacing w:after="120"/>
      </w:pPr>
      <w:r>
        <w:t>One characteristic of simple ionic compounds is that they are brittle, due to their very regular crystalline structures. This means that a sample of an ionic compound is more likely to fracture into pieces when a force is ap</w:t>
      </w:r>
      <w:r>
        <w:t>plied than to simply deform and change shape.</w:t>
      </w:r>
      <w:r>
        <w:rPr>
          <w:noProof/>
        </w:rPr>
        <w:drawing>
          <wp:anchor distT="114300" distB="114300" distL="114300" distR="114300" simplePos="0" relativeHeight="251663360" behindDoc="0" locked="0" layoutInCell="1" hidden="0" allowOverlap="1" wp14:anchorId="15ADC2E5" wp14:editId="461A796C">
            <wp:simplePos x="0" y="0"/>
            <wp:positionH relativeFrom="column">
              <wp:posOffset>4746665</wp:posOffset>
            </wp:positionH>
            <wp:positionV relativeFrom="paragraph">
              <wp:posOffset>542925</wp:posOffset>
            </wp:positionV>
            <wp:extent cx="1435060" cy="1195884"/>
            <wp:effectExtent l="0" t="0" r="0" b="0"/>
            <wp:wrapSquare wrapText="bothSides" distT="114300" distB="114300" distL="114300" distR="114300"/>
            <wp:docPr id="15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1435060" cy="1195884"/>
                    </a:xfrm>
                    <a:prstGeom prst="rect">
                      <a:avLst/>
                    </a:prstGeom>
                    <a:ln/>
                  </pic:spPr>
                </pic:pic>
              </a:graphicData>
            </a:graphic>
          </wp:anchor>
        </w:drawing>
      </w:r>
    </w:p>
    <w:p w14:paraId="5A5C0BCD" w14:textId="77777777" w:rsidR="00AC385B" w:rsidRDefault="0080369B">
      <w:pPr>
        <w:numPr>
          <w:ilvl w:val="1"/>
          <w:numId w:val="11"/>
        </w:numPr>
        <w:spacing w:after="120"/>
      </w:pPr>
      <w:r>
        <w:t>Using the model of sodium chloride, NaCl, explain why a force on one part of the crystal would easily cause a fracture to spread along a line all the way to the other side of the crystal.</w:t>
      </w:r>
    </w:p>
    <w:p w14:paraId="183D962F" w14:textId="77777777" w:rsidR="00AC385B" w:rsidRDefault="00AC385B">
      <w:pPr>
        <w:spacing w:after="120"/>
      </w:pPr>
    </w:p>
    <w:p w14:paraId="0DB75355" w14:textId="77777777" w:rsidR="00AC385B" w:rsidRDefault="00AC385B">
      <w:pPr>
        <w:spacing w:after="120"/>
      </w:pPr>
    </w:p>
    <w:p w14:paraId="4D049794" w14:textId="77777777" w:rsidR="00AC385B" w:rsidRDefault="00AC385B">
      <w:pPr>
        <w:spacing w:after="120"/>
      </w:pPr>
    </w:p>
    <w:p w14:paraId="4437EF58" w14:textId="77777777" w:rsidR="00AC385B" w:rsidRDefault="0080369B">
      <w:pPr>
        <w:numPr>
          <w:ilvl w:val="1"/>
          <w:numId w:val="11"/>
        </w:numPr>
        <w:spacing w:after="120"/>
      </w:pPr>
      <w:r>
        <w:t>Explain how the cr</w:t>
      </w:r>
      <w:r>
        <w:t>ystal structure of hydroxyapatite in tooth enamel prevents these fractures from causing the enamel to crack away from the teeth.</w:t>
      </w:r>
    </w:p>
    <w:p w14:paraId="30E5CFFF" w14:textId="77777777" w:rsidR="00AC385B" w:rsidRDefault="0080369B">
      <w:pPr>
        <w:numPr>
          <w:ilvl w:val="0"/>
          <w:numId w:val="11"/>
        </w:numPr>
        <w:spacing w:before="240" w:after="120"/>
      </w:pPr>
      <w:r>
        <w:t>Though tooth enamel is primarily made from hydroxyapatite, small amounts of some magnesium salts are also found between the var</w:t>
      </w:r>
      <w:r>
        <w:t>ious formations of the irregular crystals. These salts appear to add to the mechanical strength and quality of the enamel. List the name and chemical formulas for the anions of the magnesium salts that are found within the hydroxyapatite.</w:t>
      </w:r>
    </w:p>
    <w:p w14:paraId="7B6938FC" w14:textId="77777777" w:rsidR="00AC385B" w:rsidRDefault="0080369B">
      <w:pPr>
        <w:numPr>
          <w:ilvl w:val="0"/>
          <w:numId w:val="11"/>
        </w:numPr>
        <w:spacing w:after="120"/>
      </w:pPr>
      <w:r>
        <w:t>What is in the pl</w:t>
      </w:r>
      <w:r>
        <w:t>aque that the dentist scrapes from your teeth when you get a dental cleaning?</w:t>
      </w:r>
    </w:p>
    <w:p w14:paraId="0EBC031A" w14:textId="77777777" w:rsidR="00AC385B" w:rsidRDefault="0080369B">
      <w:pPr>
        <w:numPr>
          <w:ilvl w:val="0"/>
          <w:numId w:val="11"/>
        </w:numPr>
        <w:spacing w:after="120"/>
      </w:pPr>
      <w:r>
        <w:t>Sugar is not considered a corrosive substance, but we are always warned that sugar will ruin our teeth. Describe the role of sugar in tooth decay.</w:t>
      </w:r>
    </w:p>
    <w:p w14:paraId="5DCFB11E" w14:textId="77777777" w:rsidR="00AC385B" w:rsidRDefault="0080369B">
      <w:pPr>
        <w:numPr>
          <w:ilvl w:val="0"/>
          <w:numId w:val="11"/>
        </w:numPr>
        <w:spacing w:after="120"/>
      </w:pPr>
      <w:r>
        <w:t>Explain why the fluoride ion, c</w:t>
      </w:r>
      <w:r>
        <w:t>ommonly added to either water or toothpaste, helps to make your teeth more resistant to decay. Write the chemical formula for the substance most responsible for this effect.</w:t>
      </w:r>
    </w:p>
    <w:p w14:paraId="03CAC057" w14:textId="77777777" w:rsidR="00AC385B" w:rsidRDefault="0080369B">
      <w:pPr>
        <w:spacing w:before="240" w:after="120"/>
        <w:rPr>
          <w:b/>
        </w:rPr>
      </w:pPr>
      <w:r>
        <w:rPr>
          <w:b/>
        </w:rPr>
        <w:t>The following are appropriate for AP Chemistry or for an advanced chemistry class.</w:t>
      </w:r>
    </w:p>
    <w:p w14:paraId="1441876D" w14:textId="77777777" w:rsidR="00AC385B" w:rsidRDefault="0080369B">
      <w:pPr>
        <w:numPr>
          <w:ilvl w:val="0"/>
          <w:numId w:val="11"/>
        </w:numPr>
        <w:spacing w:after="120"/>
      </w:pPr>
      <w:r>
        <w:t>The phosphate ion is a relatively strong base. Write a net ionic equation that shows how an acid would react with phosphate ions if there were an equimolar proportion of eac</w:t>
      </w:r>
      <w:r>
        <w:t>h.</w:t>
      </w:r>
    </w:p>
    <w:p w14:paraId="30F50E74" w14:textId="77777777" w:rsidR="00AC385B" w:rsidRDefault="0080369B">
      <w:pPr>
        <w:numPr>
          <w:ilvl w:val="0"/>
          <w:numId w:val="11"/>
        </w:numPr>
        <w:spacing w:before="240" w:after="120"/>
      </w:pPr>
      <w:r>
        <w:lastRenderedPageBreak/>
        <w:t xml:space="preserve"> Draw a Lewis structure for the phosphate ion, including formal charges.</w:t>
      </w:r>
    </w:p>
    <w:p w14:paraId="44385846" w14:textId="77777777" w:rsidR="00AC385B" w:rsidRDefault="0080369B">
      <w:pPr>
        <w:numPr>
          <w:ilvl w:val="1"/>
          <w:numId w:val="11"/>
        </w:numPr>
        <w:spacing w:before="240" w:after="120"/>
      </w:pPr>
      <w:r>
        <w:t>Identify the total number of resonance structures needed to describe this molecular ion.___</w:t>
      </w:r>
    </w:p>
    <w:p w14:paraId="409F50FE" w14:textId="77777777" w:rsidR="00AC385B" w:rsidRDefault="0080369B">
      <w:pPr>
        <w:numPr>
          <w:ilvl w:val="1"/>
          <w:numId w:val="11"/>
        </w:numPr>
        <w:spacing w:before="240" w:after="120"/>
      </w:pPr>
      <w:r>
        <w:t>Describe the molecular polarity of this molecular ion.</w:t>
      </w:r>
    </w:p>
    <w:p w14:paraId="3AF2F8C4" w14:textId="77777777" w:rsidR="00AC385B" w:rsidRDefault="0080369B">
      <w:pPr>
        <w:numPr>
          <w:ilvl w:val="1"/>
          <w:numId w:val="11"/>
        </w:numPr>
        <w:spacing w:before="240" w:after="120"/>
      </w:pPr>
      <w:r>
        <w:t>Estimate the O-P-O bond angle for</w:t>
      </w:r>
      <w:r>
        <w:t xml:space="preserve"> this molecular ion.___</w:t>
      </w:r>
    </w:p>
    <w:p w14:paraId="163E3E8A" w14:textId="77777777" w:rsidR="00AC385B" w:rsidRDefault="0080369B">
      <w:pPr>
        <w:numPr>
          <w:ilvl w:val="0"/>
          <w:numId w:val="11"/>
        </w:numPr>
        <w:spacing w:after="120"/>
      </w:pPr>
      <w:r>
        <w:t>Write the hydrolysis reaction equation that occurs when one phosphate ion reacts with one water molecule.</w:t>
      </w:r>
    </w:p>
    <w:p w14:paraId="6CF1E49C" w14:textId="77777777" w:rsidR="00AC385B" w:rsidRDefault="0080369B">
      <w:pPr>
        <w:numPr>
          <w:ilvl w:val="1"/>
          <w:numId w:val="11"/>
        </w:numPr>
        <w:spacing w:after="120"/>
      </w:pPr>
      <w:r>
        <w:t>Draw a Lewis structure for the conjugate acid of the phosphate ion in this reaction.</w:t>
      </w:r>
    </w:p>
    <w:tbl>
      <w:tblPr>
        <w:tblStyle w:val="ae"/>
        <w:tblW w:w="3795" w:type="dxa"/>
        <w:tblInd w:w="1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890"/>
      </w:tblGrid>
      <w:tr w:rsidR="00AC385B" w14:paraId="2585D948" w14:textId="77777777">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C2285" w14:textId="77777777" w:rsidR="00AC385B" w:rsidRDefault="0080369B">
            <w:pPr>
              <w:spacing w:after="0"/>
              <w:jc w:val="center"/>
              <w:rPr>
                <w:b/>
              </w:rPr>
            </w:pPr>
            <w:r>
              <w:rPr>
                <w:b/>
              </w:rPr>
              <w:t>Compound</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2506E2" w14:textId="77777777" w:rsidR="00AC385B" w:rsidRDefault="0080369B">
            <w:pPr>
              <w:spacing w:after="0"/>
              <w:jc w:val="center"/>
              <w:rPr>
                <w:b/>
                <w:vertAlign w:val="subscript"/>
              </w:rPr>
            </w:pPr>
            <w:r>
              <w:rPr>
                <w:b/>
              </w:rPr>
              <w:t xml:space="preserve">Value of </w:t>
            </w:r>
            <w:proofErr w:type="spellStart"/>
            <w:r>
              <w:rPr>
                <w:b/>
              </w:rPr>
              <w:t>K</w:t>
            </w:r>
            <w:r>
              <w:rPr>
                <w:b/>
                <w:vertAlign w:val="subscript"/>
              </w:rPr>
              <w:t>sp</w:t>
            </w:r>
            <w:proofErr w:type="spellEnd"/>
          </w:p>
        </w:tc>
      </w:tr>
      <w:tr w:rsidR="00AC385B" w14:paraId="51B10F0A" w14:textId="77777777">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ED5615" w14:textId="77777777" w:rsidR="00AC385B" w:rsidRDefault="0080369B">
            <w:pPr>
              <w:spacing w:after="0"/>
              <w:jc w:val="center"/>
            </w:pPr>
            <w:r>
              <w:t>Ca</w:t>
            </w:r>
            <w:r>
              <w:rPr>
                <w:vertAlign w:val="subscript"/>
              </w:rPr>
              <w:t>5</w:t>
            </w:r>
            <w:r>
              <w:t>(PO</w:t>
            </w:r>
            <w:r>
              <w:rPr>
                <w:vertAlign w:val="subscript"/>
              </w:rPr>
              <w:t>4</w:t>
            </w:r>
            <w:r>
              <w:t>)</w:t>
            </w:r>
            <w:r>
              <w:rPr>
                <w:vertAlign w:val="subscript"/>
              </w:rPr>
              <w:t>3</w:t>
            </w:r>
            <w:r>
              <w:t>OH</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E0C1C94" w14:textId="77777777" w:rsidR="00AC385B" w:rsidRDefault="0080369B">
            <w:pPr>
              <w:spacing w:after="0"/>
              <w:jc w:val="center"/>
              <w:rPr>
                <w:vertAlign w:val="superscript"/>
              </w:rPr>
            </w:pPr>
            <w:r>
              <w:t>4.34 x</w:t>
            </w:r>
            <w:r>
              <w:t xml:space="preserve"> 10</w:t>
            </w:r>
            <w:r>
              <w:rPr>
                <w:vertAlign w:val="superscript"/>
              </w:rPr>
              <w:t>-26</w:t>
            </w:r>
          </w:p>
        </w:tc>
      </w:tr>
      <w:tr w:rsidR="00AC385B" w14:paraId="623C72AD" w14:textId="77777777">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9AD218" w14:textId="77777777" w:rsidR="00AC385B" w:rsidRDefault="0080369B">
            <w:pPr>
              <w:spacing w:after="0"/>
              <w:jc w:val="center"/>
              <w:rPr>
                <w:vertAlign w:val="subscript"/>
              </w:rPr>
            </w:pPr>
            <w:r>
              <w:t>CaHPO</w:t>
            </w:r>
            <w:r>
              <w:rPr>
                <w:vertAlign w:val="subscript"/>
              </w:rPr>
              <w:t>4</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E7AA5EF" w14:textId="77777777" w:rsidR="00AC385B" w:rsidRDefault="0080369B">
            <w:pPr>
              <w:spacing w:after="0"/>
              <w:jc w:val="center"/>
              <w:rPr>
                <w:vertAlign w:val="superscript"/>
              </w:rPr>
            </w:pPr>
            <w:r>
              <w:t>8.42 x 10</w:t>
            </w:r>
            <w:r>
              <w:rPr>
                <w:vertAlign w:val="superscript"/>
              </w:rPr>
              <w:t>-12</w:t>
            </w:r>
          </w:p>
        </w:tc>
      </w:tr>
      <w:tr w:rsidR="00AC385B" w14:paraId="5407B702" w14:textId="77777777">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08412C" w14:textId="77777777" w:rsidR="00AC385B" w:rsidRDefault="0080369B">
            <w:pPr>
              <w:spacing w:after="0"/>
              <w:jc w:val="center"/>
              <w:rPr>
                <w:vertAlign w:val="subscript"/>
              </w:rPr>
            </w:pPr>
            <w:r>
              <w:t>Ca</w:t>
            </w:r>
            <w:r>
              <w:rPr>
                <w:vertAlign w:val="subscript"/>
              </w:rPr>
              <w:t>3</w:t>
            </w:r>
            <w:r>
              <w:t>(PO</w:t>
            </w:r>
            <w:r>
              <w:rPr>
                <w:vertAlign w:val="subscript"/>
              </w:rPr>
              <w:t>4</w:t>
            </w:r>
            <w:r>
              <w:t>)</w:t>
            </w:r>
            <w:r>
              <w:rPr>
                <w:vertAlign w:val="subscript"/>
              </w:rPr>
              <w:t>2</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BB90529" w14:textId="77777777" w:rsidR="00AC385B" w:rsidRDefault="0080369B">
            <w:pPr>
              <w:spacing w:after="0"/>
              <w:jc w:val="center"/>
              <w:rPr>
                <w:vertAlign w:val="superscript"/>
              </w:rPr>
            </w:pPr>
            <w:r>
              <w:t>1.01 x 10</w:t>
            </w:r>
            <w:r>
              <w:rPr>
                <w:vertAlign w:val="superscript"/>
              </w:rPr>
              <w:t>-3</w:t>
            </w:r>
          </w:p>
        </w:tc>
      </w:tr>
    </w:tbl>
    <w:p w14:paraId="47049BA5" w14:textId="77777777" w:rsidR="00AC385B" w:rsidRDefault="0080369B">
      <w:pPr>
        <w:numPr>
          <w:ilvl w:val="1"/>
          <w:numId w:val="11"/>
        </w:numPr>
        <w:spacing w:before="240" w:after="240"/>
      </w:pPr>
      <w:r>
        <w:t xml:space="preserve">The </w:t>
      </w:r>
      <w:proofErr w:type="spellStart"/>
      <w:r>
        <w:t>Ksp</w:t>
      </w:r>
      <w:proofErr w:type="spellEnd"/>
      <w:r>
        <w:t xml:space="preserve"> values above are for various calcium and phosphate compounds. Use the </w:t>
      </w:r>
      <w:proofErr w:type="spellStart"/>
      <w:r>
        <w:t>Ksp</w:t>
      </w:r>
      <w:proofErr w:type="spellEnd"/>
      <w:r>
        <w:t xml:space="preserve"> values to explain why acid coming into contact with hydroxyapatite can be destructive.</w:t>
      </w:r>
    </w:p>
    <w:p w14:paraId="16D3F391" w14:textId="77777777" w:rsidR="00AC385B" w:rsidRDefault="00AC385B">
      <w:pPr>
        <w:spacing w:before="240" w:after="240"/>
      </w:pPr>
    </w:p>
    <w:p w14:paraId="5C33C75C" w14:textId="77777777" w:rsidR="00AC385B" w:rsidRDefault="00AC385B">
      <w:pPr>
        <w:spacing w:after="0"/>
        <w:ind w:left="720"/>
      </w:pPr>
    </w:p>
    <w:p w14:paraId="4973EB6A" w14:textId="77777777" w:rsidR="00AC385B" w:rsidRDefault="00AC385B">
      <w:pPr>
        <w:spacing w:after="0"/>
        <w:ind w:left="720"/>
      </w:pPr>
    </w:p>
    <w:p w14:paraId="7F1B16EC" w14:textId="77777777" w:rsidR="00AC385B" w:rsidRDefault="00AC385B">
      <w:pPr>
        <w:spacing w:after="0"/>
        <w:ind w:left="720"/>
      </w:pPr>
    </w:p>
    <w:p w14:paraId="4D4B5EA2" w14:textId="77777777" w:rsidR="00AC385B" w:rsidRDefault="00AC385B">
      <w:pPr>
        <w:spacing w:after="0"/>
        <w:ind w:left="720"/>
      </w:pPr>
    </w:p>
    <w:p w14:paraId="5F7A5347" w14:textId="77777777" w:rsidR="00AC385B" w:rsidRDefault="00AC385B">
      <w:pPr>
        <w:spacing w:after="0"/>
        <w:ind w:left="720"/>
      </w:pPr>
    </w:p>
    <w:p w14:paraId="72D9B03E" w14:textId="77777777" w:rsidR="00AC385B" w:rsidRDefault="00AC385B">
      <w:pPr>
        <w:spacing w:after="0"/>
        <w:ind w:left="720"/>
      </w:pPr>
    </w:p>
    <w:p w14:paraId="244B387B" w14:textId="77777777" w:rsidR="00AC385B" w:rsidRDefault="00AC385B">
      <w:pPr>
        <w:spacing w:after="0"/>
        <w:ind w:left="720"/>
      </w:pPr>
    </w:p>
    <w:p w14:paraId="74C28732" w14:textId="77777777" w:rsidR="00AC385B" w:rsidRDefault="00AC385B">
      <w:pPr>
        <w:spacing w:after="0"/>
        <w:ind w:left="720"/>
      </w:pPr>
    </w:p>
    <w:p w14:paraId="65C97210" w14:textId="77777777" w:rsidR="00AC385B" w:rsidRDefault="00AC385B">
      <w:pPr>
        <w:spacing w:after="0"/>
        <w:ind w:left="720"/>
      </w:pPr>
    </w:p>
    <w:p w14:paraId="7C29B50A" w14:textId="77777777" w:rsidR="00AC385B" w:rsidRDefault="00AC385B">
      <w:pPr>
        <w:spacing w:after="0"/>
        <w:ind w:left="720"/>
      </w:pPr>
    </w:p>
    <w:p w14:paraId="671329AE" w14:textId="77777777" w:rsidR="00AC385B" w:rsidRDefault="00AC385B">
      <w:pPr>
        <w:spacing w:after="0"/>
        <w:ind w:left="720"/>
      </w:pPr>
    </w:p>
    <w:p w14:paraId="6532EB86" w14:textId="77777777" w:rsidR="00AC385B" w:rsidRDefault="00AC385B">
      <w:pPr>
        <w:spacing w:after="0"/>
        <w:ind w:left="720"/>
      </w:pPr>
    </w:p>
    <w:p w14:paraId="6D82626C" w14:textId="77777777" w:rsidR="00AC385B" w:rsidRDefault="00AC385B">
      <w:pPr>
        <w:spacing w:after="0"/>
        <w:ind w:left="720"/>
      </w:pPr>
    </w:p>
    <w:p w14:paraId="3E06B4E8" w14:textId="77777777" w:rsidR="00AC385B" w:rsidRDefault="00AC385B">
      <w:pPr>
        <w:spacing w:after="0"/>
        <w:ind w:left="720"/>
      </w:pPr>
    </w:p>
    <w:p w14:paraId="225702DF" w14:textId="77777777" w:rsidR="00AC385B" w:rsidRDefault="00AC385B">
      <w:pPr>
        <w:spacing w:after="0"/>
        <w:ind w:left="720"/>
      </w:pPr>
    </w:p>
    <w:p w14:paraId="7F15EFA3" w14:textId="77777777" w:rsidR="00AC385B" w:rsidRDefault="00AC385B">
      <w:pPr>
        <w:spacing w:after="0"/>
        <w:ind w:left="720"/>
      </w:pPr>
    </w:p>
    <w:p w14:paraId="07973D20" w14:textId="77777777" w:rsidR="00AC385B" w:rsidRDefault="00AC385B">
      <w:pPr>
        <w:spacing w:after="0"/>
        <w:ind w:left="720"/>
      </w:pPr>
    </w:p>
    <w:p w14:paraId="5010A04F" w14:textId="77777777" w:rsidR="00AC385B" w:rsidRDefault="00AC385B">
      <w:pPr>
        <w:spacing w:after="0"/>
        <w:ind w:left="720"/>
      </w:pPr>
    </w:p>
    <w:p w14:paraId="28E2CC92" w14:textId="77777777" w:rsidR="00AC385B" w:rsidRDefault="00AC385B">
      <w:pPr>
        <w:spacing w:after="0"/>
        <w:ind w:left="720"/>
      </w:pPr>
    </w:p>
    <w:p w14:paraId="1FCEB6A9" w14:textId="77777777" w:rsidR="00AC385B" w:rsidRDefault="00AC385B">
      <w:pPr>
        <w:spacing w:after="0"/>
      </w:pPr>
    </w:p>
    <w:p w14:paraId="58423F05" w14:textId="77777777" w:rsidR="00AC385B" w:rsidRDefault="00AC385B">
      <w:pPr>
        <w:spacing w:after="0"/>
        <w:ind w:left="720"/>
      </w:pPr>
    </w:p>
    <w:p w14:paraId="0078838E" w14:textId="77777777" w:rsidR="00AC385B" w:rsidRDefault="00AC385B">
      <w:pPr>
        <w:spacing w:after="0"/>
        <w:ind w:left="720"/>
      </w:pPr>
    </w:p>
    <w:p w14:paraId="2A5B7ECF" w14:textId="77777777" w:rsidR="00AC385B" w:rsidRDefault="00AC385B">
      <w:pPr>
        <w:spacing w:after="0"/>
        <w:ind w:left="720"/>
      </w:pPr>
    </w:p>
    <w:p w14:paraId="131C82BA" w14:textId="77777777" w:rsidR="00AC385B" w:rsidRDefault="00AC385B">
      <w:pPr>
        <w:spacing w:after="0"/>
        <w:ind w:left="720"/>
      </w:pPr>
    </w:p>
    <w:p w14:paraId="47CFC90A" w14:textId="77777777" w:rsidR="00AC385B" w:rsidRDefault="0080369B">
      <w:pPr>
        <w:tabs>
          <w:tab w:val="center" w:pos="4500"/>
          <w:tab w:val="left" w:pos="5027"/>
        </w:tabs>
        <w:spacing w:before="240" w:after="600"/>
        <w:jc w:val="both"/>
        <w:rPr>
          <w:b/>
          <w:sz w:val="40"/>
          <w:szCs w:val="40"/>
        </w:rPr>
      </w:pPr>
      <w:r>
        <w:rPr>
          <w:b/>
          <w:sz w:val="40"/>
          <w:szCs w:val="40"/>
        </w:rPr>
        <w:lastRenderedPageBreak/>
        <w:t>Student Reading Comprehension Questions, cont.</w:t>
      </w:r>
      <w:r>
        <w:rPr>
          <w:noProof/>
        </w:rPr>
        <mc:AlternateContent>
          <mc:Choice Requires="wpg">
            <w:drawing>
              <wp:anchor distT="0" distB="0" distL="0" distR="0" simplePos="0" relativeHeight="251664384" behindDoc="1" locked="0" layoutInCell="1" hidden="0" allowOverlap="1" wp14:anchorId="00B100DA" wp14:editId="217A4BCB">
                <wp:simplePos x="0" y="0"/>
                <wp:positionH relativeFrom="column">
                  <wp:posOffset>0</wp:posOffset>
                </wp:positionH>
                <wp:positionV relativeFrom="paragraph">
                  <wp:posOffset>285750</wp:posOffset>
                </wp:positionV>
                <wp:extent cx="7108190" cy="161925"/>
                <wp:effectExtent l="0" t="0" r="0" b="0"/>
                <wp:wrapNone/>
                <wp:docPr id="138"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9CB6DC2" w14:textId="77777777" w:rsidR="00AC385B" w:rsidRDefault="00AC385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285750</wp:posOffset>
                </wp:positionV>
                <wp:extent cx="7108190" cy="161925"/>
                <wp:effectExtent b="0" l="0" r="0" t="0"/>
                <wp:wrapNone/>
                <wp:docPr id="138"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7108190" cy="161925"/>
                        </a:xfrm>
                        <a:prstGeom prst="rect"/>
                        <a:ln/>
                      </pic:spPr>
                    </pic:pic>
                  </a:graphicData>
                </a:graphic>
              </wp:anchor>
            </w:drawing>
          </mc:Fallback>
        </mc:AlternateContent>
      </w:r>
    </w:p>
    <w:p w14:paraId="09604DF4" w14:textId="77777777" w:rsidR="00AC385B" w:rsidRDefault="0080369B">
      <w:pPr>
        <w:rPr>
          <w:b/>
          <w:color w:val="FF0000"/>
          <w:sz w:val="24"/>
          <w:szCs w:val="24"/>
          <w:u w:val="single"/>
        </w:rPr>
      </w:pPr>
      <w:r>
        <w:rPr>
          <w:b/>
          <w:sz w:val="24"/>
          <w:szCs w:val="24"/>
          <w:u w:val="single"/>
        </w:rPr>
        <w:t xml:space="preserve">Questions for Further Learning </w:t>
      </w:r>
    </w:p>
    <w:p w14:paraId="4E9B462F" w14:textId="77777777" w:rsidR="00AC385B" w:rsidRDefault="0080369B">
      <w:pPr>
        <w:spacing w:after="0"/>
        <w:rPr>
          <w:b/>
          <w:i/>
        </w:rPr>
      </w:pPr>
      <w:r>
        <w:rPr>
          <w:b/>
          <w:i/>
        </w:rPr>
        <w:t>Write your answers on another piece of paper if needed.</w:t>
      </w:r>
    </w:p>
    <w:p w14:paraId="35E049EC" w14:textId="77777777" w:rsidR="00AC385B" w:rsidRDefault="0080369B">
      <w:pPr>
        <w:spacing w:before="240" w:after="240"/>
      </w:pPr>
      <w:r>
        <w:t>Hydroxyapatite is an example of a double salt.</w:t>
      </w:r>
    </w:p>
    <w:p w14:paraId="7880BC32" w14:textId="77777777" w:rsidR="00AC385B" w:rsidRDefault="0080369B">
      <w:pPr>
        <w:numPr>
          <w:ilvl w:val="0"/>
          <w:numId w:val="11"/>
        </w:numPr>
        <w:spacing w:before="240" w:after="0"/>
      </w:pPr>
      <w:r>
        <w:t>Find the chemical formulas for other double salts, such as dolomite and alum.</w:t>
      </w:r>
    </w:p>
    <w:p w14:paraId="7DC0C5B8" w14:textId="77777777" w:rsidR="00AC385B" w:rsidRDefault="0080369B">
      <w:pPr>
        <w:numPr>
          <w:ilvl w:val="0"/>
          <w:numId w:val="11"/>
        </w:numPr>
        <w:spacing w:after="0"/>
      </w:pPr>
      <w:r>
        <w:t>Determine uses for these double salts.</w:t>
      </w:r>
    </w:p>
    <w:p w14:paraId="676E11E9" w14:textId="77777777" w:rsidR="00AC385B" w:rsidRDefault="0080369B">
      <w:pPr>
        <w:numPr>
          <w:ilvl w:val="0"/>
          <w:numId w:val="11"/>
        </w:numPr>
        <w:spacing w:after="240"/>
      </w:pPr>
      <w:r>
        <w:t xml:space="preserve">Explain how the properties of the double salt are more favorable for a given use than either of the single cation-anion combinations would </w:t>
      </w:r>
      <w:r>
        <w:t>be on its own.</w:t>
      </w:r>
    </w:p>
    <w:p w14:paraId="04B21168" w14:textId="77777777" w:rsidR="00AC385B" w:rsidRDefault="00AC385B">
      <w:pPr>
        <w:spacing w:before="240" w:after="0"/>
      </w:pPr>
    </w:p>
    <w:p w14:paraId="3E527CA0" w14:textId="77777777" w:rsidR="00AC385B" w:rsidRDefault="00AC385B"/>
    <w:p w14:paraId="7D83E8A7" w14:textId="77777777" w:rsidR="00AC385B" w:rsidRDefault="00AC385B">
      <w:pPr>
        <w:rPr>
          <w:b/>
          <w:color w:val="ED7D31"/>
          <w:sz w:val="24"/>
          <w:szCs w:val="24"/>
          <w:u w:val="single"/>
        </w:rPr>
      </w:pPr>
    </w:p>
    <w:p w14:paraId="48814966" w14:textId="77777777" w:rsidR="00AC385B" w:rsidRDefault="00AC385B">
      <w:pPr>
        <w:rPr>
          <w:b/>
          <w:color w:val="ED7D31"/>
          <w:sz w:val="24"/>
          <w:szCs w:val="24"/>
          <w:u w:val="single"/>
        </w:rPr>
      </w:pPr>
    </w:p>
    <w:p w14:paraId="7BE8AAAF" w14:textId="6BD5B2DA" w:rsidR="00AC385B" w:rsidRPr="0080369B" w:rsidRDefault="0080369B">
      <w:pPr>
        <w:pStyle w:val="Heading1"/>
        <w:rPr>
          <w:color w:val="ED7D31"/>
          <w:sz w:val="24"/>
          <w:szCs w:val="24"/>
          <w:u w:val="single"/>
        </w:rPr>
      </w:pPr>
      <w:bookmarkStart w:id="4" w:name="_heading=h.2et92p0" w:colFirst="0" w:colLast="0"/>
      <w:bookmarkEnd w:id="4"/>
      <w:r>
        <w:br w:type="column"/>
      </w:r>
      <w:bookmarkStart w:id="5" w:name="_heading=h.9f8azrtnp6p5" w:colFirst="0" w:colLast="0"/>
      <w:bookmarkEnd w:id="5"/>
      <w:r>
        <w:lastRenderedPageBreak/>
        <w:t>Graphic Organizer</w:t>
      </w:r>
      <w:r>
        <w:rPr>
          <w:noProof/>
        </w:rPr>
        <mc:AlternateContent>
          <mc:Choice Requires="wpg">
            <w:drawing>
              <wp:anchor distT="0" distB="0" distL="0" distR="0" simplePos="0" relativeHeight="251665408" behindDoc="1" locked="0" layoutInCell="1" hidden="0" allowOverlap="1" wp14:anchorId="6BBA5EBF" wp14:editId="67D1ACF9">
                <wp:simplePos x="0" y="0"/>
                <wp:positionH relativeFrom="column">
                  <wp:posOffset>0</wp:posOffset>
                </wp:positionH>
                <wp:positionV relativeFrom="paragraph">
                  <wp:posOffset>330200</wp:posOffset>
                </wp:positionV>
                <wp:extent cx="7108190" cy="161925"/>
                <wp:effectExtent l="0" t="0" r="0" b="0"/>
                <wp:wrapNone/>
                <wp:docPr id="139"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7BDCCE1" w14:textId="77777777" w:rsidR="00AC385B" w:rsidRDefault="00AC385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330200</wp:posOffset>
                </wp:positionV>
                <wp:extent cx="7108190" cy="161925"/>
                <wp:effectExtent b="0" l="0" r="0" t="0"/>
                <wp:wrapNone/>
                <wp:docPr id="139"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7108190" cy="16192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71E5BE1F" wp14:editId="15BB9A29">
                <wp:simplePos x="0" y="0"/>
                <wp:positionH relativeFrom="column">
                  <wp:posOffset>3492500</wp:posOffset>
                </wp:positionH>
                <wp:positionV relativeFrom="paragraph">
                  <wp:posOffset>0</wp:posOffset>
                </wp:positionV>
                <wp:extent cx="2950845" cy="377825"/>
                <wp:effectExtent l="0" t="0" r="0" b="0"/>
                <wp:wrapSquare wrapText="bothSides" distT="0" distB="0" distL="114300" distR="114300"/>
                <wp:docPr id="144" name=""/>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C741597" w14:textId="77777777" w:rsidR="00AC385B" w:rsidRDefault="0080369B">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3492500</wp:posOffset>
                </wp:positionH>
                <wp:positionV relativeFrom="paragraph">
                  <wp:posOffset>0</wp:posOffset>
                </wp:positionV>
                <wp:extent cx="2950845" cy="377825"/>
                <wp:effectExtent b="0" l="0" r="0" t="0"/>
                <wp:wrapSquare wrapText="bothSides" distB="0" distT="0" distL="114300" distR="114300"/>
                <wp:docPr id="144"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2950845" cy="377825"/>
                        </a:xfrm>
                        <a:prstGeom prst="rect"/>
                        <a:ln/>
                      </pic:spPr>
                    </pic:pic>
                  </a:graphicData>
                </a:graphic>
              </wp:anchor>
            </w:drawing>
          </mc:Fallback>
        </mc:AlternateContent>
      </w:r>
    </w:p>
    <w:p w14:paraId="27E8F2F0" w14:textId="77777777" w:rsidR="00AC385B" w:rsidRDefault="00AC385B"/>
    <w:p w14:paraId="2EBCA24D" w14:textId="77777777" w:rsidR="00AC385B" w:rsidRDefault="0080369B">
      <w:r>
        <w:rPr>
          <w:b/>
        </w:rPr>
        <w:t>Directions</w:t>
      </w:r>
      <w:r>
        <w:t xml:space="preserve">: As you read, complete the graphic organizer below to describe the chemistry and structure of dental enamel. </w:t>
      </w:r>
    </w:p>
    <w:tbl>
      <w:tblPr>
        <w:tblStyle w:val="af"/>
        <w:tblW w:w="100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745"/>
        <w:gridCol w:w="3600"/>
        <w:gridCol w:w="3660"/>
      </w:tblGrid>
      <w:tr w:rsidR="00AC385B" w14:paraId="38B330A5" w14:textId="77777777">
        <w:trPr>
          <w:trHeight w:val="675"/>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AB37E5" w14:textId="77777777" w:rsidR="00AC385B" w:rsidRDefault="0080369B">
            <w:pPr>
              <w:rPr>
                <w:rFonts w:ascii="Calibri" w:eastAsia="Calibri" w:hAnsi="Calibri" w:cs="Calibri"/>
                <w:b/>
                <w:sz w:val="22"/>
                <w:szCs w:val="22"/>
              </w:rPr>
            </w:pPr>
            <w:r>
              <w:rPr>
                <w:rFonts w:ascii="Calibri" w:eastAsia="Calibri" w:hAnsi="Calibri" w:cs="Calibri"/>
                <w:b/>
                <w:sz w:val="22"/>
                <w:szCs w:val="22"/>
              </w:rPr>
              <w:t>Chemicals</w:t>
            </w:r>
          </w:p>
        </w:tc>
        <w:tc>
          <w:tcPr>
            <w:tcW w:w="36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48C1073" w14:textId="77777777" w:rsidR="00AC385B" w:rsidRDefault="0080369B">
            <w:pPr>
              <w:rPr>
                <w:rFonts w:ascii="Calibri" w:eastAsia="Calibri" w:hAnsi="Calibri" w:cs="Calibri"/>
                <w:b/>
                <w:sz w:val="22"/>
                <w:szCs w:val="22"/>
              </w:rPr>
            </w:pPr>
            <w:r>
              <w:rPr>
                <w:rFonts w:ascii="Calibri" w:eastAsia="Calibri" w:hAnsi="Calibri" w:cs="Calibri"/>
                <w:b/>
                <w:sz w:val="22"/>
                <w:szCs w:val="22"/>
              </w:rPr>
              <w:t>Formula</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5FF7D2" w14:textId="77777777" w:rsidR="00AC385B" w:rsidRDefault="0080369B">
            <w:pPr>
              <w:rPr>
                <w:rFonts w:ascii="Calibri" w:eastAsia="Calibri" w:hAnsi="Calibri" w:cs="Calibri"/>
                <w:b/>
                <w:sz w:val="22"/>
                <w:szCs w:val="22"/>
              </w:rPr>
            </w:pPr>
            <w:r>
              <w:rPr>
                <w:rFonts w:ascii="Calibri" w:eastAsia="Calibri" w:hAnsi="Calibri" w:cs="Calibri"/>
                <w:b/>
                <w:sz w:val="22"/>
                <w:szCs w:val="22"/>
              </w:rPr>
              <w:t>Importance to dental enamel</w:t>
            </w:r>
          </w:p>
        </w:tc>
      </w:tr>
      <w:tr w:rsidR="00AC385B" w14:paraId="0A8562C0" w14:textId="77777777">
        <w:trPr>
          <w:trHeight w:val="1021"/>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DFF6F" w14:textId="77777777" w:rsidR="00AC385B" w:rsidRDefault="0080369B">
            <w:pPr>
              <w:spacing w:after="240"/>
              <w:rPr>
                <w:rFonts w:ascii="Calibri" w:eastAsia="Calibri" w:hAnsi="Calibri" w:cs="Calibri"/>
                <w:b/>
                <w:sz w:val="22"/>
                <w:szCs w:val="22"/>
              </w:rPr>
            </w:pPr>
            <w:r>
              <w:rPr>
                <w:rFonts w:ascii="Calibri" w:eastAsia="Calibri" w:hAnsi="Calibri" w:cs="Calibri"/>
                <w:b/>
                <w:sz w:val="22"/>
                <w:szCs w:val="22"/>
              </w:rPr>
              <w:t>Hydroxyapatite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A1D28D5" w14:textId="77777777" w:rsidR="00AC385B" w:rsidRDefault="0080369B">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3BB42F3F" w14:textId="77777777" w:rsidR="00AC385B" w:rsidRDefault="0080369B">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AC385B" w14:paraId="20440759" w14:textId="77777777">
        <w:trPr>
          <w:trHeight w:val="1021"/>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2A1194" w14:textId="77777777" w:rsidR="00AC385B" w:rsidRDefault="0080369B">
            <w:pPr>
              <w:spacing w:after="240"/>
              <w:rPr>
                <w:rFonts w:ascii="Calibri" w:eastAsia="Calibri" w:hAnsi="Calibri" w:cs="Calibri"/>
                <w:b/>
                <w:sz w:val="22"/>
                <w:szCs w:val="22"/>
              </w:rPr>
            </w:pPr>
            <w:r>
              <w:rPr>
                <w:rFonts w:ascii="Calibri" w:eastAsia="Calibri" w:hAnsi="Calibri" w:cs="Calibri"/>
                <w:b/>
                <w:sz w:val="22"/>
                <w:szCs w:val="22"/>
              </w:rPr>
              <w:t>Magnesium fluoride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7AF12C96" w14:textId="77777777" w:rsidR="00AC385B" w:rsidRDefault="0080369B">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11485DD2" w14:textId="77777777" w:rsidR="00AC385B" w:rsidRDefault="0080369B">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AC385B" w14:paraId="159D8219" w14:textId="77777777">
        <w:trPr>
          <w:trHeight w:val="897"/>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DAB4CD" w14:textId="77777777" w:rsidR="00AC385B" w:rsidRDefault="0080369B">
            <w:pPr>
              <w:spacing w:after="240"/>
              <w:rPr>
                <w:rFonts w:ascii="Calibri" w:eastAsia="Calibri" w:hAnsi="Calibri" w:cs="Calibri"/>
                <w:b/>
                <w:sz w:val="22"/>
                <w:szCs w:val="22"/>
              </w:rPr>
            </w:pPr>
            <w:r>
              <w:rPr>
                <w:rFonts w:ascii="Calibri" w:eastAsia="Calibri" w:hAnsi="Calibri" w:cs="Calibri"/>
                <w:b/>
                <w:sz w:val="22"/>
                <w:szCs w:val="22"/>
              </w:rPr>
              <w:t>Magnesium carbonate</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1D5703A7" w14:textId="77777777" w:rsidR="00AC385B" w:rsidRDefault="0080369B">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2E33D5CA" w14:textId="77777777" w:rsidR="00AC385B" w:rsidRDefault="0080369B">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5694B925" w14:textId="77777777" w:rsidR="00AC385B" w:rsidRDefault="00AC385B"/>
    <w:p w14:paraId="228FA5E5" w14:textId="77777777" w:rsidR="00AC385B" w:rsidRDefault="00AC385B"/>
    <w:tbl>
      <w:tblPr>
        <w:tblStyle w:val="af0"/>
        <w:tblW w:w="100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2745"/>
        <w:gridCol w:w="3600"/>
        <w:gridCol w:w="3660"/>
      </w:tblGrid>
      <w:tr w:rsidR="00AC385B" w14:paraId="4F06A1AC" w14:textId="77777777">
        <w:trPr>
          <w:trHeight w:val="675"/>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C19C7" w14:textId="77777777" w:rsidR="00AC385B" w:rsidRDefault="0080369B">
            <w:pPr>
              <w:rPr>
                <w:rFonts w:ascii="Calibri" w:eastAsia="Calibri" w:hAnsi="Calibri" w:cs="Calibri"/>
                <w:b/>
                <w:sz w:val="22"/>
                <w:szCs w:val="22"/>
              </w:rPr>
            </w:pPr>
            <w:r>
              <w:rPr>
                <w:rFonts w:ascii="Calibri" w:eastAsia="Calibri" w:hAnsi="Calibri" w:cs="Calibri"/>
                <w:b/>
                <w:sz w:val="22"/>
                <w:szCs w:val="22"/>
              </w:rPr>
              <w:t>Structure</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5F475" w14:textId="77777777" w:rsidR="00AC385B" w:rsidRDefault="0080369B">
            <w:pPr>
              <w:spacing w:after="240"/>
              <w:rPr>
                <w:rFonts w:ascii="Calibri" w:eastAsia="Calibri" w:hAnsi="Calibri" w:cs="Calibri"/>
                <w:b/>
                <w:sz w:val="22"/>
                <w:szCs w:val="22"/>
              </w:rPr>
            </w:pPr>
            <w:r>
              <w:rPr>
                <w:rFonts w:ascii="Calibri" w:eastAsia="Calibri" w:hAnsi="Calibri" w:cs="Calibri"/>
                <w:b/>
                <w:sz w:val="22"/>
                <w:szCs w:val="22"/>
              </w:rPr>
              <w:t>Description (in your words)</w:t>
            </w:r>
          </w:p>
        </w:tc>
        <w:tc>
          <w:tcPr>
            <w:tcW w:w="36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100E70" w14:textId="77777777" w:rsidR="00AC385B" w:rsidRDefault="0080369B">
            <w:pPr>
              <w:rPr>
                <w:rFonts w:ascii="Calibri" w:eastAsia="Calibri" w:hAnsi="Calibri" w:cs="Calibri"/>
                <w:b/>
                <w:sz w:val="22"/>
                <w:szCs w:val="22"/>
              </w:rPr>
            </w:pPr>
            <w:r>
              <w:rPr>
                <w:rFonts w:ascii="Calibri" w:eastAsia="Calibri" w:hAnsi="Calibri" w:cs="Calibri"/>
                <w:b/>
                <w:sz w:val="22"/>
                <w:szCs w:val="22"/>
              </w:rPr>
              <w:t>Importance to dental enamel</w:t>
            </w:r>
          </w:p>
        </w:tc>
      </w:tr>
      <w:tr w:rsidR="00AC385B" w14:paraId="6FCEAE5E" w14:textId="77777777">
        <w:trPr>
          <w:trHeight w:val="1021"/>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52C29" w14:textId="77777777" w:rsidR="00AC385B" w:rsidRDefault="0080369B">
            <w:pPr>
              <w:spacing w:after="240"/>
              <w:rPr>
                <w:rFonts w:ascii="Calibri" w:eastAsia="Calibri" w:hAnsi="Calibri" w:cs="Calibri"/>
                <w:b/>
                <w:sz w:val="22"/>
                <w:szCs w:val="22"/>
              </w:rPr>
            </w:pPr>
            <w:proofErr w:type="spellStart"/>
            <w:r>
              <w:rPr>
                <w:rFonts w:ascii="Calibri" w:eastAsia="Calibri" w:hAnsi="Calibri" w:cs="Calibri"/>
                <w:b/>
                <w:sz w:val="22"/>
                <w:szCs w:val="22"/>
              </w:rPr>
              <w:t>Aprismatic</w:t>
            </w:r>
            <w:proofErr w:type="spellEnd"/>
            <w:r>
              <w:rPr>
                <w:rFonts w:ascii="Calibri" w:eastAsia="Calibri" w:hAnsi="Calibri" w:cs="Calibri"/>
                <w:b/>
                <w:sz w:val="22"/>
                <w:szCs w:val="22"/>
              </w:rPr>
              <w:t xml:space="preserve"> enamel</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462BF138" w14:textId="77777777" w:rsidR="00AC385B" w:rsidRDefault="0080369B">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1ED1C065" w14:textId="77777777" w:rsidR="00AC385B" w:rsidRDefault="0080369B">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AC385B" w14:paraId="347E5AE1" w14:textId="77777777">
        <w:trPr>
          <w:trHeight w:val="1021"/>
        </w:trPr>
        <w:tc>
          <w:tcPr>
            <w:tcW w:w="27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043785" w14:textId="77777777" w:rsidR="00AC385B" w:rsidRDefault="0080369B">
            <w:pPr>
              <w:spacing w:after="240"/>
              <w:rPr>
                <w:rFonts w:ascii="Calibri" w:eastAsia="Calibri" w:hAnsi="Calibri" w:cs="Calibri"/>
                <w:b/>
                <w:sz w:val="22"/>
                <w:szCs w:val="22"/>
              </w:rPr>
            </w:pPr>
            <w:r>
              <w:rPr>
                <w:rFonts w:ascii="Calibri" w:eastAsia="Calibri" w:hAnsi="Calibri" w:cs="Calibri"/>
                <w:b/>
                <w:sz w:val="22"/>
                <w:szCs w:val="22"/>
              </w:rPr>
              <w:t>Rods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27D2CE65" w14:textId="77777777" w:rsidR="00AC385B" w:rsidRDefault="0080369B">
            <w:pPr>
              <w:spacing w:before="240" w:after="240"/>
              <w:rPr>
                <w:rFonts w:ascii="Calibri" w:eastAsia="Calibri" w:hAnsi="Calibri" w:cs="Calibri"/>
                <w:sz w:val="22"/>
                <w:szCs w:val="22"/>
              </w:rPr>
            </w:pPr>
            <w:r>
              <w:rPr>
                <w:rFonts w:ascii="Calibri" w:eastAsia="Calibri" w:hAnsi="Calibri" w:cs="Calibri"/>
                <w:sz w:val="22"/>
                <w:szCs w:val="22"/>
              </w:rPr>
              <w:t xml:space="preserve"> </w:t>
            </w: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5D44D3CE" w14:textId="77777777" w:rsidR="00AC385B" w:rsidRDefault="0080369B">
            <w:pPr>
              <w:spacing w:before="240" w:after="240"/>
              <w:rPr>
                <w:rFonts w:ascii="Calibri" w:eastAsia="Calibri" w:hAnsi="Calibri" w:cs="Calibri"/>
                <w:sz w:val="22"/>
                <w:szCs w:val="22"/>
              </w:rPr>
            </w:pPr>
            <w:r>
              <w:rPr>
                <w:rFonts w:ascii="Calibri" w:eastAsia="Calibri" w:hAnsi="Calibri" w:cs="Calibri"/>
                <w:sz w:val="22"/>
                <w:szCs w:val="22"/>
              </w:rPr>
              <w:t xml:space="preserve"> </w:t>
            </w:r>
          </w:p>
        </w:tc>
      </w:tr>
      <w:tr w:rsidR="00AC385B" w14:paraId="2FEC0E31" w14:textId="77777777">
        <w:trPr>
          <w:trHeight w:val="882"/>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149CB" w14:textId="77777777" w:rsidR="00AC385B" w:rsidRDefault="0080369B">
            <w:pPr>
              <w:spacing w:after="240"/>
              <w:rPr>
                <w:rFonts w:ascii="Calibri" w:eastAsia="Calibri" w:hAnsi="Calibri" w:cs="Calibri"/>
                <w:b/>
                <w:sz w:val="22"/>
                <w:szCs w:val="22"/>
              </w:rPr>
            </w:pPr>
            <w:r>
              <w:rPr>
                <w:rFonts w:ascii="Calibri" w:eastAsia="Calibri" w:hAnsi="Calibri" w:cs="Calibri"/>
                <w:b/>
                <w:sz w:val="22"/>
                <w:szCs w:val="22"/>
              </w:rPr>
              <w:t>Hydroxyapatite microcrystals</w:t>
            </w:r>
          </w:p>
        </w:tc>
        <w:tc>
          <w:tcPr>
            <w:tcW w:w="3600" w:type="dxa"/>
            <w:tcBorders>
              <w:top w:val="nil"/>
              <w:left w:val="nil"/>
              <w:bottom w:val="single" w:sz="8" w:space="0" w:color="000000"/>
              <w:right w:val="single" w:sz="8" w:space="0" w:color="000000"/>
            </w:tcBorders>
            <w:tcMar>
              <w:top w:w="100" w:type="dxa"/>
              <w:left w:w="100" w:type="dxa"/>
              <w:bottom w:w="100" w:type="dxa"/>
              <w:right w:w="100" w:type="dxa"/>
            </w:tcMar>
          </w:tcPr>
          <w:p w14:paraId="0B28EBB5" w14:textId="77777777" w:rsidR="00AC385B" w:rsidRDefault="00AC385B">
            <w:pPr>
              <w:spacing w:before="240" w:after="240"/>
              <w:rPr>
                <w:rFonts w:ascii="Calibri" w:eastAsia="Calibri" w:hAnsi="Calibri" w:cs="Calibri"/>
                <w:sz w:val="22"/>
                <w:szCs w:val="22"/>
              </w:rPr>
            </w:pPr>
          </w:p>
        </w:tc>
        <w:tc>
          <w:tcPr>
            <w:tcW w:w="3660" w:type="dxa"/>
            <w:tcBorders>
              <w:top w:val="nil"/>
              <w:left w:val="nil"/>
              <w:bottom w:val="single" w:sz="8" w:space="0" w:color="000000"/>
              <w:right w:val="single" w:sz="8" w:space="0" w:color="000000"/>
            </w:tcBorders>
            <w:tcMar>
              <w:top w:w="100" w:type="dxa"/>
              <w:left w:w="100" w:type="dxa"/>
              <w:bottom w:w="100" w:type="dxa"/>
              <w:right w:w="100" w:type="dxa"/>
            </w:tcMar>
          </w:tcPr>
          <w:p w14:paraId="3BE73514" w14:textId="77777777" w:rsidR="00AC385B" w:rsidRDefault="0080369B">
            <w:pPr>
              <w:spacing w:before="240" w:after="240"/>
              <w:rPr>
                <w:rFonts w:ascii="Calibri" w:eastAsia="Calibri" w:hAnsi="Calibri" w:cs="Calibri"/>
                <w:sz w:val="22"/>
                <w:szCs w:val="22"/>
              </w:rPr>
            </w:pPr>
            <w:r>
              <w:rPr>
                <w:rFonts w:ascii="Calibri" w:eastAsia="Calibri" w:hAnsi="Calibri" w:cs="Calibri"/>
                <w:sz w:val="22"/>
                <w:szCs w:val="22"/>
              </w:rPr>
              <w:t xml:space="preserve"> </w:t>
            </w:r>
          </w:p>
        </w:tc>
      </w:tr>
    </w:tbl>
    <w:p w14:paraId="0DE9440C" w14:textId="77777777" w:rsidR="00AC385B" w:rsidRDefault="00AC385B">
      <w:pPr>
        <w:rPr>
          <w:rFonts w:ascii="Arial" w:eastAsia="Arial" w:hAnsi="Arial" w:cs="Arial"/>
          <w:b/>
          <w:i/>
          <w:color w:val="FF0000"/>
        </w:rPr>
      </w:pPr>
    </w:p>
    <w:p w14:paraId="48E43675" w14:textId="77777777" w:rsidR="00AC385B" w:rsidRDefault="0080369B">
      <w:r>
        <w:rPr>
          <w:b/>
        </w:rPr>
        <w:t>Summary:</w:t>
      </w:r>
      <w:r>
        <w:t xml:space="preserve"> On the back of this sheet, write a one-sentence summary (18 words or less) of the article.</w:t>
      </w:r>
    </w:p>
    <w:p w14:paraId="760A05E2" w14:textId="77777777" w:rsidR="00AC385B" w:rsidRDefault="00AC385B">
      <w:pPr>
        <w:rPr>
          <w:i/>
          <w:color w:val="FF0000"/>
        </w:rPr>
      </w:pPr>
    </w:p>
    <w:p w14:paraId="7990B811" w14:textId="77777777" w:rsidR="00AC385B" w:rsidRDefault="0080369B">
      <w:r>
        <w:br w:type="page"/>
      </w:r>
    </w:p>
    <w:p w14:paraId="3FF265E1" w14:textId="77777777" w:rsidR="00AC385B" w:rsidRDefault="0080369B">
      <w:pPr>
        <w:pStyle w:val="Heading1"/>
      </w:pPr>
      <w:bookmarkStart w:id="6" w:name="_heading=h.djipzn7z1r1b" w:colFirst="0" w:colLast="0"/>
      <w:bookmarkEnd w:id="6"/>
      <w:r>
        <w:lastRenderedPageBreak/>
        <w:t>Answers to Reading Comprehension Questions &amp; Graphic Organizer Rubric</w:t>
      </w:r>
      <w:r>
        <w:rPr>
          <w:noProof/>
        </w:rPr>
        <mc:AlternateContent>
          <mc:Choice Requires="wpg">
            <w:drawing>
              <wp:anchor distT="0" distB="0" distL="0" distR="0" simplePos="0" relativeHeight="251667456" behindDoc="1" locked="0" layoutInCell="1" hidden="0" allowOverlap="1" wp14:anchorId="5915C3C6" wp14:editId="33047B91">
                <wp:simplePos x="0" y="0"/>
                <wp:positionH relativeFrom="column">
                  <wp:posOffset>0</wp:posOffset>
                </wp:positionH>
                <wp:positionV relativeFrom="paragraph">
                  <wp:posOffset>609600</wp:posOffset>
                </wp:positionV>
                <wp:extent cx="7108190" cy="161925"/>
                <wp:effectExtent l="0" t="0" r="0" b="0"/>
                <wp:wrapNone/>
                <wp:docPr id="140"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54642407" w14:textId="77777777" w:rsidR="00AC385B" w:rsidRDefault="00AC385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08190" cy="161925"/>
                <wp:effectExtent b="0" l="0" r="0" t="0"/>
                <wp:wrapNone/>
                <wp:docPr id="140" name="image13.png"/>
                <a:graphic>
                  <a:graphicData uri="http://schemas.openxmlformats.org/drawingml/2006/picture">
                    <pic:pic>
                      <pic:nvPicPr>
                        <pic:cNvPr id="0" name="image13.png"/>
                        <pic:cNvPicPr preferRelativeResize="0"/>
                      </pic:nvPicPr>
                      <pic:blipFill>
                        <a:blip r:embed="rId18"/>
                        <a:srcRect/>
                        <a:stretch>
                          <a:fillRect/>
                        </a:stretch>
                      </pic:blipFill>
                      <pic:spPr>
                        <a:xfrm>
                          <a:off x="0" y="0"/>
                          <a:ext cx="7108190" cy="161925"/>
                        </a:xfrm>
                        <a:prstGeom prst="rect"/>
                        <a:ln/>
                      </pic:spPr>
                    </pic:pic>
                  </a:graphicData>
                </a:graphic>
              </wp:anchor>
            </w:drawing>
          </mc:Fallback>
        </mc:AlternateContent>
      </w:r>
    </w:p>
    <w:p w14:paraId="513B2C66" w14:textId="77777777" w:rsidR="00AC385B" w:rsidRDefault="0080369B">
      <w:pPr>
        <w:numPr>
          <w:ilvl w:val="0"/>
          <w:numId w:val="4"/>
        </w:numPr>
        <w:spacing w:after="120"/>
      </w:pPr>
      <w:r>
        <w:t xml:space="preserve">For compounds classified as </w:t>
      </w:r>
      <w:proofErr w:type="spellStart"/>
      <w:r>
        <w:t>apatites</w:t>
      </w:r>
      <w:proofErr w:type="spellEnd"/>
      <w:r>
        <w:t>, answer the following questions:</w:t>
      </w:r>
    </w:p>
    <w:p w14:paraId="66231FB7" w14:textId="77777777" w:rsidR="00AC385B" w:rsidRDefault="0080369B">
      <w:pPr>
        <w:numPr>
          <w:ilvl w:val="1"/>
          <w:numId w:val="4"/>
        </w:numPr>
        <w:spacing w:after="0"/>
      </w:pPr>
      <w:r>
        <w:t>What is the major</w:t>
      </w:r>
      <w:r>
        <w:t xml:space="preserve"> cation? </w:t>
      </w:r>
      <w:r>
        <w:rPr>
          <w:color w:val="FF0000"/>
        </w:rPr>
        <w:t>Ca</w:t>
      </w:r>
      <w:r>
        <w:rPr>
          <w:color w:val="FF0000"/>
          <w:vertAlign w:val="superscript"/>
        </w:rPr>
        <w:t>2+</w:t>
      </w:r>
    </w:p>
    <w:p w14:paraId="6C84A770" w14:textId="77777777" w:rsidR="00AC385B" w:rsidRDefault="0080369B">
      <w:pPr>
        <w:numPr>
          <w:ilvl w:val="1"/>
          <w:numId w:val="4"/>
        </w:numPr>
        <w:spacing w:after="0"/>
      </w:pPr>
      <w:r>
        <w:t xml:space="preserve">What is the major anion? </w:t>
      </w:r>
      <w:r>
        <w:rPr>
          <w:color w:val="FF0000"/>
        </w:rPr>
        <w:t>PO</w:t>
      </w:r>
      <w:r>
        <w:rPr>
          <w:color w:val="FF0000"/>
          <w:vertAlign w:val="subscript"/>
        </w:rPr>
        <w:t>4</w:t>
      </w:r>
      <w:r>
        <w:rPr>
          <w:color w:val="FF0000"/>
          <w:vertAlign w:val="superscript"/>
        </w:rPr>
        <w:t>3-</w:t>
      </w:r>
    </w:p>
    <w:p w14:paraId="38186C79" w14:textId="77777777" w:rsidR="00AC385B" w:rsidRDefault="0080369B">
      <w:pPr>
        <w:numPr>
          <w:ilvl w:val="2"/>
          <w:numId w:val="4"/>
        </w:numPr>
        <w:spacing w:after="0"/>
      </w:pPr>
      <w:r>
        <w:t xml:space="preserve">If the above two ions were the only components of the compound, what would be its chemical formula? </w:t>
      </w:r>
      <w:r>
        <w:rPr>
          <w:color w:val="FF0000"/>
        </w:rPr>
        <w:t>Ca</w:t>
      </w:r>
      <w:r>
        <w:rPr>
          <w:color w:val="FF0000"/>
          <w:vertAlign w:val="subscript"/>
        </w:rPr>
        <w:t>3</w:t>
      </w:r>
      <w:r>
        <w:rPr>
          <w:color w:val="FF0000"/>
        </w:rPr>
        <w:t>(PO</w:t>
      </w:r>
      <w:r>
        <w:rPr>
          <w:color w:val="FF0000"/>
          <w:vertAlign w:val="subscript"/>
        </w:rPr>
        <w:t>4</w:t>
      </w:r>
      <w:r>
        <w:rPr>
          <w:color w:val="FF0000"/>
        </w:rPr>
        <w:t>)</w:t>
      </w:r>
      <w:r>
        <w:rPr>
          <w:color w:val="FF0000"/>
          <w:vertAlign w:val="subscript"/>
        </w:rPr>
        <w:t>2</w:t>
      </w:r>
    </w:p>
    <w:p w14:paraId="1C06304E" w14:textId="77777777" w:rsidR="00AC385B" w:rsidRDefault="0080369B">
      <w:pPr>
        <w:numPr>
          <w:ilvl w:val="1"/>
          <w:numId w:val="4"/>
        </w:numPr>
        <w:spacing w:after="0"/>
      </w:pPr>
      <w:r>
        <w:t xml:space="preserve">What is the total positive charge in one formula unit of an </w:t>
      </w:r>
      <w:proofErr w:type="spellStart"/>
      <w:r>
        <w:t>apatite</w:t>
      </w:r>
      <w:proofErr w:type="spellEnd"/>
      <w:r>
        <w:t xml:space="preserve"> compound? </w:t>
      </w:r>
      <w:r>
        <w:rPr>
          <w:color w:val="FF0000"/>
        </w:rPr>
        <w:t>+10</w:t>
      </w:r>
    </w:p>
    <w:p w14:paraId="3477EBB7" w14:textId="77777777" w:rsidR="00AC385B" w:rsidRDefault="0080369B">
      <w:pPr>
        <w:numPr>
          <w:ilvl w:val="1"/>
          <w:numId w:val="4"/>
        </w:numPr>
        <w:spacing w:after="0"/>
      </w:pPr>
      <w:r>
        <w:t>What are the sign a</w:t>
      </w:r>
      <w:r>
        <w:t xml:space="preserve">nd magnitude of the charge an ion must have in order to complete the generic formula for an </w:t>
      </w:r>
      <w:proofErr w:type="spellStart"/>
      <w:r>
        <w:t>apatite</w:t>
      </w:r>
      <w:proofErr w:type="spellEnd"/>
      <w:r>
        <w:t xml:space="preserve"> by filling in the “X”? Explain your answer.</w:t>
      </w:r>
    </w:p>
    <w:p w14:paraId="779A9AFA" w14:textId="77777777" w:rsidR="00AC385B" w:rsidRDefault="0080369B">
      <w:pPr>
        <w:spacing w:after="120"/>
        <w:ind w:left="1440"/>
      </w:pPr>
      <w:r>
        <w:rPr>
          <w:color w:val="FF0000"/>
        </w:rPr>
        <w:t>-1. Five calcium ions make up +10 charge. Three phosphate ions make up -9 charge. An ionic compound must have a neutral charge.</w:t>
      </w:r>
    </w:p>
    <w:p w14:paraId="01385E50" w14:textId="77777777" w:rsidR="00AC385B" w:rsidRDefault="0080369B">
      <w:pPr>
        <w:numPr>
          <w:ilvl w:val="0"/>
          <w:numId w:val="4"/>
        </w:numPr>
        <w:spacing w:before="240" w:after="0"/>
      </w:pPr>
      <w:r>
        <w:t xml:space="preserve">Determine the percent composition for each </w:t>
      </w:r>
      <w:r>
        <w:rPr>
          <w:b/>
        </w:rPr>
        <w:t>ion</w:t>
      </w:r>
      <w:r>
        <w:t xml:space="preserve"> in hydroxyapatite. Show your calculations.</w:t>
      </w:r>
    </w:p>
    <w:p w14:paraId="6A86CF58" w14:textId="77777777" w:rsidR="00AC385B" w:rsidRDefault="0080369B">
      <w:pPr>
        <w:spacing w:after="120"/>
        <w:ind w:firstLine="720"/>
        <w:rPr>
          <w:color w:val="FF0000"/>
        </w:rPr>
      </w:pPr>
      <w:r>
        <w:rPr>
          <w:color w:val="FF0000"/>
        </w:rPr>
        <w:t>Ca- 40.078 g/mol;  P- 30.974 g/mol; O-</w:t>
      </w:r>
      <w:r>
        <w:rPr>
          <w:color w:val="FF0000"/>
        </w:rPr>
        <w:t xml:space="preserve"> 15.999 g/mol; H- 1.008 g/mol</w:t>
      </w:r>
    </w:p>
    <w:p w14:paraId="50CD4A38" w14:textId="77777777" w:rsidR="00AC385B" w:rsidRDefault="0080369B">
      <w:pPr>
        <w:spacing w:after="120"/>
        <w:ind w:left="720"/>
        <w:rPr>
          <w:color w:val="FF0000"/>
        </w:rPr>
      </w:pPr>
      <w:r>
        <w:rPr>
          <w:color w:val="FF0000"/>
        </w:rPr>
        <w:t>Ca</w:t>
      </w:r>
      <w:r>
        <w:rPr>
          <w:color w:val="FF0000"/>
          <w:vertAlign w:val="superscript"/>
        </w:rPr>
        <w:t>2+</w:t>
      </w:r>
      <w:r>
        <w:rPr>
          <w:color w:val="FF0000"/>
        </w:rPr>
        <w:t>:  200.390/502.307x100 = 39.9%</w:t>
      </w:r>
    </w:p>
    <w:p w14:paraId="6EA5372F" w14:textId="77777777" w:rsidR="00AC385B" w:rsidRDefault="0080369B">
      <w:pPr>
        <w:spacing w:after="120"/>
        <w:ind w:left="720"/>
        <w:rPr>
          <w:color w:val="FF0000"/>
        </w:rPr>
      </w:pPr>
      <w:r>
        <w:rPr>
          <w:color w:val="FF0000"/>
        </w:rPr>
        <w:t>PO</w:t>
      </w:r>
      <w:r>
        <w:rPr>
          <w:color w:val="FF0000"/>
          <w:vertAlign w:val="subscript"/>
        </w:rPr>
        <w:t>4</w:t>
      </w:r>
      <w:r>
        <w:rPr>
          <w:color w:val="FF0000"/>
          <w:vertAlign w:val="superscript"/>
        </w:rPr>
        <w:t>3-</w:t>
      </w:r>
      <w:r>
        <w:rPr>
          <w:color w:val="FF0000"/>
        </w:rPr>
        <w:t>: 284.910/502.307x100 = 56.7%</w:t>
      </w:r>
    </w:p>
    <w:p w14:paraId="5342F50B" w14:textId="77777777" w:rsidR="00AC385B" w:rsidRDefault="0080369B">
      <w:pPr>
        <w:spacing w:after="120"/>
        <w:ind w:left="720"/>
        <w:rPr>
          <w:color w:val="FF0000"/>
        </w:rPr>
      </w:pPr>
      <w:r>
        <w:rPr>
          <w:color w:val="FF0000"/>
        </w:rPr>
        <w:t>OH</w:t>
      </w:r>
      <w:r>
        <w:rPr>
          <w:color w:val="FF0000"/>
          <w:vertAlign w:val="superscript"/>
        </w:rPr>
        <w:t>-</w:t>
      </w:r>
      <w:r>
        <w:rPr>
          <w:color w:val="FF0000"/>
        </w:rPr>
        <w:t>: 17.007/502.307x100 = 3.4%</w:t>
      </w:r>
    </w:p>
    <w:p w14:paraId="4ABF8149" w14:textId="77777777" w:rsidR="00AC385B" w:rsidRDefault="0080369B">
      <w:pPr>
        <w:numPr>
          <w:ilvl w:val="0"/>
          <w:numId w:val="4"/>
        </w:numPr>
        <w:spacing w:before="200" w:after="0"/>
      </w:pPr>
      <w:r>
        <w:t>What is the percentage of oxygen in a sample of hydroxyapatite?</w:t>
      </w:r>
    </w:p>
    <w:p w14:paraId="2FCFA2A4" w14:textId="77777777" w:rsidR="00AC385B" w:rsidRDefault="0080369B">
      <w:pPr>
        <w:spacing w:after="120"/>
        <w:ind w:left="720"/>
      </w:pPr>
      <w:r>
        <w:rPr>
          <w:color w:val="FF0000"/>
        </w:rPr>
        <w:t>207.987 g O / 502.307 g compound x 100 = 41.4% oxygen</w:t>
      </w:r>
    </w:p>
    <w:p w14:paraId="4B9F2E3E" w14:textId="77777777" w:rsidR="00AC385B" w:rsidRDefault="0080369B">
      <w:pPr>
        <w:numPr>
          <w:ilvl w:val="0"/>
          <w:numId w:val="4"/>
        </w:numPr>
        <w:spacing w:before="200" w:after="120"/>
      </w:pPr>
      <w:r>
        <w:t>One cha</w:t>
      </w:r>
      <w:r>
        <w:t xml:space="preserve">racteristic of simple ionic compounds is that they are brittle, due to their very regular crystalline structures. This means that a sample of an ionic compound is more likely to fracture into pieces when a force is applied than to simply deform and change </w:t>
      </w:r>
      <w:r>
        <w:t>shape.</w:t>
      </w:r>
    </w:p>
    <w:p w14:paraId="34BDD0FF" w14:textId="77777777" w:rsidR="00AC385B" w:rsidRDefault="0080369B">
      <w:pPr>
        <w:numPr>
          <w:ilvl w:val="1"/>
          <w:numId w:val="4"/>
        </w:numPr>
        <w:spacing w:after="120"/>
      </w:pPr>
      <w:r>
        <w:t>Using the model of sodium chloride, NaCl, explain why a force on one part of the crystal would easily cause a fracture to spread along a line all the way to the other side of the crystal.</w:t>
      </w:r>
      <w:r>
        <w:rPr>
          <w:noProof/>
        </w:rPr>
        <w:drawing>
          <wp:anchor distT="114300" distB="114300" distL="114300" distR="114300" simplePos="0" relativeHeight="251668480" behindDoc="0" locked="0" layoutInCell="1" hidden="0" allowOverlap="1" wp14:anchorId="4E052E16" wp14:editId="37C5D59D">
            <wp:simplePos x="0" y="0"/>
            <wp:positionH relativeFrom="column">
              <wp:posOffset>5029200</wp:posOffset>
            </wp:positionH>
            <wp:positionV relativeFrom="paragraph">
              <wp:posOffset>523875</wp:posOffset>
            </wp:positionV>
            <wp:extent cx="867081" cy="1092522"/>
            <wp:effectExtent l="0" t="0" r="0" b="0"/>
            <wp:wrapSquare wrapText="bothSides" distT="114300" distB="114300" distL="114300" distR="114300"/>
            <wp:docPr id="15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867081" cy="1092522"/>
                    </a:xfrm>
                    <a:prstGeom prst="rect">
                      <a:avLst/>
                    </a:prstGeom>
                    <a:ln/>
                  </pic:spPr>
                </pic:pic>
              </a:graphicData>
            </a:graphic>
          </wp:anchor>
        </w:drawing>
      </w:r>
      <w:r>
        <w:rPr>
          <w:noProof/>
        </w:rPr>
        <w:drawing>
          <wp:anchor distT="114300" distB="114300" distL="114300" distR="114300" simplePos="0" relativeHeight="251669504" behindDoc="0" locked="0" layoutInCell="1" hidden="0" allowOverlap="1" wp14:anchorId="3BA0B6C9" wp14:editId="1F911330">
            <wp:simplePos x="0" y="0"/>
            <wp:positionH relativeFrom="column">
              <wp:posOffset>6024563</wp:posOffset>
            </wp:positionH>
            <wp:positionV relativeFrom="paragraph">
              <wp:posOffset>285750</wp:posOffset>
            </wp:positionV>
            <wp:extent cx="190500" cy="359019"/>
            <wp:effectExtent l="0" t="0" r="0" b="0"/>
            <wp:wrapSquare wrapText="bothSides" distT="114300" distB="114300" distL="114300" distR="114300"/>
            <wp:docPr id="15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190500" cy="359019"/>
                    </a:xfrm>
                    <a:prstGeom prst="rect">
                      <a:avLst/>
                    </a:prstGeom>
                    <a:ln/>
                  </pic:spPr>
                </pic:pic>
              </a:graphicData>
            </a:graphic>
          </wp:anchor>
        </w:drawing>
      </w:r>
    </w:p>
    <w:p w14:paraId="7107A39F" w14:textId="77777777" w:rsidR="00AC385B" w:rsidRDefault="0080369B">
      <w:pPr>
        <w:spacing w:after="120"/>
        <w:ind w:left="1440"/>
      </w:pPr>
      <w:r>
        <w:rPr>
          <w:color w:val="FF0000"/>
        </w:rPr>
        <w:t>If a force is applied, it will push like charges to be much</w:t>
      </w:r>
      <w:r>
        <w:rPr>
          <w:color w:val="FF0000"/>
        </w:rPr>
        <w:t xml:space="preserve"> closer together than they are in the original crystal. Since the crystal structure is very rigid, most of the ions in line with the force would be shifted. Since this would cause all ions to be closer to other ions with like charges, the overall repulsion</w:t>
      </w:r>
      <w:r>
        <w:rPr>
          <w:color w:val="FF0000"/>
        </w:rPr>
        <w:t xml:space="preserve"> would quickly allow the fracture to travel down the line of alternating charges, and split along the plane.</w:t>
      </w:r>
      <w:r>
        <w:rPr>
          <w:noProof/>
        </w:rPr>
        <w:drawing>
          <wp:anchor distT="114300" distB="114300" distL="114300" distR="114300" simplePos="0" relativeHeight="251670528" behindDoc="0" locked="0" layoutInCell="1" hidden="0" allowOverlap="1" wp14:anchorId="1B99EDEF" wp14:editId="7B49A6F6">
            <wp:simplePos x="0" y="0"/>
            <wp:positionH relativeFrom="column">
              <wp:posOffset>5900738</wp:posOffset>
            </wp:positionH>
            <wp:positionV relativeFrom="paragraph">
              <wp:posOffset>230436</wp:posOffset>
            </wp:positionV>
            <wp:extent cx="447675" cy="1095375"/>
            <wp:effectExtent l="0" t="0" r="0" b="0"/>
            <wp:wrapSquare wrapText="bothSides" distT="114300" distB="114300" distL="114300" distR="114300"/>
            <wp:docPr id="15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1"/>
                    <a:srcRect/>
                    <a:stretch>
                      <a:fillRect/>
                    </a:stretch>
                  </pic:blipFill>
                  <pic:spPr>
                    <a:xfrm>
                      <a:off x="0" y="0"/>
                      <a:ext cx="447675" cy="1095375"/>
                    </a:xfrm>
                    <a:prstGeom prst="rect">
                      <a:avLst/>
                    </a:prstGeom>
                    <a:ln/>
                  </pic:spPr>
                </pic:pic>
              </a:graphicData>
            </a:graphic>
          </wp:anchor>
        </w:drawing>
      </w:r>
    </w:p>
    <w:p w14:paraId="4D1CF48F" w14:textId="77777777" w:rsidR="00AC385B" w:rsidRDefault="00AC385B">
      <w:pPr>
        <w:spacing w:after="120"/>
      </w:pPr>
    </w:p>
    <w:p w14:paraId="6ADEFE12" w14:textId="77777777" w:rsidR="00AC385B" w:rsidRDefault="0080369B">
      <w:pPr>
        <w:numPr>
          <w:ilvl w:val="1"/>
          <w:numId w:val="4"/>
        </w:numPr>
        <w:spacing w:after="120"/>
      </w:pPr>
      <w:r>
        <w:t>Explain how the crystal structure of hydroxyapatite in tooth enamel prevents these fractures from causing the enamel to crack away from the teeth.</w:t>
      </w:r>
    </w:p>
    <w:p w14:paraId="07C5D681" w14:textId="77777777" w:rsidR="00AC385B" w:rsidRDefault="0080369B">
      <w:pPr>
        <w:spacing w:after="120"/>
        <w:ind w:left="1440"/>
      </w:pPr>
      <w:r>
        <w:rPr>
          <w:color w:val="FF0000"/>
        </w:rPr>
        <w:t>In hydroxyapatite, the ions are not arranged in one large perfectly crystalline structure. There are areas of</w:t>
      </w:r>
      <w:r>
        <w:rPr>
          <w:color w:val="FF0000"/>
        </w:rPr>
        <w:t xml:space="preserve"> crystallinity that are somewhat randomly oriented. In this less regular arrangement, both the energy and the direction of a fracture will be limited to the portion of the structure that is in a very regular arrangement. Once the line of fracture meets a d</w:t>
      </w:r>
      <w:r>
        <w:rPr>
          <w:color w:val="FF0000"/>
        </w:rPr>
        <w:t xml:space="preserve">ifferent arrangement, the energy can spread in multiple directions and the dislocation of ions would no longer cause them to shift to a repulsive position. This less regular arrangement allows forces to be applied in </w:t>
      </w:r>
      <w:r>
        <w:rPr>
          <w:color w:val="FF0000"/>
        </w:rPr>
        <w:lastRenderedPageBreak/>
        <w:t>many directions without a net effect in</w:t>
      </w:r>
      <w:r>
        <w:rPr>
          <w:color w:val="FF0000"/>
        </w:rPr>
        <w:t xml:space="preserve"> any one direction that would cause a piece of the structure to fracture away from the tooth.</w:t>
      </w:r>
    </w:p>
    <w:p w14:paraId="4BC2BDF2" w14:textId="77777777" w:rsidR="00AC385B" w:rsidRDefault="0080369B">
      <w:pPr>
        <w:numPr>
          <w:ilvl w:val="0"/>
          <w:numId w:val="4"/>
        </w:numPr>
        <w:spacing w:before="240" w:after="120"/>
      </w:pPr>
      <w:r>
        <w:t>Though tooth enamel is primarily made from hydroxyapatite, small amounts of some magnesium salts are also found between the various formations of the irregular cr</w:t>
      </w:r>
      <w:r>
        <w:t>ystals. These salts appear to add to the mechanical strength and quality of the enamel. List the name and chemical formulas for the anions of the magnesium salts that are found within the hydroxyapatite.</w:t>
      </w:r>
    </w:p>
    <w:p w14:paraId="08FDD7C4" w14:textId="77777777" w:rsidR="00AC385B" w:rsidRDefault="0080369B">
      <w:pPr>
        <w:spacing w:after="120"/>
        <w:ind w:left="720"/>
        <w:rPr>
          <w:color w:val="FF0000"/>
          <w:vertAlign w:val="superscript"/>
        </w:rPr>
      </w:pPr>
      <w:r>
        <w:rPr>
          <w:color w:val="FF0000"/>
        </w:rPr>
        <w:t>Fluoride, F</w:t>
      </w:r>
      <w:r>
        <w:rPr>
          <w:color w:val="FF0000"/>
          <w:vertAlign w:val="superscript"/>
        </w:rPr>
        <w:t>-</w:t>
      </w:r>
    </w:p>
    <w:p w14:paraId="0D4B2E6E" w14:textId="77777777" w:rsidR="00AC385B" w:rsidRDefault="0080369B">
      <w:pPr>
        <w:spacing w:after="120"/>
        <w:ind w:left="720"/>
      </w:pPr>
      <w:r>
        <w:rPr>
          <w:color w:val="FF0000"/>
        </w:rPr>
        <w:t>Carbonate, CO</w:t>
      </w:r>
      <w:r>
        <w:rPr>
          <w:color w:val="FF0000"/>
          <w:vertAlign w:val="subscript"/>
        </w:rPr>
        <w:t>3</w:t>
      </w:r>
      <w:r>
        <w:rPr>
          <w:color w:val="FF0000"/>
          <w:vertAlign w:val="superscript"/>
        </w:rPr>
        <w:t>2-</w:t>
      </w:r>
    </w:p>
    <w:p w14:paraId="1840FC98" w14:textId="77777777" w:rsidR="00AC385B" w:rsidRDefault="0080369B">
      <w:pPr>
        <w:numPr>
          <w:ilvl w:val="0"/>
          <w:numId w:val="4"/>
        </w:numPr>
        <w:spacing w:after="0"/>
      </w:pPr>
      <w:r>
        <w:t xml:space="preserve">What is in the plaque </w:t>
      </w:r>
      <w:r>
        <w:t>that the dentist scrapes from your teeth when you get a dental cleaning?</w:t>
      </w:r>
    </w:p>
    <w:p w14:paraId="10270367" w14:textId="77777777" w:rsidR="00AC385B" w:rsidRDefault="0080369B">
      <w:pPr>
        <w:spacing w:after="120"/>
        <w:ind w:left="720"/>
      </w:pPr>
      <w:r>
        <w:rPr>
          <w:color w:val="FF0000"/>
        </w:rPr>
        <w:t xml:space="preserve">The plaque is mostly bacteria, with about 30-40% of it being carbohydrates and proteins from our saliva. </w:t>
      </w:r>
    </w:p>
    <w:p w14:paraId="43BA3207" w14:textId="77777777" w:rsidR="00AC385B" w:rsidRDefault="0080369B">
      <w:pPr>
        <w:numPr>
          <w:ilvl w:val="0"/>
          <w:numId w:val="4"/>
        </w:numPr>
        <w:spacing w:after="0"/>
      </w:pPr>
      <w:r>
        <w:t xml:space="preserve">Sugar is not considered a corrosive substance, but we are always warned that </w:t>
      </w:r>
      <w:r>
        <w:t>sugar will ruin our teeth. Describe the role of sugar in tooth decay.</w:t>
      </w:r>
    </w:p>
    <w:p w14:paraId="591E0571" w14:textId="77777777" w:rsidR="00AC385B" w:rsidRDefault="0080369B">
      <w:pPr>
        <w:spacing w:after="120"/>
        <w:ind w:left="720"/>
      </w:pPr>
      <w:r>
        <w:rPr>
          <w:color w:val="FF0000"/>
        </w:rPr>
        <w:t>Sugar, itself, does not cause the harm. Sugar is, however, readily used as nutrient for bacteria. When the bacteria metabolize the sugar, acids are produced, which can break down the enamel of the tooth.</w:t>
      </w:r>
    </w:p>
    <w:p w14:paraId="6FC3A427" w14:textId="77777777" w:rsidR="00AC385B" w:rsidRDefault="0080369B">
      <w:pPr>
        <w:numPr>
          <w:ilvl w:val="0"/>
          <w:numId w:val="4"/>
        </w:numPr>
        <w:spacing w:after="0"/>
      </w:pPr>
      <w:r>
        <w:t>Explain why the fluoride ion, commonly added to eith</w:t>
      </w:r>
      <w:r>
        <w:t>er water or toothpaste, helps to make your teeth more resistant to decay. Write the chemical formula for the substance most responsible for this effect.</w:t>
      </w:r>
    </w:p>
    <w:p w14:paraId="3F7D5FC8" w14:textId="77777777" w:rsidR="00AC385B" w:rsidRDefault="0080369B">
      <w:pPr>
        <w:spacing w:after="120"/>
        <w:ind w:left="720"/>
      </w:pPr>
      <w:r>
        <w:rPr>
          <w:color w:val="FF0000"/>
        </w:rPr>
        <w:t>When fluoride is present, some of the hydroxyapatite can convert into fluorapatite, which is more resis</w:t>
      </w:r>
      <w:r>
        <w:rPr>
          <w:color w:val="FF0000"/>
        </w:rPr>
        <w:t>tant to acids than the hydroxyapatite.</w:t>
      </w:r>
    </w:p>
    <w:p w14:paraId="47D05FFC" w14:textId="77777777" w:rsidR="00AC385B" w:rsidRDefault="0080369B">
      <w:pPr>
        <w:spacing w:before="240" w:after="120"/>
        <w:rPr>
          <w:b/>
        </w:rPr>
      </w:pPr>
      <w:r>
        <w:rPr>
          <w:b/>
        </w:rPr>
        <w:t>The following are appropriate for AP Chemistry or for an advanced chemistry class.</w:t>
      </w:r>
    </w:p>
    <w:p w14:paraId="1FFF28B5" w14:textId="77777777" w:rsidR="00AC385B" w:rsidRDefault="0080369B">
      <w:pPr>
        <w:numPr>
          <w:ilvl w:val="0"/>
          <w:numId w:val="4"/>
        </w:numPr>
        <w:spacing w:after="120"/>
      </w:pPr>
      <w:r>
        <w:t>The phosphate ion is a relatively strong base. Write a net ionic equation that shows how an acid would react with phosphate ions if th</w:t>
      </w:r>
      <w:r>
        <w:t>ere were an equimolar proportion of each.</w:t>
      </w:r>
    </w:p>
    <w:p w14:paraId="1AC95949" w14:textId="77777777" w:rsidR="00AC385B" w:rsidRDefault="0080369B">
      <w:pPr>
        <w:spacing w:after="120"/>
        <w:ind w:left="720"/>
      </w:pPr>
      <w:r>
        <w:rPr>
          <w:color w:val="FF0000"/>
        </w:rPr>
        <w:t>H</w:t>
      </w:r>
      <w:r>
        <w:rPr>
          <w:color w:val="FF0000"/>
          <w:vertAlign w:val="superscript"/>
        </w:rPr>
        <w:t>+</w:t>
      </w:r>
      <w:r>
        <w:rPr>
          <w:color w:val="FF0000"/>
        </w:rPr>
        <w:t>(</w:t>
      </w:r>
      <w:proofErr w:type="spellStart"/>
      <w:r>
        <w:rPr>
          <w:color w:val="FF0000"/>
        </w:rPr>
        <w:t>aq</w:t>
      </w:r>
      <w:proofErr w:type="spellEnd"/>
      <w:r>
        <w:rPr>
          <w:color w:val="FF0000"/>
        </w:rPr>
        <w:t>)  +  PO</w:t>
      </w:r>
      <w:r>
        <w:rPr>
          <w:color w:val="FF0000"/>
          <w:vertAlign w:val="subscript"/>
        </w:rPr>
        <w:t>4</w:t>
      </w:r>
      <w:r>
        <w:rPr>
          <w:color w:val="FF0000"/>
          <w:vertAlign w:val="superscript"/>
        </w:rPr>
        <w:t>3-</w:t>
      </w:r>
      <w:r>
        <w:rPr>
          <w:color w:val="FF0000"/>
        </w:rPr>
        <w:t>(</w:t>
      </w:r>
      <w:proofErr w:type="spellStart"/>
      <w:r>
        <w:rPr>
          <w:color w:val="FF0000"/>
        </w:rPr>
        <w:t>aq</w:t>
      </w:r>
      <w:proofErr w:type="spellEnd"/>
      <w:r>
        <w:rPr>
          <w:color w:val="FF0000"/>
        </w:rPr>
        <w:t>)    HPO</w:t>
      </w:r>
      <w:r>
        <w:rPr>
          <w:color w:val="FF0000"/>
          <w:vertAlign w:val="subscript"/>
        </w:rPr>
        <w:t>4</w:t>
      </w:r>
      <w:r>
        <w:rPr>
          <w:color w:val="FF0000"/>
          <w:vertAlign w:val="superscript"/>
        </w:rPr>
        <w:t>2-</w:t>
      </w:r>
      <w:r>
        <w:rPr>
          <w:color w:val="FF0000"/>
        </w:rPr>
        <w:t>(</w:t>
      </w:r>
      <w:proofErr w:type="spellStart"/>
      <w:r>
        <w:rPr>
          <w:color w:val="FF0000"/>
        </w:rPr>
        <w:t>aq</w:t>
      </w:r>
      <w:proofErr w:type="spellEnd"/>
      <w:r>
        <w:rPr>
          <w:color w:val="FF0000"/>
        </w:rPr>
        <w:t>)</w:t>
      </w:r>
      <w:r>
        <w:rPr>
          <w:color w:val="FF0000"/>
        </w:rPr>
        <w:tab/>
        <w:t>or     H</w:t>
      </w:r>
      <w:r>
        <w:rPr>
          <w:color w:val="FF0000"/>
          <w:vertAlign w:val="subscript"/>
        </w:rPr>
        <w:t>3</w:t>
      </w:r>
      <w:r>
        <w:rPr>
          <w:color w:val="FF0000"/>
        </w:rPr>
        <w:t>O</w:t>
      </w:r>
      <w:r>
        <w:rPr>
          <w:color w:val="FF0000"/>
          <w:vertAlign w:val="superscript"/>
        </w:rPr>
        <w:t>+</w:t>
      </w:r>
      <w:r>
        <w:rPr>
          <w:color w:val="FF0000"/>
        </w:rPr>
        <w:t>(</w:t>
      </w:r>
      <w:proofErr w:type="spellStart"/>
      <w:r>
        <w:rPr>
          <w:color w:val="FF0000"/>
        </w:rPr>
        <w:t>aq</w:t>
      </w:r>
      <w:proofErr w:type="spellEnd"/>
      <w:r>
        <w:rPr>
          <w:color w:val="FF0000"/>
        </w:rPr>
        <w:t>)  +  PO</w:t>
      </w:r>
      <w:r>
        <w:rPr>
          <w:color w:val="FF0000"/>
          <w:vertAlign w:val="subscript"/>
        </w:rPr>
        <w:t>4</w:t>
      </w:r>
      <w:r>
        <w:rPr>
          <w:color w:val="FF0000"/>
          <w:vertAlign w:val="superscript"/>
        </w:rPr>
        <w:t>3-</w:t>
      </w:r>
      <w:r>
        <w:rPr>
          <w:color w:val="FF0000"/>
        </w:rPr>
        <w:t>(</w:t>
      </w:r>
      <w:proofErr w:type="spellStart"/>
      <w:r>
        <w:rPr>
          <w:color w:val="FF0000"/>
        </w:rPr>
        <w:t>aq</w:t>
      </w:r>
      <w:proofErr w:type="spellEnd"/>
      <w:r>
        <w:rPr>
          <w:color w:val="FF0000"/>
        </w:rPr>
        <w:t>)    HPO</w:t>
      </w:r>
      <w:r>
        <w:rPr>
          <w:color w:val="FF0000"/>
          <w:vertAlign w:val="subscript"/>
        </w:rPr>
        <w:t>4</w:t>
      </w:r>
      <w:r>
        <w:rPr>
          <w:color w:val="FF0000"/>
          <w:vertAlign w:val="superscript"/>
        </w:rPr>
        <w:t>2-</w:t>
      </w:r>
      <w:r>
        <w:rPr>
          <w:color w:val="FF0000"/>
        </w:rPr>
        <w:t>(</w:t>
      </w:r>
      <w:proofErr w:type="spellStart"/>
      <w:r>
        <w:rPr>
          <w:color w:val="FF0000"/>
        </w:rPr>
        <w:t>aq</w:t>
      </w:r>
      <w:proofErr w:type="spellEnd"/>
      <w:r>
        <w:rPr>
          <w:color w:val="FF0000"/>
        </w:rPr>
        <w:t>)  +  H</w:t>
      </w:r>
      <w:r>
        <w:rPr>
          <w:color w:val="FF0000"/>
          <w:vertAlign w:val="subscript"/>
        </w:rPr>
        <w:t>2</w:t>
      </w:r>
      <w:r>
        <w:rPr>
          <w:color w:val="FF0000"/>
        </w:rPr>
        <w:t>O(l)</w:t>
      </w:r>
    </w:p>
    <w:p w14:paraId="3972FB78" w14:textId="77777777" w:rsidR="00AC385B" w:rsidRDefault="0080369B">
      <w:pPr>
        <w:numPr>
          <w:ilvl w:val="0"/>
          <w:numId w:val="4"/>
        </w:numPr>
        <w:spacing w:before="240" w:after="0"/>
      </w:pPr>
      <w:r>
        <w:t xml:space="preserve"> Draw a Lewis structure for the phosphate ion, including formal charges.</w:t>
      </w:r>
    </w:p>
    <w:p w14:paraId="0B25FC0B" w14:textId="77777777" w:rsidR="00AC385B" w:rsidRDefault="0080369B">
      <w:pPr>
        <w:spacing w:before="240" w:after="120"/>
        <w:ind w:left="720"/>
      </w:pPr>
      <w:r>
        <w:rPr>
          <w:noProof/>
        </w:rPr>
        <w:drawing>
          <wp:inline distT="114300" distB="114300" distL="114300" distR="114300" wp14:anchorId="539733F6" wp14:editId="6AB1434D">
            <wp:extent cx="1232647" cy="1136179"/>
            <wp:effectExtent l="0" t="0" r="0" b="0"/>
            <wp:docPr id="15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2"/>
                    <a:srcRect/>
                    <a:stretch>
                      <a:fillRect/>
                    </a:stretch>
                  </pic:blipFill>
                  <pic:spPr>
                    <a:xfrm>
                      <a:off x="0" y="0"/>
                      <a:ext cx="1232647" cy="1136179"/>
                    </a:xfrm>
                    <a:prstGeom prst="rect">
                      <a:avLst/>
                    </a:prstGeom>
                    <a:ln/>
                  </pic:spPr>
                </pic:pic>
              </a:graphicData>
            </a:graphic>
          </wp:inline>
        </w:drawing>
      </w:r>
    </w:p>
    <w:p w14:paraId="4B42F67B" w14:textId="77777777" w:rsidR="00AC385B" w:rsidRDefault="0080369B">
      <w:pPr>
        <w:numPr>
          <w:ilvl w:val="1"/>
          <w:numId w:val="4"/>
        </w:numPr>
        <w:spacing w:before="240" w:after="0"/>
      </w:pPr>
      <w:r>
        <w:t>Identify the total number of resonance structures</w:t>
      </w:r>
      <w:r>
        <w:t xml:space="preserve"> needed to describe this molecular ion.</w:t>
      </w:r>
    </w:p>
    <w:p w14:paraId="62F6A745" w14:textId="77777777" w:rsidR="00AC385B" w:rsidRDefault="0080369B">
      <w:pPr>
        <w:spacing w:after="120"/>
        <w:ind w:left="1440"/>
      </w:pPr>
      <w:r>
        <w:rPr>
          <w:color w:val="FF0000"/>
        </w:rPr>
        <w:t>4 total resonance structures (double bond could be in each of the four positions)</w:t>
      </w:r>
    </w:p>
    <w:p w14:paraId="2B7BF30F" w14:textId="77777777" w:rsidR="00AC385B" w:rsidRDefault="0080369B">
      <w:pPr>
        <w:numPr>
          <w:ilvl w:val="1"/>
          <w:numId w:val="4"/>
        </w:numPr>
        <w:spacing w:before="240" w:after="0"/>
      </w:pPr>
      <w:r>
        <w:t>Describe the molecular polarity of this molecular ion.</w:t>
      </w:r>
    </w:p>
    <w:p w14:paraId="4D285CFE" w14:textId="77777777" w:rsidR="00AC385B" w:rsidRDefault="0080369B">
      <w:pPr>
        <w:spacing w:after="120"/>
        <w:ind w:left="1440"/>
      </w:pPr>
      <w:r>
        <w:rPr>
          <w:color w:val="FF0000"/>
        </w:rPr>
        <w:t>This ion would be nonpolar, because it has four equivalent P-O bonds symmetrica</w:t>
      </w:r>
      <w:r>
        <w:rPr>
          <w:color w:val="FF0000"/>
        </w:rPr>
        <w:t>lly arranged into a tetrahedron, leaving zero dipole moment.</w:t>
      </w:r>
    </w:p>
    <w:p w14:paraId="20844E3F" w14:textId="77777777" w:rsidR="00AC385B" w:rsidRDefault="0080369B">
      <w:pPr>
        <w:numPr>
          <w:ilvl w:val="1"/>
          <w:numId w:val="4"/>
        </w:numPr>
        <w:spacing w:before="240" w:after="0"/>
      </w:pPr>
      <w:r>
        <w:t>Estimate the O-P-O bond angle for this molecular ion.</w:t>
      </w:r>
    </w:p>
    <w:p w14:paraId="0EBA95CA" w14:textId="77777777" w:rsidR="00AC385B" w:rsidRDefault="0080369B">
      <w:pPr>
        <w:spacing w:after="120"/>
        <w:ind w:left="1440"/>
        <w:rPr>
          <w:color w:val="FF0000"/>
        </w:rPr>
      </w:pPr>
      <w:r>
        <w:rPr>
          <w:color w:val="FF0000"/>
        </w:rPr>
        <w:t>The tetrahedral angle is approximately 109.5</w:t>
      </w:r>
      <w:r>
        <w:rPr>
          <w:color w:val="FF0000"/>
          <w:vertAlign w:val="superscript"/>
        </w:rPr>
        <w:t>o</w:t>
      </w:r>
      <w:r>
        <w:rPr>
          <w:color w:val="FF0000"/>
        </w:rPr>
        <w:t>.</w:t>
      </w:r>
    </w:p>
    <w:p w14:paraId="27112420" w14:textId="77777777" w:rsidR="00AC385B" w:rsidRDefault="00AC385B">
      <w:pPr>
        <w:spacing w:before="240" w:after="120"/>
        <w:ind w:left="1440"/>
      </w:pPr>
    </w:p>
    <w:p w14:paraId="57A3ACE0" w14:textId="77777777" w:rsidR="00AC385B" w:rsidRDefault="0080369B">
      <w:pPr>
        <w:numPr>
          <w:ilvl w:val="0"/>
          <w:numId w:val="4"/>
        </w:numPr>
        <w:spacing w:after="120"/>
      </w:pPr>
      <w:r>
        <w:lastRenderedPageBreak/>
        <w:t>Write the hydrolysis reaction equation that occurs when one phosphate ion reacts with one wat</w:t>
      </w:r>
      <w:r>
        <w:t>er molecule.</w:t>
      </w:r>
    </w:p>
    <w:p w14:paraId="3D2BF1A1" w14:textId="77777777" w:rsidR="00AC385B" w:rsidRDefault="0080369B">
      <w:pPr>
        <w:spacing w:after="120"/>
        <w:ind w:left="720"/>
      </w:pPr>
      <w:r>
        <w:rPr>
          <w:color w:val="FF0000"/>
        </w:rPr>
        <w:t>H</w:t>
      </w:r>
      <w:r>
        <w:rPr>
          <w:color w:val="FF0000"/>
          <w:vertAlign w:val="subscript"/>
        </w:rPr>
        <w:t>2</w:t>
      </w:r>
      <w:r>
        <w:rPr>
          <w:color w:val="FF0000"/>
        </w:rPr>
        <w:t>O(l)  +  PO</w:t>
      </w:r>
      <w:r>
        <w:rPr>
          <w:color w:val="FF0000"/>
          <w:vertAlign w:val="subscript"/>
        </w:rPr>
        <w:t>4</w:t>
      </w:r>
      <w:r>
        <w:rPr>
          <w:color w:val="FF0000"/>
          <w:vertAlign w:val="superscript"/>
        </w:rPr>
        <w:t>3-</w:t>
      </w:r>
      <w:r>
        <w:rPr>
          <w:color w:val="FF0000"/>
        </w:rPr>
        <w:t>(</w:t>
      </w:r>
      <w:proofErr w:type="spellStart"/>
      <w:r>
        <w:rPr>
          <w:color w:val="FF0000"/>
        </w:rPr>
        <w:t>aq</w:t>
      </w:r>
      <w:proofErr w:type="spellEnd"/>
      <w:r>
        <w:rPr>
          <w:color w:val="FF0000"/>
        </w:rPr>
        <w:t>)    HPO</w:t>
      </w:r>
      <w:r>
        <w:rPr>
          <w:color w:val="FF0000"/>
          <w:vertAlign w:val="subscript"/>
        </w:rPr>
        <w:t>4</w:t>
      </w:r>
      <w:r>
        <w:rPr>
          <w:color w:val="FF0000"/>
          <w:vertAlign w:val="superscript"/>
        </w:rPr>
        <w:t>2-</w:t>
      </w:r>
      <w:r>
        <w:rPr>
          <w:color w:val="FF0000"/>
        </w:rPr>
        <w:t>(</w:t>
      </w:r>
      <w:proofErr w:type="spellStart"/>
      <w:r>
        <w:rPr>
          <w:color w:val="FF0000"/>
        </w:rPr>
        <w:t>aq</w:t>
      </w:r>
      <w:proofErr w:type="spellEnd"/>
      <w:r>
        <w:rPr>
          <w:color w:val="FF0000"/>
        </w:rPr>
        <w:t>)  +  OH</w:t>
      </w:r>
      <w:r>
        <w:rPr>
          <w:color w:val="FF0000"/>
          <w:vertAlign w:val="superscript"/>
        </w:rPr>
        <w:t>-</w:t>
      </w:r>
      <w:r>
        <w:rPr>
          <w:color w:val="FF0000"/>
        </w:rPr>
        <w:t>(</w:t>
      </w:r>
      <w:proofErr w:type="spellStart"/>
      <w:r>
        <w:rPr>
          <w:color w:val="FF0000"/>
        </w:rPr>
        <w:t>aq</w:t>
      </w:r>
      <w:proofErr w:type="spellEnd"/>
      <w:r>
        <w:rPr>
          <w:color w:val="FF0000"/>
        </w:rPr>
        <w:t>)</w:t>
      </w:r>
    </w:p>
    <w:p w14:paraId="59E188AD" w14:textId="77777777" w:rsidR="00AC385B" w:rsidRDefault="0080369B">
      <w:pPr>
        <w:numPr>
          <w:ilvl w:val="1"/>
          <w:numId w:val="4"/>
        </w:numPr>
        <w:spacing w:after="120"/>
      </w:pPr>
      <w:r>
        <w:t>Draw a Lewis structure for the conjugate acid of the phosphate ion in this reaction.</w:t>
      </w:r>
    </w:p>
    <w:p w14:paraId="3C4530DC" w14:textId="77777777" w:rsidR="00AC385B" w:rsidRDefault="0080369B">
      <w:pPr>
        <w:spacing w:after="120"/>
        <w:ind w:left="1440"/>
      </w:pPr>
      <w:r>
        <w:rPr>
          <w:noProof/>
        </w:rPr>
        <w:drawing>
          <wp:inline distT="114300" distB="114300" distL="114300" distR="114300" wp14:anchorId="2D6FC022" wp14:editId="332AA60E">
            <wp:extent cx="1804988" cy="1409279"/>
            <wp:effectExtent l="0" t="0" r="0" b="0"/>
            <wp:docPr id="15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1804988" cy="1409279"/>
                    </a:xfrm>
                    <a:prstGeom prst="rect">
                      <a:avLst/>
                    </a:prstGeom>
                    <a:ln/>
                  </pic:spPr>
                </pic:pic>
              </a:graphicData>
            </a:graphic>
          </wp:inline>
        </w:drawing>
      </w:r>
    </w:p>
    <w:tbl>
      <w:tblPr>
        <w:tblStyle w:val="af1"/>
        <w:tblW w:w="3795" w:type="dxa"/>
        <w:tblInd w:w="1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890"/>
      </w:tblGrid>
      <w:tr w:rsidR="00AC385B" w14:paraId="2AB5BAEB" w14:textId="77777777">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043DC" w14:textId="77777777" w:rsidR="00AC385B" w:rsidRDefault="0080369B">
            <w:pPr>
              <w:spacing w:after="0"/>
              <w:jc w:val="center"/>
              <w:rPr>
                <w:b/>
              </w:rPr>
            </w:pPr>
            <w:r>
              <w:rPr>
                <w:b/>
              </w:rPr>
              <w:t>Compound</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E823E3" w14:textId="77777777" w:rsidR="00AC385B" w:rsidRDefault="0080369B">
            <w:pPr>
              <w:spacing w:after="0"/>
              <w:jc w:val="center"/>
              <w:rPr>
                <w:b/>
                <w:vertAlign w:val="subscript"/>
              </w:rPr>
            </w:pPr>
            <w:r>
              <w:rPr>
                <w:b/>
              </w:rPr>
              <w:t xml:space="preserve">Value of </w:t>
            </w:r>
            <w:proofErr w:type="spellStart"/>
            <w:r>
              <w:rPr>
                <w:b/>
              </w:rPr>
              <w:t>K</w:t>
            </w:r>
            <w:r>
              <w:rPr>
                <w:b/>
                <w:vertAlign w:val="subscript"/>
              </w:rPr>
              <w:t>sp</w:t>
            </w:r>
            <w:proofErr w:type="spellEnd"/>
          </w:p>
        </w:tc>
      </w:tr>
      <w:tr w:rsidR="00AC385B" w14:paraId="2593C5CE" w14:textId="77777777">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D0A22A" w14:textId="77777777" w:rsidR="00AC385B" w:rsidRDefault="0080369B">
            <w:pPr>
              <w:spacing w:after="0"/>
              <w:jc w:val="center"/>
            </w:pPr>
            <w:r>
              <w:t>Ca</w:t>
            </w:r>
            <w:r>
              <w:rPr>
                <w:vertAlign w:val="subscript"/>
              </w:rPr>
              <w:t>5</w:t>
            </w:r>
            <w:r>
              <w:t>(PO</w:t>
            </w:r>
            <w:r>
              <w:rPr>
                <w:vertAlign w:val="subscript"/>
              </w:rPr>
              <w:t>4</w:t>
            </w:r>
            <w:r>
              <w:t>)</w:t>
            </w:r>
            <w:r>
              <w:rPr>
                <w:vertAlign w:val="subscript"/>
              </w:rPr>
              <w:t>3</w:t>
            </w:r>
            <w:r>
              <w:t>OH</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6E9E21A" w14:textId="77777777" w:rsidR="00AC385B" w:rsidRDefault="0080369B">
            <w:pPr>
              <w:spacing w:after="0"/>
              <w:jc w:val="center"/>
              <w:rPr>
                <w:vertAlign w:val="superscript"/>
              </w:rPr>
            </w:pPr>
            <w:r>
              <w:t>4.34 x 10</w:t>
            </w:r>
            <w:r>
              <w:rPr>
                <w:vertAlign w:val="superscript"/>
              </w:rPr>
              <w:t>-26</w:t>
            </w:r>
          </w:p>
        </w:tc>
      </w:tr>
      <w:tr w:rsidR="00AC385B" w14:paraId="3D7B0D4F" w14:textId="77777777">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1838D1" w14:textId="77777777" w:rsidR="00AC385B" w:rsidRDefault="0080369B">
            <w:pPr>
              <w:spacing w:after="0"/>
              <w:jc w:val="center"/>
              <w:rPr>
                <w:vertAlign w:val="subscript"/>
              </w:rPr>
            </w:pPr>
            <w:r>
              <w:t>CaHPO</w:t>
            </w:r>
            <w:r>
              <w:rPr>
                <w:vertAlign w:val="subscript"/>
              </w:rPr>
              <w:t>4</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0948809F" w14:textId="77777777" w:rsidR="00AC385B" w:rsidRDefault="0080369B">
            <w:pPr>
              <w:spacing w:after="0"/>
              <w:jc w:val="center"/>
              <w:rPr>
                <w:vertAlign w:val="superscript"/>
              </w:rPr>
            </w:pPr>
            <w:r>
              <w:t>8.42 x 10</w:t>
            </w:r>
            <w:r>
              <w:rPr>
                <w:vertAlign w:val="superscript"/>
              </w:rPr>
              <w:t>-12</w:t>
            </w:r>
          </w:p>
        </w:tc>
      </w:tr>
      <w:tr w:rsidR="00AC385B" w14:paraId="05A86838" w14:textId="77777777">
        <w:tc>
          <w:tcPr>
            <w:tcW w:w="19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BA565C" w14:textId="77777777" w:rsidR="00AC385B" w:rsidRDefault="0080369B">
            <w:pPr>
              <w:spacing w:after="0"/>
              <w:jc w:val="center"/>
              <w:rPr>
                <w:vertAlign w:val="subscript"/>
              </w:rPr>
            </w:pPr>
            <w:r>
              <w:t>Ca</w:t>
            </w:r>
            <w:r>
              <w:rPr>
                <w:vertAlign w:val="subscript"/>
              </w:rPr>
              <w:t>3</w:t>
            </w:r>
            <w:r>
              <w:t>(PO</w:t>
            </w:r>
            <w:r>
              <w:rPr>
                <w:vertAlign w:val="subscript"/>
              </w:rPr>
              <w:t>4</w:t>
            </w:r>
            <w:r>
              <w:t>)</w:t>
            </w:r>
            <w:r>
              <w:rPr>
                <w:vertAlign w:val="subscript"/>
              </w:rPr>
              <w:t>2</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B8FC5E9" w14:textId="77777777" w:rsidR="00AC385B" w:rsidRDefault="0080369B">
            <w:pPr>
              <w:spacing w:after="0"/>
              <w:jc w:val="center"/>
              <w:rPr>
                <w:vertAlign w:val="superscript"/>
              </w:rPr>
            </w:pPr>
            <w:r>
              <w:t>1.01 x 10</w:t>
            </w:r>
            <w:r>
              <w:rPr>
                <w:vertAlign w:val="superscript"/>
              </w:rPr>
              <w:t>-3</w:t>
            </w:r>
          </w:p>
        </w:tc>
      </w:tr>
    </w:tbl>
    <w:p w14:paraId="28B2E777" w14:textId="77777777" w:rsidR="00AC385B" w:rsidRDefault="0080369B">
      <w:pPr>
        <w:numPr>
          <w:ilvl w:val="1"/>
          <w:numId w:val="4"/>
        </w:numPr>
        <w:spacing w:before="240" w:after="0"/>
      </w:pPr>
      <w:r>
        <w:t xml:space="preserve">The </w:t>
      </w:r>
      <w:proofErr w:type="spellStart"/>
      <w:r>
        <w:t>Ksp</w:t>
      </w:r>
      <w:proofErr w:type="spellEnd"/>
      <w:r>
        <w:t xml:space="preserve"> values above are for various calcium and phosphate compounds. Use the </w:t>
      </w:r>
      <w:proofErr w:type="spellStart"/>
      <w:r>
        <w:t>Ksp</w:t>
      </w:r>
      <w:proofErr w:type="spellEnd"/>
      <w:r>
        <w:t xml:space="preserve"> values to explain why acid coming into contact with hydroxyapatite can be destructive.</w:t>
      </w:r>
    </w:p>
    <w:p w14:paraId="72667FC4" w14:textId="77777777" w:rsidR="00AC385B" w:rsidRDefault="0080369B">
      <w:pPr>
        <w:spacing w:after="240"/>
        <w:ind w:left="1440"/>
        <w:rPr>
          <w:color w:val="FF0000"/>
        </w:rPr>
      </w:pPr>
      <w:r>
        <w:rPr>
          <w:color w:val="FF0000"/>
        </w:rPr>
        <w:t xml:space="preserve">Hydroxyapatite has a very low </w:t>
      </w:r>
      <w:proofErr w:type="spellStart"/>
      <w:r>
        <w:rPr>
          <w:color w:val="FF0000"/>
        </w:rPr>
        <w:t>Ksp</w:t>
      </w:r>
      <w:proofErr w:type="spellEnd"/>
      <w:r>
        <w:rPr>
          <w:color w:val="FF0000"/>
        </w:rPr>
        <w:t xml:space="preserve"> value, meaning it is largely insoluble. If an acid pr</w:t>
      </w:r>
      <w:r>
        <w:rPr>
          <w:color w:val="FF0000"/>
        </w:rPr>
        <w:t xml:space="preserve">otonates the phosphate, like in the above reaction, that converts the phosphate into hydrogen phosphate. Hydrogen phosphate, in the presence of calcium is significantly more soluble than phosphate in the presence of calcium, as the </w:t>
      </w:r>
      <w:proofErr w:type="spellStart"/>
      <w:r>
        <w:rPr>
          <w:color w:val="FF0000"/>
        </w:rPr>
        <w:t>Ksp</w:t>
      </w:r>
      <w:proofErr w:type="spellEnd"/>
      <w:r>
        <w:rPr>
          <w:color w:val="FF0000"/>
        </w:rPr>
        <w:t xml:space="preserve"> for CaHPO</w:t>
      </w:r>
      <w:r>
        <w:rPr>
          <w:color w:val="FF0000"/>
          <w:vertAlign w:val="subscript"/>
        </w:rPr>
        <w:t>4</w:t>
      </w:r>
      <w:r>
        <w:rPr>
          <w:color w:val="FF0000"/>
        </w:rPr>
        <w:t xml:space="preserve"> is about </w:t>
      </w:r>
      <w:r>
        <w:rPr>
          <w:color w:val="FF0000"/>
        </w:rPr>
        <w:t>14 orders of magnitude greater than that for hydroxyapatite. Since phosphate is a relatively strong base (</w:t>
      </w:r>
      <w:proofErr w:type="spellStart"/>
      <w:r>
        <w:rPr>
          <w:color w:val="FF0000"/>
        </w:rPr>
        <w:t>Kb</w:t>
      </w:r>
      <w:proofErr w:type="spellEnd"/>
      <w:r>
        <w:rPr>
          <w:color w:val="FF0000"/>
        </w:rPr>
        <w:t xml:space="preserve"> is approximately 1x10</w:t>
      </w:r>
      <w:r>
        <w:rPr>
          <w:color w:val="FF0000"/>
          <w:vertAlign w:val="superscript"/>
        </w:rPr>
        <w:t>-2</w:t>
      </w:r>
      <w:r>
        <w:rPr>
          <w:color w:val="FF0000"/>
        </w:rPr>
        <w:t>), phosphate would readily protonate in the presence of an acid, and the hydroxide from hydroxyapatite would protonate to fo</w:t>
      </w:r>
      <w:r>
        <w:rPr>
          <w:color w:val="FF0000"/>
        </w:rPr>
        <w:t>rm water, thus converting some amount of the hydroxyapatite into the more soluble calcium hydrogen phosphate compound.</w:t>
      </w:r>
    </w:p>
    <w:p w14:paraId="6140839A" w14:textId="77777777" w:rsidR="00AC385B" w:rsidRDefault="00AC385B">
      <w:pPr>
        <w:spacing w:before="240" w:after="240"/>
        <w:ind w:left="1440"/>
      </w:pPr>
    </w:p>
    <w:p w14:paraId="03059F76" w14:textId="77777777" w:rsidR="00AC385B" w:rsidRDefault="00AC385B">
      <w:pPr>
        <w:spacing w:after="0"/>
        <w:ind w:left="720"/>
        <w:rPr>
          <w:color w:val="FF0000"/>
        </w:rPr>
        <w:sectPr w:rsidR="00AC385B">
          <w:headerReference w:type="even" r:id="rId24"/>
          <w:headerReference w:type="default" r:id="rId25"/>
          <w:footerReference w:type="even" r:id="rId26"/>
          <w:footerReference w:type="default" r:id="rId27"/>
          <w:headerReference w:type="first" r:id="rId28"/>
          <w:footerReference w:type="first" r:id="rId29"/>
          <w:pgSz w:w="12240" w:h="15840"/>
          <w:pgMar w:top="1080" w:right="1080" w:bottom="1440" w:left="1080" w:header="720" w:footer="720" w:gutter="0"/>
          <w:pgNumType w:start="1"/>
          <w:cols w:space="720"/>
          <w:titlePg/>
        </w:sectPr>
      </w:pPr>
    </w:p>
    <w:p w14:paraId="09C336A8" w14:textId="77777777" w:rsidR="00AC385B" w:rsidRDefault="0080369B">
      <w:pPr>
        <w:spacing w:after="0"/>
        <w:rPr>
          <w:b/>
          <w:sz w:val="40"/>
          <w:szCs w:val="40"/>
        </w:rPr>
      </w:pPr>
      <w:r>
        <w:rPr>
          <w:b/>
          <w:sz w:val="40"/>
          <w:szCs w:val="40"/>
        </w:rPr>
        <w:lastRenderedPageBreak/>
        <w:t>Graphic Organizer Rubric</w:t>
      </w:r>
    </w:p>
    <w:p w14:paraId="211474C5" w14:textId="77777777" w:rsidR="00AC385B" w:rsidRDefault="0080369B">
      <w:r>
        <w:t>If you use the Graphic Organizer to evaluate student performance, you may want to develop a grading rubric such as the one below.</w:t>
      </w:r>
    </w:p>
    <w:p w14:paraId="28D07AB5" w14:textId="77777777" w:rsidR="00AC385B" w:rsidRDefault="00AC385B"/>
    <w:tbl>
      <w:tblPr>
        <w:tblStyle w:val="af2"/>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AC385B" w14:paraId="2720D6F9" w14:textId="77777777">
        <w:trPr>
          <w:trHeight w:val="432"/>
        </w:trPr>
        <w:tc>
          <w:tcPr>
            <w:tcW w:w="810" w:type="dxa"/>
            <w:vAlign w:val="center"/>
          </w:tcPr>
          <w:p w14:paraId="6100317B" w14:textId="77777777" w:rsidR="00AC385B" w:rsidRDefault="0080369B">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5F7714F6" w14:textId="77777777" w:rsidR="00AC385B" w:rsidRDefault="0080369B">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766BF848" w14:textId="77777777" w:rsidR="00AC385B" w:rsidRDefault="0080369B">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AC385B" w14:paraId="7A8C8FEB" w14:textId="77777777">
        <w:trPr>
          <w:trHeight w:val="432"/>
        </w:trPr>
        <w:tc>
          <w:tcPr>
            <w:tcW w:w="810" w:type="dxa"/>
            <w:vAlign w:val="center"/>
          </w:tcPr>
          <w:p w14:paraId="31E3C8D4" w14:textId="77777777" w:rsidR="00AC385B" w:rsidRDefault="0080369B">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0A9C339A" w14:textId="77777777" w:rsidR="00AC385B" w:rsidRDefault="0080369B">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25745278" w14:textId="77777777" w:rsidR="00AC385B" w:rsidRDefault="0080369B">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AC385B" w14:paraId="60E345B2" w14:textId="77777777">
        <w:trPr>
          <w:trHeight w:val="432"/>
        </w:trPr>
        <w:tc>
          <w:tcPr>
            <w:tcW w:w="810" w:type="dxa"/>
            <w:vAlign w:val="center"/>
          </w:tcPr>
          <w:p w14:paraId="7D7A31C3" w14:textId="77777777" w:rsidR="00AC385B" w:rsidRDefault="0080369B">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53D40EBC" w14:textId="77777777" w:rsidR="00AC385B" w:rsidRDefault="0080369B">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094616BF" w14:textId="77777777" w:rsidR="00AC385B" w:rsidRDefault="0080369B">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AC385B" w14:paraId="15F4E425" w14:textId="77777777">
        <w:trPr>
          <w:trHeight w:val="432"/>
        </w:trPr>
        <w:tc>
          <w:tcPr>
            <w:tcW w:w="810" w:type="dxa"/>
            <w:vAlign w:val="center"/>
          </w:tcPr>
          <w:p w14:paraId="09F5B33B" w14:textId="77777777" w:rsidR="00AC385B" w:rsidRDefault="0080369B">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31E991B0" w14:textId="77777777" w:rsidR="00AC385B" w:rsidRDefault="0080369B">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886C9B4" w14:textId="77777777" w:rsidR="00AC385B" w:rsidRDefault="0080369B">
            <w:pPr>
              <w:ind w:left="-18"/>
              <w:rPr>
                <w:rFonts w:ascii="Calibri" w:eastAsia="Calibri" w:hAnsi="Calibri" w:cs="Calibri"/>
                <w:sz w:val="22"/>
                <w:szCs w:val="22"/>
              </w:rPr>
            </w:pPr>
            <w:r>
              <w:rPr>
                <w:rFonts w:ascii="Calibri" w:eastAsia="Calibri" w:hAnsi="Calibri" w:cs="Calibri"/>
                <w:sz w:val="22"/>
                <w:szCs w:val="22"/>
              </w:rPr>
              <w:t>Incomplete; few details provided; some misconceptions evident.</w:t>
            </w:r>
          </w:p>
        </w:tc>
      </w:tr>
      <w:tr w:rsidR="00AC385B" w14:paraId="5AFE5789" w14:textId="77777777">
        <w:trPr>
          <w:trHeight w:val="432"/>
        </w:trPr>
        <w:tc>
          <w:tcPr>
            <w:tcW w:w="810" w:type="dxa"/>
            <w:vAlign w:val="center"/>
          </w:tcPr>
          <w:p w14:paraId="6EE12C8A" w14:textId="77777777" w:rsidR="00AC385B" w:rsidRDefault="0080369B">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4F76A6D0" w14:textId="77777777" w:rsidR="00AC385B" w:rsidRDefault="0080369B">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15EA5CFF" w14:textId="77777777" w:rsidR="00AC385B" w:rsidRDefault="0080369B">
            <w:pPr>
              <w:ind w:left="-18"/>
              <w:rPr>
                <w:rFonts w:ascii="Calibri" w:eastAsia="Calibri" w:hAnsi="Calibri" w:cs="Calibri"/>
                <w:sz w:val="22"/>
                <w:szCs w:val="22"/>
              </w:rPr>
            </w:pPr>
            <w:r>
              <w:rPr>
                <w:rFonts w:ascii="Calibri" w:eastAsia="Calibri" w:hAnsi="Calibri" w:cs="Calibri"/>
                <w:sz w:val="22"/>
                <w:szCs w:val="22"/>
              </w:rPr>
              <w:t xml:space="preserve">Very incomplete; no details provided; many </w:t>
            </w:r>
            <w:r>
              <w:rPr>
                <w:rFonts w:ascii="Calibri" w:eastAsia="Calibri" w:hAnsi="Calibri" w:cs="Calibri"/>
                <w:sz w:val="22"/>
                <w:szCs w:val="22"/>
              </w:rPr>
              <w:t>misconceptions evident.</w:t>
            </w:r>
          </w:p>
        </w:tc>
      </w:tr>
      <w:tr w:rsidR="00AC385B" w14:paraId="46AE4362" w14:textId="77777777">
        <w:trPr>
          <w:trHeight w:val="432"/>
        </w:trPr>
        <w:tc>
          <w:tcPr>
            <w:tcW w:w="810" w:type="dxa"/>
            <w:vAlign w:val="center"/>
          </w:tcPr>
          <w:p w14:paraId="6A7105BF" w14:textId="77777777" w:rsidR="00AC385B" w:rsidRDefault="0080369B">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0CF66E92" w14:textId="77777777" w:rsidR="00AC385B" w:rsidRDefault="0080369B">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64FC8604" w14:textId="77777777" w:rsidR="00AC385B" w:rsidRDefault="0080369B">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265BF114" w14:textId="77777777" w:rsidR="00AC385B" w:rsidRDefault="00AC385B">
      <w:pPr>
        <w:tabs>
          <w:tab w:val="right" w:pos="10080"/>
        </w:tabs>
        <w:spacing w:after="0"/>
      </w:pPr>
    </w:p>
    <w:p w14:paraId="303C4403" w14:textId="77777777" w:rsidR="00AC385B" w:rsidRDefault="00AC385B">
      <w:pPr>
        <w:spacing w:after="0"/>
      </w:pPr>
    </w:p>
    <w:p w14:paraId="130A0654" w14:textId="77777777" w:rsidR="00AC385B" w:rsidRDefault="00AC385B">
      <w:pPr>
        <w:spacing w:after="0"/>
      </w:pPr>
    </w:p>
    <w:p w14:paraId="02A172D3" w14:textId="77777777" w:rsidR="00AC385B" w:rsidRDefault="00AC385B">
      <w:pPr>
        <w:spacing w:after="0"/>
      </w:pPr>
    </w:p>
    <w:p w14:paraId="06BEC5DF" w14:textId="77777777" w:rsidR="00AC385B" w:rsidRDefault="00AC385B">
      <w:pPr>
        <w:spacing w:after="0"/>
      </w:pPr>
    </w:p>
    <w:p w14:paraId="5FB9BED9" w14:textId="77777777" w:rsidR="00AC385B" w:rsidRDefault="00AC385B">
      <w:pPr>
        <w:spacing w:after="0"/>
      </w:pPr>
    </w:p>
    <w:p w14:paraId="73DB7C90" w14:textId="77777777" w:rsidR="00AC385B" w:rsidRDefault="00AC385B">
      <w:pPr>
        <w:spacing w:after="0"/>
      </w:pPr>
    </w:p>
    <w:p w14:paraId="464686E4" w14:textId="77777777" w:rsidR="00AC385B" w:rsidRDefault="00AC385B">
      <w:pPr>
        <w:spacing w:after="0"/>
      </w:pPr>
    </w:p>
    <w:p w14:paraId="1AB1A5EF" w14:textId="77777777" w:rsidR="00AC385B" w:rsidRDefault="00AC385B">
      <w:pPr>
        <w:spacing w:after="0"/>
      </w:pPr>
    </w:p>
    <w:p w14:paraId="2C3771C8" w14:textId="77777777" w:rsidR="00AC385B" w:rsidRDefault="00AC385B">
      <w:pPr>
        <w:spacing w:after="0"/>
      </w:pPr>
    </w:p>
    <w:p w14:paraId="6614C2B9" w14:textId="77777777" w:rsidR="00AC385B" w:rsidRDefault="00AC385B">
      <w:pPr>
        <w:spacing w:after="0"/>
      </w:pPr>
    </w:p>
    <w:p w14:paraId="457F0E78" w14:textId="77777777" w:rsidR="00AC385B" w:rsidRDefault="00AC385B">
      <w:pPr>
        <w:spacing w:after="0"/>
      </w:pPr>
    </w:p>
    <w:p w14:paraId="365AF493" w14:textId="77777777" w:rsidR="00AC385B" w:rsidRDefault="0080369B">
      <w:pPr>
        <w:pStyle w:val="Heading1"/>
        <w:rPr>
          <w:szCs w:val="40"/>
        </w:rPr>
      </w:pPr>
      <w:bookmarkStart w:id="8" w:name="_heading=h.tyjcwt" w:colFirst="0" w:colLast="0"/>
      <w:bookmarkEnd w:id="8"/>
      <w:r>
        <w:br w:type="page"/>
      </w:r>
    </w:p>
    <w:p w14:paraId="5A658338" w14:textId="77777777" w:rsidR="00AC385B" w:rsidRDefault="0080369B">
      <w:pPr>
        <w:pStyle w:val="Heading1"/>
        <w:rPr>
          <w:sz w:val="28"/>
          <w:szCs w:val="28"/>
        </w:rPr>
      </w:pPr>
      <w:bookmarkStart w:id="9" w:name="_heading=h.8qbtv1wio6jt" w:colFirst="0" w:colLast="0"/>
      <w:bookmarkEnd w:id="9"/>
      <w:r>
        <w:rPr>
          <w:rFonts w:eastAsia="Calibri" w:cs="Calibri"/>
        </w:rPr>
        <w:lastRenderedPageBreak/>
        <w:t>Additional Resources and Teaching Strategi</w:t>
      </w:r>
      <w:r>
        <w:t>es</w:t>
      </w:r>
      <w:r>
        <w:rPr>
          <w:noProof/>
        </w:rPr>
        <mc:AlternateContent>
          <mc:Choice Requires="wpg">
            <w:drawing>
              <wp:anchor distT="0" distB="0" distL="0" distR="0" simplePos="0" relativeHeight="251671552" behindDoc="1" locked="0" layoutInCell="1" hidden="0" allowOverlap="1" wp14:anchorId="0631286D" wp14:editId="26E8A010">
                <wp:simplePos x="0" y="0"/>
                <wp:positionH relativeFrom="column">
                  <wp:posOffset>0</wp:posOffset>
                </wp:positionH>
                <wp:positionV relativeFrom="paragraph">
                  <wp:posOffset>304800</wp:posOffset>
                </wp:positionV>
                <wp:extent cx="7108190" cy="161925"/>
                <wp:effectExtent l="0" t="0" r="0" b="0"/>
                <wp:wrapNone/>
                <wp:docPr id="141"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B5280DB" w14:textId="77777777" w:rsidR="00AC385B" w:rsidRDefault="00AC385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08190" cy="161925"/>
                <wp:effectExtent b="0" l="0" r="0" t="0"/>
                <wp:wrapNone/>
                <wp:docPr id="141" name="image14.png"/>
                <a:graphic>
                  <a:graphicData uri="http://schemas.openxmlformats.org/drawingml/2006/picture">
                    <pic:pic>
                      <pic:nvPicPr>
                        <pic:cNvPr id="0" name="image14.png"/>
                        <pic:cNvPicPr preferRelativeResize="0"/>
                      </pic:nvPicPr>
                      <pic:blipFill>
                        <a:blip r:embed="rId30"/>
                        <a:srcRect/>
                        <a:stretch>
                          <a:fillRect/>
                        </a:stretch>
                      </pic:blipFill>
                      <pic:spPr>
                        <a:xfrm>
                          <a:off x="0" y="0"/>
                          <a:ext cx="7108190" cy="161925"/>
                        </a:xfrm>
                        <a:prstGeom prst="rect"/>
                        <a:ln/>
                      </pic:spPr>
                    </pic:pic>
                  </a:graphicData>
                </a:graphic>
              </wp:anchor>
            </w:drawing>
          </mc:Fallback>
        </mc:AlternateContent>
      </w:r>
    </w:p>
    <w:p w14:paraId="0367D0B1" w14:textId="77777777" w:rsidR="00AC385B" w:rsidRDefault="0080369B">
      <w:pPr>
        <w:spacing w:after="0"/>
        <w:rPr>
          <w:b/>
          <w:sz w:val="28"/>
          <w:szCs w:val="28"/>
        </w:rPr>
      </w:pPr>
      <w:r>
        <w:rPr>
          <w:b/>
          <w:sz w:val="28"/>
          <w:szCs w:val="28"/>
        </w:rPr>
        <w:t xml:space="preserve">Additional Resources </w:t>
      </w:r>
    </w:p>
    <w:p w14:paraId="40BDC582" w14:textId="77777777" w:rsidR="00AC385B" w:rsidRDefault="00AC385B">
      <w:pPr>
        <w:spacing w:after="0"/>
        <w:rPr>
          <w:b/>
          <w:sz w:val="28"/>
          <w:szCs w:val="28"/>
        </w:rPr>
      </w:pPr>
    </w:p>
    <w:p w14:paraId="4B4ED056" w14:textId="77777777" w:rsidR="00AC385B" w:rsidRDefault="0080369B">
      <w:pPr>
        <w:numPr>
          <w:ilvl w:val="0"/>
          <w:numId w:val="6"/>
        </w:numPr>
        <w:spacing w:after="0"/>
        <w:rPr>
          <w:b/>
          <w:sz w:val="28"/>
          <w:szCs w:val="28"/>
        </w:rPr>
      </w:pPr>
      <w:r>
        <w:rPr>
          <w:b/>
          <w:sz w:val="28"/>
          <w:szCs w:val="28"/>
        </w:rPr>
        <w:t>Labs and demos</w:t>
      </w:r>
    </w:p>
    <w:p w14:paraId="299B515B" w14:textId="77777777" w:rsidR="00AC385B" w:rsidRDefault="0080369B">
      <w:pPr>
        <w:numPr>
          <w:ilvl w:val="1"/>
          <w:numId w:val="6"/>
        </w:numPr>
        <w:spacing w:after="0"/>
      </w:pPr>
      <w:r>
        <w:t>Investigate the equilibrium of hydroxyapatite to show how acid shifts the solubility equilibrium to dissolve more of it.</w:t>
      </w:r>
    </w:p>
    <w:p w14:paraId="468CC8EE" w14:textId="77777777" w:rsidR="00AC385B" w:rsidRDefault="0080369B">
      <w:pPr>
        <w:numPr>
          <w:ilvl w:val="1"/>
          <w:numId w:val="6"/>
        </w:numPr>
        <w:spacing w:after="0"/>
      </w:pPr>
      <w:r>
        <w:t>Explore the acid/base equilibrium and solubility equilibrium of calcium phosphate or just the acid/base equilibrium of just the phospha</w:t>
      </w:r>
      <w:r>
        <w:t>te ion, using sodium phosphate.</w:t>
      </w:r>
    </w:p>
    <w:p w14:paraId="22052722" w14:textId="77777777" w:rsidR="00AC385B" w:rsidRDefault="0080369B">
      <w:pPr>
        <w:numPr>
          <w:ilvl w:val="1"/>
          <w:numId w:val="6"/>
        </w:numPr>
        <w:spacing w:after="0"/>
      </w:pPr>
      <w:r>
        <w:t>Determine the chemical formula for a double salt, like Alum, through a series of chemical reactions and separations.</w:t>
      </w:r>
    </w:p>
    <w:p w14:paraId="3ABB0092" w14:textId="77777777" w:rsidR="00AC385B" w:rsidRDefault="0080369B">
      <w:pPr>
        <w:numPr>
          <w:ilvl w:val="1"/>
          <w:numId w:val="6"/>
        </w:numPr>
        <w:spacing w:after="0"/>
      </w:pPr>
      <w:r>
        <w:t>Students create their own double salts by dissolving two salts and crystallizing by evaporation. They can t</w:t>
      </w:r>
      <w:r>
        <w:t>hen investigate how the physical properties differ between the individual salts and the double salt.</w:t>
      </w:r>
    </w:p>
    <w:p w14:paraId="3311A3E0" w14:textId="77777777" w:rsidR="00AC385B" w:rsidRDefault="00AC385B">
      <w:pPr>
        <w:spacing w:after="0"/>
      </w:pPr>
    </w:p>
    <w:p w14:paraId="46C8A31D" w14:textId="77777777" w:rsidR="00AC385B" w:rsidRDefault="0080369B">
      <w:pPr>
        <w:numPr>
          <w:ilvl w:val="0"/>
          <w:numId w:val="1"/>
        </w:numPr>
        <w:spacing w:after="0"/>
        <w:rPr>
          <w:b/>
          <w:sz w:val="28"/>
          <w:szCs w:val="28"/>
        </w:rPr>
      </w:pPr>
      <w:r>
        <w:rPr>
          <w:b/>
          <w:sz w:val="28"/>
          <w:szCs w:val="28"/>
        </w:rPr>
        <w:t>Lessons and lesson plans</w:t>
      </w:r>
    </w:p>
    <w:p w14:paraId="1A26681A" w14:textId="77777777" w:rsidR="00AC385B" w:rsidRDefault="0080369B">
      <w:pPr>
        <w:numPr>
          <w:ilvl w:val="1"/>
          <w:numId w:val="3"/>
        </w:numPr>
        <w:spacing w:after="240"/>
      </w:pPr>
      <w:proofErr w:type="spellStart"/>
      <w:r>
        <w:t>ChemMatters</w:t>
      </w:r>
      <w:proofErr w:type="spellEnd"/>
      <w:r>
        <w:t xml:space="preserve"> article, Oct. 2016: “How Sue Became a Rock Star” talks about the role of hydroxyapatite in fossils</w:t>
      </w:r>
    </w:p>
    <w:p w14:paraId="4E747BBF" w14:textId="77777777" w:rsidR="00AC385B" w:rsidRDefault="0080369B">
      <w:pPr>
        <w:numPr>
          <w:ilvl w:val="0"/>
          <w:numId w:val="1"/>
        </w:numPr>
        <w:spacing w:after="0"/>
        <w:rPr>
          <w:b/>
          <w:sz w:val="28"/>
          <w:szCs w:val="28"/>
        </w:rPr>
      </w:pPr>
      <w:bookmarkStart w:id="10" w:name="_heading=h.4d34og8" w:colFirst="0" w:colLast="0"/>
      <w:bookmarkEnd w:id="10"/>
      <w:r>
        <w:rPr>
          <w:b/>
          <w:sz w:val="28"/>
          <w:szCs w:val="28"/>
        </w:rPr>
        <w:t>Projects and extension activities</w:t>
      </w:r>
    </w:p>
    <w:p w14:paraId="65BC211B" w14:textId="77777777" w:rsidR="00AC385B" w:rsidRDefault="0080369B">
      <w:pPr>
        <w:numPr>
          <w:ilvl w:val="1"/>
          <w:numId w:val="1"/>
        </w:numPr>
        <w:spacing w:after="0"/>
        <w:rPr>
          <w:rFonts w:ascii="Arial" w:eastAsia="Arial" w:hAnsi="Arial" w:cs="Arial"/>
        </w:rPr>
      </w:pPr>
      <w:r>
        <w:t>Research how hydroxyapatite is being used in tissue engineering to aid bone regeneration.</w:t>
      </w:r>
    </w:p>
    <w:p w14:paraId="7D4EF706" w14:textId="77777777" w:rsidR="00AC385B" w:rsidRDefault="0080369B">
      <w:pPr>
        <w:numPr>
          <w:ilvl w:val="1"/>
          <w:numId w:val="1"/>
        </w:numPr>
        <w:spacing w:after="0"/>
        <w:rPr>
          <w:rFonts w:ascii="Arial" w:eastAsia="Arial" w:hAnsi="Arial" w:cs="Arial"/>
        </w:rPr>
      </w:pPr>
      <w:bookmarkStart w:id="11" w:name="_heading=h.7a6vok5y8wkp" w:colFirst="0" w:colLast="0"/>
      <w:bookmarkEnd w:id="11"/>
      <w:r>
        <w:t>Research other organi</w:t>
      </w:r>
      <w:r>
        <w:t>sms where hydroxyapatite, or other calcium phosphates, are significant structure components. (</w:t>
      </w:r>
      <w:r>
        <w:rPr>
          <w:i/>
        </w:rPr>
        <w:t>e.g.</w:t>
      </w:r>
      <w:r>
        <w:t xml:space="preserve"> fish bones, corals, eggshells)</w:t>
      </w:r>
    </w:p>
    <w:p w14:paraId="78C3919E" w14:textId="77777777" w:rsidR="00AC385B" w:rsidRDefault="00AC385B">
      <w:pPr>
        <w:spacing w:after="0"/>
        <w:rPr>
          <w:b/>
          <w:sz w:val="28"/>
          <w:szCs w:val="28"/>
        </w:rPr>
      </w:pPr>
      <w:bookmarkStart w:id="12" w:name="_heading=h.7ol2yg989jis" w:colFirst="0" w:colLast="0"/>
      <w:bookmarkStart w:id="13" w:name="_heading=h.dgnyesdw102n" w:colFirst="0" w:colLast="0"/>
      <w:bookmarkEnd w:id="12"/>
      <w:bookmarkEnd w:id="13"/>
    </w:p>
    <w:p w14:paraId="01B64FBE" w14:textId="77777777" w:rsidR="00AC385B" w:rsidRDefault="0080369B">
      <w:pPr>
        <w:rPr>
          <w:b/>
          <w:sz w:val="28"/>
          <w:szCs w:val="28"/>
        </w:rPr>
      </w:pPr>
      <w:r>
        <w:rPr>
          <w:b/>
          <w:sz w:val="28"/>
          <w:szCs w:val="28"/>
        </w:rPr>
        <w:t>Teaching Strategies</w:t>
      </w:r>
    </w:p>
    <w:p w14:paraId="4A1DCA85" w14:textId="77777777" w:rsidR="00AC385B" w:rsidRDefault="0080369B">
      <w:r>
        <w:t xml:space="preserve">Consider the following tips and strategies for incorporating this article into your classroom: </w:t>
      </w:r>
    </w:p>
    <w:p w14:paraId="73EF2762" w14:textId="77777777" w:rsidR="00AC385B" w:rsidRDefault="0080369B">
      <w:pPr>
        <w:numPr>
          <w:ilvl w:val="0"/>
          <w:numId w:val="7"/>
        </w:numPr>
        <w:spacing w:before="240" w:after="0"/>
      </w:pPr>
      <w:r>
        <w:rPr>
          <w:b/>
        </w:rPr>
        <w:t>Alternat</w:t>
      </w:r>
      <w:r>
        <w:rPr>
          <w:b/>
        </w:rPr>
        <w:t>ive to Anticipation Guide:</w:t>
      </w:r>
      <w:r>
        <w:t xml:space="preserve"> Before reading, ask students if they have ever had dental cavities, and why cavities might form in your teeth. Ask them what dental enamel might be made from, and how durable it is. Their initial ideas can be collected electronic</w:t>
      </w:r>
      <w:r>
        <w:t xml:space="preserve">ally via </w:t>
      </w:r>
      <w:proofErr w:type="spellStart"/>
      <w:r>
        <w:t>Jamboard</w:t>
      </w:r>
      <w:proofErr w:type="spellEnd"/>
      <w:r>
        <w:t>, Padlet, or similar technology.</w:t>
      </w:r>
    </w:p>
    <w:p w14:paraId="38C6CDFE" w14:textId="77777777" w:rsidR="00AC385B" w:rsidRDefault="0080369B">
      <w:pPr>
        <w:numPr>
          <w:ilvl w:val="1"/>
          <w:numId w:val="7"/>
        </w:numPr>
        <w:spacing w:after="0"/>
      </w:pPr>
      <w:r>
        <w:t>As they read, students can find information to confirm or refute their original ideas.</w:t>
      </w:r>
    </w:p>
    <w:p w14:paraId="3DD9589F" w14:textId="77777777" w:rsidR="00AC385B" w:rsidRDefault="0080369B">
      <w:pPr>
        <w:numPr>
          <w:ilvl w:val="1"/>
          <w:numId w:val="7"/>
        </w:numPr>
        <w:spacing w:after="0"/>
      </w:pPr>
      <w:r>
        <w:t>After they read, ask students how chemistry and physics help explain how strong their dental enamel is.</w:t>
      </w:r>
    </w:p>
    <w:p w14:paraId="5629B350" w14:textId="77777777" w:rsidR="00AC385B" w:rsidRDefault="0080369B">
      <w:pPr>
        <w:numPr>
          <w:ilvl w:val="0"/>
          <w:numId w:val="7"/>
        </w:numPr>
        <w:spacing w:after="0"/>
      </w:pPr>
      <w:r>
        <w:t xml:space="preserve">After students </w:t>
      </w:r>
      <w:r>
        <w:t>have read and discussed the article, ask students how they can protect their teeth and how the information in the article informs their decision.</w:t>
      </w:r>
    </w:p>
    <w:p w14:paraId="18D0DEF4" w14:textId="77777777" w:rsidR="00AC385B" w:rsidRDefault="0080369B">
      <w:pPr>
        <w:numPr>
          <w:ilvl w:val="0"/>
          <w:numId w:val="7"/>
        </w:numPr>
        <w:spacing w:after="0"/>
      </w:pPr>
      <w:r>
        <w:t>This article relates somewhat to the Quick Read article on page 14: Chewing Gum. This article describes the ma</w:t>
      </w:r>
      <w:r>
        <w:t>ny ingredients in chewing gum, including sweeteners. Students may investigate the pros and cons of the sweeteners used to flavor chewing gum.</w:t>
      </w:r>
    </w:p>
    <w:p w14:paraId="2005F6C8" w14:textId="77777777" w:rsidR="00AC385B" w:rsidRDefault="0080369B">
      <w:pPr>
        <w:numPr>
          <w:ilvl w:val="0"/>
          <w:numId w:val="7"/>
        </w:numPr>
        <w:spacing w:after="0"/>
      </w:pPr>
      <w:r>
        <w:t>On a first-year chemistry level, this would fit nicely into a unit on chemical formulas, when students are just le</w:t>
      </w:r>
      <w:r>
        <w:t>arning about moles and molar mass.</w:t>
      </w:r>
    </w:p>
    <w:p w14:paraId="1FD91CB7" w14:textId="77777777" w:rsidR="00AC385B" w:rsidRDefault="0080369B">
      <w:pPr>
        <w:numPr>
          <w:ilvl w:val="0"/>
          <w:numId w:val="7"/>
        </w:numPr>
        <w:spacing w:after="0"/>
      </w:pPr>
      <w:r>
        <w:t>On an advanced, or AP level, there are a lot of acid/base and solubility equilibrium applications possible here. It can also be used during a bonding unit, or a unit addressing intermolecular and other interparticle force</w:t>
      </w:r>
      <w:r>
        <w:t>s in different types of substances (ionic, molecular, metallic, network)</w:t>
      </w:r>
    </w:p>
    <w:p w14:paraId="672F6BF3" w14:textId="77777777" w:rsidR="00AC385B" w:rsidRDefault="00AC385B">
      <w:pPr>
        <w:spacing w:after="0"/>
        <w:ind w:left="720"/>
      </w:pPr>
    </w:p>
    <w:p w14:paraId="214D3075" w14:textId="77777777" w:rsidR="00AC385B" w:rsidRDefault="00AC385B">
      <w:pPr>
        <w:spacing w:after="0"/>
        <w:sectPr w:rsidR="00AC385B">
          <w:pgSz w:w="12240" w:h="15840"/>
          <w:pgMar w:top="1080" w:right="1080" w:bottom="1440" w:left="1080" w:header="720" w:footer="720" w:gutter="0"/>
          <w:cols w:space="720"/>
        </w:sectPr>
      </w:pPr>
    </w:p>
    <w:p w14:paraId="2948B08D" w14:textId="77777777" w:rsidR="00AC385B" w:rsidRDefault="0080369B">
      <w:pPr>
        <w:pStyle w:val="Heading1"/>
        <w:sectPr w:rsidR="00AC385B">
          <w:pgSz w:w="12240" w:h="15840"/>
          <w:pgMar w:top="1080" w:right="1080" w:bottom="1440" w:left="1080" w:header="720" w:footer="720" w:gutter="0"/>
          <w:cols w:space="720"/>
        </w:sectPr>
      </w:pPr>
      <w:bookmarkStart w:id="14" w:name="_heading=h.gy1yjx1c39og" w:colFirst="0" w:colLast="0"/>
      <w:bookmarkEnd w:id="14"/>
      <w:r>
        <w:lastRenderedPageBreak/>
        <w:t xml:space="preserve">Chemistry Concepts and Standards </w:t>
      </w:r>
      <w:r>
        <w:rPr>
          <w:noProof/>
        </w:rPr>
        <mc:AlternateContent>
          <mc:Choice Requires="wpg">
            <w:drawing>
              <wp:anchor distT="0" distB="0" distL="0" distR="0" simplePos="0" relativeHeight="251672576" behindDoc="1" locked="0" layoutInCell="1" hidden="0" allowOverlap="1" wp14:anchorId="45513DB6" wp14:editId="58B935EC">
                <wp:simplePos x="0" y="0"/>
                <wp:positionH relativeFrom="column">
                  <wp:posOffset>-4761</wp:posOffset>
                </wp:positionH>
                <wp:positionV relativeFrom="paragraph">
                  <wp:posOffset>376238</wp:posOffset>
                </wp:positionV>
                <wp:extent cx="7108190" cy="161925"/>
                <wp:effectExtent l="0" t="0" r="0" b="0"/>
                <wp:wrapNone/>
                <wp:docPr id="142" name=""/>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A25CA3A" w14:textId="77777777" w:rsidR="00AC385B" w:rsidRDefault="00AC385B">
                            <w:pPr>
                              <w:spacing w:after="0"/>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-4761</wp:posOffset>
                </wp:positionH>
                <wp:positionV relativeFrom="paragraph">
                  <wp:posOffset>376238</wp:posOffset>
                </wp:positionV>
                <wp:extent cx="7108190" cy="161925"/>
                <wp:effectExtent b="0" l="0" r="0" t="0"/>
                <wp:wrapNone/>
                <wp:docPr id="142" name="image15.png"/>
                <a:graphic>
                  <a:graphicData uri="http://schemas.openxmlformats.org/drawingml/2006/picture">
                    <pic:pic>
                      <pic:nvPicPr>
                        <pic:cNvPr id="0" name="image15.png"/>
                        <pic:cNvPicPr preferRelativeResize="0"/>
                      </pic:nvPicPr>
                      <pic:blipFill>
                        <a:blip r:embed="rId31"/>
                        <a:srcRect/>
                        <a:stretch>
                          <a:fillRect/>
                        </a:stretch>
                      </pic:blipFill>
                      <pic:spPr>
                        <a:xfrm>
                          <a:off x="0" y="0"/>
                          <a:ext cx="7108190" cy="161925"/>
                        </a:xfrm>
                        <a:prstGeom prst="rect"/>
                        <a:ln/>
                      </pic:spPr>
                    </pic:pic>
                  </a:graphicData>
                </a:graphic>
              </wp:anchor>
            </w:drawing>
          </mc:Fallback>
        </mc:AlternateContent>
      </w:r>
    </w:p>
    <w:p w14:paraId="64A9E5F7" w14:textId="77777777" w:rsidR="00AC385B" w:rsidRDefault="00AC385B">
      <w:pPr>
        <w:spacing w:after="0"/>
        <w:rPr>
          <w:b/>
        </w:rPr>
      </w:pPr>
    </w:p>
    <w:p w14:paraId="64E81F47" w14:textId="77777777" w:rsidR="00AC385B" w:rsidRDefault="0080369B">
      <w:pPr>
        <w:spacing w:after="0"/>
        <w:rPr>
          <w:b/>
          <w:sz w:val="28"/>
          <w:szCs w:val="28"/>
        </w:rPr>
      </w:pPr>
      <w:r>
        <w:rPr>
          <w:b/>
          <w:sz w:val="28"/>
          <w:szCs w:val="28"/>
        </w:rPr>
        <w:t>Connections to Chemistry Concepts</w:t>
      </w:r>
    </w:p>
    <w:p w14:paraId="3804CBDF" w14:textId="77777777" w:rsidR="00AC385B" w:rsidRDefault="0080369B">
      <w:pPr>
        <w:spacing w:after="0"/>
      </w:pPr>
      <w:r>
        <w:t xml:space="preserve">The following chemistry concepts are highlighted in this article: </w:t>
      </w:r>
    </w:p>
    <w:p w14:paraId="2B0E0520" w14:textId="77777777" w:rsidR="00AC385B" w:rsidRDefault="0080369B">
      <w:pPr>
        <w:numPr>
          <w:ilvl w:val="0"/>
          <w:numId w:val="2"/>
        </w:numPr>
        <w:spacing w:after="0"/>
      </w:pPr>
      <w:r>
        <w:t>Physical properties</w:t>
      </w:r>
    </w:p>
    <w:p w14:paraId="53E771AB" w14:textId="77777777" w:rsidR="00AC385B" w:rsidRDefault="0080369B">
      <w:pPr>
        <w:numPr>
          <w:ilvl w:val="0"/>
          <w:numId w:val="2"/>
        </w:numPr>
        <w:spacing w:after="0"/>
      </w:pPr>
      <w:r>
        <w:t>Acids</w:t>
      </w:r>
    </w:p>
    <w:p w14:paraId="71008D2D" w14:textId="77777777" w:rsidR="00AC385B" w:rsidRDefault="0080369B">
      <w:pPr>
        <w:numPr>
          <w:ilvl w:val="0"/>
          <w:numId w:val="2"/>
        </w:numPr>
        <w:spacing w:after="0"/>
      </w:pPr>
      <w:r>
        <w:t>pH</w:t>
      </w:r>
    </w:p>
    <w:p w14:paraId="3D34F24E" w14:textId="77777777" w:rsidR="00AC385B" w:rsidRDefault="00AC385B"/>
    <w:p w14:paraId="33407706" w14:textId="77777777" w:rsidR="00AC385B" w:rsidRDefault="0080369B">
      <w:pPr>
        <w:spacing w:after="0"/>
        <w:rPr>
          <w:b/>
          <w:sz w:val="28"/>
          <w:szCs w:val="28"/>
        </w:rPr>
      </w:pPr>
      <w:r>
        <w:rPr>
          <w:b/>
          <w:sz w:val="28"/>
          <w:szCs w:val="28"/>
        </w:rPr>
        <w:t>Correlations to Next Generation Science Standards</w:t>
      </w:r>
    </w:p>
    <w:p w14:paraId="4B22EF1B" w14:textId="77777777" w:rsidR="00AC385B" w:rsidRDefault="0080369B">
      <w:pPr>
        <w:spacing w:after="0"/>
      </w:pPr>
      <w:r>
        <w:t xml:space="preserve">This article relates to the following performance expectations and dimensions of the NGSS: </w:t>
      </w:r>
    </w:p>
    <w:p w14:paraId="163BB50E" w14:textId="77777777" w:rsidR="00AC385B" w:rsidRDefault="0080369B">
      <w:pPr>
        <w:spacing w:before="240" w:after="240" w:line="245" w:lineRule="auto"/>
      </w:pPr>
      <w:r>
        <w:rPr>
          <w:b/>
        </w:rPr>
        <w:t xml:space="preserve">HS-PS1-3. </w:t>
      </w:r>
      <w:r>
        <w:t>Plan an</w:t>
      </w:r>
      <w:r>
        <w:t>d conduct an investigation to gather evidence to compare the structure of substances at the bulk scale to infer the strength of electrical forces between particles.</w:t>
      </w:r>
    </w:p>
    <w:p w14:paraId="0B9D9030" w14:textId="77777777" w:rsidR="00AC385B" w:rsidRDefault="0080369B">
      <w:pPr>
        <w:spacing w:before="240" w:after="0"/>
        <w:rPr>
          <w:b/>
        </w:rPr>
      </w:pPr>
      <w:r>
        <w:rPr>
          <w:b/>
        </w:rPr>
        <w:t>Disciplinary Core Ideas:</w:t>
      </w:r>
    </w:p>
    <w:p w14:paraId="36B13A75" w14:textId="77777777" w:rsidR="00AC385B" w:rsidRDefault="0080369B">
      <w:pPr>
        <w:numPr>
          <w:ilvl w:val="0"/>
          <w:numId w:val="9"/>
        </w:numPr>
        <w:spacing w:after="0"/>
      </w:pPr>
      <w:r>
        <w:t>PS.1.A: Structure and Properties of Matter</w:t>
      </w:r>
    </w:p>
    <w:p w14:paraId="481C7D1C" w14:textId="77777777" w:rsidR="00AC385B" w:rsidRDefault="0080369B">
      <w:pPr>
        <w:spacing w:before="240" w:after="0"/>
        <w:rPr>
          <w:b/>
        </w:rPr>
      </w:pPr>
      <w:r>
        <w:rPr>
          <w:b/>
        </w:rPr>
        <w:t>Crosscutting Concepts:</w:t>
      </w:r>
    </w:p>
    <w:p w14:paraId="07F87683" w14:textId="77777777" w:rsidR="00AC385B" w:rsidRDefault="0080369B">
      <w:pPr>
        <w:numPr>
          <w:ilvl w:val="0"/>
          <w:numId w:val="10"/>
        </w:numPr>
        <w:spacing w:after="0"/>
      </w:pPr>
      <w:r>
        <w:t>Cause and effect</w:t>
      </w:r>
    </w:p>
    <w:p w14:paraId="61E7432C" w14:textId="77777777" w:rsidR="00AC385B" w:rsidRDefault="0080369B">
      <w:pPr>
        <w:numPr>
          <w:ilvl w:val="0"/>
          <w:numId w:val="10"/>
        </w:numPr>
        <w:spacing w:after="0"/>
      </w:pPr>
      <w:r>
        <w:t>Structure and function</w:t>
      </w:r>
    </w:p>
    <w:p w14:paraId="0008E90C" w14:textId="77777777" w:rsidR="00AC385B" w:rsidRDefault="0080369B">
      <w:pPr>
        <w:spacing w:before="240" w:after="0"/>
        <w:rPr>
          <w:b/>
        </w:rPr>
      </w:pPr>
      <w:r>
        <w:rPr>
          <w:b/>
        </w:rPr>
        <w:t>Science and Engineering Practices:</w:t>
      </w:r>
    </w:p>
    <w:p w14:paraId="70E120B6" w14:textId="77777777" w:rsidR="00AC385B" w:rsidRDefault="0080369B">
      <w:pPr>
        <w:numPr>
          <w:ilvl w:val="0"/>
          <w:numId w:val="8"/>
        </w:numPr>
        <w:spacing w:after="240"/>
      </w:pPr>
      <w:r>
        <w:t>Constructing explanations (for science) and designing solutions (for engineering)</w:t>
      </w:r>
    </w:p>
    <w:p w14:paraId="07B0DE88" w14:textId="77777777" w:rsidR="00AC385B" w:rsidRDefault="0080369B">
      <w:pPr>
        <w:spacing w:before="240" w:after="0"/>
      </w:pPr>
      <w:r>
        <w:rPr>
          <w:b/>
        </w:rPr>
        <w:t>Nature of Science:</w:t>
      </w:r>
      <w:r>
        <w:t xml:space="preserve"> </w:t>
      </w:r>
    </w:p>
    <w:p w14:paraId="2755C4A0" w14:textId="77777777" w:rsidR="00AC385B" w:rsidRDefault="0080369B">
      <w:pPr>
        <w:numPr>
          <w:ilvl w:val="0"/>
          <w:numId w:val="5"/>
        </w:numPr>
        <w:spacing w:after="240"/>
      </w:pPr>
      <w:r>
        <w:t>Science addresses questions about the natural and material world.</w:t>
      </w:r>
    </w:p>
    <w:p w14:paraId="2064F0F7" w14:textId="77777777" w:rsidR="00AC385B" w:rsidRDefault="0080369B">
      <w:pPr>
        <w:rPr>
          <w:i/>
          <w:color w:val="FF0000"/>
        </w:rPr>
      </w:pPr>
      <w:r>
        <w:t xml:space="preserve">See how </w:t>
      </w:r>
      <w:proofErr w:type="spellStart"/>
      <w:r>
        <w:rPr>
          <w:i/>
        </w:rPr>
        <w:t>ChemMatters</w:t>
      </w:r>
      <w:proofErr w:type="spellEnd"/>
      <w:r>
        <w:rPr>
          <w:i/>
        </w:rPr>
        <w:t xml:space="preserve"> </w:t>
      </w:r>
      <w:r>
        <w:t>correlates to the</w:t>
      </w:r>
      <w:r>
        <w:rPr>
          <w:i/>
        </w:rPr>
        <w:t xml:space="preserve"> </w:t>
      </w:r>
      <w:hyperlink r:id="rId32">
        <w:r>
          <w:rPr>
            <w:b/>
            <w:color w:val="0000FF"/>
            <w:u w:val="single"/>
          </w:rPr>
          <w:t>Common Core State Standards</w:t>
        </w:r>
      </w:hyperlink>
      <w:hyperlink r:id="rId33">
        <w:r>
          <w:rPr>
            <w:color w:val="0000FF"/>
            <w:u w:val="single"/>
          </w:rPr>
          <w:t xml:space="preserve"> online</w:t>
        </w:r>
      </w:hyperlink>
      <w:r>
        <w:t xml:space="preserve">. </w:t>
      </w:r>
    </w:p>
    <w:p w14:paraId="5B7CE81B" w14:textId="77777777" w:rsidR="00AC385B" w:rsidRDefault="00AC385B">
      <w:pPr>
        <w:spacing w:after="0"/>
        <w:rPr>
          <w:i/>
          <w:color w:val="FF0000"/>
        </w:rPr>
      </w:pPr>
    </w:p>
    <w:p w14:paraId="61E12C5F" w14:textId="77777777" w:rsidR="00AC385B" w:rsidRDefault="00AC385B">
      <w:pPr>
        <w:spacing w:after="0"/>
        <w:ind w:firstLine="360"/>
        <w:rPr>
          <w:i/>
          <w:color w:val="FF0000"/>
        </w:rPr>
      </w:pPr>
    </w:p>
    <w:p w14:paraId="16702D2E" w14:textId="77777777" w:rsidR="00AC385B" w:rsidRDefault="00AC385B">
      <w:pPr>
        <w:spacing w:after="0"/>
        <w:rPr>
          <w:i/>
          <w:color w:val="FF0000"/>
        </w:rPr>
      </w:pPr>
    </w:p>
    <w:p w14:paraId="6881EA11" w14:textId="77777777" w:rsidR="00AC385B" w:rsidRDefault="00AC385B">
      <w:pPr>
        <w:spacing w:after="0"/>
        <w:rPr>
          <w:i/>
          <w:color w:val="FF0000"/>
        </w:rPr>
      </w:pPr>
    </w:p>
    <w:p w14:paraId="5AFD7C65" w14:textId="77777777" w:rsidR="00AC385B" w:rsidRDefault="00AC385B">
      <w:pPr>
        <w:spacing w:after="0"/>
        <w:ind w:left="720"/>
        <w:rPr>
          <w:b/>
        </w:rPr>
      </w:pPr>
    </w:p>
    <w:p w14:paraId="499A0FF3" w14:textId="77777777" w:rsidR="00AC385B" w:rsidRDefault="00AC385B">
      <w:pPr>
        <w:ind w:left="720"/>
        <w:rPr>
          <w:b/>
          <w:i/>
          <w:u w:val="single"/>
        </w:rPr>
      </w:pPr>
    </w:p>
    <w:sectPr w:rsidR="00AC385B">
      <w:headerReference w:type="default" r:id="rId34"/>
      <w:footerReference w:type="default" r:id="rId35"/>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0997" w14:textId="77777777" w:rsidR="00000000" w:rsidRDefault="0080369B">
      <w:pPr>
        <w:spacing w:after="0"/>
      </w:pPr>
      <w:r>
        <w:separator/>
      </w:r>
    </w:p>
  </w:endnote>
  <w:endnote w:type="continuationSeparator" w:id="0">
    <w:p w14:paraId="0C99320A" w14:textId="77777777" w:rsidR="00000000" w:rsidRDefault="008036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roman"/>
    <w:pitch w:val="variable"/>
    <w:sig w:usb0="00000003" w:usb1="00000000" w:usb2="00000000" w:usb3="00000000" w:csb0="00000001" w:csb1="00000000"/>
  </w:font>
  <w:font w:name="Tahoma">
    <w:panose1 w:val="020B0604030504040204"/>
    <w:charset w:val="00"/>
    <w:family w:val="roman"/>
    <w:notTrueType/>
    <w:pitch w:val="default"/>
  </w:font>
  <w:font w:name="GOICML+TimesNewRoman">
    <w:panose1 w:val="00000000000000000000"/>
    <w:charset w:val="00"/>
    <w:family w:val="roman"/>
    <w:notTrueType/>
    <w:pitch w:val="default"/>
  </w:font>
  <w:font w:name="Times">
    <w:panose1 w:val="02020603050405020304"/>
    <w:charset w:val="00"/>
    <w:family w:val="roman"/>
    <w:notTrueType/>
    <w:pitch w:val="default"/>
  </w:font>
  <w:font w:name="Futura Std Light">
    <w:panose1 w:val="00000000000000000000"/>
    <w:charset w:val="00"/>
    <w:family w:val="roman"/>
    <w:notTrueType/>
    <w:pitch w:val="default"/>
  </w:font>
  <w:font w:name="Frutiger LT Std">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54FE" w14:textId="77777777" w:rsidR="00AC385B" w:rsidRDefault="00AC385B">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35EE" w14:textId="77777777" w:rsidR="00AC385B" w:rsidRDefault="0080369B">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2</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58240" behindDoc="0" locked="0" layoutInCell="1" hidden="0" allowOverlap="1" wp14:anchorId="7A34DC46" wp14:editId="58F35F4A">
              <wp:simplePos x="0" y="0"/>
              <wp:positionH relativeFrom="column">
                <wp:posOffset>-495299</wp:posOffset>
              </wp:positionH>
              <wp:positionV relativeFrom="paragraph">
                <wp:posOffset>-147306</wp:posOffset>
              </wp:positionV>
              <wp:extent cx="0" cy="12700"/>
              <wp:effectExtent l="0" t="0" r="0" b="0"/>
              <wp:wrapNone/>
              <wp:docPr id="146"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46" name="image19.png"/>
              <a:graphic>
                <a:graphicData uri="http://schemas.openxmlformats.org/drawingml/2006/picture">
                  <pic:pic>
                    <pic:nvPicPr>
                      <pic:cNvPr id="0" name="image19.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0B9B8F73" wp14:editId="69DAE207">
          <wp:simplePos x="0" y="0"/>
          <wp:positionH relativeFrom="column">
            <wp:posOffset>6</wp:posOffset>
          </wp:positionH>
          <wp:positionV relativeFrom="paragraph">
            <wp:posOffset>19050</wp:posOffset>
          </wp:positionV>
          <wp:extent cx="1475807" cy="269495"/>
          <wp:effectExtent l="0" t="0" r="0" b="0"/>
          <wp:wrapSquare wrapText="bothSides" distT="0" distB="0" distL="114300" distR="114300"/>
          <wp:docPr id="164"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D1E09AD" wp14:editId="5465F13C">
          <wp:simplePos x="0" y="0"/>
          <wp:positionH relativeFrom="column">
            <wp:posOffset>5305425</wp:posOffset>
          </wp:positionH>
          <wp:positionV relativeFrom="paragraph">
            <wp:posOffset>-97212</wp:posOffset>
          </wp:positionV>
          <wp:extent cx="1095375" cy="608542"/>
          <wp:effectExtent l="0" t="0" r="0" b="0"/>
          <wp:wrapNone/>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4BF2ED03" w14:textId="77777777" w:rsidR="00AC385B" w:rsidRDefault="00AC385B">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8F56" w14:textId="77777777" w:rsidR="00AC385B" w:rsidRDefault="0080369B">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1312" behindDoc="0" locked="0" layoutInCell="1" hidden="0" allowOverlap="1" wp14:anchorId="65E47E42" wp14:editId="09CCA6A9">
              <wp:simplePos x="0" y="0"/>
              <wp:positionH relativeFrom="column">
                <wp:posOffset>-495299</wp:posOffset>
              </wp:positionH>
              <wp:positionV relativeFrom="paragraph">
                <wp:posOffset>-147306</wp:posOffset>
              </wp:positionV>
              <wp:extent cx="0" cy="12700"/>
              <wp:effectExtent l="0" t="0" r="0" b="0"/>
              <wp:wrapNone/>
              <wp:docPr id="147"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47" name="image20.png"/>
              <a:graphic>
                <a:graphicData uri="http://schemas.openxmlformats.org/drawingml/2006/picture">
                  <pic:pic>
                    <pic:nvPicPr>
                      <pic:cNvPr id="0" name="image20.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0B225E77" wp14:editId="408EB021">
          <wp:simplePos x="0" y="0"/>
          <wp:positionH relativeFrom="column">
            <wp:posOffset>6</wp:posOffset>
          </wp:positionH>
          <wp:positionV relativeFrom="paragraph">
            <wp:posOffset>19050</wp:posOffset>
          </wp:positionV>
          <wp:extent cx="1475807" cy="269495"/>
          <wp:effectExtent l="0" t="0" r="0" b="0"/>
          <wp:wrapSquare wrapText="bothSides" distT="0" distB="0" distL="114300" distR="114300"/>
          <wp:docPr id="160"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D07C4F8" wp14:editId="6E1C35E8">
          <wp:simplePos x="0" y="0"/>
          <wp:positionH relativeFrom="column">
            <wp:posOffset>5305425</wp:posOffset>
          </wp:positionH>
          <wp:positionV relativeFrom="paragraph">
            <wp:posOffset>-97212</wp:posOffset>
          </wp:positionV>
          <wp:extent cx="1095375" cy="608542"/>
          <wp:effectExtent l="0" t="0" r="0" b="0"/>
          <wp:wrapNone/>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07AE853A" w14:textId="77777777" w:rsidR="00AC385B" w:rsidRDefault="00AC385B">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4BC6" w14:textId="77777777" w:rsidR="00AC385B" w:rsidRDefault="0080369B">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s">
          <w:drawing>
            <wp:anchor distT="4294967293" distB="4294967293" distL="114300" distR="114300" simplePos="0" relativeHeight="251664384" behindDoc="0" locked="0" layoutInCell="1" hidden="0" allowOverlap="1" wp14:anchorId="4B4D00FD" wp14:editId="642BBF8D">
              <wp:simplePos x="0" y="0"/>
              <wp:positionH relativeFrom="column">
                <wp:posOffset>-495299</wp:posOffset>
              </wp:positionH>
              <wp:positionV relativeFrom="paragraph">
                <wp:posOffset>-147306</wp:posOffset>
              </wp:positionV>
              <wp:extent cx="0" cy="12700"/>
              <wp:effectExtent l="0" t="0" r="0" b="0"/>
              <wp:wrapNone/>
              <wp:docPr id="148" name=""/>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0" cy="12700"/>
              <wp:effectExtent b="0" l="0" r="0" t="0"/>
              <wp:wrapNone/>
              <wp:docPr id="148" name="image21.png"/>
              <a:graphic>
                <a:graphicData uri="http://schemas.openxmlformats.org/drawingml/2006/picture">
                  <pic:pic>
                    <pic:nvPicPr>
                      <pic:cNvPr id="0" name="image2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7D6075A9" wp14:editId="788ED4BE">
          <wp:simplePos x="0" y="0"/>
          <wp:positionH relativeFrom="column">
            <wp:posOffset>111130</wp:posOffset>
          </wp:positionH>
          <wp:positionV relativeFrom="paragraph">
            <wp:posOffset>-24125</wp:posOffset>
          </wp:positionV>
          <wp:extent cx="1094740" cy="201295"/>
          <wp:effectExtent l="0" t="0" r="0" b="0"/>
          <wp:wrapSquare wrapText="bothSides" distT="0" distB="0" distL="114300" distR="114300"/>
          <wp:docPr id="162"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1A848313" wp14:editId="68A521BA">
          <wp:simplePos x="0" y="0"/>
          <wp:positionH relativeFrom="column">
            <wp:posOffset>5005070</wp:posOffset>
          </wp:positionH>
          <wp:positionV relativeFrom="paragraph">
            <wp:posOffset>-58732</wp:posOffset>
          </wp:positionV>
          <wp:extent cx="933450" cy="295275"/>
          <wp:effectExtent l="0" t="0" r="0" b="0"/>
          <wp:wrapNone/>
          <wp:docPr id="16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022CE5F7" w14:textId="77777777" w:rsidR="00AC385B" w:rsidRDefault="00AC385B">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69186" w14:textId="77777777" w:rsidR="00000000" w:rsidRDefault="0080369B">
      <w:pPr>
        <w:spacing w:after="0"/>
      </w:pPr>
      <w:r>
        <w:separator/>
      </w:r>
    </w:p>
  </w:footnote>
  <w:footnote w:type="continuationSeparator" w:id="0">
    <w:p w14:paraId="2B027CE2" w14:textId="77777777" w:rsidR="00000000" w:rsidRDefault="008036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8B8D" w14:textId="77777777" w:rsidR="00AC385B" w:rsidRDefault="00AC385B">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0F2D" w14:textId="77777777" w:rsidR="00AC385B" w:rsidRDefault="0080369B">
    <w:pPr>
      <w:jc w:val="center"/>
      <w:rPr>
        <w:rFonts w:ascii="Arial" w:eastAsia="Arial" w:hAnsi="Arial" w:cs="Arial"/>
        <w:b/>
        <w:sz w:val="20"/>
        <w:szCs w:val="20"/>
      </w:rPr>
    </w:pPr>
    <w:bookmarkStart w:id="7" w:name="_heading=h.26in1rg" w:colFirst="0" w:colLast="0"/>
    <w:bookmarkEnd w:id="7"/>
    <w:r>
      <w:rPr>
        <w:rFonts w:ascii="Arial" w:eastAsia="Arial" w:hAnsi="Arial" w:cs="Arial"/>
        <w:sz w:val="20"/>
        <w:szCs w:val="20"/>
      </w:rPr>
      <w:t>Dental Enamel</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December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6941" w14:textId="77777777" w:rsidR="00AC385B" w:rsidRDefault="00AC385B">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B4E7" w14:textId="77777777" w:rsidR="00AC385B" w:rsidRDefault="0080369B">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w:t>
    </w:r>
    <w:proofErr w:type="spellStart"/>
    <w:r>
      <w:rPr>
        <w:rFonts w:ascii="Arial" w:eastAsia="Arial" w:hAnsi="Arial" w:cs="Arial"/>
        <w:i/>
        <w:sz w:val="20"/>
        <w:szCs w:val="20"/>
      </w:rPr>
      <w:t>ChemMatters</w:t>
    </w:r>
    <w:proofErr w:type="spellEnd"/>
    <w:r>
      <w:rPr>
        <w:rFonts w:ascii="Arial" w:eastAsia="Arial" w:hAnsi="Arial" w:cs="Arial"/>
        <w:i/>
        <w:sz w:val="20"/>
        <w:szCs w:val="20"/>
      </w:rPr>
      <w:t>,</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13B33"/>
    <w:multiLevelType w:val="multilevel"/>
    <w:tmpl w:val="947E4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C03BDF"/>
    <w:multiLevelType w:val="multilevel"/>
    <w:tmpl w:val="59FA2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BA3532"/>
    <w:multiLevelType w:val="multilevel"/>
    <w:tmpl w:val="00E844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BC3A7E"/>
    <w:multiLevelType w:val="multilevel"/>
    <w:tmpl w:val="4AC00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DD2E01"/>
    <w:multiLevelType w:val="multilevel"/>
    <w:tmpl w:val="1040B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A55330"/>
    <w:multiLevelType w:val="multilevel"/>
    <w:tmpl w:val="42A28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F376D5"/>
    <w:multiLevelType w:val="multilevel"/>
    <w:tmpl w:val="24B22206"/>
    <w:lvl w:ilvl="0">
      <w:start w:val="1"/>
      <w:numFmt w:val="bullet"/>
      <w:lvlText w:val="❖"/>
      <w:lvlJc w:val="left"/>
      <w:pPr>
        <w:ind w:left="720" w:hanging="360"/>
      </w:pPr>
      <w:rPr>
        <w:u w:val="none"/>
      </w:rPr>
    </w:lvl>
    <w:lvl w:ilvl="1">
      <w:start w:val="1"/>
      <w:numFmt w:val="bullet"/>
      <w:lvlText w:val="➢"/>
      <w:lvlJc w:val="left"/>
      <w:pPr>
        <w:ind w:left="1440" w:hanging="360"/>
      </w:pPr>
      <w:rPr>
        <w:sz w:val="14"/>
        <w:szCs w:val="1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CE51F1"/>
    <w:multiLevelType w:val="multilevel"/>
    <w:tmpl w:val="822C7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E4809FA"/>
    <w:multiLevelType w:val="multilevel"/>
    <w:tmpl w:val="F4C82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CA7EAE"/>
    <w:multiLevelType w:val="multilevel"/>
    <w:tmpl w:val="61A20386"/>
    <w:lvl w:ilvl="0">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 w15:restartNumberingAfterBreak="0">
    <w:nsid w:val="7FF36312"/>
    <w:multiLevelType w:val="multilevel"/>
    <w:tmpl w:val="F9CEF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91983286">
    <w:abstractNumId w:val="6"/>
  </w:num>
  <w:num w:numId="2" w16cid:durableId="1853911332">
    <w:abstractNumId w:val="9"/>
  </w:num>
  <w:num w:numId="3" w16cid:durableId="1605772983">
    <w:abstractNumId w:val="0"/>
  </w:num>
  <w:num w:numId="4" w16cid:durableId="1197043455">
    <w:abstractNumId w:val="10"/>
  </w:num>
  <w:num w:numId="5" w16cid:durableId="1664621197">
    <w:abstractNumId w:val="4"/>
  </w:num>
  <w:num w:numId="6" w16cid:durableId="1599486580">
    <w:abstractNumId w:val="3"/>
  </w:num>
  <w:num w:numId="7" w16cid:durableId="652560934">
    <w:abstractNumId w:val="8"/>
  </w:num>
  <w:num w:numId="8" w16cid:durableId="598410703">
    <w:abstractNumId w:val="7"/>
  </w:num>
  <w:num w:numId="9" w16cid:durableId="919169392">
    <w:abstractNumId w:val="5"/>
  </w:num>
  <w:num w:numId="10" w16cid:durableId="917254707">
    <w:abstractNumId w:val="1"/>
  </w:num>
  <w:num w:numId="11" w16cid:durableId="357434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85B"/>
    <w:rsid w:val="0080369B"/>
    <w:rsid w:val="00AC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58BA"/>
  <w15:docId w15:val="{017172BC-0DB6-4663-A7B5-F5C90A06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uiPriority w:val="9"/>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uiPriority w:val="9"/>
    <w:semiHidden/>
    <w:unhideWhenUsed/>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uiPriority w:val="9"/>
    <w:semiHidden/>
    <w:unhideWhenUsed/>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eastAsia="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6">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7">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8">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9">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b">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c">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d">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6.png"/><Relationship Id="rId18" Type="http://schemas.openxmlformats.org/officeDocument/2006/relationships/image" Target="media/image13.png"/><Relationship Id="rId26" Type="http://schemas.openxmlformats.org/officeDocument/2006/relationships/footer" Target="footer1.xml"/><Relationship Id="rId21" Type="http://schemas.openxmlformats.org/officeDocument/2006/relationships/image" Target="media/image6.png"/><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24.png"/><Relationship Id="rId17" Type="http://schemas.openxmlformats.org/officeDocument/2006/relationships/image" Target="media/image17.png"/><Relationship Id="rId25" Type="http://schemas.openxmlformats.org/officeDocument/2006/relationships/header" Target="header2.xml"/><Relationship Id="rId33" Type="http://schemas.openxmlformats.org/officeDocument/2006/relationships/hyperlink" Target="https://www.acs.org/content/acs/en/education/resources/highschool/chemmatters/teachers-guide.html" TargetMode="Externa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4.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3.png"/><Relationship Id="rId24" Type="http://schemas.openxmlformats.org/officeDocument/2006/relationships/header" Target="header1.xml"/><Relationship Id="rId32" Type="http://schemas.openxmlformats.org/officeDocument/2006/relationships/hyperlink" Target="https://www.acs.org/content/acs/en/education/resources/highschool/chemmatters/teachers-guide.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8.pn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image" Target="media/image18.png"/><Relationship Id="rId19" Type="http://schemas.openxmlformats.org/officeDocument/2006/relationships/image" Target="media/image3.pn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2.png"/><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footer" Target="footer2.xml"/><Relationship Id="rId30" Type="http://schemas.openxmlformats.org/officeDocument/2006/relationships/image" Target="media/image14.png"/><Relationship Id="rId35" Type="http://schemas.openxmlformats.org/officeDocument/2006/relationships/footer" Target="footer4.xml"/><Relationship Id="rId8" Type="http://schemas.openxmlformats.org/officeDocument/2006/relationships/image" Target="media/image1.jp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g"/><Relationship Id="rId1" Type="http://schemas.openxmlformats.org/officeDocument/2006/relationships/image" Target="media/image19.png"/></Relationships>
</file>

<file path=word/_rels/footer3.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g"/><Relationship Id="rId1" Type="http://schemas.openxmlformats.org/officeDocument/2006/relationships/image" Target="media/image20.png"/></Relationships>
</file>

<file path=word/_rels/footer4.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9.jp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UPhPsTKhy3HOv1UwHUizZRSlrw==">AMUW2mVdxzigLNiYAwfaTBudScI3Pf7Twf0uuxOWXg8ut87iKZc935Gwu7Gijp2QTuuNxR1xYj1c9AM2ZkEckTYQ2aLL/MNbh9el2gFwD3oOcDuy+nNtwDJ91yUSdv6EG307c+b2rhpSg50OKbm/CKzzTZ/MrXOnrTFMVWyFDiSnmkqwNIWEHxlsJ+/h+chsO+jpDyus0oQTpUzUUHLqSfi4ySAxIqDbNBpYrRUPuTtfeh3hFmE+ZkrxWeH+hysXXF4IoxH8IAcUpqILyTQyUw+Wv4uY6zSRGPvxePGPeTqTkdBuMeeSszxlCkV3bYrvTrQhmbcUpWsqdo6VO4/jwQED4kjB4k/b2r1FM1Wz5GewBzBxDCqh/kbZYM+QXB0m6W6uF74JjFELaQYTqRCkwSxneCY0O+SH4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2563</Words>
  <Characters>14613</Characters>
  <Application>Microsoft Office Word</Application>
  <DocSecurity>0</DocSecurity>
  <Lines>121</Lines>
  <Paragraphs>34</Paragraphs>
  <ScaleCrop>false</ScaleCrop>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Malanovic, Nejra</cp:lastModifiedBy>
  <cp:revision>2</cp:revision>
  <dcterms:created xsi:type="dcterms:W3CDTF">2019-05-10T16:12:00Z</dcterms:created>
  <dcterms:modified xsi:type="dcterms:W3CDTF">2022-11-28T19:38:00Z</dcterms:modified>
</cp:coreProperties>
</file>