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9D" w:rsidRDefault="001A049D" w:rsidP="009B1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October/November 2015 issue</w:t>
      </w:r>
      <w:r>
        <w:rPr>
          <w:b/>
          <w:sz w:val="28"/>
          <w:szCs w:val="28"/>
        </w:rPr>
        <w:t xml:space="preserve"> </w:t>
      </w:r>
    </w:p>
    <w:p w:rsidR="009B1D88" w:rsidRPr="006F3EA6" w:rsidRDefault="009B1D88" w:rsidP="009B1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="00A364E2" w:rsidRPr="006F3EA6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xt Generation Science Standards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A364E2" w:rsidTr="00C02E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A364E2" w:rsidTr="00C02EC3">
        <w:tc>
          <w:tcPr>
            <w:tcW w:w="1548" w:type="dxa"/>
          </w:tcPr>
          <w:p w:rsidR="00A364E2" w:rsidRPr="006F3EA6" w:rsidRDefault="008A0319" w:rsidP="00C02EC3">
            <w:pPr>
              <w:rPr>
                <w:b/>
              </w:rPr>
            </w:pPr>
            <w:r>
              <w:rPr>
                <w:b/>
              </w:rPr>
              <w:t>Eating with Your Eyes: The Chemistry of Food Colorings</w:t>
            </w:r>
            <w:r w:rsidR="00A364E2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A364E2" w:rsidRPr="00983CDE" w:rsidTr="00C02E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D52369" w:rsidRDefault="00D52369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</w:t>
                  </w:r>
                  <w:r w:rsidR="001836C8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PS1-3</w:t>
                  </w:r>
                  <w:r w:rsidR="00A364E2" w:rsidRPr="00D52369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D52369" w:rsidRDefault="00384349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:rsidR="001836C8" w:rsidRPr="00983CDE" w:rsidRDefault="001836C8" w:rsidP="001836C8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384349" w:rsidRDefault="001836C8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5F43A7" w:rsidRDefault="001836C8" w:rsidP="00C02EC3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:rsidR="00D52369" w:rsidRDefault="00D52369" w:rsidP="00C02EC3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:rsidR="00111DA4" w:rsidRDefault="00A364E2" w:rsidP="004C6931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4C6931" w:rsidRDefault="005F43A7" w:rsidP="00A364E2">
            <w:pPr>
              <w:pStyle w:val="ListParagraph"/>
              <w:numPr>
                <w:ilvl w:val="0"/>
                <w:numId w:val="9"/>
              </w:numPr>
            </w:pPr>
            <w:r>
              <w:t>Constructing explanations (for science) and designing solutions (for engineering)</w:t>
            </w:r>
          </w:p>
          <w:p w:rsidR="00A364E2" w:rsidRDefault="00A364E2" w:rsidP="00C02EC3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:rsidR="00A364E2" w:rsidRDefault="004C6931" w:rsidP="004C6931">
            <w:pPr>
              <w:pStyle w:val="ListParagraph"/>
              <w:numPr>
                <w:ilvl w:val="0"/>
                <w:numId w:val="10"/>
              </w:numPr>
            </w:pPr>
            <w:r>
              <w:t xml:space="preserve">Scientific knowledge assumes an order and consistency in natural systems. </w:t>
            </w:r>
          </w:p>
          <w:p w:rsidR="001836C8" w:rsidRDefault="001836C8" w:rsidP="004C6931">
            <w:pPr>
              <w:pStyle w:val="ListParagraph"/>
              <w:numPr>
                <w:ilvl w:val="0"/>
                <w:numId w:val="10"/>
              </w:numPr>
            </w:pPr>
            <w:r>
              <w:t>Science is a human endeavor.</w:t>
            </w:r>
          </w:p>
          <w:p w:rsidR="00740BCA" w:rsidRDefault="00740BCA" w:rsidP="004C6931">
            <w:pPr>
              <w:pStyle w:val="ListParagraph"/>
              <w:numPr>
                <w:ilvl w:val="0"/>
                <w:numId w:val="10"/>
              </w:numPr>
            </w:pPr>
            <w:r>
              <w:t>Science addresses questions about the natural and material world.</w:t>
            </w:r>
          </w:p>
        </w:tc>
      </w:tr>
      <w:tr w:rsidR="00A364E2" w:rsidTr="00C02EC3">
        <w:trPr>
          <w:trHeight w:val="1808"/>
        </w:trPr>
        <w:tc>
          <w:tcPr>
            <w:tcW w:w="1548" w:type="dxa"/>
          </w:tcPr>
          <w:p w:rsidR="00A364E2" w:rsidRPr="006F3EA6" w:rsidRDefault="008A0319" w:rsidP="00C02EC3">
            <w:pPr>
              <w:rPr>
                <w:b/>
              </w:rPr>
            </w:pPr>
            <w:r>
              <w:rPr>
                <w:b/>
              </w:rPr>
              <w:t>Tooth Decay: A Delicate Balance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A364E2" w:rsidRPr="00983CDE" w:rsidTr="00C02EC3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966732" w:rsidRDefault="00966732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HS-PS1-6.</w:t>
                  </w:r>
                </w:p>
                <w:p w:rsidR="00966732" w:rsidRPr="00966732" w:rsidRDefault="00966732" w:rsidP="003B3D57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66732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Refine the design of a chemical system by specifying a change in conditions that would produce increased amounts of products at equilibrium.</w:t>
                  </w:r>
                </w:p>
                <w:p w:rsidR="00685B7D" w:rsidRP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A364E2" w:rsidRDefault="00870BF4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Structure and Function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Stability and Change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966732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Developing and using models.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evidence (for science) and designing solutions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740BCA" w:rsidRDefault="00740BCA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based on empirical evidence.</w:t>
                  </w:r>
                </w:p>
                <w:p w:rsidR="00685B7D" w:rsidRPr="006F3EA6" w:rsidRDefault="00740BCA" w:rsidP="0096673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Scientific knowledge </w:t>
                  </w:r>
                  <w:r w:rsidR="00966732">
                    <w:t>assumes an order and consistency in natural systems</w:t>
                  </w:r>
                  <w:r>
                    <w:t>.</w:t>
                  </w:r>
                  <w:r w:rsidR="00685B7D">
                    <w:t xml:space="preserve"> 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8A0319" w:rsidP="00C02EC3">
            <w:pPr>
              <w:rPr>
                <w:b/>
              </w:rPr>
            </w:pPr>
            <w:r>
              <w:rPr>
                <w:rFonts w:cs="Arial"/>
                <w:b/>
              </w:rPr>
              <w:t>Probiotics: Good Bacteria, Good Health</w:t>
            </w:r>
          </w:p>
        </w:tc>
        <w:tc>
          <w:tcPr>
            <w:tcW w:w="8730" w:type="dxa"/>
          </w:tcPr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A364E2" w:rsidRPr="00983CDE" w:rsidTr="003C28C6">
              <w:trPr>
                <w:trHeight w:val="540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8415E9" w:rsidRDefault="008415E9" w:rsidP="008415E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 w:rsidR="003C28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LS1-3</w:t>
                  </w:r>
                  <w:r w:rsidRPr="00FE73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3C28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Plan and conduct an investigation to provide evidence </w:t>
                  </w:r>
                  <w:proofErr w:type="gramStart"/>
                  <w:r w:rsidR="003C28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that feedback mechanisms</w:t>
                  </w:r>
                  <w:proofErr w:type="gramEnd"/>
                  <w:r w:rsidR="003C28C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maintain homeostasis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A364E2" w:rsidRPr="00983CDE" w:rsidRDefault="00A364E2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A364E2" w:rsidRDefault="003C28C6" w:rsidP="00C02EC3">
            <w:pPr>
              <w:pStyle w:val="ListParagraph"/>
              <w:numPr>
                <w:ilvl w:val="0"/>
                <w:numId w:val="2"/>
              </w:numPr>
            </w:pPr>
            <w:r>
              <w:t>Stability and change</w:t>
            </w:r>
          </w:p>
          <w:p w:rsidR="00FB06C8" w:rsidRDefault="004729DB" w:rsidP="00C02EC3">
            <w:pPr>
              <w:pStyle w:val="ListParagraph"/>
              <w:numPr>
                <w:ilvl w:val="0"/>
                <w:numId w:val="2"/>
              </w:numPr>
            </w:pPr>
            <w:r>
              <w:t>Systems and System M</w:t>
            </w:r>
            <w:r w:rsidR="00FB06C8">
              <w:t>odels</w:t>
            </w:r>
          </w:p>
          <w:p w:rsidR="00A364E2" w:rsidRDefault="00A364E2" w:rsidP="00C02EC3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4729DB" w:rsidRDefault="004729DB" w:rsidP="004729DB">
            <w:pPr>
              <w:pStyle w:val="ListParagraph"/>
              <w:numPr>
                <w:ilvl w:val="0"/>
                <w:numId w:val="15"/>
              </w:numPr>
            </w:pPr>
            <w:r>
              <w:t>Constructing evidence (for science) and designing solutions (for engineering)</w:t>
            </w:r>
          </w:p>
          <w:p w:rsidR="00A364E2" w:rsidRDefault="00A364E2" w:rsidP="004729DB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:rsidR="003C28C6" w:rsidRDefault="003C28C6" w:rsidP="00A75DBB">
            <w:pPr>
              <w:pStyle w:val="ListParagraph"/>
              <w:numPr>
                <w:ilvl w:val="0"/>
                <w:numId w:val="11"/>
              </w:numPr>
            </w:pPr>
            <w:r>
              <w:t>Science models, laws, mechanisms, and theories explain natural phenomena.</w:t>
            </w:r>
          </w:p>
          <w:p w:rsidR="00FB06C8" w:rsidRDefault="00FB06C8" w:rsidP="00A75DBB">
            <w:pPr>
              <w:pStyle w:val="ListParagraph"/>
              <w:numPr>
                <w:ilvl w:val="0"/>
                <w:numId w:val="11"/>
              </w:numPr>
            </w:pPr>
            <w:r>
              <w:t xml:space="preserve">Science addresses questions about the natural </w:t>
            </w:r>
            <w:r w:rsidR="004729DB">
              <w:t xml:space="preserve">and material </w:t>
            </w:r>
            <w:r>
              <w:t>world.</w:t>
            </w:r>
          </w:p>
          <w:p w:rsidR="00CB2436" w:rsidRDefault="00CB2436" w:rsidP="00CB2436">
            <w:pPr>
              <w:pStyle w:val="ListParagraph"/>
            </w:pPr>
          </w:p>
        </w:tc>
      </w:tr>
      <w:tr w:rsidR="00A364E2" w:rsidTr="00C02EC3">
        <w:tc>
          <w:tcPr>
            <w:tcW w:w="1548" w:type="dxa"/>
          </w:tcPr>
          <w:p w:rsidR="00A364E2" w:rsidRPr="00EA0726" w:rsidRDefault="008A0319" w:rsidP="00C02EC3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 xml:space="preserve">Dirt? Who </w:t>
            </w:r>
            <w:r>
              <w:rPr>
                <w:rFonts w:cs="Arial"/>
                <w:b/>
                <w:color w:val="000000"/>
              </w:rPr>
              <w:lastRenderedPageBreak/>
              <w:t xml:space="preserve">Needs It? How Hydroponics </w:t>
            </w:r>
            <w:r w:rsidR="00C57CFB">
              <w:rPr>
                <w:rFonts w:cs="Arial"/>
                <w:b/>
                <w:color w:val="000000"/>
              </w:rPr>
              <w:t>I</w:t>
            </w:r>
            <w:r>
              <w:rPr>
                <w:rFonts w:cs="Arial"/>
                <w:b/>
                <w:color w:val="000000"/>
              </w:rPr>
              <w:t>s Poised to Change the World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A364E2" w:rsidRPr="00983CDE" w:rsidTr="0061172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729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HS-PS2-6.</w:t>
                  </w:r>
                  <w:r w:rsidRPr="004729D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Communicate scientific and technical information about why the molecular-level </w:t>
                  </w:r>
                  <w:r w:rsidRPr="004729D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lastRenderedPageBreak/>
                    <w:t>structure is important in the functioning of designed materials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8A0319" w:rsidRPr="00983CDE" w:rsidRDefault="008A0319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8A0319" w:rsidRDefault="008A0319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FE731E" w:rsidRPr="00FB06C8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A364E2" w:rsidRDefault="0061172A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00460A" w:rsidRDefault="0000460A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Systems and system models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FB06C8" w:rsidRDefault="00FB06C8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Developing and using models</w:t>
                  </w:r>
                </w:p>
                <w:p w:rsidR="00717892" w:rsidRDefault="00ED4957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Constructing evidence</w:t>
                  </w:r>
                  <w:r w:rsidR="00FB06C8">
                    <w:t xml:space="preserve"> (for science)</w:t>
                  </w:r>
                  <w:r>
                    <w:t xml:space="preserve"> and designing solutions</w:t>
                  </w:r>
                  <w:r w:rsidR="00FB06C8">
                    <w:t xml:space="preserve">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Default="0000460A" w:rsidP="00A75DBB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Science is a human endeavor.</w:t>
                  </w:r>
                </w:p>
                <w:p w:rsidR="00384349" w:rsidRPr="006F3EA6" w:rsidRDefault="00384349" w:rsidP="0000460A">
                  <w:pPr>
                    <w:pStyle w:val="NoSpacing"/>
                    <w:ind w:left="720"/>
                  </w:pP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8A0319" w:rsidP="00C02EC3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Light in the Cellar of the Sea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A364E2" w:rsidRPr="00983CDE" w:rsidTr="00C02EC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8A0319" w:rsidRPr="00983CDE" w:rsidRDefault="008A0319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C1684E" w:rsidRDefault="008A0319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DC1F55" w:rsidRPr="00983CDE" w:rsidRDefault="00DC1F55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A364E2" w:rsidRPr="00983CDE" w:rsidTr="00C02EC3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="00403EFB">
                    <w:rPr>
                      <w:b/>
                    </w:rPr>
                    <w:t>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FE731E" w:rsidRDefault="00FE731E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Cause and effect: mechanism and explanation</w:t>
                  </w:r>
                </w:p>
                <w:p w:rsidR="00CF2C42" w:rsidRDefault="00DC1F55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Systems and system models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403EFB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Asking questions </w:t>
                  </w:r>
                  <w:r w:rsidR="00CF2C42">
                    <w:t xml:space="preserve">(for science) </w:t>
                  </w:r>
                  <w:r>
                    <w:t>and defining problems</w:t>
                  </w:r>
                  <w:r w:rsidR="00CF2C42">
                    <w:t xml:space="preserve"> (for engineering)</w:t>
                  </w:r>
                </w:p>
                <w:p w:rsidR="00CF2C42" w:rsidRDefault="00384349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explanations and designing solutions</w:t>
                  </w:r>
                </w:p>
                <w:p w:rsidR="00403EFB" w:rsidRDefault="00403EFB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384349" w:rsidRDefault="00384349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is based on empirical evidence.</w:t>
                  </w:r>
                </w:p>
                <w:p w:rsidR="001836C8" w:rsidRDefault="001836C8" w:rsidP="001836C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Science is a human endeavor.</w:t>
                  </w:r>
                </w:p>
                <w:p w:rsidR="00384349" w:rsidRDefault="00384349" w:rsidP="001836C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Scientific knowledge assumes an order and consistency in natural systems</w:t>
                  </w:r>
                </w:p>
                <w:p w:rsidR="00403EFB" w:rsidRPr="000613B0" w:rsidRDefault="00403EFB" w:rsidP="00384349">
                  <w:pPr>
                    <w:pStyle w:val="NoSpacing"/>
                    <w:ind w:left="360"/>
                  </w:pPr>
                </w:p>
              </w:tc>
            </w:tr>
          </w:tbl>
          <w:p w:rsidR="00A364E2" w:rsidRDefault="00A364E2" w:rsidP="00C02EC3"/>
        </w:tc>
      </w:tr>
    </w:tbl>
    <w:p w:rsidR="00A364E2" w:rsidRDefault="00A364E2" w:rsidP="00A364E2"/>
    <w:p w:rsidR="004F3C85" w:rsidRPr="00A457CE" w:rsidRDefault="004F3C85">
      <w:pPr>
        <w:rPr>
          <w:b/>
          <w:i/>
          <w:u w:val="single"/>
        </w:rPr>
      </w:pPr>
      <w:bookmarkStart w:id="0" w:name="_GoBack"/>
      <w:bookmarkEnd w:id="0"/>
    </w:p>
    <w:sectPr w:rsidR="004F3C85" w:rsidRPr="00A457CE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0460A"/>
    <w:rsid w:val="00061DF1"/>
    <w:rsid w:val="00111DA4"/>
    <w:rsid w:val="0018032F"/>
    <w:rsid w:val="001836C8"/>
    <w:rsid w:val="001A049D"/>
    <w:rsid w:val="001D32D5"/>
    <w:rsid w:val="002232F1"/>
    <w:rsid w:val="00384349"/>
    <w:rsid w:val="003B3D57"/>
    <w:rsid w:val="003C28C6"/>
    <w:rsid w:val="00403EFB"/>
    <w:rsid w:val="0045054B"/>
    <w:rsid w:val="004729DB"/>
    <w:rsid w:val="004C6931"/>
    <w:rsid w:val="004F3C85"/>
    <w:rsid w:val="005F43A7"/>
    <w:rsid w:val="0061172A"/>
    <w:rsid w:val="00646CD2"/>
    <w:rsid w:val="00685B7D"/>
    <w:rsid w:val="00717892"/>
    <w:rsid w:val="00740BCA"/>
    <w:rsid w:val="007C7B29"/>
    <w:rsid w:val="008415E9"/>
    <w:rsid w:val="00870BF4"/>
    <w:rsid w:val="008A0319"/>
    <w:rsid w:val="00966732"/>
    <w:rsid w:val="009B1D88"/>
    <w:rsid w:val="009D79D7"/>
    <w:rsid w:val="00A364E2"/>
    <w:rsid w:val="00A457CE"/>
    <w:rsid w:val="00A75DBB"/>
    <w:rsid w:val="00C1684E"/>
    <w:rsid w:val="00C235F9"/>
    <w:rsid w:val="00C57CFB"/>
    <w:rsid w:val="00CB2436"/>
    <w:rsid w:val="00CF2C42"/>
    <w:rsid w:val="00D52369"/>
    <w:rsid w:val="00DC1F55"/>
    <w:rsid w:val="00E31A04"/>
    <w:rsid w:val="00ED4957"/>
    <w:rsid w:val="00F75FBA"/>
    <w:rsid w:val="00FB06C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2</cp:revision>
  <dcterms:created xsi:type="dcterms:W3CDTF">2015-09-24T20:02:00Z</dcterms:created>
  <dcterms:modified xsi:type="dcterms:W3CDTF">2015-09-24T20:02:00Z</dcterms:modified>
</cp:coreProperties>
</file>