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8CF72" w14:textId="04FA4146" w:rsidR="001153E5" w:rsidRDefault="001153E5" w:rsidP="0011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December2016/January 2017 Issue</w:t>
      </w:r>
    </w:p>
    <w:p w14:paraId="4F23C768" w14:textId="5621BF42" w:rsidR="00613C67" w:rsidRPr="006F3EA6" w:rsidRDefault="001153E5" w:rsidP="0011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Correlations to the </w:t>
      </w:r>
      <w:r w:rsidR="00613C67" w:rsidRPr="006F3EA6">
        <w:rPr>
          <w:b/>
          <w:sz w:val="28"/>
          <w:szCs w:val="28"/>
        </w:rPr>
        <w:t>Next Generati</w:t>
      </w:r>
      <w:bookmarkStart w:id="0" w:name="_GoBack"/>
      <w:bookmarkEnd w:id="0"/>
      <w:r w:rsidR="00613C67" w:rsidRPr="006F3EA6">
        <w:rPr>
          <w:b/>
          <w:sz w:val="28"/>
          <w:szCs w:val="28"/>
        </w:rPr>
        <w:t xml:space="preserve">on Science Standards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490"/>
        <w:gridCol w:w="8835"/>
      </w:tblGrid>
      <w:tr w:rsidR="00613C67" w14:paraId="293A1292" w14:textId="77777777" w:rsidTr="008A77C3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14:paraId="2AA5D0A7" w14:textId="77777777" w:rsidR="00613C67" w:rsidRPr="006F3EA6" w:rsidRDefault="00613C67" w:rsidP="003503DA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14:paraId="3642516A" w14:textId="77777777" w:rsidR="00613C67" w:rsidRPr="006F3EA6" w:rsidRDefault="00613C67" w:rsidP="003503DA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613C67" w14:paraId="15BF3480" w14:textId="77777777" w:rsidTr="008A77C3">
        <w:trPr>
          <w:trHeight w:val="4608"/>
        </w:trPr>
        <w:tc>
          <w:tcPr>
            <w:tcW w:w="1548" w:type="dxa"/>
          </w:tcPr>
          <w:p w14:paraId="33E73452" w14:textId="01C7FB78" w:rsidR="00613C67" w:rsidRPr="006F3EA6" w:rsidRDefault="00887B9D" w:rsidP="00887B9D">
            <w:pPr>
              <w:rPr>
                <w:b/>
              </w:rPr>
            </w:pPr>
            <w:r>
              <w:rPr>
                <w:b/>
              </w:rPr>
              <w:t>The Flint Water Crisis: What’s Really Going On?</w:t>
            </w:r>
          </w:p>
        </w:tc>
        <w:tc>
          <w:tcPr>
            <w:tcW w:w="8730" w:type="dxa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613C67" w:rsidRPr="00983CDE" w14:paraId="31F73EC0" w14:textId="77777777" w:rsidTr="008A77C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47CEF9FE" w14:textId="5CF629FF" w:rsidR="00495B2F" w:rsidRDefault="00622B75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  <w:r w:rsidR="00BD6C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S-PS1-6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6A5954B2" w14:textId="4C375D8A" w:rsidR="00495B2F" w:rsidRDefault="00BD6C61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Refine the design of a chemical system by specifying a change in conditions that would produce increased amounts of products at equilibrium.</w:t>
                  </w:r>
                </w:p>
                <w:p w14:paraId="4A3475AD" w14:textId="77777777" w:rsidR="00905B42" w:rsidRPr="00C92E13" w:rsidRDefault="00905B42" w:rsidP="00905B4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HS-ETS1-1</w:t>
                  </w: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178AFDBA" w14:textId="0431A598" w:rsidR="00905B42" w:rsidRPr="00495B2F" w:rsidRDefault="00905B42" w:rsidP="00905B4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Analyze a major global challenge to specify qualitative and quantitative criteria and constraints for solutions that account for societal needs and wants.</w:t>
                  </w:r>
                </w:p>
                <w:p w14:paraId="29300331" w14:textId="77777777" w:rsidR="00613C67" w:rsidRPr="00983CDE" w:rsidRDefault="00613C67" w:rsidP="00256811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14:paraId="752F1E51" w14:textId="77777777" w:rsidR="00613C67" w:rsidRDefault="00613C67" w:rsidP="003503DA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2BAB1013" w14:textId="63DC2362" w:rsidR="00613C67" w:rsidRPr="001539AA" w:rsidRDefault="00613C67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PS1.A Structure </w:t>
            </w:r>
            <w:r w:rsidR="00270B5A">
              <w:t>and Properties of M</w:t>
            </w:r>
            <w:r>
              <w:t>atter</w:t>
            </w:r>
          </w:p>
          <w:p w14:paraId="45046BC0" w14:textId="77777777" w:rsidR="00613C67" w:rsidRPr="00270B5A" w:rsidRDefault="00613C67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PS2.B Types of Interactions</w:t>
            </w:r>
          </w:p>
          <w:p w14:paraId="2F2D646A" w14:textId="7B720FAB" w:rsidR="00270B5A" w:rsidRPr="001539AA" w:rsidRDefault="00270B5A" w:rsidP="00613C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ETS1.B Developing Possible Solutions</w:t>
            </w:r>
          </w:p>
          <w:p w14:paraId="71CB9C13" w14:textId="77777777" w:rsidR="00613C67" w:rsidRDefault="00613C67" w:rsidP="003503DA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555D993B" w14:textId="77777777" w:rsidR="00613C67" w:rsidRDefault="00613C67" w:rsidP="003503DA">
            <w:pPr>
              <w:pStyle w:val="ListParagraph"/>
              <w:numPr>
                <w:ilvl w:val="0"/>
                <w:numId w:val="1"/>
              </w:numPr>
            </w:pPr>
            <w:r>
              <w:t>Cause and effect:  Mechanism and explanation</w:t>
            </w:r>
          </w:p>
          <w:p w14:paraId="1349FBF9" w14:textId="77777777" w:rsidR="004C14A4" w:rsidRDefault="004C14A4" w:rsidP="003503DA">
            <w:pPr>
              <w:pStyle w:val="ListParagraph"/>
              <w:numPr>
                <w:ilvl w:val="0"/>
                <w:numId w:val="1"/>
              </w:numPr>
            </w:pPr>
            <w:r>
              <w:t>Scale, Proportion, and Quantity</w:t>
            </w:r>
          </w:p>
          <w:p w14:paraId="753FF41A" w14:textId="77777777" w:rsidR="00613C67" w:rsidRDefault="00613C67" w:rsidP="003503DA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14:paraId="3184872E" w14:textId="77777777" w:rsidR="00613C67" w:rsidRDefault="00613C67" w:rsidP="003503DA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4442B252" w14:textId="78172D01" w:rsidR="00613C67" w:rsidRDefault="00613C67" w:rsidP="00613C67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F92BBA">
              <w:t>Analyzing and interpreting data</w:t>
            </w:r>
          </w:p>
          <w:p w14:paraId="2C26845D" w14:textId="01D96C5C" w:rsidR="00F92BBA" w:rsidRDefault="00D742DC" w:rsidP="00613C67">
            <w:pPr>
              <w:pStyle w:val="ListParagraph"/>
              <w:numPr>
                <w:ilvl w:val="0"/>
                <w:numId w:val="5"/>
              </w:numPr>
            </w:pPr>
            <w:r>
              <w:t>Constructing explanations and designing solutions</w:t>
            </w:r>
          </w:p>
          <w:p w14:paraId="4DBFDFFC" w14:textId="77777777" w:rsidR="00613C67" w:rsidRDefault="00613C67" w:rsidP="003503DA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42799376" w14:textId="77777777" w:rsidR="00465069" w:rsidRDefault="00465069" w:rsidP="00465069">
            <w:pPr>
              <w:pStyle w:val="ListParagraph"/>
              <w:numPr>
                <w:ilvl w:val="0"/>
                <w:numId w:val="6"/>
              </w:numPr>
            </w:pPr>
            <w:r>
              <w:t>Scientific knowledge is based on empirical evidence.</w:t>
            </w:r>
          </w:p>
          <w:p w14:paraId="5500AB79" w14:textId="60FF7006" w:rsidR="00613C67" w:rsidRDefault="00613C67" w:rsidP="00465069">
            <w:pPr>
              <w:pStyle w:val="ListParagraph"/>
              <w:numPr>
                <w:ilvl w:val="0"/>
                <w:numId w:val="6"/>
              </w:numPr>
            </w:pPr>
            <w:r>
              <w:t>Scien</w:t>
            </w:r>
            <w:r w:rsidR="00465069">
              <w:t>ce is a human endeavor</w:t>
            </w:r>
          </w:p>
        </w:tc>
      </w:tr>
      <w:tr w:rsidR="00613C67" w14:paraId="3559FFA0" w14:textId="77777777" w:rsidTr="008A77C3">
        <w:trPr>
          <w:trHeight w:val="620"/>
        </w:trPr>
        <w:tc>
          <w:tcPr>
            <w:tcW w:w="1548" w:type="dxa"/>
          </w:tcPr>
          <w:p w14:paraId="634DC96C" w14:textId="4D1AE451" w:rsidR="00613C67" w:rsidRPr="006F3EA6" w:rsidRDefault="00887B9D" w:rsidP="003503DA">
            <w:pPr>
              <w:rPr>
                <w:b/>
              </w:rPr>
            </w:pPr>
            <w:r>
              <w:rPr>
                <w:b/>
              </w:rPr>
              <w:t>Preserving Organs: Saving Lives, Giving Hope</w:t>
            </w:r>
          </w:p>
        </w:tc>
        <w:tc>
          <w:tcPr>
            <w:tcW w:w="8730" w:type="dxa"/>
          </w:tcPr>
          <w:tbl>
            <w:tblPr>
              <w:tblW w:w="86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613C67" w:rsidRPr="00983CDE" w14:paraId="7FCEB631" w14:textId="77777777" w:rsidTr="00613FAF">
              <w:trPr>
                <w:trHeight w:val="5661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27C4B218" w14:textId="6E0C77CB" w:rsidR="00A10063" w:rsidRDefault="00A10063" w:rsidP="003E341A">
                  <w:pPr>
                    <w:pStyle w:val="NoSpacing"/>
                  </w:pPr>
                  <w:r>
                    <w:rPr>
                      <w:b/>
                    </w:rPr>
                    <w:t xml:space="preserve">HS-PS1-5 </w:t>
                  </w:r>
                  <w:r>
                    <w:t>Apply scientific principles and evidence to provide an explanation about the effects of changing the temperature or concentration of the reacting particles on the rate at which a reaction occurs.</w:t>
                  </w:r>
                </w:p>
                <w:p w14:paraId="0621D2D0" w14:textId="5B718730" w:rsidR="00F47433" w:rsidRPr="00635E0C" w:rsidRDefault="00F47433" w:rsidP="00F47433">
                  <w:pPr>
                    <w:spacing w:after="0" w:line="225" w:lineRule="atLeast"/>
                    <w:rPr>
                      <w:rFonts w:eastAsia="Times New Roman" w:cs="Arial"/>
                      <w:b/>
                      <w:bCs/>
                    </w:rPr>
                  </w:pPr>
                  <w:r w:rsidRPr="00635E0C">
                    <w:rPr>
                      <w:rFonts w:eastAsia="Times New Roman" w:cs="Arial"/>
                      <w:b/>
                      <w:bCs/>
                    </w:rPr>
                    <w:t>HS-ETS1-3.</w:t>
                  </w:r>
                </w:p>
                <w:p w14:paraId="5AA138C6" w14:textId="77777777" w:rsidR="00F47433" w:rsidRPr="00635E0C" w:rsidRDefault="00F47433" w:rsidP="00F47433">
                  <w:pPr>
                    <w:spacing w:after="0" w:line="225" w:lineRule="atLeast"/>
                    <w:rPr>
                      <w:rFonts w:eastAsia="Times New Roman" w:cs="Arial"/>
                      <w:bCs/>
                    </w:rPr>
                  </w:pPr>
                  <w:r w:rsidRPr="00635E0C">
                    <w:rPr>
                      <w:rFonts w:eastAsia="Times New Roman" w:cs="Arial"/>
                      <w:bCs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14:paraId="760BDB25" w14:textId="77777777" w:rsidR="00613C67" w:rsidRPr="00685B7D" w:rsidRDefault="00613C67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14:paraId="3FE304C4" w14:textId="77777777" w:rsidR="00613C67" w:rsidRDefault="00613C67" w:rsidP="003503DA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14:paraId="37DDFC08" w14:textId="31966FFC" w:rsidR="000421BB" w:rsidRPr="000421BB" w:rsidRDefault="00D74363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>
                    <w:t>PS.1.A Structure and Properties of Matter</w:t>
                  </w:r>
                </w:p>
                <w:p w14:paraId="5FA79782" w14:textId="07DCACCD" w:rsidR="00613C67" w:rsidRPr="001539AA" w:rsidRDefault="00613C67" w:rsidP="00613C6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</w:rPr>
                  </w:pPr>
                  <w:r>
                    <w:t>ETS1.C Optimizing the Design Solution</w:t>
                  </w:r>
                </w:p>
                <w:p w14:paraId="3B6C31DD" w14:textId="77777777" w:rsidR="00613C67" w:rsidRPr="002D303D" w:rsidRDefault="00613C67" w:rsidP="003503DA">
                  <w:pPr>
                    <w:pStyle w:val="NoSpacing"/>
                    <w:rPr>
                      <w:b/>
                    </w:rPr>
                  </w:pPr>
                  <w:r w:rsidRPr="002D303D">
                    <w:rPr>
                      <w:b/>
                    </w:rPr>
                    <w:t xml:space="preserve">Crosscutting Concepts: </w:t>
                  </w:r>
                </w:p>
                <w:p w14:paraId="2B4C4FA0" w14:textId="77777777" w:rsidR="000421BB" w:rsidRDefault="000421BB" w:rsidP="000421BB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Scale, proportion, and quantity</w:t>
                  </w:r>
                </w:p>
                <w:p w14:paraId="5C4ED41A" w14:textId="77777777" w:rsidR="007A7973" w:rsidRDefault="007A7973" w:rsidP="001C187F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Systems and system models</w:t>
                  </w:r>
                </w:p>
                <w:p w14:paraId="2737F2E6" w14:textId="05B71936" w:rsidR="00F92BBA" w:rsidRDefault="00613C67" w:rsidP="007A7973">
                  <w:pPr>
                    <w:pStyle w:val="NoSpacing"/>
                  </w:pPr>
                  <w:r w:rsidRPr="007A7973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14:paraId="7F762C08" w14:textId="77777777" w:rsidR="002B311A" w:rsidRDefault="002B311A" w:rsidP="00F92BBA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Developing and using models</w:t>
                  </w:r>
                </w:p>
                <w:p w14:paraId="6CB2946E" w14:textId="286E296A" w:rsidR="00613C67" w:rsidRDefault="00613C67" w:rsidP="00F92BBA">
                  <w:pPr>
                    <w:pStyle w:val="NoSpacing"/>
                    <w:numPr>
                      <w:ilvl w:val="0"/>
                      <w:numId w:val="14"/>
                    </w:numPr>
                  </w:pPr>
                  <w:r>
                    <w:t>Constructing evidence (for science) and designing solutions (for engineering)</w:t>
                  </w:r>
                </w:p>
                <w:p w14:paraId="19F53680" w14:textId="77777777" w:rsidR="00613C67" w:rsidRDefault="00613C67" w:rsidP="003503DA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14:paraId="6F388DC3" w14:textId="303099FF" w:rsidR="00613C67" w:rsidRDefault="00635E0C" w:rsidP="009F6D90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Scientific knowledge is based on empirical evidence.</w:t>
                  </w:r>
                </w:p>
                <w:p w14:paraId="53909E0F" w14:textId="6F5C987C" w:rsidR="00635E0C" w:rsidRDefault="00635E0C" w:rsidP="009F6D90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Science addresses questions about the natural and material world.</w:t>
                  </w:r>
                </w:p>
                <w:p w14:paraId="67A353B2" w14:textId="77777777" w:rsidR="000B5830" w:rsidRPr="006F3EA6" w:rsidRDefault="000B5830" w:rsidP="000B5830">
                  <w:pPr>
                    <w:pStyle w:val="NoSpacing"/>
                    <w:ind w:left="720"/>
                  </w:pPr>
                </w:p>
              </w:tc>
            </w:tr>
          </w:tbl>
          <w:p w14:paraId="38307089" w14:textId="77777777" w:rsidR="00613C67" w:rsidRDefault="00613C67" w:rsidP="003503DA"/>
        </w:tc>
      </w:tr>
      <w:tr w:rsidR="00613C67" w14:paraId="6BC7729C" w14:textId="77777777" w:rsidTr="008A77C3">
        <w:tc>
          <w:tcPr>
            <w:tcW w:w="1548" w:type="dxa"/>
          </w:tcPr>
          <w:p w14:paraId="58B07E61" w14:textId="379A1DCF" w:rsidR="00613C67" w:rsidRPr="00EA0726" w:rsidRDefault="00887B9D" w:rsidP="003503DA">
            <w:p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Clearing the Way to Acne-Free Days</w:t>
            </w:r>
          </w:p>
        </w:tc>
        <w:tc>
          <w:tcPr>
            <w:tcW w:w="8730" w:type="dxa"/>
          </w:tcPr>
          <w:tbl>
            <w:tblPr>
              <w:tblW w:w="85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613C67" w:rsidRPr="00983CDE" w14:paraId="1AD618F5" w14:textId="77777777" w:rsidTr="00A97F02">
              <w:trPr>
                <w:trHeight w:val="639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5ED469A" w14:textId="42FBC23B" w:rsidR="00613C67" w:rsidRPr="00A97F02" w:rsidRDefault="00A97F02" w:rsidP="003503D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</w:t>
                  </w:r>
                  <w:r w:rsidR="009F6D9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-3</w:t>
                  </w:r>
                  <w:r w:rsidR="00613C6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BA67A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Plan and conduct an investigation to provide evidence </w:t>
                  </w:r>
                  <w:proofErr w:type="gramStart"/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that feedback mechanisms</w:t>
                  </w:r>
                  <w:proofErr w:type="gramEnd"/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maintain home</w:t>
                  </w:r>
                  <w:r w:rsidR="00BE209C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stasis.</w:t>
                  </w:r>
                </w:p>
                <w:p w14:paraId="56A88A7F" w14:textId="77777777" w:rsidR="009F6D90" w:rsidRPr="009F6D90" w:rsidRDefault="009F6D90" w:rsidP="00A1006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2883B48" w14:textId="77777777" w:rsidR="00613C67" w:rsidRDefault="00613C67" w:rsidP="003503DA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083CAFA5" w14:textId="0FE4436F" w:rsidR="00F92BBA" w:rsidRDefault="00BE209C" w:rsidP="009F6D90">
            <w:pPr>
              <w:pStyle w:val="NoSpacing"/>
              <w:numPr>
                <w:ilvl w:val="0"/>
                <w:numId w:val="7"/>
              </w:numPr>
            </w:pPr>
            <w:r>
              <w:t>L</w:t>
            </w:r>
            <w:r w:rsidR="00F92BBA">
              <w:t xml:space="preserve">S1.A Structure </w:t>
            </w:r>
            <w:r>
              <w:t>and Function</w:t>
            </w:r>
          </w:p>
          <w:p w14:paraId="5F570F8C" w14:textId="4F572128" w:rsidR="00613C67" w:rsidRDefault="00BE209C" w:rsidP="009F6D90">
            <w:pPr>
              <w:pStyle w:val="NoSpacing"/>
              <w:numPr>
                <w:ilvl w:val="0"/>
                <w:numId w:val="7"/>
              </w:numPr>
            </w:pPr>
            <w:r>
              <w:t>PS1.A Structure and Properties of Matter</w:t>
            </w:r>
          </w:p>
          <w:p w14:paraId="29FC5842" w14:textId="77777777" w:rsidR="00613C67" w:rsidRDefault="00613C67" w:rsidP="003503DA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3E2E6941" w14:textId="70537DE6" w:rsidR="009F6D90" w:rsidRDefault="009F6D90" w:rsidP="00BE209C">
            <w:pPr>
              <w:pStyle w:val="ListParagraph"/>
              <w:numPr>
                <w:ilvl w:val="0"/>
                <w:numId w:val="7"/>
              </w:numPr>
            </w:pPr>
            <w:r>
              <w:t>Cause and Effect</w:t>
            </w:r>
            <w:r w:rsidR="00F61AD7">
              <w:t>: Mechanism and explanation</w:t>
            </w:r>
          </w:p>
          <w:p w14:paraId="1588B6E9" w14:textId="3DC3E3AE" w:rsidR="00613C67" w:rsidRDefault="007A7973" w:rsidP="009F6D90">
            <w:pPr>
              <w:pStyle w:val="ListParagraph"/>
              <w:numPr>
                <w:ilvl w:val="0"/>
                <w:numId w:val="7"/>
              </w:numPr>
            </w:pPr>
            <w:r>
              <w:t>Structure and Function</w:t>
            </w:r>
          </w:p>
          <w:p w14:paraId="2F838C0B" w14:textId="77777777" w:rsidR="00613C67" w:rsidRDefault="00613C67" w:rsidP="003503DA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14:paraId="64A05ADC" w14:textId="77777777" w:rsidR="00613C67" w:rsidRDefault="00613C67" w:rsidP="009F6D90">
            <w:pPr>
              <w:pStyle w:val="ListParagraph"/>
              <w:numPr>
                <w:ilvl w:val="0"/>
                <w:numId w:val="7"/>
              </w:numPr>
            </w:pPr>
            <w:r>
              <w:t>Constructing explanations (for science) and designing solutions (for engineering)</w:t>
            </w:r>
          </w:p>
          <w:p w14:paraId="76CA9418" w14:textId="77777777" w:rsidR="00613C67" w:rsidRDefault="00613C67" w:rsidP="003503DA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14:paraId="54A04551" w14:textId="77777777" w:rsidR="00613C67" w:rsidRDefault="009F6D90" w:rsidP="009F6D90">
            <w:pPr>
              <w:pStyle w:val="NoSpacing"/>
              <w:numPr>
                <w:ilvl w:val="0"/>
                <w:numId w:val="7"/>
              </w:numPr>
            </w:pPr>
            <w:r>
              <w:t xml:space="preserve">Scientific knowledge is based on empirical evidence. </w:t>
            </w:r>
          </w:p>
          <w:p w14:paraId="21538088" w14:textId="1B76A0CC" w:rsidR="005D31B0" w:rsidRDefault="005D31B0" w:rsidP="009F6D90">
            <w:pPr>
              <w:pStyle w:val="NoSpacing"/>
              <w:numPr>
                <w:ilvl w:val="0"/>
                <w:numId w:val="7"/>
              </w:numPr>
            </w:pPr>
            <w:r>
              <w:t>Science addresses about the natural and material world</w:t>
            </w:r>
          </w:p>
          <w:p w14:paraId="23902425" w14:textId="77777777" w:rsidR="00613C67" w:rsidRDefault="00613C67" w:rsidP="003503DA"/>
        </w:tc>
      </w:tr>
      <w:tr w:rsidR="00613C67" w14:paraId="691C30B3" w14:textId="77777777" w:rsidTr="008A77C3">
        <w:tc>
          <w:tcPr>
            <w:tcW w:w="1548" w:type="dxa"/>
          </w:tcPr>
          <w:p w14:paraId="5D84BC56" w14:textId="63F46AC3" w:rsidR="00613C67" w:rsidRPr="00EA0726" w:rsidRDefault="00887B9D" w:rsidP="00887B9D">
            <w:pPr>
              <w:rPr>
                <w:b/>
              </w:rPr>
            </w:pPr>
            <w:r>
              <w:rPr>
                <w:rFonts w:cs="Arial"/>
                <w:b/>
              </w:rPr>
              <w:t>No Smartphones, No TV, No Computers: Life without Rare-Earth Metals</w:t>
            </w:r>
          </w:p>
        </w:tc>
        <w:tc>
          <w:tcPr>
            <w:tcW w:w="8730" w:type="dxa"/>
          </w:tcPr>
          <w:tbl>
            <w:tblPr>
              <w:tblW w:w="85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613C67" w:rsidRPr="00983CDE" w14:paraId="7E09F1DC" w14:textId="77777777" w:rsidTr="008A77C3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16B36BA5" w14:textId="46CC4733" w:rsidR="00A10063" w:rsidRDefault="00A10063" w:rsidP="00A100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HS-PS1-1. </w:t>
                  </w:r>
                </w:p>
                <w:p w14:paraId="7C3547FE" w14:textId="77777777" w:rsidR="00A10063" w:rsidRPr="00495B2F" w:rsidRDefault="00A10063" w:rsidP="00A1006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Use the periodic table as a model to predict the relative properties of elements based on the patterns of electrons in the outermost energy level of atoms.</w:t>
                  </w:r>
                </w:p>
                <w:p w14:paraId="2CF80B61" w14:textId="77777777" w:rsidR="00B153E1" w:rsidRPr="00B153E1" w:rsidRDefault="00B153E1" w:rsidP="003503DA">
                  <w:pPr>
                    <w:pStyle w:val="NoSpacing"/>
                  </w:pPr>
                </w:p>
                <w:p w14:paraId="30C72A44" w14:textId="77777777" w:rsidR="00613C67" w:rsidRDefault="00613C67" w:rsidP="003503DA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14:paraId="2B51660C" w14:textId="01681CC7" w:rsidR="00F52114" w:rsidRDefault="008A60B8" w:rsidP="00613C67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PS1.A Structure and Properties of Matter</w:t>
                  </w:r>
                </w:p>
                <w:p w14:paraId="4E01AEA4" w14:textId="77777777" w:rsidR="00801730" w:rsidRDefault="00801730" w:rsidP="00613C67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PS.2.B Types of Interactions</w:t>
                  </w:r>
                </w:p>
                <w:p w14:paraId="3195AF25" w14:textId="2BD726D7" w:rsidR="00801730" w:rsidRDefault="00801730" w:rsidP="00613C67">
                  <w:pPr>
                    <w:pStyle w:val="NoSpacing"/>
                    <w:numPr>
                      <w:ilvl w:val="0"/>
                      <w:numId w:val="13"/>
                    </w:numPr>
                  </w:pPr>
                  <w:r>
                    <w:t>ETS1.C Optimizing the Design Solution</w:t>
                  </w:r>
                </w:p>
                <w:p w14:paraId="09F3E6F5" w14:textId="77777777" w:rsidR="00613C67" w:rsidRPr="006F3EA6" w:rsidRDefault="00613C67" w:rsidP="003503DA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14:paraId="77F9D779" w14:textId="77777777" w:rsidR="00801730" w:rsidRDefault="00801730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Patterns</w:t>
                  </w:r>
                </w:p>
                <w:p w14:paraId="4CE5BAD0" w14:textId="77777777" w:rsidR="00613C67" w:rsidRDefault="00613C67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Cause and effect: Mechanism and explanation</w:t>
                  </w:r>
                </w:p>
                <w:p w14:paraId="21983C28" w14:textId="2F0628DB" w:rsidR="00F30B99" w:rsidRDefault="00F526CA" w:rsidP="00613C67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Structure and function</w:t>
                  </w:r>
                </w:p>
                <w:p w14:paraId="243C989A" w14:textId="77777777" w:rsidR="00613C67" w:rsidRDefault="00613C67" w:rsidP="003503DA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14:paraId="43B71A05" w14:textId="0E08C90C" w:rsidR="00613C67" w:rsidRDefault="00F526CA" w:rsidP="00613C67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Constructing explanations (for science) and designing solutions (for engineering)</w:t>
                  </w:r>
                </w:p>
                <w:p w14:paraId="626E15FE" w14:textId="77777777" w:rsidR="00613C67" w:rsidRDefault="00613C67" w:rsidP="003503DA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14:paraId="344EABDB" w14:textId="41F7E39E" w:rsidR="00613C67" w:rsidRDefault="00F526CA" w:rsidP="00613C67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Scientific knowledge assumes an order and consistency in natural systems.</w:t>
                  </w:r>
                </w:p>
                <w:p w14:paraId="4923D0B1" w14:textId="77777777" w:rsidR="00613C67" w:rsidRPr="006F3EA6" w:rsidRDefault="00613C67" w:rsidP="003503DA">
                  <w:pPr>
                    <w:pStyle w:val="NoSpacing"/>
                    <w:ind w:left="720"/>
                  </w:pPr>
                </w:p>
              </w:tc>
            </w:tr>
          </w:tbl>
          <w:p w14:paraId="5E9083C6" w14:textId="77777777" w:rsidR="00613C67" w:rsidRDefault="00613C67" w:rsidP="003503DA"/>
        </w:tc>
      </w:tr>
      <w:tr w:rsidR="00613C67" w14:paraId="4E80C4B6" w14:textId="77777777" w:rsidTr="001153E5">
        <w:trPr>
          <w:trHeight w:val="1070"/>
        </w:trPr>
        <w:tc>
          <w:tcPr>
            <w:tcW w:w="1548" w:type="dxa"/>
          </w:tcPr>
          <w:p w14:paraId="798520D6" w14:textId="50821CEF" w:rsidR="00613C67" w:rsidRPr="00EA0726" w:rsidRDefault="00887B9D" w:rsidP="003503DA">
            <w:pPr>
              <w:rPr>
                <w:b/>
              </w:rPr>
            </w:pPr>
            <w:r>
              <w:rPr>
                <w:b/>
              </w:rPr>
              <w:t>Piping Hot, Ice-Cold… Thanks to Chemistry</w:t>
            </w:r>
          </w:p>
        </w:tc>
        <w:tc>
          <w:tcPr>
            <w:tcW w:w="8730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613C67" w:rsidRPr="00983CDE" w14:paraId="58FAD5EA" w14:textId="77777777" w:rsidTr="008A77C3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pPr w:leftFromText="180" w:rightFromText="180" w:vertAnchor="text" w:horzAnchor="page" w:tblpX="2" w:tblpY="-44"/>
                    <w:tblOverlap w:val="never"/>
                    <w:tblW w:w="839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4"/>
                  </w:tblGrid>
                  <w:tr w:rsidR="00C313FF" w:rsidRPr="00983CDE" w14:paraId="28BE9A10" w14:textId="77777777" w:rsidTr="00BA65D9">
                    <w:trPr>
                      <w:trHeight w:val="2304"/>
                    </w:trPr>
                    <w:tc>
                      <w:tcPr>
                        <w:tcW w:w="8394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14:paraId="21B76BFA" w14:textId="0B3AC9A7" w:rsidR="00C313FF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2E1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HS-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PS2-6</w:t>
                        </w:r>
                        <w:r w:rsidRPr="00C92E1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14:paraId="299028AD" w14:textId="70F31B12" w:rsidR="00905B42" w:rsidRDefault="00905B42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Develop a model to illustrate that the release or absorption of energy from a chemical reaction system depends on the changes in total bond energy.</w:t>
                        </w:r>
                      </w:p>
                      <w:p w14:paraId="5DE3FDA3" w14:textId="77777777" w:rsidR="00F526CA" w:rsidRPr="00F526CA" w:rsidRDefault="00F526CA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26C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HS-ETS1-2.</w:t>
                        </w:r>
                      </w:p>
                      <w:p w14:paraId="0E863CDF" w14:textId="6EB36B1D" w:rsidR="00F526CA" w:rsidRPr="00905B42" w:rsidRDefault="00F526CA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Design a solution to a complex real-world problem by breaking it down into smaller, more manageable problems that can be solved through engineering.</w:t>
                        </w:r>
                      </w:p>
                      <w:p w14:paraId="4A45BB86" w14:textId="77777777" w:rsidR="00C313FF" w:rsidRDefault="00C313FF" w:rsidP="005D31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14:paraId="4CBB62E0" w14:textId="77777777" w:rsidR="0094032D" w:rsidRPr="00DE4C9E" w:rsidRDefault="0094032D" w:rsidP="00DE4C9E">
                        <w:pPr>
                          <w:pStyle w:val="NoSpacing"/>
                          <w:rPr>
                            <w:b/>
                          </w:rPr>
                        </w:pPr>
                        <w:r w:rsidRPr="00DE4C9E">
                          <w:rPr>
                            <w:b/>
                          </w:rPr>
                          <w:t>Disciplinary Core Ideas:</w:t>
                        </w:r>
                      </w:p>
                      <w:p w14:paraId="4BCCF93A" w14:textId="611BEBE8" w:rsidR="0094032D" w:rsidRPr="00F526CA" w:rsidRDefault="0094032D" w:rsidP="00DE4C9E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</w:pPr>
                        <w:r>
                          <w:t xml:space="preserve">PS1.A Structure </w:t>
                        </w:r>
                        <w:r w:rsidR="00613FAF">
                          <w:t>and P</w:t>
                        </w:r>
                        <w:r w:rsidR="00F526CA">
                          <w:t xml:space="preserve">roperties </w:t>
                        </w:r>
                        <w:r w:rsidR="00613FAF">
                          <w:t>of M</w:t>
                        </w:r>
                        <w:r>
                          <w:t>atter</w:t>
                        </w:r>
                      </w:p>
                      <w:p w14:paraId="742133C3" w14:textId="7C84ACE0" w:rsidR="00F526CA" w:rsidRPr="00F526CA" w:rsidRDefault="00F526CA" w:rsidP="00DE4C9E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</w:pPr>
                        <w:r w:rsidRPr="00F526CA">
                          <w:t>PS1.B Chemical Reactions</w:t>
                        </w:r>
                      </w:p>
                      <w:p w14:paraId="4DE42D3B" w14:textId="77777777" w:rsidR="0094032D" w:rsidRPr="001539AA" w:rsidRDefault="0094032D" w:rsidP="00DE4C9E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</w:pPr>
                        <w:r>
                          <w:t>ETS1.C Optimizing the Design Solution</w:t>
                        </w:r>
                      </w:p>
                      <w:p w14:paraId="45A81690" w14:textId="77777777" w:rsidR="0094032D" w:rsidRPr="00DE4C9E" w:rsidRDefault="0094032D" w:rsidP="00DE4C9E">
                        <w:pPr>
                          <w:pStyle w:val="NoSpacing"/>
                          <w:rPr>
                            <w:b/>
                          </w:rPr>
                        </w:pPr>
                        <w:r w:rsidRPr="00DE4C9E">
                          <w:rPr>
                            <w:b/>
                          </w:rPr>
                          <w:t xml:space="preserve">Crosscutting Concepts: </w:t>
                        </w:r>
                      </w:p>
                      <w:p w14:paraId="37E93F9E" w14:textId="77777777" w:rsidR="00F526CA" w:rsidRDefault="00F526CA" w:rsidP="00DE4C9E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</w:pPr>
                        <w:r>
                          <w:t>Systems and system models</w:t>
                        </w:r>
                      </w:p>
                      <w:p w14:paraId="4019C445" w14:textId="3A720707" w:rsidR="00F30B99" w:rsidRDefault="00F526CA" w:rsidP="00DE4C9E">
                        <w:pPr>
                          <w:pStyle w:val="NoSpacing"/>
                          <w:numPr>
                            <w:ilvl w:val="0"/>
                            <w:numId w:val="16"/>
                          </w:numPr>
                        </w:pPr>
                        <w:r>
                          <w:t>Energy and matter: Flows, cycles, and conservation</w:t>
                        </w:r>
                      </w:p>
                      <w:p w14:paraId="648FBC77" w14:textId="77777777" w:rsidR="0094032D" w:rsidRPr="00DE4C9E" w:rsidRDefault="0094032D" w:rsidP="00DE4C9E">
                        <w:pPr>
                          <w:pStyle w:val="NoSpacing"/>
                          <w:rPr>
                            <w:b/>
                          </w:rPr>
                        </w:pPr>
                        <w:r w:rsidRPr="00DE4C9E">
                          <w:rPr>
                            <w:b/>
                          </w:rPr>
                          <w:t xml:space="preserve">Science and Engineering Practices: </w:t>
                        </w:r>
                      </w:p>
                      <w:p w14:paraId="0D0EC8D2" w14:textId="77777777" w:rsidR="00DE4C9E" w:rsidRDefault="00DE4C9E" w:rsidP="00DE4C9E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</w:pPr>
                        <w:r>
                          <w:t>Analyzing and interpreting data</w:t>
                        </w:r>
                      </w:p>
                      <w:p w14:paraId="6956C955" w14:textId="64B8626F" w:rsidR="00DE4C9E" w:rsidRPr="00DE4C9E" w:rsidRDefault="00F526CA" w:rsidP="005D31B0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</w:pPr>
                        <w:r>
                          <w:t>Constructing explanations (for science) and designing solutions (for engineering)</w:t>
                        </w:r>
                      </w:p>
                      <w:p w14:paraId="0F803981" w14:textId="77777777" w:rsidR="0094032D" w:rsidRDefault="0094032D" w:rsidP="00DE4C9E">
                        <w:pPr>
                          <w:pStyle w:val="NoSpacing"/>
                        </w:pPr>
                        <w:r w:rsidRPr="00DE4C9E">
                          <w:rPr>
                            <w:b/>
                          </w:rPr>
                          <w:lastRenderedPageBreak/>
                          <w:t>Nature of Science</w:t>
                        </w:r>
                        <w:r w:rsidRPr="00130C38">
                          <w:t>:</w:t>
                        </w:r>
                        <w:r>
                          <w:t xml:space="preserve">  </w:t>
                        </w:r>
                      </w:p>
                      <w:p w14:paraId="7037D3A0" w14:textId="5EEEF280" w:rsidR="00C313FF" w:rsidRPr="005D31B0" w:rsidRDefault="00F526CA" w:rsidP="00DE4C9E">
                        <w:pPr>
                          <w:pStyle w:val="NoSpacing"/>
                          <w:numPr>
                            <w:ilvl w:val="0"/>
                            <w:numId w:val="5"/>
                          </w:numPr>
                        </w:pPr>
                        <w:r>
                          <w:t>Scientific knowledge is based on empirical evidence.</w:t>
                        </w:r>
                      </w:p>
                    </w:tc>
                  </w:tr>
                </w:tbl>
                <w:p w14:paraId="1F995912" w14:textId="77777777" w:rsidR="00F47433" w:rsidRPr="00F47433" w:rsidRDefault="00F47433" w:rsidP="005D31B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13C67" w:rsidRPr="00983CDE" w14:paraId="566F923A" w14:textId="77777777" w:rsidTr="00BA65D9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3F483C3" w14:textId="2B95E6D3" w:rsidR="00C313FF" w:rsidRPr="000613B0" w:rsidRDefault="00C313FF" w:rsidP="00C313FF"/>
              </w:tc>
            </w:tr>
          </w:tbl>
          <w:p w14:paraId="1149925D" w14:textId="77777777" w:rsidR="00613C67" w:rsidRDefault="00613C67" w:rsidP="003503DA"/>
        </w:tc>
      </w:tr>
    </w:tbl>
    <w:p w14:paraId="3D076C88" w14:textId="77777777" w:rsidR="00613C67" w:rsidRDefault="00613C67" w:rsidP="00613C67"/>
    <w:p w14:paraId="4D142DFA" w14:textId="77777777" w:rsidR="00C15085" w:rsidRDefault="00C15085"/>
    <w:sectPr w:rsidR="00C15085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A1988"/>
    <w:multiLevelType w:val="hybridMultilevel"/>
    <w:tmpl w:val="53AA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60112"/>
    <w:multiLevelType w:val="hybridMultilevel"/>
    <w:tmpl w:val="647A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00390"/>
    <w:multiLevelType w:val="hybridMultilevel"/>
    <w:tmpl w:val="3590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21F91"/>
    <w:multiLevelType w:val="hybridMultilevel"/>
    <w:tmpl w:val="842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87ACC"/>
    <w:multiLevelType w:val="hybridMultilevel"/>
    <w:tmpl w:val="214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2"/>
  </w:num>
  <w:num w:numId="5">
    <w:abstractNumId w:val="14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421BB"/>
    <w:rsid w:val="0005033D"/>
    <w:rsid w:val="000B5830"/>
    <w:rsid w:val="00100845"/>
    <w:rsid w:val="001153E5"/>
    <w:rsid w:val="0019622B"/>
    <w:rsid w:val="0020233B"/>
    <w:rsid w:val="00256811"/>
    <w:rsid w:val="00270B5A"/>
    <w:rsid w:val="002B311A"/>
    <w:rsid w:val="002F417B"/>
    <w:rsid w:val="003123D3"/>
    <w:rsid w:val="00386693"/>
    <w:rsid w:val="003D475C"/>
    <w:rsid w:val="003E341A"/>
    <w:rsid w:val="0041257B"/>
    <w:rsid w:val="00465069"/>
    <w:rsid w:val="00495B2F"/>
    <w:rsid w:val="004C14A4"/>
    <w:rsid w:val="005D31B0"/>
    <w:rsid w:val="00613C67"/>
    <w:rsid w:val="00613FAF"/>
    <w:rsid w:val="00622B75"/>
    <w:rsid w:val="00635E0C"/>
    <w:rsid w:val="006E7680"/>
    <w:rsid w:val="007A7973"/>
    <w:rsid w:val="00801730"/>
    <w:rsid w:val="00887B9D"/>
    <w:rsid w:val="008A60B8"/>
    <w:rsid w:val="008A77C3"/>
    <w:rsid w:val="00905B42"/>
    <w:rsid w:val="0094032D"/>
    <w:rsid w:val="009F6D90"/>
    <w:rsid w:val="00A03870"/>
    <w:rsid w:val="00A10063"/>
    <w:rsid w:val="00A97F02"/>
    <w:rsid w:val="00AF408A"/>
    <w:rsid w:val="00B153E1"/>
    <w:rsid w:val="00B35E04"/>
    <w:rsid w:val="00BA65D9"/>
    <w:rsid w:val="00BA67A0"/>
    <w:rsid w:val="00BC2586"/>
    <w:rsid w:val="00BD6C61"/>
    <w:rsid w:val="00BE209C"/>
    <w:rsid w:val="00C15085"/>
    <w:rsid w:val="00C313FF"/>
    <w:rsid w:val="00C44B67"/>
    <w:rsid w:val="00C627D6"/>
    <w:rsid w:val="00CE4F05"/>
    <w:rsid w:val="00D742DC"/>
    <w:rsid w:val="00D74363"/>
    <w:rsid w:val="00DE4C9E"/>
    <w:rsid w:val="00E20C58"/>
    <w:rsid w:val="00E44D16"/>
    <w:rsid w:val="00EC58E7"/>
    <w:rsid w:val="00F30B99"/>
    <w:rsid w:val="00F320CD"/>
    <w:rsid w:val="00F47433"/>
    <w:rsid w:val="00F52114"/>
    <w:rsid w:val="00F526CA"/>
    <w:rsid w:val="00F61AD7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11</cp:revision>
  <dcterms:created xsi:type="dcterms:W3CDTF">2016-11-13T12:51:00Z</dcterms:created>
  <dcterms:modified xsi:type="dcterms:W3CDTF">2016-11-23T22:40:00Z</dcterms:modified>
</cp:coreProperties>
</file>