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D04AFB" w:rsidP="0094210E">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3BE06448" wp14:editId="2A73F620">
            <wp:extent cx="2187575" cy="520065"/>
            <wp:effectExtent l="0" t="0" r="3175" b="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575" cy="520065"/>
                    </a:xfrm>
                    <a:prstGeom prst="rect">
                      <a:avLst/>
                    </a:prstGeom>
                    <a:noFill/>
                    <a:ln>
                      <a:noFill/>
                    </a:ln>
                  </pic:spPr>
                </pic:pic>
              </a:graphicData>
            </a:graphic>
          </wp:inline>
        </w:drawing>
      </w:r>
    </w:p>
    <w:p w:rsidR="00CE7352" w:rsidRPr="00FB090C" w:rsidRDefault="00CE7352" w:rsidP="0094210E">
      <w:pPr>
        <w:jc w:val="center"/>
        <w:rPr>
          <w:rFonts w:ascii="Arial" w:hAnsi="Arial" w:cs="Arial"/>
          <w:szCs w:val="20"/>
        </w:rPr>
      </w:pPr>
    </w:p>
    <w:p w:rsidR="00F4043A" w:rsidRPr="0094210E" w:rsidRDefault="00794660" w:rsidP="0094210E">
      <w:pPr>
        <w:jc w:val="center"/>
        <w:rPr>
          <w:rFonts w:ascii="Arial" w:hAnsi="Arial" w:cs="Arial"/>
          <w:b/>
          <w:sz w:val="36"/>
          <w:szCs w:val="36"/>
        </w:rPr>
      </w:pPr>
      <w:r>
        <w:rPr>
          <w:rFonts w:ascii="Arial" w:hAnsi="Arial" w:cs="Arial"/>
          <w:b/>
          <w:sz w:val="36"/>
          <w:szCs w:val="36"/>
        </w:rPr>
        <w:t>February</w:t>
      </w:r>
      <w:r w:rsidR="003933A9">
        <w:rPr>
          <w:rFonts w:ascii="Arial" w:hAnsi="Arial" w:cs="Arial"/>
          <w:b/>
          <w:sz w:val="36"/>
          <w:szCs w:val="36"/>
        </w:rPr>
        <w:t>/March</w:t>
      </w:r>
      <w:r>
        <w:rPr>
          <w:rFonts w:ascii="Arial" w:hAnsi="Arial" w:cs="Arial"/>
          <w:b/>
          <w:sz w:val="36"/>
          <w:szCs w:val="36"/>
        </w:rPr>
        <w:t xml:space="preserve"> 2015</w:t>
      </w:r>
      <w:r w:rsidR="00F4043A" w:rsidRPr="0094210E">
        <w:rPr>
          <w:rFonts w:ascii="Arial" w:hAnsi="Arial" w:cs="Arial"/>
          <w:b/>
          <w:sz w:val="36"/>
          <w:szCs w:val="36"/>
        </w:rPr>
        <w:t xml:space="preserve"> </w:t>
      </w:r>
      <w:r w:rsidR="00CE7352" w:rsidRPr="0094210E">
        <w:rPr>
          <w:rFonts w:ascii="Arial" w:hAnsi="Arial" w:cs="Arial"/>
          <w:b/>
          <w:sz w:val="36"/>
          <w:szCs w:val="36"/>
        </w:rPr>
        <w:t>Teacher's Guide</w:t>
      </w:r>
    </w:p>
    <w:p w:rsidR="00F4043A" w:rsidRDefault="00F4043A" w:rsidP="0094210E">
      <w:pPr>
        <w:jc w:val="center"/>
        <w:rPr>
          <w:rFonts w:ascii="Arial" w:hAnsi="Arial" w:cs="Arial"/>
          <w:b/>
          <w:sz w:val="32"/>
          <w:szCs w:val="32"/>
        </w:rPr>
      </w:pPr>
    </w:p>
    <w:p w:rsidR="00CE7352" w:rsidRPr="00FB090C" w:rsidRDefault="00CE7352" w:rsidP="0094210E">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94210E">
      <w:pPr>
        <w:pStyle w:val="TOC1"/>
        <w:ind w:right="0"/>
        <w:rPr>
          <w:rFonts w:cs="Arial"/>
        </w:rPr>
      </w:pPr>
    </w:p>
    <w:p w:rsidR="00462D20" w:rsidRPr="00FB090C" w:rsidRDefault="00462D20" w:rsidP="0094210E">
      <w:pPr>
        <w:pStyle w:val="TOC1"/>
        <w:ind w:right="0"/>
        <w:rPr>
          <w:rFonts w:cs="Arial"/>
          <w:sz w:val="20"/>
        </w:rPr>
      </w:pPr>
    </w:p>
    <w:p w:rsidR="00375FF8"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0218962" w:history="1">
        <w:r w:rsidR="00375FF8" w:rsidRPr="00706CA7">
          <w:rPr>
            <w:rStyle w:val="Hyperlink"/>
          </w:rPr>
          <w:t>About the Guide</w:t>
        </w:r>
        <w:r w:rsidR="00375FF8">
          <w:rPr>
            <w:webHidden/>
          </w:rPr>
          <w:tab/>
        </w:r>
        <w:r w:rsidR="00375FF8">
          <w:rPr>
            <w:webHidden/>
          </w:rPr>
          <w:fldChar w:fldCharType="begin"/>
        </w:r>
        <w:r w:rsidR="00375FF8">
          <w:rPr>
            <w:webHidden/>
          </w:rPr>
          <w:instrText xml:space="preserve"> PAGEREF _Toc410218962 \h </w:instrText>
        </w:r>
        <w:r w:rsidR="00375FF8">
          <w:rPr>
            <w:webHidden/>
          </w:rPr>
        </w:r>
        <w:r w:rsidR="00375FF8">
          <w:rPr>
            <w:webHidden/>
          </w:rPr>
          <w:fldChar w:fldCharType="separate"/>
        </w:r>
        <w:r w:rsidR="00375FF8">
          <w:rPr>
            <w:webHidden/>
          </w:rPr>
          <w:t>3</w:t>
        </w:r>
        <w:r w:rsidR="00375FF8">
          <w:rPr>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63" w:history="1">
        <w:r w:rsidR="00375FF8" w:rsidRPr="00706CA7">
          <w:rPr>
            <w:rStyle w:val="Hyperlink"/>
          </w:rPr>
          <w:t>Student Questions  (from the articles)</w:t>
        </w:r>
        <w:r w:rsidR="00375FF8">
          <w:rPr>
            <w:webHidden/>
          </w:rPr>
          <w:tab/>
        </w:r>
        <w:r w:rsidR="00375FF8">
          <w:rPr>
            <w:webHidden/>
          </w:rPr>
          <w:fldChar w:fldCharType="begin"/>
        </w:r>
        <w:r w:rsidR="00375FF8">
          <w:rPr>
            <w:webHidden/>
          </w:rPr>
          <w:instrText xml:space="preserve"> PAGEREF _Toc410218963 \h </w:instrText>
        </w:r>
        <w:r w:rsidR="00375FF8">
          <w:rPr>
            <w:webHidden/>
          </w:rPr>
        </w:r>
        <w:r w:rsidR="00375FF8">
          <w:rPr>
            <w:webHidden/>
          </w:rPr>
          <w:fldChar w:fldCharType="separate"/>
        </w:r>
        <w:r w:rsidR="00375FF8">
          <w:rPr>
            <w:webHidden/>
          </w:rPr>
          <w:t>4</w:t>
        </w:r>
        <w:r w:rsidR="00375FF8">
          <w:rPr>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64" w:history="1">
        <w:r w:rsidR="00375FF8" w:rsidRPr="00706CA7">
          <w:rPr>
            <w:rStyle w:val="Hyperlink"/>
          </w:rPr>
          <w:t>Answers to Student Questions  (from the articles)</w:t>
        </w:r>
        <w:r w:rsidR="00375FF8">
          <w:rPr>
            <w:webHidden/>
          </w:rPr>
          <w:tab/>
        </w:r>
        <w:r w:rsidR="00375FF8">
          <w:rPr>
            <w:webHidden/>
          </w:rPr>
          <w:fldChar w:fldCharType="begin"/>
        </w:r>
        <w:r w:rsidR="00375FF8">
          <w:rPr>
            <w:webHidden/>
          </w:rPr>
          <w:instrText xml:space="preserve"> PAGEREF _Toc410218964 \h </w:instrText>
        </w:r>
        <w:r w:rsidR="00375FF8">
          <w:rPr>
            <w:webHidden/>
          </w:rPr>
        </w:r>
        <w:r w:rsidR="00375FF8">
          <w:rPr>
            <w:webHidden/>
          </w:rPr>
          <w:fldChar w:fldCharType="separate"/>
        </w:r>
        <w:r w:rsidR="00375FF8">
          <w:rPr>
            <w:webHidden/>
          </w:rPr>
          <w:t>7</w:t>
        </w:r>
        <w:r w:rsidR="00375FF8">
          <w:rPr>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65" w:history="1">
        <w:r w:rsidR="00375FF8" w:rsidRPr="00706CA7">
          <w:rPr>
            <w:rStyle w:val="Hyperlink"/>
            <w:i/>
          </w:rPr>
          <w:t>ChemMatters</w:t>
        </w:r>
        <w:r w:rsidR="00375FF8" w:rsidRPr="00706CA7">
          <w:rPr>
            <w:rStyle w:val="Hyperlink"/>
          </w:rPr>
          <w:t xml:space="preserve"> Puzzle: Redox Jumble</w:t>
        </w:r>
        <w:r w:rsidR="00375FF8">
          <w:rPr>
            <w:webHidden/>
          </w:rPr>
          <w:tab/>
        </w:r>
        <w:r w:rsidR="00375FF8">
          <w:rPr>
            <w:webHidden/>
          </w:rPr>
          <w:fldChar w:fldCharType="begin"/>
        </w:r>
        <w:r w:rsidR="00375FF8">
          <w:rPr>
            <w:webHidden/>
          </w:rPr>
          <w:instrText xml:space="preserve"> PAGEREF _Toc410218965 \h </w:instrText>
        </w:r>
        <w:r w:rsidR="00375FF8">
          <w:rPr>
            <w:webHidden/>
          </w:rPr>
        </w:r>
        <w:r w:rsidR="00375FF8">
          <w:rPr>
            <w:webHidden/>
          </w:rPr>
          <w:fldChar w:fldCharType="separate"/>
        </w:r>
        <w:r w:rsidR="00375FF8">
          <w:rPr>
            <w:webHidden/>
          </w:rPr>
          <w:t>13</w:t>
        </w:r>
        <w:r w:rsidR="00375FF8">
          <w:rPr>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66" w:history="1">
        <w:r w:rsidR="00375FF8" w:rsidRPr="00706CA7">
          <w:rPr>
            <w:rStyle w:val="Hyperlink"/>
          </w:rPr>
          <w:t xml:space="preserve">Answers to the </w:t>
        </w:r>
        <w:r w:rsidR="00375FF8" w:rsidRPr="00706CA7">
          <w:rPr>
            <w:rStyle w:val="Hyperlink"/>
            <w:i/>
          </w:rPr>
          <w:t>ChemMatters</w:t>
        </w:r>
        <w:r w:rsidR="00375FF8" w:rsidRPr="00706CA7">
          <w:rPr>
            <w:rStyle w:val="Hyperlink"/>
          </w:rPr>
          <w:t xml:space="preserve"> Puzzle</w:t>
        </w:r>
        <w:r w:rsidR="00375FF8">
          <w:rPr>
            <w:webHidden/>
          </w:rPr>
          <w:tab/>
        </w:r>
        <w:r w:rsidR="00375FF8">
          <w:rPr>
            <w:webHidden/>
          </w:rPr>
          <w:fldChar w:fldCharType="begin"/>
        </w:r>
        <w:r w:rsidR="00375FF8">
          <w:rPr>
            <w:webHidden/>
          </w:rPr>
          <w:instrText xml:space="preserve"> PAGEREF _Toc410218966 \h </w:instrText>
        </w:r>
        <w:r w:rsidR="00375FF8">
          <w:rPr>
            <w:webHidden/>
          </w:rPr>
        </w:r>
        <w:r w:rsidR="00375FF8">
          <w:rPr>
            <w:webHidden/>
          </w:rPr>
          <w:fldChar w:fldCharType="separate"/>
        </w:r>
        <w:r w:rsidR="00375FF8">
          <w:rPr>
            <w:webHidden/>
          </w:rPr>
          <w:t>14</w:t>
        </w:r>
        <w:r w:rsidR="00375FF8">
          <w:rPr>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67" w:history="1">
        <w:r w:rsidR="00375FF8" w:rsidRPr="00706CA7">
          <w:rPr>
            <w:rStyle w:val="Hyperlink"/>
          </w:rPr>
          <w:t>Correlations to the Next Generation Science Standards</w:t>
        </w:r>
        <w:r w:rsidR="00375FF8">
          <w:rPr>
            <w:webHidden/>
          </w:rPr>
          <w:tab/>
        </w:r>
        <w:r w:rsidR="00375FF8">
          <w:rPr>
            <w:webHidden/>
          </w:rPr>
          <w:fldChar w:fldCharType="begin"/>
        </w:r>
        <w:r w:rsidR="00375FF8">
          <w:rPr>
            <w:webHidden/>
          </w:rPr>
          <w:instrText xml:space="preserve"> PAGEREF _Toc410218967 \h </w:instrText>
        </w:r>
        <w:r w:rsidR="00375FF8">
          <w:rPr>
            <w:webHidden/>
          </w:rPr>
        </w:r>
        <w:r w:rsidR="00375FF8">
          <w:rPr>
            <w:webHidden/>
          </w:rPr>
          <w:fldChar w:fldCharType="separate"/>
        </w:r>
        <w:r w:rsidR="00375FF8">
          <w:rPr>
            <w:webHidden/>
          </w:rPr>
          <w:t>15</w:t>
        </w:r>
        <w:r w:rsidR="00375FF8">
          <w:rPr>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68" w:history="1">
        <w:r w:rsidR="00375FF8" w:rsidRPr="00706CA7">
          <w:rPr>
            <w:rStyle w:val="Hyperlink"/>
          </w:rPr>
          <w:t>Common Core State Standards Connections for all the Articles</w:t>
        </w:r>
        <w:r w:rsidR="00375FF8">
          <w:rPr>
            <w:webHidden/>
          </w:rPr>
          <w:tab/>
        </w:r>
        <w:r w:rsidR="00375FF8">
          <w:rPr>
            <w:webHidden/>
          </w:rPr>
          <w:fldChar w:fldCharType="begin"/>
        </w:r>
        <w:r w:rsidR="00375FF8">
          <w:rPr>
            <w:webHidden/>
          </w:rPr>
          <w:instrText xml:space="preserve"> PAGEREF _Toc410218968 \h </w:instrText>
        </w:r>
        <w:r w:rsidR="00375FF8">
          <w:rPr>
            <w:webHidden/>
          </w:rPr>
        </w:r>
        <w:r w:rsidR="00375FF8">
          <w:rPr>
            <w:webHidden/>
          </w:rPr>
          <w:fldChar w:fldCharType="separate"/>
        </w:r>
        <w:r w:rsidR="00375FF8">
          <w:rPr>
            <w:webHidden/>
          </w:rPr>
          <w:t>17</w:t>
        </w:r>
        <w:r w:rsidR="00375FF8">
          <w:rPr>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69" w:history="1">
        <w:r w:rsidR="00375FF8" w:rsidRPr="00706CA7">
          <w:rPr>
            <w:rStyle w:val="Hyperlink"/>
          </w:rPr>
          <w:t>Anticipation Guides</w:t>
        </w:r>
        <w:r w:rsidR="00375FF8">
          <w:rPr>
            <w:webHidden/>
          </w:rPr>
          <w:tab/>
        </w:r>
        <w:r w:rsidR="00375FF8">
          <w:rPr>
            <w:webHidden/>
          </w:rPr>
          <w:fldChar w:fldCharType="begin"/>
        </w:r>
        <w:r w:rsidR="00375FF8">
          <w:rPr>
            <w:webHidden/>
          </w:rPr>
          <w:instrText xml:space="preserve"> PAGEREF _Toc410218969 \h </w:instrText>
        </w:r>
        <w:r w:rsidR="00375FF8">
          <w:rPr>
            <w:webHidden/>
          </w:rPr>
        </w:r>
        <w:r w:rsidR="00375FF8">
          <w:rPr>
            <w:webHidden/>
          </w:rPr>
          <w:fldChar w:fldCharType="separate"/>
        </w:r>
        <w:r w:rsidR="00375FF8">
          <w:rPr>
            <w:webHidden/>
          </w:rPr>
          <w:t>18</w:t>
        </w:r>
        <w:r w:rsidR="00375FF8">
          <w:rPr>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70" w:history="1">
        <w:r w:rsidR="00375FF8" w:rsidRPr="00706CA7">
          <w:rPr>
            <w:rStyle w:val="Hyperlink"/>
            <w:rFonts w:cs="Arial"/>
            <w:noProof/>
          </w:rPr>
          <w:t>ChemDemos Demystified</w:t>
        </w:r>
        <w:r w:rsidR="00375FF8">
          <w:rPr>
            <w:noProof/>
            <w:webHidden/>
          </w:rPr>
          <w:tab/>
        </w:r>
        <w:r w:rsidR="00375FF8">
          <w:rPr>
            <w:noProof/>
            <w:webHidden/>
          </w:rPr>
          <w:fldChar w:fldCharType="begin"/>
        </w:r>
        <w:r w:rsidR="00375FF8">
          <w:rPr>
            <w:noProof/>
            <w:webHidden/>
          </w:rPr>
          <w:instrText xml:space="preserve"> PAGEREF _Toc410218970 \h </w:instrText>
        </w:r>
        <w:r w:rsidR="00375FF8">
          <w:rPr>
            <w:noProof/>
            <w:webHidden/>
          </w:rPr>
        </w:r>
        <w:r w:rsidR="00375FF8">
          <w:rPr>
            <w:noProof/>
            <w:webHidden/>
          </w:rPr>
          <w:fldChar w:fldCharType="separate"/>
        </w:r>
        <w:r w:rsidR="00375FF8">
          <w:rPr>
            <w:noProof/>
            <w:webHidden/>
          </w:rPr>
          <w:t>19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71" w:history="1">
        <w:r w:rsidR="00375FF8" w:rsidRPr="00706CA7">
          <w:rPr>
            <w:rStyle w:val="Hyperlink"/>
            <w:rFonts w:cs="Arial"/>
            <w:noProof/>
          </w:rPr>
          <w:t>From Liquid to Foam: How Egg Whites Change Texture</w:t>
        </w:r>
        <w:r w:rsidR="00375FF8">
          <w:rPr>
            <w:noProof/>
            <w:webHidden/>
          </w:rPr>
          <w:tab/>
        </w:r>
        <w:r w:rsidR="00375FF8">
          <w:rPr>
            <w:noProof/>
            <w:webHidden/>
          </w:rPr>
          <w:fldChar w:fldCharType="begin"/>
        </w:r>
        <w:r w:rsidR="00375FF8">
          <w:rPr>
            <w:noProof/>
            <w:webHidden/>
          </w:rPr>
          <w:instrText xml:space="preserve"> PAGEREF _Toc410218971 \h </w:instrText>
        </w:r>
        <w:r w:rsidR="00375FF8">
          <w:rPr>
            <w:noProof/>
            <w:webHidden/>
          </w:rPr>
        </w:r>
        <w:r w:rsidR="00375FF8">
          <w:rPr>
            <w:noProof/>
            <w:webHidden/>
          </w:rPr>
          <w:fldChar w:fldCharType="separate"/>
        </w:r>
        <w:r w:rsidR="00375FF8">
          <w:rPr>
            <w:noProof/>
            <w:webHidden/>
          </w:rPr>
          <w:t>20</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72" w:history="1">
        <w:r w:rsidR="00375FF8" w:rsidRPr="00706CA7">
          <w:rPr>
            <w:rStyle w:val="Hyperlink"/>
            <w:rFonts w:cs="Arial"/>
            <w:noProof/>
          </w:rPr>
          <w:t>Fermentable Foods: Trouble in Your Diet</w:t>
        </w:r>
        <w:r w:rsidR="00375FF8">
          <w:rPr>
            <w:noProof/>
            <w:webHidden/>
          </w:rPr>
          <w:tab/>
        </w:r>
        <w:r w:rsidR="00375FF8">
          <w:rPr>
            <w:noProof/>
            <w:webHidden/>
          </w:rPr>
          <w:fldChar w:fldCharType="begin"/>
        </w:r>
        <w:r w:rsidR="00375FF8">
          <w:rPr>
            <w:noProof/>
            <w:webHidden/>
          </w:rPr>
          <w:instrText xml:space="preserve"> PAGEREF _Toc410218972 \h </w:instrText>
        </w:r>
        <w:r w:rsidR="00375FF8">
          <w:rPr>
            <w:noProof/>
            <w:webHidden/>
          </w:rPr>
        </w:r>
        <w:r w:rsidR="00375FF8">
          <w:rPr>
            <w:noProof/>
            <w:webHidden/>
          </w:rPr>
          <w:fldChar w:fldCharType="separate"/>
        </w:r>
        <w:r w:rsidR="00375FF8">
          <w:rPr>
            <w:noProof/>
            <w:webHidden/>
          </w:rPr>
          <w:t>21</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73" w:history="1">
        <w:r w:rsidR="00375FF8" w:rsidRPr="00706CA7">
          <w:rPr>
            <w:rStyle w:val="Hyperlink"/>
            <w:rFonts w:cs="Arial"/>
            <w:noProof/>
          </w:rPr>
          <w:t>3D Printers: The Next Print Revolution</w:t>
        </w:r>
        <w:r w:rsidR="00375FF8">
          <w:rPr>
            <w:noProof/>
            <w:webHidden/>
          </w:rPr>
          <w:tab/>
        </w:r>
        <w:r w:rsidR="00375FF8">
          <w:rPr>
            <w:noProof/>
            <w:webHidden/>
          </w:rPr>
          <w:fldChar w:fldCharType="begin"/>
        </w:r>
        <w:r w:rsidR="00375FF8">
          <w:rPr>
            <w:noProof/>
            <w:webHidden/>
          </w:rPr>
          <w:instrText xml:space="preserve"> PAGEREF _Toc410218973 \h </w:instrText>
        </w:r>
        <w:r w:rsidR="00375FF8">
          <w:rPr>
            <w:noProof/>
            <w:webHidden/>
          </w:rPr>
        </w:r>
        <w:r w:rsidR="00375FF8">
          <w:rPr>
            <w:noProof/>
            <w:webHidden/>
          </w:rPr>
          <w:fldChar w:fldCharType="separate"/>
        </w:r>
        <w:r w:rsidR="00375FF8">
          <w:rPr>
            <w:noProof/>
            <w:webHidden/>
          </w:rPr>
          <w:t>22</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74" w:history="1">
        <w:r w:rsidR="00375FF8" w:rsidRPr="00706CA7">
          <w:rPr>
            <w:rStyle w:val="Hyperlink"/>
            <w:rFonts w:cs="Arial"/>
            <w:noProof/>
          </w:rPr>
          <w:t>Air Travel: Separating Fact from Fiction</w:t>
        </w:r>
        <w:r w:rsidR="00375FF8">
          <w:rPr>
            <w:noProof/>
            <w:webHidden/>
          </w:rPr>
          <w:tab/>
        </w:r>
        <w:r w:rsidR="00375FF8">
          <w:rPr>
            <w:noProof/>
            <w:webHidden/>
          </w:rPr>
          <w:fldChar w:fldCharType="begin"/>
        </w:r>
        <w:r w:rsidR="00375FF8">
          <w:rPr>
            <w:noProof/>
            <w:webHidden/>
          </w:rPr>
          <w:instrText xml:space="preserve"> PAGEREF _Toc410218974 \h </w:instrText>
        </w:r>
        <w:r w:rsidR="00375FF8">
          <w:rPr>
            <w:noProof/>
            <w:webHidden/>
          </w:rPr>
        </w:r>
        <w:r w:rsidR="00375FF8">
          <w:rPr>
            <w:noProof/>
            <w:webHidden/>
          </w:rPr>
          <w:fldChar w:fldCharType="separate"/>
        </w:r>
        <w:r w:rsidR="00375FF8">
          <w:rPr>
            <w:noProof/>
            <w:webHidden/>
          </w:rPr>
          <w:t>23</w:t>
        </w:r>
        <w:r w:rsidR="00375FF8">
          <w:rPr>
            <w:noProof/>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75" w:history="1">
        <w:r w:rsidR="00375FF8" w:rsidRPr="00706CA7">
          <w:rPr>
            <w:rStyle w:val="Hyperlink"/>
          </w:rPr>
          <w:t>Reading Strategies</w:t>
        </w:r>
        <w:r w:rsidR="00375FF8">
          <w:rPr>
            <w:webHidden/>
          </w:rPr>
          <w:tab/>
        </w:r>
        <w:r w:rsidR="00375FF8">
          <w:rPr>
            <w:webHidden/>
          </w:rPr>
          <w:fldChar w:fldCharType="begin"/>
        </w:r>
        <w:r w:rsidR="00375FF8">
          <w:rPr>
            <w:webHidden/>
          </w:rPr>
          <w:instrText xml:space="preserve"> PAGEREF _Toc410218975 \h </w:instrText>
        </w:r>
        <w:r w:rsidR="00375FF8">
          <w:rPr>
            <w:webHidden/>
          </w:rPr>
        </w:r>
        <w:r w:rsidR="00375FF8">
          <w:rPr>
            <w:webHidden/>
          </w:rPr>
          <w:fldChar w:fldCharType="separate"/>
        </w:r>
        <w:r w:rsidR="00375FF8">
          <w:rPr>
            <w:webHidden/>
          </w:rPr>
          <w:t>24</w:t>
        </w:r>
        <w:r w:rsidR="00375FF8">
          <w:rPr>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76" w:history="1">
        <w:r w:rsidR="00375FF8" w:rsidRPr="00706CA7">
          <w:rPr>
            <w:rStyle w:val="Hyperlink"/>
            <w:rFonts w:cs="Arial"/>
            <w:noProof/>
          </w:rPr>
          <w:t>ChemDemos Demystified</w:t>
        </w:r>
        <w:r w:rsidR="00375FF8">
          <w:rPr>
            <w:noProof/>
            <w:webHidden/>
          </w:rPr>
          <w:tab/>
        </w:r>
        <w:r w:rsidR="00375FF8">
          <w:rPr>
            <w:noProof/>
            <w:webHidden/>
          </w:rPr>
          <w:fldChar w:fldCharType="begin"/>
        </w:r>
        <w:r w:rsidR="00375FF8">
          <w:rPr>
            <w:noProof/>
            <w:webHidden/>
          </w:rPr>
          <w:instrText xml:space="preserve"> PAGEREF _Toc410218976 \h </w:instrText>
        </w:r>
        <w:r w:rsidR="00375FF8">
          <w:rPr>
            <w:noProof/>
            <w:webHidden/>
          </w:rPr>
        </w:r>
        <w:r w:rsidR="00375FF8">
          <w:rPr>
            <w:noProof/>
            <w:webHidden/>
          </w:rPr>
          <w:fldChar w:fldCharType="separate"/>
        </w:r>
        <w:r w:rsidR="00375FF8">
          <w:rPr>
            <w:noProof/>
            <w:webHidden/>
          </w:rPr>
          <w:t>26</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77" w:history="1">
        <w:r w:rsidR="00375FF8" w:rsidRPr="00706CA7">
          <w:rPr>
            <w:rStyle w:val="Hyperlink"/>
            <w:rFonts w:cs="Arial"/>
            <w:noProof/>
          </w:rPr>
          <w:t>From Liquid to Foam: How Egg Whites Change Texture</w:t>
        </w:r>
        <w:r w:rsidR="00375FF8">
          <w:rPr>
            <w:noProof/>
            <w:webHidden/>
          </w:rPr>
          <w:tab/>
        </w:r>
        <w:r w:rsidR="00375FF8">
          <w:rPr>
            <w:noProof/>
            <w:webHidden/>
          </w:rPr>
          <w:fldChar w:fldCharType="begin"/>
        </w:r>
        <w:r w:rsidR="00375FF8">
          <w:rPr>
            <w:noProof/>
            <w:webHidden/>
          </w:rPr>
          <w:instrText xml:space="preserve"> PAGEREF _Toc410218977 \h </w:instrText>
        </w:r>
        <w:r w:rsidR="00375FF8">
          <w:rPr>
            <w:noProof/>
            <w:webHidden/>
          </w:rPr>
        </w:r>
        <w:r w:rsidR="00375FF8">
          <w:rPr>
            <w:noProof/>
            <w:webHidden/>
          </w:rPr>
          <w:fldChar w:fldCharType="separate"/>
        </w:r>
        <w:r w:rsidR="00375FF8">
          <w:rPr>
            <w:noProof/>
            <w:webHidden/>
          </w:rPr>
          <w:t>27</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78" w:history="1">
        <w:r w:rsidR="00375FF8" w:rsidRPr="00706CA7">
          <w:rPr>
            <w:rStyle w:val="Hyperlink"/>
            <w:rFonts w:cs="Arial"/>
            <w:noProof/>
          </w:rPr>
          <w:t>Fermentable Foods: Trouble in Your Diet</w:t>
        </w:r>
        <w:r w:rsidR="00375FF8">
          <w:rPr>
            <w:noProof/>
            <w:webHidden/>
          </w:rPr>
          <w:tab/>
        </w:r>
        <w:r w:rsidR="00375FF8">
          <w:rPr>
            <w:noProof/>
            <w:webHidden/>
          </w:rPr>
          <w:fldChar w:fldCharType="begin"/>
        </w:r>
        <w:r w:rsidR="00375FF8">
          <w:rPr>
            <w:noProof/>
            <w:webHidden/>
          </w:rPr>
          <w:instrText xml:space="preserve"> PAGEREF _Toc410218978 \h </w:instrText>
        </w:r>
        <w:r w:rsidR="00375FF8">
          <w:rPr>
            <w:noProof/>
            <w:webHidden/>
          </w:rPr>
        </w:r>
        <w:r w:rsidR="00375FF8">
          <w:rPr>
            <w:noProof/>
            <w:webHidden/>
          </w:rPr>
          <w:fldChar w:fldCharType="separate"/>
        </w:r>
        <w:r w:rsidR="00375FF8">
          <w:rPr>
            <w:noProof/>
            <w:webHidden/>
          </w:rPr>
          <w:t>28</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79" w:history="1">
        <w:r w:rsidR="00375FF8" w:rsidRPr="00706CA7">
          <w:rPr>
            <w:rStyle w:val="Hyperlink"/>
            <w:rFonts w:cs="Arial"/>
            <w:noProof/>
          </w:rPr>
          <w:t>3D Printers: The Next Print Revolution</w:t>
        </w:r>
        <w:r w:rsidR="00375FF8">
          <w:rPr>
            <w:noProof/>
            <w:webHidden/>
          </w:rPr>
          <w:tab/>
        </w:r>
        <w:r w:rsidR="00375FF8">
          <w:rPr>
            <w:noProof/>
            <w:webHidden/>
          </w:rPr>
          <w:fldChar w:fldCharType="begin"/>
        </w:r>
        <w:r w:rsidR="00375FF8">
          <w:rPr>
            <w:noProof/>
            <w:webHidden/>
          </w:rPr>
          <w:instrText xml:space="preserve"> PAGEREF _Toc410218979 \h </w:instrText>
        </w:r>
        <w:r w:rsidR="00375FF8">
          <w:rPr>
            <w:noProof/>
            <w:webHidden/>
          </w:rPr>
        </w:r>
        <w:r w:rsidR="00375FF8">
          <w:rPr>
            <w:noProof/>
            <w:webHidden/>
          </w:rPr>
          <w:fldChar w:fldCharType="separate"/>
        </w:r>
        <w:r w:rsidR="00375FF8">
          <w:rPr>
            <w:noProof/>
            <w:webHidden/>
          </w:rPr>
          <w:t>29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80" w:history="1">
        <w:r w:rsidR="00375FF8" w:rsidRPr="00706CA7">
          <w:rPr>
            <w:rStyle w:val="Hyperlink"/>
            <w:rFonts w:cs="Arial"/>
            <w:noProof/>
          </w:rPr>
          <w:t>Air Travel: Separating Fact from Fiction</w:t>
        </w:r>
        <w:r w:rsidR="00375FF8">
          <w:rPr>
            <w:noProof/>
            <w:webHidden/>
          </w:rPr>
          <w:tab/>
        </w:r>
        <w:r w:rsidR="00375FF8">
          <w:rPr>
            <w:noProof/>
            <w:webHidden/>
          </w:rPr>
          <w:fldChar w:fldCharType="begin"/>
        </w:r>
        <w:r w:rsidR="00375FF8">
          <w:rPr>
            <w:noProof/>
            <w:webHidden/>
          </w:rPr>
          <w:instrText xml:space="preserve"> PAGEREF _Toc410218980 \h </w:instrText>
        </w:r>
        <w:r w:rsidR="00375FF8">
          <w:rPr>
            <w:noProof/>
            <w:webHidden/>
          </w:rPr>
        </w:r>
        <w:r w:rsidR="00375FF8">
          <w:rPr>
            <w:noProof/>
            <w:webHidden/>
          </w:rPr>
          <w:fldChar w:fldCharType="separate"/>
        </w:r>
        <w:r w:rsidR="00375FF8">
          <w:rPr>
            <w:noProof/>
            <w:webHidden/>
          </w:rPr>
          <w:t>30</w:t>
        </w:r>
        <w:r w:rsidR="00375FF8">
          <w:rPr>
            <w:noProof/>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81" w:history="1">
        <w:r w:rsidR="00375FF8" w:rsidRPr="00706CA7">
          <w:rPr>
            <w:rStyle w:val="Hyperlink"/>
          </w:rPr>
          <w:t>ChemDemos Demystified</w:t>
        </w:r>
        <w:r w:rsidR="00375FF8">
          <w:rPr>
            <w:webHidden/>
          </w:rPr>
          <w:tab/>
        </w:r>
        <w:r w:rsidR="00375FF8">
          <w:rPr>
            <w:webHidden/>
          </w:rPr>
          <w:fldChar w:fldCharType="begin"/>
        </w:r>
        <w:r w:rsidR="00375FF8">
          <w:rPr>
            <w:webHidden/>
          </w:rPr>
          <w:instrText xml:space="preserve"> PAGEREF _Toc410218981 \h </w:instrText>
        </w:r>
        <w:r w:rsidR="00375FF8">
          <w:rPr>
            <w:webHidden/>
          </w:rPr>
        </w:r>
        <w:r w:rsidR="00375FF8">
          <w:rPr>
            <w:webHidden/>
          </w:rPr>
          <w:fldChar w:fldCharType="separate"/>
        </w:r>
        <w:r w:rsidR="00375FF8">
          <w:rPr>
            <w:webHidden/>
          </w:rPr>
          <w:t>31</w:t>
        </w:r>
        <w:r w:rsidR="00375FF8">
          <w:rPr>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82" w:history="1">
        <w:r w:rsidR="00375FF8" w:rsidRPr="00706CA7">
          <w:rPr>
            <w:rStyle w:val="Hyperlink"/>
            <w:rFonts w:cs="Arial"/>
            <w:noProof/>
          </w:rPr>
          <w:t>Background Information (teacher information)</w:t>
        </w:r>
        <w:r w:rsidR="00375FF8">
          <w:rPr>
            <w:noProof/>
            <w:webHidden/>
          </w:rPr>
          <w:tab/>
        </w:r>
        <w:r w:rsidR="00375FF8">
          <w:rPr>
            <w:noProof/>
            <w:webHidden/>
          </w:rPr>
          <w:fldChar w:fldCharType="begin"/>
        </w:r>
        <w:r w:rsidR="00375FF8">
          <w:rPr>
            <w:noProof/>
            <w:webHidden/>
          </w:rPr>
          <w:instrText xml:space="preserve"> PAGEREF _Toc410218982 \h </w:instrText>
        </w:r>
        <w:r w:rsidR="00375FF8">
          <w:rPr>
            <w:noProof/>
            <w:webHidden/>
          </w:rPr>
        </w:r>
        <w:r w:rsidR="00375FF8">
          <w:rPr>
            <w:noProof/>
            <w:webHidden/>
          </w:rPr>
          <w:fldChar w:fldCharType="separate"/>
        </w:r>
        <w:r w:rsidR="00375FF8">
          <w:rPr>
            <w:noProof/>
            <w:webHidden/>
          </w:rPr>
          <w:t>31</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83" w:history="1">
        <w:r w:rsidR="00375FF8" w:rsidRPr="00706CA7">
          <w:rPr>
            <w:rStyle w:val="Hyperlink"/>
            <w:rFonts w:cs="Arial"/>
            <w:noProof/>
          </w:rPr>
          <w:t>Connections to Chemistry Concepts (for correlation to course curriculum)</w:t>
        </w:r>
        <w:r w:rsidR="00375FF8">
          <w:rPr>
            <w:noProof/>
            <w:webHidden/>
          </w:rPr>
          <w:tab/>
        </w:r>
        <w:r w:rsidR="00375FF8">
          <w:rPr>
            <w:noProof/>
            <w:webHidden/>
          </w:rPr>
          <w:fldChar w:fldCharType="begin"/>
        </w:r>
        <w:r w:rsidR="00375FF8">
          <w:rPr>
            <w:noProof/>
            <w:webHidden/>
          </w:rPr>
          <w:instrText xml:space="preserve"> PAGEREF _Toc410218983 \h </w:instrText>
        </w:r>
        <w:r w:rsidR="00375FF8">
          <w:rPr>
            <w:noProof/>
            <w:webHidden/>
          </w:rPr>
        </w:r>
        <w:r w:rsidR="00375FF8">
          <w:rPr>
            <w:noProof/>
            <w:webHidden/>
          </w:rPr>
          <w:fldChar w:fldCharType="separate"/>
        </w:r>
        <w:r w:rsidR="00375FF8">
          <w:rPr>
            <w:noProof/>
            <w:webHidden/>
          </w:rPr>
          <w:t>42</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84" w:history="1">
        <w:r w:rsidR="00375FF8" w:rsidRPr="00706CA7">
          <w:rPr>
            <w:rStyle w:val="Hyperlink"/>
            <w:rFonts w:cs="Arial"/>
            <w:noProof/>
          </w:rPr>
          <w:t>Possible Student Misconceptions (to aid teacher in addressing misconceptions)</w:t>
        </w:r>
        <w:r w:rsidR="00375FF8">
          <w:rPr>
            <w:noProof/>
            <w:webHidden/>
          </w:rPr>
          <w:tab/>
        </w:r>
        <w:r w:rsidR="00375FF8">
          <w:rPr>
            <w:noProof/>
            <w:webHidden/>
          </w:rPr>
          <w:fldChar w:fldCharType="begin"/>
        </w:r>
        <w:r w:rsidR="00375FF8">
          <w:rPr>
            <w:noProof/>
            <w:webHidden/>
          </w:rPr>
          <w:instrText xml:space="preserve"> PAGEREF _Toc410218984 \h </w:instrText>
        </w:r>
        <w:r w:rsidR="00375FF8">
          <w:rPr>
            <w:noProof/>
            <w:webHidden/>
          </w:rPr>
        </w:r>
        <w:r w:rsidR="00375FF8">
          <w:rPr>
            <w:noProof/>
            <w:webHidden/>
          </w:rPr>
          <w:fldChar w:fldCharType="separate"/>
        </w:r>
        <w:r w:rsidR="00375FF8">
          <w:rPr>
            <w:noProof/>
            <w:webHidden/>
          </w:rPr>
          <w:t>43</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85" w:history="1">
        <w:r w:rsidR="00375FF8" w:rsidRPr="00706CA7">
          <w:rPr>
            <w:rStyle w:val="Hyperlink"/>
            <w:rFonts w:cs="Arial"/>
            <w:noProof/>
          </w:rPr>
          <w:t>Anticipating Student Questions (answers to questions students might ask in class)</w:t>
        </w:r>
        <w:r w:rsidR="00375FF8">
          <w:rPr>
            <w:noProof/>
            <w:webHidden/>
          </w:rPr>
          <w:tab/>
        </w:r>
        <w:r w:rsidR="00375FF8">
          <w:rPr>
            <w:noProof/>
            <w:webHidden/>
          </w:rPr>
          <w:fldChar w:fldCharType="begin"/>
        </w:r>
        <w:r w:rsidR="00375FF8">
          <w:rPr>
            <w:noProof/>
            <w:webHidden/>
          </w:rPr>
          <w:instrText xml:space="preserve"> PAGEREF _Toc410218985 \h </w:instrText>
        </w:r>
        <w:r w:rsidR="00375FF8">
          <w:rPr>
            <w:noProof/>
            <w:webHidden/>
          </w:rPr>
        </w:r>
        <w:r w:rsidR="00375FF8">
          <w:rPr>
            <w:noProof/>
            <w:webHidden/>
          </w:rPr>
          <w:fldChar w:fldCharType="separate"/>
        </w:r>
        <w:r w:rsidR="00375FF8">
          <w:rPr>
            <w:noProof/>
            <w:webHidden/>
          </w:rPr>
          <w:t>43</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86" w:history="1">
        <w:r w:rsidR="00375FF8" w:rsidRPr="00706CA7">
          <w:rPr>
            <w:rStyle w:val="Hyperlink"/>
            <w:rFonts w:cs="Arial"/>
            <w:noProof/>
          </w:rPr>
          <w:t>In-class Activities (lesson ideas, including labs &amp; demonstrations)</w:t>
        </w:r>
        <w:r w:rsidR="00375FF8">
          <w:rPr>
            <w:noProof/>
            <w:webHidden/>
          </w:rPr>
          <w:tab/>
        </w:r>
        <w:r w:rsidR="00375FF8">
          <w:rPr>
            <w:noProof/>
            <w:webHidden/>
          </w:rPr>
          <w:fldChar w:fldCharType="begin"/>
        </w:r>
        <w:r w:rsidR="00375FF8">
          <w:rPr>
            <w:noProof/>
            <w:webHidden/>
          </w:rPr>
          <w:instrText xml:space="preserve"> PAGEREF _Toc410218986 \h </w:instrText>
        </w:r>
        <w:r w:rsidR="00375FF8">
          <w:rPr>
            <w:noProof/>
            <w:webHidden/>
          </w:rPr>
        </w:r>
        <w:r w:rsidR="00375FF8">
          <w:rPr>
            <w:noProof/>
            <w:webHidden/>
          </w:rPr>
          <w:fldChar w:fldCharType="separate"/>
        </w:r>
        <w:r w:rsidR="00375FF8">
          <w:rPr>
            <w:noProof/>
            <w:webHidden/>
          </w:rPr>
          <w:t>44</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87" w:history="1">
        <w:r w:rsidR="00375FF8" w:rsidRPr="00706CA7">
          <w:rPr>
            <w:rStyle w:val="Hyperlink"/>
            <w:rFonts w:cs="Arial"/>
            <w:noProof/>
          </w:rPr>
          <w:t>Out-of-class Activities and Projects (student research, class projects)</w:t>
        </w:r>
        <w:r w:rsidR="00375FF8">
          <w:rPr>
            <w:noProof/>
            <w:webHidden/>
          </w:rPr>
          <w:tab/>
        </w:r>
        <w:r w:rsidR="00375FF8">
          <w:rPr>
            <w:noProof/>
            <w:webHidden/>
          </w:rPr>
          <w:fldChar w:fldCharType="begin"/>
        </w:r>
        <w:r w:rsidR="00375FF8">
          <w:rPr>
            <w:noProof/>
            <w:webHidden/>
          </w:rPr>
          <w:instrText xml:space="preserve"> PAGEREF _Toc410218987 \h </w:instrText>
        </w:r>
        <w:r w:rsidR="00375FF8">
          <w:rPr>
            <w:noProof/>
            <w:webHidden/>
          </w:rPr>
        </w:r>
        <w:r w:rsidR="00375FF8">
          <w:rPr>
            <w:noProof/>
            <w:webHidden/>
          </w:rPr>
          <w:fldChar w:fldCharType="separate"/>
        </w:r>
        <w:r w:rsidR="00375FF8">
          <w:rPr>
            <w:noProof/>
            <w:webHidden/>
          </w:rPr>
          <w:t>47</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88" w:history="1">
        <w:r w:rsidR="00375FF8" w:rsidRPr="00706CA7">
          <w:rPr>
            <w:rStyle w:val="Hyperlink"/>
            <w:rFonts w:cs="Arial"/>
            <w:noProof/>
          </w:rPr>
          <w:t>References (non-Web-based information sources)</w:t>
        </w:r>
        <w:r w:rsidR="00375FF8">
          <w:rPr>
            <w:noProof/>
            <w:webHidden/>
          </w:rPr>
          <w:tab/>
        </w:r>
        <w:r w:rsidR="00375FF8">
          <w:rPr>
            <w:noProof/>
            <w:webHidden/>
          </w:rPr>
          <w:fldChar w:fldCharType="begin"/>
        </w:r>
        <w:r w:rsidR="00375FF8">
          <w:rPr>
            <w:noProof/>
            <w:webHidden/>
          </w:rPr>
          <w:instrText xml:space="preserve"> PAGEREF _Toc410218988 \h </w:instrText>
        </w:r>
        <w:r w:rsidR="00375FF8">
          <w:rPr>
            <w:noProof/>
            <w:webHidden/>
          </w:rPr>
        </w:r>
        <w:r w:rsidR="00375FF8">
          <w:rPr>
            <w:noProof/>
            <w:webHidden/>
          </w:rPr>
          <w:fldChar w:fldCharType="separate"/>
        </w:r>
        <w:r w:rsidR="00375FF8">
          <w:rPr>
            <w:noProof/>
            <w:webHidden/>
          </w:rPr>
          <w:t>48</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89" w:history="1">
        <w:r w:rsidR="00375FF8" w:rsidRPr="00706CA7">
          <w:rPr>
            <w:rStyle w:val="Hyperlink"/>
            <w:rFonts w:cs="Arial"/>
            <w:noProof/>
          </w:rPr>
          <w:t>Web Sites for Additional Information (Web-based information sources)</w:t>
        </w:r>
        <w:r w:rsidR="00375FF8">
          <w:rPr>
            <w:noProof/>
            <w:webHidden/>
          </w:rPr>
          <w:tab/>
        </w:r>
        <w:r w:rsidR="00375FF8">
          <w:rPr>
            <w:noProof/>
            <w:webHidden/>
          </w:rPr>
          <w:fldChar w:fldCharType="begin"/>
        </w:r>
        <w:r w:rsidR="00375FF8">
          <w:rPr>
            <w:noProof/>
            <w:webHidden/>
          </w:rPr>
          <w:instrText xml:space="preserve"> PAGEREF _Toc410218989 \h </w:instrText>
        </w:r>
        <w:r w:rsidR="00375FF8">
          <w:rPr>
            <w:noProof/>
            <w:webHidden/>
          </w:rPr>
        </w:r>
        <w:r w:rsidR="00375FF8">
          <w:rPr>
            <w:noProof/>
            <w:webHidden/>
          </w:rPr>
          <w:fldChar w:fldCharType="separate"/>
        </w:r>
        <w:r w:rsidR="00375FF8">
          <w:rPr>
            <w:noProof/>
            <w:webHidden/>
          </w:rPr>
          <w:t>49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90" w:history="1">
        <w:r w:rsidR="00375FF8" w:rsidRPr="00706CA7">
          <w:rPr>
            <w:rStyle w:val="Hyperlink"/>
            <w:rFonts w:cs="Arial"/>
            <w:noProof/>
          </w:rPr>
          <w:t>General Web References (Web information not solely related to article)</w:t>
        </w:r>
        <w:r w:rsidR="00375FF8">
          <w:rPr>
            <w:noProof/>
            <w:webHidden/>
          </w:rPr>
          <w:tab/>
        </w:r>
        <w:r w:rsidR="00375FF8">
          <w:rPr>
            <w:noProof/>
            <w:webHidden/>
          </w:rPr>
          <w:fldChar w:fldCharType="begin"/>
        </w:r>
        <w:r w:rsidR="00375FF8">
          <w:rPr>
            <w:noProof/>
            <w:webHidden/>
          </w:rPr>
          <w:instrText xml:space="preserve"> PAGEREF _Toc410218990 \h </w:instrText>
        </w:r>
        <w:r w:rsidR="00375FF8">
          <w:rPr>
            <w:noProof/>
            <w:webHidden/>
          </w:rPr>
        </w:r>
        <w:r w:rsidR="00375FF8">
          <w:rPr>
            <w:noProof/>
            <w:webHidden/>
          </w:rPr>
          <w:fldChar w:fldCharType="separate"/>
        </w:r>
        <w:r w:rsidR="00375FF8">
          <w:rPr>
            <w:noProof/>
            <w:webHidden/>
          </w:rPr>
          <w:t>54</w:t>
        </w:r>
        <w:r w:rsidR="00375FF8">
          <w:rPr>
            <w:noProof/>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8991" w:history="1">
        <w:r w:rsidR="00375FF8" w:rsidRPr="00706CA7">
          <w:rPr>
            <w:rStyle w:val="Hyperlink"/>
          </w:rPr>
          <w:t>Liquid to Foam: How Egg Whites Change Texture</w:t>
        </w:r>
        <w:r w:rsidR="00375FF8">
          <w:rPr>
            <w:webHidden/>
          </w:rPr>
          <w:tab/>
        </w:r>
        <w:r w:rsidR="00375FF8">
          <w:rPr>
            <w:webHidden/>
          </w:rPr>
          <w:fldChar w:fldCharType="begin"/>
        </w:r>
        <w:r w:rsidR="00375FF8">
          <w:rPr>
            <w:webHidden/>
          </w:rPr>
          <w:instrText xml:space="preserve"> PAGEREF _Toc410218991 \h </w:instrText>
        </w:r>
        <w:r w:rsidR="00375FF8">
          <w:rPr>
            <w:webHidden/>
          </w:rPr>
        </w:r>
        <w:r w:rsidR="00375FF8">
          <w:rPr>
            <w:webHidden/>
          </w:rPr>
          <w:fldChar w:fldCharType="separate"/>
        </w:r>
        <w:r w:rsidR="00375FF8">
          <w:rPr>
            <w:webHidden/>
          </w:rPr>
          <w:t>55</w:t>
        </w:r>
        <w:r w:rsidR="00375FF8">
          <w:rPr>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92" w:history="1">
        <w:r w:rsidR="00375FF8" w:rsidRPr="00706CA7">
          <w:rPr>
            <w:rStyle w:val="Hyperlink"/>
            <w:rFonts w:cs="Arial"/>
            <w:noProof/>
          </w:rPr>
          <w:t>Background Information (teacher information)</w:t>
        </w:r>
        <w:r w:rsidR="00375FF8">
          <w:rPr>
            <w:noProof/>
            <w:webHidden/>
          </w:rPr>
          <w:tab/>
        </w:r>
        <w:r w:rsidR="00375FF8">
          <w:rPr>
            <w:noProof/>
            <w:webHidden/>
          </w:rPr>
          <w:fldChar w:fldCharType="begin"/>
        </w:r>
        <w:r w:rsidR="00375FF8">
          <w:rPr>
            <w:noProof/>
            <w:webHidden/>
          </w:rPr>
          <w:instrText xml:space="preserve"> PAGEREF _Toc410218992 \h </w:instrText>
        </w:r>
        <w:r w:rsidR="00375FF8">
          <w:rPr>
            <w:noProof/>
            <w:webHidden/>
          </w:rPr>
        </w:r>
        <w:r w:rsidR="00375FF8">
          <w:rPr>
            <w:noProof/>
            <w:webHidden/>
          </w:rPr>
          <w:fldChar w:fldCharType="separate"/>
        </w:r>
        <w:r w:rsidR="00375FF8">
          <w:rPr>
            <w:noProof/>
            <w:webHidden/>
          </w:rPr>
          <w:t>55</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93" w:history="1">
        <w:r w:rsidR="00375FF8" w:rsidRPr="00706CA7">
          <w:rPr>
            <w:rStyle w:val="Hyperlink"/>
            <w:rFonts w:cs="Arial"/>
            <w:noProof/>
          </w:rPr>
          <w:t>Connections to Chemistry Concepts (for correlation to course curriculum)</w:t>
        </w:r>
        <w:r w:rsidR="00375FF8">
          <w:rPr>
            <w:noProof/>
            <w:webHidden/>
          </w:rPr>
          <w:tab/>
        </w:r>
        <w:r w:rsidR="00375FF8">
          <w:rPr>
            <w:noProof/>
            <w:webHidden/>
          </w:rPr>
          <w:fldChar w:fldCharType="begin"/>
        </w:r>
        <w:r w:rsidR="00375FF8">
          <w:rPr>
            <w:noProof/>
            <w:webHidden/>
          </w:rPr>
          <w:instrText xml:space="preserve"> PAGEREF _Toc410218993 \h </w:instrText>
        </w:r>
        <w:r w:rsidR="00375FF8">
          <w:rPr>
            <w:noProof/>
            <w:webHidden/>
          </w:rPr>
        </w:r>
        <w:r w:rsidR="00375FF8">
          <w:rPr>
            <w:noProof/>
            <w:webHidden/>
          </w:rPr>
          <w:fldChar w:fldCharType="separate"/>
        </w:r>
        <w:r w:rsidR="00375FF8">
          <w:rPr>
            <w:noProof/>
            <w:webHidden/>
          </w:rPr>
          <w:t>68</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94" w:history="1">
        <w:r w:rsidR="00375FF8" w:rsidRPr="00706CA7">
          <w:rPr>
            <w:rStyle w:val="Hyperlink"/>
            <w:rFonts w:cs="Arial"/>
            <w:noProof/>
          </w:rPr>
          <w:t>Possible Student Misconceptions (to aid teacher in addressing misconceptions)</w:t>
        </w:r>
        <w:r w:rsidR="00375FF8">
          <w:rPr>
            <w:noProof/>
            <w:webHidden/>
          </w:rPr>
          <w:tab/>
        </w:r>
        <w:r w:rsidR="00375FF8">
          <w:rPr>
            <w:noProof/>
            <w:webHidden/>
          </w:rPr>
          <w:fldChar w:fldCharType="begin"/>
        </w:r>
        <w:r w:rsidR="00375FF8">
          <w:rPr>
            <w:noProof/>
            <w:webHidden/>
          </w:rPr>
          <w:instrText xml:space="preserve"> PAGEREF _Toc410218994 \h </w:instrText>
        </w:r>
        <w:r w:rsidR="00375FF8">
          <w:rPr>
            <w:noProof/>
            <w:webHidden/>
          </w:rPr>
        </w:r>
        <w:r w:rsidR="00375FF8">
          <w:rPr>
            <w:noProof/>
            <w:webHidden/>
          </w:rPr>
          <w:fldChar w:fldCharType="separate"/>
        </w:r>
        <w:r w:rsidR="00375FF8">
          <w:rPr>
            <w:noProof/>
            <w:webHidden/>
          </w:rPr>
          <w:t>69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95" w:history="1">
        <w:r w:rsidR="00375FF8" w:rsidRPr="00706CA7">
          <w:rPr>
            <w:rStyle w:val="Hyperlink"/>
            <w:rFonts w:cs="Arial"/>
            <w:noProof/>
          </w:rPr>
          <w:t>Anticipating Student Questions (answers to questions students might ask in class)</w:t>
        </w:r>
        <w:r w:rsidR="00375FF8">
          <w:rPr>
            <w:noProof/>
            <w:webHidden/>
          </w:rPr>
          <w:tab/>
        </w:r>
        <w:r w:rsidR="00375FF8">
          <w:rPr>
            <w:noProof/>
            <w:webHidden/>
          </w:rPr>
          <w:fldChar w:fldCharType="begin"/>
        </w:r>
        <w:r w:rsidR="00375FF8">
          <w:rPr>
            <w:noProof/>
            <w:webHidden/>
          </w:rPr>
          <w:instrText xml:space="preserve"> PAGEREF _Toc410218995 \h </w:instrText>
        </w:r>
        <w:r w:rsidR="00375FF8">
          <w:rPr>
            <w:noProof/>
            <w:webHidden/>
          </w:rPr>
        </w:r>
        <w:r w:rsidR="00375FF8">
          <w:rPr>
            <w:noProof/>
            <w:webHidden/>
          </w:rPr>
          <w:fldChar w:fldCharType="separate"/>
        </w:r>
        <w:r w:rsidR="00375FF8">
          <w:rPr>
            <w:noProof/>
            <w:webHidden/>
          </w:rPr>
          <w:t>69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96" w:history="1">
        <w:r w:rsidR="00375FF8" w:rsidRPr="00706CA7">
          <w:rPr>
            <w:rStyle w:val="Hyperlink"/>
            <w:rFonts w:cs="Arial"/>
            <w:noProof/>
          </w:rPr>
          <w:t>In-class Activities (lesson ideas, including labs &amp; demonstrations)</w:t>
        </w:r>
        <w:r w:rsidR="00375FF8">
          <w:rPr>
            <w:noProof/>
            <w:webHidden/>
          </w:rPr>
          <w:tab/>
        </w:r>
        <w:r w:rsidR="00375FF8">
          <w:rPr>
            <w:noProof/>
            <w:webHidden/>
          </w:rPr>
          <w:fldChar w:fldCharType="begin"/>
        </w:r>
        <w:r w:rsidR="00375FF8">
          <w:rPr>
            <w:noProof/>
            <w:webHidden/>
          </w:rPr>
          <w:instrText xml:space="preserve"> PAGEREF _Toc410218996 \h </w:instrText>
        </w:r>
        <w:r w:rsidR="00375FF8">
          <w:rPr>
            <w:noProof/>
            <w:webHidden/>
          </w:rPr>
        </w:r>
        <w:r w:rsidR="00375FF8">
          <w:rPr>
            <w:noProof/>
            <w:webHidden/>
          </w:rPr>
          <w:fldChar w:fldCharType="separate"/>
        </w:r>
        <w:r w:rsidR="00375FF8">
          <w:rPr>
            <w:noProof/>
            <w:webHidden/>
          </w:rPr>
          <w:t>69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97" w:history="1">
        <w:r w:rsidR="00375FF8" w:rsidRPr="00706CA7">
          <w:rPr>
            <w:rStyle w:val="Hyperlink"/>
            <w:rFonts w:cs="Arial"/>
            <w:noProof/>
          </w:rPr>
          <w:t>Out-of-class Activities and Projects (student research, class projects)</w:t>
        </w:r>
        <w:r w:rsidR="00375FF8">
          <w:rPr>
            <w:noProof/>
            <w:webHidden/>
          </w:rPr>
          <w:tab/>
        </w:r>
        <w:r w:rsidR="00375FF8">
          <w:rPr>
            <w:noProof/>
            <w:webHidden/>
          </w:rPr>
          <w:fldChar w:fldCharType="begin"/>
        </w:r>
        <w:r w:rsidR="00375FF8">
          <w:rPr>
            <w:noProof/>
            <w:webHidden/>
          </w:rPr>
          <w:instrText xml:space="preserve"> PAGEREF _Toc410218997 \h </w:instrText>
        </w:r>
        <w:r w:rsidR="00375FF8">
          <w:rPr>
            <w:noProof/>
            <w:webHidden/>
          </w:rPr>
        </w:r>
        <w:r w:rsidR="00375FF8">
          <w:rPr>
            <w:noProof/>
            <w:webHidden/>
          </w:rPr>
          <w:fldChar w:fldCharType="separate"/>
        </w:r>
        <w:r w:rsidR="00375FF8">
          <w:rPr>
            <w:noProof/>
            <w:webHidden/>
          </w:rPr>
          <w:t>70</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98" w:history="1">
        <w:r w:rsidR="00375FF8" w:rsidRPr="00706CA7">
          <w:rPr>
            <w:rStyle w:val="Hyperlink"/>
            <w:rFonts w:cs="Arial"/>
            <w:noProof/>
          </w:rPr>
          <w:t>References (non-Web-based information sources)</w:t>
        </w:r>
        <w:r w:rsidR="00375FF8">
          <w:rPr>
            <w:noProof/>
            <w:webHidden/>
          </w:rPr>
          <w:tab/>
        </w:r>
        <w:r w:rsidR="00375FF8">
          <w:rPr>
            <w:noProof/>
            <w:webHidden/>
          </w:rPr>
          <w:fldChar w:fldCharType="begin"/>
        </w:r>
        <w:r w:rsidR="00375FF8">
          <w:rPr>
            <w:noProof/>
            <w:webHidden/>
          </w:rPr>
          <w:instrText xml:space="preserve"> PAGEREF _Toc410218998 \h </w:instrText>
        </w:r>
        <w:r w:rsidR="00375FF8">
          <w:rPr>
            <w:noProof/>
            <w:webHidden/>
          </w:rPr>
        </w:r>
        <w:r w:rsidR="00375FF8">
          <w:rPr>
            <w:noProof/>
            <w:webHidden/>
          </w:rPr>
          <w:fldChar w:fldCharType="separate"/>
        </w:r>
        <w:r w:rsidR="00375FF8">
          <w:rPr>
            <w:noProof/>
            <w:webHidden/>
          </w:rPr>
          <w:t>70</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8999" w:history="1">
        <w:r w:rsidR="00375FF8" w:rsidRPr="00706CA7">
          <w:rPr>
            <w:rStyle w:val="Hyperlink"/>
            <w:rFonts w:cs="Arial"/>
            <w:noProof/>
          </w:rPr>
          <w:t>Web Sites for Additional Information (Web-based information sources)</w:t>
        </w:r>
        <w:r w:rsidR="00375FF8">
          <w:rPr>
            <w:noProof/>
            <w:webHidden/>
          </w:rPr>
          <w:tab/>
        </w:r>
        <w:r w:rsidR="00375FF8">
          <w:rPr>
            <w:noProof/>
            <w:webHidden/>
          </w:rPr>
          <w:fldChar w:fldCharType="begin"/>
        </w:r>
        <w:r w:rsidR="00375FF8">
          <w:rPr>
            <w:noProof/>
            <w:webHidden/>
          </w:rPr>
          <w:instrText xml:space="preserve"> PAGEREF _Toc410218999 \h </w:instrText>
        </w:r>
        <w:r w:rsidR="00375FF8">
          <w:rPr>
            <w:noProof/>
            <w:webHidden/>
          </w:rPr>
        </w:r>
        <w:r w:rsidR="00375FF8">
          <w:rPr>
            <w:noProof/>
            <w:webHidden/>
          </w:rPr>
          <w:fldChar w:fldCharType="separate"/>
        </w:r>
        <w:r w:rsidR="00375FF8">
          <w:rPr>
            <w:noProof/>
            <w:webHidden/>
          </w:rPr>
          <w:t>71</w:t>
        </w:r>
        <w:r w:rsidR="00375FF8">
          <w:rPr>
            <w:noProof/>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9000" w:history="1">
        <w:r w:rsidR="00375FF8" w:rsidRPr="00706CA7">
          <w:rPr>
            <w:rStyle w:val="Hyperlink"/>
          </w:rPr>
          <w:t>Fermentable Foods: Trouble in Your Diet</w:t>
        </w:r>
        <w:r w:rsidR="00375FF8">
          <w:rPr>
            <w:webHidden/>
          </w:rPr>
          <w:tab/>
        </w:r>
        <w:r w:rsidR="00375FF8">
          <w:rPr>
            <w:webHidden/>
          </w:rPr>
          <w:fldChar w:fldCharType="begin"/>
        </w:r>
        <w:r w:rsidR="00375FF8">
          <w:rPr>
            <w:webHidden/>
          </w:rPr>
          <w:instrText xml:space="preserve"> PAGEREF _Toc410219000 \h </w:instrText>
        </w:r>
        <w:r w:rsidR="00375FF8">
          <w:rPr>
            <w:webHidden/>
          </w:rPr>
        </w:r>
        <w:r w:rsidR="00375FF8">
          <w:rPr>
            <w:webHidden/>
          </w:rPr>
          <w:fldChar w:fldCharType="separate"/>
        </w:r>
        <w:r w:rsidR="00375FF8">
          <w:rPr>
            <w:webHidden/>
          </w:rPr>
          <w:t>74</w:t>
        </w:r>
        <w:r w:rsidR="00375FF8">
          <w:rPr>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01" w:history="1">
        <w:r w:rsidR="00375FF8" w:rsidRPr="00706CA7">
          <w:rPr>
            <w:rStyle w:val="Hyperlink"/>
            <w:rFonts w:cs="Arial"/>
            <w:noProof/>
          </w:rPr>
          <w:t>Background Information (teacher information)</w:t>
        </w:r>
        <w:r w:rsidR="00375FF8">
          <w:rPr>
            <w:noProof/>
            <w:webHidden/>
          </w:rPr>
          <w:tab/>
        </w:r>
        <w:r w:rsidR="00375FF8">
          <w:rPr>
            <w:noProof/>
            <w:webHidden/>
          </w:rPr>
          <w:fldChar w:fldCharType="begin"/>
        </w:r>
        <w:r w:rsidR="00375FF8">
          <w:rPr>
            <w:noProof/>
            <w:webHidden/>
          </w:rPr>
          <w:instrText xml:space="preserve"> PAGEREF _Toc410219001 \h </w:instrText>
        </w:r>
        <w:r w:rsidR="00375FF8">
          <w:rPr>
            <w:noProof/>
            <w:webHidden/>
          </w:rPr>
        </w:r>
        <w:r w:rsidR="00375FF8">
          <w:rPr>
            <w:noProof/>
            <w:webHidden/>
          </w:rPr>
          <w:fldChar w:fldCharType="separate"/>
        </w:r>
        <w:r w:rsidR="00375FF8">
          <w:rPr>
            <w:noProof/>
            <w:webHidden/>
          </w:rPr>
          <w:t>74</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02" w:history="1">
        <w:r w:rsidR="00375FF8" w:rsidRPr="00706CA7">
          <w:rPr>
            <w:rStyle w:val="Hyperlink"/>
            <w:rFonts w:cs="Arial"/>
            <w:noProof/>
          </w:rPr>
          <w:t>Connections to Chemistry Concepts (for correlation to course curriculum)</w:t>
        </w:r>
        <w:r w:rsidR="00375FF8">
          <w:rPr>
            <w:noProof/>
            <w:webHidden/>
          </w:rPr>
          <w:tab/>
        </w:r>
        <w:r w:rsidR="00375FF8">
          <w:rPr>
            <w:noProof/>
            <w:webHidden/>
          </w:rPr>
          <w:fldChar w:fldCharType="begin"/>
        </w:r>
        <w:r w:rsidR="00375FF8">
          <w:rPr>
            <w:noProof/>
            <w:webHidden/>
          </w:rPr>
          <w:instrText xml:space="preserve"> PAGEREF _Toc410219002 \h </w:instrText>
        </w:r>
        <w:r w:rsidR="00375FF8">
          <w:rPr>
            <w:noProof/>
            <w:webHidden/>
          </w:rPr>
        </w:r>
        <w:r w:rsidR="00375FF8">
          <w:rPr>
            <w:noProof/>
            <w:webHidden/>
          </w:rPr>
          <w:fldChar w:fldCharType="separate"/>
        </w:r>
        <w:r w:rsidR="00375FF8">
          <w:rPr>
            <w:noProof/>
            <w:webHidden/>
          </w:rPr>
          <w:t>81</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03" w:history="1">
        <w:r w:rsidR="00375FF8" w:rsidRPr="00706CA7">
          <w:rPr>
            <w:rStyle w:val="Hyperlink"/>
            <w:rFonts w:cs="Arial"/>
            <w:noProof/>
          </w:rPr>
          <w:t>Possible Student Misconceptions (to aid teacher in addressing misconceptions)</w:t>
        </w:r>
        <w:r w:rsidR="00375FF8">
          <w:rPr>
            <w:noProof/>
            <w:webHidden/>
          </w:rPr>
          <w:tab/>
        </w:r>
        <w:r w:rsidR="00375FF8">
          <w:rPr>
            <w:noProof/>
            <w:webHidden/>
          </w:rPr>
          <w:fldChar w:fldCharType="begin"/>
        </w:r>
        <w:r w:rsidR="00375FF8">
          <w:rPr>
            <w:noProof/>
            <w:webHidden/>
          </w:rPr>
          <w:instrText xml:space="preserve"> PAGEREF _Toc410219003 \h </w:instrText>
        </w:r>
        <w:r w:rsidR="00375FF8">
          <w:rPr>
            <w:noProof/>
            <w:webHidden/>
          </w:rPr>
        </w:r>
        <w:r w:rsidR="00375FF8">
          <w:rPr>
            <w:noProof/>
            <w:webHidden/>
          </w:rPr>
          <w:fldChar w:fldCharType="separate"/>
        </w:r>
        <w:r w:rsidR="00375FF8">
          <w:rPr>
            <w:noProof/>
            <w:webHidden/>
          </w:rPr>
          <w:t>81</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04" w:history="1">
        <w:r w:rsidR="00375FF8" w:rsidRPr="00706CA7">
          <w:rPr>
            <w:rStyle w:val="Hyperlink"/>
            <w:rFonts w:cs="Arial"/>
            <w:noProof/>
          </w:rPr>
          <w:t>Anticipating Student Questions (answers to questions students might ask in class)</w:t>
        </w:r>
        <w:r w:rsidR="00375FF8">
          <w:rPr>
            <w:noProof/>
            <w:webHidden/>
          </w:rPr>
          <w:tab/>
        </w:r>
        <w:r w:rsidR="00375FF8">
          <w:rPr>
            <w:noProof/>
            <w:webHidden/>
          </w:rPr>
          <w:fldChar w:fldCharType="begin"/>
        </w:r>
        <w:r w:rsidR="00375FF8">
          <w:rPr>
            <w:noProof/>
            <w:webHidden/>
          </w:rPr>
          <w:instrText xml:space="preserve"> PAGEREF _Toc410219004 \h </w:instrText>
        </w:r>
        <w:r w:rsidR="00375FF8">
          <w:rPr>
            <w:noProof/>
            <w:webHidden/>
          </w:rPr>
        </w:r>
        <w:r w:rsidR="00375FF8">
          <w:rPr>
            <w:noProof/>
            <w:webHidden/>
          </w:rPr>
          <w:fldChar w:fldCharType="separate"/>
        </w:r>
        <w:r w:rsidR="00375FF8">
          <w:rPr>
            <w:noProof/>
            <w:webHidden/>
          </w:rPr>
          <w:t>82</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05" w:history="1">
        <w:r w:rsidR="00375FF8" w:rsidRPr="00706CA7">
          <w:rPr>
            <w:rStyle w:val="Hyperlink"/>
            <w:rFonts w:cs="Arial"/>
            <w:noProof/>
          </w:rPr>
          <w:t>In-class Activities (lesson ideas, including labs &amp; demonstrations)</w:t>
        </w:r>
        <w:r w:rsidR="00375FF8">
          <w:rPr>
            <w:noProof/>
            <w:webHidden/>
          </w:rPr>
          <w:tab/>
        </w:r>
        <w:r w:rsidR="00375FF8">
          <w:rPr>
            <w:noProof/>
            <w:webHidden/>
          </w:rPr>
          <w:fldChar w:fldCharType="begin"/>
        </w:r>
        <w:r w:rsidR="00375FF8">
          <w:rPr>
            <w:noProof/>
            <w:webHidden/>
          </w:rPr>
          <w:instrText xml:space="preserve"> PAGEREF _Toc410219005 \h </w:instrText>
        </w:r>
        <w:r w:rsidR="00375FF8">
          <w:rPr>
            <w:noProof/>
            <w:webHidden/>
          </w:rPr>
        </w:r>
        <w:r w:rsidR="00375FF8">
          <w:rPr>
            <w:noProof/>
            <w:webHidden/>
          </w:rPr>
          <w:fldChar w:fldCharType="separate"/>
        </w:r>
        <w:r w:rsidR="00375FF8">
          <w:rPr>
            <w:noProof/>
            <w:webHidden/>
          </w:rPr>
          <w:t>83</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06" w:history="1">
        <w:r w:rsidR="00375FF8" w:rsidRPr="00706CA7">
          <w:rPr>
            <w:rStyle w:val="Hyperlink"/>
            <w:rFonts w:cs="Arial"/>
            <w:noProof/>
          </w:rPr>
          <w:t>Out-of-class Activities and Projects (student research, class projects)</w:t>
        </w:r>
        <w:r w:rsidR="00375FF8">
          <w:rPr>
            <w:noProof/>
            <w:webHidden/>
          </w:rPr>
          <w:tab/>
        </w:r>
        <w:r w:rsidR="00375FF8">
          <w:rPr>
            <w:noProof/>
            <w:webHidden/>
          </w:rPr>
          <w:fldChar w:fldCharType="begin"/>
        </w:r>
        <w:r w:rsidR="00375FF8">
          <w:rPr>
            <w:noProof/>
            <w:webHidden/>
          </w:rPr>
          <w:instrText xml:space="preserve"> PAGEREF _Toc410219006 \h </w:instrText>
        </w:r>
        <w:r w:rsidR="00375FF8">
          <w:rPr>
            <w:noProof/>
            <w:webHidden/>
          </w:rPr>
        </w:r>
        <w:r w:rsidR="00375FF8">
          <w:rPr>
            <w:noProof/>
            <w:webHidden/>
          </w:rPr>
          <w:fldChar w:fldCharType="separate"/>
        </w:r>
        <w:r w:rsidR="00375FF8">
          <w:rPr>
            <w:noProof/>
            <w:webHidden/>
          </w:rPr>
          <w:t>84</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07" w:history="1">
        <w:r w:rsidR="00375FF8" w:rsidRPr="00706CA7">
          <w:rPr>
            <w:rStyle w:val="Hyperlink"/>
            <w:rFonts w:cs="Arial"/>
            <w:noProof/>
          </w:rPr>
          <w:t>References (non-Web-based information sources)</w:t>
        </w:r>
        <w:r w:rsidR="00375FF8">
          <w:rPr>
            <w:noProof/>
            <w:webHidden/>
          </w:rPr>
          <w:tab/>
        </w:r>
        <w:r w:rsidR="00375FF8">
          <w:rPr>
            <w:noProof/>
            <w:webHidden/>
          </w:rPr>
          <w:fldChar w:fldCharType="begin"/>
        </w:r>
        <w:r w:rsidR="00375FF8">
          <w:rPr>
            <w:noProof/>
            <w:webHidden/>
          </w:rPr>
          <w:instrText xml:space="preserve"> PAGEREF _Toc410219007 \h </w:instrText>
        </w:r>
        <w:r w:rsidR="00375FF8">
          <w:rPr>
            <w:noProof/>
            <w:webHidden/>
          </w:rPr>
        </w:r>
        <w:r w:rsidR="00375FF8">
          <w:rPr>
            <w:noProof/>
            <w:webHidden/>
          </w:rPr>
          <w:fldChar w:fldCharType="separate"/>
        </w:r>
        <w:r w:rsidR="00375FF8">
          <w:rPr>
            <w:noProof/>
            <w:webHidden/>
          </w:rPr>
          <w:t>85</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08" w:history="1">
        <w:r w:rsidR="00375FF8" w:rsidRPr="00706CA7">
          <w:rPr>
            <w:rStyle w:val="Hyperlink"/>
            <w:rFonts w:cs="Arial"/>
            <w:noProof/>
          </w:rPr>
          <w:t>Web Sites for Additional Information (Web-based information sources)</w:t>
        </w:r>
        <w:r w:rsidR="00375FF8">
          <w:rPr>
            <w:noProof/>
            <w:webHidden/>
          </w:rPr>
          <w:tab/>
        </w:r>
        <w:r w:rsidR="00375FF8">
          <w:rPr>
            <w:noProof/>
            <w:webHidden/>
          </w:rPr>
          <w:fldChar w:fldCharType="begin"/>
        </w:r>
        <w:r w:rsidR="00375FF8">
          <w:rPr>
            <w:noProof/>
            <w:webHidden/>
          </w:rPr>
          <w:instrText xml:space="preserve"> PAGEREF _Toc410219008 \h </w:instrText>
        </w:r>
        <w:r w:rsidR="00375FF8">
          <w:rPr>
            <w:noProof/>
            <w:webHidden/>
          </w:rPr>
        </w:r>
        <w:r w:rsidR="00375FF8">
          <w:rPr>
            <w:noProof/>
            <w:webHidden/>
          </w:rPr>
          <w:fldChar w:fldCharType="separate"/>
        </w:r>
        <w:r w:rsidR="00375FF8">
          <w:rPr>
            <w:noProof/>
            <w:webHidden/>
          </w:rPr>
          <w:t>86</w:t>
        </w:r>
        <w:r w:rsidR="00375FF8">
          <w:rPr>
            <w:noProof/>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9009" w:history="1">
        <w:r w:rsidR="00375FF8" w:rsidRPr="00706CA7">
          <w:rPr>
            <w:rStyle w:val="Hyperlink"/>
          </w:rPr>
          <w:t>3D Printers: The Next Print Revolution</w:t>
        </w:r>
        <w:r w:rsidR="00375FF8">
          <w:rPr>
            <w:webHidden/>
          </w:rPr>
          <w:tab/>
        </w:r>
        <w:r w:rsidR="00375FF8">
          <w:rPr>
            <w:webHidden/>
          </w:rPr>
          <w:fldChar w:fldCharType="begin"/>
        </w:r>
        <w:r w:rsidR="00375FF8">
          <w:rPr>
            <w:webHidden/>
          </w:rPr>
          <w:instrText xml:space="preserve"> PAGEREF _Toc410219009 \h </w:instrText>
        </w:r>
        <w:r w:rsidR="00375FF8">
          <w:rPr>
            <w:webHidden/>
          </w:rPr>
        </w:r>
        <w:r w:rsidR="00375FF8">
          <w:rPr>
            <w:webHidden/>
          </w:rPr>
          <w:fldChar w:fldCharType="separate"/>
        </w:r>
        <w:r w:rsidR="00375FF8">
          <w:rPr>
            <w:webHidden/>
          </w:rPr>
          <w:t>89</w:t>
        </w:r>
        <w:r w:rsidR="00375FF8">
          <w:rPr>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10" w:history="1">
        <w:r w:rsidR="00375FF8" w:rsidRPr="00706CA7">
          <w:rPr>
            <w:rStyle w:val="Hyperlink"/>
            <w:rFonts w:cs="Arial"/>
            <w:noProof/>
          </w:rPr>
          <w:t>Background Information (teacher information)</w:t>
        </w:r>
        <w:r w:rsidR="00375FF8">
          <w:rPr>
            <w:noProof/>
            <w:webHidden/>
          </w:rPr>
          <w:tab/>
        </w:r>
        <w:r w:rsidR="00375FF8">
          <w:rPr>
            <w:noProof/>
            <w:webHidden/>
          </w:rPr>
          <w:fldChar w:fldCharType="begin"/>
        </w:r>
        <w:r w:rsidR="00375FF8">
          <w:rPr>
            <w:noProof/>
            <w:webHidden/>
          </w:rPr>
          <w:instrText xml:space="preserve"> PAGEREF _Toc410219010 \h </w:instrText>
        </w:r>
        <w:r w:rsidR="00375FF8">
          <w:rPr>
            <w:noProof/>
            <w:webHidden/>
          </w:rPr>
        </w:r>
        <w:r w:rsidR="00375FF8">
          <w:rPr>
            <w:noProof/>
            <w:webHidden/>
          </w:rPr>
          <w:fldChar w:fldCharType="separate"/>
        </w:r>
        <w:r w:rsidR="00375FF8">
          <w:rPr>
            <w:noProof/>
            <w:webHidden/>
          </w:rPr>
          <w:t>89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11" w:history="1">
        <w:r w:rsidR="00375FF8" w:rsidRPr="00706CA7">
          <w:rPr>
            <w:rStyle w:val="Hyperlink"/>
            <w:rFonts w:cs="Arial"/>
            <w:noProof/>
          </w:rPr>
          <w:t>Connections to Chemistry Concepts (for correlation to course curriculum)</w:t>
        </w:r>
        <w:r w:rsidR="00375FF8">
          <w:rPr>
            <w:noProof/>
            <w:webHidden/>
          </w:rPr>
          <w:tab/>
        </w:r>
        <w:r w:rsidR="00375FF8">
          <w:rPr>
            <w:noProof/>
            <w:webHidden/>
          </w:rPr>
          <w:fldChar w:fldCharType="begin"/>
        </w:r>
        <w:r w:rsidR="00375FF8">
          <w:rPr>
            <w:noProof/>
            <w:webHidden/>
          </w:rPr>
          <w:instrText xml:space="preserve"> PAGEREF _Toc410219011 \h </w:instrText>
        </w:r>
        <w:r w:rsidR="00375FF8">
          <w:rPr>
            <w:noProof/>
            <w:webHidden/>
          </w:rPr>
        </w:r>
        <w:r w:rsidR="00375FF8">
          <w:rPr>
            <w:noProof/>
            <w:webHidden/>
          </w:rPr>
          <w:fldChar w:fldCharType="separate"/>
        </w:r>
        <w:r w:rsidR="00375FF8">
          <w:rPr>
            <w:noProof/>
            <w:webHidden/>
          </w:rPr>
          <w:t>110</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12" w:history="1">
        <w:r w:rsidR="00375FF8" w:rsidRPr="00706CA7">
          <w:rPr>
            <w:rStyle w:val="Hyperlink"/>
            <w:rFonts w:cs="Arial"/>
            <w:noProof/>
          </w:rPr>
          <w:t>Possible Student Misconceptions (to aid teacher in addressing misconceptions)</w:t>
        </w:r>
        <w:r w:rsidR="00375FF8">
          <w:rPr>
            <w:noProof/>
            <w:webHidden/>
          </w:rPr>
          <w:tab/>
        </w:r>
        <w:r w:rsidR="00375FF8">
          <w:rPr>
            <w:noProof/>
            <w:webHidden/>
          </w:rPr>
          <w:fldChar w:fldCharType="begin"/>
        </w:r>
        <w:r w:rsidR="00375FF8">
          <w:rPr>
            <w:noProof/>
            <w:webHidden/>
          </w:rPr>
          <w:instrText xml:space="preserve"> PAGEREF _Toc410219012 \h </w:instrText>
        </w:r>
        <w:r w:rsidR="00375FF8">
          <w:rPr>
            <w:noProof/>
            <w:webHidden/>
          </w:rPr>
        </w:r>
        <w:r w:rsidR="00375FF8">
          <w:rPr>
            <w:noProof/>
            <w:webHidden/>
          </w:rPr>
          <w:fldChar w:fldCharType="separate"/>
        </w:r>
        <w:r w:rsidR="00375FF8">
          <w:rPr>
            <w:noProof/>
            <w:webHidden/>
          </w:rPr>
          <w:t>111</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13" w:history="1">
        <w:r w:rsidR="00375FF8" w:rsidRPr="00706CA7">
          <w:rPr>
            <w:rStyle w:val="Hyperlink"/>
            <w:rFonts w:cs="Arial"/>
            <w:noProof/>
          </w:rPr>
          <w:t>Anticipating Student Questions (answers to questions students might ask in class)</w:t>
        </w:r>
        <w:r w:rsidR="00375FF8">
          <w:rPr>
            <w:noProof/>
            <w:webHidden/>
          </w:rPr>
          <w:tab/>
        </w:r>
        <w:r w:rsidR="00375FF8">
          <w:rPr>
            <w:noProof/>
            <w:webHidden/>
          </w:rPr>
          <w:fldChar w:fldCharType="begin"/>
        </w:r>
        <w:r w:rsidR="00375FF8">
          <w:rPr>
            <w:noProof/>
            <w:webHidden/>
          </w:rPr>
          <w:instrText xml:space="preserve"> PAGEREF _Toc410219013 \h </w:instrText>
        </w:r>
        <w:r w:rsidR="00375FF8">
          <w:rPr>
            <w:noProof/>
            <w:webHidden/>
          </w:rPr>
        </w:r>
        <w:r w:rsidR="00375FF8">
          <w:rPr>
            <w:noProof/>
            <w:webHidden/>
          </w:rPr>
          <w:fldChar w:fldCharType="separate"/>
        </w:r>
        <w:r w:rsidR="00375FF8">
          <w:rPr>
            <w:noProof/>
            <w:webHidden/>
          </w:rPr>
          <w:t>111</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14" w:history="1">
        <w:r w:rsidR="00375FF8" w:rsidRPr="00706CA7">
          <w:rPr>
            <w:rStyle w:val="Hyperlink"/>
            <w:rFonts w:cs="Arial"/>
            <w:noProof/>
          </w:rPr>
          <w:t>In-class Activities (lesson ideas, including labs &amp; demonstrations)</w:t>
        </w:r>
        <w:r w:rsidR="00375FF8">
          <w:rPr>
            <w:noProof/>
            <w:webHidden/>
          </w:rPr>
          <w:tab/>
        </w:r>
        <w:r w:rsidR="00375FF8">
          <w:rPr>
            <w:noProof/>
            <w:webHidden/>
          </w:rPr>
          <w:fldChar w:fldCharType="begin"/>
        </w:r>
        <w:r w:rsidR="00375FF8">
          <w:rPr>
            <w:noProof/>
            <w:webHidden/>
          </w:rPr>
          <w:instrText xml:space="preserve"> PAGEREF _Toc410219014 \h </w:instrText>
        </w:r>
        <w:r w:rsidR="00375FF8">
          <w:rPr>
            <w:noProof/>
            <w:webHidden/>
          </w:rPr>
        </w:r>
        <w:r w:rsidR="00375FF8">
          <w:rPr>
            <w:noProof/>
            <w:webHidden/>
          </w:rPr>
          <w:fldChar w:fldCharType="separate"/>
        </w:r>
        <w:r w:rsidR="00375FF8">
          <w:rPr>
            <w:noProof/>
            <w:webHidden/>
          </w:rPr>
          <w:t>112</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15" w:history="1">
        <w:r w:rsidR="00375FF8" w:rsidRPr="00706CA7">
          <w:rPr>
            <w:rStyle w:val="Hyperlink"/>
            <w:rFonts w:cs="Arial"/>
            <w:noProof/>
          </w:rPr>
          <w:t>Out-of-class Activities and Projects (student research, class projects)</w:t>
        </w:r>
        <w:r w:rsidR="00375FF8">
          <w:rPr>
            <w:noProof/>
            <w:webHidden/>
          </w:rPr>
          <w:tab/>
        </w:r>
        <w:r w:rsidR="00375FF8">
          <w:rPr>
            <w:noProof/>
            <w:webHidden/>
          </w:rPr>
          <w:fldChar w:fldCharType="begin"/>
        </w:r>
        <w:r w:rsidR="00375FF8">
          <w:rPr>
            <w:noProof/>
            <w:webHidden/>
          </w:rPr>
          <w:instrText xml:space="preserve"> PAGEREF _Toc410219015 \h </w:instrText>
        </w:r>
        <w:r w:rsidR="00375FF8">
          <w:rPr>
            <w:noProof/>
            <w:webHidden/>
          </w:rPr>
        </w:r>
        <w:r w:rsidR="00375FF8">
          <w:rPr>
            <w:noProof/>
            <w:webHidden/>
          </w:rPr>
          <w:fldChar w:fldCharType="separate"/>
        </w:r>
        <w:r w:rsidR="00375FF8">
          <w:rPr>
            <w:noProof/>
            <w:webHidden/>
          </w:rPr>
          <w:t>113</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16" w:history="1">
        <w:r w:rsidR="00375FF8" w:rsidRPr="00706CA7">
          <w:rPr>
            <w:rStyle w:val="Hyperlink"/>
            <w:rFonts w:cs="Arial"/>
            <w:noProof/>
          </w:rPr>
          <w:t>References (non-Web-based information sources)</w:t>
        </w:r>
        <w:r w:rsidR="00375FF8">
          <w:rPr>
            <w:noProof/>
            <w:webHidden/>
          </w:rPr>
          <w:tab/>
        </w:r>
        <w:r w:rsidR="00375FF8">
          <w:rPr>
            <w:noProof/>
            <w:webHidden/>
          </w:rPr>
          <w:fldChar w:fldCharType="begin"/>
        </w:r>
        <w:r w:rsidR="00375FF8">
          <w:rPr>
            <w:noProof/>
            <w:webHidden/>
          </w:rPr>
          <w:instrText xml:space="preserve"> PAGEREF _Toc410219016 \h </w:instrText>
        </w:r>
        <w:r w:rsidR="00375FF8">
          <w:rPr>
            <w:noProof/>
            <w:webHidden/>
          </w:rPr>
        </w:r>
        <w:r w:rsidR="00375FF8">
          <w:rPr>
            <w:noProof/>
            <w:webHidden/>
          </w:rPr>
          <w:fldChar w:fldCharType="separate"/>
        </w:r>
        <w:r w:rsidR="00375FF8">
          <w:rPr>
            <w:noProof/>
            <w:webHidden/>
          </w:rPr>
          <w:t>114</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17" w:history="1">
        <w:r w:rsidR="00375FF8" w:rsidRPr="00706CA7">
          <w:rPr>
            <w:rStyle w:val="Hyperlink"/>
            <w:rFonts w:cs="Arial"/>
            <w:noProof/>
          </w:rPr>
          <w:t>Web Sites for Additional Information (Web-based information sources)</w:t>
        </w:r>
        <w:r w:rsidR="00375FF8">
          <w:rPr>
            <w:noProof/>
            <w:webHidden/>
          </w:rPr>
          <w:tab/>
        </w:r>
        <w:r w:rsidR="00375FF8">
          <w:rPr>
            <w:noProof/>
            <w:webHidden/>
          </w:rPr>
          <w:fldChar w:fldCharType="begin"/>
        </w:r>
        <w:r w:rsidR="00375FF8">
          <w:rPr>
            <w:noProof/>
            <w:webHidden/>
          </w:rPr>
          <w:instrText xml:space="preserve"> PAGEREF _Toc410219017 \h </w:instrText>
        </w:r>
        <w:r w:rsidR="00375FF8">
          <w:rPr>
            <w:noProof/>
            <w:webHidden/>
          </w:rPr>
        </w:r>
        <w:r w:rsidR="00375FF8">
          <w:rPr>
            <w:noProof/>
            <w:webHidden/>
          </w:rPr>
          <w:fldChar w:fldCharType="separate"/>
        </w:r>
        <w:r w:rsidR="00375FF8">
          <w:rPr>
            <w:noProof/>
            <w:webHidden/>
          </w:rPr>
          <w:t>116</w:t>
        </w:r>
        <w:r w:rsidR="00375FF8">
          <w:rPr>
            <w:noProof/>
            <w:webHidden/>
          </w:rPr>
          <w:fldChar w:fldCharType="end"/>
        </w:r>
      </w:hyperlink>
    </w:p>
    <w:p w:rsidR="00375FF8" w:rsidRDefault="000507A5">
      <w:pPr>
        <w:pStyle w:val="TOC1"/>
        <w:rPr>
          <w:rFonts w:asciiTheme="minorHAnsi" w:eastAsiaTheme="minorEastAsia" w:hAnsiTheme="minorHAnsi" w:cstheme="minorBidi"/>
          <w:b w:val="0"/>
          <w:sz w:val="22"/>
          <w:szCs w:val="22"/>
        </w:rPr>
      </w:pPr>
      <w:hyperlink w:anchor="_Toc410219018" w:history="1">
        <w:r w:rsidR="00375FF8" w:rsidRPr="00706CA7">
          <w:rPr>
            <w:rStyle w:val="Hyperlink"/>
          </w:rPr>
          <w:t>Air Travel: Separating Fact from Fiction</w:t>
        </w:r>
        <w:r w:rsidR="00375FF8">
          <w:rPr>
            <w:webHidden/>
          </w:rPr>
          <w:tab/>
        </w:r>
        <w:r w:rsidR="00375FF8">
          <w:rPr>
            <w:webHidden/>
          </w:rPr>
          <w:fldChar w:fldCharType="begin"/>
        </w:r>
        <w:r w:rsidR="00375FF8">
          <w:rPr>
            <w:webHidden/>
          </w:rPr>
          <w:instrText xml:space="preserve"> PAGEREF _Toc410219018 \h </w:instrText>
        </w:r>
        <w:r w:rsidR="00375FF8">
          <w:rPr>
            <w:webHidden/>
          </w:rPr>
        </w:r>
        <w:r w:rsidR="00375FF8">
          <w:rPr>
            <w:webHidden/>
          </w:rPr>
          <w:fldChar w:fldCharType="separate"/>
        </w:r>
        <w:r w:rsidR="00375FF8">
          <w:rPr>
            <w:webHidden/>
          </w:rPr>
          <w:t>117</w:t>
        </w:r>
        <w:r w:rsidR="00375FF8">
          <w:rPr>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19" w:history="1">
        <w:r w:rsidR="00375FF8" w:rsidRPr="00706CA7">
          <w:rPr>
            <w:rStyle w:val="Hyperlink"/>
            <w:rFonts w:cs="Arial"/>
            <w:noProof/>
          </w:rPr>
          <w:t>Background Information (teacher information)</w:t>
        </w:r>
        <w:r w:rsidR="00375FF8">
          <w:rPr>
            <w:noProof/>
            <w:webHidden/>
          </w:rPr>
          <w:tab/>
        </w:r>
        <w:r w:rsidR="00375FF8">
          <w:rPr>
            <w:noProof/>
            <w:webHidden/>
          </w:rPr>
          <w:fldChar w:fldCharType="begin"/>
        </w:r>
        <w:r w:rsidR="00375FF8">
          <w:rPr>
            <w:noProof/>
            <w:webHidden/>
          </w:rPr>
          <w:instrText xml:space="preserve"> PAGEREF _Toc410219019 \h </w:instrText>
        </w:r>
        <w:r w:rsidR="00375FF8">
          <w:rPr>
            <w:noProof/>
            <w:webHidden/>
          </w:rPr>
        </w:r>
        <w:r w:rsidR="00375FF8">
          <w:rPr>
            <w:noProof/>
            <w:webHidden/>
          </w:rPr>
          <w:fldChar w:fldCharType="separate"/>
        </w:r>
        <w:r w:rsidR="00375FF8">
          <w:rPr>
            <w:noProof/>
            <w:webHidden/>
          </w:rPr>
          <w:t>117</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20" w:history="1">
        <w:r w:rsidR="00375FF8" w:rsidRPr="00706CA7">
          <w:rPr>
            <w:rStyle w:val="Hyperlink"/>
            <w:rFonts w:cs="Arial"/>
            <w:noProof/>
          </w:rPr>
          <w:t>Connections to Chemistry Concepts (for correlation to course curriculum)</w:t>
        </w:r>
        <w:r w:rsidR="00375FF8">
          <w:rPr>
            <w:noProof/>
            <w:webHidden/>
          </w:rPr>
          <w:tab/>
        </w:r>
        <w:r w:rsidR="00375FF8">
          <w:rPr>
            <w:noProof/>
            <w:webHidden/>
          </w:rPr>
          <w:fldChar w:fldCharType="begin"/>
        </w:r>
        <w:r w:rsidR="00375FF8">
          <w:rPr>
            <w:noProof/>
            <w:webHidden/>
          </w:rPr>
          <w:instrText xml:space="preserve"> PAGEREF _Toc410219020 \h </w:instrText>
        </w:r>
        <w:r w:rsidR="00375FF8">
          <w:rPr>
            <w:noProof/>
            <w:webHidden/>
          </w:rPr>
        </w:r>
        <w:r w:rsidR="00375FF8">
          <w:rPr>
            <w:noProof/>
            <w:webHidden/>
          </w:rPr>
          <w:fldChar w:fldCharType="separate"/>
        </w:r>
        <w:r w:rsidR="00375FF8">
          <w:rPr>
            <w:noProof/>
            <w:webHidden/>
          </w:rPr>
          <w:t>128</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21" w:history="1">
        <w:r w:rsidR="00375FF8" w:rsidRPr="00706CA7">
          <w:rPr>
            <w:rStyle w:val="Hyperlink"/>
            <w:rFonts w:cs="Arial"/>
            <w:noProof/>
          </w:rPr>
          <w:t>Possible Student Misconceptions (to aid teacher in addressing misconceptions)</w:t>
        </w:r>
        <w:r w:rsidR="00375FF8">
          <w:rPr>
            <w:noProof/>
            <w:webHidden/>
          </w:rPr>
          <w:tab/>
        </w:r>
        <w:r w:rsidR="00375FF8">
          <w:rPr>
            <w:noProof/>
            <w:webHidden/>
          </w:rPr>
          <w:fldChar w:fldCharType="begin"/>
        </w:r>
        <w:r w:rsidR="00375FF8">
          <w:rPr>
            <w:noProof/>
            <w:webHidden/>
          </w:rPr>
          <w:instrText xml:space="preserve"> PAGEREF _Toc410219021 \h </w:instrText>
        </w:r>
        <w:r w:rsidR="00375FF8">
          <w:rPr>
            <w:noProof/>
            <w:webHidden/>
          </w:rPr>
        </w:r>
        <w:r w:rsidR="00375FF8">
          <w:rPr>
            <w:noProof/>
            <w:webHidden/>
          </w:rPr>
          <w:fldChar w:fldCharType="separate"/>
        </w:r>
        <w:r w:rsidR="00375FF8">
          <w:rPr>
            <w:noProof/>
            <w:webHidden/>
          </w:rPr>
          <w:t>129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22" w:history="1">
        <w:r w:rsidR="00375FF8" w:rsidRPr="00706CA7">
          <w:rPr>
            <w:rStyle w:val="Hyperlink"/>
            <w:rFonts w:cs="Arial"/>
            <w:noProof/>
          </w:rPr>
          <w:t>Anticipating Student Questions (answers to questions students might ask in class)</w:t>
        </w:r>
        <w:r w:rsidR="00375FF8">
          <w:rPr>
            <w:noProof/>
            <w:webHidden/>
          </w:rPr>
          <w:tab/>
        </w:r>
        <w:r w:rsidR="00375FF8">
          <w:rPr>
            <w:noProof/>
            <w:webHidden/>
          </w:rPr>
          <w:fldChar w:fldCharType="begin"/>
        </w:r>
        <w:r w:rsidR="00375FF8">
          <w:rPr>
            <w:noProof/>
            <w:webHidden/>
          </w:rPr>
          <w:instrText xml:space="preserve"> PAGEREF _Toc410219022 \h </w:instrText>
        </w:r>
        <w:r w:rsidR="00375FF8">
          <w:rPr>
            <w:noProof/>
            <w:webHidden/>
          </w:rPr>
        </w:r>
        <w:r w:rsidR="00375FF8">
          <w:rPr>
            <w:noProof/>
            <w:webHidden/>
          </w:rPr>
          <w:fldChar w:fldCharType="separate"/>
        </w:r>
        <w:r w:rsidR="00375FF8">
          <w:rPr>
            <w:noProof/>
            <w:webHidden/>
          </w:rPr>
          <w:t>129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23" w:history="1">
        <w:r w:rsidR="00375FF8" w:rsidRPr="00706CA7">
          <w:rPr>
            <w:rStyle w:val="Hyperlink"/>
            <w:rFonts w:cs="Arial"/>
            <w:noProof/>
          </w:rPr>
          <w:t>In-class Activities (lesson ideas, including labs &amp; demonstrations)</w:t>
        </w:r>
        <w:r w:rsidR="00375FF8">
          <w:rPr>
            <w:noProof/>
            <w:webHidden/>
          </w:rPr>
          <w:tab/>
        </w:r>
        <w:r w:rsidR="00375FF8">
          <w:rPr>
            <w:noProof/>
            <w:webHidden/>
          </w:rPr>
          <w:fldChar w:fldCharType="begin"/>
        </w:r>
        <w:r w:rsidR="00375FF8">
          <w:rPr>
            <w:noProof/>
            <w:webHidden/>
          </w:rPr>
          <w:instrText xml:space="preserve"> PAGEREF _Toc410219023 \h </w:instrText>
        </w:r>
        <w:r w:rsidR="00375FF8">
          <w:rPr>
            <w:noProof/>
            <w:webHidden/>
          </w:rPr>
        </w:r>
        <w:r w:rsidR="00375FF8">
          <w:rPr>
            <w:noProof/>
            <w:webHidden/>
          </w:rPr>
          <w:fldChar w:fldCharType="separate"/>
        </w:r>
        <w:r w:rsidR="00375FF8">
          <w:rPr>
            <w:noProof/>
            <w:webHidden/>
          </w:rPr>
          <w:t>129</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24" w:history="1">
        <w:r w:rsidR="00375FF8" w:rsidRPr="00706CA7">
          <w:rPr>
            <w:rStyle w:val="Hyperlink"/>
            <w:rFonts w:cs="Arial"/>
            <w:noProof/>
          </w:rPr>
          <w:t>Out-of-class Activities and Projects (student research, class projects)</w:t>
        </w:r>
        <w:r w:rsidR="00375FF8">
          <w:rPr>
            <w:noProof/>
            <w:webHidden/>
          </w:rPr>
          <w:tab/>
        </w:r>
        <w:r w:rsidR="00375FF8">
          <w:rPr>
            <w:noProof/>
            <w:webHidden/>
          </w:rPr>
          <w:fldChar w:fldCharType="begin"/>
        </w:r>
        <w:r w:rsidR="00375FF8">
          <w:rPr>
            <w:noProof/>
            <w:webHidden/>
          </w:rPr>
          <w:instrText xml:space="preserve"> PAGEREF _Toc410219024 \h </w:instrText>
        </w:r>
        <w:r w:rsidR="00375FF8">
          <w:rPr>
            <w:noProof/>
            <w:webHidden/>
          </w:rPr>
        </w:r>
        <w:r w:rsidR="00375FF8">
          <w:rPr>
            <w:noProof/>
            <w:webHidden/>
          </w:rPr>
          <w:fldChar w:fldCharType="separate"/>
        </w:r>
        <w:r w:rsidR="00375FF8">
          <w:rPr>
            <w:noProof/>
            <w:webHidden/>
          </w:rPr>
          <w:t>130</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25" w:history="1">
        <w:r w:rsidR="00375FF8" w:rsidRPr="00706CA7">
          <w:rPr>
            <w:rStyle w:val="Hyperlink"/>
            <w:rFonts w:cs="Arial"/>
            <w:noProof/>
          </w:rPr>
          <w:t>References (non-Web-based information sources)</w:t>
        </w:r>
        <w:r w:rsidR="00375FF8">
          <w:rPr>
            <w:noProof/>
            <w:webHidden/>
          </w:rPr>
          <w:tab/>
        </w:r>
        <w:r w:rsidR="00375FF8">
          <w:rPr>
            <w:noProof/>
            <w:webHidden/>
          </w:rPr>
          <w:fldChar w:fldCharType="begin"/>
        </w:r>
        <w:r w:rsidR="00375FF8">
          <w:rPr>
            <w:noProof/>
            <w:webHidden/>
          </w:rPr>
          <w:instrText xml:space="preserve"> PAGEREF _Toc410219025 \h </w:instrText>
        </w:r>
        <w:r w:rsidR="00375FF8">
          <w:rPr>
            <w:noProof/>
            <w:webHidden/>
          </w:rPr>
        </w:r>
        <w:r w:rsidR="00375FF8">
          <w:rPr>
            <w:noProof/>
            <w:webHidden/>
          </w:rPr>
          <w:fldChar w:fldCharType="separate"/>
        </w:r>
        <w:r w:rsidR="00375FF8">
          <w:rPr>
            <w:noProof/>
            <w:webHidden/>
          </w:rPr>
          <w:t>131</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26" w:history="1">
        <w:r w:rsidR="00375FF8" w:rsidRPr="00706CA7">
          <w:rPr>
            <w:rStyle w:val="Hyperlink"/>
            <w:rFonts w:cs="Arial"/>
            <w:noProof/>
          </w:rPr>
          <w:t>Web Sites for Additional Information (Web-based information sources)</w:t>
        </w:r>
        <w:r w:rsidR="00375FF8">
          <w:rPr>
            <w:noProof/>
            <w:webHidden/>
          </w:rPr>
          <w:tab/>
        </w:r>
        <w:r w:rsidR="00375FF8">
          <w:rPr>
            <w:noProof/>
            <w:webHidden/>
          </w:rPr>
          <w:fldChar w:fldCharType="begin"/>
        </w:r>
        <w:r w:rsidR="00375FF8">
          <w:rPr>
            <w:noProof/>
            <w:webHidden/>
          </w:rPr>
          <w:instrText xml:space="preserve"> PAGEREF _Toc410219026 \h </w:instrText>
        </w:r>
        <w:r w:rsidR="00375FF8">
          <w:rPr>
            <w:noProof/>
            <w:webHidden/>
          </w:rPr>
        </w:r>
        <w:r w:rsidR="00375FF8">
          <w:rPr>
            <w:noProof/>
            <w:webHidden/>
          </w:rPr>
          <w:fldChar w:fldCharType="separate"/>
        </w:r>
        <w:r w:rsidR="00375FF8">
          <w:rPr>
            <w:noProof/>
            <w:webHidden/>
          </w:rPr>
          <w:t>131</w:t>
        </w:r>
        <w:r w:rsidR="00375FF8">
          <w:rPr>
            <w:noProof/>
            <w:webHidden/>
          </w:rPr>
          <w:fldChar w:fldCharType="end"/>
        </w:r>
      </w:hyperlink>
    </w:p>
    <w:p w:rsidR="00375FF8" w:rsidRDefault="000507A5">
      <w:pPr>
        <w:pStyle w:val="TOC2"/>
        <w:rPr>
          <w:rFonts w:asciiTheme="minorHAnsi" w:eastAsiaTheme="minorEastAsia" w:hAnsiTheme="minorHAnsi" w:cstheme="minorBidi"/>
          <w:noProof/>
          <w:sz w:val="22"/>
          <w:szCs w:val="22"/>
        </w:rPr>
      </w:pPr>
      <w:hyperlink w:anchor="_Toc410219027" w:history="1">
        <w:r w:rsidR="00375FF8" w:rsidRPr="00706CA7">
          <w:rPr>
            <w:rStyle w:val="Hyperlink"/>
            <w:rFonts w:cs="Arial"/>
            <w:noProof/>
          </w:rPr>
          <w:t>More Web Sites on Teacher Information and Lesson Plans (sites geared specifically to teachers)</w:t>
        </w:r>
        <w:r w:rsidR="00375FF8">
          <w:rPr>
            <w:noProof/>
            <w:webHidden/>
          </w:rPr>
          <w:tab/>
        </w:r>
        <w:r w:rsidR="00375FF8">
          <w:rPr>
            <w:noProof/>
            <w:webHidden/>
          </w:rPr>
          <w:fldChar w:fldCharType="begin"/>
        </w:r>
        <w:r w:rsidR="00375FF8">
          <w:rPr>
            <w:noProof/>
            <w:webHidden/>
          </w:rPr>
          <w:instrText xml:space="preserve"> PAGEREF _Toc410219027 \h </w:instrText>
        </w:r>
        <w:r w:rsidR="00375FF8">
          <w:rPr>
            <w:noProof/>
            <w:webHidden/>
          </w:rPr>
        </w:r>
        <w:r w:rsidR="00375FF8">
          <w:rPr>
            <w:noProof/>
            <w:webHidden/>
          </w:rPr>
          <w:fldChar w:fldCharType="separate"/>
        </w:r>
        <w:r w:rsidR="00375FF8">
          <w:rPr>
            <w:noProof/>
            <w:webHidden/>
          </w:rPr>
          <w:t>134</w:t>
        </w:r>
        <w:r w:rsidR="00375FF8">
          <w:rPr>
            <w:noProof/>
            <w:webHidden/>
          </w:rPr>
          <w:fldChar w:fldCharType="end"/>
        </w:r>
      </w:hyperlink>
    </w:p>
    <w:p w:rsidR="00F2328F" w:rsidRPr="00F2328F" w:rsidRDefault="00C90ECE" w:rsidP="0094210E">
      <w:pPr>
        <w:pStyle w:val="Heading1"/>
      </w:pPr>
      <w:r w:rsidRPr="00FB090C">
        <w:fldChar w:fldCharType="end"/>
      </w:r>
      <w:r w:rsidR="002D71DE" w:rsidRPr="00FB090C">
        <w:br w:type="page"/>
      </w:r>
      <w:bookmarkStart w:id="3" w:name="_Toc283997087"/>
      <w:bookmarkStart w:id="4" w:name="_Toc410218962"/>
      <w:r w:rsidR="00F2328F">
        <w:lastRenderedPageBreak/>
        <w:t>About the Guide</w:t>
      </w:r>
      <w:bookmarkEnd w:id="3"/>
      <w:bookmarkEnd w:id="4"/>
    </w:p>
    <w:p w:rsidR="00F2328F" w:rsidRDefault="00F2328F" w:rsidP="00F2328F">
      <w:pPr>
        <w:rPr>
          <w:rFonts w:ascii="Arial" w:hAnsi="Arial" w:cs="Arial"/>
          <w:color w:val="000000"/>
        </w:rPr>
      </w:pPr>
    </w:p>
    <w:p w:rsidR="004C71DE" w:rsidRPr="00CE7352" w:rsidRDefault="00F2328F" w:rsidP="00F2328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084CB1">
        <w:rPr>
          <w:rFonts w:ascii="Arial" w:hAnsi="Arial" w:cs="Arial"/>
          <w:sz w:val="22"/>
          <w:szCs w:val="22"/>
        </w:rPr>
        <w:t xml:space="preserve">Regis Goode, </w:t>
      </w:r>
      <w:r>
        <w:rPr>
          <w:rFonts w:ascii="Arial" w:hAnsi="Arial" w:cs="Arial"/>
          <w:sz w:val="22"/>
          <w:szCs w:val="22"/>
        </w:rPr>
        <w:t xml:space="preserve">Donald McKinney, </w:t>
      </w:r>
      <w:r w:rsidR="00084CB1">
        <w:rPr>
          <w:rFonts w:ascii="Arial" w:hAnsi="Arial" w:cs="Arial"/>
          <w:sz w:val="22"/>
          <w:szCs w:val="22"/>
        </w:rPr>
        <w:t xml:space="preserve">Barbara Sitzman </w:t>
      </w:r>
      <w:r w:rsidR="00CA25F4">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sidR="004C71DE">
        <w:rPr>
          <w:rFonts w:ascii="Arial" w:hAnsi="Arial" w:cs="Arial"/>
          <w:sz w:val="22"/>
          <w:szCs w:val="22"/>
        </w:rPr>
        <w:t xml:space="preserve"> E-mail: </w:t>
      </w:r>
      <w:hyperlink r:id="rId10" w:history="1">
        <w:r w:rsidR="004C71DE" w:rsidRPr="00A47303">
          <w:rPr>
            <w:rStyle w:val="Hyperlink"/>
            <w:rFonts w:ascii="Arial" w:hAnsi="Arial" w:cs="Arial"/>
            <w:sz w:val="22"/>
            <w:szCs w:val="22"/>
          </w:rPr>
          <w:t>bbleam@verizon.net</w:t>
        </w:r>
      </w:hyperlink>
    </w:p>
    <w:p w:rsidR="00F2328F" w:rsidRPr="00CE7352" w:rsidRDefault="00F2328F" w:rsidP="00F2328F">
      <w:pPr>
        <w:autoSpaceDE w:val="0"/>
        <w:autoSpaceDN w:val="0"/>
        <w:adjustRightInd w:val="0"/>
        <w:rPr>
          <w:rFonts w:ascii="Arial" w:hAnsi="Arial" w:cs="Arial"/>
          <w:sz w:val="22"/>
          <w:szCs w:val="22"/>
        </w:rPr>
      </w:pPr>
    </w:p>
    <w:p w:rsidR="00CA25F4" w:rsidRDefault="00F2328F" w:rsidP="00F2328F">
      <w:pPr>
        <w:autoSpaceDE w:val="0"/>
        <w:autoSpaceDN w:val="0"/>
        <w:adjustRightInd w:val="0"/>
        <w:rPr>
          <w:rFonts w:ascii="Arial" w:hAnsi="Arial" w:cs="Arial"/>
          <w:sz w:val="22"/>
          <w:szCs w:val="22"/>
        </w:rPr>
      </w:pPr>
      <w:r w:rsidRPr="00CE7352">
        <w:rPr>
          <w:rFonts w:ascii="Arial" w:hAnsi="Arial" w:cs="Arial"/>
          <w:sz w:val="22"/>
          <w:szCs w:val="22"/>
        </w:rPr>
        <w:t>Susan Cooper prepared the national science education content, anticipation</w:t>
      </w:r>
      <w:r>
        <w:rPr>
          <w:rFonts w:ascii="Arial" w:hAnsi="Arial" w:cs="Arial"/>
          <w:sz w:val="22"/>
          <w:szCs w:val="22"/>
        </w:rPr>
        <w:t xml:space="preserve"> guides</w:t>
      </w:r>
      <w:r w:rsidRPr="00CE7352">
        <w:rPr>
          <w:rFonts w:ascii="Arial" w:hAnsi="Arial" w:cs="Arial"/>
          <w:sz w:val="22"/>
          <w:szCs w:val="22"/>
        </w:rPr>
        <w:t>, and reading guides.</w:t>
      </w:r>
    </w:p>
    <w:p w:rsidR="00F2328F" w:rsidRPr="00CE7352" w:rsidRDefault="00F2328F" w:rsidP="00F2328F">
      <w:pPr>
        <w:rPr>
          <w:rFonts w:ascii="Arial" w:hAnsi="Arial" w:cs="Arial"/>
          <w:sz w:val="22"/>
          <w:szCs w:val="22"/>
        </w:rPr>
      </w:pPr>
    </w:p>
    <w:p w:rsidR="00CA25F4" w:rsidRDefault="00F2328F" w:rsidP="00F2328F">
      <w:pPr>
        <w:rPr>
          <w:rFonts w:ascii="Arial" w:hAnsi="Arial" w:cs="Arial"/>
          <w:sz w:val="22"/>
          <w:szCs w:val="22"/>
        </w:rPr>
      </w:pPr>
      <w:r w:rsidRPr="00CE7352">
        <w:rPr>
          <w:rFonts w:ascii="Arial" w:hAnsi="Arial" w:cs="Arial"/>
          <w:sz w:val="22"/>
          <w:szCs w:val="22"/>
        </w:rPr>
        <w:t>David Olney created the puzzle.</w:t>
      </w:r>
      <w:r w:rsidR="00C26833">
        <w:rPr>
          <w:rFonts w:ascii="Arial" w:hAnsi="Arial" w:cs="Arial"/>
          <w:sz w:val="22"/>
          <w:szCs w:val="22"/>
        </w:rPr>
        <w:t xml:space="preserve"> </w:t>
      </w:r>
      <w:r w:rsidRPr="00CE7352">
        <w:rPr>
          <w:rFonts w:ascii="Arial" w:hAnsi="Arial" w:cs="Arial"/>
          <w:color w:val="000000"/>
          <w:sz w:val="22"/>
          <w:szCs w:val="22"/>
        </w:rPr>
        <w:t xml:space="preserve">E-mail: </w:t>
      </w:r>
      <w:hyperlink r:id="rId11" w:history="1">
        <w:r w:rsidRPr="00CE7352">
          <w:rPr>
            <w:rStyle w:val="Hyperlink"/>
            <w:rFonts w:ascii="Arial" w:hAnsi="Arial" w:cs="Arial"/>
            <w:sz w:val="22"/>
            <w:szCs w:val="22"/>
          </w:rPr>
          <w:t>djolney@verizon.net</w:t>
        </w:r>
      </w:hyperlink>
    </w:p>
    <w:p w:rsidR="00F2328F" w:rsidRPr="00CE7352" w:rsidRDefault="00F2328F" w:rsidP="00F2328F">
      <w:pPr>
        <w:rPr>
          <w:rFonts w:ascii="Arial" w:hAnsi="Arial" w:cs="Arial"/>
          <w:sz w:val="22"/>
          <w:szCs w:val="22"/>
        </w:rPr>
      </w:pPr>
    </w:p>
    <w:p w:rsidR="00F2328F" w:rsidRPr="00CE7352" w:rsidRDefault="00F2328F" w:rsidP="00F2328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2" w:history="1">
        <w:r w:rsidRPr="00CE7352">
          <w:rPr>
            <w:rStyle w:val="Hyperlink"/>
            <w:rFonts w:ascii="Arial" w:hAnsi="Arial" w:cs="Arial"/>
            <w:sz w:val="22"/>
            <w:szCs w:val="22"/>
          </w:rPr>
          <w:t>chemmatters@acs.org</w:t>
        </w:r>
      </w:hyperlink>
    </w:p>
    <w:p w:rsidR="00F2328F" w:rsidRPr="00CC3115" w:rsidRDefault="00F2328F" w:rsidP="00F2328F">
      <w:pPr>
        <w:rPr>
          <w:rFonts w:cs="Arial"/>
          <w:sz w:val="22"/>
          <w:szCs w:val="22"/>
        </w:rPr>
      </w:pPr>
    </w:p>
    <w:p w:rsidR="00CA25F4" w:rsidRDefault="00F2328F" w:rsidP="00F2328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00C26833">
        <w:rPr>
          <w:rFonts w:ascii="Arial" w:hAnsi="Arial" w:cs="Arial"/>
          <w:sz w:val="22"/>
          <w:szCs w:val="22"/>
        </w:rPr>
        <w:t xml:space="preserve"> can be accessed from a DV</w:t>
      </w:r>
      <w:r w:rsidRPr="00653AB0">
        <w:rPr>
          <w:rFonts w:ascii="Arial" w:hAnsi="Arial" w:cs="Arial"/>
          <w:sz w:val="22"/>
          <w:szCs w:val="22"/>
        </w:rPr>
        <w:t>D that is available from the American</w:t>
      </w:r>
      <w:r w:rsidR="00C26833">
        <w:rPr>
          <w:rFonts w:ascii="Arial" w:hAnsi="Arial" w:cs="Arial"/>
          <w:sz w:val="22"/>
          <w:szCs w:val="22"/>
        </w:rPr>
        <w:t xml:space="preserve"> Chemical Society for $42. The DV</w:t>
      </w:r>
      <w:r w:rsidRPr="00653AB0">
        <w:rPr>
          <w:rFonts w:ascii="Arial" w:hAnsi="Arial" w:cs="Arial"/>
          <w:sz w:val="22"/>
          <w:szCs w:val="22"/>
        </w:rPr>
        <w:t xml:space="preserve">D contains all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 </w:t>
      </w:r>
      <w:r w:rsidR="00C26833">
        <w:rPr>
          <w:rFonts w:ascii="Arial" w:hAnsi="Arial" w:cs="Arial"/>
          <w:sz w:val="22"/>
          <w:szCs w:val="22"/>
        </w:rPr>
        <w:t>from February 1983 to April 2013</w:t>
      </w:r>
      <w:r w:rsidRPr="00653AB0">
        <w:rPr>
          <w:rFonts w:ascii="Arial" w:hAnsi="Arial" w:cs="Arial"/>
          <w:sz w:val="22"/>
          <w:szCs w:val="22"/>
        </w:rPr>
        <w:t>.</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proofErr w:type="spellStart"/>
      <w:r w:rsidR="00C26833">
        <w:rPr>
          <w:rFonts w:ascii="Arial" w:hAnsi="Arial" w:cs="Arial"/>
          <w:i/>
          <w:sz w:val="22"/>
          <w:szCs w:val="22"/>
        </w:rPr>
        <w:t>ChemMatters</w:t>
      </w:r>
      <w:proofErr w:type="spellEnd"/>
      <w:r w:rsidR="00C26833">
        <w:rPr>
          <w:rFonts w:ascii="Arial" w:hAnsi="Arial" w:cs="Arial"/>
          <w:i/>
          <w:sz w:val="22"/>
          <w:szCs w:val="22"/>
        </w:rPr>
        <w:t xml:space="preserve"> </w:t>
      </w:r>
      <w:r w:rsidR="00C26833" w:rsidRPr="00C26833">
        <w:rPr>
          <w:rFonts w:ascii="Arial" w:hAnsi="Arial" w:cs="Arial"/>
          <w:sz w:val="22"/>
          <w:szCs w:val="22"/>
        </w:rPr>
        <w:t>DV</w:t>
      </w:r>
      <w:r w:rsidRPr="00C26833">
        <w:rPr>
          <w:rFonts w:ascii="Arial" w:hAnsi="Arial" w:cs="Arial"/>
          <w:sz w:val="22"/>
          <w:szCs w:val="22"/>
        </w:rPr>
        <w:t>D</w:t>
      </w:r>
      <w:r w:rsidRPr="00653AB0">
        <w:rPr>
          <w:rFonts w:ascii="Arial" w:hAnsi="Arial" w:cs="Arial"/>
          <w:i/>
          <w:sz w:val="22"/>
          <w:szCs w:val="22"/>
        </w:rPr>
        <w:t xml:space="preserve"> </w:t>
      </w:r>
      <w:r w:rsidRPr="00653AB0">
        <w:rPr>
          <w:rFonts w:ascii="Arial" w:hAnsi="Arial" w:cs="Arial"/>
          <w:sz w:val="22"/>
          <w:szCs w:val="22"/>
        </w:rPr>
        <w:t xml:space="preserve">includes </w:t>
      </w:r>
      <w:r w:rsidRPr="00653AB0">
        <w:rPr>
          <w:rFonts w:ascii="Arial" w:hAnsi="Arial" w:cs="Arial"/>
          <w:i/>
          <w:sz w:val="22"/>
          <w:szCs w:val="22"/>
        </w:rPr>
        <w:t xml:space="preserve">an </w:t>
      </w:r>
      <w:r w:rsidRPr="00653AB0">
        <w:rPr>
          <w:rFonts w:ascii="Arial" w:hAnsi="Arial" w:cs="Arial"/>
          <w:sz w:val="22"/>
          <w:szCs w:val="22"/>
        </w:rPr>
        <w:t xml:space="preserve">Index </w:t>
      </w:r>
      <w:r>
        <w:rPr>
          <w:rFonts w:ascii="Arial" w:hAnsi="Arial" w:cs="Arial"/>
          <w:sz w:val="22"/>
          <w:szCs w:val="22"/>
        </w:rPr>
        <w:t>tha</w:t>
      </w:r>
      <w:r w:rsidRPr="00653AB0">
        <w:rPr>
          <w:rFonts w:ascii="Arial" w:hAnsi="Arial" w:cs="Arial"/>
          <w:sz w:val="22"/>
          <w:szCs w:val="22"/>
        </w:rPr>
        <w:t xml:space="preserve">t covers all issues </w:t>
      </w:r>
      <w:r w:rsidR="00C26833">
        <w:rPr>
          <w:rFonts w:ascii="Arial" w:hAnsi="Arial" w:cs="Arial"/>
          <w:sz w:val="22"/>
          <w:szCs w:val="22"/>
        </w:rPr>
        <w:t>from February 1983 to April 2013</w:t>
      </w:r>
      <w:r w:rsidRPr="00653AB0">
        <w:rPr>
          <w:rFonts w:ascii="Arial" w:hAnsi="Arial" w:cs="Arial"/>
          <w:sz w:val="22"/>
          <w:szCs w:val="22"/>
        </w:rPr>
        <w:t>.</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00C26833">
        <w:rPr>
          <w:rFonts w:ascii="Arial" w:hAnsi="Arial" w:cs="Arial"/>
          <w:sz w:val="22"/>
          <w:szCs w:val="22"/>
        </w:rPr>
        <w:t xml:space="preserve"> DV</w:t>
      </w:r>
      <w:r w:rsidRPr="00653AB0">
        <w:rPr>
          <w:rFonts w:ascii="Arial" w:hAnsi="Arial" w:cs="Arial"/>
          <w:sz w:val="22"/>
          <w:szCs w:val="22"/>
        </w:rPr>
        <w:t>D can be purchased by calling 1-800-227-5558.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Purchase information can be found online at</w:t>
      </w:r>
      <w:r w:rsidR="00C26833">
        <w:rPr>
          <w:rFonts w:ascii="Arial" w:hAnsi="Arial" w:cs="Arial"/>
          <w:sz w:val="22"/>
          <w:szCs w:val="22"/>
        </w:rPr>
        <w:t>:</w:t>
      </w:r>
      <w:r w:rsidRPr="00653AB0">
        <w:rPr>
          <w:rFonts w:ascii="Arial" w:hAnsi="Arial" w:cs="Arial"/>
          <w:sz w:val="22"/>
          <w:szCs w:val="22"/>
        </w:rPr>
        <w:t xml:space="preserve"> </w:t>
      </w:r>
      <w:hyperlink r:id="rId13" w:history="1">
        <w:r w:rsidRPr="00653AB0">
          <w:rPr>
            <w:rStyle w:val="Hyperlink"/>
            <w:rFonts w:ascii="Arial" w:hAnsi="Arial" w:cs="Arial"/>
            <w:sz w:val="22"/>
            <w:szCs w:val="22"/>
          </w:rPr>
          <w:t>www.acs.org/chemmatters</w:t>
        </w:r>
      </w:hyperlink>
    </w:p>
    <w:p w:rsidR="00F2328F" w:rsidRPr="00FB090C" w:rsidRDefault="00F2328F" w:rsidP="002D71DE">
      <w:pPr>
        <w:pStyle w:val="Default"/>
        <w:rPr>
          <w:rFonts w:ascii="Arial" w:hAnsi="Arial" w:cs="Arial"/>
        </w:rPr>
      </w:pPr>
      <w:r>
        <w:rPr>
          <w:rFonts w:ascii="Arial" w:hAnsi="Arial" w:cs="Arial"/>
        </w:rPr>
        <w:br w:type="page"/>
      </w:r>
    </w:p>
    <w:p w:rsidR="005A0CDC" w:rsidRDefault="005A0CDC" w:rsidP="0054350A">
      <w:pPr>
        <w:pStyle w:val="Heading1"/>
        <w:spacing w:after="0"/>
      </w:pPr>
      <w:bookmarkStart w:id="5" w:name="_Toc212568386"/>
      <w:bookmarkStart w:id="6" w:name="_Toc410218963"/>
      <w:r w:rsidRPr="00FB090C">
        <w:lastRenderedPageBreak/>
        <w:t>Student Questions</w:t>
      </w:r>
      <w:bookmarkEnd w:id="5"/>
      <w:r w:rsidR="00130548">
        <w:t xml:space="preserve"> </w:t>
      </w:r>
      <w:r w:rsidR="0054350A">
        <w:br/>
      </w:r>
      <w:r w:rsidR="00130548">
        <w:t>(from the articles)</w:t>
      </w:r>
      <w:bookmarkEnd w:id="6"/>
    </w:p>
    <w:p w:rsidR="003D4DD7" w:rsidRPr="00CC3A47" w:rsidRDefault="003D4DD7" w:rsidP="003D4DD7">
      <w:pPr>
        <w:pStyle w:val="Default"/>
        <w:rPr>
          <w:rFonts w:ascii="Arial" w:hAnsi="Arial" w:cs="Arial"/>
        </w:rPr>
      </w:pPr>
    </w:p>
    <w:p w:rsidR="008F5824" w:rsidRDefault="00971893" w:rsidP="008F5824">
      <w:pPr>
        <w:rPr>
          <w:rFonts w:ascii="Arial" w:hAnsi="Arial" w:cs="Arial"/>
          <w:b/>
        </w:rPr>
      </w:pPr>
      <w:proofErr w:type="spellStart"/>
      <w:r>
        <w:rPr>
          <w:rFonts w:ascii="Arial" w:hAnsi="Arial" w:cs="Arial"/>
          <w:b/>
        </w:rPr>
        <w:t>ChemDemos</w:t>
      </w:r>
      <w:proofErr w:type="spellEnd"/>
      <w:r>
        <w:rPr>
          <w:rFonts w:ascii="Arial" w:hAnsi="Arial" w:cs="Arial"/>
          <w:b/>
        </w:rPr>
        <w:t xml:space="preserve"> Demystified</w:t>
      </w:r>
    </w:p>
    <w:p w:rsidR="008F5824" w:rsidRPr="00E92E2B" w:rsidRDefault="008F5824" w:rsidP="008F5824">
      <w:pPr>
        <w:rPr>
          <w:rFonts w:ascii="Arial" w:hAnsi="Arial" w:cs="Arial"/>
          <w:sz w:val="22"/>
          <w:szCs w:val="22"/>
        </w:rPr>
      </w:pPr>
    </w:p>
    <w:p w:rsidR="00971893" w:rsidRPr="0042699B" w:rsidRDefault="00971893" w:rsidP="00971893">
      <w:pPr>
        <w:rPr>
          <w:rFonts w:ascii="Arial" w:hAnsi="Arial" w:cs="Arial"/>
          <w:sz w:val="22"/>
          <w:szCs w:val="22"/>
        </w:rPr>
      </w:pPr>
      <w:r w:rsidRPr="0042699B">
        <w:rPr>
          <w:rFonts w:ascii="Arial" w:hAnsi="Arial" w:cs="Arial"/>
          <w:sz w:val="22"/>
          <w:szCs w:val="22"/>
        </w:rPr>
        <w:t xml:space="preserve">The </w:t>
      </w:r>
      <w:r>
        <w:rPr>
          <w:rFonts w:ascii="Arial" w:hAnsi="Arial" w:cs="Arial"/>
          <w:sz w:val="22"/>
          <w:szCs w:val="22"/>
        </w:rPr>
        <w:t>b</w:t>
      </w:r>
      <w:r w:rsidRPr="0042699B">
        <w:rPr>
          <w:rFonts w:ascii="Arial" w:hAnsi="Arial" w:cs="Arial"/>
          <w:sz w:val="22"/>
          <w:szCs w:val="22"/>
        </w:rPr>
        <w:t xml:space="preserve">urning </w:t>
      </w:r>
      <w:r>
        <w:rPr>
          <w:rFonts w:ascii="Arial" w:hAnsi="Arial" w:cs="Arial"/>
          <w:sz w:val="22"/>
          <w:szCs w:val="22"/>
        </w:rPr>
        <w:t>candle</w:t>
      </w:r>
    </w:p>
    <w:p w:rsidR="00971893" w:rsidRPr="0042699B" w:rsidRDefault="00971893" w:rsidP="00971893">
      <w:pPr>
        <w:rPr>
          <w:rFonts w:ascii="Arial" w:hAnsi="Arial" w:cs="Arial"/>
          <w:sz w:val="22"/>
          <w:szCs w:val="22"/>
        </w:rPr>
      </w:pP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List three observations made in the burning candle demonstration when the beaker is placed over the burning candle.</w:t>
      </w: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What is the formula for paraffin wax?</w:t>
      </w: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Describe the change in moles of gaseous reactants and products as the burning of paraffin proceeds.</w:t>
      </w: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Explain in your own words why the water level inside the beaker rises.</w:t>
      </w: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What role does air pressure play in your explanation?</w:t>
      </w:r>
    </w:p>
    <w:p w:rsidR="00971893" w:rsidRDefault="00971893" w:rsidP="00971893">
      <w:pPr>
        <w:rPr>
          <w:rFonts w:ascii="Arial" w:hAnsi="Arial" w:cs="Arial"/>
          <w:sz w:val="22"/>
          <w:szCs w:val="22"/>
        </w:rPr>
      </w:pPr>
    </w:p>
    <w:p w:rsidR="00971893" w:rsidRDefault="00971893" w:rsidP="00971893">
      <w:pPr>
        <w:rPr>
          <w:rFonts w:ascii="Arial" w:hAnsi="Arial" w:cs="Arial"/>
          <w:sz w:val="22"/>
          <w:szCs w:val="22"/>
        </w:rPr>
      </w:pPr>
      <w:r>
        <w:rPr>
          <w:rFonts w:ascii="Arial" w:hAnsi="Arial" w:cs="Arial"/>
          <w:sz w:val="22"/>
          <w:szCs w:val="22"/>
        </w:rPr>
        <w:t>The deflected stream of water</w:t>
      </w:r>
    </w:p>
    <w:p w:rsidR="00971893" w:rsidRDefault="00971893" w:rsidP="00971893">
      <w:pPr>
        <w:rPr>
          <w:rFonts w:ascii="Arial" w:hAnsi="Arial" w:cs="Arial"/>
          <w:sz w:val="22"/>
          <w:szCs w:val="22"/>
        </w:rPr>
      </w:pP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Describe what happens when a stream of water is brought close to a charged rod or balloon.</w:t>
      </w: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In the water molecule, why is oxygen negative and hydrogen positive?</w:t>
      </w:r>
    </w:p>
    <w:p w:rsidR="00971893" w:rsidRDefault="00971893" w:rsidP="00971893">
      <w:pPr>
        <w:rPr>
          <w:rFonts w:ascii="Arial" w:hAnsi="Arial" w:cs="Arial"/>
          <w:sz w:val="22"/>
          <w:szCs w:val="22"/>
        </w:rPr>
      </w:pPr>
    </w:p>
    <w:p w:rsidR="00971893" w:rsidRDefault="00971893" w:rsidP="00971893">
      <w:pPr>
        <w:rPr>
          <w:rFonts w:ascii="Arial" w:hAnsi="Arial" w:cs="Arial"/>
          <w:sz w:val="22"/>
          <w:szCs w:val="22"/>
        </w:rPr>
      </w:pPr>
      <w:r>
        <w:rPr>
          <w:rFonts w:ascii="Arial" w:hAnsi="Arial" w:cs="Arial"/>
          <w:sz w:val="22"/>
          <w:szCs w:val="22"/>
        </w:rPr>
        <w:t>Faulty demonstration of the greenhouse effect</w:t>
      </w:r>
    </w:p>
    <w:p w:rsidR="00971893" w:rsidRDefault="00971893" w:rsidP="00971893">
      <w:pPr>
        <w:rPr>
          <w:rFonts w:ascii="Arial" w:hAnsi="Arial" w:cs="Arial"/>
          <w:sz w:val="22"/>
          <w:szCs w:val="22"/>
        </w:rPr>
      </w:pP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What happens in this greenhouse effect demonstration after the heat lamp is turned on, but before the carbon dioxide is added?</w:t>
      </w: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What happens after the carbon dioxide is added?</w:t>
      </w:r>
    </w:p>
    <w:p w:rsidR="00971893" w:rsidRDefault="00971893" w:rsidP="000B0BF9">
      <w:pPr>
        <w:numPr>
          <w:ilvl w:val="1"/>
          <w:numId w:val="9"/>
        </w:numPr>
        <w:tabs>
          <w:tab w:val="clear" w:pos="1530"/>
        </w:tabs>
        <w:ind w:left="360"/>
        <w:rPr>
          <w:rFonts w:ascii="Arial" w:hAnsi="Arial" w:cs="Arial"/>
          <w:sz w:val="22"/>
          <w:szCs w:val="22"/>
        </w:rPr>
      </w:pPr>
      <w:r>
        <w:rPr>
          <w:rFonts w:ascii="Arial" w:hAnsi="Arial" w:cs="Arial"/>
          <w:sz w:val="22"/>
          <w:szCs w:val="22"/>
        </w:rPr>
        <w:t>Why is this NOT a good demonstration of the greenhouse effect?</w:t>
      </w:r>
    </w:p>
    <w:p w:rsidR="008A7EB2" w:rsidRDefault="008A7EB2" w:rsidP="00D3672D">
      <w:pPr>
        <w:rPr>
          <w:rFonts w:ascii="Arial" w:hAnsi="Arial" w:cs="Arial"/>
          <w:sz w:val="22"/>
          <w:szCs w:val="22"/>
        </w:rPr>
      </w:pPr>
    </w:p>
    <w:p w:rsidR="00CC3A47" w:rsidRPr="00FB090C" w:rsidRDefault="00CC3A47" w:rsidP="00D3672D">
      <w:pPr>
        <w:rPr>
          <w:rFonts w:ascii="Arial" w:hAnsi="Arial" w:cs="Arial"/>
          <w:sz w:val="22"/>
          <w:szCs w:val="22"/>
        </w:rPr>
      </w:pPr>
    </w:p>
    <w:p w:rsidR="008F5824" w:rsidRDefault="00794660" w:rsidP="008F5824">
      <w:pPr>
        <w:rPr>
          <w:rFonts w:ascii="Arial" w:hAnsi="Arial" w:cs="Arial"/>
          <w:b/>
          <w:bCs/>
        </w:rPr>
      </w:pPr>
      <w:r>
        <w:rPr>
          <w:rFonts w:ascii="Arial" w:hAnsi="Arial" w:cs="Arial"/>
          <w:b/>
          <w:bCs/>
        </w:rPr>
        <w:t>Liquid to Foam: How Egg Whites Change Texture</w:t>
      </w:r>
    </w:p>
    <w:p w:rsidR="008F5824" w:rsidRPr="00E92E2B" w:rsidRDefault="008F5824" w:rsidP="008F5824">
      <w:pPr>
        <w:rPr>
          <w:rFonts w:ascii="Arial" w:hAnsi="Arial" w:cs="Arial"/>
        </w:rPr>
      </w:pP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 xml:space="preserve">Name three food items that the article says require </w:t>
      </w:r>
      <w:proofErr w:type="gramStart"/>
      <w:r w:rsidRPr="0029100A">
        <w:rPr>
          <w:rFonts w:ascii="Arial" w:hAnsi="Arial" w:cs="Arial"/>
          <w:sz w:val="22"/>
          <w:szCs w:val="22"/>
        </w:rPr>
        <w:t>a beaten</w:t>
      </w:r>
      <w:proofErr w:type="gramEnd"/>
      <w:r w:rsidRPr="0029100A">
        <w:rPr>
          <w:rFonts w:ascii="Arial" w:hAnsi="Arial" w:cs="Arial"/>
          <w:sz w:val="22"/>
          <w:szCs w:val="22"/>
        </w:rPr>
        <w:t xml:space="preserve"> egg white foam.</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What is the chemical composition of egg whites?</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Proteins are made up of amino acids. How many amino acids exist naturally?</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What part of amino acid structure makes each amino acid unique?</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What does the term “hydrophilic” refer to?</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When proteins fold, where are the hydrophobic amino acids located?</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When egg whites are beaten, what happens to the proteins?</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What is the primary purpose of beating egg whites in a recipe like the angel food cake described in the article?</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Name the scientists who first showed by experimentation that trace amounts of copper stabilized egg white foam.</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What protein in egg white forms a stabilizing complex with copper?</w:t>
      </w:r>
    </w:p>
    <w:p w:rsidR="00794660" w:rsidRPr="0029100A" w:rsidRDefault="00794660" w:rsidP="000B0BF9">
      <w:pPr>
        <w:pStyle w:val="ListParagraph"/>
        <w:numPr>
          <w:ilvl w:val="0"/>
          <w:numId w:val="38"/>
        </w:numPr>
        <w:ind w:left="360"/>
        <w:rPr>
          <w:rFonts w:ascii="Arial" w:hAnsi="Arial" w:cs="Arial"/>
          <w:sz w:val="22"/>
          <w:szCs w:val="22"/>
        </w:rPr>
      </w:pPr>
      <w:r w:rsidRPr="0029100A">
        <w:rPr>
          <w:rFonts w:ascii="Arial" w:hAnsi="Arial" w:cs="Arial"/>
          <w:sz w:val="22"/>
          <w:szCs w:val="22"/>
        </w:rPr>
        <w:t>What is the name of the most common covalent bond that forms between amino acids containing sulfur-hydrogen side groups?</w:t>
      </w:r>
    </w:p>
    <w:p w:rsidR="00971893" w:rsidRDefault="00971893" w:rsidP="002F278F">
      <w:pPr>
        <w:rPr>
          <w:rFonts w:ascii="Arial" w:hAnsi="Arial" w:cs="Arial"/>
          <w:sz w:val="22"/>
          <w:szCs w:val="22"/>
        </w:rPr>
        <w:sectPr w:rsidR="00971893" w:rsidSect="00BE7525">
          <w:footerReference w:type="default" r:id="rId14"/>
          <w:footerReference w:type="first" r:id="rId15"/>
          <w:pgSz w:w="12240" w:h="15840"/>
          <w:pgMar w:top="1440" w:right="1440" w:bottom="1440" w:left="1440" w:header="720" w:footer="576" w:gutter="0"/>
          <w:cols w:space="720"/>
          <w:titlePg/>
          <w:docGrid w:linePitch="326"/>
        </w:sectPr>
      </w:pPr>
    </w:p>
    <w:p w:rsidR="008A7EB2" w:rsidRDefault="008A7EB2" w:rsidP="0041171A">
      <w:pPr>
        <w:rPr>
          <w:rFonts w:ascii="Arial" w:hAnsi="Arial" w:cs="Arial"/>
          <w:sz w:val="22"/>
          <w:szCs w:val="22"/>
        </w:rPr>
      </w:pPr>
    </w:p>
    <w:p w:rsidR="00971893" w:rsidRPr="00FB090C" w:rsidRDefault="00971893" w:rsidP="0041171A">
      <w:pPr>
        <w:rPr>
          <w:rFonts w:ascii="Arial" w:hAnsi="Arial" w:cs="Arial"/>
          <w:sz w:val="22"/>
          <w:szCs w:val="22"/>
        </w:rPr>
      </w:pPr>
    </w:p>
    <w:p w:rsidR="00CB71C2" w:rsidRPr="0052093A" w:rsidRDefault="00B619E6" w:rsidP="00CB71C2">
      <w:pPr>
        <w:rPr>
          <w:rFonts w:ascii="Arial" w:hAnsi="Arial" w:cs="Arial"/>
        </w:rPr>
      </w:pPr>
      <w:r>
        <w:rPr>
          <w:rFonts w:ascii="Arial" w:hAnsi="Arial" w:cs="Arial"/>
          <w:b/>
        </w:rPr>
        <w:t>Fermentable Foods: Trouble in Your Diet</w:t>
      </w:r>
    </w:p>
    <w:p w:rsidR="00CB71C2" w:rsidRPr="00E92E2B" w:rsidRDefault="00CB71C2" w:rsidP="00CB71C2">
      <w:pPr>
        <w:rPr>
          <w:rFonts w:ascii="Arial" w:hAnsi="Arial" w:cs="Arial"/>
          <w:sz w:val="22"/>
          <w:szCs w:val="22"/>
        </w:rPr>
      </w:pPr>
    </w:p>
    <w:p w:rsidR="003C4C88" w:rsidRDefault="003C4C88" w:rsidP="000B0BF9">
      <w:pPr>
        <w:numPr>
          <w:ilvl w:val="1"/>
          <w:numId w:val="24"/>
        </w:numPr>
        <w:ind w:left="360"/>
        <w:rPr>
          <w:rFonts w:ascii="Arial" w:hAnsi="Arial" w:cs="Arial"/>
          <w:sz w:val="22"/>
          <w:szCs w:val="22"/>
        </w:rPr>
      </w:pPr>
      <w:r>
        <w:rPr>
          <w:rFonts w:ascii="Arial" w:hAnsi="Arial" w:cs="Arial"/>
          <w:sz w:val="22"/>
          <w:szCs w:val="22"/>
        </w:rPr>
        <w:t>What is meant by the term “macronutrients”?</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How are gluten and celiac disease related?</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What is the connection between irritable bowel syndrome and FODMAP?</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What is the difference between irritable bowel syndrome and celiac disease?</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Oligosaccharides are classified as a type of carbohydrate. What are their chemical characteristics?</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What happens to oligosaccharides made from glucose subunits when they reach the small intestine?</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 xml:space="preserve">What happens when oligosaccharides made from the sugars </w:t>
      </w:r>
      <w:proofErr w:type="spellStart"/>
      <w:r>
        <w:rPr>
          <w:rFonts w:ascii="Arial" w:hAnsi="Arial" w:cs="Arial"/>
          <w:sz w:val="22"/>
          <w:szCs w:val="22"/>
        </w:rPr>
        <w:t>galactose</w:t>
      </w:r>
      <w:proofErr w:type="spellEnd"/>
      <w:r>
        <w:rPr>
          <w:rFonts w:ascii="Arial" w:hAnsi="Arial" w:cs="Arial"/>
          <w:sz w:val="22"/>
          <w:szCs w:val="22"/>
        </w:rPr>
        <w:t xml:space="preserve"> or fructose reach the small intestine, compared with those oligosaccharides made from glucose subunits?</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What sugar is produced when amylase breaks down the disaccharide maltose?</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What are the sugar components of the disaccharide lactose, compared with those found in maltose?</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How do undigested sugars produce a bloated feeling as well as diarrhea in the intestine?</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Why do people with irritable bowel syndrome differ in terms of what sugars produce their condition?</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Explain the difference between celiac disease and FODMAP intolerance.</w:t>
      </w:r>
    </w:p>
    <w:p w:rsidR="003C4C88" w:rsidRDefault="003C4C88" w:rsidP="000B0BF9">
      <w:pPr>
        <w:numPr>
          <w:ilvl w:val="1"/>
          <w:numId w:val="24"/>
        </w:numPr>
        <w:ind w:left="360"/>
        <w:rPr>
          <w:rFonts w:ascii="Arial" w:hAnsi="Arial" w:cs="Arial"/>
          <w:sz w:val="22"/>
          <w:szCs w:val="22"/>
        </w:rPr>
      </w:pPr>
      <w:r>
        <w:rPr>
          <w:rFonts w:ascii="Arial" w:hAnsi="Arial" w:cs="Arial"/>
          <w:sz w:val="22"/>
          <w:szCs w:val="22"/>
        </w:rPr>
        <w:t>What does the “F” in FODMAPs stand for?</w:t>
      </w:r>
    </w:p>
    <w:p w:rsidR="00822057" w:rsidRPr="0023672E" w:rsidRDefault="00822057" w:rsidP="00822057">
      <w:pPr>
        <w:rPr>
          <w:rFonts w:ascii="Arial" w:hAnsi="Arial" w:cs="Arial"/>
          <w:sz w:val="22"/>
          <w:szCs w:val="22"/>
        </w:rPr>
      </w:pPr>
    </w:p>
    <w:p w:rsidR="008A7EB2" w:rsidRPr="00FB090C" w:rsidRDefault="008A7EB2" w:rsidP="0041171A">
      <w:pPr>
        <w:rPr>
          <w:rFonts w:ascii="Arial" w:hAnsi="Arial" w:cs="Arial"/>
          <w:sz w:val="22"/>
          <w:szCs w:val="22"/>
        </w:rPr>
      </w:pPr>
    </w:p>
    <w:p w:rsidR="00281D0A" w:rsidRPr="00705095" w:rsidRDefault="00E92E2B" w:rsidP="00281D0A">
      <w:pPr>
        <w:rPr>
          <w:rFonts w:ascii="Arial" w:hAnsi="Arial" w:cs="Arial"/>
          <w:b/>
        </w:rPr>
      </w:pPr>
      <w:r>
        <w:rPr>
          <w:rFonts w:ascii="Arial" w:hAnsi="Arial" w:cs="Arial"/>
          <w:b/>
          <w:bCs/>
        </w:rPr>
        <w:t>3D Printers: The Next Print Revolution</w:t>
      </w:r>
    </w:p>
    <w:p w:rsidR="00281D0A" w:rsidRPr="00E92E2B" w:rsidRDefault="00281D0A" w:rsidP="00281D0A">
      <w:pPr>
        <w:rPr>
          <w:rFonts w:ascii="Arial" w:hAnsi="Arial" w:cs="Arial"/>
          <w:sz w:val="22"/>
          <w:szCs w:val="22"/>
        </w:rPr>
      </w:pPr>
    </w:p>
    <w:p w:rsidR="00E92E2B" w:rsidRPr="00CD10BE" w:rsidRDefault="00E92E2B" w:rsidP="000B0BF9">
      <w:pPr>
        <w:pStyle w:val="ListParagraph"/>
        <w:numPr>
          <w:ilvl w:val="0"/>
          <w:numId w:val="10"/>
        </w:numPr>
        <w:ind w:left="360"/>
        <w:rPr>
          <w:rFonts w:ascii="Arial" w:hAnsi="Arial" w:cs="Arial"/>
          <w:sz w:val="22"/>
          <w:szCs w:val="22"/>
        </w:rPr>
      </w:pPr>
      <w:r w:rsidRPr="00CD10BE">
        <w:rPr>
          <w:rFonts w:ascii="Arial" w:hAnsi="Arial" w:cs="Arial"/>
          <w:sz w:val="22"/>
          <w:szCs w:val="22"/>
        </w:rPr>
        <w:t>Why did Mario consider his smartphone case essential during cross-country training?</w:t>
      </w:r>
    </w:p>
    <w:p w:rsidR="00E92E2B" w:rsidRPr="00CD10BE" w:rsidRDefault="00E92E2B" w:rsidP="000B0BF9">
      <w:pPr>
        <w:pStyle w:val="ListParagraph"/>
        <w:numPr>
          <w:ilvl w:val="0"/>
          <w:numId w:val="10"/>
        </w:numPr>
        <w:ind w:left="360"/>
        <w:rPr>
          <w:rFonts w:ascii="Arial" w:hAnsi="Arial" w:cs="Arial"/>
          <w:sz w:val="22"/>
          <w:szCs w:val="22"/>
        </w:rPr>
      </w:pPr>
      <w:r w:rsidRPr="00CD10BE">
        <w:rPr>
          <w:rFonts w:ascii="Arial" w:hAnsi="Arial" w:cs="Arial"/>
          <w:sz w:val="22"/>
          <w:szCs w:val="22"/>
        </w:rPr>
        <w:t>Since Mario was unable to repair his smartphone case, why didn’t he just order a new clip?</w:t>
      </w:r>
    </w:p>
    <w:p w:rsidR="00E92E2B" w:rsidRPr="00CD10BE" w:rsidRDefault="00E92E2B" w:rsidP="000B0BF9">
      <w:pPr>
        <w:pStyle w:val="ListParagraph"/>
        <w:numPr>
          <w:ilvl w:val="0"/>
          <w:numId w:val="10"/>
        </w:numPr>
        <w:ind w:left="360"/>
        <w:rPr>
          <w:rFonts w:ascii="Arial" w:hAnsi="Arial" w:cs="Arial"/>
          <w:sz w:val="22"/>
          <w:szCs w:val="22"/>
        </w:rPr>
      </w:pPr>
      <w:r w:rsidRPr="00CD10BE">
        <w:rPr>
          <w:rFonts w:ascii="Arial" w:hAnsi="Arial" w:cs="Arial"/>
          <w:sz w:val="22"/>
          <w:szCs w:val="22"/>
        </w:rPr>
        <w:t>How does some of the motion of a 3D printer resemble that of an elevator?</w:t>
      </w:r>
    </w:p>
    <w:p w:rsidR="00E92E2B" w:rsidRPr="00CD10BE" w:rsidRDefault="00E92E2B" w:rsidP="000B0BF9">
      <w:pPr>
        <w:pStyle w:val="ListParagraph"/>
        <w:numPr>
          <w:ilvl w:val="0"/>
          <w:numId w:val="10"/>
        </w:numPr>
        <w:ind w:left="360"/>
        <w:rPr>
          <w:rFonts w:ascii="Arial" w:hAnsi="Arial" w:cs="Arial"/>
          <w:sz w:val="22"/>
          <w:szCs w:val="22"/>
        </w:rPr>
      </w:pPr>
      <w:r w:rsidRPr="00CD10BE">
        <w:rPr>
          <w:rFonts w:ascii="Arial" w:hAnsi="Arial" w:cs="Arial"/>
          <w:sz w:val="22"/>
          <w:szCs w:val="22"/>
        </w:rPr>
        <w:t>Explain the horizontal motion of a 3D printer.</w:t>
      </w:r>
    </w:p>
    <w:p w:rsidR="00E92E2B" w:rsidRPr="00CD10BE" w:rsidRDefault="00E92E2B" w:rsidP="000B0BF9">
      <w:pPr>
        <w:pStyle w:val="ListParagraph"/>
        <w:numPr>
          <w:ilvl w:val="0"/>
          <w:numId w:val="10"/>
        </w:numPr>
        <w:ind w:left="360"/>
        <w:rPr>
          <w:rFonts w:ascii="Arial" w:hAnsi="Arial" w:cs="Arial"/>
          <w:sz w:val="22"/>
          <w:szCs w:val="22"/>
        </w:rPr>
      </w:pPr>
      <w:r w:rsidRPr="00CD10BE">
        <w:rPr>
          <w:rFonts w:ascii="Arial" w:hAnsi="Arial" w:cs="Arial"/>
          <w:sz w:val="22"/>
          <w:szCs w:val="22"/>
        </w:rPr>
        <w:t>What is the difference in printing done by a 2D printer and a 3D printer?</w:t>
      </w:r>
    </w:p>
    <w:p w:rsidR="00E92E2B" w:rsidRPr="00CD10BE" w:rsidRDefault="00E92E2B" w:rsidP="000B0BF9">
      <w:pPr>
        <w:pStyle w:val="ListParagraph"/>
        <w:numPr>
          <w:ilvl w:val="0"/>
          <w:numId w:val="10"/>
        </w:numPr>
        <w:ind w:left="360"/>
        <w:rPr>
          <w:rFonts w:ascii="Arial" w:hAnsi="Arial" w:cs="Arial"/>
          <w:sz w:val="22"/>
          <w:szCs w:val="22"/>
        </w:rPr>
      </w:pPr>
      <w:r w:rsidRPr="00CD10BE">
        <w:rPr>
          <w:rFonts w:ascii="Arial" w:hAnsi="Arial" w:cs="Arial"/>
          <w:sz w:val="22"/>
          <w:szCs w:val="22"/>
        </w:rPr>
        <w:t>What directs a 3D printer to produce the layers required to form a 3D image?</w:t>
      </w:r>
    </w:p>
    <w:p w:rsidR="00E92E2B" w:rsidRPr="00CD10BE" w:rsidRDefault="00E92E2B" w:rsidP="000B0BF9">
      <w:pPr>
        <w:pStyle w:val="ListParagraph"/>
        <w:numPr>
          <w:ilvl w:val="0"/>
          <w:numId w:val="10"/>
        </w:numPr>
        <w:ind w:left="360"/>
        <w:rPr>
          <w:rFonts w:ascii="Arial" w:hAnsi="Arial" w:cs="Arial"/>
          <w:sz w:val="22"/>
          <w:szCs w:val="22"/>
        </w:rPr>
      </w:pPr>
      <w:r w:rsidRPr="00CD10BE">
        <w:rPr>
          <w:rFonts w:ascii="Arial" w:hAnsi="Arial" w:cs="Arial"/>
          <w:sz w:val="22"/>
          <w:szCs w:val="22"/>
        </w:rPr>
        <w:t>How does material come to be extruded from the printer heads of a 3D printer? Explain how this works.</w:t>
      </w:r>
    </w:p>
    <w:p w:rsidR="00E92E2B" w:rsidRPr="00CD10BE" w:rsidRDefault="00E92E2B" w:rsidP="000B0BF9">
      <w:pPr>
        <w:pStyle w:val="ListParagraph"/>
        <w:numPr>
          <w:ilvl w:val="0"/>
          <w:numId w:val="10"/>
        </w:numPr>
        <w:ind w:left="360"/>
        <w:rPr>
          <w:rFonts w:ascii="Arial" w:hAnsi="Arial" w:cs="Arial"/>
          <w:sz w:val="22"/>
          <w:szCs w:val="22"/>
        </w:rPr>
      </w:pPr>
      <w:r w:rsidRPr="00CD10BE">
        <w:rPr>
          <w:rFonts w:ascii="Arial" w:hAnsi="Arial" w:cs="Arial"/>
          <w:sz w:val="22"/>
          <w:szCs w:val="22"/>
        </w:rPr>
        <w:t>Describe the physical characteristics of common plastics used by 3D printers.</w:t>
      </w:r>
    </w:p>
    <w:p w:rsidR="00E92E2B" w:rsidRPr="00CD10BE" w:rsidRDefault="00E92E2B" w:rsidP="000B0BF9">
      <w:pPr>
        <w:pStyle w:val="ListParagraph"/>
        <w:numPr>
          <w:ilvl w:val="0"/>
          <w:numId w:val="10"/>
        </w:numPr>
        <w:ind w:left="360"/>
        <w:rPr>
          <w:rFonts w:ascii="Arial" w:hAnsi="Arial" w:cs="Arial"/>
          <w:sz w:val="22"/>
          <w:szCs w:val="22"/>
        </w:rPr>
      </w:pPr>
      <w:r w:rsidRPr="00CD10BE">
        <w:rPr>
          <w:rFonts w:ascii="Arial" w:hAnsi="Arial" w:cs="Arial"/>
          <w:sz w:val="22"/>
          <w:szCs w:val="22"/>
        </w:rPr>
        <w:t>Explain how the plastic materials that feed the 3D printer heads help conserve petroleum resources.</w:t>
      </w:r>
    </w:p>
    <w:p w:rsidR="00E92E2B" w:rsidRPr="00CD10BE" w:rsidRDefault="00E92E2B" w:rsidP="000B0BF9">
      <w:pPr>
        <w:pStyle w:val="ListParagraph"/>
        <w:numPr>
          <w:ilvl w:val="0"/>
          <w:numId w:val="10"/>
        </w:numPr>
        <w:ind w:left="360" w:hanging="450"/>
        <w:rPr>
          <w:rFonts w:ascii="Arial" w:hAnsi="Arial" w:cs="Arial"/>
          <w:sz w:val="22"/>
          <w:szCs w:val="22"/>
        </w:rPr>
      </w:pPr>
      <w:r w:rsidRPr="00CD10BE">
        <w:rPr>
          <w:rFonts w:ascii="Arial" w:hAnsi="Arial" w:cs="Arial"/>
          <w:sz w:val="22"/>
          <w:szCs w:val="22"/>
        </w:rPr>
        <w:t>What are monomers?</w:t>
      </w:r>
    </w:p>
    <w:p w:rsidR="00E92E2B" w:rsidRPr="00CD10BE" w:rsidRDefault="00E92E2B" w:rsidP="000B0BF9">
      <w:pPr>
        <w:pStyle w:val="ListParagraph"/>
        <w:numPr>
          <w:ilvl w:val="0"/>
          <w:numId w:val="10"/>
        </w:numPr>
        <w:ind w:left="360" w:hanging="450"/>
        <w:rPr>
          <w:rFonts w:ascii="Arial" w:hAnsi="Arial" w:cs="Arial"/>
          <w:sz w:val="22"/>
          <w:szCs w:val="22"/>
        </w:rPr>
      </w:pPr>
      <w:r w:rsidRPr="00CD10BE">
        <w:rPr>
          <w:rFonts w:ascii="Arial" w:hAnsi="Arial" w:cs="Arial"/>
          <w:sz w:val="22"/>
          <w:szCs w:val="22"/>
        </w:rPr>
        <w:t xml:space="preserve">What is the meaning of the subscript “n” in the chemical formula, </w:t>
      </w:r>
      <w:r w:rsidRPr="00CD10BE">
        <w:rPr>
          <w:rFonts w:ascii="Arial" w:hAnsi="Arial" w:cs="Arial"/>
          <w:color w:val="000000"/>
          <w:sz w:val="22"/>
          <w:szCs w:val="22"/>
        </w:rPr>
        <w:t>(C</w:t>
      </w:r>
      <w:r w:rsidRPr="00CD10BE">
        <w:rPr>
          <w:rFonts w:ascii="Arial" w:hAnsi="Arial" w:cs="Arial"/>
          <w:color w:val="000000"/>
          <w:sz w:val="22"/>
          <w:szCs w:val="22"/>
          <w:vertAlign w:val="subscript"/>
        </w:rPr>
        <w:t>8</w:t>
      </w:r>
      <w:r w:rsidRPr="00CD10BE">
        <w:rPr>
          <w:rFonts w:ascii="Arial" w:hAnsi="Arial" w:cs="Arial"/>
          <w:color w:val="000000"/>
          <w:sz w:val="22"/>
          <w:szCs w:val="22"/>
        </w:rPr>
        <w:t>H</w:t>
      </w:r>
      <w:r w:rsidRPr="00CD10BE">
        <w:rPr>
          <w:rFonts w:ascii="Arial" w:hAnsi="Arial" w:cs="Arial"/>
          <w:color w:val="000000"/>
          <w:sz w:val="22"/>
          <w:szCs w:val="22"/>
          <w:vertAlign w:val="subscript"/>
        </w:rPr>
        <w:t>8</w:t>
      </w:r>
      <w:r w:rsidRPr="00CD10BE">
        <w:rPr>
          <w:rFonts w:ascii="Arial" w:hAnsi="Arial" w:cs="Arial"/>
          <w:color w:val="000000"/>
          <w:sz w:val="22"/>
          <w:szCs w:val="22"/>
        </w:rPr>
        <w:t>·C</w:t>
      </w:r>
      <w:r w:rsidRPr="00CD10BE">
        <w:rPr>
          <w:rFonts w:ascii="Arial" w:hAnsi="Arial" w:cs="Arial"/>
          <w:color w:val="000000"/>
          <w:sz w:val="22"/>
          <w:szCs w:val="22"/>
          <w:vertAlign w:val="subscript"/>
        </w:rPr>
        <w:t>4</w:t>
      </w:r>
      <w:r w:rsidRPr="00CD10BE">
        <w:rPr>
          <w:rFonts w:ascii="Arial" w:hAnsi="Arial" w:cs="Arial"/>
          <w:color w:val="000000"/>
          <w:sz w:val="22"/>
          <w:szCs w:val="22"/>
        </w:rPr>
        <w:t>H</w:t>
      </w:r>
      <w:r w:rsidRPr="00CD10BE">
        <w:rPr>
          <w:rFonts w:ascii="Arial" w:hAnsi="Arial" w:cs="Arial"/>
          <w:color w:val="000000"/>
          <w:sz w:val="22"/>
          <w:szCs w:val="22"/>
          <w:vertAlign w:val="subscript"/>
        </w:rPr>
        <w:t>6</w:t>
      </w:r>
      <w:r w:rsidRPr="00CD10BE">
        <w:rPr>
          <w:rFonts w:ascii="Arial" w:hAnsi="Arial" w:cs="Arial"/>
          <w:color w:val="000000"/>
          <w:sz w:val="22"/>
          <w:szCs w:val="22"/>
        </w:rPr>
        <w:t>·C</w:t>
      </w:r>
      <w:r w:rsidRPr="00CD10BE">
        <w:rPr>
          <w:rFonts w:ascii="Arial" w:hAnsi="Arial" w:cs="Arial"/>
          <w:color w:val="000000"/>
          <w:sz w:val="22"/>
          <w:szCs w:val="22"/>
          <w:vertAlign w:val="subscript"/>
        </w:rPr>
        <w:t>3</w:t>
      </w:r>
      <w:r w:rsidRPr="00CD10BE">
        <w:rPr>
          <w:rFonts w:ascii="Arial" w:hAnsi="Arial" w:cs="Arial"/>
          <w:color w:val="000000"/>
          <w:sz w:val="22"/>
          <w:szCs w:val="22"/>
        </w:rPr>
        <w:t>H</w:t>
      </w:r>
      <w:r w:rsidRPr="00CD10BE">
        <w:rPr>
          <w:rFonts w:ascii="Arial" w:hAnsi="Arial" w:cs="Arial"/>
          <w:color w:val="000000"/>
          <w:sz w:val="22"/>
          <w:szCs w:val="22"/>
          <w:vertAlign w:val="subscript"/>
        </w:rPr>
        <w:t>3</w:t>
      </w:r>
      <w:r w:rsidRPr="00CD10BE">
        <w:rPr>
          <w:rFonts w:ascii="Arial" w:hAnsi="Arial" w:cs="Arial"/>
          <w:color w:val="000000"/>
          <w:sz w:val="22"/>
          <w:szCs w:val="22"/>
        </w:rPr>
        <w:t>N</w:t>
      </w:r>
      <w:proofErr w:type="gramStart"/>
      <w:r w:rsidRPr="00CD10BE">
        <w:rPr>
          <w:rFonts w:ascii="Arial" w:hAnsi="Arial" w:cs="Arial"/>
          <w:color w:val="000000"/>
          <w:sz w:val="22"/>
          <w:szCs w:val="22"/>
        </w:rPr>
        <w:t>)</w:t>
      </w:r>
      <w:r w:rsidRPr="00CD10BE">
        <w:rPr>
          <w:rFonts w:ascii="Arial" w:hAnsi="Arial" w:cs="Arial"/>
          <w:color w:val="000000"/>
          <w:sz w:val="22"/>
          <w:szCs w:val="22"/>
          <w:vertAlign w:val="subscript"/>
        </w:rPr>
        <w:t>n</w:t>
      </w:r>
      <w:proofErr w:type="gramEnd"/>
      <w:r w:rsidRPr="00CD10BE">
        <w:rPr>
          <w:rFonts w:ascii="Arial" w:hAnsi="Arial" w:cs="Arial"/>
          <w:color w:val="000000"/>
          <w:sz w:val="22"/>
          <w:szCs w:val="22"/>
        </w:rPr>
        <w:t>,</w:t>
      </w:r>
      <w:r w:rsidRPr="00CD10BE">
        <w:rPr>
          <w:rFonts w:ascii="Arial" w:hAnsi="Arial" w:cs="Arial"/>
          <w:sz w:val="22"/>
          <w:szCs w:val="22"/>
        </w:rPr>
        <w:t xml:space="preserve"> for the ABS polymer?</w:t>
      </w:r>
    </w:p>
    <w:p w:rsidR="00E92E2B" w:rsidRPr="00CD10BE" w:rsidRDefault="00E92E2B" w:rsidP="000B0BF9">
      <w:pPr>
        <w:pStyle w:val="ListParagraph"/>
        <w:numPr>
          <w:ilvl w:val="0"/>
          <w:numId w:val="10"/>
        </w:numPr>
        <w:ind w:left="360" w:hanging="450"/>
        <w:rPr>
          <w:rFonts w:ascii="Arial" w:hAnsi="Arial" w:cs="Arial"/>
          <w:sz w:val="22"/>
          <w:szCs w:val="22"/>
        </w:rPr>
      </w:pPr>
      <w:r w:rsidRPr="00CD10BE">
        <w:rPr>
          <w:rFonts w:ascii="Arial" w:hAnsi="Arial" w:cs="Arial"/>
          <w:sz w:val="22"/>
          <w:szCs w:val="22"/>
        </w:rPr>
        <w:t>What role do 3D printers play in the engineering design process?</w:t>
      </w:r>
    </w:p>
    <w:p w:rsidR="005E5976" w:rsidRDefault="005E5976" w:rsidP="0041171A">
      <w:pPr>
        <w:rPr>
          <w:rFonts w:ascii="Arial" w:hAnsi="Arial" w:cs="Arial"/>
          <w:sz w:val="22"/>
          <w:szCs w:val="22"/>
        </w:rPr>
      </w:pPr>
    </w:p>
    <w:p w:rsidR="00CD10BE" w:rsidRPr="00FB090C" w:rsidRDefault="00CD10BE" w:rsidP="0041171A">
      <w:pPr>
        <w:rPr>
          <w:rFonts w:ascii="Arial" w:hAnsi="Arial" w:cs="Arial"/>
          <w:sz w:val="22"/>
          <w:szCs w:val="22"/>
        </w:rPr>
      </w:pPr>
    </w:p>
    <w:p w:rsidR="003E48AE" w:rsidRPr="00220392" w:rsidRDefault="00107E9E" w:rsidP="003E48AE">
      <w:pPr>
        <w:rPr>
          <w:rFonts w:ascii="Arial" w:hAnsi="Arial" w:cs="Arial"/>
        </w:rPr>
      </w:pPr>
      <w:r>
        <w:rPr>
          <w:rFonts w:ascii="Arial" w:hAnsi="Arial" w:cs="Arial"/>
          <w:b/>
        </w:rPr>
        <w:t>Air Travel: Separating Fact from Fiction</w:t>
      </w:r>
    </w:p>
    <w:p w:rsidR="003E48AE" w:rsidRPr="00E92E2B" w:rsidRDefault="003E48AE" w:rsidP="003E48AE">
      <w:pPr>
        <w:rPr>
          <w:rFonts w:ascii="Arial" w:hAnsi="Arial" w:cs="Arial"/>
          <w:sz w:val="22"/>
          <w:szCs w:val="22"/>
        </w:rPr>
      </w:pP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How common is the fear of flying?</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Compare the safety of flying in an airplane to traveling in a car.</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Describe what creates air pressure?</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How is air pressure affected by altitude?</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lastRenderedPageBreak/>
        <w:t>Commercial jets typically cruise at altitudes from 30,000 to 40,000 feet. What are the advantages of flying so high?</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At sea level the pressure is 14.7 pounds per square inch (psi). Why is the airplane cabin not pressurized to 14.7 (psi) when in flight?</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Airplanes cabins are pressurized to 10.9 psi. Why is this pressure used?</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As the airplane ascends why do your ears pop?</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List three ways to open the Eustachian tube to relieve the pressure.</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Why would a person have to exert super human strength to open the airplane door when in flight?</w:t>
      </w:r>
    </w:p>
    <w:p w:rsidR="00107E9E" w:rsidRPr="0029100A" w:rsidRDefault="00107E9E" w:rsidP="000B0BF9">
      <w:pPr>
        <w:pStyle w:val="ListParagraph"/>
        <w:numPr>
          <w:ilvl w:val="0"/>
          <w:numId w:val="39"/>
        </w:numPr>
        <w:ind w:left="360"/>
        <w:rPr>
          <w:rFonts w:ascii="Arial" w:hAnsi="Arial" w:cs="Arial"/>
          <w:sz w:val="22"/>
          <w:szCs w:val="22"/>
        </w:rPr>
      </w:pPr>
      <w:r w:rsidRPr="0029100A">
        <w:rPr>
          <w:rFonts w:ascii="Arial" w:hAnsi="Arial" w:cs="Arial"/>
          <w:sz w:val="22"/>
          <w:szCs w:val="22"/>
        </w:rPr>
        <w:t>What is “suction”?</w:t>
      </w:r>
    </w:p>
    <w:p w:rsidR="00107E9E" w:rsidRDefault="00107E9E" w:rsidP="00107E9E">
      <w:pPr>
        <w:numPr>
          <w:ilvl w:val="1"/>
          <w:numId w:val="5"/>
        </w:numPr>
        <w:tabs>
          <w:tab w:val="clear" w:pos="1440"/>
        </w:tabs>
        <w:ind w:left="360"/>
        <w:rPr>
          <w:rFonts w:ascii="Arial" w:hAnsi="Arial" w:cs="Arial"/>
          <w:sz w:val="22"/>
          <w:szCs w:val="22"/>
        </w:rPr>
      </w:pPr>
      <w:r w:rsidRPr="007A5E87">
        <w:rPr>
          <w:rFonts w:ascii="Arial" w:hAnsi="Arial" w:cs="Arial"/>
          <w:sz w:val="22"/>
          <w:szCs w:val="22"/>
        </w:rPr>
        <w:t>If a hole opens in an airplane</w:t>
      </w:r>
      <w:r>
        <w:rPr>
          <w:rFonts w:ascii="Arial" w:hAnsi="Arial" w:cs="Arial"/>
          <w:sz w:val="22"/>
          <w:szCs w:val="22"/>
        </w:rPr>
        <w:t>,</w:t>
      </w:r>
      <w:r w:rsidRPr="007A5E87">
        <w:rPr>
          <w:rFonts w:ascii="Arial" w:hAnsi="Arial" w:cs="Arial"/>
          <w:sz w:val="22"/>
          <w:szCs w:val="22"/>
        </w:rPr>
        <w:t xml:space="preserve"> </w:t>
      </w:r>
      <w:r>
        <w:rPr>
          <w:rFonts w:ascii="Arial" w:hAnsi="Arial" w:cs="Arial"/>
          <w:sz w:val="22"/>
          <w:szCs w:val="22"/>
        </w:rPr>
        <w:t>the outrushing of air only lasts for a few seconds. Explain why.</w:t>
      </w:r>
    </w:p>
    <w:p w:rsidR="00107E9E" w:rsidRPr="007A5E87" w:rsidRDefault="00107E9E" w:rsidP="00107E9E">
      <w:pPr>
        <w:numPr>
          <w:ilvl w:val="1"/>
          <w:numId w:val="5"/>
        </w:numPr>
        <w:tabs>
          <w:tab w:val="clear" w:pos="1440"/>
        </w:tabs>
        <w:ind w:left="360"/>
        <w:rPr>
          <w:rFonts w:ascii="Arial" w:hAnsi="Arial" w:cs="Arial"/>
          <w:sz w:val="22"/>
          <w:szCs w:val="22"/>
        </w:rPr>
      </w:pPr>
      <w:r>
        <w:rPr>
          <w:rFonts w:ascii="Arial" w:hAnsi="Arial" w:cs="Arial"/>
          <w:sz w:val="22"/>
          <w:szCs w:val="22"/>
        </w:rPr>
        <w:t>How does the reduced pressure in the airplane affect carbonated beverages?</w:t>
      </w:r>
    </w:p>
    <w:p w:rsidR="004441CF" w:rsidRPr="0052093A" w:rsidRDefault="004441CF" w:rsidP="004441CF">
      <w:pPr>
        <w:rPr>
          <w:rFonts w:ascii="Arial" w:hAnsi="Arial" w:cs="Arial"/>
          <w:sz w:val="22"/>
          <w:szCs w:val="22"/>
        </w:rPr>
      </w:pPr>
    </w:p>
    <w:p w:rsidR="0041171A" w:rsidRPr="00FB090C" w:rsidRDefault="0041171A" w:rsidP="00D3672D">
      <w:pPr>
        <w:rPr>
          <w:rFonts w:ascii="Arial" w:hAnsi="Arial" w:cs="Arial"/>
          <w:sz w:val="22"/>
          <w:szCs w:val="22"/>
        </w:rPr>
      </w:pPr>
      <w:r w:rsidRPr="00FB090C">
        <w:rPr>
          <w:rFonts w:ascii="Arial" w:hAnsi="Arial" w:cs="Arial"/>
          <w:sz w:val="22"/>
          <w:szCs w:val="22"/>
        </w:rPr>
        <w:br w:type="page"/>
      </w:r>
    </w:p>
    <w:p w:rsidR="005A0CDC" w:rsidRDefault="005A0CDC" w:rsidP="0054350A">
      <w:pPr>
        <w:pStyle w:val="Heading1"/>
        <w:spacing w:after="0"/>
      </w:pPr>
      <w:bookmarkStart w:id="7" w:name="_Toc212568387"/>
      <w:bookmarkStart w:id="8" w:name="_Toc410218964"/>
      <w:r w:rsidRPr="00FB090C">
        <w:lastRenderedPageBreak/>
        <w:t>Answers to Student Questions</w:t>
      </w:r>
      <w:bookmarkEnd w:id="7"/>
      <w:r w:rsidR="004A3C80">
        <w:t xml:space="preserve"> </w:t>
      </w:r>
      <w:r w:rsidR="0054350A">
        <w:br/>
      </w:r>
      <w:r w:rsidR="004A3C80">
        <w:t>(from the article</w:t>
      </w:r>
      <w:r w:rsidR="00130548">
        <w:t>s</w:t>
      </w:r>
      <w:r w:rsidR="004A3C80">
        <w:t>)</w:t>
      </w:r>
      <w:bookmarkEnd w:id="8"/>
    </w:p>
    <w:p w:rsidR="0054350A" w:rsidRPr="00CC3A47" w:rsidRDefault="0054350A" w:rsidP="0054350A">
      <w:pPr>
        <w:pStyle w:val="Default"/>
        <w:rPr>
          <w:rFonts w:ascii="Arial" w:hAnsi="Arial" w:cs="Arial"/>
        </w:rPr>
      </w:pPr>
    </w:p>
    <w:p w:rsidR="00971893" w:rsidRDefault="00971893" w:rsidP="00971893">
      <w:pPr>
        <w:rPr>
          <w:rFonts w:ascii="Arial" w:hAnsi="Arial" w:cs="Arial"/>
          <w:b/>
        </w:rPr>
      </w:pPr>
      <w:proofErr w:type="spellStart"/>
      <w:r>
        <w:rPr>
          <w:rFonts w:ascii="Arial" w:hAnsi="Arial" w:cs="Arial"/>
          <w:b/>
        </w:rPr>
        <w:t>ChemDemos</w:t>
      </w:r>
      <w:proofErr w:type="spellEnd"/>
      <w:r>
        <w:rPr>
          <w:rFonts w:ascii="Arial" w:hAnsi="Arial" w:cs="Arial"/>
          <w:b/>
        </w:rPr>
        <w:t xml:space="preserve"> Demystified</w:t>
      </w:r>
    </w:p>
    <w:p w:rsidR="008F5824" w:rsidRPr="00CC3A47" w:rsidRDefault="008F5824" w:rsidP="008F5824">
      <w:pPr>
        <w:rPr>
          <w:rFonts w:ascii="Arial" w:hAnsi="Arial" w:cs="Arial"/>
          <w:sz w:val="22"/>
          <w:szCs w:val="22"/>
        </w:rPr>
      </w:pPr>
    </w:p>
    <w:p w:rsidR="00971893" w:rsidRPr="00B020F2" w:rsidRDefault="00971893" w:rsidP="00971893">
      <w:pPr>
        <w:rPr>
          <w:rFonts w:ascii="Arial" w:hAnsi="Arial" w:cs="Arial"/>
          <w:sz w:val="22"/>
          <w:szCs w:val="22"/>
        </w:rPr>
      </w:pPr>
      <w:r w:rsidRPr="00B020F2">
        <w:rPr>
          <w:rFonts w:ascii="Arial" w:hAnsi="Arial" w:cs="Arial"/>
          <w:sz w:val="22"/>
          <w:szCs w:val="22"/>
        </w:rPr>
        <w:t>The burning candle</w:t>
      </w:r>
    </w:p>
    <w:p w:rsidR="00971893" w:rsidRDefault="00971893" w:rsidP="00971893">
      <w:pPr>
        <w:ind w:left="360"/>
        <w:rPr>
          <w:rFonts w:ascii="Arial" w:hAnsi="Arial" w:cs="Arial"/>
          <w:b/>
          <w:sz w:val="22"/>
          <w:szCs w:val="22"/>
        </w:rPr>
      </w:pPr>
    </w:p>
    <w:p w:rsidR="00971893" w:rsidRPr="00557F4A" w:rsidRDefault="00971893" w:rsidP="000B0BF9">
      <w:pPr>
        <w:numPr>
          <w:ilvl w:val="1"/>
          <w:numId w:val="54"/>
        </w:numPr>
        <w:tabs>
          <w:tab w:val="clear" w:pos="1530"/>
        </w:tabs>
        <w:ind w:left="360"/>
        <w:rPr>
          <w:rFonts w:ascii="Arial" w:hAnsi="Arial" w:cs="Arial"/>
          <w:b/>
          <w:sz w:val="22"/>
          <w:szCs w:val="22"/>
        </w:rPr>
      </w:pPr>
      <w:r w:rsidRPr="00557F4A">
        <w:rPr>
          <w:rFonts w:ascii="Arial" w:hAnsi="Arial" w:cs="Arial"/>
          <w:b/>
          <w:sz w:val="22"/>
          <w:szCs w:val="22"/>
        </w:rPr>
        <w:t>List three observations made in the burning candle demonstration when the beaker is placed over the burning candle.</w:t>
      </w:r>
      <w:r>
        <w:rPr>
          <w:rFonts w:ascii="Arial" w:hAnsi="Arial" w:cs="Arial"/>
          <w:sz w:val="22"/>
          <w:szCs w:val="22"/>
        </w:rPr>
        <w:t xml:space="preserve"> </w:t>
      </w:r>
      <w:r w:rsidRPr="00557F4A">
        <w:rPr>
          <w:rFonts w:ascii="Arial" w:hAnsi="Arial" w:cs="Arial"/>
          <w:i/>
          <w:sz w:val="22"/>
          <w:szCs w:val="22"/>
        </w:rPr>
        <w:t>Observations</w:t>
      </w:r>
      <w:r>
        <w:rPr>
          <w:rFonts w:ascii="Arial" w:hAnsi="Arial" w:cs="Arial"/>
          <w:i/>
          <w:sz w:val="22"/>
          <w:szCs w:val="22"/>
        </w:rPr>
        <w:t xml:space="preserve"> made when the beaker is placed over the burning candle:</w:t>
      </w:r>
    </w:p>
    <w:p w:rsidR="00971893" w:rsidRPr="00557F4A" w:rsidRDefault="00971893" w:rsidP="000B0BF9">
      <w:pPr>
        <w:pStyle w:val="ListParagraph"/>
        <w:numPr>
          <w:ilvl w:val="0"/>
          <w:numId w:val="55"/>
        </w:numPr>
        <w:autoSpaceDE w:val="0"/>
        <w:autoSpaceDN w:val="0"/>
        <w:adjustRightInd w:val="0"/>
        <w:ind w:left="720"/>
        <w:contextualSpacing w:val="0"/>
        <w:rPr>
          <w:rFonts w:ascii="Arial" w:hAnsi="Arial" w:cs="Arial"/>
          <w:sz w:val="22"/>
          <w:szCs w:val="22"/>
        </w:rPr>
      </w:pPr>
      <w:r>
        <w:rPr>
          <w:rFonts w:ascii="Arial" w:hAnsi="Arial" w:cs="Arial"/>
          <w:i/>
          <w:sz w:val="22"/>
          <w:szCs w:val="22"/>
        </w:rPr>
        <w:t>The flame grows smaller,</w:t>
      </w:r>
    </w:p>
    <w:p w:rsidR="00971893" w:rsidRPr="00557F4A" w:rsidRDefault="00971893" w:rsidP="000B0BF9">
      <w:pPr>
        <w:pStyle w:val="ListParagraph"/>
        <w:numPr>
          <w:ilvl w:val="0"/>
          <w:numId w:val="55"/>
        </w:numPr>
        <w:autoSpaceDE w:val="0"/>
        <w:autoSpaceDN w:val="0"/>
        <w:adjustRightInd w:val="0"/>
        <w:ind w:left="720"/>
        <w:contextualSpacing w:val="0"/>
        <w:rPr>
          <w:rFonts w:ascii="Arial" w:hAnsi="Arial" w:cs="Arial"/>
          <w:sz w:val="22"/>
          <w:szCs w:val="22"/>
        </w:rPr>
      </w:pPr>
      <w:r>
        <w:rPr>
          <w:rFonts w:ascii="Arial" w:hAnsi="Arial" w:cs="Arial"/>
          <w:i/>
          <w:sz w:val="22"/>
          <w:szCs w:val="22"/>
        </w:rPr>
        <w:t>The flame goes out,</w:t>
      </w:r>
    </w:p>
    <w:p w:rsidR="00971893" w:rsidRPr="00557F4A" w:rsidRDefault="00971893" w:rsidP="000B0BF9">
      <w:pPr>
        <w:pStyle w:val="ListParagraph"/>
        <w:numPr>
          <w:ilvl w:val="0"/>
          <w:numId w:val="55"/>
        </w:numPr>
        <w:autoSpaceDE w:val="0"/>
        <w:autoSpaceDN w:val="0"/>
        <w:adjustRightInd w:val="0"/>
        <w:ind w:left="720"/>
        <w:contextualSpacing w:val="0"/>
        <w:rPr>
          <w:rFonts w:ascii="Arial" w:hAnsi="Arial" w:cs="Arial"/>
          <w:sz w:val="22"/>
          <w:szCs w:val="22"/>
        </w:rPr>
      </w:pPr>
      <w:r>
        <w:rPr>
          <w:rFonts w:ascii="Arial" w:hAnsi="Arial" w:cs="Arial"/>
          <w:i/>
          <w:sz w:val="22"/>
          <w:szCs w:val="22"/>
        </w:rPr>
        <w:t>A smoke trail appears, and</w:t>
      </w:r>
    </w:p>
    <w:p w:rsidR="00971893" w:rsidRPr="00557F4A" w:rsidRDefault="00971893" w:rsidP="000B0BF9">
      <w:pPr>
        <w:pStyle w:val="ListParagraph"/>
        <w:numPr>
          <w:ilvl w:val="0"/>
          <w:numId w:val="55"/>
        </w:numPr>
        <w:autoSpaceDE w:val="0"/>
        <w:autoSpaceDN w:val="0"/>
        <w:adjustRightInd w:val="0"/>
        <w:ind w:left="720"/>
        <w:contextualSpacing w:val="0"/>
        <w:rPr>
          <w:rFonts w:ascii="Arial" w:hAnsi="Arial" w:cs="Arial"/>
          <w:sz w:val="22"/>
          <w:szCs w:val="22"/>
        </w:rPr>
      </w:pPr>
      <w:r>
        <w:rPr>
          <w:rFonts w:ascii="Arial" w:hAnsi="Arial" w:cs="Arial"/>
          <w:i/>
          <w:sz w:val="22"/>
          <w:szCs w:val="22"/>
        </w:rPr>
        <w:t>The water level inside the beaker rises.</w:t>
      </w:r>
    </w:p>
    <w:p w:rsidR="00971893" w:rsidRPr="00557F4A" w:rsidRDefault="00971893" w:rsidP="000B0BF9">
      <w:pPr>
        <w:numPr>
          <w:ilvl w:val="1"/>
          <w:numId w:val="54"/>
        </w:numPr>
        <w:tabs>
          <w:tab w:val="clear" w:pos="1530"/>
        </w:tabs>
        <w:ind w:left="360"/>
        <w:rPr>
          <w:rFonts w:ascii="Arial" w:hAnsi="Arial" w:cs="Arial"/>
          <w:b/>
          <w:sz w:val="22"/>
          <w:szCs w:val="22"/>
        </w:rPr>
      </w:pPr>
      <w:r w:rsidRPr="00557F4A">
        <w:rPr>
          <w:rFonts w:ascii="Arial" w:hAnsi="Arial" w:cs="Arial"/>
          <w:b/>
          <w:sz w:val="22"/>
          <w:szCs w:val="22"/>
        </w:rPr>
        <w:t>What is the formula for paraffin wax?</w:t>
      </w:r>
      <w:r>
        <w:rPr>
          <w:rFonts w:ascii="Arial" w:hAnsi="Arial" w:cs="Arial"/>
          <w:sz w:val="22"/>
          <w:szCs w:val="22"/>
        </w:rPr>
        <w:t xml:space="preserve"> </w:t>
      </w:r>
      <w:r>
        <w:rPr>
          <w:rFonts w:ascii="Arial" w:hAnsi="Arial" w:cs="Arial"/>
          <w:i/>
          <w:sz w:val="22"/>
          <w:szCs w:val="22"/>
        </w:rPr>
        <w:t>The formula for paraffin wax is C</w:t>
      </w:r>
      <w:r w:rsidRPr="00557F4A">
        <w:rPr>
          <w:rFonts w:ascii="Arial" w:hAnsi="Arial" w:cs="Arial"/>
          <w:i/>
          <w:sz w:val="22"/>
          <w:szCs w:val="22"/>
          <w:vertAlign w:val="subscript"/>
        </w:rPr>
        <w:t>25</w:t>
      </w:r>
      <w:r>
        <w:rPr>
          <w:rFonts w:ascii="Arial" w:hAnsi="Arial" w:cs="Arial"/>
          <w:i/>
          <w:sz w:val="22"/>
          <w:szCs w:val="22"/>
        </w:rPr>
        <w:t>H</w:t>
      </w:r>
      <w:r w:rsidRPr="00557F4A">
        <w:rPr>
          <w:rFonts w:ascii="Arial" w:hAnsi="Arial" w:cs="Arial"/>
          <w:i/>
          <w:sz w:val="22"/>
          <w:szCs w:val="22"/>
          <w:vertAlign w:val="subscript"/>
        </w:rPr>
        <w:t>52</w:t>
      </w:r>
      <w:r>
        <w:rPr>
          <w:rFonts w:ascii="Arial" w:hAnsi="Arial" w:cs="Arial"/>
          <w:i/>
          <w:sz w:val="22"/>
          <w:szCs w:val="22"/>
        </w:rPr>
        <w:t>.</w:t>
      </w:r>
    </w:p>
    <w:p w:rsidR="00971893" w:rsidRPr="00557F4A" w:rsidRDefault="00971893" w:rsidP="000B0BF9">
      <w:pPr>
        <w:numPr>
          <w:ilvl w:val="1"/>
          <w:numId w:val="54"/>
        </w:numPr>
        <w:tabs>
          <w:tab w:val="clear" w:pos="1530"/>
        </w:tabs>
        <w:ind w:left="360"/>
        <w:rPr>
          <w:rFonts w:ascii="Arial" w:hAnsi="Arial" w:cs="Arial"/>
          <w:b/>
          <w:sz w:val="22"/>
          <w:szCs w:val="22"/>
        </w:rPr>
      </w:pPr>
      <w:r w:rsidRPr="00557F4A">
        <w:rPr>
          <w:rFonts w:ascii="Arial" w:hAnsi="Arial" w:cs="Arial"/>
          <w:b/>
          <w:sz w:val="22"/>
          <w:szCs w:val="22"/>
        </w:rPr>
        <w:t xml:space="preserve">Describe the change in moles of </w:t>
      </w:r>
      <w:r>
        <w:rPr>
          <w:rFonts w:ascii="Arial" w:hAnsi="Arial" w:cs="Arial"/>
          <w:b/>
          <w:sz w:val="22"/>
          <w:szCs w:val="22"/>
        </w:rPr>
        <w:t xml:space="preserve">gaseous </w:t>
      </w:r>
      <w:r w:rsidRPr="00557F4A">
        <w:rPr>
          <w:rFonts w:ascii="Arial" w:hAnsi="Arial" w:cs="Arial"/>
          <w:b/>
          <w:sz w:val="22"/>
          <w:szCs w:val="22"/>
        </w:rPr>
        <w:t>reactants and products as the burning of paraffin proceeds.</w:t>
      </w:r>
      <w:r>
        <w:rPr>
          <w:rFonts w:ascii="Arial" w:hAnsi="Arial" w:cs="Arial"/>
          <w:sz w:val="22"/>
          <w:szCs w:val="22"/>
        </w:rPr>
        <w:t xml:space="preserve"> </w:t>
      </w:r>
      <w:r>
        <w:rPr>
          <w:rFonts w:ascii="Arial" w:hAnsi="Arial" w:cs="Arial"/>
          <w:i/>
          <w:sz w:val="22"/>
          <w:szCs w:val="22"/>
        </w:rPr>
        <w:t>The reaction begins with one mole of wax (solid) and 38 moles of oxygen gas. As the reaction proceeds, the wax and oxygen are consumed and 25 moles of carbon dioxide and 26 moles of water vapor are produced. Some of the carbon dioxide is dissolved in the water, and (almost) all of the water vapor condenses into liquid water.</w:t>
      </w:r>
    </w:p>
    <w:p w:rsidR="00971893" w:rsidRPr="00557F4A" w:rsidRDefault="00971893" w:rsidP="000B0BF9">
      <w:pPr>
        <w:numPr>
          <w:ilvl w:val="1"/>
          <w:numId w:val="54"/>
        </w:numPr>
        <w:tabs>
          <w:tab w:val="clear" w:pos="1530"/>
        </w:tabs>
        <w:ind w:left="360"/>
        <w:rPr>
          <w:rFonts w:ascii="Arial" w:hAnsi="Arial" w:cs="Arial"/>
          <w:b/>
          <w:sz w:val="22"/>
          <w:szCs w:val="22"/>
        </w:rPr>
      </w:pPr>
      <w:r w:rsidRPr="00557F4A">
        <w:rPr>
          <w:rFonts w:ascii="Arial" w:hAnsi="Arial" w:cs="Arial"/>
          <w:b/>
          <w:sz w:val="22"/>
          <w:szCs w:val="22"/>
        </w:rPr>
        <w:t>Explain in your own words why the water level in</w:t>
      </w:r>
      <w:r>
        <w:rPr>
          <w:rFonts w:ascii="Arial" w:hAnsi="Arial" w:cs="Arial"/>
          <w:b/>
          <w:sz w:val="22"/>
          <w:szCs w:val="22"/>
        </w:rPr>
        <w:t>side</w:t>
      </w:r>
      <w:r w:rsidRPr="00557F4A">
        <w:rPr>
          <w:rFonts w:ascii="Arial" w:hAnsi="Arial" w:cs="Arial"/>
          <w:b/>
          <w:sz w:val="22"/>
          <w:szCs w:val="22"/>
        </w:rPr>
        <w:t xml:space="preserve"> the beaker rises.</w:t>
      </w:r>
      <w:r>
        <w:rPr>
          <w:rFonts w:ascii="Arial" w:hAnsi="Arial" w:cs="Arial"/>
          <w:sz w:val="22"/>
          <w:szCs w:val="22"/>
        </w:rPr>
        <w:t xml:space="preserve"> </w:t>
      </w:r>
      <w:r>
        <w:rPr>
          <w:rFonts w:ascii="Arial" w:hAnsi="Arial" w:cs="Arial"/>
          <w:i/>
          <w:sz w:val="22"/>
          <w:szCs w:val="22"/>
        </w:rPr>
        <w:t>Answers to “why the water level inside the beaker rises” may vary, but these ideas should be part of a good explanation:</w:t>
      </w:r>
    </w:p>
    <w:p w:rsidR="00971893" w:rsidRDefault="00971893" w:rsidP="000B0BF9">
      <w:pPr>
        <w:numPr>
          <w:ilvl w:val="2"/>
          <w:numId w:val="54"/>
        </w:numPr>
        <w:tabs>
          <w:tab w:val="clear" w:pos="2340"/>
        </w:tabs>
        <w:ind w:left="720"/>
        <w:rPr>
          <w:rFonts w:ascii="Arial" w:hAnsi="Arial" w:cs="Arial"/>
          <w:sz w:val="22"/>
          <w:szCs w:val="22"/>
        </w:rPr>
      </w:pPr>
      <w:r w:rsidRPr="00557F4A">
        <w:rPr>
          <w:rFonts w:ascii="Arial" w:hAnsi="Arial" w:cs="Arial"/>
          <w:sz w:val="22"/>
          <w:szCs w:val="22"/>
        </w:rPr>
        <w:t xml:space="preserve">Although more gas is produced than is consumed, </w:t>
      </w:r>
      <w:r>
        <w:rPr>
          <w:rFonts w:ascii="Arial" w:hAnsi="Arial" w:cs="Arial"/>
          <w:sz w:val="22"/>
          <w:szCs w:val="22"/>
        </w:rPr>
        <w:t xml:space="preserve">some oxygen is consumed, </w:t>
      </w:r>
      <w:r w:rsidRPr="00557F4A">
        <w:rPr>
          <w:rFonts w:ascii="Arial" w:hAnsi="Arial" w:cs="Arial"/>
          <w:sz w:val="22"/>
          <w:szCs w:val="22"/>
        </w:rPr>
        <w:t>some of the CO</w:t>
      </w:r>
      <w:r w:rsidRPr="009C70AA">
        <w:rPr>
          <w:rFonts w:ascii="Arial" w:hAnsi="Arial" w:cs="Arial"/>
          <w:sz w:val="22"/>
          <w:szCs w:val="22"/>
          <w:vertAlign w:val="subscript"/>
        </w:rPr>
        <w:t>2</w:t>
      </w:r>
      <w:r w:rsidRPr="00557F4A">
        <w:rPr>
          <w:rFonts w:ascii="Arial" w:hAnsi="Arial" w:cs="Arial"/>
          <w:sz w:val="22"/>
          <w:szCs w:val="22"/>
        </w:rPr>
        <w:t xml:space="preserve"> </w:t>
      </w:r>
      <w:r>
        <w:rPr>
          <w:rFonts w:ascii="Arial" w:hAnsi="Arial" w:cs="Arial"/>
          <w:sz w:val="22"/>
          <w:szCs w:val="22"/>
        </w:rPr>
        <w:t xml:space="preserve">produced </w:t>
      </w:r>
      <w:r w:rsidRPr="00557F4A">
        <w:rPr>
          <w:rFonts w:ascii="Arial" w:hAnsi="Arial" w:cs="Arial"/>
          <w:sz w:val="22"/>
          <w:szCs w:val="22"/>
        </w:rPr>
        <w:t xml:space="preserve">dissolves and most of the water vapor </w:t>
      </w:r>
      <w:r>
        <w:rPr>
          <w:rFonts w:ascii="Arial" w:hAnsi="Arial" w:cs="Arial"/>
          <w:sz w:val="22"/>
          <w:szCs w:val="22"/>
        </w:rPr>
        <w:t xml:space="preserve">produced </w:t>
      </w:r>
      <w:r w:rsidRPr="00557F4A">
        <w:rPr>
          <w:rFonts w:ascii="Arial" w:hAnsi="Arial" w:cs="Arial"/>
          <w:sz w:val="22"/>
          <w:szCs w:val="22"/>
        </w:rPr>
        <w:t xml:space="preserve">condenses, leaving </w:t>
      </w:r>
      <w:r>
        <w:rPr>
          <w:rFonts w:ascii="Arial" w:hAnsi="Arial" w:cs="Arial"/>
          <w:sz w:val="22"/>
          <w:szCs w:val="22"/>
        </w:rPr>
        <w:t>less gas in the beaker after the reaction than before the reaction, and</w:t>
      </w:r>
    </w:p>
    <w:p w:rsidR="00971893" w:rsidRPr="009C70AA" w:rsidRDefault="00971893" w:rsidP="000B0BF9">
      <w:pPr>
        <w:numPr>
          <w:ilvl w:val="2"/>
          <w:numId w:val="54"/>
        </w:numPr>
        <w:tabs>
          <w:tab w:val="clear" w:pos="2340"/>
        </w:tabs>
        <w:ind w:left="720"/>
        <w:rPr>
          <w:rFonts w:ascii="Arial" w:hAnsi="Arial" w:cs="Arial"/>
          <w:sz w:val="22"/>
          <w:szCs w:val="22"/>
        </w:rPr>
      </w:pPr>
      <w:r w:rsidRPr="009C70AA">
        <w:rPr>
          <w:rFonts w:ascii="Arial" w:hAnsi="Arial" w:cs="Arial"/>
          <w:sz w:val="22"/>
          <w:szCs w:val="22"/>
        </w:rPr>
        <w:t xml:space="preserve">The temperature of the gases inside the beaker decreases after the candle goes out, and with lower temperature comes lower pressure, so </w:t>
      </w:r>
      <w:r>
        <w:rPr>
          <w:rFonts w:ascii="Arial" w:hAnsi="Arial" w:cs="Arial"/>
          <w:sz w:val="22"/>
          <w:szCs w:val="22"/>
        </w:rPr>
        <w:t>the gas</w:t>
      </w:r>
      <w:r w:rsidRPr="009C70AA">
        <w:rPr>
          <w:rFonts w:ascii="Arial" w:hAnsi="Arial" w:cs="Arial"/>
          <w:sz w:val="22"/>
          <w:szCs w:val="22"/>
        </w:rPr>
        <w:t xml:space="preserve"> pressure </w:t>
      </w:r>
      <w:r>
        <w:rPr>
          <w:rFonts w:ascii="Arial" w:hAnsi="Arial" w:cs="Arial"/>
          <w:sz w:val="22"/>
          <w:szCs w:val="22"/>
        </w:rPr>
        <w:t>inside the beaker is less than air pressure outside the beaker.</w:t>
      </w:r>
      <w:r w:rsidRPr="009C70AA">
        <w:rPr>
          <w:rFonts w:ascii="Arial" w:hAnsi="Arial" w:cs="Arial"/>
          <w:sz w:val="22"/>
          <w:szCs w:val="22"/>
        </w:rPr>
        <w:t xml:space="preserve"> </w:t>
      </w:r>
      <w:r>
        <w:rPr>
          <w:rFonts w:ascii="Arial" w:hAnsi="Arial" w:cs="Arial"/>
          <w:sz w:val="22"/>
          <w:szCs w:val="22"/>
        </w:rPr>
        <w:t>This causes</w:t>
      </w:r>
      <w:r w:rsidRPr="009C70AA">
        <w:rPr>
          <w:rFonts w:ascii="Arial" w:hAnsi="Arial" w:cs="Arial"/>
          <w:sz w:val="22"/>
          <w:szCs w:val="22"/>
        </w:rPr>
        <w:t xml:space="preserve"> the outside atmosphere </w:t>
      </w:r>
      <w:r>
        <w:rPr>
          <w:rFonts w:ascii="Arial" w:hAnsi="Arial" w:cs="Arial"/>
          <w:sz w:val="22"/>
          <w:szCs w:val="22"/>
        </w:rPr>
        <w:t xml:space="preserve">to </w:t>
      </w:r>
      <w:r w:rsidRPr="009C70AA">
        <w:rPr>
          <w:rFonts w:ascii="Arial" w:hAnsi="Arial" w:cs="Arial"/>
          <w:sz w:val="22"/>
          <w:szCs w:val="22"/>
        </w:rPr>
        <w:t>push the water</w:t>
      </w:r>
      <w:r>
        <w:rPr>
          <w:rFonts w:ascii="Arial" w:hAnsi="Arial" w:cs="Arial"/>
          <w:sz w:val="22"/>
          <w:szCs w:val="22"/>
        </w:rPr>
        <w:t xml:space="preserve"> up into the beaker</w:t>
      </w:r>
      <w:r w:rsidRPr="009C70AA">
        <w:rPr>
          <w:rFonts w:ascii="Arial" w:hAnsi="Arial" w:cs="Arial"/>
          <w:sz w:val="22"/>
          <w:szCs w:val="22"/>
        </w:rPr>
        <w:t>, decreasing the volume of gas inside the beaker until the air pressure outside and the gas pressure inside the beaker are equal.</w:t>
      </w:r>
    </w:p>
    <w:p w:rsidR="00971893" w:rsidRPr="00557F4A" w:rsidRDefault="00971893" w:rsidP="000B0BF9">
      <w:pPr>
        <w:numPr>
          <w:ilvl w:val="1"/>
          <w:numId w:val="54"/>
        </w:numPr>
        <w:tabs>
          <w:tab w:val="clear" w:pos="1530"/>
        </w:tabs>
        <w:ind w:left="360"/>
        <w:rPr>
          <w:rFonts w:ascii="Arial" w:hAnsi="Arial" w:cs="Arial"/>
          <w:b/>
          <w:sz w:val="22"/>
          <w:szCs w:val="22"/>
        </w:rPr>
      </w:pPr>
      <w:r w:rsidRPr="00557F4A">
        <w:rPr>
          <w:rFonts w:ascii="Arial" w:hAnsi="Arial" w:cs="Arial"/>
          <w:b/>
          <w:sz w:val="22"/>
          <w:szCs w:val="22"/>
        </w:rPr>
        <w:t>What role does air pressure play in your explanation?</w:t>
      </w:r>
      <w:r>
        <w:rPr>
          <w:rFonts w:ascii="Arial" w:hAnsi="Arial" w:cs="Arial"/>
          <w:sz w:val="22"/>
          <w:szCs w:val="22"/>
        </w:rPr>
        <w:t xml:space="preserve"> A greater a</w:t>
      </w:r>
      <w:r>
        <w:rPr>
          <w:rFonts w:ascii="Arial" w:hAnsi="Arial" w:cs="Arial"/>
          <w:i/>
          <w:sz w:val="22"/>
          <w:szCs w:val="22"/>
        </w:rPr>
        <w:t>ir pressure outside the beaker than the gas pressure inside the beaker is the cause of the water level rise.</w:t>
      </w:r>
    </w:p>
    <w:p w:rsidR="00971893" w:rsidRDefault="00971893" w:rsidP="00971893">
      <w:pPr>
        <w:rPr>
          <w:rFonts w:ascii="Arial" w:hAnsi="Arial" w:cs="Arial"/>
          <w:sz w:val="22"/>
          <w:szCs w:val="22"/>
        </w:rPr>
      </w:pPr>
    </w:p>
    <w:p w:rsidR="00971893" w:rsidRDefault="00971893" w:rsidP="00971893">
      <w:pPr>
        <w:rPr>
          <w:rFonts w:ascii="Arial" w:hAnsi="Arial" w:cs="Arial"/>
          <w:sz w:val="22"/>
          <w:szCs w:val="22"/>
        </w:rPr>
      </w:pPr>
      <w:r>
        <w:rPr>
          <w:rFonts w:ascii="Arial" w:hAnsi="Arial" w:cs="Arial"/>
          <w:sz w:val="22"/>
          <w:szCs w:val="22"/>
        </w:rPr>
        <w:t>The deflected stream of water</w:t>
      </w:r>
    </w:p>
    <w:p w:rsidR="00971893" w:rsidRDefault="00971893" w:rsidP="00971893">
      <w:pPr>
        <w:rPr>
          <w:rFonts w:ascii="Arial" w:hAnsi="Arial" w:cs="Arial"/>
          <w:sz w:val="22"/>
          <w:szCs w:val="22"/>
        </w:rPr>
      </w:pPr>
    </w:p>
    <w:p w:rsidR="00971893" w:rsidRPr="009C70AA" w:rsidRDefault="00971893" w:rsidP="000B0BF9">
      <w:pPr>
        <w:numPr>
          <w:ilvl w:val="1"/>
          <w:numId w:val="54"/>
        </w:numPr>
        <w:tabs>
          <w:tab w:val="clear" w:pos="1530"/>
        </w:tabs>
        <w:ind w:left="360"/>
        <w:rPr>
          <w:rFonts w:ascii="Arial" w:hAnsi="Arial" w:cs="Arial"/>
          <w:b/>
          <w:i/>
          <w:sz w:val="22"/>
          <w:szCs w:val="22"/>
        </w:rPr>
      </w:pPr>
      <w:r w:rsidRPr="00557F4A">
        <w:rPr>
          <w:rFonts w:ascii="Arial" w:hAnsi="Arial" w:cs="Arial"/>
          <w:b/>
          <w:sz w:val="22"/>
          <w:szCs w:val="22"/>
        </w:rPr>
        <w:t>Describe what happens when a charged rod or balloon is brought close to a stream of water.</w:t>
      </w:r>
      <w:r>
        <w:rPr>
          <w:rFonts w:ascii="Arial" w:hAnsi="Arial" w:cs="Arial"/>
          <w:sz w:val="22"/>
          <w:szCs w:val="22"/>
        </w:rPr>
        <w:t xml:space="preserve"> “</w:t>
      </w:r>
      <w:r w:rsidRPr="009C70AA">
        <w:rPr>
          <w:rFonts w:ascii="Arial" w:hAnsi="Arial" w:cs="Arial"/>
          <w:i/>
          <w:sz w:val="22"/>
          <w:szCs w:val="22"/>
        </w:rPr>
        <w:t>As the balloon or glass rod moves close, the stream of water deflects toward it at a dramatic angle</w:t>
      </w:r>
      <w:r>
        <w:rPr>
          <w:rFonts w:ascii="Arial" w:hAnsi="Arial" w:cs="Arial"/>
          <w:i/>
          <w:sz w:val="22"/>
          <w:szCs w:val="22"/>
        </w:rPr>
        <w:t>.”</w:t>
      </w:r>
      <w:r w:rsidRPr="009C70AA">
        <w:rPr>
          <w:rFonts w:ascii="Arial" w:hAnsi="Arial" w:cs="Arial"/>
          <w:i/>
          <w:sz w:val="22"/>
          <w:szCs w:val="22"/>
        </w:rPr>
        <w:t xml:space="preserve"> </w:t>
      </w:r>
    </w:p>
    <w:p w:rsidR="00971893" w:rsidRPr="00557F4A" w:rsidRDefault="00971893" w:rsidP="000B0BF9">
      <w:pPr>
        <w:numPr>
          <w:ilvl w:val="1"/>
          <w:numId w:val="54"/>
        </w:numPr>
        <w:tabs>
          <w:tab w:val="clear" w:pos="1530"/>
        </w:tabs>
        <w:ind w:left="360"/>
        <w:rPr>
          <w:rFonts w:ascii="Arial" w:hAnsi="Arial" w:cs="Arial"/>
          <w:b/>
          <w:sz w:val="22"/>
          <w:szCs w:val="22"/>
        </w:rPr>
      </w:pPr>
      <w:r w:rsidRPr="00557F4A">
        <w:rPr>
          <w:rFonts w:ascii="Arial" w:hAnsi="Arial" w:cs="Arial"/>
          <w:b/>
          <w:sz w:val="22"/>
          <w:szCs w:val="22"/>
        </w:rPr>
        <w:t>In the water molecule, why is oxygen negative and hydrogen positive?</w:t>
      </w:r>
      <w:r>
        <w:rPr>
          <w:rFonts w:ascii="Arial" w:hAnsi="Arial" w:cs="Arial"/>
          <w:sz w:val="22"/>
          <w:szCs w:val="22"/>
        </w:rPr>
        <w:t xml:space="preserve"> </w:t>
      </w:r>
      <w:r>
        <w:rPr>
          <w:rFonts w:ascii="Arial" w:hAnsi="Arial" w:cs="Arial"/>
          <w:i/>
          <w:sz w:val="22"/>
          <w:szCs w:val="22"/>
        </w:rPr>
        <w:t>In the water molecule, oxygen is negative and hydrogen is positive because oxygen atoms, being more electronegative, pull electrons away from the less electronegative hydrogen atoms in each oxygen-hydrogen bond.</w:t>
      </w:r>
    </w:p>
    <w:p w:rsidR="00971893" w:rsidRDefault="00971893" w:rsidP="00971893">
      <w:pPr>
        <w:rPr>
          <w:rFonts w:ascii="Arial" w:hAnsi="Arial" w:cs="Arial"/>
          <w:sz w:val="22"/>
          <w:szCs w:val="22"/>
        </w:rPr>
      </w:pPr>
    </w:p>
    <w:p w:rsidR="00971893" w:rsidRDefault="00971893" w:rsidP="00971893">
      <w:pPr>
        <w:rPr>
          <w:rFonts w:ascii="Arial" w:hAnsi="Arial" w:cs="Arial"/>
          <w:sz w:val="22"/>
          <w:szCs w:val="22"/>
        </w:rPr>
      </w:pPr>
      <w:r>
        <w:rPr>
          <w:rFonts w:ascii="Arial" w:hAnsi="Arial" w:cs="Arial"/>
          <w:sz w:val="22"/>
          <w:szCs w:val="22"/>
        </w:rPr>
        <w:t>Faulty demonstration of the greenhouse effect</w:t>
      </w:r>
    </w:p>
    <w:p w:rsidR="00971893" w:rsidRDefault="00971893" w:rsidP="00971893">
      <w:pPr>
        <w:rPr>
          <w:rFonts w:ascii="Arial" w:hAnsi="Arial" w:cs="Arial"/>
          <w:sz w:val="22"/>
          <w:szCs w:val="22"/>
        </w:rPr>
      </w:pPr>
    </w:p>
    <w:p w:rsidR="00971893" w:rsidRPr="00557F4A" w:rsidRDefault="00971893" w:rsidP="000B0BF9">
      <w:pPr>
        <w:numPr>
          <w:ilvl w:val="1"/>
          <w:numId w:val="54"/>
        </w:numPr>
        <w:tabs>
          <w:tab w:val="clear" w:pos="1530"/>
        </w:tabs>
        <w:ind w:left="360"/>
        <w:rPr>
          <w:rFonts w:ascii="Arial" w:hAnsi="Arial" w:cs="Arial"/>
          <w:b/>
          <w:sz w:val="22"/>
          <w:szCs w:val="22"/>
        </w:rPr>
      </w:pPr>
      <w:r w:rsidRPr="00557F4A">
        <w:rPr>
          <w:rFonts w:ascii="Arial" w:hAnsi="Arial" w:cs="Arial"/>
          <w:b/>
          <w:sz w:val="22"/>
          <w:szCs w:val="22"/>
        </w:rPr>
        <w:t>What happens in this greenhouse effect demonstration after the heat lamp is turned on, but before the carbon dioxide is added?</w:t>
      </w:r>
      <w:r>
        <w:rPr>
          <w:rFonts w:ascii="Arial" w:hAnsi="Arial" w:cs="Arial"/>
          <w:sz w:val="22"/>
          <w:szCs w:val="22"/>
        </w:rPr>
        <w:t xml:space="preserve"> </w:t>
      </w:r>
      <w:r>
        <w:rPr>
          <w:rFonts w:ascii="Arial" w:hAnsi="Arial" w:cs="Arial"/>
          <w:i/>
          <w:sz w:val="22"/>
          <w:szCs w:val="22"/>
        </w:rPr>
        <w:t>In this greenhouse demonstration, after the heat lamp is turned on, the rocks inside the beaker get warmer.</w:t>
      </w:r>
    </w:p>
    <w:p w:rsidR="00971893" w:rsidRPr="00557F4A" w:rsidRDefault="00971893" w:rsidP="000B0BF9">
      <w:pPr>
        <w:numPr>
          <w:ilvl w:val="1"/>
          <w:numId w:val="54"/>
        </w:numPr>
        <w:tabs>
          <w:tab w:val="clear" w:pos="1530"/>
        </w:tabs>
        <w:ind w:left="360"/>
        <w:rPr>
          <w:rFonts w:ascii="Arial" w:hAnsi="Arial" w:cs="Arial"/>
          <w:b/>
          <w:sz w:val="22"/>
          <w:szCs w:val="22"/>
        </w:rPr>
      </w:pPr>
      <w:r w:rsidRPr="00557F4A">
        <w:rPr>
          <w:rFonts w:ascii="Arial" w:hAnsi="Arial" w:cs="Arial"/>
          <w:b/>
          <w:sz w:val="22"/>
          <w:szCs w:val="22"/>
        </w:rPr>
        <w:lastRenderedPageBreak/>
        <w:t>What happens after the carbon dioxide is added?</w:t>
      </w:r>
      <w:r>
        <w:rPr>
          <w:rFonts w:ascii="Arial" w:hAnsi="Arial" w:cs="Arial"/>
          <w:sz w:val="22"/>
          <w:szCs w:val="22"/>
        </w:rPr>
        <w:t xml:space="preserve"> </w:t>
      </w:r>
      <w:r>
        <w:rPr>
          <w:rFonts w:ascii="Arial" w:hAnsi="Arial" w:cs="Arial"/>
          <w:i/>
          <w:sz w:val="22"/>
          <w:szCs w:val="22"/>
        </w:rPr>
        <w:t xml:space="preserve">After carbon dioxide is added, the temperature in that beaker increases by 1–2 </w:t>
      </w:r>
      <w:proofErr w:type="spellStart"/>
      <w:r w:rsidRPr="00C34674">
        <w:rPr>
          <w:rFonts w:ascii="Arial" w:hAnsi="Arial" w:cs="Arial"/>
          <w:i/>
          <w:sz w:val="22"/>
          <w:szCs w:val="22"/>
          <w:vertAlign w:val="superscript"/>
        </w:rPr>
        <w:t>o</w:t>
      </w:r>
      <w:r>
        <w:rPr>
          <w:rFonts w:ascii="Arial" w:hAnsi="Arial" w:cs="Arial"/>
          <w:i/>
          <w:sz w:val="22"/>
          <w:szCs w:val="22"/>
        </w:rPr>
        <w:t>F</w:t>
      </w:r>
      <w:proofErr w:type="spellEnd"/>
      <w:r>
        <w:rPr>
          <w:rFonts w:ascii="Arial" w:hAnsi="Arial" w:cs="Arial"/>
          <w:i/>
          <w:sz w:val="22"/>
          <w:szCs w:val="22"/>
        </w:rPr>
        <w:t xml:space="preserve"> within 5–15 seconds.</w:t>
      </w:r>
    </w:p>
    <w:p w:rsidR="00971893" w:rsidRPr="00557F4A" w:rsidRDefault="00971893" w:rsidP="000B0BF9">
      <w:pPr>
        <w:numPr>
          <w:ilvl w:val="1"/>
          <w:numId w:val="54"/>
        </w:numPr>
        <w:tabs>
          <w:tab w:val="clear" w:pos="1530"/>
        </w:tabs>
        <w:ind w:left="360"/>
        <w:rPr>
          <w:rFonts w:ascii="Arial" w:hAnsi="Arial" w:cs="Arial"/>
          <w:b/>
          <w:sz w:val="22"/>
          <w:szCs w:val="22"/>
        </w:rPr>
      </w:pPr>
      <w:r w:rsidRPr="00557F4A">
        <w:rPr>
          <w:rFonts w:ascii="Arial" w:hAnsi="Arial" w:cs="Arial"/>
          <w:b/>
          <w:sz w:val="22"/>
          <w:szCs w:val="22"/>
        </w:rPr>
        <w:t>Why is this NOT a good demonstration of the greenhouse effect?</w:t>
      </w:r>
      <w:r>
        <w:rPr>
          <w:rFonts w:ascii="Arial" w:hAnsi="Arial" w:cs="Arial"/>
          <w:sz w:val="22"/>
          <w:szCs w:val="22"/>
        </w:rPr>
        <w:t xml:space="preserve"> </w:t>
      </w:r>
      <w:r>
        <w:rPr>
          <w:rFonts w:ascii="Arial" w:hAnsi="Arial" w:cs="Arial"/>
          <w:i/>
          <w:sz w:val="22"/>
          <w:szCs w:val="22"/>
        </w:rPr>
        <w:t>This is a faulty demonstration of the greenhouse effect because the greenhouse effect is based on the fact that carbon dioxide absorbs infrared radiation and re-emits it into the atmosphere. In this demonstration, the carbon dioxide merely sits on the bottom of the beaker, trapping the heat (infrared radiation) of the rocks inside the beaker, not allowing it to escape into the air around it. In the other beaker, the air inside circulates with outside air, allowing heat to flow out of that beaker.</w:t>
      </w:r>
    </w:p>
    <w:p w:rsidR="00141A6E" w:rsidRPr="00CC3A47" w:rsidRDefault="00141A6E" w:rsidP="00F67BBB">
      <w:pPr>
        <w:rPr>
          <w:rFonts w:ascii="Arial" w:hAnsi="Arial" w:cs="Arial"/>
          <w:sz w:val="22"/>
          <w:szCs w:val="22"/>
        </w:rPr>
      </w:pPr>
    </w:p>
    <w:p w:rsidR="0042463C" w:rsidRPr="00CC3A47" w:rsidRDefault="0042463C" w:rsidP="00F67BBB">
      <w:pPr>
        <w:rPr>
          <w:rFonts w:ascii="Arial" w:hAnsi="Arial" w:cs="Arial"/>
          <w:sz w:val="22"/>
          <w:szCs w:val="22"/>
        </w:rPr>
      </w:pPr>
    </w:p>
    <w:p w:rsidR="00794660" w:rsidRDefault="00794660" w:rsidP="00794660">
      <w:pPr>
        <w:rPr>
          <w:rFonts w:ascii="Arial" w:hAnsi="Arial" w:cs="Arial"/>
          <w:b/>
          <w:bCs/>
        </w:rPr>
      </w:pPr>
      <w:r>
        <w:rPr>
          <w:rFonts w:ascii="Arial" w:hAnsi="Arial" w:cs="Arial"/>
          <w:b/>
          <w:bCs/>
        </w:rPr>
        <w:t>Liquid to Foam: How Egg Whites Change Texture</w:t>
      </w:r>
    </w:p>
    <w:p w:rsidR="008F5824" w:rsidRPr="00CC3A47" w:rsidRDefault="008F5824" w:rsidP="008F5824">
      <w:pPr>
        <w:rPr>
          <w:rFonts w:ascii="Arial" w:hAnsi="Arial" w:cs="Arial"/>
          <w:sz w:val="22"/>
          <w:szCs w:val="22"/>
        </w:rPr>
      </w:pP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 xml:space="preserve">Name three food items that the article says require </w:t>
      </w:r>
      <w:proofErr w:type="gramStart"/>
      <w:r w:rsidRPr="0029100A">
        <w:rPr>
          <w:rFonts w:ascii="Arial" w:hAnsi="Arial" w:cs="Arial"/>
          <w:b/>
          <w:sz w:val="22"/>
          <w:szCs w:val="22"/>
        </w:rPr>
        <w:t>a beaten</w:t>
      </w:r>
      <w:proofErr w:type="gramEnd"/>
      <w:r w:rsidRPr="0029100A">
        <w:rPr>
          <w:rFonts w:ascii="Arial" w:hAnsi="Arial" w:cs="Arial"/>
          <w:b/>
          <w:sz w:val="22"/>
          <w:szCs w:val="22"/>
        </w:rPr>
        <w:t xml:space="preserve"> egg white foam.</w:t>
      </w:r>
    </w:p>
    <w:p w:rsidR="00794660" w:rsidRDefault="00794660" w:rsidP="0029100A">
      <w:pPr>
        <w:ind w:left="360"/>
        <w:rPr>
          <w:rFonts w:ascii="Arial" w:hAnsi="Arial" w:cs="Arial"/>
          <w:i/>
          <w:sz w:val="22"/>
          <w:szCs w:val="22"/>
        </w:rPr>
      </w:pPr>
      <w:r>
        <w:rPr>
          <w:rFonts w:ascii="Arial" w:hAnsi="Arial" w:cs="Arial"/>
          <w:i/>
          <w:sz w:val="22"/>
          <w:szCs w:val="22"/>
        </w:rPr>
        <w:t>There are many food items that require egg white foam in reality, but the article identifies chocolate soufflé, meringue cookies and angel food cake.</w:t>
      </w: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What is the chemical composition of egg whites?</w:t>
      </w:r>
    </w:p>
    <w:p w:rsidR="00794660" w:rsidRPr="0052093A" w:rsidRDefault="00794660" w:rsidP="0029100A">
      <w:pPr>
        <w:ind w:left="360"/>
        <w:rPr>
          <w:rFonts w:ascii="Arial" w:hAnsi="Arial" w:cs="Arial"/>
          <w:i/>
          <w:sz w:val="22"/>
          <w:szCs w:val="22"/>
        </w:rPr>
      </w:pPr>
      <w:r>
        <w:rPr>
          <w:rFonts w:ascii="Arial" w:hAnsi="Arial" w:cs="Arial"/>
          <w:i/>
          <w:sz w:val="22"/>
          <w:szCs w:val="22"/>
        </w:rPr>
        <w:t>Egg whites are 10% protein and 90% water.</w:t>
      </w:r>
    </w:p>
    <w:p w:rsidR="00794660" w:rsidRPr="0029100A" w:rsidRDefault="00794660" w:rsidP="000B0BF9">
      <w:pPr>
        <w:pStyle w:val="ListParagraph"/>
        <w:numPr>
          <w:ilvl w:val="0"/>
          <w:numId w:val="40"/>
        </w:numPr>
        <w:rPr>
          <w:rFonts w:ascii="Arial" w:hAnsi="Arial" w:cs="Arial"/>
          <w:b/>
          <w:sz w:val="22"/>
          <w:szCs w:val="22"/>
        </w:rPr>
      </w:pPr>
      <w:r w:rsidRPr="0029100A">
        <w:rPr>
          <w:rFonts w:ascii="Arial" w:hAnsi="Arial" w:cs="Arial"/>
          <w:b/>
          <w:sz w:val="22"/>
          <w:szCs w:val="22"/>
        </w:rPr>
        <w:t>Proteins are made up of amino acids. How many amino acids exist naturally?</w:t>
      </w:r>
    </w:p>
    <w:p w:rsidR="00794660" w:rsidRPr="0052093A" w:rsidRDefault="00794660" w:rsidP="0029100A">
      <w:pPr>
        <w:ind w:left="360"/>
        <w:rPr>
          <w:rFonts w:ascii="Arial" w:hAnsi="Arial" w:cs="Arial"/>
          <w:i/>
          <w:sz w:val="22"/>
          <w:szCs w:val="22"/>
        </w:rPr>
      </w:pPr>
      <w:r>
        <w:rPr>
          <w:rFonts w:ascii="Arial" w:hAnsi="Arial" w:cs="Arial"/>
          <w:i/>
          <w:sz w:val="22"/>
          <w:szCs w:val="22"/>
        </w:rPr>
        <w:t>There are 20 naturally-occurring amino acids.</w:t>
      </w: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What part of amino acid structure makes each amino acid unique?</w:t>
      </w:r>
    </w:p>
    <w:p w:rsidR="00794660" w:rsidRPr="0052093A" w:rsidRDefault="00794660" w:rsidP="0029100A">
      <w:pPr>
        <w:ind w:left="360"/>
        <w:rPr>
          <w:rFonts w:ascii="Arial" w:hAnsi="Arial" w:cs="Arial"/>
          <w:i/>
          <w:sz w:val="22"/>
          <w:szCs w:val="22"/>
        </w:rPr>
      </w:pPr>
      <w:r>
        <w:rPr>
          <w:rFonts w:ascii="Arial" w:hAnsi="Arial" w:cs="Arial"/>
          <w:i/>
          <w:sz w:val="22"/>
          <w:szCs w:val="22"/>
        </w:rPr>
        <w:t>Each amino acid has a chemical side chain attached to the backbone of the molecule and every side chain is different.</w:t>
      </w: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What does the term “hydrophilic” refer to?</w:t>
      </w:r>
    </w:p>
    <w:p w:rsidR="00794660" w:rsidRPr="0052093A" w:rsidRDefault="00794660" w:rsidP="0029100A">
      <w:pPr>
        <w:ind w:left="360"/>
        <w:rPr>
          <w:rFonts w:ascii="Arial" w:hAnsi="Arial" w:cs="Arial"/>
          <w:i/>
          <w:sz w:val="22"/>
          <w:szCs w:val="22"/>
        </w:rPr>
      </w:pPr>
      <w:r>
        <w:rPr>
          <w:rFonts w:ascii="Arial" w:hAnsi="Arial" w:cs="Arial"/>
          <w:i/>
          <w:sz w:val="22"/>
          <w:szCs w:val="22"/>
        </w:rPr>
        <w:t>Hydrophilic refers to substances that are attracted to water. The opposite is hydrophobic.</w:t>
      </w: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When proteins fold, where are the hydrophobic amino acids located?</w:t>
      </w:r>
    </w:p>
    <w:p w:rsidR="00794660" w:rsidRPr="0052093A" w:rsidRDefault="00794660" w:rsidP="0029100A">
      <w:pPr>
        <w:ind w:left="360"/>
        <w:rPr>
          <w:rFonts w:ascii="Arial" w:hAnsi="Arial" w:cs="Arial"/>
          <w:i/>
          <w:sz w:val="22"/>
          <w:szCs w:val="22"/>
        </w:rPr>
      </w:pPr>
      <w:r>
        <w:rPr>
          <w:rFonts w:ascii="Arial" w:hAnsi="Arial" w:cs="Arial"/>
          <w:i/>
          <w:sz w:val="22"/>
          <w:szCs w:val="22"/>
        </w:rPr>
        <w:t>Hydrophobic amino acids are generally located in the interior of the protein creating a hydrophobic core, with the hydrophilic amino acids on the outside.</w:t>
      </w: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When egg whites are beaten, what happens to the proteins?</w:t>
      </w:r>
    </w:p>
    <w:p w:rsidR="00794660" w:rsidRDefault="00794660" w:rsidP="0029100A">
      <w:pPr>
        <w:autoSpaceDE w:val="0"/>
        <w:autoSpaceDN w:val="0"/>
        <w:adjustRightInd w:val="0"/>
        <w:ind w:left="360"/>
        <w:rPr>
          <w:rFonts w:ascii="Arial" w:hAnsi="Arial" w:cs="Arial"/>
          <w:i/>
          <w:sz w:val="22"/>
          <w:szCs w:val="22"/>
        </w:rPr>
      </w:pPr>
      <w:r w:rsidRPr="00905D0C">
        <w:rPr>
          <w:rFonts w:ascii="Arial" w:hAnsi="Arial" w:cs="Arial"/>
          <w:i/>
          <w:sz w:val="22"/>
          <w:szCs w:val="22"/>
        </w:rPr>
        <w:t>When egg white proteins are whipped they partially unravel and their hydrophobic regions are exposed to air. As a result, the tiny air bubbles formed by the eggbeater are soon coated with unraveled proteins.</w:t>
      </w: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What is the primary purpose of beating egg whites in a recipe like the angel food cake described in the article?</w:t>
      </w:r>
    </w:p>
    <w:p w:rsidR="00794660" w:rsidRPr="00905D0C" w:rsidRDefault="00794660" w:rsidP="000E6EE0">
      <w:pPr>
        <w:autoSpaceDE w:val="0"/>
        <w:autoSpaceDN w:val="0"/>
        <w:adjustRightInd w:val="0"/>
        <w:ind w:left="360"/>
        <w:rPr>
          <w:rFonts w:ascii="Arial" w:hAnsi="Arial" w:cs="Arial"/>
          <w:i/>
          <w:sz w:val="22"/>
          <w:szCs w:val="22"/>
        </w:rPr>
      </w:pPr>
      <w:r w:rsidRPr="00905D0C">
        <w:rPr>
          <w:rFonts w:ascii="Arial" w:hAnsi="Arial" w:cs="Arial"/>
          <w:i/>
          <w:sz w:val="22"/>
          <w:szCs w:val="22"/>
        </w:rPr>
        <w:t>The primary purpose in beating the egg white is to create air bubbles in the cake. The air bubbles form when egg whites are whipped. Proteins help stabilize these bubbles in a foam structure. The protein in the egg whites simply holds the air bubbles in place.</w:t>
      </w: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Name the scientists who first showed by experimentation that trace amounts of copper stabilized egg white foam.</w:t>
      </w:r>
    </w:p>
    <w:p w:rsidR="00794660" w:rsidRPr="0052093A" w:rsidRDefault="00794660" w:rsidP="0029100A">
      <w:pPr>
        <w:ind w:left="360"/>
        <w:rPr>
          <w:rFonts w:ascii="Arial" w:hAnsi="Arial" w:cs="Arial"/>
          <w:i/>
          <w:sz w:val="22"/>
          <w:szCs w:val="22"/>
        </w:rPr>
      </w:pPr>
      <w:r>
        <w:rPr>
          <w:rFonts w:ascii="Arial" w:hAnsi="Arial" w:cs="Arial"/>
          <w:i/>
          <w:sz w:val="22"/>
          <w:szCs w:val="22"/>
        </w:rPr>
        <w:t>The article names three people that showed by experiment that trace amounts of copper stabilize egg white foam—Harold McGee, a science writer, Sharon Long and Winslow Briggs, both Stanford biologists.</w:t>
      </w: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Which protein in egg white forms a stabilizing complex with copper?</w:t>
      </w:r>
    </w:p>
    <w:p w:rsidR="00794660" w:rsidRDefault="00794660" w:rsidP="0029100A">
      <w:pPr>
        <w:ind w:left="360"/>
        <w:rPr>
          <w:rFonts w:ascii="Arial" w:hAnsi="Arial" w:cs="Arial"/>
          <w:i/>
          <w:sz w:val="22"/>
          <w:szCs w:val="22"/>
        </w:rPr>
      </w:pPr>
      <w:r>
        <w:rPr>
          <w:rFonts w:ascii="Arial" w:hAnsi="Arial" w:cs="Arial"/>
          <w:i/>
          <w:sz w:val="22"/>
          <w:szCs w:val="22"/>
        </w:rPr>
        <w:t xml:space="preserve">The article identifies </w:t>
      </w:r>
      <w:proofErr w:type="spellStart"/>
      <w:r>
        <w:rPr>
          <w:rFonts w:ascii="Arial" w:hAnsi="Arial" w:cs="Arial"/>
          <w:i/>
          <w:sz w:val="22"/>
          <w:szCs w:val="22"/>
        </w:rPr>
        <w:t>conalbumin</w:t>
      </w:r>
      <w:proofErr w:type="spellEnd"/>
      <w:r>
        <w:rPr>
          <w:rFonts w:ascii="Arial" w:hAnsi="Arial" w:cs="Arial"/>
          <w:i/>
          <w:sz w:val="22"/>
          <w:szCs w:val="22"/>
        </w:rPr>
        <w:t xml:space="preserve"> as the egg white protein that bonds with copper to form a complex that stabilizes the foam.</w:t>
      </w:r>
    </w:p>
    <w:p w:rsidR="00794660" w:rsidRPr="0029100A" w:rsidRDefault="00794660" w:rsidP="000B0BF9">
      <w:pPr>
        <w:pStyle w:val="ListParagraph"/>
        <w:numPr>
          <w:ilvl w:val="0"/>
          <w:numId w:val="40"/>
        </w:numPr>
        <w:ind w:left="360"/>
        <w:rPr>
          <w:rFonts w:ascii="Arial" w:hAnsi="Arial" w:cs="Arial"/>
          <w:b/>
          <w:sz w:val="22"/>
          <w:szCs w:val="22"/>
        </w:rPr>
      </w:pPr>
      <w:r w:rsidRPr="0029100A">
        <w:rPr>
          <w:rFonts w:ascii="Arial" w:hAnsi="Arial" w:cs="Arial"/>
          <w:b/>
          <w:sz w:val="22"/>
          <w:szCs w:val="22"/>
        </w:rPr>
        <w:t>What is the name of the most common covalent bond that forms between amino acids containing sulfur-hydrogen side groups?</w:t>
      </w:r>
    </w:p>
    <w:p w:rsidR="00794660" w:rsidRDefault="00794660" w:rsidP="0029100A">
      <w:pPr>
        <w:ind w:left="360"/>
        <w:rPr>
          <w:rFonts w:ascii="Arial" w:hAnsi="Arial" w:cs="Arial"/>
          <w:i/>
          <w:sz w:val="22"/>
          <w:szCs w:val="22"/>
        </w:rPr>
      </w:pPr>
      <w:r>
        <w:rPr>
          <w:rFonts w:ascii="Arial" w:hAnsi="Arial" w:cs="Arial"/>
          <w:i/>
          <w:sz w:val="22"/>
          <w:szCs w:val="22"/>
        </w:rPr>
        <w:t xml:space="preserve">The most common covalent bond between amino acids with H-S groups is the </w:t>
      </w:r>
      <w:r w:rsidRPr="00E131EA">
        <w:rPr>
          <w:rFonts w:ascii="Arial" w:hAnsi="Arial" w:cs="Arial"/>
          <w:sz w:val="22"/>
          <w:szCs w:val="22"/>
        </w:rPr>
        <w:t>disulfide</w:t>
      </w:r>
      <w:r>
        <w:rPr>
          <w:rFonts w:ascii="Arial" w:hAnsi="Arial" w:cs="Arial"/>
          <w:i/>
          <w:sz w:val="22"/>
          <w:szCs w:val="22"/>
        </w:rPr>
        <w:t xml:space="preserve"> bond.</w:t>
      </w:r>
    </w:p>
    <w:p w:rsidR="002F278F" w:rsidRPr="00CC3A47" w:rsidRDefault="002F278F" w:rsidP="002F278F">
      <w:pPr>
        <w:rPr>
          <w:rFonts w:ascii="Arial" w:hAnsi="Arial" w:cs="Arial"/>
          <w:sz w:val="22"/>
          <w:szCs w:val="22"/>
        </w:rPr>
      </w:pPr>
    </w:p>
    <w:p w:rsidR="00D3672D" w:rsidRPr="00CC3A47" w:rsidRDefault="00D3672D" w:rsidP="00D3672D">
      <w:pPr>
        <w:pStyle w:val="Heading1"/>
        <w:spacing w:before="0" w:after="0"/>
        <w:rPr>
          <w:b w:val="0"/>
          <w:sz w:val="22"/>
          <w:szCs w:val="22"/>
        </w:rPr>
      </w:pPr>
    </w:p>
    <w:p w:rsidR="003C4C88" w:rsidRPr="0052093A" w:rsidRDefault="003C4C88" w:rsidP="003C4C88">
      <w:pPr>
        <w:rPr>
          <w:rFonts w:ascii="Arial" w:hAnsi="Arial" w:cs="Arial"/>
        </w:rPr>
      </w:pPr>
      <w:r>
        <w:rPr>
          <w:rFonts w:ascii="Arial" w:hAnsi="Arial" w:cs="Arial"/>
          <w:b/>
        </w:rPr>
        <w:lastRenderedPageBreak/>
        <w:t>Fermentable Foods: Trouble in Your Diet</w:t>
      </w:r>
    </w:p>
    <w:p w:rsidR="00281D0A" w:rsidRPr="00D66A75" w:rsidRDefault="00281D0A" w:rsidP="00281D0A">
      <w:pPr>
        <w:rPr>
          <w:rFonts w:ascii="Arial" w:hAnsi="Arial" w:cs="Arial"/>
          <w:b/>
          <w:sz w:val="22"/>
          <w:szCs w:val="22"/>
        </w:rPr>
      </w:pP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What is meant by the term “macronutrients”?</w:t>
      </w:r>
    </w:p>
    <w:p w:rsidR="003C4C88" w:rsidRDefault="003C4C88" w:rsidP="0029100A">
      <w:pPr>
        <w:ind w:left="360"/>
        <w:rPr>
          <w:rFonts w:ascii="Arial" w:hAnsi="Arial" w:cs="Arial"/>
          <w:i/>
          <w:sz w:val="22"/>
          <w:szCs w:val="22"/>
        </w:rPr>
      </w:pPr>
      <w:r>
        <w:rPr>
          <w:rFonts w:ascii="Arial" w:hAnsi="Arial" w:cs="Arial"/>
          <w:i/>
          <w:sz w:val="22"/>
          <w:szCs w:val="22"/>
        </w:rPr>
        <w:t>Macronutrients refer to organic compounds that you need in large quantities to store energy.</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How are gluten and celiac disease related?</w:t>
      </w:r>
    </w:p>
    <w:p w:rsidR="003C4C88" w:rsidRDefault="003C4C88" w:rsidP="0029100A">
      <w:pPr>
        <w:ind w:left="360"/>
        <w:rPr>
          <w:rFonts w:ascii="Arial" w:hAnsi="Arial" w:cs="Arial"/>
          <w:i/>
          <w:sz w:val="22"/>
          <w:szCs w:val="22"/>
        </w:rPr>
      </w:pPr>
      <w:r>
        <w:rPr>
          <w:rFonts w:ascii="Arial" w:hAnsi="Arial" w:cs="Arial"/>
          <w:i/>
          <w:sz w:val="22"/>
          <w:szCs w:val="22"/>
        </w:rPr>
        <w:t>Gluten, which is a group of proteins found in many grains, can cause celiac disease in some people.</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What is the connection between irritable bowel syndrome and FODMAP?</w:t>
      </w:r>
    </w:p>
    <w:p w:rsidR="003C4C88" w:rsidRDefault="003C4C88" w:rsidP="0029100A">
      <w:pPr>
        <w:ind w:left="360"/>
        <w:rPr>
          <w:rFonts w:ascii="Arial" w:hAnsi="Arial" w:cs="Arial"/>
          <w:i/>
          <w:sz w:val="22"/>
          <w:szCs w:val="22"/>
        </w:rPr>
      </w:pPr>
      <w:r>
        <w:rPr>
          <w:rFonts w:ascii="Arial" w:hAnsi="Arial" w:cs="Arial"/>
          <w:i/>
          <w:sz w:val="22"/>
          <w:szCs w:val="22"/>
        </w:rPr>
        <w:t xml:space="preserve">Irritable bowel syndrome can be caused by foods that contain a range of carbohydrates (sugars) that are represented by the letters in the FODMAP acronym. Sugars included are </w:t>
      </w:r>
      <w:r>
        <w:rPr>
          <w:rFonts w:ascii="Arial" w:hAnsi="Arial" w:cs="Arial"/>
          <w:b/>
          <w:i/>
          <w:sz w:val="22"/>
          <w:szCs w:val="22"/>
        </w:rPr>
        <w:t>F</w:t>
      </w:r>
      <w:r>
        <w:rPr>
          <w:rFonts w:ascii="Arial" w:hAnsi="Arial" w:cs="Arial"/>
          <w:i/>
          <w:sz w:val="22"/>
          <w:szCs w:val="22"/>
        </w:rPr>
        <w:t xml:space="preserve">ermentable </w:t>
      </w:r>
      <w:r>
        <w:rPr>
          <w:rFonts w:ascii="Arial" w:hAnsi="Arial" w:cs="Arial"/>
          <w:b/>
          <w:i/>
          <w:sz w:val="22"/>
          <w:szCs w:val="22"/>
        </w:rPr>
        <w:t>O</w:t>
      </w:r>
      <w:r>
        <w:rPr>
          <w:rFonts w:ascii="Arial" w:hAnsi="Arial" w:cs="Arial"/>
          <w:i/>
          <w:sz w:val="22"/>
          <w:szCs w:val="22"/>
        </w:rPr>
        <w:t xml:space="preserve">ligosaccharides, </w:t>
      </w:r>
      <w:r>
        <w:rPr>
          <w:rFonts w:ascii="Arial" w:hAnsi="Arial" w:cs="Arial"/>
          <w:b/>
          <w:i/>
          <w:sz w:val="22"/>
          <w:szCs w:val="22"/>
        </w:rPr>
        <w:t>D</w:t>
      </w:r>
      <w:r>
        <w:rPr>
          <w:rFonts w:ascii="Arial" w:hAnsi="Arial" w:cs="Arial"/>
          <w:i/>
          <w:sz w:val="22"/>
          <w:szCs w:val="22"/>
        </w:rPr>
        <w:t xml:space="preserve">isaccharides, </w:t>
      </w:r>
      <w:proofErr w:type="spellStart"/>
      <w:r>
        <w:rPr>
          <w:rFonts w:ascii="Arial" w:hAnsi="Arial" w:cs="Arial"/>
          <w:b/>
          <w:i/>
          <w:sz w:val="22"/>
          <w:szCs w:val="22"/>
        </w:rPr>
        <w:t>M</w:t>
      </w:r>
      <w:r>
        <w:rPr>
          <w:rFonts w:ascii="Arial" w:hAnsi="Arial" w:cs="Arial"/>
          <w:i/>
          <w:sz w:val="22"/>
          <w:szCs w:val="22"/>
        </w:rPr>
        <w:t>onosaccharides</w:t>
      </w:r>
      <w:proofErr w:type="spellEnd"/>
      <w:r>
        <w:rPr>
          <w:rFonts w:ascii="Arial" w:hAnsi="Arial" w:cs="Arial"/>
          <w:i/>
          <w:sz w:val="22"/>
          <w:szCs w:val="22"/>
        </w:rPr>
        <w:t xml:space="preserve">, </w:t>
      </w:r>
      <w:r>
        <w:rPr>
          <w:rFonts w:ascii="Arial" w:hAnsi="Arial" w:cs="Arial"/>
          <w:b/>
          <w:i/>
          <w:sz w:val="22"/>
          <w:szCs w:val="22"/>
        </w:rPr>
        <w:t>a</w:t>
      </w:r>
      <w:r>
        <w:rPr>
          <w:rFonts w:ascii="Arial" w:hAnsi="Arial" w:cs="Arial"/>
          <w:i/>
          <w:sz w:val="22"/>
          <w:szCs w:val="22"/>
        </w:rPr>
        <w:t xml:space="preserve">nd </w:t>
      </w:r>
      <w:proofErr w:type="spellStart"/>
      <w:r>
        <w:rPr>
          <w:rFonts w:ascii="Arial" w:hAnsi="Arial" w:cs="Arial"/>
          <w:b/>
          <w:i/>
          <w:sz w:val="22"/>
          <w:szCs w:val="22"/>
        </w:rPr>
        <w:t>P</w:t>
      </w:r>
      <w:r>
        <w:rPr>
          <w:rFonts w:ascii="Arial" w:hAnsi="Arial" w:cs="Arial"/>
          <w:i/>
          <w:sz w:val="22"/>
          <w:szCs w:val="22"/>
        </w:rPr>
        <w:t>olyols</w:t>
      </w:r>
      <w:proofErr w:type="spellEnd"/>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What is the difference between irritable bowel syndrome and celiac disease?</w:t>
      </w:r>
    </w:p>
    <w:p w:rsidR="003C4C88" w:rsidRDefault="003C4C88" w:rsidP="0029100A">
      <w:pPr>
        <w:ind w:left="360"/>
        <w:rPr>
          <w:rFonts w:ascii="Arial" w:hAnsi="Arial" w:cs="Arial"/>
          <w:i/>
          <w:sz w:val="22"/>
          <w:szCs w:val="22"/>
        </w:rPr>
      </w:pPr>
      <w:r>
        <w:rPr>
          <w:rFonts w:ascii="Arial" w:hAnsi="Arial" w:cs="Arial"/>
          <w:i/>
          <w:sz w:val="22"/>
          <w:szCs w:val="22"/>
        </w:rPr>
        <w:t>Irritable bowel syndrome is due to a person’s intolerance for certain FODMAPs that are consumed. Celiac disease is classified as an immunological disease, which means that a person’s immune system reacts to a foreign substance such as gluten. It is the same type of reaction associated with allergies.</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Oligosaccharides are classified as a type of carbohydrate. What are their chemical characteristics?</w:t>
      </w:r>
    </w:p>
    <w:p w:rsidR="003C4C88" w:rsidRDefault="003C4C88" w:rsidP="0029100A">
      <w:pPr>
        <w:ind w:left="360"/>
        <w:rPr>
          <w:rFonts w:ascii="Arial" w:hAnsi="Arial" w:cs="Arial"/>
          <w:i/>
          <w:sz w:val="22"/>
          <w:szCs w:val="22"/>
        </w:rPr>
      </w:pPr>
      <w:r>
        <w:rPr>
          <w:rFonts w:ascii="Arial" w:hAnsi="Arial" w:cs="Arial"/>
          <w:i/>
          <w:sz w:val="22"/>
          <w:szCs w:val="22"/>
        </w:rPr>
        <w:t>They are organic compounds which contain carbon as well as hydrogen and oxygen in a 2:1 ratio, as in water. They are made up of simple sugars (</w:t>
      </w:r>
      <w:proofErr w:type="spellStart"/>
      <w:r>
        <w:rPr>
          <w:rFonts w:ascii="Arial" w:hAnsi="Arial" w:cs="Arial"/>
          <w:i/>
          <w:sz w:val="22"/>
          <w:szCs w:val="22"/>
        </w:rPr>
        <w:t>monosaccharides</w:t>
      </w:r>
      <w:proofErr w:type="spellEnd"/>
      <w:r>
        <w:rPr>
          <w:rFonts w:ascii="Arial" w:hAnsi="Arial" w:cs="Arial"/>
          <w:i/>
          <w:sz w:val="22"/>
          <w:szCs w:val="22"/>
        </w:rPr>
        <w:t xml:space="preserve">) which are joined together to form chains. Oligosaccharides are small molecules containing between 3 and 10 </w:t>
      </w:r>
      <w:proofErr w:type="spellStart"/>
      <w:r>
        <w:rPr>
          <w:rFonts w:ascii="Arial" w:hAnsi="Arial" w:cs="Arial"/>
          <w:i/>
          <w:sz w:val="22"/>
          <w:szCs w:val="22"/>
        </w:rPr>
        <w:t>monosaccharides</w:t>
      </w:r>
      <w:proofErr w:type="spellEnd"/>
      <w:r>
        <w:rPr>
          <w:rFonts w:ascii="Arial" w:hAnsi="Arial" w:cs="Arial"/>
          <w:i/>
          <w:sz w:val="22"/>
          <w:szCs w:val="22"/>
        </w:rPr>
        <w:t>.</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What happens to oligosaccharides made from glucose subunits when they reach the small intestine?</w:t>
      </w:r>
    </w:p>
    <w:p w:rsidR="003C4C88" w:rsidRDefault="003C4C88" w:rsidP="0029100A">
      <w:pPr>
        <w:ind w:left="360"/>
        <w:rPr>
          <w:rFonts w:ascii="Arial" w:hAnsi="Arial" w:cs="Arial"/>
          <w:i/>
          <w:sz w:val="22"/>
          <w:szCs w:val="22"/>
        </w:rPr>
      </w:pPr>
      <w:r>
        <w:rPr>
          <w:rFonts w:ascii="Arial" w:hAnsi="Arial" w:cs="Arial"/>
          <w:i/>
          <w:sz w:val="22"/>
          <w:szCs w:val="22"/>
        </w:rPr>
        <w:t>In the small intestine, an enzyme called pancreatic amylase chemically breaks apart the bonds connecting any glucose subunits in the oligosaccharides, resulting in individual glucose molecules.</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 xml:space="preserve">What happens when oligosaccharides made from the sugars </w:t>
      </w:r>
      <w:proofErr w:type="spellStart"/>
      <w:r w:rsidRPr="0029100A">
        <w:rPr>
          <w:rFonts w:ascii="Arial" w:hAnsi="Arial" w:cs="Arial"/>
          <w:b/>
          <w:sz w:val="22"/>
          <w:szCs w:val="22"/>
        </w:rPr>
        <w:t>galactose</w:t>
      </w:r>
      <w:proofErr w:type="spellEnd"/>
      <w:r w:rsidRPr="0029100A">
        <w:rPr>
          <w:rFonts w:ascii="Arial" w:hAnsi="Arial" w:cs="Arial"/>
          <w:b/>
          <w:sz w:val="22"/>
          <w:szCs w:val="22"/>
        </w:rPr>
        <w:t xml:space="preserve"> or fructose reach the small intestine compared with those oligosaccharides made from glucose subunits?</w:t>
      </w:r>
    </w:p>
    <w:p w:rsidR="003C4C88" w:rsidRDefault="003C4C88" w:rsidP="0029100A">
      <w:pPr>
        <w:ind w:left="360"/>
        <w:rPr>
          <w:rFonts w:ascii="Arial" w:hAnsi="Arial" w:cs="Arial"/>
          <w:i/>
          <w:sz w:val="22"/>
          <w:szCs w:val="22"/>
        </w:rPr>
      </w:pPr>
      <w:r>
        <w:rPr>
          <w:rFonts w:ascii="Arial" w:hAnsi="Arial" w:cs="Arial"/>
          <w:i/>
          <w:sz w:val="22"/>
          <w:szCs w:val="22"/>
        </w:rPr>
        <w:t xml:space="preserve">Compared with glucose-based oligosaccharides, those made with </w:t>
      </w:r>
      <w:proofErr w:type="spellStart"/>
      <w:r>
        <w:rPr>
          <w:rFonts w:ascii="Arial" w:hAnsi="Arial" w:cs="Arial"/>
          <w:i/>
          <w:sz w:val="22"/>
          <w:szCs w:val="22"/>
        </w:rPr>
        <w:t>galactose</w:t>
      </w:r>
      <w:proofErr w:type="spellEnd"/>
      <w:r>
        <w:rPr>
          <w:rFonts w:ascii="Arial" w:hAnsi="Arial" w:cs="Arial"/>
          <w:i/>
          <w:sz w:val="22"/>
          <w:szCs w:val="22"/>
        </w:rPr>
        <w:t xml:space="preserve"> or fructose cannot be broken apart into smaller units by amylase. Rather there are other enzymes that can break up these types of oligosaccharides. However, people differ in terms of how much of these oligosaccharides they can handle—from large, to modest, to almost nothing at all. Any unreacted or undigested oligosaccharides move into the large intestine where they can cause bloating and diarrhea.</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What sugar is produced when amylase breaks down the disaccharide maltose?</w:t>
      </w:r>
    </w:p>
    <w:p w:rsidR="003C4C88" w:rsidRDefault="003C4C88" w:rsidP="0029100A">
      <w:pPr>
        <w:ind w:left="360"/>
        <w:rPr>
          <w:rFonts w:ascii="Arial" w:hAnsi="Arial" w:cs="Arial"/>
          <w:i/>
          <w:sz w:val="22"/>
          <w:szCs w:val="22"/>
        </w:rPr>
      </w:pPr>
      <w:r>
        <w:rPr>
          <w:rFonts w:ascii="Arial" w:hAnsi="Arial" w:cs="Arial"/>
          <w:i/>
          <w:sz w:val="22"/>
          <w:szCs w:val="22"/>
        </w:rPr>
        <w:t>The maltose is broken down into two glucose units.</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What are the sugar components of the disaccharide lactose, compared with those found in maltose?</w:t>
      </w:r>
    </w:p>
    <w:p w:rsidR="003C4C88" w:rsidRDefault="003C4C88" w:rsidP="0029100A">
      <w:pPr>
        <w:ind w:left="360"/>
        <w:rPr>
          <w:rFonts w:ascii="Arial" w:hAnsi="Arial" w:cs="Arial"/>
          <w:i/>
          <w:sz w:val="22"/>
          <w:szCs w:val="22"/>
        </w:rPr>
      </w:pPr>
      <w:r>
        <w:rPr>
          <w:rFonts w:ascii="Arial" w:hAnsi="Arial" w:cs="Arial"/>
          <w:i/>
          <w:sz w:val="22"/>
          <w:szCs w:val="22"/>
        </w:rPr>
        <w:t xml:space="preserve">The two sugar units of lactose are glucose and </w:t>
      </w:r>
      <w:proofErr w:type="spellStart"/>
      <w:r>
        <w:rPr>
          <w:rFonts w:ascii="Arial" w:hAnsi="Arial" w:cs="Arial"/>
          <w:i/>
          <w:sz w:val="22"/>
          <w:szCs w:val="22"/>
        </w:rPr>
        <w:t>galactose</w:t>
      </w:r>
      <w:proofErr w:type="spellEnd"/>
      <w:r>
        <w:rPr>
          <w:rFonts w:ascii="Arial" w:hAnsi="Arial" w:cs="Arial"/>
          <w:i/>
          <w:sz w:val="22"/>
          <w:szCs w:val="22"/>
        </w:rPr>
        <w:t>, whereas maltose is made up of two glucose units.</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How do undigested sugars produce a bloated feeling as well as diarrhea in the intestine?</w:t>
      </w:r>
    </w:p>
    <w:p w:rsidR="003C4C88" w:rsidRDefault="003C4C88" w:rsidP="0029100A">
      <w:pPr>
        <w:ind w:left="360"/>
        <w:rPr>
          <w:rFonts w:ascii="Arial" w:hAnsi="Arial" w:cs="Arial"/>
          <w:i/>
          <w:sz w:val="22"/>
          <w:szCs w:val="22"/>
        </w:rPr>
      </w:pPr>
      <w:r>
        <w:rPr>
          <w:rFonts w:ascii="Arial" w:hAnsi="Arial" w:cs="Arial"/>
          <w:i/>
          <w:sz w:val="22"/>
          <w:szCs w:val="22"/>
        </w:rPr>
        <w:t xml:space="preserve">These undigested sugars contribute to a fermentation process through bacterial action. Various gases are produced which makes for a bloated feeling (an expanding “balloon”!). </w:t>
      </w:r>
      <w:r>
        <w:rPr>
          <w:rFonts w:ascii="Arial" w:hAnsi="Arial" w:cs="Arial"/>
          <w:i/>
          <w:sz w:val="22"/>
          <w:szCs w:val="22"/>
        </w:rPr>
        <w:br/>
        <w:t>In addition, the sugars draw in water from the cells that line the intestinal wall, making the contents of the intestine (the stool) watery. And you have diarrhea!</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Why do people with irritable bowel syndrome differ in terms of what sugars produce their condition?</w:t>
      </w:r>
    </w:p>
    <w:p w:rsidR="003C4C88" w:rsidRDefault="003C4C88" w:rsidP="0029100A">
      <w:pPr>
        <w:ind w:left="360"/>
        <w:rPr>
          <w:rFonts w:ascii="Arial" w:hAnsi="Arial" w:cs="Arial"/>
          <w:i/>
          <w:sz w:val="22"/>
          <w:szCs w:val="22"/>
        </w:rPr>
      </w:pPr>
      <w:r>
        <w:rPr>
          <w:rFonts w:ascii="Arial" w:hAnsi="Arial" w:cs="Arial"/>
          <w:i/>
          <w:sz w:val="22"/>
          <w:szCs w:val="22"/>
        </w:rPr>
        <w:lastRenderedPageBreak/>
        <w:t>One reason people differ in terms of the sugars that produce their condition is because people differ in terms of how much of a food containing one or more of the FODMAP sugars can be tolerated. The other reason is that people differ in how much of a needed enzyme (e.g., amylase, lactase) they can produce.</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Explain the difference between celiac disease and FODMAP intolerance.</w:t>
      </w:r>
    </w:p>
    <w:p w:rsidR="003C4C88" w:rsidRPr="003C4C88" w:rsidRDefault="003C4C88" w:rsidP="0029100A">
      <w:pPr>
        <w:ind w:left="360"/>
        <w:rPr>
          <w:rFonts w:ascii="Arial" w:hAnsi="Arial" w:cs="Arial"/>
          <w:i/>
          <w:sz w:val="22"/>
          <w:szCs w:val="22"/>
        </w:rPr>
      </w:pPr>
      <w:r w:rsidRPr="003C4C88">
        <w:rPr>
          <w:rFonts w:ascii="Arial" w:hAnsi="Arial" w:cs="Arial"/>
          <w:i/>
          <w:sz w:val="22"/>
          <w:szCs w:val="22"/>
        </w:rPr>
        <w:t>Celiac disease is an immunological disease which means that a person’s immune system mistakenly identifies gluten in food as dangerous. This immune response damages the lining of the small intestine, producing severe digestive complications. FODMAP intolerance is not an autoimmune disease but rather a digestive disorder that produces an irritable bowel from the ingestion of certain sugars which are not fully digested which results in these sugars fermenting in the large intestine and producing abdominal pain, bloating and diarrhea.</w:t>
      </w:r>
    </w:p>
    <w:p w:rsidR="003C4C88" w:rsidRPr="0029100A" w:rsidRDefault="003C4C88" w:rsidP="000B0BF9">
      <w:pPr>
        <w:pStyle w:val="ListParagraph"/>
        <w:numPr>
          <w:ilvl w:val="0"/>
          <w:numId w:val="41"/>
        </w:numPr>
        <w:ind w:left="360"/>
        <w:rPr>
          <w:rFonts w:ascii="Arial" w:hAnsi="Arial" w:cs="Arial"/>
          <w:b/>
          <w:sz w:val="22"/>
          <w:szCs w:val="22"/>
        </w:rPr>
      </w:pPr>
      <w:r w:rsidRPr="0029100A">
        <w:rPr>
          <w:rFonts w:ascii="Arial" w:hAnsi="Arial" w:cs="Arial"/>
          <w:b/>
          <w:sz w:val="22"/>
          <w:szCs w:val="22"/>
        </w:rPr>
        <w:t>What does the F in FODMAPs stand for?</w:t>
      </w:r>
    </w:p>
    <w:p w:rsidR="003C4C88" w:rsidRPr="003C4C88" w:rsidRDefault="003C4C88" w:rsidP="0029100A">
      <w:pPr>
        <w:ind w:left="360"/>
        <w:rPr>
          <w:rFonts w:ascii="Arial" w:hAnsi="Arial" w:cs="Arial"/>
          <w:i/>
          <w:sz w:val="22"/>
          <w:szCs w:val="22"/>
        </w:rPr>
      </w:pPr>
      <w:r w:rsidRPr="003C4C88">
        <w:rPr>
          <w:rFonts w:ascii="Arial" w:hAnsi="Arial" w:cs="Arial"/>
          <w:i/>
          <w:sz w:val="22"/>
          <w:szCs w:val="22"/>
        </w:rPr>
        <w:t>The F in FODMAPs stands for the process of fermentation, which is the culprit responsible for producing the irritability associated with bloating and diarrhea in irritable bowel syndrome.</w:t>
      </w:r>
    </w:p>
    <w:p w:rsidR="0051570E" w:rsidRDefault="0051570E" w:rsidP="00311B82">
      <w:pPr>
        <w:rPr>
          <w:rFonts w:ascii="Arial" w:hAnsi="Arial" w:cs="Arial"/>
          <w:sz w:val="22"/>
          <w:szCs w:val="22"/>
        </w:rPr>
      </w:pPr>
    </w:p>
    <w:p w:rsidR="008A7EB2" w:rsidRPr="00FB090C" w:rsidRDefault="008A7EB2" w:rsidP="00311B82">
      <w:pPr>
        <w:rPr>
          <w:rFonts w:ascii="Arial" w:hAnsi="Arial" w:cs="Arial"/>
          <w:sz w:val="22"/>
          <w:szCs w:val="22"/>
        </w:rPr>
      </w:pPr>
    </w:p>
    <w:p w:rsidR="00E92E2B" w:rsidRPr="00705095" w:rsidRDefault="00E92E2B" w:rsidP="00E92E2B">
      <w:pPr>
        <w:rPr>
          <w:rFonts w:ascii="Arial" w:hAnsi="Arial" w:cs="Arial"/>
          <w:b/>
        </w:rPr>
      </w:pPr>
      <w:r>
        <w:rPr>
          <w:rFonts w:ascii="Arial" w:hAnsi="Arial" w:cs="Arial"/>
          <w:b/>
          <w:bCs/>
        </w:rPr>
        <w:t>3D Printers: The Next Print Revolution</w:t>
      </w:r>
    </w:p>
    <w:p w:rsidR="00281D0A" w:rsidRPr="00D66A75" w:rsidRDefault="00281D0A" w:rsidP="00281D0A">
      <w:pPr>
        <w:rPr>
          <w:rFonts w:ascii="Arial" w:hAnsi="Arial" w:cs="Arial"/>
          <w:b/>
          <w:sz w:val="22"/>
          <w:szCs w:val="22"/>
        </w:rPr>
      </w:pPr>
    </w:p>
    <w:p w:rsidR="000507A5" w:rsidRPr="000507A5" w:rsidRDefault="000507A5" w:rsidP="000507A5">
      <w:pPr>
        <w:pStyle w:val="ListParagraph"/>
        <w:numPr>
          <w:ilvl w:val="0"/>
          <w:numId w:val="73"/>
        </w:numPr>
        <w:spacing w:after="200"/>
        <w:ind w:left="360"/>
        <w:rPr>
          <w:rFonts w:ascii="Arial" w:hAnsi="Arial" w:cs="Arial"/>
          <w:b/>
          <w:sz w:val="22"/>
        </w:rPr>
      </w:pPr>
      <w:r w:rsidRPr="000507A5">
        <w:rPr>
          <w:rFonts w:ascii="Arial" w:hAnsi="Arial" w:cs="Arial"/>
          <w:b/>
          <w:sz w:val="22"/>
        </w:rPr>
        <w:t>Why did Mario consider his smartphone case essential during cross-country training?</w:t>
      </w:r>
    </w:p>
    <w:p w:rsidR="000507A5" w:rsidRPr="000507A5" w:rsidRDefault="000507A5" w:rsidP="000507A5">
      <w:pPr>
        <w:pStyle w:val="ListParagraph"/>
        <w:ind w:left="360"/>
        <w:rPr>
          <w:rFonts w:ascii="Arial" w:hAnsi="Arial" w:cs="Arial"/>
          <w:b/>
          <w:sz w:val="22"/>
        </w:rPr>
      </w:pPr>
      <w:r w:rsidRPr="000507A5">
        <w:rPr>
          <w:rFonts w:ascii="Arial" w:hAnsi="Arial" w:cs="Arial"/>
          <w:i/>
          <w:sz w:val="22"/>
        </w:rPr>
        <w:t>Mario needs his smartphone case clipped to the strap on his arm so that he can listen to his favorite music while training for long cross-country races.</w:t>
      </w:r>
    </w:p>
    <w:p w:rsidR="000507A5" w:rsidRPr="000507A5" w:rsidRDefault="000507A5" w:rsidP="000507A5">
      <w:pPr>
        <w:pStyle w:val="ListParagraph"/>
        <w:numPr>
          <w:ilvl w:val="0"/>
          <w:numId w:val="73"/>
        </w:numPr>
        <w:spacing w:after="200"/>
        <w:ind w:left="360"/>
        <w:rPr>
          <w:rFonts w:ascii="Arial" w:hAnsi="Arial" w:cs="Arial"/>
          <w:b/>
          <w:sz w:val="22"/>
        </w:rPr>
      </w:pPr>
      <w:r w:rsidRPr="000507A5">
        <w:rPr>
          <w:rFonts w:ascii="Arial" w:hAnsi="Arial" w:cs="Arial"/>
          <w:b/>
          <w:sz w:val="22"/>
        </w:rPr>
        <w:t>Since Mario was unable to repair his smartphone case, why didn’t he just order a new clip?</w:t>
      </w:r>
    </w:p>
    <w:p w:rsidR="000507A5" w:rsidRPr="000507A5" w:rsidRDefault="000507A5" w:rsidP="000507A5">
      <w:pPr>
        <w:pStyle w:val="ListParagraph"/>
        <w:ind w:left="360"/>
        <w:rPr>
          <w:rFonts w:ascii="Arial" w:hAnsi="Arial" w:cs="Arial"/>
          <w:i/>
          <w:sz w:val="22"/>
        </w:rPr>
      </w:pPr>
      <w:r w:rsidRPr="000507A5">
        <w:rPr>
          <w:rFonts w:ascii="Arial" w:hAnsi="Arial" w:cs="Arial"/>
          <w:i/>
          <w:sz w:val="22"/>
        </w:rPr>
        <w:t>Mario didn’t want to wait weeks for a new smartphone case clip to arrive from the manufacturer because, without the new clip, he couldn’t listen to music during his cross-country training runs.</w:t>
      </w:r>
    </w:p>
    <w:p w:rsidR="000507A5" w:rsidRPr="000507A5" w:rsidRDefault="000507A5" w:rsidP="000507A5">
      <w:pPr>
        <w:pStyle w:val="ListParagraph"/>
        <w:numPr>
          <w:ilvl w:val="0"/>
          <w:numId w:val="73"/>
        </w:numPr>
        <w:spacing w:after="200"/>
        <w:ind w:left="360"/>
        <w:rPr>
          <w:rFonts w:ascii="Arial" w:hAnsi="Arial" w:cs="Arial"/>
          <w:b/>
          <w:sz w:val="22"/>
        </w:rPr>
      </w:pPr>
      <w:r w:rsidRPr="000507A5">
        <w:rPr>
          <w:rFonts w:ascii="Arial" w:hAnsi="Arial" w:cs="Arial"/>
          <w:b/>
          <w:sz w:val="22"/>
        </w:rPr>
        <w:t>How does some of the motion of a 3D printer resemble that of an elevator?</w:t>
      </w:r>
    </w:p>
    <w:p w:rsidR="000507A5" w:rsidRPr="000507A5" w:rsidRDefault="000507A5" w:rsidP="000507A5">
      <w:pPr>
        <w:pStyle w:val="ListParagraph"/>
        <w:ind w:left="360"/>
        <w:rPr>
          <w:rFonts w:ascii="Arial" w:hAnsi="Arial" w:cs="Arial"/>
          <w:b/>
          <w:sz w:val="22"/>
        </w:rPr>
      </w:pPr>
      <w:r w:rsidRPr="000507A5">
        <w:rPr>
          <w:rFonts w:ascii="Arial" w:hAnsi="Arial" w:cs="Arial"/>
          <w:b/>
          <w:sz w:val="22"/>
        </w:rPr>
        <w:t xml:space="preserve"> </w:t>
      </w:r>
      <w:r w:rsidRPr="000507A5">
        <w:rPr>
          <w:rFonts w:ascii="Arial" w:hAnsi="Arial" w:cs="Arial"/>
          <w:i/>
          <w:sz w:val="22"/>
        </w:rPr>
        <w:t>A flat plate inside the 3D p</w:t>
      </w:r>
      <w:r w:rsidRPr="000507A5">
        <w:rPr>
          <w:rFonts w:ascii="Arial" w:hAnsi="Arial" w:cs="Arial"/>
          <w:i/>
          <w:sz w:val="22"/>
        </w:rPr>
        <w:softHyphen/>
      </w:r>
      <w:r w:rsidRPr="000507A5">
        <w:rPr>
          <w:rFonts w:ascii="Arial" w:hAnsi="Arial" w:cs="Arial"/>
          <w:i/>
          <w:sz w:val="22"/>
        </w:rPr>
        <w:softHyphen/>
      </w:r>
      <w:r w:rsidRPr="000507A5">
        <w:rPr>
          <w:rFonts w:ascii="Arial" w:hAnsi="Arial" w:cs="Arial"/>
          <w:i/>
          <w:sz w:val="22"/>
        </w:rPr>
        <w:softHyphen/>
        <w:t>rinter moves up and down vertically resembling a small elevator platform.</w:t>
      </w:r>
    </w:p>
    <w:p w:rsidR="000507A5" w:rsidRPr="000507A5" w:rsidRDefault="000507A5" w:rsidP="000507A5">
      <w:pPr>
        <w:pStyle w:val="ListParagraph"/>
        <w:numPr>
          <w:ilvl w:val="0"/>
          <w:numId w:val="73"/>
        </w:numPr>
        <w:spacing w:after="200"/>
        <w:ind w:left="360"/>
        <w:rPr>
          <w:rFonts w:ascii="Arial" w:hAnsi="Arial" w:cs="Arial"/>
          <w:b/>
          <w:sz w:val="22"/>
        </w:rPr>
      </w:pPr>
      <w:r w:rsidRPr="000507A5">
        <w:rPr>
          <w:rFonts w:ascii="Arial" w:hAnsi="Arial" w:cs="Arial"/>
          <w:b/>
          <w:sz w:val="22"/>
        </w:rPr>
        <w:t>Explain the horizontal motion of a 3D printer.</w:t>
      </w:r>
    </w:p>
    <w:p w:rsidR="000507A5" w:rsidRPr="000507A5" w:rsidRDefault="000507A5" w:rsidP="000507A5">
      <w:pPr>
        <w:pStyle w:val="ListParagraph"/>
        <w:ind w:left="360"/>
        <w:rPr>
          <w:rFonts w:ascii="Arial" w:hAnsi="Arial" w:cs="Arial"/>
          <w:i/>
          <w:sz w:val="22"/>
        </w:rPr>
      </w:pPr>
      <w:r w:rsidRPr="000507A5">
        <w:rPr>
          <w:rFonts w:ascii="Arial" w:hAnsi="Arial" w:cs="Arial"/>
          <w:i/>
          <w:sz w:val="22"/>
        </w:rPr>
        <w:t>Above the plate, the 3D printer heads move horizontally back-and-forth along a rod while the rod slides back-and-forth in the opposite direction.</w:t>
      </w:r>
    </w:p>
    <w:p w:rsidR="000507A5" w:rsidRPr="000507A5" w:rsidRDefault="000507A5" w:rsidP="000507A5">
      <w:pPr>
        <w:pStyle w:val="ListParagraph"/>
        <w:numPr>
          <w:ilvl w:val="0"/>
          <w:numId w:val="73"/>
        </w:numPr>
        <w:spacing w:after="200"/>
        <w:ind w:left="360"/>
        <w:rPr>
          <w:rFonts w:ascii="Arial" w:hAnsi="Arial" w:cs="Arial"/>
          <w:b/>
          <w:sz w:val="22"/>
        </w:rPr>
      </w:pPr>
      <w:r w:rsidRPr="000507A5">
        <w:rPr>
          <w:rFonts w:ascii="Arial" w:hAnsi="Arial" w:cs="Arial"/>
          <w:b/>
          <w:sz w:val="22"/>
        </w:rPr>
        <w:t>What is the difference in printing done by a 2D printer and a 3D printer?</w:t>
      </w:r>
    </w:p>
    <w:p w:rsidR="000507A5" w:rsidRPr="000507A5" w:rsidRDefault="000507A5" w:rsidP="000507A5">
      <w:pPr>
        <w:pStyle w:val="ListParagraph"/>
        <w:ind w:left="360"/>
        <w:rPr>
          <w:rFonts w:ascii="Arial" w:hAnsi="Arial" w:cs="Arial"/>
          <w:b/>
          <w:sz w:val="22"/>
        </w:rPr>
      </w:pPr>
      <w:r w:rsidRPr="000507A5">
        <w:rPr>
          <w:rFonts w:ascii="Arial" w:hAnsi="Arial" w:cs="Arial"/>
          <w:i/>
          <w:sz w:val="22"/>
        </w:rPr>
        <w:t>A 2D printer produces single one-dimensional lines and places one right after the other to make two dimensions; a 3D printer produces two-dimensional layers and stacks them into a three dimensional object.</w:t>
      </w:r>
    </w:p>
    <w:p w:rsidR="000507A5" w:rsidRPr="000507A5" w:rsidRDefault="000507A5" w:rsidP="000507A5">
      <w:pPr>
        <w:pStyle w:val="ListParagraph"/>
        <w:numPr>
          <w:ilvl w:val="0"/>
          <w:numId w:val="73"/>
        </w:numPr>
        <w:spacing w:after="200"/>
        <w:ind w:left="360"/>
        <w:rPr>
          <w:rFonts w:ascii="Arial" w:hAnsi="Arial" w:cs="Arial"/>
          <w:b/>
          <w:sz w:val="22"/>
        </w:rPr>
      </w:pPr>
      <w:r w:rsidRPr="000507A5">
        <w:rPr>
          <w:rFonts w:ascii="Arial" w:hAnsi="Arial" w:cs="Arial"/>
          <w:b/>
          <w:sz w:val="22"/>
        </w:rPr>
        <w:t>What directs a 3D printer to produce the layers required to form a 3D image?</w:t>
      </w:r>
    </w:p>
    <w:p w:rsidR="000507A5" w:rsidRPr="000507A5" w:rsidRDefault="000507A5" w:rsidP="000507A5">
      <w:pPr>
        <w:pStyle w:val="ListParagraph"/>
        <w:ind w:left="360"/>
        <w:rPr>
          <w:rFonts w:ascii="Arial" w:hAnsi="Arial" w:cs="Arial"/>
          <w:b/>
          <w:sz w:val="22"/>
        </w:rPr>
      </w:pPr>
      <w:r w:rsidRPr="000507A5">
        <w:rPr>
          <w:rFonts w:ascii="Arial" w:hAnsi="Arial" w:cs="Arial"/>
          <w:i/>
          <w:sz w:val="22"/>
        </w:rPr>
        <w:t>A 3D printer contains a computer file that describes a 3D object by virtually slicing it into thin layers; relays the slices to the printer; and directs the printer to recreate the object by printing and stacking the layers.</w:t>
      </w:r>
    </w:p>
    <w:p w:rsidR="000507A5" w:rsidRPr="000507A5" w:rsidRDefault="000507A5" w:rsidP="000507A5">
      <w:pPr>
        <w:pStyle w:val="ListParagraph"/>
        <w:numPr>
          <w:ilvl w:val="0"/>
          <w:numId w:val="73"/>
        </w:numPr>
        <w:spacing w:after="200"/>
        <w:ind w:left="360"/>
        <w:rPr>
          <w:rFonts w:ascii="Arial" w:hAnsi="Arial" w:cs="Arial"/>
          <w:b/>
          <w:sz w:val="22"/>
        </w:rPr>
      </w:pPr>
      <w:r w:rsidRPr="000507A5">
        <w:rPr>
          <w:rFonts w:ascii="Arial" w:hAnsi="Arial" w:cs="Arial"/>
          <w:b/>
          <w:sz w:val="22"/>
        </w:rPr>
        <w:t>How does material come to be extruded from the printer heads of a 3D printer? Explain how this works.</w:t>
      </w:r>
    </w:p>
    <w:p w:rsidR="000507A5" w:rsidRPr="000507A5" w:rsidRDefault="000507A5" w:rsidP="000507A5">
      <w:pPr>
        <w:pStyle w:val="ListParagraph"/>
        <w:ind w:left="360"/>
        <w:rPr>
          <w:rFonts w:ascii="Arial" w:hAnsi="Arial" w:cs="Arial"/>
          <w:b/>
          <w:sz w:val="22"/>
        </w:rPr>
      </w:pPr>
      <w:r w:rsidRPr="000507A5">
        <w:rPr>
          <w:rFonts w:ascii="Arial" w:hAnsi="Arial" w:cs="Arial"/>
          <w:i/>
          <w:sz w:val="22"/>
        </w:rPr>
        <w:t>Strips of plastic are fed into each printer head where they are heated to melting temperature, and then squeezed onto the printing surface. As the plastic from the printer head cools it joins other pieces of plastic and solidifies to form a layer of the object.</w:t>
      </w:r>
    </w:p>
    <w:p w:rsidR="000507A5" w:rsidRPr="000507A5" w:rsidRDefault="000507A5" w:rsidP="000507A5">
      <w:pPr>
        <w:pStyle w:val="ListParagraph"/>
        <w:numPr>
          <w:ilvl w:val="0"/>
          <w:numId w:val="73"/>
        </w:numPr>
        <w:spacing w:after="200"/>
        <w:ind w:left="360"/>
        <w:rPr>
          <w:rFonts w:ascii="Arial" w:hAnsi="Arial" w:cs="Arial"/>
          <w:b/>
          <w:sz w:val="22"/>
        </w:rPr>
      </w:pPr>
      <w:r w:rsidRPr="000507A5">
        <w:rPr>
          <w:rFonts w:ascii="Arial" w:hAnsi="Arial" w:cs="Arial"/>
          <w:b/>
          <w:sz w:val="22"/>
        </w:rPr>
        <w:t>Describe the physical characteristics of common plastics used by 3D printers.</w:t>
      </w:r>
    </w:p>
    <w:p w:rsidR="000507A5" w:rsidRPr="000507A5" w:rsidRDefault="000507A5" w:rsidP="000507A5">
      <w:pPr>
        <w:pStyle w:val="ListParagraph"/>
        <w:ind w:left="360"/>
        <w:rPr>
          <w:rFonts w:ascii="Arial" w:hAnsi="Arial" w:cs="Arial"/>
          <w:b/>
          <w:sz w:val="22"/>
        </w:rPr>
      </w:pPr>
      <w:r w:rsidRPr="000507A5">
        <w:rPr>
          <w:rFonts w:ascii="Arial" w:hAnsi="Arial" w:cs="Arial"/>
          <w:i/>
          <w:sz w:val="22"/>
        </w:rPr>
        <w:t xml:space="preserve">Plastics commonly used in 3D printers are thermoplastics, meaning they are solids but, upon heating, soften to become moldable and then harden again upon cooling. These </w:t>
      </w:r>
      <w:r w:rsidRPr="000507A5">
        <w:rPr>
          <w:rFonts w:ascii="Arial" w:hAnsi="Arial" w:cs="Arial"/>
          <w:i/>
          <w:sz w:val="22"/>
        </w:rPr>
        <w:lastRenderedPageBreak/>
        <w:t xml:space="preserve">printer materials must also be fairly impact-resistant. Two of these plastics are acrylonitrile butadiene styrene (ABS), a hard rigid plastic that comes in many colors, and </w:t>
      </w:r>
      <w:proofErr w:type="spellStart"/>
      <w:r w:rsidRPr="000507A5">
        <w:rPr>
          <w:rFonts w:ascii="Arial" w:hAnsi="Arial" w:cs="Arial"/>
          <w:i/>
          <w:sz w:val="22"/>
        </w:rPr>
        <w:t>polylactic</w:t>
      </w:r>
      <w:proofErr w:type="spellEnd"/>
      <w:r w:rsidRPr="000507A5">
        <w:rPr>
          <w:rFonts w:ascii="Arial" w:hAnsi="Arial" w:cs="Arial"/>
          <w:i/>
          <w:sz w:val="22"/>
        </w:rPr>
        <w:t xml:space="preserve"> acid (PLA), objects made from this can be made in solid colors, as well as translucent and glow-in-the-dark forms. ABS and PLA are excellent materials for 3D printing because they are thermoplastics that can be heated and molded over and over again, and they are resistant to impact.</w:t>
      </w:r>
    </w:p>
    <w:p w:rsidR="000507A5" w:rsidRPr="000507A5" w:rsidRDefault="000507A5" w:rsidP="000507A5">
      <w:pPr>
        <w:pStyle w:val="ListParagraph"/>
        <w:numPr>
          <w:ilvl w:val="0"/>
          <w:numId w:val="73"/>
        </w:numPr>
        <w:spacing w:after="200"/>
        <w:ind w:left="360"/>
        <w:rPr>
          <w:rFonts w:ascii="Arial" w:hAnsi="Arial" w:cs="Arial"/>
          <w:b/>
          <w:sz w:val="22"/>
        </w:rPr>
      </w:pPr>
      <w:r w:rsidRPr="000507A5">
        <w:rPr>
          <w:rFonts w:ascii="Arial" w:hAnsi="Arial" w:cs="Arial"/>
          <w:b/>
          <w:sz w:val="22"/>
        </w:rPr>
        <w:t>Explain how the plastic materials that feed the 3D printer heads help conserve petroleum resources.</w:t>
      </w:r>
    </w:p>
    <w:p w:rsidR="000507A5" w:rsidRPr="000507A5" w:rsidRDefault="000507A5" w:rsidP="000507A5">
      <w:pPr>
        <w:pStyle w:val="ListParagraph"/>
        <w:ind w:left="360"/>
        <w:rPr>
          <w:rFonts w:ascii="Arial" w:hAnsi="Arial" w:cs="Arial"/>
          <w:b/>
          <w:sz w:val="22"/>
        </w:rPr>
      </w:pPr>
      <w:r w:rsidRPr="000507A5">
        <w:rPr>
          <w:rFonts w:ascii="Arial" w:hAnsi="Arial" w:cs="Arial"/>
          <w:i/>
          <w:sz w:val="22"/>
        </w:rPr>
        <w:t>PLA is not a petroleum product; it is not made from crude oil. PLA, made from plant products such as corn starch, is considered a renewable resource because plants can be grown again, so we don’t need to extract petroleum from the ground to produce PLA.</w:t>
      </w:r>
    </w:p>
    <w:p w:rsidR="000507A5" w:rsidRPr="000507A5" w:rsidRDefault="000507A5" w:rsidP="000507A5">
      <w:pPr>
        <w:pStyle w:val="ListParagraph"/>
        <w:numPr>
          <w:ilvl w:val="0"/>
          <w:numId w:val="73"/>
        </w:numPr>
        <w:spacing w:after="200"/>
        <w:ind w:left="360" w:hanging="450"/>
        <w:rPr>
          <w:rFonts w:ascii="Arial" w:hAnsi="Arial" w:cs="Arial"/>
          <w:b/>
          <w:sz w:val="22"/>
        </w:rPr>
      </w:pPr>
      <w:r w:rsidRPr="000507A5">
        <w:rPr>
          <w:rFonts w:ascii="Arial" w:hAnsi="Arial" w:cs="Arial"/>
          <w:b/>
          <w:sz w:val="22"/>
        </w:rPr>
        <w:t>What are monomers?</w:t>
      </w:r>
    </w:p>
    <w:p w:rsidR="000507A5" w:rsidRPr="000507A5" w:rsidRDefault="000507A5" w:rsidP="000507A5">
      <w:pPr>
        <w:pStyle w:val="ListParagraph"/>
        <w:ind w:left="360"/>
        <w:rPr>
          <w:rFonts w:ascii="Arial" w:hAnsi="Arial" w:cs="Arial"/>
          <w:b/>
          <w:sz w:val="22"/>
        </w:rPr>
      </w:pPr>
      <w:r w:rsidRPr="000507A5">
        <w:rPr>
          <w:rFonts w:ascii="Arial" w:hAnsi="Arial" w:cs="Arial"/>
          <w:i/>
          <w:sz w:val="22"/>
        </w:rPr>
        <w:t>Monomers are the repeating units of large chain molecules called polymers.</w:t>
      </w:r>
    </w:p>
    <w:p w:rsidR="000507A5" w:rsidRPr="000507A5" w:rsidRDefault="000507A5" w:rsidP="000507A5">
      <w:pPr>
        <w:pStyle w:val="ListParagraph"/>
        <w:numPr>
          <w:ilvl w:val="0"/>
          <w:numId w:val="73"/>
        </w:numPr>
        <w:spacing w:after="200"/>
        <w:ind w:left="360" w:hanging="450"/>
        <w:rPr>
          <w:rFonts w:ascii="Arial" w:hAnsi="Arial" w:cs="Arial"/>
          <w:b/>
          <w:sz w:val="22"/>
        </w:rPr>
      </w:pPr>
      <w:r w:rsidRPr="000507A5">
        <w:rPr>
          <w:rFonts w:ascii="Arial" w:hAnsi="Arial" w:cs="Arial"/>
          <w:b/>
          <w:sz w:val="22"/>
        </w:rPr>
        <w:t xml:space="preserve">What is the meaning of the subscript “n” in the chemical formula, </w:t>
      </w:r>
      <w:r w:rsidRPr="000507A5">
        <w:rPr>
          <w:rFonts w:ascii="Arial" w:hAnsi="Arial" w:cs="Arial"/>
          <w:b/>
          <w:color w:val="000000"/>
          <w:sz w:val="22"/>
        </w:rPr>
        <w:t>(C</w:t>
      </w:r>
      <w:r w:rsidRPr="000507A5">
        <w:rPr>
          <w:rFonts w:ascii="Arial" w:hAnsi="Arial" w:cs="Arial"/>
          <w:b/>
          <w:color w:val="000000"/>
          <w:sz w:val="22"/>
          <w:vertAlign w:val="subscript"/>
        </w:rPr>
        <w:t>8</w:t>
      </w:r>
      <w:r w:rsidRPr="000507A5">
        <w:rPr>
          <w:rFonts w:ascii="Arial" w:hAnsi="Arial" w:cs="Arial"/>
          <w:b/>
          <w:color w:val="000000"/>
          <w:sz w:val="22"/>
        </w:rPr>
        <w:t>H</w:t>
      </w:r>
      <w:r w:rsidRPr="000507A5">
        <w:rPr>
          <w:rFonts w:ascii="Arial" w:hAnsi="Arial" w:cs="Arial"/>
          <w:b/>
          <w:color w:val="000000"/>
          <w:sz w:val="22"/>
          <w:vertAlign w:val="subscript"/>
        </w:rPr>
        <w:t>8</w:t>
      </w:r>
      <w:r w:rsidRPr="000507A5">
        <w:rPr>
          <w:rFonts w:ascii="Arial" w:hAnsi="Arial" w:cs="Arial"/>
          <w:b/>
          <w:color w:val="000000"/>
          <w:sz w:val="22"/>
        </w:rPr>
        <w:t>·C</w:t>
      </w:r>
      <w:r w:rsidRPr="000507A5">
        <w:rPr>
          <w:rFonts w:ascii="Arial" w:hAnsi="Arial" w:cs="Arial"/>
          <w:b/>
          <w:color w:val="000000"/>
          <w:sz w:val="22"/>
          <w:vertAlign w:val="subscript"/>
        </w:rPr>
        <w:t>4</w:t>
      </w:r>
      <w:r w:rsidRPr="000507A5">
        <w:rPr>
          <w:rFonts w:ascii="Arial" w:hAnsi="Arial" w:cs="Arial"/>
          <w:b/>
          <w:color w:val="000000"/>
          <w:sz w:val="22"/>
        </w:rPr>
        <w:t>H</w:t>
      </w:r>
      <w:r w:rsidRPr="000507A5">
        <w:rPr>
          <w:rFonts w:ascii="Arial" w:hAnsi="Arial" w:cs="Arial"/>
          <w:b/>
          <w:color w:val="000000"/>
          <w:sz w:val="22"/>
          <w:vertAlign w:val="subscript"/>
        </w:rPr>
        <w:t>6</w:t>
      </w:r>
      <w:r w:rsidRPr="000507A5">
        <w:rPr>
          <w:rFonts w:ascii="Arial" w:hAnsi="Arial" w:cs="Arial"/>
          <w:b/>
          <w:color w:val="000000"/>
          <w:sz w:val="22"/>
        </w:rPr>
        <w:t>·C</w:t>
      </w:r>
      <w:r w:rsidRPr="000507A5">
        <w:rPr>
          <w:rFonts w:ascii="Arial" w:hAnsi="Arial" w:cs="Arial"/>
          <w:b/>
          <w:color w:val="000000"/>
          <w:sz w:val="22"/>
          <w:vertAlign w:val="subscript"/>
        </w:rPr>
        <w:t>3</w:t>
      </w:r>
      <w:r w:rsidRPr="000507A5">
        <w:rPr>
          <w:rFonts w:ascii="Arial" w:hAnsi="Arial" w:cs="Arial"/>
          <w:b/>
          <w:color w:val="000000"/>
          <w:sz w:val="22"/>
        </w:rPr>
        <w:t>H</w:t>
      </w:r>
      <w:r w:rsidRPr="000507A5">
        <w:rPr>
          <w:rFonts w:ascii="Arial" w:hAnsi="Arial" w:cs="Arial"/>
          <w:b/>
          <w:color w:val="000000"/>
          <w:sz w:val="22"/>
          <w:vertAlign w:val="subscript"/>
        </w:rPr>
        <w:t>3</w:t>
      </w:r>
      <w:r w:rsidRPr="000507A5">
        <w:rPr>
          <w:rFonts w:ascii="Arial" w:hAnsi="Arial" w:cs="Arial"/>
          <w:b/>
          <w:color w:val="000000"/>
          <w:sz w:val="22"/>
        </w:rPr>
        <w:t>N</w:t>
      </w:r>
      <w:proofErr w:type="gramStart"/>
      <w:r w:rsidRPr="000507A5">
        <w:rPr>
          <w:rFonts w:ascii="Arial" w:hAnsi="Arial" w:cs="Arial"/>
          <w:b/>
          <w:color w:val="000000"/>
          <w:sz w:val="22"/>
        </w:rPr>
        <w:t>)</w:t>
      </w:r>
      <w:r w:rsidRPr="000507A5">
        <w:rPr>
          <w:rFonts w:ascii="Arial" w:hAnsi="Arial" w:cs="Arial"/>
          <w:b/>
          <w:color w:val="000000"/>
          <w:sz w:val="22"/>
          <w:vertAlign w:val="subscript"/>
        </w:rPr>
        <w:t>n</w:t>
      </w:r>
      <w:proofErr w:type="gramEnd"/>
      <w:r w:rsidRPr="000507A5">
        <w:rPr>
          <w:rFonts w:ascii="Arial" w:hAnsi="Arial" w:cs="Arial"/>
          <w:b/>
          <w:color w:val="000000"/>
          <w:sz w:val="22"/>
        </w:rPr>
        <w:t>,</w:t>
      </w:r>
      <w:r w:rsidRPr="000507A5">
        <w:rPr>
          <w:rFonts w:ascii="Arial" w:hAnsi="Arial" w:cs="Arial"/>
          <w:b/>
          <w:sz w:val="22"/>
        </w:rPr>
        <w:t xml:space="preserve"> for the ABS polymer?</w:t>
      </w:r>
    </w:p>
    <w:p w:rsidR="000507A5" w:rsidRPr="000507A5" w:rsidRDefault="000507A5" w:rsidP="000507A5">
      <w:pPr>
        <w:pStyle w:val="ListParagraph"/>
        <w:ind w:left="360"/>
        <w:rPr>
          <w:rFonts w:ascii="Arial" w:hAnsi="Arial" w:cs="Arial"/>
          <w:b/>
          <w:sz w:val="22"/>
        </w:rPr>
      </w:pPr>
      <w:r w:rsidRPr="000507A5">
        <w:rPr>
          <w:rFonts w:ascii="Arial" w:hAnsi="Arial" w:cs="Arial"/>
          <w:i/>
          <w:sz w:val="22"/>
        </w:rPr>
        <w:t>The ABS polymer is formed by “n” number of repetitions of the three monomers (styrene, 1</w:t>
      </w:r>
      <w:proofErr w:type="gramStart"/>
      <w:r w:rsidRPr="000507A5">
        <w:rPr>
          <w:rFonts w:ascii="Arial" w:hAnsi="Arial" w:cs="Arial"/>
          <w:i/>
          <w:sz w:val="22"/>
        </w:rPr>
        <w:t>,3</w:t>
      </w:r>
      <w:proofErr w:type="gramEnd"/>
      <w:r w:rsidRPr="000507A5">
        <w:rPr>
          <w:rFonts w:ascii="Arial" w:hAnsi="Arial" w:cs="Arial"/>
          <w:i/>
          <w:sz w:val="22"/>
        </w:rPr>
        <w:t>-butadiene, and acrylonitrile) shown in figure 1.</w:t>
      </w:r>
    </w:p>
    <w:p w:rsidR="000507A5" w:rsidRPr="000507A5" w:rsidRDefault="000507A5" w:rsidP="000507A5">
      <w:pPr>
        <w:pStyle w:val="ListParagraph"/>
        <w:numPr>
          <w:ilvl w:val="0"/>
          <w:numId w:val="73"/>
        </w:numPr>
        <w:spacing w:after="200"/>
        <w:ind w:left="360" w:hanging="450"/>
        <w:rPr>
          <w:rFonts w:ascii="Arial" w:hAnsi="Arial" w:cs="Arial"/>
          <w:b/>
          <w:sz w:val="22"/>
        </w:rPr>
      </w:pPr>
      <w:r w:rsidRPr="000507A5">
        <w:rPr>
          <w:rFonts w:ascii="Arial" w:hAnsi="Arial" w:cs="Arial"/>
          <w:b/>
          <w:sz w:val="22"/>
        </w:rPr>
        <w:t>What role do 3D printers play in the engineering design process?</w:t>
      </w:r>
    </w:p>
    <w:p w:rsidR="000507A5" w:rsidRPr="000507A5" w:rsidRDefault="000507A5" w:rsidP="000507A5">
      <w:pPr>
        <w:pStyle w:val="ListParagraph"/>
        <w:ind w:left="360"/>
        <w:rPr>
          <w:rFonts w:ascii="Arial" w:hAnsi="Arial" w:cs="Arial"/>
          <w:i/>
          <w:sz w:val="22"/>
        </w:rPr>
      </w:pPr>
      <w:r w:rsidRPr="000507A5">
        <w:rPr>
          <w:rFonts w:ascii="Arial" w:hAnsi="Arial" w:cs="Arial"/>
          <w:i/>
          <w:sz w:val="22"/>
        </w:rPr>
        <w:t>3D printers are used by engineers to quickly build and test their prototype designs to be certain that they function well before building a permanent structure.</w:t>
      </w:r>
    </w:p>
    <w:p w:rsidR="00311B82" w:rsidRDefault="00311B82" w:rsidP="00311B82">
      <w:pPr>
        <w:rPr>
          <w:rFonts w:ascii="Arial" w:hAnsi="Arial" w:cs="Arial"/>
          <w:sz w:val="22"/>
          <w:szCs w:val="22"/>
        </w:rPr>
      </w:pPr>
    </w:p>
    <w:p w:rsidR="008A7EB2" w:rsidRPr="00FB090C" w:rsidRDefault="008A7EB2" w:rsidP="00311B82">
      <w:pPr>
        <w:rPr>
          <w:rFonts w:ascii="Arial" w:hAnsi="Arial" w:cs="Arial"/>
          <w:sz w:val="22"/>
          <w:szCs w:val="22"/>
        </w:rPr>
      </w:pPr>
    </w:p>
    <w:p w:rsidR="000414E8" w:rsidRPr="00220392" w:rsidRDefault="00107E9E" w:rsidP="000414E8">
      <w:pPr>
        <w:rPr>
          <w:rFonts w:ascii="Arial" w:hAnsi="Arial" w:cs="Arial"/>
        </w:rPr>
      </w:pPr>
      <w:r>
        <w:rPr>
          <w:rFonts w:ascii="Arial" w:hAnsi="Arial" w:cs="Arial"/>
          <w:b/>
        </w:rPr>
        <w:t>Air Travel: Separating Fact from Fiction</w:t>
      </w:r>
    </w:p>
    <w:p w:rsidR="003E48AE" w:rsidRPr="00107E9E" w:rsidRDefault="003E48AE" w:rsidP="003E48AE">
      <w:pPr>
        <w:rPr>
          <w:rFonts w:ascii="Arial" w:hAnsi="Arial" w:cs="Arial"/>
          <w:sz w:val="22"/>
          <w:szCs w:val="22"/>
        </w:rPr>
      </w:pPr>
    </w:p>
    <w:p w:rsidR="00107E9E" w:rsidRPr="000E6EE0" w:rsidRDefault="00107E9E" w:rsidP="000B0BF9">
      <w:pPr>
        <w:pStyle w:val="ListParagraph"/>
        <w:numPr>
          <w:ilvl w:val="0"/>
          <w:numId w:val="42"/>
        </w:numPr>
        <w:ind w:left="360"/>
        <w:rPr>
          <w:rFonts w:ascii="Arial" w:hAnsi="Arial" w:cs="Arial"/>
          <w:b/>
          <w:i/>
          <w:sz w:val="22"/>
          <w:szCs w:val="22"/>
        </w:rPr>
      </w:pPr>
      <w:bookmarkStart w:id="9" w:name="_Toc283997090"/>
      <w:r w:rsidRPr="000E6EE0">
        <w:rPr>
          <w:rFonts w:ascii="Arial" w:hAnsi="Arial" w:cs="Arial"/>
          <w:b/>
          <w:sz w:val="22"/>
          <w:szCs w:val="22"/>
        </w:rPr>
        <w:t>How common is the fear of flying?</w:t>
      </w:r>
    </w:p>
    <w:p w:rsidR="00107E9E" w:rsidRDefault="00107E9E" w:rsidP="000E6EE0">
      <w:pPr>
        <w:ind w:left="360"/>
        <w:rPr>
          <w:rFonts w:ascii="Arial" w:hAnsi="Arial" w:cs="Arial"/>
          <w:i/>
          <w:sz w:val="22"/>
          <w:szCs w:val="22"/>
        </w:rPr>
      </w:pPr>
      <w:r>
        <w:rPr>
          <w:rFonts w:ascii="Arial" w:hAnsi="Arial" w:cs="Arial"/>
          <w:i/>
          <w:sz w:val="22"/>
          <w:szCs w:val="22"/>
        </w:rPr>
        <w:t xml:space="preserve">One out of every four people </w:t>
      </w:r>
      <w:proofErr w:type="gramStart"/>
      <w:r>
        <w:rPr>
          <w:rFonts w:ascii="Arial" w:hAnsi="Arial" w:cs="Arial"/>
          <w:i/>
          <w:sz w:val="22"/>
          <w:szCs w:val="22"/>
        </w:rPr>
        <w:t>have</w:t>
      </w:r>
      <w:proofErr w:type="gramEnd"/>
      <w:r>
        <w:rPr>
          <w:rFonts w:ascii="Arial" w:hAnsi="Arial" w:cs="Arial"/>
          <w:i/>
          <w:sz w:val="22"/>
          <w:szCs w:val="22"/>
        </w:rPr>
        <w:t xml:space="preserve"> a fear of flying.</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Compare the safety of flying in an airplane to traveling in a car.</w:t>
      </w:r>
    </w:p>
    <w:p w:rsidR="00107E9E" w:rsidRDefault="00107E9E" w:rsidP="000E6EE0">
      <w:pPr>
        <w:ind w:left="360"/>
        <w:rPr>
          <w:rFonts w:ascii="Arial" w:hAnsi="Arial" w:cs="Arial"/>
          <w:i/>
          <w:sz w:val="22"/>
          <w:szCs w:val="22"/>
        </w:rPr>
      </w:pPr>
      <w:r>
        <w:rPr>
          <w:rFonts w:ascii="Arial" w:hAnsi="Arial" w:cs="Arial"/>
          <w:i/>
          <w:sz w:val="22"/>
          <w:szCs w:val="22"/>
        </w:rPr>
        <w:t>Flying in an airplane is 2,200 times safer than riding in a car.</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Describe what creates air pressure.</w:t>
      </w:r>
    </w:p>
    <w:p w:rsidR="00107E9E" w:rsidRDefault="00107E9E" w:rsidP="000E6EE0">
      <w:pPr>
        <w:ind w:left="360"/>
        <w:rPr>
          <w:rFonts w:ascii="Arial" w:hAnsi="Arial" w:cs="Arial"/>
          <w:i/>
          <w:sz w:val="22"/>
          <w:szCs w:val="22"/>
        </w:rPr>
      </w:pPr>
      <w:r>
        <w:rPr>
          <w:rFonts w:ascii="Arial" w:hAnsi="Arial" w:cs="Arial"/>
          <w:i/>
          <w:sz w:val="22"/>
          <w:szCs w:val="22"/>
        </w:rPr>
        <w:t>Air pressure is caused by the molecules of air colliding with objects in all directions and exerting a force on its surfaces.</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How is air pressure affected by altitude?</w:t>
      </w:r>
    </w:p>
    <w:p w:rsidR="00107E9E" w:rsidRPr="0052093A" w:rsidRDefault="00107E9E" w:rsidP="000E6EE0">
      <w:pPr>
        <w:ind w:left="360"/>
        <w:rPr>
          <w:rFonts w:ascii="Arial" w:hAnsi="Arial" w:cs="Arial"/>
          <w:i/>
          <w:sz w:val="22"/>
          <w:szCs w:val="22"/>
        </w:rPr>
      </w:pPr>
      <w:r>
        <w:rPr>
          <w:rFonts w:ascii="Arial" w:hAnsi="Arial" w:cs="Arial"/>
          <w:i/>
          <w:sz w:val="22"/>
          <w:szCs w:val="22"/>
        </w:rPr>
        <w:t>As the altitude increases there are fewer air molecules so there are fewer collisions and less force, so as altitude increases the air pressure decreases.</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Commercial jets typically cruise at altitudes from 30,000 to 40,000 feet. What are the advantages of flying so high?</w:t>
      </w:r>
    </w:p>
    <w:p w:rsidR="00107E9E" w:rsidRPr="0052093A" w:rsidRDefault="00107E9E" w:rsidP="000E6EE0">
      <w:pPr>
        <w:ind w:left="360"/>
        <w:rPr>
          <w:rFonts w:ascii="Arial" w:hAnsi="Arial" w:cs="Arial"/>
          <w:i/>
          <w:sz w:val="22"/>
          <w:szCs w:val="22"/>
        </w:rPr>
      </w:pPr>
      <w:r>
        <w:rPr>
          <w:rFonts w:ascii="Arial" w:hAnsi="Arial" w:cs="Arial"/>
          <w:i/>
          <w:sz w:val="22"/>
          <w:szCs w:val="22"/>
        </w:rPr>
        <w:t>At these high altitudes the airplanes are above the clouds and inclement weather. There is less turbulence as a result. Since there are fewer air molecules there is less air resistance so airplanes can fly further and faster at this altitude.</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At sea level the pressure is 14.7 pounds per square inch (psi). Why is the airplane cabin not pressurized to 14.7 psi when in flight?</w:t>
      </w:r>
    </w:p>
    <w:p w:rsidR="00107E9E" w:rsidRDefault="00107E9E" w:rsidP="000E6EE0">
      <w:pPr>
        <w:ind w:left="360"/>
        <w:rPr>
          <w:rFonts w:ascii="Arial" w:hAnsi="Arial" w:cs="Arial"/>
          <w:i/>
          <w:sz w:val="22"/>
          <w:szCs w:val="22"/>
        </w:rPr>
      </w:pPr>
      <w:r>
        <w:rPr>
          <w:rFonts w:ascii="Arial" w:hAnsi="Arial" w:cs="Arial"/>
          <w:i/>
          <w:sz w:val="22"/>
          <w:szCs w:val="22"/>
        </w:rPr>
        <w:t>Airplane cabins are not pressurized to 14.7 psi because the external pressure at high altitudes could be as low as 4.4 psi and, if the cabin was pressurized to 14.7 psi, the fuselage would need to be much stronger to withstand this much internal pressure.</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Airplanes cabins are pressurized to 10.9 psi. Why is this pressure used?</w:t>
      </w:r>
    </w:p>
    <w:p w:rsidR="00107E9E" w:rsidRDefault="00107E9E" w:rsidP="000E6EE0">
      <w:pPr>
        <w:ind w:left="360"/>
        <w:rPr>
          <w:rFonts w:ascii="Arial" w:hAnsi="Arial" w:cs="Arial"/>
          <w:i/>
          <w:sz w:val="22"/>
          <w:szCs w:val="22"/>
        </w:rPr>
      </w:pPr>
      <w:r>
        <w:rPr>
          <w:rFonts w:ascii="Arial" w:hAnsi="Arial" w:cs="Arial"/>
          <w:i/>
          <w:sz w:val="22"/>
          <w:szCs w:val="22"/>
        </w:rPr>
        <w:t>A pressure of 10.9 psi is used because this is the air pressure at 8000 feet, and most people do fine breathing air at this pressure and do not notice the decreased oxygen level.</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As the airplane ascends why do your ears pop?</w:t>
      </w:r>
    </w:p>
    <w:p w:rsidR="00107E9E" w:rsidRPr="0052093A" w:rsidRDefault="00107E9E" w:rsidP="000E6EE0">
      <w:pPr>
        <w:ind w:left="360"/>
        <w:rPr>
          <w:rFonts w:ascii="Arial" w:hAnsi="Arial" w:cs="Arial"/>
          <w:i/>
          <w:sz w:val="22"/>
          <w:szCs w:val="22"/>
        </w:rPr>
      </w:pPr>
      <w:r>
        <w:rPr>
          <w:rFonts w:ascii="Arial" w:hAnsi="Arial" w:cs="Arial"/>
          <w:i/>
          <w:sz w:val="22"/>
          <w:szCs w:val="22"/>
        </w:rPr>
        <w:t>Ears pop because as the airplane rises and the pressure decreases the Eustachian tube opens to let a little air out to lower the pressure in the middle ear so that it is equal to the external pressure.</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lastRenderedPageBreak/>
        <w:t>List three ways to open the Eustachian tube to relieve the pressure.</w:t>
      </w:r>
    </w:p>
    <w:p w:rsidR="00107E9E" w:rsidRDefault="00107E9E" w:rsidP="000E6EE0">
      <w:pPr>
        <w:ind w:left="360"/>
        <w:rPr>
          <w:rFonts w:ascii="Arial" w:hAnsi="Arial" w:cs="Arial"/>
          <w:i/>
          <w:sz w:val="22"/>
          <w:szCs w:val="22"/>
        </w:rPr>
      </w:pPr>
      <w:r>
        <w:rPr>
          <w:rFonts w:ascii="Arial" w:hAnsi="Arial" w:cs="Arial"/>
          <w:i/>
          <w:sz w:val="22"/>
          <w:szCs w:val="22"/>
        </w:rPr>
        <w:t>Three ways to relieve the pressure in the middle ear are chew gum, swallow and yawn.</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Why would a person have to exert super human strength to open the airplane door when in flight?</w:t>
      </w:r>
    </w:p>
    <w:p w:rsidR="00107E9E" w:rsidRPr="0052093A" w:rsidRDefault="00107E9E" w:rsidP="000E6EE0">
      <w:pPr>
        <w:ind w:left="360"/>
        <w:rPr>
          <w:rFonts w:ascii="Arial" w:hAnsi="Arial" w:cs="Arial"/>
          <w:i/>
          <w:sz w:val="22"/>
          <w:szCs w:val="22"/>
        </w:rPr>
      </w:pPr>
      <w:r>
        <w:rPr>
          <w:rFonts w:ascii="Arial" w:hAnsi="Arial" w:cs="Arial"/>
          <w:i/>
          <w:sz w:val="22"/>
          <w:szCs w:val="22"/>
        </w:rPr>
        <w:t>The airplane doors open inward. Due to the difference between the external pressure (4.4 psi) and the cabin pressure (10.9 psi) there is a force of 16,848 pounds holding the door closed. A person would have to exert a force greater than that in order to open the door.</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What is “suction”?</w:t>
      </w:r>
    </w:p>
    <w:p w:rsidR="00107E9E" w:rsidRPr="0052093A" w:rsidRDefault="00107E9E" w:rsidP="000E6EE0">
      <w:pPr>
        <w:ind w:left="360"/>
        <w:rPr>
          <w:rFonts w:ascii="Arial" w:hAnsi="Arial" w:cs="Arial"/>
          <w:i/>
          <w:sz w:val="22"/>
          <w:szCs w:val="22"/>
        </w:rPr>
      </w:pPr>
      <w:r>
        <w:rPr>
          <w:rFonts w:ascii="Arial" w:hAnsi="Arial" w:cs="Arial"/>
          <w:i/>
          <w:sz w:val="22"/>
          <w:szCs w:val="22"/>
        </w:rPr>
        <w:t>“Suction” is the result of air moving from high pressure to low pressure.</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If a hole opens in an airplane, the outrushing of air only lasts for a few seconds. Explain why.</w:t>
      </w:r>
    </w:p>
    <w:p w:rsidR="00107E9E" w:rsidRDefault="00107E9E" w:rsidP="000E6EE0">
      <w:pPr>
        <w:ind w:left="360"/>
        <w:rPr>
          <w:rFonts w:ascii="Arial" w:hAnsi="Arial" w:cs="Arial"/>
          <w:i/>
          <w:sz w:val="22"/>
          <w:szCs w:val="22"/>
        </w:rPr>
      </w:pPr>
      <w:r>
        <w:rPr>
          <w:rFonts w:ascii="Arial" w:hAnsi="Arial" w:cs="Arial"/>
          <w:i/>
          <w:sz w:val="22"/>
          <w:szCs w:val="22"/>
        </w:rPr>
        <w:t>The outrushing of air only last a few seconds until the cabin pressure is equal to the outside pressure.</w:t>
      </w:r>
    </w:p>
    <w:p w:rsidR="00107E9E" w:rsidRPr="000E6EE0" w:rsidRDefault="00107E9E" w:rsidP="000B0BF9">
      <w:pPr>
        <w:pStyle w:val="ListParagraph"/>
        <w:numPr>
          <w:ilvl w:val="0"/>
          <w:numId w:val="42"/>
        </w:numPr>
        <w:ind w:left="360"/>
        <w:rPr>
          <w:rFonts w:ascii="Arial" w:hAnsi="Arial" w:cs="Arial"/>
          <w:b/>
          <w:sz w:val="22"/>
          <w:szCs w:val="22"/>
        </w:rPr>
      </w:pPr>
      <w:r w:rsidRPr="000E6EE0">
        <w:rPr>
          <w:rFonts w:ascii="Arial" w:hAnsi="Arial" w:cs="Arial"/>
          <w:b/>
          <w:sz w:val="22"/>
          <w:szCs w:val="22"/>
        </w:rPr>
        <w:t>How does the reduced pressure in the airplane affect carbonated beverages?</w:t>
      </w:r>
    </w:p>
    <w:p w:rsidR="00107E9E" w:rsidRPr="007A5E87" w:rsidRDefault="00107E9E" w:rsidP="000E6EE0">
      <w:pPr>
        <w:ind w:left="360"/>
        <w:rPr>
          <w:rFonts w:ascii="Arial" w:hAnsi="Arial" w:cs="Arial"/>
          <w:i/>
          <w:sz w:val="22"/>
          <w:szCs w:val="22"/>
        </w:rPr>
      </w:pPr>
      <w:r>
        <w:rPr>
          <w:rFonts w:ascii="Arial" w:hAnsi="Arial" w:cs="Arial"/>
          <w:i/>
          <w:sz w:val="22"/>
          <w:szCs w:val="22"/>
        </w:rPr>
        <w:t>With reduced pressure it is easier for the bubbles of carbon dioxide gas dissolved in the beverage to escape and with less pressure pushing down on the fluid the bubbles can grow bigger and release more carbon dioxide. This makes the beverage go flat faster.</w:t>
      </w:r>
    </w:p>
    <w:p w:rsidR="00107E9E" w:rsidRPr="00107E9E" w:rsidRDefault="00107E9E" w:rsidP="007C3774">
      <w:pPr>
        <w:ind w:left="360"/>
        <w:rPr>
          <w:rFonts w:ascii="Arial" w:hAnsi="Arial" w:cs="Arial"/>
          <w:sz w:val="22"/>
          <w:szCs w:val="22"/>
        </w:rPr>
      </w:pPr>
    </w:p>
    <w:p w:rsidR="007C3774" w:rsidRDefault="007C3774" w:rsidP="007C3774">
      <w:pPr>
        <w:ind w:left="360"/>
        <w:rPr>
          <w:rFonts w:ascii="Arial" w:hAnsi="Arial" w:cs="Arial"/>
          <w:i/>
          <w:sz w:val="22"/>
          <w:szCs w:val="22"/>
        </w:rPr>
      </w:pPr>
      <w:r>
        <w:rPr>
          <w:rFonts w:ascii="Arial" w:hAnsi="Arial" w:cs="Arial"/>
          <w:i/>
          <w:sz w:val="22"/>
          <w:szCs w:val="22"/>
        </w:rPr>
        <w:br w:type="page"/>
      </w:r>
    </w:p>
    <w:p w:rsidR="00F2328F" w:rsidRDefault="00F2328F" w:rsidP="00F2328F">
      <w:pPr>
        <w:pStyle w:val="Heading1"/>
      </w:pPr>
      <w:bookmarkStart w:id="10" w:name="_Toc410218965"/>
      <w:proofErr w:type="spellStart"/>
      <w:r w:rsidRPr="00852960">
        <w:rPr>
          <w:i/>
        </w:rPr>
        <w:lastRenderedPageBreak/>
        <w:t>ChemMatters</w:t>
      </w:r>
      <w:proofErr w:type="spellEnd"/>
      <w:r w:rsidRPr="00852960">
        <w:t xml:space="preserve"> Puzzle</w:t>
      </w:r>
      <w:r>
        <w:t xml:space="preserve">: </w:t>
      </w:r>
      <w:bookmarkEnd w:id="9"/>
      <w:r w:rsidR="004E5295">
        <w:t>Redox Jumble</w:t>
      </w:r>
      <w:bookmarkEnd w:id="10"/>
    </w:p>
    <w:p w:rsidR="000B0BF9" w:rsidRDefault="000B0BF9" w:rsidP="000B0BF9">
      <w:pPr>
        <w:rPr>
          <w:bCs/>
          <w:iCs/>
        </w:rPr>
      </w:pPr>
      <w:r w:rsidRPr="004B64FF">
        <w:rPr>
          <w:bCs/>
          <w:i/>
          <w:iCs/>
        </w:rPr>
        <w:t>Redox</w:t>
      </w:r>
      <w:r>
        <w:rPr>
          <w:bCs/>
          <w:iCs/>
        </w:rPr>
        <w:t xml:space="preserve"> stands for </w:t>
      </w:r>
      <w:r w:rsidRPr="004B64FF">
        <w:rPr>
          <w:bCs/>
          <w:i/>
          <w:iCs/>
        </w:rPr>
        <w:t>red</w:t>
      </w:r>
      <w:r>
        <w:rPr>
          <w:bCs/>
          <w:iCs/>
        </w:rPr>
        <w:t>uction-</w:t>
      </w:r>
      <w:r w:rsidRPr="004B64FF">
        <w:rPr>
          <w:bCs/>
          <w:i/>
          <w:iCs/>
        </w:rPr>
        <w:t>ox</w:t>
      </w:r>
      <w:r>
        <w:rPr>
          <w:bCs/>
          <w:iCs/>
        </w:rPr>
        <w:t>idation, an important topic in any chemistry course. It takes many pages in a textbook to deal with its many aspects. In section A of this puzzle, we give you 20 terms, in case you have not covered them in class yet.</w:t>
      </w:r>
    </w:p>
    <w:p w:rsidR="000B0BF9" w:rsidRDefault="000B0BF9" w:rsidP="000B0BF9">
      <w:pPr>
        <w:rPr>
          <w:bCs/>
          <w:iCs/>
        </w:rPr>
      </w:pPr>
    </w:p>
    <w:p w:rsidR="000B0BF9" w:rsidRDefault="000B0BF9" w:rsidP="000B0BF9">
      <w:pPr>
        <w:rPr>
          <w:bCs/>
          <w:iCs/>
        </w:rPr>
      </w:pPr>
      <w:r>
        <w:rPr>
          <w:bCs/>
          <w:iCs/>
        </w:rPr>
        <w:t>In section C, we have picked out five of those</w:t>
      </w:r>
      <w:bookmarkStart w:id="11" w:name="_GoBack"/>
      <w:bookmarkEnd w:id="11"/>
      <w:r>
        <w:rPr>
          <w:bCs/>
          <w:iCs/>
        </w:rPr>
        <w:t xml:space="preserve"> terms. Deciding </w:t>
      </w:r>
      <w:r w:rsidRPr="00593F34">
        <w:rPr>
          <w:bCs/>
          <w:iCs/>
        </w:rPr>
        <w:t>which</w:t>
      </w:r>
      <w:r>
        <w:rPr>
          <w:bCs/>
          <w:iCs/>
        </w:rPr>
        <w:t xml:space="preserve"> five is one of your tasks, but we will help you in section B by providing five clues. Once you know a term, transfer its letters to the blanks in a, b, c, d, and e in section C.</w:t>
      </w:r>
    </w:p>
    <w:p w:rsidR="000B0BF9" w:rsidRDefault="000B0BF9" w:rsidP="000B0BF9">
      <w:pPr>
        <w:rPr>
          <w:bCs/>
          <w:iCs/>
        </w:rPr>
      </w:pPr>
    </w:p>
    <w:p w:rsidR="000B0BF9" w:rsidRPr="00593F34" w:rsidRDefault="000B0BF9" w:rsidP="000B0BF9">
      <w:pPr>
        <w:rPr>
          <w:bCs/>
          <w:iCs/>
        </w:rPr>
      </w:pPr>
      <w:r>
        <w:rPr>
          <w:bCs/>
          <w:iCs/>
        </w:rPr>
        <w:t xml:space="preserve">The seven letters that are denoted by an up arrow can also be </w:t>
      </w:r>
      <w:r w:rsidRPr="0090285A">
        <w:rPr>
          <w:bCs/>
          <w:i/>
          <w:iCs/>
        </w:rPr>
        <w:t>unscrambled</w:t>
      </w:r>
      <w:r>
        <w:rPr>
          <w:b/>
          <w:bCs/>
          <w:iCs/>
        </w:rPr>
        <w:t xml:space="preserve"> </w:t>
      </w:r>
      <w:r>
        <w:rPr>
          <w:bCs/>
          <w:iCs/>
        </w:rPr>
        <w:t>to form a common redox term, as described by a clue on the bottom of this page. Cover it up if you do not wish to see it.</w:t>
      </w:r>
    </w:p>
    <w:p w:rsidR="000B0BF9" w:rsidRDefault="000B0BF9" w:rsidP="000B0BF9">
      <w:pPr>
        <w:rPr>
          <w:iCs/>
        </w:rPr>
      </w:pPr>
    </w:p>
    <w:p w:rsidR="000B0BF9" w:rsidRPr="00593F34" w:rsidRDefault="000B0BF9" w:rsidP="000B0BF9">
      <w:pPr>
        <w:rPr>
          <w:iCs/>
        </w:rPr>
      </w:pPr>
      <w:r>
        <w:rPr>
          <w:iCs/>
        </w:rPr>
        <w:t>A.    Here are 20 words, arranged alphabetically, commonly used in redox discussions. Add suffixes such as -</w:t>
      </w:r>
      <w:r>
        <w:rPr>
          <w:i/>
          <w:iCs/>
        </w:rPr>
        <w:t xml:space="preserve">s, </w:t>
      </w:r>
      <w:r>
        <w:rPr>
          <w:iCs/>
        </w:rPr>
        <w:t>or –</w:t>
      </w:r>
      <w:proofErr w:type="spellStart"/>
      <w:r>
        <w:rPr>
          <w:i/>
          <w:iCs/>
        </w:rPr>
        <w:t>ing</w:t>
      </w:r>
      <w:proofErr w:type="spellEnd"/>
      <w:r>
        <w:rPr>
          <w:i/>
          <w:iCs/>
        </w:rPr>
        <w:t xml:space="preserve">, </w:t>
      </w:r>
      <w:r>
        <w:rPr>
          <w:iCs/>
        </w:rPr>
        <w:t>if needed.</w:t>
      </w:r>
      <w:r>
        <w:t xml:space="preserve">  Note the varying number of letters in each. </w:t>
      </w:r>
    </w:p>
    <w:p w:rsidR="000B0BF9" w:rsidRDefault="000B0BF9" w:rsidP="000B0BF9">
      <w:pPr>
        <w:rPr>
          <w:iCs/>
        </w:rPr>
      </w:pPr>
      <w:r>
        <w:tab/>
      </w:r>
      <w:proofErr w:type="gramStart"/>
      <w:r>
        <w:t>amps</w:t>
      </w:r>
      <w:proofErr w:type="gramEnd"/>
      <w:r>
        <w:rPr>
          <w:iCs/>
        </w:rPr>
        <w:tab/>
      </w:r>
      <w:r>
        <w:rPr>
          <w:iCs/>
        </w:rPr>
        <w:tab/>
        <w:t xml:space="preserve">anode </w:t>
      </w:r>
      <w:r>
        <w:rPr>
          <w:iCs/>
        </w:rPr>
        <w:tab/>
      </w:r>
      <w:r>
        <w:rPr>
          <w:iCs/>
        </w:rPr>
        <w:tab/>
        <w:t>cathode</w:t>
      </w:r>
      <w:r>
        <w:rPr>
          <w:iCs/>
        </w:rPr>
        <w:tab/>
        <w:t xml:space="preserve">cell </w:t>
      </w:r>
      <w:r>
        <w:rPr>
          <w:iCs/>
        </w:rPr>
        <w:tab/>
      </w:r>
      <w:r>
        <w:rPr>
          <w:iCs/>
        </w:rPr>
        <w:tab/>
      </w:r>
      <w:r>
        <w:rPr>
          <w:iCs/>
        </w:rPr>
        <w:tab/>
      </w:r>
    </w:p>
    <w:p w:rsidR="000B0BF9" w:rsidRDefault="000B0BF9" w:rsidP="000B0BF9">
      <w:pPr>
        <w:rPr>
          <w:iCs/>
        </w:rPr>
      </w:pPr>
      <w:r>
        <w:rPr>
          <w:iCs/>
        </w:rPr>
        <w:tab/>
      </w:r>
      <w:proofErr w:type="gramStart"/>
      <w:r>
        <w:rPr>
          <w:iCs/>
        </w:rPr>
        <w:t>charges</w:t>
      </w:r>
      <w:proofErr w:type="gramEnd"/>
      <w:r>
        <w:rPr>
          <w:iCs/>
        </w:rPr>
        <w:tab/>
        <w:t xml:space="preserve">electron  </w:t>
      </w:r>
      <w:r>
        <w:rPr>
          <w:iCs/>
        </w:rPr>
        <w:tab/>
        <w:t xml:space="preserve">faraday </w:t>
      </w:r>
      <w:r>
        <w:rPr>
          <w:iCs/>
        </w:rPr>
        <w:tab/>
        <w:t>gain</w:t>
      </w:r>
    </w:p>
    <w:p w:rsidR="000B0BF9" w:rsidRDefault="000B0BF9" w:rsidP="000B0BF9">
      <w:pPr>
        <w:rPr>
          <w:iCs/>
        </w:rPr>
      </w:pPr>
      <w:r>
        <w:rPr>
          <w:iCs/>
        </w:rPr>
        <w:tab/>
      </w:r>
      <w:proofErr w:type="gramStart"/>
      <w:r>
        <w:rPr>
          <w:iCs/>
        </w:rPr>
        <w:t>loss</w:t>
      </w:r>
      <w:proofErr w:type="gramEnd"/>
      <w:r>
        <w:rPr>
          <w:iCs/>
        </w:rPr>
        <w:tab/>
      </w:r>
      <w:r>
        <w:rPr>
          <w:iCs/>
        </w:rPr>
        <w:tab/>
        <w:t xml:space="preserve">negative </w:t>
      </w:r>
      <w:r>
        <w:rPr>
          <w:iCs/>
        </w:rPr>
        <w:tab/>
        <w:t>oxidize</w:t>
      </w:r>
      <w:r>
        <w:rPr>
          <w:iCs/>
        </w:rPr>
        <w:tab/>
      </w:r>
      <w:r>
        <w:rPr>
          <w:iCs/>
        </w:rPr>
        <w:tab/>
        <w:t>oxidation</w:t>
      </w:r>
      <w:r>
        <w:rPr>
          <w:iCs/>
        </w:rPr>
        <w:tab/>
      </w:r>
    </w:p>
    <w:p w:rsidR="000B0BF9" w:rsidRDefault="000B0BF9" w:rsidP="000B0BF9">
      <w:pPr>
        <w:rPr>
          <w:iCs/>
        </w:rPr>
      </w:pPr>
      <w:r>
        <w:rPr>
          <w:iCs/>
        </w:rPr>
        <w:tab/>
      </w:r>
      <w:proofErr w:type="gramStart"/>
      <w:r>
        <w:rPr>
          <w:iCs/>
        </w:rPr>
        <w:t>potential</w:t>
      </w:r>
      <w:proofErr w:type="gramEnd"/>
      <w:r>
        <w:rPr>
          <w:iCs/>
        </w:rPr>
        <w:tab/>
        <w:t>positive</w:t>
      </w:r>
      <w:r>
        <w:rPr>
          <w:iCs/>
        </w:rPr>
        <w:tab/>
        <w:t xml:space="preserve">reduce </w:t>
      </w:r>
      <w:r>
        <w:rPr>
          <w:iCs/>
        </w:rPr>
        <w:tab/>
      </w:r>
      <w:r>
        <w:rPr>
          <w:iCs/>
        </w:rPr>
        <w:tab/>
        <w:t>reduction</w:t>
      </w:r>
      <w:r>
        <w:rPr>
          <w:iCs/>
        </w:rPr>
        <w:tab/>
      </w:r>
    </w:p>
    <w:p w:rsidR="000B0BF9" w:rsidRDefault="000B0BF9" w:rsidP="000B0BF9">
      <w:pPr>
        <w:rPr>
          <w:iCs/>
        </w:rPr>
      </w:pPr>
      <w:r>
        <w:rPr>
          <w:iCs/>
        </w:rPr>
        <w:tab/>
      </w:r>
      <w:proofErr w:type="gramStart"/>
      <w:r>
        <w:rPr>
          <w:iCs/>
        </w:rPr>
        <w:t>terminal</w:t>
      </w:r>
      <w:proofErr w:type="gramEnd"/>
      <w:r>
        <w:rPr>
          <w:iCs/>
        </w:rPr>
        <w:t xml:space="preserve"> </w:t>
      </w:r>
      <w:r>
        <w:rPr>
          <w:iCs/>
        </w:rPr>
        <w:tab/>
        <w:t>volt</w:t>
      </w:r>
      <w:r>
        <w:rPr>
          <w:iCs/>
        </w:rPr>
        <w:tab/>
      </w:r>
      <w:r>
        <w:rPr>
          <w:iCs/>
        </w:rPr>
        <w:tab/>
        <w:t>voltaic</w:t>
      </w:r>
      <w:r>
        <w:rPr>
          <w:iCs/>
        </w:rPr>
        <w:tab/>
      </w:r>
      <w:r>
        <w:rPr>
          <w:iCs/>
        </w:rPr>
        <w:tab/>
        <w:t>voltage</w:t>
      </w:r>
    </w:p>
    <w:p w:rsidR="000B0BF9" w:rsidRDefault="000B0BF9" w:rsidP="000B0BF9">
      <w:pPr>
        <w:rPr>
          <w:iCs/>
        </w:rPr>
      </w:pPr>
    </w:p>
    <w:p w:rsidR="000B0BF9" w:rsidRDefault="000B0BF9" w:rsidP="000B0BF9">
      <w:pPr>
        <w:rPr>
          <w:iCs/>
        </w:rPr>
      </w:pPr>
      <w:r>
        <w:rPr>
          <w:iCs/>
        </w:rPr>
        <w:t xml:space="preserve">B.   We have taken five terms (labeled “a,” “b,” “c,” “d,” and “e”) from section A and devised a clue for each, written in the next paragraph. These (plus their length) should allow you to fill in their blanks.  For example, </w:t>
      </w:r>
      <w:r w:rsidRPr="00C45AFD">
        <w:rPr>
          <w:bCs/>
          <w:iCs/>
        </w:rPr>
        <w:t>the term labeled “a”</w:t>
      </w:r>
      <w:r>
        <w:rPr>
          <w:iCs/>
        </w:rPr>
        <w:t xml:space="preserve"> cannot match “anode” since that term has 5 letters, not 4. It also cannot be “gain” since that 4-letter word does not seem to apply to the clue for the term </w:t>
      </w:r>
      <w:r w:rsidRPr="00C45AFD">
        <w:rPr>
          <w:iCs/>
        </w:rPr>
        <w:t>labeled “</w:t>
      </w:r>
      <w:r w:rsidRPr="00C45AFD">
        <w:rPr>
          <w:bCs/>
          <w:iCs/>
        </w:rPr>
        <w:t>a.”</w:t>
      </w:r>
    </w:p>
    <w:p w:rsidR="000B0BF9" w:rsidRDefault="000B0BF9" w:rsidP="000B0BF9">
      <w:pPr>
        <w:rPr>
          <w:iCs/>
        </w:rPr>
      </w:pPr>
    </w:p>
    <w:p w:rsidR="000B0BF9" w:rsidRDefault="000B0BF9" w:rsidP="000B0BF9">
      <w:pPr>
        <w:rPr>
          <w:iCs/>
        </w:rPr>
      </w:pPr>
      <w:r>
        <w:rPr>
          <w:iCs/>
        </w:rPr>
        <w:t>CLUES:</w:t>
      </w:r>
    </w:p>
    <w:p w:rsidR="000B0BF9" w:rsidRDefault="000B0BF9" w:rsidP="000B0BF9">
      <w:pPr>
        <w:rPr>
          <w:iCs/>
        </w:rPr>
      </w:pPr>
      <w:proofErr w:type="gramStart"/>
      <w:r>
        <w:rPr>
          <w:iCs/>
        </w:rPr>
        <w:t>a.  1</w:t>
      </w:r>
      <w:proofErr w:type="gramEnd"/>
      <w:r>
        <w:rPr>
          <w:iCs/>
        </w:rPr>
        <w:t xml:space="preserve"> Joule/coulomb</w:t>
      </w:r>
    </w:p>
    <w:p w:rsidR="000B0BF9" w:rsidRDefault="000B0BF9" w:rsidP="000B0BF9">
      <w:proofErr w:type="gramStart"/>
      <w:r>
        <w:rPr>
          <w:iCs/>
        </w:rPr>
        <w:t>b.  a</w:t>
      </w:r>
      <w:proofErr w:type="gramEnd"/>
      <w:r>
        <w:rPr>
          <w:iCs/>
        </w:rPr>
        <w:t xml:space="preserve"> </w:t>
      </w:r>
      <w:r>
        <w:t xml:space="preserve">redox lab apparatus        </w:t>
      </w:r>
    </w:p>
    <w:p w:rsidR="000B0BF9" w:rsidRDefault="000B0BF9" w:rsidP="000B0BF9">
      <w:pPr>
        <w:rPr>
          <w:iCs/>
        </w:rPr>
      </w:pPr>
      <w:proofErr w:type="gramStart"/>
      <w:r>
        <w:t>c.  positive</w:t>
      </w:r>
      <w:proofErr w:type="gramEnd"/>
      <w:r>
        <w:t xml:space="preserve"> or negative, as examples </w:t>
      </w:r>
    </w:p>
    <w:p w:rsidR="000B0BF9" w:rsidRDefault="000B0BF9" w:rsidP="000B0BF9">
      <w:pPr>
        <w:rPr>
          <w:iCs/>
        </w:rPr>
      </w:pPr>
      <w:proofErr w:type="gramStart"/>
      <w:r>
        <w:rPr>
          <w:iCs/>
        </w:rPr>
        <w:t>d.  make</w:t>
      </w:r>
      <w:proofErr w:type="gramEnd"/>
      <w:r>
        <w:rPr>
          <w:iCs/>
        </w:rPr>
        <w:t xml:space="preserve"> Fe </w:t>
      </w:r>
      <w:r>
        <w:rPr>
          <w:iCs/>
          <w:vertAlign w:val="superscript"/>
        </w:rPr>
        <w:t>2+</w:t>
      </w:r>
      <w:r>
        <w:rPr>
          <w:iCs/>
        </w:rPr>
        <w:t xml:space="preserve"> </w:t>
      </w:r>
      <w:r w:rsidRPr="00E66705">
        <w:rPr>
          <w:iCs/>
        </w:rPr>
        <w:sym w:font="Wingdings" w:char="F0E0"/>
      </w:r>
      <w:r>
        <w:rPr>
          <w:iCs/>
        </w:rPr>
        <w:t xml:space="preserve"> Fe</w:t>
      </w:r>
      <w:r>
        <w:rPr>
          <w:iCs/>
          <w:vertAlign w:val="superscript"/>
        </w:rPr>
        <w:t xml:space="preserve">3+  </w:t>
      </w:r>
      <w:r>
        <w:rPr>
          <w:iCs/>
        </w:rPr>
        <w:t>as an example.</w:t>
      </w:r>
    </w:p>
    <w:p w:rsidR="000B0BF9" w:rsidRDefault="000B0BF9" w:rsidP="000B0BF9">
      <w:pPr>
        <w:rPr>
          <w:iCs/>
        </w:rPr>
      </w:pPr>
      <w:proofErr w:type="gramStart"/>
      <w:r>
        <w:rPr>
          <w:iCs/>
        </w:rPr>
        <w:t>e.  the</w:t>
      </w:r>
      <w:proofErr w:type="gramEnd"/>
      <w:r>
        <w:rPr>
          <w:iCs/>
        </w:rPr>
        <w:t xml:space="preserve"> fate of an oxidizing agent is to get ___ .</w:t>
      </w:r>
    </w:p>
    <w:p w:rsidR="000B0BF9" w:rsidRDefault="000B0BF9" w:rsidP="000B0BF9">
      <w:pPr>
        <w:rPr>
          <w:iCs/>
        </w:rPr>
      </w:pPr>
    </w:p>
    <w:p w:rsidR="000B0BF9" w:rsidRDefault="000B0BF9" w:rsidP="000B0BF9">
      <w:pPr>
        <w:rPr>
          <w:iCs/>
        </w:rPr>
      </w:pPr>
      <w:r>
        <w:rPr>
          <w:iCs/>
        </w:rPr>
        <w:t xml:space="preserve">C. The blanks:   a.     __ __ __ __ </w:t>
      </w:r>
    </w:p>
    <w:p w:rsidR="000B0BF9" w:rsidRDefault="000B0BF9" w:rsidP="000B0BF9">
      <w:pPr>
        <w:rPr>
          <w:iCs/>
        </w:rPr>
      </w:pPr>
      <w:r>
        <w:rPr>
          <w:iCs/>
        </w:rPr>
        <w:t xml:space="preserve">                                         </w:t>
      </w:r>
      <w:r>
        <w:rPr>
          <w:rFonts w:eastAsia="Calibri"/>
          <w:b/>
          <w:bCs/>
          <w:iCs/>
        </w:rPr>
        <w:t>↑</w:t>
      </w:r>
      <w:r>
        <w:rPr>
          <w:rFonts w:eastAsia="Calibri"/>
          <w:bCs/>
          <w:iCs/>
        </w:rPr>
        <w:t xml:space="preserve"> </w:t>
      </w:r>
      <w:r>
        <w:rPr>
          <w:rFonts w:eastAsia="Calibri"/>
          <w:b/>
          <w:bCs/>
          <w:iCs/>
        </w:rPr>
        <w:t xml:space="preserve"> </w:t>
      </w:r>
      <w:r>
        <w:rPr>
          <w:iCs/>
        </w:rPr>
        <w:t xml:space="preserve">    </w:t>
      </w:r>
      <w:r>
        <w:rPr>
          <w:b/>
          <w:bCs/>
          <w:iCs/>
        </w:rPr>
        <w:t xml:space="preserve">  </w:t>
      </w:r>
      <w:r>
        <w:rPr>
          <w:rFonts w:eastAsia="Calibri"/>
          <w:b/>
          <w:bCs/>
          <w:iCs/>
        </w:rPr>
        <w:t>↑</w:t>
      </w:r>
    </w:p>
    <w:p w:rsidR="000B0BF9" w:rsidRDefault="000B0BF9" w:rsidP="000B0BF9">
      <w:pPr>
        <w:rPr>
          <w:iCs/>
        </w:rPr>
      </w:pPr>
      <w:r>
        <w:rPr>
          <w:iCs/>
        </w:rPr>
        <w:t xml:space="preserve">                          b.     __ __ __ __</w:t>
      </w:r>
    </w:p>
    <w:p w:rsidR="000B0BF9" w:rsidRDefault="000B0BF9" w:rsidP="000B0BF9">
      <w:pPr>
        <w:rPr>
          <w:iCs/>
        </w:rPr>
      </w:pPr>
      <w:r>
        <w:rPr>
          <w:iCs/>
        </w:rPr>
        <w:t xml:space="preserve">                                   </w:t>
      </w:r>
      <w:r>
        <w:rPr>
          <w:rFonts w:eastAsia="Calibri"/>
          <w:b/>
          <w:bCs/>
          <w:iCs/>
          <w:color w:val="000000"/>
        </w:rPr>
        <w:t>↑</w:t>
      </w:r>
    </w:p>
    <w:p w:rsidR="000B0BF9" w:rsidRDefault="000B0BF9" w:rsidP="000B0BF9">
      <w:pPr>
        <w:rPr>
          <w:iCs/>
        </w:rPr>
      </w:pPr>
      <w:r>
        <w:rPr>
          <w:iCs/>
        </w:rPr>
        <w:t xml:space="preserve">                          c.     __ __ __ __ __ __ __</w:t>
      </w:r>
    </w:p>
    <w:p w:rsidR="000B0BF9" w:rsidRDefault="000B0BF9" w:rsidP="000B0BF9">
      <w:pPr>
        <w:rPr>
          <w:iCs/>
        </w:rPr>
      </w:pPr>
      <w:r>
        <w:rPr>
          <w:iCs/>
        </w:rPr>
        <w:t xml:space="preserve">                                        </w:t>
      </w:r>
      <w:r>
        <w:rPr>
          <w:rFonts w:eastAsia="Calibri"/>
          <w:b/>
          <w:bCs/>
          <w:iCs/>
        </w:rPr>
        <w:t>↑</w:t>
      </w:r>
      <w:r>
        <w:rPr>
          <w:iCs/>
        </w:rPr>
        <w:t xml:space="preserve">   </w:t>
      </w:r>
      <w:r>
        <w:rPr>
          <w:rFonts w:eastAsia="Calibri"/>
          <w:b/>
          <w:bCs/>
          <w:iCs/>
        </w:rPr>
        <w:t>↑</w:t>
      </w:r>
      <w:r>
        <w:rPr>
          <w:iCs/>
        </w:rPr>
        <w:t xml:space="preserve">    </w:t>
      </w:r>
    </w:p>
    <w:p w:rsidR="000B0BF9" w:rsidRDefault="000B0BF9" w:rsidP="000B0BF9">
      <w:pPr>
        <w:rPr>
          <w:iCs/>
        </w:rPr>
      </w:pPr>
      <w:r>
        <w:rPr>
          <w:iCs/>
        </w:rPr>
        <w:t xml:space="preserve">                          d.    __ __ __ __ __ __ __ </w:t>
      </w:r>
    </w:p>
    <w:p w:rsidR="000B0BF9" w:rsidRDefault="000B0BF9" w:rsidP="000B0BF9">
      <w:pPr>
        <w:rPr>
          <w:iCs/>
        </w:rPr>
      </w:pPr>
      <w:r>
        <w:rPr>
          <w:iCs/>
        </w:rPr>
        <w:t xml:space="preserve">                                                               </w:t>
      </w:r>
      <w:r>
        <w:rPr>
          <w:b/>
          <w:bCs/>
          <w:iCs/>
        </w:rPr>
        <w:t xml:space="preserve"> </w:t>
      </w:r>
      <w:r>
        <w:rPr>
          <w:rFonts w:eastAsia="Calibri"/>
          <w:b/>
          <w:bCs/>
          <w:iCs/>
        </w:rPr>
        <w:t>↑</w:t>
      </w:r>
    </w:p>
    <w:p w:rsidR="000B0BF9" w:rsidRDefault="000B0BF9" w:rsidP="000B0BF9">
      <w:pPr>
        <w:rPr>
          <w:iCs/>
        </w:rPr>
      </w:pPr>
      <w:r>
        <w:rPr>
          <w:iCs/>
        </w:rPr>
        <w:t xml:space="preserve">                          </w:t>
      </w:r>
      <w:proofErr w:type="gramStart"/>
      <w:r>
        <w:rPr>
          <w:iCs/>
        </w:rPr>
        <w:t>e .</w:t>
      </w:r>
      <w:proofErr w:type="gramEnd"/>
      <w:r>
        <w:rPr>
          <w:iCs/>
        </w:rPr>
        <w:t xml:space="preserve">   __ __  __ __ __ __ __</w:t>
      </w:r>
    </w:p>
    <w:p w:rsidR="000B0BF9" w:rsidRDefault="000B0BF9" w:rsidP="000B0BF9">
      <w:pPr>
        <w:rPr>
          <w:rFonts w:eastAsia="Calibri"/>
          <w:b/>
          <w:bCs/>
          <w:iCs/>
        </w:rPr>
      </w:pPr>
      <w:r>
        <w:rPr>
          <w:iCs/>
        </w:rPr>
        <w:t xml:space="preserve">                                             </w:t>
      </w:r>
      <w:r>
        <w:rPr>
          <w:rFonts w:eastAsia="Calibri"/>
          <w:b/>
          <w:bCs/>
          <w:iCs/>
        </w:rPr>
        <w:t>↑</w:t>
      </w:r>
    </w:p>
    <w:p w:rsidR="000B0BF9" w:rsidRDefault="000B0BF9" w:rsidP="000B0BF9">
      <w:pPr>
        <w:rPr>
          <w:rFonts w:eastAsia="Calibri"/>
          <w:b/>
          <w:bCs/>
          <w:iCs/>
        </w:rPr>
      </w:pPr>
    </w:p>
    <w:p w:rsidR="000B0BF9" w:rsidRPr="004B64FF" w:rsidRDefault="000B0BF9" w:rsidP="000B0BF9">
      <w:pPr>
        <w:rPr>
          <w:rFonts w:eastAsia="Calibri"/>
          <w:b/>
          <w:bCs/>
          <w:iCs/>
        </w:rPr>
      </w:pPr>
      <w:r w:rsidRPr="00593F34">
        <w:rPr>
          <w:rFonts w:eastAsia="Calibri"/>
          <w:bCs/>
          <w:iCs/>
        </w:rPr>
        <w:lastRenderedPageBreak/>
        <w:t>D.</w:t>
      </w:r>
      <w:r>
        <w:rPr>
          <w:rFonts w:eastAsia="Calibri"/>
          <w:b/>
          <w:bCs/>
          <w:iCs/>
        </w:rPr>
        <w:t xml:space="preserve"> </w:t>
      </w:r>
      <w:r>
        <w:rPr>
          <w:iCs/>
        </w:rPr>
        <w:t xml:space="preserve">There are seven letters denoted with an arrow </w:t>
      </w:r>
      <w:r>
        <w:rPr>
          <w:b/>
          <w:bCs/>
          <w:iCs/>
        </w:rPr>
        <w:t>(</w:t>
      </w:r>
      <w:r>
        <w:rPr>
          <w:rFonts w:eastAsia="Calibri"/>
          <w:b/>
          <w:bCs/>
          <w:iCs/>
        </w:rPr>
        <w:t xml:space="preserve">↑). </w:t>
      </w:r>
      <w:r>
        <w:rPr>
          <w:iCs/>
        </w:rPr>
        <w:t>Unscramble them to yield a final redox term. A clue for this term is “site of reduction “</w:t>
      </w:r>
    </w:p>
    <w:p w:rsidR="000B0BF9" w:rsidRDefault="000B0BF9" w:rsidP="000B0BF9">
      <w:pPr>
        <w:rPr>
          <w:iCs/>
        </w:rPr>
      </w:pPr>
      <w:r>
        <w:rPr>
          <w:iCs/>
        </w:rPr>
        <w:tab/>
      </w:r>
      <w:r>
        <w:rPr>
          <w:iCs/>
        </w:rPr>
        <w:tab/>
      </w:r>
    </w:p>
    <w:p w:rsidR="007B561F" w:rsidRPr="000B0BF9" w:rsidRDefault="007B561F" w:rsidP="000B0BF9">
      <w:pPr>
        <w:pStyle w:val="Heading1"/>
        <w:rPr>
          <w:sz w:val="22"/>
          <w:szCs w:val="22"/>
        </w:rPr>
      </w:pPr>
      <w:bookmarkStart w:id="12" w:name="_Toc283997091"/>
      <w:bookmarkStart w:id="13" w:name="_Toc410218966"/>
      <w:r>
        <w:t xml:space="preserve">Answers to the </w:t>
      </w:r>
      <w:proofErr w:type="spellStart"/>
      <w:r w:rsidRPr="00852960">
        <w:rPr>
          <w:i/>
        </w:rPr>
        <w:t>ChemMatters</w:t>
      </w:r>
      <w:proofErr w:type="spellEnd"/>
      <w:r>
        <w:t xml:space="preserve"> Puzzle</w:t>
      </w:r>
      <w:bookmarkEnd w:id="12"/>
      <w:bookmarkEnd w:id="13"/>
    </w:p>
    <w:p w:rsidR="000B0BF9" w:rsidRDefault="000B0BF9" w:rsidP="000B0BF9">
      <w:pPr>
        <w:rPr>
          <w:iCs/>
        </w:rPr>
      </w:pPr>
      <w:proofErr w:type="gramStart"/>
      <w:r>
        <w:rPr>
          <w:iCs/>
        </w:rPr>
        <w:t>The  five</w:t>
      </w:r>
      <w:proofErr w:type="gramEnd"/>
      <w:r>
        <w:rPr>
          <w:iCs/>
        </w:rPr>
        <w:t xml:space="preserve"> terms are as follows:</w:t>
      </w:r>
    </w:p>
    <w:p w:rsidR="000B0BF9" w:rsidRDefault="000B0BF9" w:rsidP="000B0BF9">
      <w:pPr>
        <w:rPr>
          <w:iCs/>
        </w:rPr>
      </w:pPr>
      <w:r>
        <w:rPr>
          <w:iCs/>
        </w:rPr>
        <w:tab/>
      </w:r>
      <w:proofErr w:type="gramStart"/>
      <w:r>
        <w:rPr>
          <w:iCs/>
        </w:rPr>
        <w:t>a</w:t>
      </w:r>
      <w:proofErr w:type="gramEnd"/>
      <w:r>
        <w:rPr>
          <w:iCs/>
        </w:rPr>
        <w:t xml:space="preserve"> is VOLT             1 Joule of energy per unit charge (in coulombs) = 1 volt</w:t>
      </w:r>
    </w:p>
    <w:p w:rsidR="000B0BF9" w:rsidRDefault="000B0BF9" w:rsidP="000B0BF9">
      <w:pPr>
        <w:rPr>
          <w:iCs/>
        </w:rPr>
      </w:pPr>
      <w:r>
        <w:rPr>
          <w:iCs/>
        </w:rPr>
        <w:tab/>
      </w:r>
      <w:proofErr w:type="gramStart"/>
      <w:r>
        <w:rPr>
          <w:iCs/>
        </w:rPr>
        <w:t>b</w:t>
      </w:r>
      <w:proofErr w:type="gramEnd"/>
      <w:r>
        <w:rPr>
          <w:iCs/>
        </w:rPr>
        <w:t xml:space="preserve"> is CELL</w:t>
      </w:r>
      <w:r>
        <w:rPr>
          <w:iCs/>
        </w:rPr>
        <w:tab/>
        <w:t xml:space="preserve">     contains two electrodes (and a salt bridge, if electrolytic)</w:t>
      </w:r>
    </w:p>
    <w:p w:rsidR="000B0BF9" w:rsidRDefault="000B0BF9" w:rsidP="000B0BF9">
      <w:pPr>
        <w:rPr>
          <w:iCs/>
        </w:rPr>
      </w:pPr>
      <w:r>
        <w:rPr>
          <w:iCs/>
        </w:rPr>
        <w:tab/>
      </w:r>
      <w:proofErr w:type="gramStart"/>
      <w:r>
        <w:rPr>
          <w:iCs/>
        </w:rPr>
        <w:t>c</w:t>
      </w:r>
      <w:proofErr w:type="gramEnd"/>
      <w:r>
        <w:rPr>
          <w:iCs/>
        </w:rPr>
        <w:t xml:space="preserve"> is CHARGES    positive and negative labels. For example electrons are negative, </w:t>
      </w:r>
    </w:p>
    <w:p w:rsidR="000B0BF9" w:rsidRDefault="000B0BF9" w:rsidP="000B0BF9">
      <w:pPr>
        <w:rPr>
          <w:iCs/>
        </w:rPr>
      </w:pPr>
      <w:r>
        <w:rPr>
          <w:iCs/>
        </w:rPr>
        <w:t xml:space="preserve">                                         </w:t>
      </w:r>
      <w:proofErr w:type="gramStart"/>
      <w:r>
        <w:rPr>
          <w:iCs/>
        </w:rPr>
        <w:t>and</w:t>
      </w:r>
      <w:proofErr w:type="gramEnd"/>
      <w:r>
        <w:rPr>
          <w:iCs/>
        </w:rPr>
        <w:t xml:space="preserve"> alpha particles positive in charge.</w:t>
      </w:r>
    </w:p>
    <w:p w:rsidR="000B0BF9" w:rsidRDefault="000B0BF9" w:rsidP="000B0BF9">
      <w:r>
        <w:rPr>
          <w:iCs/>
        </w:rPr>
        <w:t xml:space="preserve">            </w:t>
      </w:r>
      <w:proofErr w:type="gramStart"/>
      <w:r>
        <w:rPr>
          <w:iCs/>
        </w:rPr>
        <w:t>d</w:t>
      </w:r>
      <w:proofErr w:type="gramEnd"/>
      <w:r>
        <w:rPr>
          <w:iCs/>
        </w:rPr>
        <w:t xml:space="preserve"> is OXIDIZE      oxidation number is getting </w:t>
      </w:r>
      <w:r w:rsidRPr="0090285A">
        <w:rPr>
          <w:i/>
          <w:iCs/>
        </w:rPr>
        <w:t>more</w:t>
      </w:r>
      <w:r>
        <w:rPr>
          <w:iCs/>
        </w:rPr>
        <w:t xml:space="preserve"> positive.</w:t>
      </w:r>
    </w:p>
    <w:p w:rsidR="000B0BF9" w:rsidRDefault="000B0BF9" w:rsidP="000B0BF9">
      <w:r>
        <w:t xml:space="preserve">            </w:t>
      </w:r>
      <w:proofErr w:type="gramStart"/>
      <w:r>
        <w:t>e</w:t>
      </w:r>
      <w:proofErr w:type="gramEnd"/>
      <w:r>
        <w:t xml:space="preserve"> is REDUCED    in its drive to get more negative, the oxidizing agent gains</w:t>
      </w:r>
    </w:p>
    <w:p w:rsidR="000B0BF9" w:rsidRDefault="000B0BF9" w:rsidP="000B0BF9">
      <w:r>
        <w:tab/>
      </w:r>
      <w:r>
        <w:tab/>
      </w:r>
      <w:r>
        <w:tab/>
        <w:t xml:space="preserve">     </w:t>
      </w:r>
      <w:proofErr w:type="gramStart"/>
      <w:r>
        <w:t>electrons</w:t>
      </w:r>
      <w:proofErr w:type="gramEnd"/>
      <w:r>
        <w:t xml:space="preserve"> from the other reactant. It is </w:t>
      </w:r>
      <w:r>
        <w:rPr>
          <w:i/>
          <w:iCs/>
        </w:rPr>
        <w:t>itself</w:t>
      </w:r>
      <w:r>
        <w:t xml:space="preserve"> reduced.</w:t>
      </w:r>
    </w:p>
    <w:p w:rsidR="000B0BF9" w:rsidRDefault="000B0BF9" w:rsidP="000B0BF9"/>
    <w:p w:rsidR="000B0BF9" w:rsidRDefault="000B0BF9" w:rsidP="000B0BF9">
      <w:r>
        <w:t xml:space="preserve">The designated arrows yield the 7 letters O T C H </w:t>
      </w:r>
      <w:proofErr w:type="gramStart"/>
      <w:r>
        <w:t>A  E</w:t>
      </w:r>
      <w:proofErr w:type="gramEnd"/>
      <w:r>
        <w:t xml:space="preserve"> D, an anagram of CATHODE .</w:t>
      </w:r>
    </w:p>
    <w:p w:rsidR="000B0BF9" w:rsidRDefault="000B0BF9" w:rsidP="000B0BF9"/>
    <w:p w:rsidR="000B0BF9" w:rsidRDefault="000B0BF9" w:rsidP="000B0BF9">
      <w:r>
        <w:t xml:space="preserve">The final clue is “site where reduction occurs.” The </w:t>
      </w:r>
      <w:r w:rsidRPr="00C45AFD">
        <w:rPr>
          <w:bCs/>
          <w:i/>
        </w:rPr>
        <w:t>cathode</w:t>
      </w:r>
      <w:r>
        <w:t xml:space="preserve"> of a cell is where reduction occurs, regardless of its charge or the type of cell in use.</w:t>
      </w:r>
    </w:p>
    <w:p w:rsidR="000B0BF9" w:rsidRDefault="000B0BF9" w:rsidP="000B0BF9"/>
    <w:p w:rsidR="009F5CE6" w:rsidRDefault="009F5CE6" w:rsidP="000B0BF9"/>
    <w:p w:rsidR="00760276" w:rsidRPr="000B0BF9" w:rsidRDefault="00760276" w:rsidP="00CD4221">
      <w:pPr>
        <w:pStyle w:val="Heading1"/>
      </w:pPr>
      <w:r>
        <w:br w:type="page"/>
      </w:r>
      <w:bookmarkStart w:id="14" w:name="_Toc410218967"/>
      <w:r w:rsidR="000B0BF9">
        <w:lastRenderedPageBreak/>
        <w:t xml:space="preserve">Correlations to the </w:t>
      </w:r>
      <w:r w:rsidR="000B0BF9" w:rsidRPr="006F3EA6">
        <w:rPr>
          <w:sz w:val="28"/>
          <w:szCs w:val="28"/>
        </w:rPr>
        <w:t>Next Generation Science Standards</w:t>
      </w:r>
      <w:bookmarkEnd w:id="14"/>
      <w:r w:rsidR="000B0BF9" w:rsidRPr="006F3EA6">
        <w:rPr>
          <w:sz w:val="28"/>
          <w:szCs w:val="28"/>
        </w:rPr>
        <w:t xml:space="preserve"> </w:t>
      </w:r>
    </w:p>
    <w:tbl>
      <w:tblPr>
        <w:tblStyle w:val="TableGrid"/>
        <w:tblW w:w="10278" w:type="dxa"/>
        <w:tblLayout w:type="fixed"/>
        <w:tblLook w:val="04A0" w:firstRow="1" w:lastRow="0" w:firstColumn="1" w:lastColumn="0" w:noHBand="0" w:noVBand="1"/>
      </w:tblPr>
      <w:tblGrid>
        <w:gridCol w:w="1548"/>
        <w:gridCol w:w="8730"/>
      </w:tblGrid>
      <w:tr w:rsidR="000B0BF9" w:rsidRPr="000B0BF9" w:rsidTr="009C1C40">
        <w:trPr>
          <w:trHeight w:val="377"/>
        </w:trPr>
        <w:tc>
          <w:tcPr>
            <w:tcW w:w="1548" w:type="dxa"/>
            <w:shd w:val="clear" w:color="auto" w:fill="E7E6E6" w:themeFill="background2"/>
            <w:vAlign w:val="center"/>
          </w:tcPr>
          <w:p w:rsidR="000B0BF9" w:rsidRPr="000B0BF9" w:rsidRDefault="000B0BF9" w:rsidP="009C1C40">
            <w:pPr>
              <w:jc w:val="center"/>
              <w:rPr>
                <w:b/>
                <w:color w:val="000000" w:themeColor="text1"/>
              </w:rPr>
            </w:pPr>
            <w:bookmarkStart w:id="15" w:name="_Toc283997093"/>
            <w:r w:rsidRPr="000B0BF9">
              <w:rPr>
                <w:b/>
                <w:color w:val="000000" w:themeColor="text1"/>
              </w:rPr>
              <w:t>Article</w:t>
            </w:r>
          </w:p>
        </w:tc>
        <w:tc>
          <w:tcPr>
            <w:tcW w:w="8730" w:type="dxa"/>
            <w:shd w:val="clear" w:color="auto" w:fill="E7E6E6" w:themeFill="background2"/>
            <w:vAlign w:val="center"/>
          </w:tcPr>
          <w:p w:rsidR="000B0BF9" w:rsidRPr="000B0BF9" w:rsidRDefault="000B0BF9" w:rsidP="009C1C40">
            <w:pPr>
              <w:jc w:val="center"/>
              <w:rPr>
                <w:b/>
                <w:color w:val="000000" w:themeColor="text1"/>
              </w:rPr>
            </w:pPr>
            <w:r w:rsidRPr="000B0BF9">
              <w:rPr>
                <w:b/>
                <w:color w:val="000000" w:themeColor="text1"/>
              </w:rPr>
              <w:t>NGSS</w:t>
            </w:r>
          </w:p>
        </w:tc>
      </w:tr>
      <w:tr w:rsidR="000B0BF9" w:rsidRPr="000B0BF9" w:rsidTr="009C1C40">
        <w:tc>
          <w:tcPr>
            <w:tcW w:w="1548" w:type="dxa"/>
          </w:tcPr>
          <w:p w:rsidR="000B0BF9" w:rsidRPr="000B0BF9" w:rsidRDefault="000B0BF9" w:rsidP="009C1C40">
            <w:pPr>
              <w:rPr>
                <w:b/>
                <w:color w:val="000000" w:themeColor="text1"/>
              </w:rPr>
            </w:pPr>
            <w:proofErr w:type="spellStart"/>
            <w:r w:rsidRPr="000B0BF9">
              <w:rPr>
                <w:b/>
                <w:color w:val="000000" w:themeColor="text1"/>
              </w:rPr>
              <w:t>ChemDemos</w:t>
            </w:r>
            <w:proofErr w:type="spellEnd"/>
            <w:r w:rsidRPr="000B0BF9">
              <w:rPr>
                <w:b/>
                <w:color w:val="000000" w:themeColor="text1"/>
              </w:rPr>
              <w:t xml:space="preserve"> Demystified  </w:t>
            </w:r>
          </w:p>
        </w:tc>
        <w:tc>
          <w:tcPr>
            <w:tcW w:w="8730" w:type="dxa"/>
          </w:tcPr>
          <w:tbl>
            <w:tblPr>
              <w:tblW w:w="8394" w:type="dxa"/>
              <w:tblLayout w:type="fixed"/>
              <w:tblCellMar>
                <w:top w:w="15" w:type="dxa"/>
                <w:left w:w="15" w:type="dxa"/>
                <w:bottom w:w="15" w:type="dxa"/>
                <w:right w:w="15" w:type="dxa"/>
              </w:tblCellMar>
              <w:tblLook w:val="04A0" w:firstRow="1" w:lastRow="0" w:firstColumn="1" w:lastColumn="0" w:noHBand="0" w:noVBand="1"/>
            </w:tblPr>
            <w:tblGrid>
              <w:gridCol w:w="8394"/>
            </w:tblGrid>
            <w:tr w:rsidR="000B0BF9" w:rsidRPr="000B0BF9" w:rsidTr="009C1C40">
              <w:trPr>
                <w:trHeight w:val="836"/>
              </w:trPr>
              <w:tc>
                <w:tcPr>
                  <w:tcW w:w="8394" w:type="dxa"/>
                  <w:tcBorders>
                    <w:top w:val="nil"/>
                    <w:left w:val="nil"/>
                    <w:bottom w:val="nil"/>
                  </w:tcBorders>
                  <w:tcMar>
                    <w:top w:w="0" w:type="dxa"/>
                    <w:left w:w="0" w:type="dxa"/>
                    <w:bottom w:w="0" w:type="dxa"/>
                    <w:right w:w="225" w:type="dxa"/>
                  </w:tcMar>
                  <w:hideMark/>
                </w:tcPr>
                <w:p w:rsidR="000B0BF9" w:rsidRPr="000B0BF9" w:rsidRDefault="000B0BF9" w:rsidP="009C1C40">
                  <w:pPr>
                    <w:spacing w:line="225" w:lineRule="atLeast"/>
                    <w:rPr>
                      <w:b/>
                      <w:bCs/>
                      <w:color w:val="000000" w:themeColor="text1"/>
                    </w:rPr>
                  </w:pPr>
                  <w:r w:rsidRPr="000B0BF9">
                    <w:rPr>
                      <w:b/>
                      <w:bCs/>
                      <w:color w:val="000000" w:themeColor="text1"/>
                    </w:rPr>
                    <w:t>HS-PS1-5.</w:t>
                  </w:r>
                </w:p>
                <w:p w:rsidR="000B0BF9" w:rsidRPr="000B0BF9" w:rsidRDefault="000B0BF9" w:rsidP="009C1C40">
                  <w:pPr>
                    <w:spacing w:line="225" w:lineRule="atLeast"/>
                    <w:rPr>
                      <w:bCs/>
                      <w:color w:val="000000" w:themeColor="text1"/>
                    </w:rPr>
                  </w:pPr>
                  <w:r w:rsidRPr="000B0BF9">
                    <w:rPr>
                      <w:bCs/>
                      <w:color w:val="000000" w:themeColor="text1"/>
                    </w:rPr>
                    <w:t>Apply scientific principles and evidence to provide an explanation about the effects of changing the temperature or concentration of the reacting particles on the rate at which a reaction occurs.</w:t>
                  </w:r>
                </w:p>
                <w:p w:rsidR="000B0BF9" w:rsidRPr="000B0BF9" w:rsidRDefault="000B0BF9" w:rsidP="009C1C40">
                  <w:pPr>
                    <w:spacing w:line="225" w:lineRule="atLeast"/>
                    <w:rPr>
                      <w:bCs/>
                      <w:color w:val="000000" w:themeColor="text1"/>
                    </w:rPr>
                  </w:pPr>
                </w:p>
              </w:tc>
            </w:tr>
          </w:tbl>
          <w:p w:rsidR="000B0BF9" w:rsidRPr="000B0BF9" w:rsidRDefault="000B0BF9" w:rsidP="009C1C40">
            <w:pPr>
              <w:rPr>
                <w:color w:val="000000" w:themeColor="text1"/>
              </w:rPr>
            </w:pPr>
            <w:r w:rsidRPr="000B0BF9">
              <w:rPr>
                <w:b/>
                <w:color w:val="000000" w:themeColor="text1"/>
              </w:rPr>
              <w:t>Crosscutting Concepts:</w:t>
            </w:r>
            <w:r w:rsidRPr="000B0BF9">
              <w:rPr>
                <w:color w:val="000000" w:themeColor="text1"/>
              </w:rPr>
              <w:t xml:space="preserve"> </w:t>
            </w:r>
          </w:p>
          <w:p w:rsidR="000B0BF9" w:rsidRPr="000B0BF9" w:rsidRDefault="000B0BF9" w:rsidP="000B0BF9">
            <w:pPr>
              <w:pStyle w:val="ListParagraph"/>
              <w:numPr>
                <w:ilvl w:val="0"/>
                <w:numId w:val="63"/>
              </w:numPr>
              <w:rPr>
                <w:color w:val="000000" w:themeColor="text1"/>
              </w:rPr>
            </w:pPr>
            <w:r w:rsidRPr="000B0BF9">
              <w:rPr>
                <w:color w:val="000000" w:themeColor="text1"/>
              </w:rPr>
              <w:t>Cause and effect: Mechanism and explanation</w:t>
            </w:r>
          </w:p>
          <w:p w:rsidR="000B0BF9" w:rsidRPr="000B0BF9" w:rsidRDefault="000B0BF9" w:rsidP="000B0BF9">
            <w:pPr>
              <w:pStyle w:val="ListParagraph"/>
              <w:numPr>
                <w:ilvl w:val="0"/>
                <w:numId w:val="63"/>
              </w:numPr>
              <w:rPr>
                <w:color w:val="000000" w:themeColor="text1"/>
              </w:rPr>
            </w:pPr>
            <w:r w:rsidRPr="000B0BF9">
              <w:rPr>
                <w:color w:val="000000" w:themeColor="text1"/>
              </w:rPr>
              <w:t>Scale, proportion, and quantity</w:t>
            </w:r>
          </w:p>
          <w:p w:rsidR="000B0BF9" w:rsidRPr="000B0BF9" w:rsidRDefault="000B0BF9" w:rsidP="000B0BF9">
            <w:pPr>
              <w:pStyle w:val="ListParagraph"/>
              <w:numPr>
                <w:ilvl w:val="0"/>
                <w:numId w:val="63"/>
              </w:numPr>
              <w:rPr>
                <w:color w:val="000000" w:themeColor="text1"/>
              </w:rPr>
            </w:pPr>
            <w:r w:rsidRPr="000B0BF9">
              <w:rPr>
                <w:color w:val="000000" w:themeColor="text1"/>
              </w:rPr>
              <w:t>Systems and system models</w:t>
            </w:r>
          </w:p>
          <w:p w:rsidR="000B0BF9" w:rsidRPr="000B0BF9" w:rsidRDefault="000B0BF9" w:rsidP="009C1C40">
            <w:pPr>
              <w:rPr>
                <w:color w:val="000000" w:themeColor="text1"/>
              </w:rPr>
            </w:pPr>
            <w:r w:rsidRPr="000B0BF9">
              <w:rPr>
                <w:b/>
                <w:color w:val="000000" w:themeColor="text1"/>
              </w:rPr>
              <w:t>Science and Engineering Practices:</w:t>
            </w:r>
            <w:r w:rsidRPr="000B0BF9">
              <w:rPr>
                <w:color w:val="000000" w:themeColor="text1"/>
              </w:rPr>
              <w:t xml:space="preserve"> </w:t>
            </w:r>
          </w:p>
          <w:p w:rsidR="000B0BF9" w:rsidRPr="000B0BF9" w:rsidRDefault="000B0BF9" w:rsidP="000B0BF9">
            <w:pPr>
              <w:pStyle w:val="ListParagraph"/>
              <w:numPr>
                <w:ilvl w:val="0"/>
                <w:numId w:val="69"/>
              </w:numPr>
              <w:rPr>
                <w:color w:val="000000" w:themeColor="text1"/>
              </w:rPr>
            </w:pPr>
            <w:r w:rsidRPr="000B0BF9">
              <w:rPr>
                <w:color w:val="000000" w:themeColor="text1"/>
              </w:rPr>
              <w:t>Developing and using models</w:t>
            </w:r>
          </w:p>
          <w:p w:rsidR="000B0BF9" w:rsidRPr="000B0BF9" w:rsidRDefault="000B0BF9" w:rsidP="000B0BF9">
            <w:pPr>
              <w:pStyle w:val="ListParagraph"/>
              <w:numPr>
                <w:ilvl w:val="0"/>
                <w:numId w:val="69"/>
              </w:numPr>
              <w:rPr>
                <w:color w:val="000000" w:themeColor="text1"/>
              </w:rPr>
            </w:pPr>
            <w:r w:rsidRPr="000B0BF9">
              <w:rPr>
                <w:color w:val="000000" w:themeColor="text1"/>
              </w:rPr>
              <w:t>Constructing explanations (for science) and designing solutions (for engineering)</w:t>
            </w:r>
          </w:p>
          <w:p w:rsidR="000B0BF9" w:rsidRPr="000B0BF9" w:rsidRDefault="000B0BF9" w:rsidP="009C1C40">
            <w:pPr>
              <w:rPr>
                <w:color w:val="000000" w:themeColor="text1"/>
              </w:rPr>
            </w:pPr>
            <w:r w:rsidRPr="000B0BF9">
              <w:rPr>
                <w:b/>
                <w:color w:val="000000" w:themeColor="text1"/>
              </w:rPr>
              <w:t>Nature of Science:</w:t>
            </w:r>
            <w:r w:rsidRPr="000B0BF9">
              <w:rPr>
                <w:color w:val="000000" w:themeColor="text1"/>
              </w:rPr>
              <w:t xml:space="preserve">  </w:t>
            </w:r>
          </w:p>
          <w:p w:rsidR="000B0BF9" w:rsidRPr="000B0BF9" w:rsidRDefault="000B0BF9" w:rsidP="000B0BF9">
            <w:pPr>
              <w:pStyle w:val="ListParagraph"/>
              <w:numPr>
                <w:ilvl w:val="0"/>
                <w:numId w:val="70"/>
              </w:numPr>
              <w:rPr>
                <w:color w:val="000000" w:themeColor="text1"/>
              </w:rPr>
            </w:pPr>
            <w:r w:rsidRPr="000B0BF9">
              <w:rPr>
                <w:color w:val="000000" w:themeColor="text1"/>
              </w:rPr>
              <w:t>Science models, laws, mechanisms, and theories explain natural phenomena</w:t>
            </w:r>
          </w:p>
          <w:p w:rsidR="000B0BF9" w:rsidRPr="000B0BF9" w:rsidRDefault="000B0BF9" w:rsidP="000B0BF9">
            <w:pPr>
              <w:pStyle w:val="ListParagraph"/>
              <w:numPr>
                <w:ilvl w:val="0"/>
                <w:numId w:val="70"/>
              </w:numPr>
              <w:rPr>
                <w:color w:val="000000" w:themeColor="text1"/>
              </w:rPr>
            </w:pPr>
            <w:r w:rsidRPr="000B0BF9">
              <w:rPr>
                <w:color w:val="000000" w:themeColor="text1"/>
              </w:rPr>
              <w:t xml:space="preserve">Scientific knowledge assumes an order and consistency in natural systems. </w:t>
            </w:r>
          </w:p>
        </w:tc>
      </w:tr>
      <w:tr w:rsidR="000B0BF9" w:rsidRPr="000B0BF9" w:rsidTr="009C1C40">
        <w:trPr>
          <w:trHeight w:val="1808"/>
        </w:trPr>
        <w:tc>
          <w:tcPr>
            <w:tcW w:w="1548" w:type="dxa"/>
          </w:tcPr>
          <w:p w:rsidR="000B0BF9" w:rsidRPr="000B0BF9" w:rsidRDefault="000B0BF9" w:rsidP="009C1C40">
            <w:pPr>
              <w:rPr>
                <w:b/>
                <w:color w:val="000000" w:themeColor="text1"/>
              </w:rPr>
            </w:pPr>
            <w:r w:rsidRPr="000B0BF9">
              <w:rPr>
                <w:b/>
                <w:color w:val="000000" w:themeColor="text1"/>
              </w:rPr>
              <w:t>From Liquid to Foam: How Egg Whites Change Texture</w:t>
            </w:r>
          </w:p>
        </w:tc>
        <w:tc>
          <w:tcPr>
            <w:tcW w:w="8730" w:type="dxa"/>
          </w:tcPr>
          <w:tbl>
            <w:tblPr>
              <w:tblW w:w="8619" w:type="dxa"/>
              <w:tblLayout w:type="fixed"/>
              <w:tblCellMar>
                <w:top w:w="15" w:type="dxa"/>
                <w:left w:w="15" w:type="dxa"/>
                <w:bottom w:w="15" w:type="dxa"/>
                <w:right w:w="15" w:type="dxa"/>
              </w:tblCellMar>
              <w:tblLook w:val="04A0" w:firstRow="1" w:lastRow="0" w:firstColumn="1" w:lastColumn="0" w:noHBand="0" w:noVBand="1"/>
            </w:tblPr>
            <w:tblGrid>
              <w:gridCol w:w="8619"/>
            </w:tblGrid>
            <w:tr w:rsidR="000B0BF9" w:rsidRPr="000B0BF9" w:rsidTr="009C1C40">
              <w:trPr>
                <w:trHeight w:val="1630"/>
              </w:trPr>
              <w:tc>
                <w:tcPr>
                  <w:tcW w:w="8619" w:type="dxa"/>
                  <w:tcBorders>
                    <w:top w:val="nil"/>
                    <w:left w:val="nil"/>
                    <w:bottom w:val="nil"/>
                  </w:tcBorders>
                  <w:tcMar>
                    <w:top w:w="0" w:type="dxa"/>
                    <w:left w:w="0" w:type="dxa"/>
                    <w:bottom w:w="0" w:type="dxa"/>
                    <w:right w:w="225" w:type="dxa"/>
                  </w:tcMar>
                  <w:hideMark/>
                </w:tcPr>
                <w:p w:rsidR="000B0BF9" w:rsidRPr="000B0BF9" w:rsidRDefault="000B0BF9" w:rsidP="009C1C40">
                  <w:pPr>
                    <w:spacing w:line="225" w:lineRule="atLeast"/>
                    <w:rPr>
                      <w:b/>
                      <w:bCs/>
                      <w:color w:val="000000" w:themeColor="text1"/>
                    </w:rPr>
                  </w:pPr>
                  <w:r w:rsidRPr="000B0BF9">
                    <w:rPr>
                      <w:b/>
                      <w:bCs/>
                      <w:color w:val="000000" w:themeColor="text1"/>
                    </w:rPr>
                    <w:t>HS-PS1-6</w:t>
                  </w:r>
                </w:p>
                <w:p w:rsidR="000B0BF9" w:rsidRPr="000B0BF9" w:rsidRDefault="000B0BF9" w:rsidP="009C1C40">
                  <w:pPr>
                    <w:spacing w:line="225" w:lineRule="atLeast"/>
                    <w:rPr>
                      <w:bCs/>
                      <w:color w:val="000000" w:themeColor="text1"/>
                    </w:rPr>
                  </w:pPr>
                  <w:r w:rsidRPr="000B0BF9">
                    <w:rPr>
                      <w:bCs/>
                      <w:color w:val="000000" w:themeColor="text1"/>
                    </w:rPr>
                    <w:t>Refine the design of a chemical system by specifying a change in conditions that would produce increased amounts of products at equilibrium.</w:t>
                  </w:r>
                </w:p>
                <w:p w:rsidR="000B0BF9" w:rsidRPr="000B0BF9" w:rsidRDefault="000B0BF9" w:rsidP="009C1C40">
                  <w:pPr>
                    <w:spacing w:line="225" w:lineRule="atLeast"/>
                    <w:rPr>
                      <w:b/>
                      <w:bCs/>
                      <w:color w:val="000000" w:themeColor="text1"/>
                    </w:rPr>
                  </w:pPr>
                  <w:r w:rsidRPr="000B0BF9">
                    <w:rPr>
                      <w:b/>
                      <w:bCs/>
                      <w:color w:val="000000" w:themeColor="text1"/>
                    </w:rPr>
                    <w:t>HS-PS1-3.</w:t>
                  </w:r>
                </w:p>
                <w:p w:rsidR="000B0BF9" w:rsidRPr="000B0BF9" w:rsidRDefault="000B0BF9" w:rsidP="009C1C40">
                  <w:pPr>
                    <w:spacing w:line="225" w:lineRule="atLeast"/>
                    <w:rPr>
                      <w:bCs/>
                      <w:color w:val="000000" w:themeColor="text1"/>
                    </w:rPr>
                  </w:pPr>
                  <w:r w:rsidRPr="000B0BF9">
                    <w:rPr>
                      <w:bCs/>
                      <w:color w:val="000000" w:themeColor="text1"/>
                    </w:rPr>
                    <w:t>Plan and conduct an investigation to gather evidence to compare the structure of substances at the bulk scale to infer the strength of electrical forces between particles.</w:t>
                  </w:r>
                </w:p>
                <w:p w:rsidR="000B0BF9" w:rsidRPr="000B0BF9" w:rsidRDefault="000B0BF9" w:rsidP="009C1C40">
                  <w:pPr>
                    <w:spacing w:line="225" w:lineRule="atLeast"/>
                    <w:rPr>
                      <w:bCs/>
                      <w:color w:val="000000" w:themeColor="text1"/>
                    </w:rPr>
                  </w:pPr>
                </w:p>
                <w:p w:rsidR="000B0BF9" w:rsidRPr="000B0BF9" w:rsidRDefault="000B0BF9" w:rsidP="009C1C40">
                  <w:pPr>
                    <w:pStyle w:val="NoSpacing"/>
                    <w:rPr>
                      <w:b/>
                      <w:color w:val="000000" w:themeColor="text1"/>
                    </w:rPr>
                  </w:pPr>
                  <w:r w:rsidRPr="000B0BF9">
                    <w:rPr>
                      <w:b/>
                      <w:color w:val="000000" w:themeColor="text1"/>
                    </w:rPr>
                    <w:t xml:space="preserve">Crosscutting Concepts: </w:t>
                  </w:r>
                </w:p>
                <w:p w:rsidR="000B0BF9" w:rsidRPr="000B0BF9" w:rsidRDefault="000B0BF9" w:rsidP="000B0BF9">
                  <w:pPr>
                    <w:pStyle w:val="NoSpacing"/>
                    <w:numPr>
                      <w:ilvl w:val="0"/>
                      <w:numId w:val="67"/>
                    </w:numPr>
                    <w:rPr>
                      <w:color w:val="000000" w:themeColor="text1"/>
                    </w:rPr>
                  </w:pPr>
                  <w:r w:rsidRPr="000B0BF9">
                    <w:rPr>
                      <w:color w:val="000000" w:themeColor="text1"/>
                    </w:rPr>
                    <w:t>Cause and effect: Mechanism and explanation</w:t>
                  </w:r>
                </w:p>
                <w:p w:rsidR="000B0BF9" w:rsidRPr="000B0BF9" w:rsidRDefault="000B0BF9" w:rsidP="000B0BF9">
                  <w:pPr>
                    <w:pStyle w:val="NoSpacing"/>
                    <w:numPr>
                      <w:ilvl w:val="0"/>
                      <w:numId w:val="67"/>
                    </w:numPr>
                    <w:rPr>
                      <w:color w:val="000000" w:themeColor="text1"/>
                    </w:rPr>
                  </w:pPr>
                  <w:r w:rsidRPr="000B0BF9">
                    <w:rPr>
                      <w:color w:val="000000" w:themeColor="text1"/>
                    </w:rPr>
                    <w:t>Structure and Function</w:t>
                  </w:r>
                </w:p>
                <w:p w:rsidR="000B0BF9" w:rsidRPr="000B0BF9" w:rsidRDefault="000B0BF9" w:rsidP="000B0BF9">
                  <w:pPr>
                    <w:pStyle w:val="NoSpacing"/>
                    <w:numPr>
                      <w:ilvl w:val="0"/>
                      <w:numId w:val="67"/>
                    </w:numPr>
                    <w:rPr>
                      <w:color w:val="000000" w:themeColor="text1"/>
                    </w:rPr>
                  </w:pPr>
                  <w:r w:rsidRPr="000B0BF9">
                    <w:rPr>
                      <w:color w:val="000000" w:themeColor="text1"/>
                    </w:rPr>
                    <w:t>Stability and Change</w:t>
                  </w:r>
                </w:p>
                <w:p w:rsidR="000B0BF9" w:rsidRPr="000B0BF9" w:rsidRDefault="000B0BF9" w:rsidP="009C1C40">
                  <w:pPr>
                    <w:pStyle w:val="NoSpacing"/>
                    <w:rPr>
                      <w:color w:val="000000" w:themeColor="text1"/>
                    </w:rPr>
                  </w:pPr>
                  <w:r w:rsidRPr="000B0BF9">
                    <w:rPr>
                      <w:b/>
                      <w:color w:val="000000" w:themeColor="text1"/>
                    </w:rPr>
                    <w:t>Science and Engineering Practices</w:t>
                  </w:r>
                  <w:r w:rsidRPr="000B0BF9">
                    <w:rPr>
                      <w:color w:val="000000" w:themeColor="text1"/>
                    </w:rPr>
                    <w:t xml:space="preserve">: </w:t>
                  </w:r>
                </w:p>
                <w:p w:rsidR="000B0BF9" w:rsidRPr="000B0BF9" w:rsidRDefault="000B0BF9" w:rsidP="000B0BF9">
                  <w:pPr>
                    <w:pStyle w:val="NoSpacing"/>
                    <w:numPr>
                      <w:ilvl w:val="0"/>
                      <w:numId w:val="67"/>
                    </w:numPr>
                    <w:rPr>
                      <w:color w:val="000000" w:themeColor="text1"/>
                    </w:rPr>
                  </w:pPr>
                  <w:r w:rsidRPr="000B0BF9">
                    <w:rPr>
                      <w:color w:val="000000" w:themeColor="text1"/>
                    </w:rPr>
                    <w:t>Asking questions (for science) and defining problems (for engineering)</w:t>
                  </w:r>
                </w:p>
                <w:p w:rsidR="000B0BF9" w:rsidRPr="000B0BF9" w:rsidRDefault="000B0BF9" w:rsidP="000B0BF9">
                  <w:pPr>
                    <w:pStyle w:val="NoSpacing"/>
                    <w:numPr>
                      <w:ilvl w:val="0"/>
                      <w:numId w:val="67"/>
                    </w:numPr>
                    <w:rPr>
                      <w:color w:val="000000" w:themeColor="text1"/>
                    </w:rPr>
                  </w:pPr>
                  <w:r w:rsidRPr="000B0BF9">
                    <w:rPr>
                      <w:color w:val="000000" w:themeColor="text1"/>
                    </w:rPr>
                    <w:t>Planning and carrying out investigations</w:t>
                  </w:r>
                </w:p>
                <w:p w:rsidR="000B0BF9" w:rsidRPr="000B0BF9" w:rsidRDefault="000B0BF9" w:rsidP="000B0BF9">
                  <w:pPr>
                    <w:pStyle w:val="NoSpacing"/>
                    <w:numPr>
                      <w:ilvl w:val="0"/>
                      <w:numId w:val="67"/>
                    </w:numPr>
                    <w:rPr>
                      <w:color w:val="000000" w:themeColor="text1"/>
                    </w:rPr>
                  </w:pPr>
                  <w:r w:rsidRPr="000B0BF9">
                    <w:rPr>
                      <w:color w:val="000000" w:themeColor="text1"/>
                    </w:rPr>
                    <w:t>Constructing evidence (for science) and designing solutions (for engineering)</w:t>
                  </w:r>
                </w:p>
                <w:p w:rsidR="000B0BF9" w:rsidRPr="000B0BF9" w:rsidRDefault="000B0BF9" w:rsidP="009C1C40">
                  <w:pPr>
                    <w:pStyle w:val="NoSpacing"/>
                    <w:rPr>
                      <w:color w:val="000000" w:themeColor="text1"/>
                    </w:rPr>
                  </w:pPr>
                  <w:r w:rsidRPr="000B0BF9">
                    <w:rPr>
                      <w:b/>
                      <w:color w:val="000000" w:themeColor="text1"/>
                    </w:rPr>
                    <w:t>Nature of Science</w:t>
                  </w:r>
                  <w:r w:rsidRPr="000B0BF9">
                    <w:rPr>
                      <w:color w:val="000000" w:themeColor="text1"/>
                    </w:rPr>
                    <w:t xml:space="preserve">:  </w:t>
                  </w:r>
                </w:p>
                <w:p w:rsidR="000B0BF9" w:rsidRPr="000B0BF9" w:rsidRDefault="000B0BF9" w:rsidP="000B0BF9">
                  <w:pPr>
                    <w:pStyle w:val="NoSpacing"/>
                    <w:numPr>
                      <w:ilvl w:val="0"/>
                      <w:numId w:val="67"/>
                    </w:numPr>
                    <w:rPr>
                      <w:color w:val="000000" w:themeColor="text1"/>
                    </w:rPr>
                  </w:pPr>
                  <w:r w:rsidRPr="000B0BF9">
                    <w:rPr>
                      <w:color w:val="000000" w:themeColor="text1"/>
                    </w:rPr>
                    <w:t>Scientific investigations use a variety of methods.</w:t>
                  </w:r>
                </w:p>
                <w:p w:rsidR="000B0BF9" w:rsidRPr="000B0BF9" w:rsidRDefault="000B0BF9" w:rsidP="000B0BF9">
                  <w:pPr>
                    <w:pStyle w:val="NoSpacing"/>
                    <w:numPr>
                      <w:ilvl w:val="0"/>
                      <w:numId w:val="67"/>
                    </w:numPr>
                    <w:rPr>
                      <w:color w:val="000000" w:themeColor="text1"/>
                    </w:rPr>
                  </w:pPr>
                  <w:r w:rsidRPr="000B0BF9">
                    <w:rPr>
                      <w:color w:val="000000" w:themeColor="text1"/>
                    </w:rPr>
                    <w:t xml:space="preserve">Science models, laws, mechanisms and theories explain natural phenomena. </w:t>
                  </w:r>
                </w:p>
              </w:tc>
            </w:tr>
          </w:tbl>
          <w:p w:rsidR="000B0BF9" w:rsidRPr="000B0BF9" w:rsidRDefault="000B0BF9" w:rsidP="009C1C40">
            <w:pPr>
              <w:rPr>
                <w:color w:val="000000" w:themeColor="text1"/>
              </w:rPr>
            </w:pPr>
          </w:p>
        </w:tc>
      </w:tr>
      <w:tr w:rsidR="000B0BF9" w:rsidRPr="000B0BF9" w:rsidTr="009C1C40">
        <w:tc>
          <w:tcPr>
            <w:tcW w:w="1548" w:type="dxa"/>
          </w:tcPr>
          <w:p w:rsidR="000B0BF9" w:rsidRPr="000B0BF9" w:rsidRDefault="000B0BF9" w:rsidP="009C1C40">
            <w:pPr>
              <w:rPr>
                <w:b/>
                <w:color w:val="000000" w:themeColor="text1"/>
              </w:rPr>
            </w:pPr>
            <w:r w:rsidRPr="000B0BF9">
              <w:rPr>
                <w:b/>
                <w:color w:val="000000" w:themeColor="text1"/>
              </w:rPr>
              <w:t>Fermentable Foods: Trouble in Your Diet</w:t>
            </w:r>
          </w:p>
        </w:tc>
        <w:tc>
          <w:tcPr>
            <w:tcW w:w="8730" w:type="dxa"/>
          </w:tcPr>
          <w:tbl>
            <w:tblPr>
              <w:tblW w:w="8484" w:type="dxa"/>
              <w:tblLayout w:type="fixed"/>
              <w:tblCellMar>
                <w:top w:w="15" w:type="dxa"/>
                <w:left w:w="15" w:type="dxa"/>
                <w:bottom w:w="15" w:type="dxa"/>
                <w:right w:w="15" w:type="dxa"/>
              </w:tblCellMar>
              <w:tblLook w:val="04A0" w:firstRow="1" w:lastRow="0" w:firstColumn="1" w:lastColumn="0" w:noHBand="0" w:noVBand="1"/>
            </w:tblPr>
            <w:tblGrid>
              <w:gridCol w:w="8484"/>
            </w:tblGrid>
            <w:tr w:rsidR="000B0BF9" w:rsidRPr="000B0BF9" w:rsidTr="009C1C40">
              <w:trPr>
                <w:trHeight w:val="843"/>
              </w:trPr>
              <w:tc>
                <w:tcPr>
                  <w:tcW w:w="8484" w:type="dxa"/>
                  <w:tcBorders>
                    <w:top w:val="nil"/>
                    <w:left w:val="nil"/>
                    <w:bottom w:val="nil"/>
                  </w:tcBorders>
                  <w:tcMar>
                    <w:top w:w="0" w:type="dxa"/>
                    <w:left w:w="0" w:type="dxa"/>
                    <w:bottom w:w="0" w:type="dxa"/>
                    <w:right w:w="225" w:type="dxa"/>
                  </w:tcMar>
                  <w:hideMark/>
                </w:tcPr>
                <w:p w:rsidR="000B0BF9" w:rsidRPr="000B0BF9" w:rsidRDefault="000B0BF9" w:rsidP="009C1C40">
                  <w:pPr>
                    <w:spacing w:line="225" w:lineRule="atLeast"/>
                    <w:rPr>
                      <w:b/>
                      <w:bCs/>
                      <w:color w:val="000000" w:themeColor="text1"/>
                    </w:rPr>
                  </w:pPr>
                  <w:r w:rsidRPr="000B0BF9">
                    <w:rPr>
                      <w:b/>
                      <w:bCs/>
                      <w:color w:val="000000" w:themeColor="text1"/>
                    </w:rPr>
                    <w:t xml:space="preserve">HS-LS1-6. </w:t>
                  </w:r>
                  <w:r w:rsidRPr="000B0BF9">
                    <w:rPr>
                      <w:bCs/>
                      <w:color w:val="000000" w:themeColor="text1"/>
                    </w:rPr>
                    <w:t>Construct and revise an explanation based on evidence for how carbon, hydrogen, and oxygen from sugar molecules may combine with other elements to form amino acids and/or other large carbon-based molecules</w:t>
                  </w:r>
                  <w:r w:rsidRPr="000B0BF9">
                    <w:rPr>
                      <w:b/>
                      <w:bCs/>
                      <w:color w:val="000000" w:themeColor="text1"/>
                    </w:rPr>
                    <w:t>.</w:t>
                  </w:r>
                </w:p>
                <w:p w:rsidR="000B0BF9" w:rsidRPr="000B0BF9" w:rsidRDefault="000B0BF9" w:rsidP="009C1C40">
                  <w:pPr>
                    <w:spacing w:line="225" w:lineRule="atLeast"/>
                    <w:rPr>
                      <w:b/>
                      <w:bCs/>
                      <w:color w:val="000000" w:themeColor="text1"/>
                    </w:rPr>
                  </w:pPr>
                  <w:r w:rsidRPr="000B0BF9">
                    <w:rPr>
                      <w:b/>
                      <w:bCs/>
                      <w:color w:val="000000" w:themeColor="text1"/>
                    </w:rPr>
                    <w:t>HS-ETS1-3.</w:t>
                  </w:r>
                </w:p>
                <w:p w:rsidR="000B0BF9" w:rsidRPr="000B0BF9" w:rsidRDefault="000B0BF9" w:rsidP="009C1C40">
                  <w:pPr>
                    <w:spacing w:line="225" w:lineRule="atLeast"/>
                    <w:rPr>
                      <w:bCs/>
                      <w:color w:val="000000" w:themeColor="text1"/>
                    </w:rPr>
                  </w:pPr>
                  <w:r w:rsidRPr="000B0BF9">
                    <w:rPr>
                      <w:bCs/>
                      <w:color w:val="000000" w:themeColor="text1"/>
                    </w:rPr>
                    <w:t>Evaluate a solution to a complex real-world problem based on prioritized criteria and trade-offs that account for a range of constraints, including cost, safety, reliability, and aesthetics as well as possible social, cultural, and environmental impacts.</w:t>
                  </w:r>
                </w:p>
              </w:tc>
            </w:tr>
          </w:tbl>
          <w:p w:rsidR="000B0BF9" w:rsidRDefault="000B0BF9" w:rsidP="009C1C40">
            <w:pPr>
              <w:rPr>
                <w:b/>
                <w:color w:val="000000" w:themeColor="text1"/>
              </w:rPr>
            </w:pPr>
          </w:p>
          <w:p w:rsidR="000B0BF9" w:rsidRPr="000B0BF9" w:rsidRDefault="000B0BF9" w:rsidP="009C1C40">
            <w:pPr>
              <w:rPr>
                <w:color w:val="000000" w:themeColor="text1"/>
              </w:rPr>
            </w:pPr>
            <w:r w:rsidRPr="000B0BF9">
              <w:rPr>
                <w:b/>
                <w:color w:val="000000" w:themeColor="text1"/>
              </w:rPr>
              <w:t>Crosscutting Concepts:</w:t>
            </w:r>
            <w:r w:rsidRPr="000B0BF9">
              <w:rPr>
                <w:color w:val="000000" w:themeColor="text1"/>
              </w:rPr>
              <w:t xml:space="preserve"> </w:t>
            </w:r>
          </w:p>
          <w:p w:rsidR="000B0BF9" w:rsidRPr="000B0BF9" w:rsidRDefault="000B0BF9" w:rsidP="000B0BF9">
            <w:pPr>
              <w:pStyle w:val="ListParagraph"/>
              <w:numPr>
                <w:ilvl w:val="0"/>
                <w:numId w:val="64"/>
              </w:numPr>
              <w:rPr>
                <w:color w:val="000000" w:themeColor="text1"/>
              </w:rPr>
            </w:pPr>
            <w:r w:rsidRPr="000B0BF9">
              <w:rPr>
                <w:color w:val="000000" w:themeColor="text1"/>
              </w:rPr>
              <w:t>Cause and Effect: Mechanism and explanation</w:t>
            </w:r>
          </w:p>
          <w:p w:rsidR="000B0BF9" w:rsidRPr="000B0BF9" w:rsidRDefault="000B0BF9" w:rsidP="000B0BF9">
            <w:pPr>
              <w:pStyle w:val="ListParagraph"/>
              <w:numPr>
                <w:ilvl w:val="0"/>
                <w:numId w:val="64"/>
              </w:numPr>
              <w:rPr>
                <w:color w:val="000000" w:themeColor="text1"/>
              </w:rPr>
            </w:pPr>
            <w:r w:rsidRPr="000B0BF9">
              <w:rPr>
                <w:color w:val="000000" w:themeColor="text1"/>
              </w:rPr>
              <w:t>Systems and system models</w:t>
            </w:r>
          </w:p>
          <w:p w:rsidR="000B0BF9" w:rsidRPr="000B0BF9" w:rsidRDefault="000B0BF9" w:rsidP="009C1C40">
            <w:pPr>
              <w:rPr>
                <w:color w:val="000000" w:themeColor="text1"/>
              </w:rPr>
            </w:pPr>
            <w:r w:rsidRPr="000B0BF9">
              <w:rPr>
                <w:b/>
                <w:color w:val="000000" w:themeColor="text1"/>
              </w:rPr>
              <w:t>Science and Engineering Practices:</w:t>
            </w:r>
            <w:r w:rsidRPr="000B0BF9">
              <w:rPr>
                <w:color w:val="000000" w:themeColor="text1"/>
              </w:rPr>
              <w:t xml:space="preserve"> </w:t>
            </w:r>
          </w:p>
          <w:p w:rsidR="000B0BF9" w:rsidRPr="000B0BF9" w:rsidRDefault="000B0BF9" w:rsidP="000B0BF9">
            <w:pPr>
              <w:pStyle w:val="NoSpacing"/>
              <w:numPr>
                <w:ilvl w:val="0"/>
                <w:numId w:val="68"/>
              </w:numPr>
              <w:rPr>
                <w:color w:val="000000" w:themeColor="text1"/>
              </w:rPr>
            </w:pPr>
            <w:r w:rsidRPr="000B0BF9">
              <w:rPr>
                <w:color w:val="000000" w:themeColor="text1"/>
              </w:rPr>
              <w:t>Planning and carrying out investigations</w:t>
            </w:r>
          </w:p>
          <w:p w:rsidR="000B0BF9" w:rsidRPr="000B0BF9" w:rsidRDefault="000B0BF9" w:rsidP="000B0BF9">
            <w:pPr>
              <w:pStyle w:val="NoSpacing"/>
              <w:numPr>
                <w:ilvl w:val="0"/>
                <w:numId w:val="68"/>
              </w:numPr>
              <w:rPr>
                <w:color w:val="000000" w:themeColor="text1"/>
              </w:rPr>
            </w:pPr>
            <w:r w:rsidRPr="000B0BF9">
              <w:rPr>
                <w:color w:val="000000" w:themeColor="text1"/>
              </w:rPr>
              <w:t>Obtaining, evaluating, and communicating information</w:t>
            </w:r>
          </w:p>
          <w:p w:rsidR="000B0BF9" w:rsidRPr="000B0BF9" w:rsidRDefault="000B0BF9" w:rsidP="009C1C40">
            <w:pPr>
              <w:rPr>
                <w:color w:val="000000" w:themeColor="text1"/>
              </w:rPr>
            </w:pPr>
            <w:r w:rsidRPr="000B0BF9">
              <w:rPr>
                <w:b/>
                <w:color w:val="000000" w:themeColor="text1"/>
              </w:rPr>
              <w:t>Nature of Science:</w:t>
            </w:r>
            <w:r w:rsidRPr="000B0BF9">
              <w:rPr>
                <w:color w:val="000000" w:themeColor="text1"/>
              </w:rPr>
              <w:t xml:space="preserve">  </w:t>
            </w:r>
          </w:p>
          <w:p w:rsidR="000B0BF9" w:rsidRPr="000B0BF9" w:rsidRDefault="000B0BF9" w:rsidP="000B0BF9">
            <w:pPr>
              <w:pStyle w:val="ListParagraph"/>
              <w:numPr>
                <w:ilvl w:val="0"/>
                <w:numId w:val="71"/>
              </w:numPr>
              <w:rPr>
                <w:color w:val="000000" w:themeColor="text1"/>
              </w:rPr>
            </w:pPr>
            <w:r w:rsidRPr="000B0BF9">
              <w:rPr>
                <w:color w:val="000000" w:themeColor="text1"/>
              </w:rPr>
              <w:t>Scientific knowledge is based on empirical evidence.</w:t>
            </w:r>
          </w:p>
          <w:p w:rsidR="000B0BF9" w:rsidRPr="000B0BF9" w:rsidRDefault="000B0BF9" w:rsidP="000B0BF9">
            <w:pPr>
              <w:pStyle w:val="ListParagraph"/>
              <w:numPr>
                <w:ilvl w:val="0"/>
                <w:numId w:val="71"/>
              </w:numPr>
              <w:rPr>
                <w:color w:val="000000" w:themeColor="text1"/>
              </w:rPr>
            </w:pPr>
            <w:r w:rsidRPr="000B0BF9">
              <w:rPr>
                <w:color w:val="000000" w:themeColor="text1"/>
              </w:rPr>
              <w:t>Science models, laws, mechanisms and theories explain natural phenomena.</w:t>
            </w:r>
          </w:p>
          <w:p w:rsidR="000B0BF9" w:rsidRPr="000B0BF9" w:rsidRDefault="000B0BF9" w:rsidP="000B0BF9">
            <w:pPr>
              <w:pStyle w:val="ListParagraph"/>
              <w:numPr>
                <w:ilvl w:val="0"/>
                <w:numId w:val="71"/>
              </w:numPr>
              <w:rPr>
                <w:color w:val="000000" w:themeColor="text1"/>
              </w:rPr>
            </w:pPr>
            <w:r w:rsidRPr="000B0BF9">
              <w:rPr>
                <w:color w:val="000000" w:themeColor="text1"/>
              </w:rPr>
              <w:t>Science addresses questions about the natural world.</w:t>
            </w:r>
          </w:p>
        </w:tc>
      </w:tr>
      <w:tr w:rsidR="000B0BF9" w:rsidRPr="000B0BF9" w:rsidTr="009C1C40">
        <w:tc>
          <w:tcPr>
            <w:tcW w:w="1548" w:type="dxa"/>
          </w:tcPr>
          <w:p w:rsidR="000B0BF9" w:rsidRPr="000B0BF9" w:rsidRDefault="000B0BF9" w:rsidP="009C1C40">
            <w:pPr>
              <w:rPr>
                <w:b/>
                <w:color w:val="000000" w:themeColor="text1"/>
              </w:rPr>
            </w:pPr>
            <w:r w:rsidRPr="000B0BF9">
              <w:rPr>
                <w:b/>
                <w:color w:val="000000" w:themeColor="text1"/>
              </w:rPr>
              <w:lastRenderedPageBreak/>
              <w:t>3D Printers: The Next Print Revolution</w:t>
            </w:r>
          </w:p>
        </w:tc>
        <w:tc>
          <w:tcPr>
            <w:tcW w:w="8730" w:type="dxa"/>
          </w:tcPr>
          <w:tbl>
            <w:tblPr>
              <w:tblW w:w="8531" w:type="dxa"/>
              <w:tblLayout w:type="fixed"/>
              <w:tblCellMar>
                <w:top w:w="15" w:type="dxa"/>
                <w:left w:w="15" w:type="dxa"/>
                <w:bottom w:w="15" w:type="dxa"/>
                <w:right w:w="15" w:type="dxa"/>
              </w:tblCellMar>
              <w:tblLook w:val="04A0" w:firstRow="1" w:lastRow="0" w:firstColumn="1" w:lastColumn="0" w:noHBand="0" w:noVBand="1"/>
            </w:tblPr>
            <w:tblGrid>
              <w:gridCol w:w="8531"/>
            </w:tblGrid>
            <w:tr w:rsidR="000B0BF9" w:rsidRPr="000B0BF9" w:rsidTr="009C1C40">
              <w:trPr>
                <w:trHeight w:val="810"/>
              </w:trPr>
              <w:tc>
                <w:tcPr>
                  <w:tcW w:w="8531" w:type="dxa"/>
                  <w:tcBorders>
                    <w:top w:val="nil"/>
                    <w:left w:val="nil"/>
                    <w:bottom w:val="nil"/>
                  </w:tcBorders>
                  <w:tcMar>
                    <w:top w:w="0" w:type="dxa"/>
                    <w:left w:w="0" w:type="dxa"/>
                    <w:bottom w:w="0" w:type="dxa"/>
                    <w:right w:w="225" w:type="dxa"/>
                  </w:tcMar>
                  <w:hideMark/>
                </w:tcPr>
                <w:p w:rsidR="000B0BF9" w:rsidRPr="000B0BF9" w:rsidRDefault="000B0BF9" w:rsidP="009C1C40">
                  <w:pPr>
                    <w:spacing w:line="225" w:lineRule="atLeast"/>
                    <w:rPr>
                      <w:bCs/>
                      <w:color w:val="000000" w:themeColor="text1"/>
                    </w:rPr>
                  </w:pPr>
                  <w:r w:rsidRPr="000B0BF9">
                    <w:rPr>
                      <w:b/>
                      <w:bCs/>
                      <w:color w:val="000000" w:themeColor="text1"/>
                    </w:rPr>
                    <w:t xml:space="preserve">HS-ETS1-4. </w:t>
                  </w:r>
                  <w:r w:rsidRPr="000B0BF9">
                    <w:rPr>
                      <w:bCs/>
                      <w:color w:val="000000" w:themeColor="text1"/>
                    </w:rPr>
                    <w:t>Use a computer simulation to model the impact of proposed solutions to a complex real-world problem with numerous criteria and constraints on interactions within and between systems relevant to the problem.</w:t>
                  </w:r>
                </w:p>
                <w:p w:rsidR="000B0BF9" w:rsidRPr="000B0BF9" w:rsidRDefault="000B0BF9" w:rsidP="009C1C40">
                  <w:pPr>
                    <w:spacing w:line="225" w:lineRule="atLeast"/>
                    <w:rPr>
                      <w:bCs/>
                      <w:color w:val="000000" w:themeColor="text1"/>
                    </w:rPr>
                  </w:pPr>
                  <w:r w:rsidRPr="000B0BF9">
                    <w:rPr>
                      <w:b/>
                      <w:bCs/>
                      <w:color w:val="000000" w:themeColor="text1"/>
                    </w:rPr>
                    <w:t>HS-PS2-6.</w:t>
                  </w:r>
                  <w:r w:rsidRPr="000B0BF9">
                    <w:rPr>
                      <w:bCs/>
                      <w:color w:val="000000" w:themeColor="text1"/>
                    </w:rPr>
                    <w:t xml:space="preserve"> Communicate scientific and technical information about why the molecular-level structure is important in the functioning of designed materials. </w:t>
                  </w:r>
                </w:p>
                <w:p w:rsidR="000B0BF9" w:rsidRPr="000B0BF9" w:rsidRDefault="000B0BF9" w:rsidP="009C1C40">
                  <w:pPr>
                    <w:spacing w:line="225" w:lineRule="atLeast"/>
                    <w:rPr>
                      <w:bCs/>
                      <w:color w:val="000000" w:themeColor="text1"/>
                    </w:rPr>
                  </w:pPr>
                </w:p>
                <w:p w:rsidR="000B0BF9" w:rsidRPr="000B0BF9" w:rsidRDefault="000B0BF9" w:rsidP="009C1C40">
                  <w:pPr>
                    <w:pStyle w:val="NoSpacing"/>
                    <w:rPr>
                      <w:b/>
                      <w:color w:val="000000" w:themeColor="text1"/>
                    </w:rPr>
                  </w:pPr>
                  <w:r w:rsidRPr="000B0BF9">
                    <w:rPr>
                      <w:b/>
                      <w:color w:val="000000" w:themeColor="text1"/>
                    </w:rPr>
                    <w:t xml:space="preserve">Crosscutting Concepts: </w:t>
                  </w:r>
                </w:p>
                <w:p w:rsidR="000B0BF9" w:rsidRPr="000B0BF9" w:rsidRDefault="000B0BF9" w:rsidP="000B0BF9">
                  <w:pPr>
                    <w:pStyle w:val="NoSpacing"/>
                    <w:numPr>
                      <w:ilvl w:val="0"/>
                      <w:numId w:val="65"/>
                    </w:numPr>
                    <w:rPr>
                      <w:color w:val="000000" w:themeColor="text1"/>
                    </w:rPr>
                  </w:pPr>
                  <w:r w:rsidRPr="000B0BF9">
                    <w:rPr>
                      <w:color w:val="000000" w:themeColor="text1"/>
                    </w:rPr>
                    <w:t>Patterns</w:t>
                  </w:r>
                </w:p>
                <w:p w:rsidR="000B0BF9" w:rsidRPr="000B0BF9" w:rsidRDefault="000B0BF9" w:rsidP="000B0BF9">
                  <w:pPr>
                    <w:pStyle w:val="NoSpacing"/>
                    <w:numPr>
                      <w:ilvl w:val="0"/>
                      <w:numId w:val="65"/>
                    </w:numPr>
                    <w:rPr>
                      <w:color w:val="000000" w:themeColor="text1"/>
                    </w:rPr>
                  </w:pPr>
                  <w:r w:rsidRPr="000B0BF9">
                    <w:rPr>
                      <w:color w:val="000000" w:themeColor="text1"/>
                    </w:rPr>
                    <w:t>Structure and Function</w:t>
                  </w:r>
                </w:p>
                <w:p w:rsidR="000B0BF9" w:rsidRPr="000B0BF9" w:rsidRDefault="000B0BF9" w:rsidP="009C1C40">
                  <w:pPr>
                    <w:pStyle w:val="NoSpacing"/>
                    <w:rPr>
                      <w:color w:val="000000" w:themeColor="text1"/>
                    </w:rPr>
                  </w:pPr>
                  <w:r w:rsidRPr="000B0BF9">
                    <w:rPr>
                      <w:b/>
                      <w:color w:val="000000" w:themeColor="text1"/>
                    </w:rPr>
                    <w:t>Science and Engineering Practices:</w:t>
                  </w:r>
                  <w:r w:rsidRPr="000B0BF9">
                    <w:rPr>
                      <w:color w:val="000000" w:themeColor="text1"/>
                    </w:rPr>
                    <w:t xml:space="preserve"> </w:t>
                  </w:r>
                </w:p>
                <w:p w:rsidR="000B0BF9" w:rsidRPr="000B0BF9" w:rsidRDefault="000B0BF9" w:rsidP="000B0BF9">
                  <w:pPr>
                    <w:pStyle w:val="NoSpacing"/>
                    <w:numPr>
                      <w:ilvl w:val="0"/>
                      <w:numId w:val="68"/>
                    </w:numPr>
                    <w:rPr>
                      <w:color w:val="000000" w:themeColor="text1"/>
                    </w:rPr>
                  </w:pPr>
                  <w:r w:rsidRPr="000B0BF9">
                    <w:rPr>
                      <w:color w:val="000000" w:themeColor="text1"/>
                    </w:rPr>
                    <w:t>Developing and using models</w:t>
                  </w:r>
                </w:p>
                <w:p w:rsidR="000B0BF9" w:rsidRPr="000B0BF9" w:rsidRDefault="000B0BF9" w:rsidP="000B0BF9">
                  <w:pPr>
                    <w:pStyle w:val="NoSpacing"/>
                    <w:numPr>
                      <w:ilvl w:val="0"/>
                      <w:numId w:val="68"/>
                    </w:numPr>
                    <w:rPr>
                      <w:color w:val="000000" w:themeColor="text1"/>
                    </w:rPr>
                  </w:pPr>
                  <w:r w:rsidRPr="000B0BF9">
                    <w:rPr>
                      <w:color w:val="000000" w:themeColor="text1"/>
                    </w:rPr>
                    <w:t>Constructing evidence (for science) and designing solutions (for engineering)</w:t>
                  </w:r>
                </w:p>
                <w:p w:rsidR="000B0BF9" w:rsidRPr="000B0BF9" w:rsidRDefault="000B0BF9" w:rsidP="009C1C40">
                  <w:pPr>
                    <w:pStyle w:val="NoSpacing"/>
                    <w:rPr>
                      <w:color w:val="000000" w:themeColor="text1"/>
                    </w:rPr>
                  </w:pPr>
                  <w:r w:rsidRPr="000B0BF9">
                    <w:rPr>
                      <w:b/>
                      <w:color w:val="000000" w:themeColor="text1"/>
                    </w:rPr>
                    <w:t>Nature of Science</w:t>
                  </w:r>
                  <w:r w:rsidRPr="000B0BF9">
                    <w:rPr>
                      <w:color w:val="000000" w:themeColor="text1"/>
                    </w:rPr>
                    <w:t xml:space="preserve">:  </w:t>
                  </w:r>
                </w:p>
                <w:p w:rsidR="000B0BF9" w:rsidRPr="000B0BF9" w:rsidRDefault="000B0BF9" w:rsidP="000B0BF9">
                  <w:pPr>
                    <w:pStyle w:val="NoSpacing"/>
                    <w:numPr>
                      <w:ilvl w:val="0"/>
                      <w:numId w:val="72"/>
                    </w:numPr>
                    <w:rPr>
                      <w:color w:val="000000" w:themeColor="text1"/>
                    </w:rPr>
                  </w:pPr>
                  <w:r w:rsidRPr="000B0BF9">
                    <w:rPr>
                      <w:color w:val="000000" w:themeColor="text1"/>
                    </w:rPr>
                    <w:t>Science addresses questions about the natural and material world.</w:t>
                  </w:r>
                </w:p>
              </w:tc>
            </w:tr>
          </w:tbl>
          <w:p w:rsidR="000B0BF9" w:rsidRPr="000B0BF9" w:rsidRDefault="000B0BF9" w:rsidP="009C1C40">
            <w:pPr>
              <w:rPr>
                <w:color w:val="000000" w:themeColor="text1"/>
              </w:rPr>
            </w:pPr>
          </w:p>
        </w:tc>
      </w:tr>
      <w:tr w:rsidR="000B0BF9" w:rsidRPr="000B0BF9" w:rsidTr="009C1C40">
        <w:tc>
          <w:tcPr>
            <w:tcW w:w="1548" w:type="dxa"/>
          </w:tcPr>
          <w:p w:rsidR="000B0BF9" w:rsidRPr="000B0BF9" w:rsidRDefault="000B0BF9" w:rsidP="009C1C40">
            <w:pPr>
              <w:rPr>
                <w:b/>
                <w:color w:val="000000" w:themeColor="text1"/>
              </w:rPr>
            </w:pPr>
            <w:r w:rsidRPr="000B0BF9">
              <w:rPr>
                <w:b/>
                <w:color w:val="000000" w:themeColor="text1"/>
              </w:rPr>
              <w:t xml:space="preserve">Air Travel: Separating Fact from Fiction  </w:t>
            </w:r>
          </w:p>
        </w:tc>
        <w:tc>
          <w:tcPr>
            <w:tcW w:w="8730" w:type="dxa"/>
          </w:tcPr>
          <w:tbl>
            <w:tblPr>
              <w:tblW w:w="8514" w:type="dxa"/>
              <w:tblLayout w:type="fixed"/>
              <w:tblCellMar>
                <w:top w:w="15" w:type="dxa"/>
                <w:left w:w="15" w:type="dxa"/>
                <w:bottom w:w="15" w:type="dxa"/>
                <w:right w:w="15" w:type="dxa"/>
              </w:tblCellMar>
              <w:tblLook w:val="04A0" w:firstRow="1" w:lastRow="0" w:firstColumn="1" w:lastColumn="0" w:noHBand="0" w:noVBand="1"/>
            </w:tblPr>
            <w:tblGrid>
              <w:gridCol w:w="8514"/>
            </w:tblGrid>
            <w:tr w:rsidR="000B0BF9" w:rsidRPr="000B0BF9" w:rsidTr="009C1C40">
              <w:trPr>
                <w:trHeight w:val="594"/>
              </w:trPr>
              <w:tc>
                <w:tcPr>
                  <w:tcW w:w="8514" w:type="dxa"/>
                  <w:tcBorders>
                    <w:top w:val="nil"/>
                    <w:left w:val="nil"/>
                    <w:bottom w:val="nil"/>
                  </w:tcBorders>
                  <w:tcMar>
                    <w:top w:w="0" w:type="dxa"/>
                    <w:left w:w="0" w:type="dxa"/>
                    <w:bottom w:w="0" w:type="dxa"/>
                    <w:right w:w="225" w:type="dxa"/>
                  </w:tcMar>
                  <w:hideMark/>
                </w:tcPr>
                <w:p w:rsidR="000B0BF9" w:rsidRPr="000B0BF9" w:rsidRDefault="000B0BF9" w:rsidP="009C1C40">
                  <w:pPr>
                    <w:spacing w:line="225" w:lineRule="atLeast"/>
                    <w:rPr>
                      <w:bCs/>
                      <w:color w:val="000000" w:themeColor="text1"/>
                    </w:rPr>
                  </w:pPr>
                  <w:r w:rsidRPr="000B0BF9">
                    <w:rPr>
                      <w:b/>
                      <w:bCs/>
                      <w:color w:val="000000" w:themeColor="text1"/>
                    </w:rPr>
                    <w:t>HS-PS2.3</w:t>
                  </w:r>
                  <w:proofErr w:type="gramStart"/>
                  <w:r w:rsidRPr="000B0BF9">
                    <w:rPr>
                      <w:b/>
                      <w:bCs/>
                      <w:color w:val="000000" w:themeColor="text1"/>
                    </w:rPr>
                    <w:t xml:space="preserve">.  </w:t>
                  </w:r>
                  <w:r w:rsidRPr="000B0BF9">
                    <w:rPr>
                      <w:bCs/>
                      <w:color w:val="000000" w:themeColor="text1"/>
                    </w:rPr>
                    <w:t>Apply</w:t>
                  </w:r>
                  <w:proofErr w:type="gramEnd"/>
                  <w:r w:rsidRPr="000B0BF9">
                    <w:rPr>
                      <w:bCs/>
                      <w:color w:val="000000" w:themeColor="text1"/>
                    </w:rPr>
                    <w:t xml:space="preserve"> science and engineering ideas to design, evaluate, and refine a device that minimizes the force on a macroscopic object during a collision.</w:t>
                  </w:r>
                </w:p>
                <w:p w:rsidR="000B0BF9" w:rsidRPr="000B0BF9" w:rsidRDefault="000B0BF9" w:rsidP="009C1C40">
                  <w:pPr>
                    <w:spacing w:line="225" w:lineRule="atLeast"/>
                    <w:rPr>
                      <w:bCs/>
                      <w:color w:val="000000" w:themeColor="text1"/>
                    </w:rPr>
                  </w:pPr>
                  <w:r w:rsidRPr="000B0BF9">
                    <w:rPr>
                      <w:b/>
                      <w:bCs/>
                      <w:color w:val="000000" w:themeColor="text1"/>
                    </w:rPr>
                    <w:t>HS-PS2-6.</w:t>
                  </w:r>
                  <w:r w:rsidRPr="000B0BF9">
                    <w:rPr>
                      <w:bCs/>
                      <w:color w:val="000000" w:themeColor="text1"/>
                    </w:rPr>
                    <w:t xml:space="preserve"> Communicate scientific and technical information about why the molecular-level structure is important in the functioning of designed materials. </w:t>
                  </w:r>
                </w:p>
                <w:p w:rsidR="000B0BF9" w:rsidRPr="000B0BF9" w:rsidRDefault="000B0BF9" w:rsidP="009C1C40">
                  <w:pPr>
                    <w:spacing w:line="225" w:lineRule="atLeast"/>
                    <w:rPr>
                      <w:bCs/>
                      <w:color w:val="000000" w:themeColor="text1"/>
                    </w:rPr>
                  </w:pPr>
                </w:p>
              </w:tc>
            </w:tr>
            <w:tr w:rsidR="000B0BF9" w:rsidRPr="000B0BF9" w:rsidTr="000B0BF9">
              <w:trPr>
                <w:trHeight w:val="540"/>
              </w:trPr>
              <w:tc>
                <w:tcPr>
                  <w:tcW w:w="8514" w:type="dxa"/>
                  <w:tcBorders>
                    <w:top w:val="nil"/>
                    <w:left w:val="nil"/>
                    <w:bottom w:val="nil"/>
                  </w:tcBorders>
                  <w:tcMar>
                    <w:top w:w="0" w:type="dxa"/>
                    <w:left w:w="0" w:type="dxa"/>
                    <w:bottom w:w="0" w:type="dxa"/>
                    <w:right w:w="225" w:type="dxa"/>
                  </w:tcMar>
                  <w:hideMark/>
                </w:tcPr>
                <w:p w:rsidR="000B0BF9" w:rsidRPr="000B0BF9" w:rsidRDefault="000B0BF9" w:rsidP="009C1C40">
                  <w:pPr>
                    <w:pStyle w:val="NoSpacing"/>
                    <w:rPr>
                      <w:b/>
                      <w:color w:val="000000" w:themeColor="text1"/>
                    </w:rPr>
                  </w:pPr>
                  <w:r w:rsidRPr="000B0BF9">
                    <w:rPr>
                      <w:b/>
                      <w:color w:val="000000" w:themeColor="text1"/>
                    </w:rPr>
                    <w:t xml:space="preserve">Crosscutting Concepts: </w:t>
                  </w:r>
                </w:p>
                <w:p w:rsidR="000B0BF9" w:rsidRPr="000B0BF9" w:rsidRDefault="000B0BF9" w:rsidP="000B0BF9">
                  <w:pPr>
                    <w:pStyle w:val="NoSpacing"/>
                    <w:numPr>
                      <w:ilvl w:val="0"/>
                      <w:numId w:val="66"/>
                    </w:numPr>
                    <w:rPr>
                      <w:color w:val="000000" w:themeColor="text1"/>
                    </w:rPr>
                  </w:pPr>
                  <w:r w:rsidRPr="000B0BF9">
                    <w:rPr>
                      <w:color w:val="000000" w:themeColor="text1"/>
                    </w:rPr>
                    <w:t>Cause and effect: mechanism and explanation</w:t>
                  </w:r>
                </w:p>
                <w:p w:rsidR="000B0BF9" w:rsidRPr="000B0BF9" w:rsidRDefault="000B0BF9" w:rsidP="000B0BF9">
                  <w:pPr>
                    <w:pStyle w:val="NoSpacing"/>
                    <w:numPr>
                      <w:ilvl w:val="0"/>
                      <w:numId w:val="66"/>
                    </w:numPr>
                    <w:rPr>
                      <w:color w:val="000000" w:themeColor="text1"/>
                    </w:rPr>
                  </w:pPr>
                  <w:r w:rsidRPr="000B0BF9">
                    <w:rPr>
                      <w:color w:val="000000" w:themeColor="text1"/>
                    </w:rPr>
                    <w:t>Scale, proportion, and quantity</w:t>
                  </w:r>
                </w:p>
                <w:p w:rsidR="000B0BF9" w:rsidRPr="000B0BF9" w:rsidRDefault="000B0BF9" w:rsidP="000B0BF9">
                  <w:pPr>
                    <w:pStyle w:val="NoSpacing"/>
                    <w:numPr>
                      <w:ilvl w:val="0"/>
                      <w:numId w:val="66"/>
                    </w:numPr>
                    <w:rPr>
                      <w:color w:val="000000" w:themeColor="text1"/>
                    </w:rPr>
                  </w:pPr>
                  <w:r w:rsidRPr="000B0BF9">
                    <w:rPr>
                      <w:color w:val="000000" w:themeColor="text1"/>
                    </w:rPr>
                    <w:t>Systems and System Models</w:t>
                  </w:r>
                </w:p>
                <w:p w:rsidR="000B0BF9" w:rsidRPr="000B0BF9" w:rsidRDefault="000B0BF9" w:rsidP="000B0BF9">
                  <w:pPr>
                    <w:pStyle w:val="NoSpacing"/>
                    <w:numPr>
                      <w:ilvl w:val="0"/>
                      <w:numId w:val="66"/>
                    </w:numPr>
                    <w:rPr>
                      <w:color w:val="000000" w:themeColor="text1"/>
                    </w:rPr>
                  </w:pPr>
                  <w:r w:rsidRPr="000B0BF9">
                    <w:rPr>
                      <w:color w:val="000000" w:themeColor="text1"/>
                    </w:rPr>
                    <w:t>Structure &amp; Function</w:t>
                  </w:r>
                </w:p>
                <w:p w:rsidR="000B0BF9" w:rsidRPr="000B0BF9" w:rsidRDefault="000B0BF9" w:rsidP="009C1C40">
                  <w:pPr>
                    <w:pStyle w:val="NoSpacing"/>
                    <w:rPr>
                      <w:color w:val="000000" w:themeColor="text1"/>
                    </w:rPr>
                  </w:pPr>
                  <w:r w:rsidRPr="000B0BF9">
                    <w:rPr>
                      <w:b/>
                      <w:color w:val="000000" w:themeColor="text1"/>
                    </w:rPr>
                    <w:t>Science and Engineering Practices</w:t>
                  </w:r>
                  <w:r w:rsidRPr="000B0BF9">
                    <w:rPr>
                      <w:color w:val="000000" w:themeColor="text1"/>
                    </w:rPr>
                    <w:t xml:space="preserve">: </w:t>
                  </w:r>
                </w:p>
                <w:p w:rsidR="000B0BF9" w:rsidRPr="000B0BF9" w:rsidRDefault="000B0BF9" w:rsidP="000B0BF9">
                  <w:pPr>
                    <w:pStyle w:val="NoSpacing"/>
                    <w:numPr>
                      <w:ilvl w:val="0"/>
                      <w:numId w:val="67"/>
                    </w:numPr>
                    <w:rPr>
                      <w:color w:val="000000" w:themeColor="text1"/>
                    </w:rPr>
                  </w:pPr>
                  <w:r w:rsidRPr="000B0BF9">
                    <w:rPr>
                      <w:color w:val="000000" w:themeColor="text1"/>
                    </w:rPr>
                    <w:t>Asking questions (for science) and defining problems (for engineering)</w:t>
                  </w:r>
                </w:p>
                <w:p w:rsidR="000B0BF9" w:rsidRPr="000B0BF9" w:rsidRDefault="000B0BF9" w:rsidP="000B0BF9">
                  <w:pPr>
                    <w:pStyle w:val="NoSpacing"/>
                    <w:numPr>
                      <w:ilvl w:val="0"/>
                      <w:numId w:val="67"/>
                    </w:numPr>
                    <w:rPr>
                      <w:color w:val="000000" w:themeColor="text1"/>
                    </w:rPr>
                  </w:pPr>
                  <w:r w:rsidRPr="000B0BF9">
                    <w:rPr>
                      <w:color w:val="000000" w:themeColor="text1"/>
                    </w:rPr>
                    <w:t>Developing and using models</w:t>
                  </w:r>
                </w:p>
                <w:p w:rsidR="000B0BF9" w:rsidRPr="000B0BF9" w:rsidRDefault="000B0BF9" w:rsidP="000B0BF9">
                  <w:pPr>
                    <w:pStyle w:val="NoSpacing"/>
                    <w:numPr>
                      <w:ilvl w:val="0"/>
                      <w:numId w:val="67"/>
                    </w:numPr>
                    <w:rPr>
                      <w:color w:val="000000" w:themeColor="text1"/>
                    </w:rPr>
                  </w:pPr>
                  <w:r w:rsidRPr="000B0BF9">
                    <w:rPr>
                      <w:color w:val="000000" w:themeColor="text1"/>
                    </w:rPr>
                    <w:t>Analyzing and interpreting data</w:t>
                  </w:r>
                </w:p>
                <w:p w:rsidR="000B0BF9" w:rsidRPr="000B0BF9" w:rsidRDefault="000B0BF9" w:rsidP="000B0BF9">
                  <w:pPr>
                    <w:pStyle w:val="NoSpacing"/>
                    <w:numPr>
                      <w:ilvl w:val="0"/>
                      <w:numId w:val="67"/>
                    </w:numPr>
                    <w:rPr>
                      <w:color w:val="000000" w:themeColor="text1"/>
                    </w:rPr>
                  </w:pPr>
                  <w:r w:rsidRPr="000B0BF9">
                    <w:rPr>
                      <w:color w:val="000000" w:themeColor="text1"/>
                    </w:rPr>
                    <w:t>Using mathematics and computational thinking</w:t>
                  </w:r>
                </w:p>
                <w:p w:rsidR="000B0BF9" w:rsidRPr="000B0BF9" w:rsidRDefault="000B0BF9" w:rsidP="000B0BF9">
                  <w:pPr>
                    <w:pStyle w:val="NoSpacing"/>
                    <w:numPr>
                      <w:ilvl w:val="0"/>
                      <w:numId w:val="67"/>
                    </w:numPr>
                    <w:rPr>
                      <w:color w:val="000000" w:themeColor="text1"/>
                    </w:rPr>
                  </w:pPr>
                  <w:r w:rsidRPr="000B0BF9">
                    <w:rPr>
                      <w:color w:val="000000" w:themeColor="text1"/>
                    </w:rPr>
                    <w:t>Obtaining, evaluating, and communicating information</w:t>
                  </w:r>
                </w:p>
                <w:p w:rsidR="000B0BF9" w:rsidRPr="000B0BF9" w:rsidRDefault="000B0BF9" w:rsidP="009C1C40">
                  <w:pPr>
                    <w:pStyle w:val="NoSpacing"/>
                    <w:rPr>
                      <w:color w:val="000000" w:themeColor="text1"/>
                    </w:rPr>
                  </w:pPr>
                  <w:r w:rsidRPr="000B0BF9">
                    <w:rPr>
                      <w:b/>
                      <w:color w:val="000000" w:themeColor="text1"/>
                    </w:rPr>
                    <w:t>Nature of Science</w:t>
                  </w:r>
                  <w:r w:rsidRPr="000B0BF9">
                    <w:rPr>
                      <w:color w:val="000000" w:themeColor="text1"/>
                    </w:rPr>
                    <w:t xml:space="preserve">:  </w:t>
                  </w:r>
                </w:p>
                <w:p w:rsidR="000B0BF9" w:rsidRPr="000B0BF9" w:rsidRDefault="000B0BF9" w:rsidP="000B0BF9">
                  <w:pPr>
                    <w:pStyle w:val="NoSpacing"/>
                    <w:numPr>
                      <w:ilvl w:val="0"/>
                      <w:numId w:val="67"/>
                    </w:numPr>
                    <w:rPr>
                      <w:color w:val="000000" w:themeColor="text1"/>
                    </w:rPr>
                  </w:pPr>
                  <w:r w:rsidRPr="000B0BF9">
                    <w:rPr>
                      <w:color w:val="000000" w:themeColor="text1"/>
                    </w:rPr>
                    <w:t>Science models, laws, mechanisms, and theories explain natural phenomena.</w:t>
                  </w:r>
                </w:p>
                <w:p w:rsidR="000B0BF9" w:rsidRPr="000B0BF9" w:rsidRDefault="000B0BF9" w:rsidP="000B0BF9">
                  <w:pPr>
                    <w:pStyle w:val="NoSpacing"/>
                    <w:numPr>
                      <w:ilvl w:val="0"/>
                      <w:numId w:val="67"/>
                    </w:numPr>
                    <w:rPr>
                      <w:color w:val="000000" w:themeColor="text1"/>
                    </w:rPr>
                  </w:pPr>
                  <w:r w:rsidRPr="000B0BF9">
                    <w:rPr>
                      <w:color w:val="000000" w:themeColor="text1"/>
                    </w:rPr>
                    <w:t>Scientific knowledge assumes an order and consistency in natural systems.</w:t>
                  </w:r>
                </w:p>
              </w:tc>
            </w:tr>
          </w:tbl>
          <w:p w:rsidR="000B0BF9" w:rsidRPr="000B0BF9" w:rsidRDefault="000B0BF9" w:rsidP="009C1C40">
            <w:pPr>
              <w:rPr>
                <w:color w:val="000000" w:themeColor="text1"/>
              </w:rPr>
            </w:pPr>
          </w:p>
        </w:tc>
      </w:tr>
    </w:tbl>
    <w:p w:rsidR="000B0BF9" w:rsidRDefault="000B0BF9" w:rsidP="000B0BF9"/>
    <w:p w:rsidR="000B0BF9" w:rsidRPr="00204365" w:rsidRDefault="000B0BF9" w:rsidP="000B0BF9">
      <w:pPr>
        <w:pStyle w:val="Heading1"/>
        <w:spacing w:before="0"/>
        <w:rPr>
          <w:color w:val="000000" w:themeColor="text1"/>
        </w:rPr>
      </w:pPr>
      <w:bookmarkStart w:id="16" w:name="_Toc410218968"/>
      <w:r w:rsidRPr="00204365">
        <w:rPr>
          <w:color w:val="000000" w:themeColor="text1"/>
        </w:rPr>
        <w:lastRenderedPageBreak/>
        <w:t>Common Core State Standards Connections for all the Articles</w:t>
      </w:r>
      <w:bookmarkEnd w:id="16"/>
      <w:r w:rsidRPr="00204365">
        <w:rPr>
          <w:color w:val="000000" w:themeColor="text1"/>
        </w:rPr>
        <w:t xml:space="preserve"> </w:t>
      </w:r>
    </w:p>
    <w:p w:rsidR="000B0BF9" w:rsidRPr="00204365" w:rsidRDefault="000B0BF9" w:rsidP="000B0BF9">
      <w:pPr>
        <w:rPr>
          <w:b/>
        </w:rPr>
      </w:pPr>
    </w:p>
    <w:p w:rsidR="000B0BF9" w:rsidRPr="00204365" w:rsidRDefault="000B0BF9" w:rsidP="000B0BF9">
      <w:proofErr w:type="gramStart"/>
      <w:r w:rsidRPr="00204365">
        <w:rPr>
          <w:b/>
        </w:rPr>
        <w:t xml:space="preserve">RST.9-10.1 </w:t>
      </w:r>
      <w:r w:rsidRPr="00204365">
        <w:t>Cite specific textual evidence to support analysis of science and technical texts, attending to the precise details of explanations or descriptions.</w:t>
      </w:r>
      <w:proofErr w:type="gramEnd"/>
    </w:p>
    <w:p w:rsidR="000B0BF9" w:rsidRDefault="000B0BF9" w:rsidP="000B0BF9">
      <w:pPr>
        <w:pStyle w:val="NoSpacing"/>
        <w:rPr>
          <w:b/>
        </w:rPr>
      </w:pPr>
    </w:p>
    <w:p w:rsidR="000B0BF9" w:rsidRPr="00204365" w:rsidRDefault="000B0BF9" w:rsidP="000B0BF9">
      <w:pPr>
        <w:pStyle w:val="NoSpacing"/>
      </w:pPr>
      <w:r w:rsidRPr="00204365">
        <w:rPr>
          <w:b/>
        </w:rPr>
        <w:t>RST.9-10.2:</w:t>
      </w:r>
      <w:r w:rsidRPr="00204365">
        <w:t xml:space="preserve"> Determine the central ideas or conclusions of a text; trace the text's explanation or depiction of a complex process, phenomenon, or concept; provide an accurate summary of the text.</w:t>
      </w:r>
    </w:p>
    <w:p w:rsidR="000B0BF9" w:rsidRPr="00204365" w:rsidRDefault="000B0BF9" w:rsidP="000B0BF9">
      <w:pPr>
        <w:pStyle w:val="NoSpacing"/>
      </w:pPr>
    </w:p>
    <w:p w:rsidR="000B0BF9" w:rsidRPr="00204365" w:rsidRDefault="000B0BF9" w:rsidP="000B0BF9">
      <w:r w:rsidRPr="00204365">
        <w:rPr>
          <w:b/>
        </w:rPr>
        <w:t>RST.11-12.1</w:t>
      </w:r>
      <w:r w:rsidRPr="00204365">
        <w:t xml:space="preserve"> Cite specific textual evidence to support analysis of science and technical texts, attending to important distinctions the author makes and to any gaps or inconsistencies in the account.</w:t>
      </w:r>
    </w:p>
    <w:p w:rsidR="000B0BF9" w:rsidRDefault="000B0BF9" w:rsidP="000B0BF9">
      <w:pPr>
        <w:rPr>
          <w:b/>
        </w:rPr>
      </w:pPr>
    </w:p>
    <w:p w:rsidR="000B0BF9" w:rsidRPr="00204365" w:rsidRDefault="000B0BF9" w:rsidP="000B0BF9">
      <w:r w:rsidRPr="00204365">
        <w:rPr>
          <w:b/>
        </w:rPr>
        <w:t>RST.11-12.2:</w:t>
      </w:r>
      <w:r w:rsidRPr="00204365">
        <w:t xml:space="preserve"> </w:t>
      </w:r>
      <w:r w:rsidRPr="00204365">
        <w:rPr>
          <w:color w:val="202020"/>
        </w:rPr>
        <w:t>Determine the central ideas or conclusions of a text; summarize complex concepts, processes, or information presented in a text by paraphrasing them in simpler but still accurate terms.</w:t>
      </w:r>
    </w:p>
    <w:p w:rsidR="000B0BF9" w:rsidRPr="00204365" w:rsidRDefault="000B0BF9" w:rsidP="000B0BF9"/>
    <w:p w:rsidR="000B0BF9" w:rsidRPr="00204365" w:rsidRDefault="000B0BF9" w:rsidP="000B0BF9">
      <w:r w:rsidRPr="00204365">
        <w:rPr>
          <w:b/>
          <w:i/>
        </w:rPr>
        <w:t>In addition</w:t>
      </w:r>
      <w:r w:rsidRPr="00204365">
        <w:t xml:space="preserve">, the teacher could assign writing to include the following </w:t>
      </w:r>
      <w:r w:rsidRPr="00204365">
        <w:rPr>
          <w:b/>
        </w:rPr>
        <w:t>Common Core State Standards</w:t>
      </w:r>
      <w:r w:rsidRPr="00204365">
        <w:t>:</w:t>
      </w:r>
    </w:p>
    <w:p w:rsidR="000B0BF9" w:rsidRDefault="000B0BF9" w:rsidP="000B0BF9">
      <w:pPr>
        <w:rPr>
          <w:b/>
        </w:rPr>
      </w:pPr>
    </w:p>
    <w:p w:rsidR="000B0BF9" w:rsidRPr="00204365" w:rsidRDefault="000B0BF9" w:rsidP="000B0BF9">
      <w:r w:rsidRPr="00204365">
        <w:rPr>
          <w:b/>
        </w:rPr>
        <w:t xml:space="preserve">WHST.9-10.2 </w:t>
      </w:r>
      <w:r w:rsidRPr="00204365">
        <w:t>Develop the topic with well-chosen, relevant, and sufficient facts, extended definitions, concrete details, quotations, or other information and examples appropriate to the audience’s knowledge of the topic.</w:t>
      </w:r>
    </w:p>
    <w:p w:rsidR="000B0BF9" w:rsidRDefault="000B0BF9" w:rsidP="000B0BF9">
      <w:pPr>
        <w:rPr>
          <w:b/>
        </w:rPr>
      </w:pPr>
    </w:p>
    <w:p w:rsidR="000B0BF9" w:rsidRPr="00204365" w:rsidRDefault="000B0BF9" w:rsidP="000B0BF9">
      <w:pPr>
        <w:rPr>
          <w:color w:val="202020"/>
        </w:rPr>
      </w:pPr>
      <w:r w:rsidRPr="00204365">
        <w:rPr>
          <w:b/>
        </w:rPr>
        <w:t>WHST.9-10.2F</w:t>
      </w:r>
      <w:r w:rsidRPr="00204365">
        <w:t xml:space="preserve">: </w:t>
      </w:r>
      <w:r w:rsidRPr="00204365">
        <w:rPr>
          <w:color w:val="202020"/>
        </w:rPr>
        <w:t>Provide a concluding statement or section that follows from and supports the information or explanation presented (e.g., articulating implications or the significance of the topic).</w:t>
      </w:r>
    </w:p>
    <w:p w:rsidR="000B0BF9" w:rsidRPr="00204365" w:rsidRDefault="000B0BF9" w:rsidP="000B0BF9"/>
    <w:p w:rsidR="000B0BF9" w:rsidRPr="00204365" w:rsidRDefault="000B0BF9" w:rsidP="000B0BF9">
      <w:pPr>
        <w:rPr>
          <w:color w:val="202020"/>
        </w:rPr>
      </w:pPr>
      <w:r w:rsidRPr="00204365">
        <w:rPr>
          <w:b/>
          <w:color w:val="202020"/>
        </w:rPr>
        <w:t>WHST.11-12.1E:</w:t>
      </w:r>
      <w:r w:rsidRPr="00204365">
        <w:rPr>
          <w:color w:val="202020"/>
        </w:rPr>
        <w:t xml:space="preserve"> Provide a concluding statement or section that follows from or supports the argument presented.</w:t>
      </w:r>
    </w:p>
    <w:p w:rsidR="000B0BF9" w:rsidRPr="00204365" w:rsidRDefault="000B0BF9" w:rsidP="000B0BF9"/>
    <w:p w:rsidR="000B0BF9" w:rsidRPr="00204365" w:rsidRDefault="000B0BF9" w:rsidP="000B0BF9">
      <w:r w:rsidRPr="00204365">
        <w:rPr>
          <w:b/>
        </w:rPr>
        <w:t xml:space="preserve">WHST.11-12.2 </w:t>
      </w:r>
      <w:r w:rsidRPr="00204365">
        <w:t xml:space="preserve"> Develop the topic thoroughly by selecting the most significant and relevant facts, extended definitions, concrete details, quotations, or other information and examples appropriate to the audience’s knowledge of the topic.</w:t>
      </w:r>
    </w:p>
    <w:p w:rsidR="000B0BF9" w:rsidRDefault="000B0BF9" w:rsidP="00CD4221">
      <w:pPr>
        <w:pStyle w:val="Heading1"/>
      </w:pPr>
    </w:p>
    <w:p w:rsidR="000B0BF9" w:rsidRDefault="000B0BF9" w:rsidP="00CD4221">
      <w:pPr>
        <w:pStyle w:val="Heading1"/>
      </w:pPr>
    </w:p>
    <w:p w:rsidR="000B0BF9" w:rsidRDefault="000B0BF9" w:rsidP="00CD4221">
      <w:pPr>
        <w:pStyle w:val="Heading1"/>
      </w:pPr>
    </w:p>
    <w:p w:rsidR="000B0BF9" w:rsidRDefault="000B0BF9" w:rsidP="00CD4221">
      <w:pPr>
        <w:pStyle w:val="Heading1"/>
      </w:pPr>
    </w:p>
    <w:p w:rsidR="00CD4221" w:rsidRDefault="00CD4221" w:rsidP="00CD4221">
      <w:pPr>
        <w:pStyle w:val="Heading1"/>
      </w:pPr>
      <w:bookmarkStart w:id="17" w:name="_Toc410218969"/>
      <w:r>
        <w:lastRenderedPageBreak/>
        <w:t>Anticipation Guides</w:t>
      </w:r>
      <w:bookmarkEnd w:id="15"/>
      <w:bookmarkEnd w:id="17"/>
    </w:p>
    <w:p w:rsidR="00CD4221" w:rsidRDefault="00CD4221" w:rsidP="00CD4221">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CD4221" w:rsidRPr="007244A2" w:rsidRDefault="00CD4221" w:rsidP="00760276">
      <w:pPr>
        <w:rPr>
          <w:rFonts w:ascii="Arial" w:hAnsi="Arial" w:cs="Arial"/>
          <w:sz w:val="20"/>
          <w:szCs w:val="20"/>
        </w:rPr>
      </w:pPr>
    </w:p>
    <w:p w:rsidR="000F3EBE" w:rsidRDefault="000F3EBE" w:rsidP="000F3EBE">
      <w:r>
        <w:rPr>
          <w:b/>
          <w:bCs/>
        </w:rPr>
        <w:t xml:space="preserve">Directions for all Anticipation Guides: </w:t>
      </w:r>
      <w:r w:rsidRPr="007B77D0">
        <w:rPr>
          <w:b/>
          <w:i/>
        </w:rPr>
        <w:t>Before reading</w:t>
      </w:r>
      <w:r>
        <w:t>, in the first column, write “A” or “D</w:t>
      </w:r>
      <w:proofErr w:type="gramStart"/>
      <w:r>
        <w:t>” indicating</w:t>
      </w:r>
      <w:proofErr w:type="gramEnd"/>
      <w:r>
        <w:t xml:space="preserve">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760276">
      <w:pPr>
        <w:rPr>
          <w:sz w:val="22"/>
          <w:szCs w:val="22"/>
        </w:rPr>
      </w:pPr>
    </w:p>
    <w:p w:rsidR="000F3EBE" w:rsidRPr="00E875D7" w:rsidRDefault="000F3EBE" w:rsidP="00E875D7">
      <w:pPr>
        <w:pStyle w:val="Heading2"/>
        <w:rPr>
          <w:rFonts w:ascii="Arial" w:hAnsi="Arial" w:cs="Arial"/>
        </w:rPr>
      </w:pPr>
      <w:r>
        <w:rPr>
          <w:sz w:val="22"/>
          <w:szCs w:val="22"/>
        </w:rPr>
        <w:br w:type="page"/>
      </w:r>
      <w:bookmarkStart w:id="18" w:name="_Toc410218970"/>
      <w:proofErr w:type="spellStart"/>
      <w:r w:rsidR="00ED0860">
        <w:rPr>
          <w:rFonts w:ascii="Arial" w:hAnsi="Arial" w:cs="Arial"/>
        </w:rPr>
        <w:lastRenderedPageBreak/>
        <w:t>ChemDemos</w:t>
      </w:r>
      <w:proofErr w:type="spellEnd"/>
      <w:r w:rsidR="00ED0860">
        <w:rPr>
          <w:rFonts w:ascii="Arial" w:hAnsi="Arial" w:cs="Arial"/>
        </w:rPr>
        <w:t xml:space="preserve"> Demystified</w:t>
      </w:r>
      <w:bookmarkEnd w:id="18"/>
    </w:p>
    <w:p w:rsidR="00ED0860" w:rsidRDefault="000F3EBE" w:rsidP="00ED0860">
      <w:r>
        <w:rPr>
          <w:b/>
          <w:bCs/>
        </w:rPr>
        <w:t xml:space="preserve">Directions: </w:t>
      </w:r>
      <w:r>
        <w:t xml:space="preserve"> </w:t>
      </w:r>
      <w:r w:rsidRPr="007B77D0">
        <w:rPr>
          <w:i/>
          <w:u w:val="single"/>
        </w:rPr>
        <w:t>Before reading</w:t>
      </w:r>
      <w:r>
        <w:t>, in the first column, write “A” or “D</w:t>
      </w:r>
      <w:r w:rsidR="00ED0860">
        <w:t>,</w:t>
      </w:r>
      <w:r>
        <w:t>” indicating your agreement or disagreement with each statement.  As you read, compare your opinions with information from the article. In the space under each statement, cite information from the article that supports or refutes your original ideas.</w:t>
      </w:r>
    </w:p>
    <w:p w:rsidR="00ED0860" w:rsidRPr="00C46253" w:rsidRDefault="00ED0860" w:rsidP="00ED08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ED0860" w:rsidRPr="00C46253" w:rsidTr="006E5907">
        <w:tc>
          <w:tcPr>
            <w:tcW w:w="728" w:type="dxa"/>
            <w:shd w:val="clear" w:color="auto" w:fill="auto"/>
          </w:tcPr>
          <w:p w:rsidR="00ED0860" w:rsidRPr="00C46253" w:rsidRDefault="00ED0860" w:rsidP="006E5907">
            <w:pPr>
              <w:rPr>
                <w:b/>
              </w:rPr>
            </w:pPr>
            <w:r w:rsidRPr="00C46253">
              <w:rPr>
                <w:b/>
              </w:rPr>
              <w:t>Me</w:t>
            </w:r>
          </w:p>
        </w:tc>
        <w:tc>
          <w:tcPr>
            <w:tcW w:w="751" w:type="dxa"/>
            <w:shd w:val="clear" w:color="auto" w:fill="auto"/>
          </w:tcPr>
          <w:p w:rsidR="00ED0860" w:rsidRPr="00C46253" w:rsidRDefault="00ED0860" w:rsidP="006E5907">
            <w:pPr>
              <w:rPr>
                <w:b/>
              </w:rPr>
            </w:pPr>
            <w:r w:rsidRPr="00C46253">
              <w:rPr>
                <w:b/>
              </w:rPr>
              <w:t>Text</w:t>
            </w:r>
          </w:p>
        </w:tc>
        <w:tc>
          <w:tcPr>
            <w:tcW w:w="8097" w:type="dxa"/>
            <w:shd w:val="clear" w:color="auto" w:fill="auto"/>
          </w:tcPr>
          <w:p w:rsidR="00ED0860" w:rsidRPr="00C46253" w:rsidRDefault="00ED0860" w:rsidP="006E5907">
            <w:pPr>
              <w:rPr>
                <w:b/>
              </w:rPr>
            </w:pPr>
            <w:r w:rsidRPr="00C46253">
              <w:rPr>
                <w:b/>
              </w:rPr>
              <w:t>Statement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Sometimes the explanation for demonstrations found in textbooks is incorrect.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The air you breathe contains about 40% oxygen.</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Paraffin wax used in most candles is a carbohydrate.</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 xml:space="preserve">A burning candle produces more moles of gaseous products than the gaseous reactants that are consumed. </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A glass rod can become electrically charged when rubbed with silk cloth.</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Opposite charges repel.</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Tap water is electrically neutral, with an equal number of positive and negative charges.</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Water vapor and carbon dioxide contribute to the greenhouse effect.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Carbon dioxide absorbs infrared radiation.</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7"/>
              </w:numPr>
            </w:pPr>
            <w:r w:rsidRPr="00C46253">
              <w:t>Carbon dioxide is less dense than air.</w:t>
            </w:r>
          </w:p>
        </w:tc>
      </w:tr>
    </w:tbl>
    <w:p w:rsidR="000F3EBE" w:rsidRDefault="00ED0860" w:rsidP="00ED0860">
      <w:r>
        <w:t xml:space="preserve"> </w:t>
      </w:r>
    </w:p>
    <w:p w:rsidR="000F3EBE" w:rsidRPr="00E875D7" w:rsidRDefault="00ED0860" w:rsidP="00E875D7">
      <w:pPr>
        <w:pStyle w:val="Heading2"/>
        <w:rPr>
          <w:rFonts w:ascii="Arial" w:hAnsi="Arial" w:cs="Arial"/>
        </w:rPr>
      </w:pPr>
      <w:bookmarkStart w:id="19" w:name="_Toc410218971"/>
      <w:r>
        <w:rPr>
          <w:rFonts w:ascii="Arial" w:hAnsi="Arial" w:cs="Arial"/>
        </w:rPr>
        <w:lastRenderedPageBreak/>
        <w:t>From Liquid to Foam: How Egg Whites Change Texture</w:t>
      </w:r>
      <w:bookmarkEnd w:id="19"/>
    </w:p>
    <w:p w:rsidR="000F3EBE" w:rsidRDefault="000F3EBE" w:rsidP="000F3EBE">
      <w:r>
        <w:rPr>
          <w:b/>
          <w:bCs/>
        </w:rPr>
        <w:t xml:space="preserve">Directions: </w:t>
      </w:r>
      <w:r>
        <w:t xml:space="preserve"> </w:t>
      </w:r>
      <w:r w:rsidRPr="007B77D0">
        <w:rPr>
          <w:i/>
          <w:u w:val="single"/>
        </w:rPr>
        <w:t>Before reading</w:t>
      </w:r>
      <w:r>
        <w:t>, in the first column, write “A” or “D</w:t>
      </w:r>
      <w:r w:rsidR="00ED0860">
        <w:t>,</w:t>
      </w:r>
      <w:r>
        <w:t>” indicating your agreement or disagreement with each statement.  As you read, compare your opinions with information from the article. In the space under each statement, cite information from the article that supports or refutes your original ideas.</w:t>
      </w:r>
    </w:p>
    <w:p w:rsidR="00ED0860" w:rsidRPr="00C46253" w:rsidRDefault="00ED0860" w:rsidP="00ED08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ED0860" w:rsidRPr="00C46253" w:rsidTr="006E5907">
        <w:tc>
          <w:tcPr>
            <w:tcW w:w="728" w:type="dxa"/>
            <w:shd w:val="clear" w:color="auto" w:fill="auto"/>
          </w:tcPr>
          <w:p w:rsidR="00ED0860" w:rsidRPr="00C46253" w:rsidRDefault="00ED0860" w:rsidP="006E5907">
            <w:pPr>
              <w:rPr>
                <w:b/>
              </w:rPr>
            </w:pPr>
            <w:r w:rsidRPr="00C46253">
              <w:rPr>
                <w:b/>
              </w:rPr>
              <w:t>Me</w:t>
            </w:r>
          </w:p>
        </w:tc>
        <w:tc>
          <w:tcPr>
            <w:tcW w:w="751" w:type="dxa"/>
            <w:shd w:val="clear" w:color="auto" w:fill="auto"/>
          </w:tcPr>
          <w:p w:rsidR="00ED0860" w:rsidRPr="00C46253" w:rsidRDefault="00ED0860" w:rsidP="006E5907">
            <w:pPr>
              <w:rPr>
                <w:b/>
              </w:rPr>
            </w:pPr>
            <w:r w:rsidRPr="00C46253">
              <w:rPr>
                <w:b/>
              </w:rPr>
              <w:t>Text</w:t>
            </w:r>
          </w:p>
        </w:tc>
        <w:tc>
          <w:tcPr>
            <w:tcW w:w="8097" w:type="dxa"/>
            <w:shd w:val="clear" w:color="auto" w:fill="auto"/>
          </w:tcPr>
          <w:p w:rsidR="00ED0860" w:rsidRPr="00C46253" w:rsidRDefault="00ED0860" w:rsidP="006E5907">
            <w:pPr>
              <w:rPr>
                <w:b/>
              </w:rPr>
            </w:pPr>
            <w:r w:rsidRPr="00C46253">
              <w:rPr>
                <w:b/>
              </w:rPr>
              <w:t>Statement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The soft, light texture of meringue cookies, chocolate soufflé, and angel food cake is due to fat.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Egg whites are mostly protein.</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Whipping egg whites causes proteins to unfold and stretch out.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All amino acids are hydrophilic, meaning they are attracted to water molecules.</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Adding flour or sugar helps stabilize egg white foam.</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Copper bowls have been used to whip egg whites for at least 250 years.</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Copper is highly toxic.</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Whipped egg whites form just as quickly in glass bowls as copper bowls.</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 xml:space="preserve">Julia Child, the famous chef, used copper bowls and copper pans. </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8"/>
              </w:numPr>
            </w:pPr>
            <w:r w:rsidRPr="00C46253">
              <w:t>During baking, air bubbles in angel food cake batter grow to three or four times their room-temperature size.</w:t>
            </w:r>
          </w:p>
        </w:tc>
      </w:tr>
    </w:tbl>
    <w:p w:rsidR="000F3EBE" w:rsidRDefault="000F3EBE" w:rsidP="000F3EBE"/>
    <w:p w:rsidR="000F3EBE" w:rsidRPr="00E875D7" w:rsidRDefault="000F3EBE" w:rsidP="00E875D7">
      <w:pPr>
        <w:pStyle w:val="Heading2"/>
        <w:rPr>
          <w:rFonts w:ascii="Arial" w:hAnsi="Arial" w:cs="Arial"/>
        </w:rPr>
      </w:pPr>
      <w:r>
        <w:br w:type="page"/>
      </w:r>
      <w:bookmarkStart w:id="20" w:name="_Toc410218972"/>
      <w:r w:rsidR="00ED0860">
        <w:rPr>
          <w:rFonts w:ascii="Arial" w:hAnsi="Arial" w:cs="Arial"/>
        </w:rPr>
        <w:lastRenderedPageBreak/>
        <w:t>Fermentable Foods: Trouble in Your Diet</w:t>
      </w:r>
      <w:bookmarkEnd w:id="20"/>
    </w:p>
    <w:p w:rsidR="000F3EBE" w:rsidRDefault="000F3EBE" w:rsidP="000F3EBE">
      <w:r>
        <w:rPr>
          <w:b/>
          <w:bCs/>
        </w:rPr>
        <w:t xml:space="preserve">Directions: </w:t>
      </w:r>
      <w:r>
        <w:t xml:space="preserve"> </w:t>
      </w:r>
      <w:r w:rsidRPr="007B77D0">
        <w:rPr>
          <w:i/>
          <w:u w:val="single"/>
        </w:rPr>
        <w:t>Before reading</w:t>
      </w:r>
      <w:r>
        <w:t>, in the first column, write “A” or “D</w:t>
      </w:r>
      <w:r w:rsidR="00ED0860">
        <w:t>,</w:t>
      </w:r>
      <w:r>
        <w:t>” indicating your agreement or disagreement with each statement.  As you read, compare your opinions with information from the article. In the space under each statement, cite information from the article that supports or refutes your original ideas.</w:t>
      </w:r>
    </w:p>
    <w:p w:rsidR="00ED0860" w:rsidRPr="00C46253" w:rsidRDefault="00ED0860" w:rsidP="00ED08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ED0860" w:rsidRPr="00C46253" w:rsidTr="006E5907">
        <w:tc>
          <w:tcPr>
            <w:tcW w:w="728" w:type="dxa"/>
            <w:shd w:val="clear" w:color="auto" w:fill="auto"/>
          </w:tcPr>
          <w:p w:rsidR="00ED0860" w:rsidRPr="00C46253" w:rsidRDefault="00ED0860" w:rsidP="006E5907">
            <w:pPr>
              <w:rPr>
                <w:b/>
              </w:rPr>
            </w:pPr>
            <w:r w:rsidRPr="00C46253">
              <w:rPr>
                <w:b/>
              </w:rPr>
              <w:t>Me</w:t>
            </w:r>
          </w:p>
        </w:tc>
        <w:tc>
          <w:tcPr>
            <w:tcW w:w="751" w:type="dxa"/>
            <w:shd w:val="clear" w:color="auto" w:fill="auto"/>
          </w:tcPr>
          <w:p w:rsidR="00ED0860" w:rsidRPr="00C46253" w:rsidRDefault="00ED0860" w:rsidP="006E5907">
            <w:pPr>
              <w:rPr>
                <w:b/>
              </w:rPr>
            </w:pPr>
            <w:r w:rsidRPr="00C46253">
              <w:rPr>
                <w:b/>
              </w:rPr>
              <w:t>Text</w:t>
            </w:r>
          </w:p>
        </w:tc>
        <w:tc>
          <w:tcPr>
            <w:tcW w:w="8097" w:type="dxa"/>
            <w:shd w:val="clear" w:color="auto" w:fill="auto"/>
          </w:tcPr>
          <w:p w:rsidR="00ED0860" w:rsidRPr="00C46253" w:rsidRDefault="00ED0860" w:rsidP="006E5907">
            <w:pPr>
              <w:rPr>
                <w:b/>
              </w:rPr>
            </w:pPr>
            <w:r w:rsidRPr="00C46253">
              <w:rPr>
                <w:b/>
              </w:rPr>
              <w:t>Statement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r w:rsidRPr="00C46253">
              <w:t>Carbohydrates store energy.</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r w:rsidRPr="00C46253">
              <w:t>Gluten intolerance and FODMAPs sensitivity are related.</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r w:rsidRPr="00C46253">
              <w:t>Carbohydrates include sugars, starch, and cellulose.</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r w:rsidRPr="00C46253">
              <w:t>The main function of the small intestine is to absorb nutrients and minerals from food.</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r w:rsidRPr="00C46253">
              <w:t>The enzyme amylase works to break down all small sugars.</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r w:rsidRPr="00C46253">
              <w:t xml:space="preserve">Some common </w:t>
            </w:r>
            <w:proofErr w:type="spellStart"/>
            <w:r w:rsidRPr="00C46253">
              <w:t>monosaccharides</w:t>
            </w:r>
            <w:proofErr w:type="spellEnd"/>
            <w:r w:rsidRPr="00C46253">
              <w:t xml:space="preserve"> are glucose, </w:t>
            </w:r>
            <w:proofErr w:type="spellStart"/>
            <w:r w:rsidRPr="00C46253">
              <w:t>galactose</w:t>
            </w:r>
            <w:proofErr w:type="spellEnd"/>
            <w:r w:rsidRPr="00C46253">
              <w:t>, and fructose.</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r w:rsidRPr="00C46253">
              <w:t>Only about 10% of adults are lactose-intolerant.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proofErr w:type="spellStart"/>
            <w:r w:rsidRPr="00C46253">
              <w:t>Polyols</w:t>
            </w:r>
            <w:proofErr w:type="spellEnd"/>
            <w:r w:rsidRPr="00C46253">
              <w:t xml:space="preserve"> are added to foods because they taste sweet.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r w:rsidRPr="00C46253">
              <w:t>Fermentation in our small intestines produces hydrogen, carbon dioxide, and methane.</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59"/>
              </w:numPr>
            </w:pPr>
            <w:r w:rsidRPr="00C46253">
              <w:t>Rice contains the compounds that people with FODMAP intolerance should avoid.</w:t>
            </w:r>
          </w:p>
        </w:tc>
      </w:tr>
    </w:tbl>
    <w:p w:rsidR="000F3EBE" w:rsidRDefault="000F3EBE" w:rsidP="000F3EBE"/>
    <w:p w:rsidR="000F3EBE" w:rsidRPr="00E875D7" w:rsidRDefault="000F3EBE" w:rsidP="00E875D7">
      <w:pPr>
        <w:pStyle w:val="Heading2"/>
        <w:rPr>
          <w:rFonts w:ascii="Arial" w:hAnsi="Arial" w:cs="Arial"/>
        </w:rPr>
      </w:pPr>
      <w:r>
        <w:br w:type="page"/>
      </w:r>
      <w:bookmarkStart w:id="21" w:name="_Toc410218973"/>
      <w:r w:rsidR="00ED0860">
        <w:rPr>
          <w:rFonts w:ascii="Arial" w:hAnsi="Arial" w:cs="Arial"/>
        </w:rPr>
        <w:lastRenderedPageBreak/>
        <w:t>3D Printers: The Next Print Revolution</w:t>
      </w:r>
      <w:bookmarkEnd w:id="21"/>
    </w:p>
    <w:p w:rsidR="000F3EBE" w:rsidRDefault="000F3EBE" w:rsidP="000F3EBE">
      <w:r>
        <w:rPr>
          <w:b/>
          <w:bCs/>
        </w:rPr>
        <w:t xml:space="preserve">Directions: </w:t>
      </w:r>
      <w:r>
        <w:t xml:space="preserve"> </w:t>
      </w:r>
      <w:r w:rsidRPr="007B77D0">
        <w:rPr>
          <w:i/>
          <w:u w:val="single"/>
        </w:rPr>
        <w:t>Before reading</w:t>
      </w:r>
      <w:r>
        <w:t>, in the first column, write “A” or “D</w:t>
      </w:r>
      <w:r w:rsidR="00ED0860">
        <w:t>,</w:t>
      </w:r>
      <w:r>
        <w:t>” indicating your agreement or disagreement with each statement.  As you read, compare your opinions with information from the article. In the space under each statement, cite information from the article that supports or refutes your original ideas.</w:t>
      </w:r>
    </w:p>
    <w:p w:rsidR="00ED0860" w:rsidRPr="00C46253" w:rsidRDefault="00ED0860" w:rsidP="00ED08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ED0860" w:rsidRPr="00C46253" w:rsidTr="006E5907">
        <w:tc>
          <w:tcPr>
            <w:tcW w:w="728" w:type="dxa"/>
            <w:shd w:val="clear" w:color="auto" w:fill="auto"/>
          </w:tcPr>
          <w:p w:rsidR="00ED0860" w:rsidRPr="00C46253" w:rsidRDefault="00ED0860" w:rsidP="006E5907">
            <w:pPr>
              <w:rPr>
                <w:b/>
              </w:rPr>
            </w:pPr>
            <w:r w:rsidRPr="00C46253">
              <w:rPr>
                <w:b/>
              </w:rPr>
              <w:t>Me</w:t>
            </w:r>
          </w:p>
        </w:tc>
        <w:tc>
          <w:tcPr>
            <w:tcW w:w="751" w:type="dxa"/>
            <w:shd w:val="clear" w:color="auto" w:fill="auto"/>
          </w:tcPr>
          <w:p w:rsidR="00ED0860" w:rsidRPr="00C46253" w:rsidRDefault="00ED0860" w:rsidP="006E5907">
            <w:pPr>
              <w:rPr>
                <w:b/>
              </w:rPr>
            </w:pPr>
            <w:r w:rsidRPr="00C46253">
              <w:rPr>
                <w:b/>
              </w:rPr>
              <w:t>Text</w:t>
            </w:r>
          </w:p>
        </w:tc>
        <w:tc>
          <w:tcPr>
            <w:tcW w:w="8097" w:type="dxa"/>
            <w:shd w:val="clear" w:color="auto" w:fill="auto"/>
          </w:tcPr>
          <w:p w:rsidR="00ED0860" w:rsidRPr="00C46253" w:rsidRDefault="00ED0860" w:rsidP="006E5907">
            <w:pPr>
              <w:rPr>
                <w:b/>
              </w:rPr>
            </w:pPr>
            <w:r w:rsidRPr="00C46253">
              <w:rPr>
                <w:b/>
              </w:rPr>
              <w:t>Statement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r w:rsidRPr="00C46253">
              <w:t>Typical home workshop 3D printers are the size of a large refrigerator.</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r w:rsidRPr="00C46253">
              <w:t>A 3D printer prints one-dimensional lines one at a time.</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r w:rsidRPr="00C46253">
              <w:t xml:space="preserve">Typical 3D printers use plastics. </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r w:rsidRPr="00C46253">
              <w:t>All plastics come from compounds obtained from petroleum.</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r w:rsidRPr="00C46253">
              <w:t>Polymers are large chain-like molecules composed of many repeating subunits of monomers.</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r w:rsidRPr="00C46253">
              <w:t>All of the monomers in a given polymer must be the same compound.</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proofErr w:type="spellStart"/>
            <w:r w:rsidRPr="00C46253">
              <w:t>Polylactic</w:t>
            </w:r>
            <w:proofErr w:type="spellEnd"/>
            <w:r w:rsidRPr="00C46253">
              <w:t xml:space="preserve"> acid (PLA) is a polymer containing only carbon, hydrogen, and oxygen.</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r w:rsidRPr="00C46253">
              <w:t>3D printers require thermoplastic because it is soft and malleable when heated.</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r w:rsidRPr="00C46253">
              <w:t>Most plastics we use every day are thermoplastics.</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0"/>
              </w:numPr>
            </w:pPr>
            <w:r w:rsidRPr="00C46253">
              <w:t>3D printers are often used by engineers to produce prototypes.</w:t>
            </w:r>
          </w:p>
        </w:tc>
      </w:tr>
    </w:tbl>
    <w:p w:rsidR="000F3EBE" w:rsidRDefault="000F3EBE" w:rsidP="000F3EBE"/>
    <w:p w:rsidR="000F3EBE" w:rsidRPr="00E875D7" w:rsidRDefault="000F3EBE" w:rsidP="00E875D7">
      <w:pPr>
        <w:pStyle w:val="Heading2"/>
        <w:rPr>
          <w:rFonts w:ascii="Arial" w:hAnsi="Arial" w:cs="Arial"/>
        </w:rPr>
      </w:pPr>
      <w:r>
        <w:br w:type="page"/>
      </w:r>
      <w:bookmarkStart w:id="22" w:name="_Toc410218974"/>
      <w:r w:rsidR="00ED0860">
        <w:rPr>
          <w:rFonts w:ascii="Arial" w:hAnsi="Arial" w:cs="Arial"/>
        </w:rPr>
        <w:lastRenderedPageBreak/>
        <w:t>Air Travel: Separating Fact from Fiction</w:t>
      </w:r>
      <w:bookmarkEnd w:id="22"/>
    </w:p>
    <w:p w:rsidR="000F3EBE" w:rsidRDefault="000F3EBE" w:rsidP="000F3EBE">
      <w:r>
        <w:rPr>
          <w:b/>
          <w:bCs/>
        </w:rPr>
        <w:t xml:space="preserve">Directions: </w:t>
      </w:r>
      <w:r>
        <w:t xml:space="preserve"> </w:t>
      </w:r>
      <w:r w:rsidRPr="007B77D0">
        <w:rPr>
          <w:i/>
          <w:u w:val="single"/>
        </w:rPr>
        <w:t>Before reading</w:t>
      </w:r>
      <w:r>
        <w:t>, in the first column, write “A” or “D</w:t>
      </w:r>
      <w:r w:rsidR="00ED0860">
        <w:t>,</w:t>
      </w:r>
      <w:r>
        <w:t>” indicating your agreement or disagreement with each statement.  As you read, compare your opinions with information from the article. In the space under each statement, cite information from the article that supports or refutes your original ideas.</w:t>
      </w:r>
    </w:p>
    <w:p w:rsidR="00ED0860" w:rsidRPr="00C46253" w:rsidRDefault="00ED0860" w:rsidP="00ED08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ED0860" w:rsidRPr="00C46253" w:rsidTr="006E5907">
        <w:tc>
          <w:tcPr>
            <w:tcW w:w="728" w:type="dxa"/>
            <w:shd w:val="clear" w:color="auto" w:fill="auto"/>
          </w:tcPr>
          <w:p w:rsidR="00ED0860" w:rsidRPr="00C46253" w:rsidRDefault="00ED0860" w:rsidP="006E5907">
            <w:pPr>
              <w:rPr>
                <w:b/>
              </w:rPr>
            </w:pPr>
            <w:r w:rsidRPr="00C46253">
              <w:rPr>
                <w:b/>
              </w:rPr>
              <w:t>Me</w:t>
            </w:r>
          </w:p>
        </w:tc>
        <w:tc>
          <w:tcPr>
            <w:tcW w:w="751" w:type="dxa"/>
            <w:shd w:val="clear" w:color="auto" w:fill="auto"/>
          </w:tcPr>
          <w:p w:rsidR="00ED0860" w:rsidRPr="00C46253" w:rsidRDefault="00ED0860" w:rsidP="006E5907">
            <w:pPr>
              <w:rPr>
                <w:b/>
              </w:rPr>
            </w:pPr>
            <w:r w:rsidRPr="00C46253">
              <w:rPr>
                <w:b/>
              </w:rPr>
              <w:t>Text</w:t>
            </w:r>
          </w:p>
        </w:tc>
        <w:tc>
          <w:tcPr>
            <w:tcW w:w="8097" w:type="dxa"/>
            <w:shd w:val="clear" w:color="auto" w:fill="auto"/>
          </w:tcPr>
          <w:p w:rsidR="00ED0860" w:rsidRPr="00C46253" w:rsidRDefault="00ED0860" w:rsidP="006E5907">
            <w:pPr>
              <w:rPr>
                <w:b/>
              </w:rPr>
            </w:pPr>
            <w:r w:rsidRPr="00C46253">
              <w:rPr>
                <w:b/>
              </w:rPr>
              <w:t>Statement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1"/>
              </w:numPr>
            </w:pPr>
            <w:r w:rsidRPr="00C46253">
              <w:t>You are more likely to die in a car crash on the way to the airport than during an airplane flight.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1"/>
              </w:numPr>
            </w:pPr>
            <w:r w:rsidRPr="00C46253">
              <w:t>Fewer than 50% of those involved in plane crashes survive.</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1"/>
              </w:numPr>
            </w:pPr>
            <w:r w:rsidRPr="00C46253">
              <w:t>The air pressure inside a flying airplane is the same as the air pressure on the ground below the plane.</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1"/>
              </w:numPr>
            </w:pPr>
            <w:r w:rsidRPr="00C46253">
              <w:t xml:space="preserve">Air pressure at the top of Mount Everest is about </w:t>
            </w:r>
            <w:proofErr w:type="gramStart"/>
            <w:r w:rsidRPr="00C46253">
              <w:t>half  as</w:t>
            </w:r>
            <w:proofErr w:type="gramEnd"/>
            <w:r w:rsidRPr="00C46253">
              <w:t xml:space="preserve"> much as air pressure at sea level.</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pStyle w:val="ListParagraph"/>
              <w:numPr>
                <w:ilvl w:val="0"/>
                <w:numId w:val="61"/>
              </w:numPr>
            </w:pPr>
            <w:r w:rsidRPr="00C46253">
              <w:t>Your Eustachian tube is normally closed.</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1"/>
              </w:numPr>
            </w:pPr>
            <w:r w:rsidRPr="00C46253">
              <w:t>Your ears pop when your Eustachian tube opens.</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1"/>
              </w:numPr>
            </w:pPr>
            <w:r w:rsidRPr="00C46253">
              <w:t>It is physically impossible for the world’s strongest human being to open an airplane door during flight.</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1"/>
              </w:numPr>
            </w:pPr>
            <w:r w:rsidRPr="00C46253">
              <w:t>Airplane windows are made of glass that is one inch thick.</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1"/>
              </w:numPr>
            </w:pPr>
            <w:r w:rsidRPr="00C46253">
              <w:t>Skydivers jump from pressurized airplane cabins.</w:t>
            </w:r>
          </w:p>
        </w:tc>
      </w:tr>
      <w:tr w:rsidR="00ED0860" w:rsidRPr="00C46253" w:rsidTr="006E5907">
        <w:trPr>
          <w:trHeight w:val="982"/>
        </w:trPr>
        <w:tc>
          <w:tcPr>
            <w:tcW w:w="728" w:type="dxa"/>
            <w:shd w:val="clear" w:color="auto" w:fill="auto"/>
          </w:tcPr>
          <w:p w:rsidR="00ED0860" w:rsidRPr="00C46253" w:rsidRDefault="00ED0860" w:rsidP="006E5907"/>
        </w:tc>
        <w:tc>
          <w:tcPr>
            <w:tcW w:w="751" w:type="dxa"/>
            <w:shd w:val="clear" w:color="auto" w:fill="auto"/>
          </w:tcPr>
          <w:p w:rsidR="00ED0860" w:rsidRPr="00C46253" w:rsidRDefault="00ED0860" w:rsidP="006E5907"/>
        </w:tc>
        <w:tc>
          <w:tcPr>
            <w:tcW w:w="8097" w:type="dxa"/>
            <w:shd w:val="clear" w:color="auto" w:fill="auto"/>
          </w:tcPr>
          <w:p w:rsidR="00ED0860" w:rsidRPr="00C46253" w:rsidRDefault="00ED0860" w:rsidP="000B0BF9">
            <w:pPr>
              <w:numPr>
                <w:ilvl w:val="0"/>
                <w:numId w:val="61"/>
              </w:numPr>
            </w:pPr>
            <w:r w:rsidRPr="00C46253">
              <w:t>Soft drinks go flat faster on an airplane.</w:t>
            </w:r>
          </w:p>
        </w:tc>
      </w:tr>
    </w:tbl>
    <w:p w:rsidR="000F3EBE" w:rsidRDefault="000F3EBE" w:rsidP="000F3EBE"/>
    <w:p w:rsidR="00CA25F4" w:rsidRDefault="000F3EBE" w:rsidP="000F3EBE">
      <w:r>
        <w:rPr>
          <w:sz w:val="22"/>
          <w:szCs w:val="22"/>
        </w:rPr>
        <w:br w:type="page"/>
      </w:r>
      <w:bookmarkStart w:id="23" w:name="_Toc283997099"/>
      <w:bookmarkStart w:id="24" w:name="_Toc410218975"/>
      <w:r w:rsidRPr="008B6CC1">
        <w:rPr>
          <w:rStyle w:val="Heading1Char"/>
        </w:rPr>
        <w:lastRenderedPageBreak/>
        <w:t>Reading Strategies</w:t>
      </w:r>
      <w:bookmarkEnd w:id="23"/>
      <w:bookmarkEnd w:id="24"/>
      <w:r w:rsidRPr="00E84548">
        <w:t xml:space="preserve"> </w:t>
      </w:r>
    </w:p>
    <w:p w:rsidR="000F3EBE" w:rsidRDefault="000F3EBE" w:rsidP="003B436C"/>
    <w:p w:rsidR="003B436C" w:rsidRPr="003B436C" w:rsidRDefault="003B436C" w:rsidP="003B436C">
      <w:pPr>
        <w:rPr>
          <w:i/>
          <w:iCs/>
        </w:rPr>
      </w:pPr>
      <w:r w:rsidRPr="003B436C">
        <w:rPr>
          <w:iCs/>
        </w:rPr>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3B436C">
        <w:rPr>
          <w:iCs/>
        </w:rPr>
        <w:t>If you use these reading and writing strategies to evaluate student performance, you may want to develop a grading rubric such as the one below.</w:t>
      </w:r>
      <w:proofErr w:type="gramEnd"/>
    </w:p>
    <w:p w:rsidR="003B436C" w:rsidRPr="003B436C" w:rsidRDefault="003B436C" w:rsidP="003B436C">
      <w:pPr>
        <w:rPr>
          <w:b/>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3B436C" w:rsidRPr="003B436C" w:rsidTr="006E5907">
        <w:trPr>
          <w:trHeight w:val="215"/>
        </w:trPr>
        <w:tc>
          <w:tcPr>
            <w:tcW w:w="915" w:type="dxa"/>
            <w:vAlign w:val="center"/>
          </w:tcPr>
          <w:p w:rsidR="003B436C" w:rsidRPr="003B436C" w:rsidRDefault="003B436C" w:rsidP="006E5907">
            <w:pPr>
              <w:jc w:val="center"/>
              <w:rPr>
                <w:b/>
                <w:bCs/>
              </w:rPr>
            </w:pPr>
            <w:r w:rsidRPr="003B436C">
              <w:rPr>
                <w:b/>
                <w:bCs/>
              </w:rPr>
              <w:t>Score</w:t>
            </w:r>
          </w:p>
        </w:tc>
        <w:tc>
          <w:tcPr>
            <w:tcW w:w="1537" w:type="dxa"/>
            <w:vAlign w:val="center"/>
          </w:tcPr>
          <w:p w:rsidR="003B436C" w:rsidRPr="003B436C" w:rsidRDefault="003B436C" w:rsidP="006E5907">
            <w:pPr>
              <w:jc w:val="center"/>
              <w:rPr>
                <w:b/>
                <w:bCs/>
              </w:rPr>
            </w:pPr>
            <w:r w:rsidRPr="003B436C">
              <w:rPr>
                <w:b/>
                <w:bCs/>
              </w:rPr>
              <w:t>Description</w:t>
            </w:r>
          </w:p>
        </w:tc>
        <w:tc>
          <w:tcPr>
            <w:tcW w:w="5062" w:type="dxa"/>
            <w:vAlign w:val="center"/>
          </w:tcPr>
          <w:p w:rsidR="003B436C" w:rsidRPr="003B436C" w:rsidRDefault="003B436C" w:rsidP="006E5907">
            <w:pPr>
              <w:jc w:val="center"/>
              <w:rPr>
                <w:b/>
                <w:bCs/>
              </w:rPr>
            </w:pPr>
            <w:r w:rsidRPr="003B436C">
              <w:rPr>
                <w:b/>
                <w:bCs/>
              </w:rPr>
              <w:t>Evidence</w:t>
            </w:r>
          </w:p>
        </w:tc>
      </w:tr>
      <w:tr w:rsidR="003B436C" w:rsidRPr="003B436C" w:rsidTr="006E5907">
        <w:trPr>
          <w:trHeight w:val="345"/>
        </w:trPr>
        <w:tc>
          <w:tcPr>
            <w:tcW w:w="915" w:type="dxa"/>
            <w:vAlign w:val="center"/>
          </w:tcPr>
          <w:p w:rsidR="003B436C" w:rsidRPr="003B436C" w:rsidRDefault="003B436C" w:rsidP="006E5907">
            <w:pPr>
              <w:jc w:val="center"/>
            </w:pPr>
            <w:r w:rsidRPr="003B436C">
              <w:t>4</w:t>
            </w:r>
          </w:p>
        </w:tc>
        <w:tc>
          <w:tcPr>
            <w:tcW w:w="1537" w:type="dxa"/>
            <w:vAlign w:val="center"/>
          </w:tcPr>
          <w:p w:rsidR="003B436C" w:rsidRPr="003B436C" w:rsidRDefault="003B436C" w:rsidP="006E5907">
            <w:pPr>
              <w:jc w:val="center"/>
            </w:pPr>
            <w:r w:rsidRPr="003B436C">
              <w:t>Excellent</w:t>
            </w:r>
          </w:p>
        </w:tc>
        <w:tc>
          <w:tcPr>
            <w:tcW w:w="5062" w:type="dxa"/>
          </w:tcPr>
          <w:p w:rsidR="003B436C" w:rsidRPr="003B436C" w:rsidRDefault="003B436C" w:rsidP="006E5907">
            <w:r w:rsidRPr="003B436C">
              <w:t>Complete; details provided; demonstrates deep understanding.</w:t>
            </w:r>
          </w:p>
        </w:tc>
      </w:tr>
      <w:tr w:rsidR="003B436C" w:rsidRPr="003B436C" w:rsidTr="006E5907">
        <w:trPr>
          <w:trHeight w:val="360"/>
        </w:trPr>
        <w:tc>
          <w:tcPr>
            <w:tcW w:w="915" w:type="dxa"/>
            <w:vAlign w:val="center"/>
          </w:tcPr>
          <w:p w:rsidR="003B436C" w:rsidRPr="003B436C" w:rsidRDefault="003B436C" w:rsidP="006E5907">
            <w:pPr>
              <w:jc w:val="center"/>
            </w:pPr>
            <w:r w:rsidRPr="003B436C">
              <w:t>3</w:t>
            </w:r>
          </w:p>
        </w:tc>
        <w:tc>
          <w:tcPr>
            <w:tcW w:w="1537" w:type="dxa"/>
            <w:vAlign w:val="center"/>
          </w:tcPr>
          <w:p w:rsidR="003B436C" w:rsidRPr="003B436C" w:rsidRDefault="003B436C" w:rsidP="006E5907">
            <w:pPr>
              <w:jc w:val="center"/>
            </w:pPr>
            <w:r w:rsidRPr="003B436C">
              <w:t>Good</w:t>
            </w:r>
          </w:p>
        </w:tc>
        <w:tc>
          <w:tcPr>
            <w:tcW w:w="5062" w:type="dxa"/>
          </w:tcPr>
          <w:p w:rsidR="003B436C" w:rsidRPr="003B436C" w:rsidRDefault="003B436C" w:rsidP="006E5907">
            <w:r w:rsidRPr="003B436C">
              <w:t>Complete; few details provided; demonstrates some understanding.</w:t>
            </w:r>
          </w:p>
        </w:tc>
      </w:tr>
      <w:tr w:rsidR="003B436C" w:rsidRPr="003B436C" w:rsidTr="006E5907">
        <w:trPr>
          <w:trHeight w:val="345"/>
        </w:trPr>
        <w:tc>
          <w:tcPr>
            <w:tcW w:w="915" w:type="dxa"/>
            <w:vAlign w:val="center"/>
          </w:tcPr>
          <w:p w:rsidR="003B436C" w:rsidRPr="003B436C" w:rsidRDefault="003B436C" w:rsidP="006E5907">
            <w:pPr>
              <w:jc w:val="center"/>
            </w:pPr>
            <w:r w:rsidRPr="003B436C">
              <w:t>2</w:t>
            </w:r>
          </w:p>
        </w:tc>
        <w:tc>
          <w:tcPr>
            <w:tcW w:w="1537" w:type="dxa"/>
            <w:vAlign w:val="center"/>
          </w:tcPr>
          <w:p w:rsidR="003B436C" w:rsidRPr="003B436C" w:rsidRDefault="003B436C" w:rsidP="006E5907">
            <w:pPr>
              <w:jc w:val="center"/>
            </w:pPr>
            <w:r w:rsidRPr="003B436C">
              <w:t>Fair</w:t>
            </w:r>
          </w:p>
        </w:tc>
        <w:tc>
          <w:tcPr>
            <w:tcW w:w="5062" w:type="dxa"/>
          </w:tcPr>
          <w:p w:rsidR="003B436C" w:rsidRPr="003B436C" w:rsidRDefault="003B436C" w:rsidP="006E5907">
            <w:r w:rsidRPr="003B436C">
              <w:t>Incomplete; few details provided; some misconceptions evident.</w:t>
            </w:r>
          </w:p>
        </w:tc>
      </w:tr>
      <w:tr w:rsidR="003B436C" w:rsidRPr="003B436C" w:rsidTr="006E5907">
        <w:trPr>
          <w:trHeight w:val="345"/>
        </w:trPr>
        <w:tc>
          <w:tcPr>
            <w:tcW w:w="915" w:type="dxa"/>
            <w:vAlign w:val="center"/>
          </w:tcPr>
          <w:p w:rsidR="003B436C" w:rsidRPr="003B436C" w:rsidRDefault="003B436C" w:rsidP="006E5907">
            <w:pPr>
              <w:jc w:val="center"/>
            </w:pPr>
            <w:r w:rsidRPr="003B436C">
              <w:t>1</w:t>
            </w:r>
          </w:p>
        </w:tc>
        <w:tc>
          <w:tcPr>
            <w:tcW w:w="1537" w:type="dxa"/>
            <w:vAlign w:val="center"/>
          </w:tcPr>
          <w:p w:rsidR="003B436C" w:rsidRPr="003B436C" w:rsidRDefault="003B436C" w:rsidP="006E5907">
            <w:pPr>
              <w:jc w:val="center"/>
            </w:pPr>
            <w:r w:rsidRPr="003B436C">
              <w:t>Poor</w:t>
            </w:r>
          </w:p>
        </w:tc>
        <w:tc>
          <w:tcPr>
            <w:tcW w:w="5062" w:type="dxa"/>
          </w:tcPr>
          <w:p w:rsidR="003B436C" w:rsidRPr="003B436C" w:rsidRDefault="003B436C" w:rsidP="006E5907">
            <w:r w:rsidRPr="003B436C">
              <w:t>Very incomplete; no details provided; many misconceptions evident.</w:t>
            </w:r>
          </w:p>
        </w:tc>
      </w:tr>
      <w:tr w:rsidR="003B436C" w:rsidRPr="003B436C" w:rsidTr="006E5907">
        <w:trPr>
          <w:trHeight w:val="195"/>
        </w:trPr>
        <w:tc>
          <w:tcPr>
            <w:tcW w:w="915" w:type="dxa"/>
            <w:vAlign w:val="center"/>
          </w:tcPr>
          <w:p w:rsidR="003B436C" w:rsidRPr="003B436C" w:rsidRDefault="003B436C" w:rsidP="006E5907">
            <w:pPr>
              <w:jc w:val="center"/>
            </w:pPr>
            <w:r w:rsidRPr="003B436C">
              <w:t>0</w:t>
            </w:r>
          </w:p>
        </w:tc>
        <w:tc>
          <w:tcPr>
            <w:tcW w:w="1537" w:type="dxa"/>
            <w:vAlign w:val="center"/>
          </w:tcPr>
          <w:p w:rsidR="003B436C" w:rsidRPr="003B436C" w:rsidRDefault="003B436C" w:rsidP="006E5907">
            <w:pPr>
              <w:jc w:val="center"/>
            </w:pPr>
            <w:r w:rsidRPr="003B436C">
              <w:t>Not acceptable</w:t>
            </w:r>
          </w:p>
        </w:tc>
        <w:tc>
          <w:tcPr>
            <w:tcW w:w="5062" w:type="dxa"/>
          </w:tcPr>
          <w:p w:rsidR="003B436C" w:rsidRPr="003B436C" w:rsidRDefault="003B436C" w:rsidP="006E5907">
            <w:r w:rsidRPr="003B436C">
              <w:t>So incomplete that no judgment can be made about student understanding</w:t>
            </w:r>
          </w:p>
        </w:tc>
      </w:tr>
    </w:tbl>
    <w:p w:rsidR="003B436C" w:rsidRPr="003B436C" w:rsidRDefault="003B436C" w:rsidP="003B436C"/>
    <w:p w:rsidR="003B436C" w:rsidRPr="003B436C" w:rsidRDefault="003B436C" w:rsidP="003B436C"/>
    <w:p w:rsidR="003B436C" w:rsidRPr="003B436C" w:rsidRDefault="003B436C" w:rsidP="003B436C">
      <w:pPr>
        <w:rPr>
          <w:b/>
          <w:i/>
        </w:rPr>
      </w:pPr>
      <w:r w:rsidRPr="003B436C">
        <w:rPr>
          <w:b/>
          <w:i/>
        </w:rPr>
        <w:t xml:space="preserve">Teaching Strategies: </w:t>
      </w:r>
    </w:p>
    <w:p w:rsidR="003B436C" w:rsidRPr="003B436C" w:rsidRDefault="003B436C" w:rsidP="003B436C"/>
    <w:p w:rsidR="003B436C" w:rsidRPr="003B436C" w:rsidRDefault="003B436C" w:rsidP="000B0BF9">
      <w:pPr>
        <w:numPr>
          <w:ilvl w:val="0"/>
          <w:numId w:val="62"/>
        </w:numPr>
      </w:pPr>
      <w:r w:rsidRPr="003B436C">
        <w:t xml:space="preserve">Links to </w:t>
      </w:r>
      <w:r w:rsidRPr="003B436C">
        <w:rPr>
          <w:b/>
        </w:rPr>
        <w:t>Common Core Standards for Reading</w:t>
      </w:r>
      <w:proofErr w:type="gramStart"/>
      <w:r w:rsidRPr="003B436C">
        <w:t>:\</w:t>
      </w:r>
      <w:proofErr w:type="gramEnd"/>
    </w:p>
    <w:p w:rsidR="003B436C" w:rsidRPr="003B436C" w:rsidRDefault="003B436C" w:rsidP="000B0BF9">
      <w:pPr>
        <w:numPr>
          <w:ilvl w:val="1"/>
          <w:numId w:val="62"/>
        </w:numPr>
      </w:pPr>
      <w:r w:rsidRPr="003B436C">
        <w:rPr>
          <w:color w:val="202020"/>
        </w:rPr>
        <w:t>ELA-Literacy.</w:t>
      </w:r>
      <w:r w:rsidRPr="003B436C">
        <w:t>R</w:t>
      </w:r>
      <w:r w:rsidRPr="003B436C">
        <w:rPr>
          <w:color w:val="202020"/>
        </w:rPr>
        <w:t>ST.9-10.5: Analyze the structure of the relationships among concepts in a text, including relationships among key terms (e.g.,</w:t>
      </w:r>
      <w:r w:rsidRPr="003B436C">
        <w:rPr>
          <w:rStyle w:val="apple-converted-space"/>
          <w:color w:val="202020"/>
        </w:rPr>
        <w:t> </w:t>
      </w:r>
      <w:r w:rsidRPr="003B436C">
        <w:rPr>
          <w:rStyle w:val="Emphasis"/>
          <w:color w:val="202020"/>
        </w:rPr>
        <w:t>force, friction, reaction force, energy</w:t>
      </w:r>
      <w:r w:rsidRPr="003B436C">
        <w:rPr>
          <w:color w:val="202020"/>
        </w:rPr>
        <w:t xml:space="preserve">). </w:t>
      </w:r>
    </w:p>
    <w:p w:rsidR="003B436C" w:rsidRPr="003B436C" w:rsidRDefault="003B436C" w:rsidP="000B0BF9">
      <w:pPr>
        <w:numPr>
          <w:ilvl w:val="1"/>
          <w:numId w:val="62"/>
        </w:numPr>
      </w:pPr>
      <w:r w:rsidRPr="003B436C">
        <w:rPr>
          <w:color w:val="202020"/>
        </w:rPr>
        <w:t>ELA-Literacy.</w:t>
      </w:r>
      <w:r w:rsidRPr="003B436C">
        <w:t>R</w:t>
      </w:r>
      <w:r w:rsidRPr="003B436C">
        <w:rPr>
          <w:color w:val="202020"/>
        </w:rPr>
        <w:t>ST.11-12.4: Determine the meaning of symbols, key terms, and other domain-specific words and phrases as they are used in a specific scientific or technical context relevant to</w:t>
      </w:r>
      <w:r w:rsidRPr="003B436C">
        <w:rPr>
          <w:rStyle w:val="apple-converted-space"/>
          <w:color w:val="202020"/>
        </w:rPr>
        <w:t> </w:t>
      </w:r>
      <w:r w:rsidRPr="003B436C">
        <w:rPr>
          <w:rStyle w:val="Emphasis"/>
          <w:color w:val="202020"/>
        </w:rPr>
        <w:t>grades 11-12 texts and topics</w:t>
      </w:r>
      <w:r w:rsidRPr="003B436C">
        <w:rPr>
          <w:color w:val="202020"/>
        </w:rPr>
        <w:t>.</w:t>
      </w:r>
    </w:p>
    <w:p w:rsidR="003B436C" w:rsidRPr="003B436C" w:rsidRDefault="003B436C" w:rsidP="003B436C">
      <w:pPr>
        <w:ind w:left="720"/>
      </w:pPr>
    </w:p>
    <w:p w:rsidR="003B436C" w:rsidRPr="003B436C" w:rsidRDefault="003B436C" w:rsidP="000B0BF9">
      <w:pPr>
        <w:numPr>
          <w:ilvl w:val="0"/>
          <w:numId w:val="62"/>
        </w:numPr>
      </w:pPr>
      <w:r w:rsidRPr="003B436C">
        <w:t xml:space="preserve">Links to </w:t>
      </w:r>
      <w:r w:rsidRPr="003B436C">
        <w:rPr>
          <w:b/>
        </w:rPr>
        <w:t>Common Core Standards for Writing</w:t>
      </w:r>
      <w:r w:rsidRPr="003B436C">
        <w:t>:</w:t>
      </w:r>
    </w:p>
    <w:p w:rsidR="003B436C" w:rsidRPr="003B436C" w:rsidRDefault="003B436C" w:rsidP="000B0BF9">
      <w:pPr>
        <w:numPr>
          <w:ilvl w:val="1"/>
          <w:numId w:val="62"/>
        </w:numPr>
      </w:pPr>
      <w:r w:rsidRPr="003B436C">
        <w:t xml:space="preserve">ELA-Literacy.WHST.9-10.2F: </w:t>
      </w:r>
      <w:r w:rsidRPr="003B436C">
        <w:rPr>
          <w:color w:val="202020"/>
        </w:rPr>
        <w:t>Provide a concluding statement or section that follows from and supports the information or explanation presented (e.g., articulating implications or the significance of the topic).</w:t>
      </w:r>
    </w:p>
    <w:p w:rsidR="003B436C" w:rsidRPr="003B436C" w:rsidRDefault="003B436C" w:rsidP="000B0BF9">
      <w:pPr>
        <w:numPr>
          <w:ilvl w:val="1"/>
          <w:numId w:val="62"/>
        </w:numPr>
      </w:pPr>
      <w:r w:rsidRPr="003B436C">
        <w:rPr>
          <w:color w:val="202020"/>
        </w:rPr>
        <w:t>ELA-Literacy.WHST.11-12.1E: Provide a concluding statement or section that follows from or supports the argument presented.</w:t>
      </w:r>
    </w:p>
    <w:p w:rsidR="003B436C" w:rsidRPr="003B436C" w:rsidRDefault="003B436C" w:rsidP="003B436C">
      <w:pPr>
        <w:ind w:left="720"/>
      </w:pPr>
    </w:p>
    <w:p w:rsidR="003B436C" w:rsidRPr="003B436C" w:rsidRDefault="003B436C" w:rsidP="000B0BF9">
      <w:pPr>
        <w:numPr>
          <w:ilvl w:val="0"/>
          <w:numId w:val="62"/>
        </w:numPr>
      </w:pPr>
      <w:r w:rsidRPr="003B436C">
        <w:rPr>
          <w:b/>
        </w:rPr>
        <w:t>Vocabulary</w:t>
      </w:r>
      <w:r w:rsidRPr="003B436C">
        <w:t xml:space="preserve"> and </w:t>
      </w:r>
      <w:r w:rsidRPr="003B436C">
        <w:rPr>
          <w:b/>
        </w:rPr>
        <w:t>concepts</w:t>
      </w:r>
      <w:r w:rsidRPr="003B436C">
        <w:t xml:space="preserve"> that are reinforced in this issue:</w:t>
      </w:r>
    </w:p>
    <w:p w:rsidR="003B436C" w:rsidRPr="003B436C" w:rsidRDefault="003B436C" w:rsidP="003B436C">
      <w:pPr>
        <w:pStyle w:val="ListParagraph"/>
      </w:pPr>
    </w:p>
    <w:p w:rsidR="003B436C" w:rsidRPr="003B436C" w:rsidRDefault="003B436C" w:rsidP="000B0BF9">
      <w:pPr>
        <w:numPr>
          <w:ilvl w:val="1"/>
          <w:numId w:val="62"/>
        </w:numPr>
      </w:pPr>
      <w:r w:rsidRPr="003B436C">
        <w:t>Skepticism</w:t>
      </w:r>
    </w:p>
    <w:p w:rsidR="003B436C" w:rsidRPr="003B436C" w:rsidRDefault="003B436C" w:rsidP="000B0BF9">
      <w:pPr>
        <w:numPr>
          <w:ilvl w:val="1"/>
          <w:numId w:val="62"/>
        </w:numPr>
      </w:pPr>
      <w:r w:rsidRPr="003B436C">
        <w:t>Amino acid</w:t>
      </w:r>
    </w:p>
    <w:p w:rsidR="003B436C" w:rsidRPr="003B436C" w:rsidRDefault="003B436C" w:rsidP="000B0BF9">
      <w:pPr>
        <w:numPr>
          <w:ilvl w:val="1"/>
          <w:numId w:val="62"/>
        </w:numPr>
      </w:pPr>
      <w:r w:rsidRPr="003B436C">
        <w:t>Protein</w:t>
      </w:r>
    </w:p>
    <w:p w:rsidR="003B436C" w:rsidRPr="003B436C" w:rsidRDefault="003B436C" w:rsidP="000B0BF9">
      <w:pPr>
        <w:numPr>
          <w:ilvl w:val="1"/>
          <w:numId w:val="62"/>
        </w:numPr>
      </w:pPr>
      <w:r w:rsidRPr="003B436C">
        <w:t>Enzyme</w:t>
      </w:r>
    </w:p>
    <w:p w:rsidR="003B436C" w:rsidRPr="003B436C" w:rsidRDefault="003B436C" w:rsidP="000B0BF9">
      <w:pPr>
        <w:numPr>
          <w:ilvl w:val="1"/>
          <w:numId w:val="62"/>
        </w:numPr>
      </w:pPr>
      <w:r w:rsidRPr="003B436C">
        <w:lastRenderedPageBreak/>
        <w:t>Organic molecular structures</w:t>
      </w:r>
    </w:p>
    <w:p w:rsidR="003B436C" w:rsidRPr="003B436C" w:rsidRDefault="003B436C" w:rsidP="000B0BF9">
      <w:pPr>
        <w:numPr>
          <w:ilvl w:val="1"/>
          <w:numId w:val="62"/>
        </w:numPr>
      </w:pPr>
      <w:r w:rsidRPr="003B436C">
        <w:t>Polymer</w:t>
      </w:r>
    </w:p>
    <w:p w:rsidR="003B436C" w:rsidRPr="003B436C" w:rsidRDefault="003B436C" w:rsidP="003B436C"/>
    <w:p w:rsidR="003B436C" w:rsidRPr="003B436C" w:rsidRDefault="003B436C" w:rsidP="000B0BF9">
      <w:pPr>
        <w:numPr>
          <w:ilvl w:val="0"/>
          <w:numId w:val="62"/>
        </w:numPr>
      </w:pPr>
      <w:r w:rsidRPr="003B436C">
        <w:t xml:space="preserve">To help students engage with the text, ask students which article engaged them most and why, or what </w:t>
      </w:r>
      <w:r w:rsidRPr="003B436C">
        <w:rPr>
          <w:b/>
        </w:rPr>
        <w:t>questions</w:t>
      </w:r>
      <w:r w:rsidRPr="003B436C">
        <w:t xml:space="preserve"> they still have about the articles. The Background Information in the </w:t>
      </w:r>
      <w:proofErr w:type="spellStart"/>
      <w:r w:rsidRPr="003B436C">
        <w:rPr>
          <w:i/>
        </w:rPr>
        <w:t>ChemMatters</w:t>
      </w:r>
      <w:proofErr w:type="spellEnd"/>
      <w:r w:rsidRPr="003B436C">
        <w:t xml:space="preserve"> Teacher</w:t>
      </w:r>
      <w:r w:rsidR="006E5907">
        <w:t>’</w:t>
      </w:r>
      <w:r w:rsidRPr="003B436C">
        <w:t>s Guide has suggestions for further research.</w:t>
      </w:r>
    </w:p>
    <w:p w:rsidR="000F3EBE" w:rsidRPr="00E875D7" w:rsidRDefault="000F3EBE" w:rsidP="00E875D7">
      <w:pPr>
        <w:pStyle w:val="Heading2"/>
        <w:rPr>
          <w:rFonts w:ascii="Arial" w:hAnsi="Arial" w:cs="Arial"/>
        </w:rPr>
      </w:pPr>
      <w:r>
        <w:rPr>
          <w:sz w:val="22"/>
          <w:szCs w:val="22"/>
        </w:rPr>
        <w:br w:type="page"/>
      </w:r>
      <w:bookmarkStart w:id="25" w:name="_Toc410218976"/>
      <w:proofErr w:type="spellStart"/>
      <w:r w:rsidR="003B436C">
        <w:rPr>
          <w:rFonts w:ascii="Arial" w:hAnsi="Arial" w:cs="Arial"/>
        </w:rPr>
        <w:lastRenderedPageBreak/>
        <w:t>ChemDemos</w:t>
      </w:r>
      <w:proofErr w:type="spellEnd"/>
      <w:r w:rsidR="003B436C">
        <w:rPr>
          <w:rFonts w:ascii="Arial" w:hAnsi="Arial" w:cs="Arial"/>
        </w:rPr>
        <w:t xml:space="preserve"> Demystified</w:t>
      </w:r>
      <w:bookmarkEnd w:id="25"/>
      <w:r w:rsidR="003B436C">
        <w:rPr>
          <w:rFonts w:ascii="Arial" w:hAnsi="Arial" w:cs="Arial"/>
        </w:rPr>
        <w:t xml:space="preserve"> </w:t>
      </w:r>
    </w:p>
    <w:p w:rsidR="000F3EBE" w:rsidRDefault="000F3EBE" w:rsidP="000F3EBE"/>
    <w:p w:rsidR="003B436C" w:rsidRPr="00894D37" w:rsidRDefault="003B436C" w:rsidP="006E5907">
      <w:r w:rsidRPr="006E5907">
        <w:rPr>
          <w:b/>
        </w:rPr>
        <w:t>Directions</w:t>
      </w:r>
      <w:r w:rsidRPr="00894D37">
        <w:t>: As you read, complete the graphic organizer below to explain the phenomena described in the article.</w:t>
      </w:r>
    </w:p>
    <w:p w:rsidR="003B436C" w:rsidRPr="00894D37" w:rsidRDefault="003B436C" w:rsidP="006E5907"/>
    <w:tbl>
      <w:tblPr>
        <w:tblStyle w:val="TableGrid"/>
        <w:tblW w:w="0" w:type="auto"/>
        <w:tblLook w:val="04A0" w:firstRow="1" w:lastRow="0" w:firstColumn="1" w:lastColumn="0" w:noHBand="0" w:noVBand="1"/>
      </w:tblPr>
      <w:tblGrid>
        <w:gridCol w:w="1710"/>
        <w:gridCol w:w="2022"/>
        <w:gridCol w:w="2022"/>
        <w:gridCol w:w="3330"/>
      </w:tblGrid>
      <w:tr w:rsidR="003B436C" w:rsidRPr="00894D37" w:rsidTr="006E5907">
        <w:tc>
          <w:tcPr>
            <w:tcW w:w="1644" w:type="dxa"/>
            <w:vAlign w:val="center"/>
          </w:tcPr>
          <w:p w:rsidR="003B436C" w:rsidRPr="00894D37" w:rsidRDefault="003B436C" w:rsidP="006E5907">
            <w:pPr>
              <w:jc w:val="center"/>
              <w:rPr>
                <w:b/>
              </w:rPr>
            </w:pPr>
            <w:r w:rsidRPr="00894D37">
              <w:rPr>
                <w:b/>
              </w:rPr>
              <w:t>Phenomenon</w:t>
            </w:r>
          </w:p>
        </w:tc>
        <w:tc>
          <w:tcPr>
            <w:tcW w:w="2022" w:type="dxa"/>
            <w:vAlign w:val="center"/>
          </w:tcPr>
          <w:p w:rsidR="003B436C" w:rsidRPr="00894D37" w:rsidRDefault="003B436C" w:rsidP="006E5907">
            <w:pPr>
              <w:jc w:val="center"/>
              <w:rPr>
                <w:b/>
              </w:rPr>
            </w:pPr>
            <w:r w:rsidRPr="00894D37">
              <w:rPr>
                <w:b/>
              </w:rPr>
              <w:t>Observations</w:t>
            </w:r>
          </w:p>
        </w:tc>
        <w:tc>
          <w:tcPr>
            <w:tcW w:w="2022" w:type="dxa"/>
            <w:vAlign w:val="center"/>
          </w:tcPr>
          <w:p w:rsidR="003B436C" w:rsidRPr="00894D37" w:rsidRDefault="003B436C" w:rsidP="006E5907">
            <w:pPr>
              <w:jc w:val="center"/>
              <w:rPr>
                <w:b/>
              </w:rPr>
            </w:pPr>
            <w:r w:rsidRPr="00894D37">
              <w:rPr>
                <w:b/>
              </w:rPr>
              <w:t>Incorrect explanation</w:t>
            </w:r>
          </w:p>
        </w:tc>
        <w:tc>
          <w:tcPr>
            <w:tcW w:w="3330" w:type="dxa"/>
            <w:vAlign w:val="center"/>
          </w:tcPr>
          <w:p w:rsidR="003B436C" w:rsidRPr="00894D37" w:rsidRDefault="003B436C" w:rsidP="006E5907">
            <w:pPr>
              <w:jc w:val="center"/>
              <w:rPr>
                <w:b/>
              </w:rPr>
            </w:pPr>
            <w:r w:rsidRPr="00894D37">
              <w:rPr>
                <w:b/>
              </w:rPr>
              <w:t>Correct explanation, with evidence</w:t>
            </w:r>
          </w:p>
        </w:tc>
      </w:tr>
      <w:tr w:rsidR="003B436C" w:rsidRPr="00894D37" w:rsidTr="006E5907">
        <w:trPr>
          <w:trHeight w:val="3363"/>
        </w:trPr>
        <w:tc>
          <w:tcPr>
            <w:tcW w:w="1644" w:type="dxa"/>
            <w:vAlign w:val="center"/>
          </w:tcPr>
          <w:p w:rsidR="003B436C" w:rsidRPr="00894D37" w:rsidRDefault="003B436C" w:rsidP="006E5907">
            <w:pPr>
              <w:rPr>
                <w:b/>
              </w:rPr>
            </w:pPr>
            <w:r w:rsidRPr="00894D37">
              <w:rPr>
                <w:b/>
              </w:rPr>
              <w:t>Burning candle</w:t>
            </w:r>
          </w:p>
        </w:tc>
        <w:tc>
          <w:tcPr>
            <w:tcW w:w="2022" w:type="dxa"/>
          </w:tcPr>
          <w:p w:rsidR="003B436C" w:rsidRPr="00894D37" w:rsidRDefault="003B436C" w:rsidP="006E5907"/>
        </w:tc>
        <w:tc>
          <w:tcPr>
            <w:tcW w:w="2022" w:type="dxa"/>
          </w:tcPr>
          <w:p w:rsidR="003B436C" w:rsidRPr="00894D37" w:rsidRDefault="003B436C" w:rsidP="006E5907"/>
        </w:tc>
        <w:tc>
          <w:tcPr>
            <w:tcW w:w="3330" w:type="dxa"/>
          </w:tcPr>
          <w:p w:rsidR="003B436C" w:rsidRPr="00894D37" w:rsidRDefault="003B436C" w:rsidP="006E5907"/>
        </w:tc>
      </w:tr>
      <w:tr w:rsidR="003B436C" w:rsidRPr="00894D37" w:rsidTr="006E5907">
        <w:trPr>
          <w:trHeight w:val="3363"/>
        </w:trPr>
        <w:tc>
          <w:tcPr>
            <w:tcW w:w="1644" w:type="dxa"/>
            <w:vAlign w:val="center"/>
          </w:tcPr>
          <w:p w:rsidR="003B436C" w:rsidRPr="00894D37" w:rsidRDefault="003B436C" w:rsidP="006E5907">
            <w:pPr>
              <w:rPr>
                <w:b/>
              </w:rPr>
            </w:pPr>
            <w:r w:rsidRPr="00894D37">
              <w:rPr>
                <w:b/>
              </w:rPr>
              <w:t>Deflected stream of water</w:t>
            </w:r>
          </w:p>
        </w:tc>
        <w:tc>
          <w:tcPr>
            <w:tcW w:w="2022" w:type="dxa"/>
          </w:tcPr>
          <w:p w:rsidR="003B436C" w:rsidRPr="00894D37" w:rsidRDefault="003B436C" w:rsidP="006E5907"/>
        </w:tc>
        <w:tc>
          <w:tcPr>
            <w:tcW w:w="2022" w:type="dxa"/>
          </w:tcPr>
          <w:p w:rsidR="003B436C" w:rsidRPr="00894D37" w:rsidRDefault="003B436C" w:rsidP="006E5907"/>
        </w:tc>
        <w:tc>
          <w:tcPr>
            <w:tcW w:w="3330" w:type="dxa"/>
          </w:tcPr>
          <w:p w:rsidR="003B436C" w:rsidRPr="00894D37" w:rsidRDefault="003B436C" w:rsidP="006E5907"/>
        </w:tc>
      </w:tr>
      <w:tr w:rsidR="003B436C" w:rsidRPr="00894D37" w:rsidTr="006E5907">
        <w:trPr>
          <w:trHeight w:val="3363"/>
        </w:trPr>
        <w:tc>
          <w:tcPr>
            <w:tcW w:w="1644" w:type="dxa"/>
            <w:vAlign w:val="center"/>
          </w:tcPr>
          <w:p w:rsidR="003B436C" w:rsidRPr="00894D37" w:rsidRDefault="003B436C" w:rsidP="006E5907">
            <w:pPr>
              <w:rPr>
                <w:b/>
              </w:rPr>
            </w:pPr>
            <w:r w:rsidRPr="00894D37">
              <w:rPr>
                <w:b/>
              </w:rPr>
              <w:t>Greenhouse effect demonstration</w:t>
            </w:r>
          </w:p>
        </w:tc>
        <w:tc>
          <w:tcPr>
            <w:tcW w:w="2022" w:type="dxa"/>
          </w:tcPr>
          <w:p w:rsidR="003B436C" w:rsidRPr="00894D37" w:rsidRDefault="003B436C" w:rsidP="006E5907"/>
        </w:tc>
        <w:tc>
          <w:tcPr>
            <w:tcW w:w="2022" w:type="dxa"/>
          </w:tcPr>
          <w:p w:rsidR="003B436C" w:rsidRPr="00894D37" w:rsidRDefault="003B436C" w:rsidP="006E5907"/>
        </w:tc>
        <w:tc>
          <w:tcPr>
            <w:tcW w:w="3330" w:type="dxa"/>
          </w:tcPr>
          <w:p w:rsidR="003B436C" w:rsidRPr="00894D37" w:rsidRDefault="003B436C" w:rsidP="006E5907"/>
        </w:tc>
      </w:tr>
    </w:tbl>
    <w:p w:rsidR="000F3EBE" w:rsidRPr="000F3EBE" w:rsidRDefault="000F3EBE" w:rsidP="000B0BF9">
      <w:pPr>
        <w:numPr>
          <w:ilvl w:val="0"/>
          <w:numId w:val="7"/>
        </w:numPr>
        <w:rPr>
          <w:b/>
        </w:rPr>
      </w:pPr>
      <w:r>
        <w:br w:type="page"/>
      </w:r>
    </w:p>
    <w:p w:rsidR="000F3EBE" w:rsidRPr="00E875D7" w:rsidRDefault="003B436C" w:rsidP="00E875D7">
      <w:pPr>
        <w:pStyle w:val="Heading2"/>
        <w:rPr>
          <w:rFonts w:ascii="Arial" w:hAnsi="Arial" w:cs="Arial"/>
        </w:rPr>
      </w:pPr>
      <w:bookmarkStart w:id="26" w:name="_Toc410218977"/>
      <w:r>
        <w:rPr>
          <w:rFonts w:ascii="Arial" w:hAnsi="Arial" w:cs="Arial"/>
        </w:rPr>
        <w:lastRenderedPageBreak/>
        <w:t>From Liquid to Foam: How Egg Whites Change Texture</w:t>
      </w:r>
      <w:bookmarkEnd w:id="26"/>
    </w:p>
    <w:p w:rsidR="000F3EBE" w:rsidRDefault="000F3EBE" w:rsidP="000F3EBE"/>
    <w:p w:rsidR="003B436C" w:rsidRPr="00894D37" w:rsidRDefault="003B436C" w:rsidP="003B436C">
      <w:r w:rsidRPr="00894D37">
        <w:rPr>
          <w:b/>
        </w:rPr>
        <w:t>Directions</w:t>
      </w:r>
      <w:r w:rsidRPr="00894D37">
        <w:t xml:space="preserve">: As you read the article, complete the graphic organizer below to describe each chemical involved in creating </w:t>
      </w:r>
      <w:proofErr w:type="gramStart"/>
      <w:r w:rsidRPr="00894D37">
        <w:t>a stable</w:t>
      </w:r>
      <w:proofErr w:type="gramEnd"/>
      <w:r w:rsidRPr="00894D37">
        <w:t xml:space="preserve"> egg white foam.</w:t>
      </w:r>
    </w:p>
    <w:p w:rsidR="003B436C" w:rsidRPr="00894D37" w:rsidRDefault="003B436C" w:rsidP="003B436C"/>
    <w:tbl>
      <w:tblPr>
        <w:tblStyle w:val="TableGrid"/>
        <w:tblW w:w="0" w:type="auto"/>
        <w:tblLook w:val="04A0" w:firstRow="1" w:lastRow="0" w:firstColumn="1" w:lastColumn="0" w:noHBand="0" w:noVBand="1"/>
      </w:tblPr>
      <w:tblGrid>
        <w:gridCol w:w="1998"/>
        <w:gridCol w:w="1905"/>
        <w:gridCol w:w="5673"/>
      </w:tblGrid>
      <w:tr w:rsidR="003B436C" w:rsidRPr="00894D37" w:rsidTr="006E5907">
        <w:tc>
          <w:tcPr>
            <w:tcW w:w="1998" w:type="dxa"/>
          </w:tcPr>
          <w:p w:rsidR="003B436C" w:rsidRPr="00894D37" w:rsidRDefault="003B436C" w:rsidP="006E5907">
            <w:pPr>
              <w:rPr>
                <w:b/>
              </w:rPr>
            </w:pPr>
            <w:r w:rsidRPr="00894D37">
              <w:rPr>
                <w:b/>
              </w:rPr>
              <w:t>Chemical</w:t>
            </w:r>
          </w:p>
        </w:tc>
        <w:tc>
          <w:tcPr>
            <w:tcW w:w="1905" w:type="dxa"/>
          </w:tcPr>
          <w:p w:rsidR="003B436C" w:rsidRPr="00894D37" w:rsidRDefault="003B436C" w:rsidP="006E5907">
            <w:pPr>
              <w:rPr>
                <w:b/>
              </w:rPr>
            </w:pPr>
            <w:r w:rsidRPr="00894D37">
              <w:rPr>
                <w:b/>
              </w:rPr>
              <w:t>What is it?</w:t>
            </w:r>
          </w:p>
        </w:tc>
        <w:tc>
          <w:tcPr>
            <w:tcW w:w="5673" w:type="dxa"/>
          </w:tcPr>
          <w:p w:rsidR="003B436C" w:rsidRPr="00894D37" w:rsidRDefault="003B436C" w:rsidP="006E5907">
            <w:pPr>
              <w:rPr>
                <w:b/>
              </w:rPr>
            </w:pPr>
            <w:r w:rsidRPr="00894D37">
              <w:rPr>
                <w:b/>
              </w:rPr>
              <w:t>How it helps create stable egg white foam, and precautions (if any) to take when using.</w:t>
            </w:r>
          </w:p>
        </w:tc>
      </w:tr>
      <w:tr w:rsidR="003B436C" w:rsidRPr="00894D37" w:rsidTr="003B436C">
        <w:trPr>
          <w:trHeight w:val="1088"/>
        </w:trPr>
        <w:tc>
          <w:tcPr>
            <w:tcW w:w="1998" w:type="dxa"/>
            <w:vAlign w:val="center"/>
          </w:tcPr>
          <w:p w:rsidR="003B436C" w:rsidRPr="00894D37" w:rsidRDefault="003B436C" w:rsidP="006E5907">
            <w:r w:rsidRPr="00894D37">
              <w:t>Protein</w:t>
            </w:r>
          </w:p>
        </w:tc>
        <w:tc>
          <w:tcPr>
            <w:tcW w:w="1905" w:type="dxa"/>
            <w:vAlign w:val="center"/>
          </w:tcPr>
          <w:p w:rsidR="003B436C" w:rsidRPr="00894D37" w:rsidRDefault="003B436C" w:rsidP="006E5907"/>
        </w:tc>
        <w:tc>
          <w:tcPr>
            <w:tcW w:w="5673" w:type="dxa"/>
            <w:vAlign w:val="center"/>
          </w:tcPr>
          <w:p w:rsidR="003B436C" w:rsidRPr="00894D37" w:rsidRDefault="003B436C" w:rsidP="006E5907"/>
        </w:tc>
      </w:tr>
      <w:tr w:rsidR="003B436C" w:rsidRPr="00894D37" w:rsidTr="003B436C">
        <w:trPr>
          <w:trHeight w:val="1070"/>
        </w:trPr>
        <w:tc>
          <w:tcPr>
            <w:tcW w:w="1998" w:type="dxa"/>
            <w:vAlign w:val="center"/>
          </w:tcPr>
          <w:p w:rsidR="003B436C" w:rsidRPr="00894D37" w:rsidRDefault="003B436C" w:rsidP="006E5907">
            <w:r w:rsidRPr="00894D37">
              <w:t>Amino acid</w:t>
            </w:r>
          </w:p>
        </w:tc>
        <w:tc>
          <w:tcPr>
            <w:tcW w:w="1905" w:type="dxa"/>
            <w:vAlign w:val="center"/>
          </w:tcPr>
          <w:p w:rsidR="003B436C" w:rsidRPr="00894D37" w:rsidRDefault="003B436C" w:rsidP="006E5907"/>
        </w:tc>
        <w:tc>
          <w:tcPr>
            <w:tcW w:w="5673" w:type="dxa"/>
            <w:vAlign w:val="center"/>
          </w:tcPr>
          <w:p w:rsidR="003B436C" w:rsidRPr="00894D37" w:rsidRDefault="003B436C" w:rsidP="006E5907"/>
        </w:tc>
      </w:tr>
      <w:tr w:rsidR="003B436C" w:rsidRPr="00894D37" w:rsidTr="003B436C">
        <w:trPr>
          <w:trHeight w:val="1160"/>
        </w:trPr>
        <w:tc>
          <w:tcPr>
            <w:tcW w:w="1998" w:type="dxa"/>
            <w:vAlign w:val="center"/>
          </w:tcPr>
          <w:p w:rsidR="003B436C" w:rsidRPr="00894D37" w:rsidRDefault="003B436C" w:rsidP="006E5907">
            <w:r w:rsidRPr="00894D37">
              <w:t xml:space="preserve">Cream of tartar </w:t>
            </w:r>
            <w:r w:rsidRPr="00894D37">
              <w:rPr>
                <w:i/>
                <w:u w:val="single"/>
              </w:rPr>
              <w:t>or</w:t>
            </w:r>
            <w:r w:rsidRPr="00894D37">
              <w:t xml:space="preserve"> lemon juice</w:t>
            </w:r>
          </w:p>
        </w:tc>
        <w:tc>
          <w:tcPr>
            <w:tcW w:w="1905" w:type="dxa"/>
            <w:vAlign w:val="center"/>
          </w:tcPr>
          <w:p w:rsidR="003B436C" w:rsidRPr="00894D37" w:rsidRDefault="003B436C" w:rsidP="006E5907"/>
        </w:tc>
        <w:tc>
          <w:tcPr>
            <w:tcW w:w="5673" w:type="dxa"/>
            <w:vAlign w:val="center"/>
          </w:tcPr>
          <w:p w:rsidR="003B436C" w:rsidRPr="00894D37" w:rsidRDefault="003B436C" w:rsidP="006E5907"/>
        </w:tc>
      </w:tr>
      <w:tr w:rsidR="003B436C" w:rsidRPr="00894D37" w:rsidTr="003B436C">
        <w:trPr>
          <w:trHeight w:val="1160"/>
        </w:trPr>
        <w:tc>
          <w:tcPr>
            <w:tcW w:w="1998" w:type="dxa"/>
            <w:vAlign w:val="center"/>
          </w:tcPr>
          <w:p w:rsidR="003B436C" w:rsidRPr="00894D37" w:rsidRDefault="003B436C" w:rsidP="006E5907">
            <w:r w:rsidRPr="00894D37">
              <w:t>Copper bowl</w:t>
            </w:r>
          </w:p>
        </w:tc>
        <w:tc>
          <w:tcPr>
            <w:tcW w:w="1905" w:type="dxa"/>
            <w:vAlign w:val="center"/>
          </w:tcPr>
          <w:p w:rsidR="003B436C" w:rsidRPr="00894D37" w:rsidRDefault="003B436C" w:rsidP="006E5907"/>
        </w:tc>
        <w:tc>
          <w:tcPr>
            <w:tcW w:w="5673" w:type="dxa"/>
            <w:vAlign w:val="center"/>
          </w:tcPr>
          <w:p w:rsidR="003B436C" w:rsidRPr="00894D37" w:rsidRDefault="003B436C" w:rsidP="006E5907"/>
        </w:tc>
      </w:tr>
      <w:tr w:rsidR="003B436C" w:rsidRPr="00894D37" w:rsidTr="006E5907">
        <w:trPr>
          <w:trHeight w:val="1311"/>
        </w:trPr>
        <w:tc>
          <w:tcPr>
            <w:tcW w:w="1998" w:type="dxa"/>
            <w:vAlign w:val="center"/>
          </w:tcPr>
          <w:p w:rsidR="003B436C" w:rsidRPr="00894D37" w:rsidRDefault="003B436C" w:rsidP="006E5907">
            <w:r w:rsidRPr="00894D37">
              <w:t>Iron (III) chloride</w:t>
            </w:r>
          </w:p>
        </w:tc>
        <w:tc>
          <w:tcPr>
            <w:tcW w:w="1905" w:type="dxa"/>
            <w:vAlign w:val="center"/>
          </w:tcPr>
          <w:p w:rsidR="003B436C" w:rsidRPr="00894D37" w:rsidRDefault="003B436C" w:rsidP="006E5907"/>
        </w:tc>
        <w:tc>
          <w:tcPr>
            <w:tcW w:w="5673" w:type="dxa"/>
            <w:vAlign w:val="center"/>
          </w:tcPr>
          <w:p w:rsidR="003B436C" w:rsidRPr="00894D37" w:rsidRDefault="003B436C" w:rsidP="006E5907"/>
        </w:tc>
      </w:tr>
      <w:tr w:rsidR="003B436C" w:rsidRPr="00894D37" w:rsidTr="006E5907">
        <w:trPr>
          <w:trHeight w:val="1311"/>
        </w:trPr>
        <w:tc>
          <w:tcPr>
            <w:tcW w:w="1998" w:type="dxa"/>
            <w:vAlign w:val="center"/>
          </w:tcPr>
          <w:p w:rsidR="003B436C" w:rsidRPr="00894D37" w:rsidRDefault="003B436C" w:rsidP="006E5907">
            <w:proofErr w:type="spellStart"/>
            <w:r w:rsidRPr="00894D37">
              <w:t>Conalbumin</w:t>
            </w:r>
            <w:proofErr w:type="spellEnd"/>
          </w:p>
        </w:tc>
        <w:tc>
          <w:tcPr>
            <w:tcW w:w="1905" w:type="dxa"/>
            <w:vAlign w:val="center"/>
          </w:tcPr>
          <w:p w:rsidR="003B436C" w:rsidRPr="00894D37" w:rsidRDefault="003B436C" w:rsidP="006E5907"/>
        </w:tc>
        <w:tc>
          <w:tcPr>
            <w:tcW w:w="5673" w:type="dxa"/>
            <w:vAlign w:val="center"/>
          </w:tcPr>
          <w:p w:rsidR="003B436C" w:rsidRPr="00894D37" w:rsidRDefault="003B436C" w:rsidP="006E5907"/>
        </w:tc>
      </w:tr>
      <w:tr w:rsidR="003B436C" w:rsidRPr="00894D37" w:rsidTr="006E5907">
        <w:trPr>
          <w:trHeight w:val="1311"/>
        </w:trPr>
        <w:tc>
          <w:tcPr>
            <w:tcW w:w="1998" w:type="dxa"/>
            <w:vAlign w:val="center"/>
          </w:tcPr>
          <w:p w:rsidR="003B436C" w:rsidRPr="00894D37" w:rsidRDefault="003B436C" w:rsidP="006E5907">
            <w:r w:rsidRPr="00894D37">
              <w:t>Disulfide bond</w:t>
            </w:r>
          </w:p>
        </w:tc>
        <w:tc>
          <w:tcPr>
            <w:tcW w:w="1905" w:type="dxa"/>
            <w:vAlign w:val="center"/>
          </w:tcPr>
          <w:p w:rsidR="003B436C" w:rsidRPr="00894D37" w:rsidRDefault="003B436C" w:rsidP="006E5907"/>
        </w:tc>
        <w:tc>
          <w:tcPr>
            <w:tcW w:w="5673" w:type="dxa"/>
            <w:vAlign w:val="center"/>
          </w:tcPr>
          <w:p w:rsidR="003B436C" w:rsidRPr="00894D37" w:rsidRDefault="003B436C" w:rsidP="006E5907"/>
        </w:tc>
      </w:tr>
    </w:tbl>
    <w:p w:rsidR="00057083" w:rsidRDefault="00057083" w:rsidP="00057083"/>
    <w:p w:rsidR="003B436C" w:rsidRPr="00057083" w:rsidRDefault="003B436C" w:rsidP="00057083">
      <w:pPr>
        <w:rPr>
          <w:b/>
        </w:rPr>
      </w:pPr>
      <w:r w:rsidRPr="00057083">
        <w:rPr>
          <w:b/>
        </w:rPr>
        <w:t>On the back of this paper, use your knowledge of chemistry to write three steps you would take to create stable egg white foam for an angel food cake or meringue.</w:t>
      </w:r>
    </w:p>
    <w:p w:rsidR="00057083" w:rsidRDefault="00057083" w:rsidP="003B436C">
      <w:pPr>
        <w:pStyle w:val="Heading2"/>
        <w:rPr>
          <w:rFonts w:ascii="Arial" w:hAnsi="Arial" w:cs="Arial"/>
          <w:b w:val="0"/>
          <w:bCs w:val="0"/>
          <w:i w:val="0"/>
          <w:iCs w:val="0"/>
          <w:sz w:val="24"/>
          <w:szCs w:val="24"/>
        </w:rPr>
      </w:pPr>
    </w:p>
    <w:p w:rsidR="000F3EBE" w:rsidRDefault="000F3EBE" w:rsidP="000F3EBE"/>
    <w:p w:rsidR="00057083" w:rsidRDefault="00057083" w:rsidP="003B436C">
      <w:pPr>
        <w:rPr>
          <w:b/>
        </w:rPr>
      </w:pPr>
    </w:p>
    <w:p w:rsidR="00057083" w:rsidRDefault="00057083" w:rsidP="003B436C">
      <w:pPr>
        <w:rPr>
          <w:b/>
        </w:rPr>
      </w:pPr>
    </w:p>
    <w:p w:rsidR="00057083" w:rsidRPr="00057083" w:rsidRDefault="00057083" w:rsidP="00057083">
      <w:pPr>
        <w:pStyle w:val="Heading2"/>
        <w:rPr>
          <w:rFonts w:ascii="Arial" w:hAnsi="Arial" w:cs="Arial"/>
        </w:rPr>
      </w:pPr>
      <w:bookmarkStart w:id="27" w:name="_Toc410218978"/>
      <w:r w:rsidRPr="00057083">
        <w:rPr>
          <w:rFonts w:ascii="Arial" w:hAnsi="Arial" w:cs="Arial"/>
        </w:rPr>
        <w:lastRenderedPageBreak/>
        <w:t>Fermentable Foods: Trouble in Your Diet</w:t>
      </w:r>
      <w:bookmarkEnd w:id="27"/>
    </w:p>
    <w:p w:rsidR="00057083" w:rsidRDefault="00057083" w:rsidP="003B436C">
      <w:pPr>
        <w:rPr>
          <w:b/>
        </w:rPr>
      </w:pPr>
    </w:p>
    <w:p w:rsidR="003B436C" w:rsidRPr="00894D37" w:rsidRDefault="003B436C" w:rsidP="003B436C">
      <w:r w:rsidRPr="00894D37">
        <w:rPr>
          <w:b/>
        </w:rPr>
        <w:t>Directions:</w:t>
      </w:r>
      <w:r w:rsidRPr="00894D37">
        <w:t xml:space="preserve"> As you read the article, complete the graphic organizer below to explain how each of the substances represented in the acronym FODMAP contributes to digestive problems for people with FODMAP sensitivity.</w:t>
      </w:r>
    </w:p>
    <w:p w:rsidR="003B436C" w:rsidRPr="00894D37" w:rsidRDefault="003B436C" w:rsidP="003B436C"/>
    <w:tbl>
      <w:tblPr>
        <w:tblStyle w:val="TableGrid"/>
        <w:tblW w:w="0" w:type="auto"/>
        <w:tblLook w:val="04A0" w:firstRow="1" w:lastRow="0" w:firstColumn="1" w:lastColumn="0" w:noHBand="0" w:noVBand="1"/>
      </w:tblPr>
      <w:tblGrid>
        <w:gridCol w:w="2244"/>
        <w:gridCol w:w="2364"/>
        <w:gridCol w:w="2250"/>
        <w:gridCol w:w="2718"/>
      </w:tblGrid>
      <w:tr w:rsidR="003B436C" w:rsidRPr="00894D37" w:rsidTr="006E5907">
        <w:tc>
          <w:tcPr>
            <w:tcW w:w="2244" w:type="dxa"/>
            <w:vAlign w:val="center"/>
          </w:tcPr>
          <w:p w:rsidR="003B436C" w:rsidRPr="00894D37" w:rsidRDefault="003B436C" w:rsidP="006E5907">
            <w:pPr>
              <w:jc w:val="center"/>
              <w:rPr>
                <w:b/>
              </w:rPr>
            </w:pPr>
            <w:r w:rsidRPr="00894D37">
              <w:rPr>
                <w:b/>
              </w:rPr>
              <w:t>Substance</w:t>
            </w:r>
          </w:p>
        </w:tc>
        <w:tc>
          <w:tcPr>
            <w:tcW w:w="2364" w:type="dxa"/>
            <w:vAlign w:val="center"/>
          </w:tcPr>
          <w:p w:rsidR="003B436C" w:rsidRPr="00894D37" w:rsidRDefault="003B436C" w:rsidP="006E5907">
            <w:pPr>
              <w:jc w:val="center"/>
              <w:rPr>
                <w:b/>
              </w:rPr>
            </w:pPr>
            <w:r w:rsidRPr="00894D37">
              <w:rPr>
                <w:b/>
              </w:rPr>
              <w:t>Foods containing the problematic substance</w:t>
            </w:r>
          </w:p>
        </w:tc>
        <w:tc>
          <w:tcPr>
            <w:tcW w:w="2250" w:type="dxa"/>
            <w:vAlign w:val="center"/>
          </w:tcPr>
          <w:p w:rsidR="003B436C" w:rsidRPr="00894D37" w:rsidRDefault="003B436C" w:rsidP="006E5907">
            <w:pPr>
              <w:jc w:val="center"/>
              <w:rPr>
                <w:b/>
              </w:rPr>
            </w:pPr>
            <w:r w:rsidRPr="00894D37">
              <w:rPr>
                <w:b/>
              </w:rPr>
              <w:t>Examples of the chemical</w:t>
            </w:r>
          </w:p>
        </w:tc>
        <w:tc>
          <w:tcPr>
            <w:tcW w:w="2718" w:type="dxa"/>
            <w:vAlign w:val="center"/>
          </w:tcPr>
          <w:p w:rsidR="003B436C" w:rsidRPr="00894D37" w:rsidRDefault="003B436C" w:rsidP="006E5907">
            <w:pPr>
              <w:jc w:val="center"/>
              <w:rPr>
                <w:b/>
              </w:rPr>
            </w:pPr>
            <w:r w:rsidRPr="00894D37">
              <w:rPr>
                <w:b/>
              </w:rPr>
              <w:t>Chemical explanation of the problem</w:t>
            </w:r>
          </w:p>
        </w:tc>
      </w:tr>
      <w:tr w:rsidR="003B436C" w:rsidRPr="00894D37" w:rsidTr="006E5907">
        <w:trPr>
          <w:trHeight w:val="1820"/>
        </w:trPr>
        <w:tc>
          <w:tcPr>
            <w:tcW w:w="2244" w:type="dxa"/>
            <w:vAlign w:val="center"/>
          </w:tcPr>
          <w:p w:rsidR="003B436C" w:rsidRPr="00894D37" w:rsidRDefault="003B436C" w:rsidP="006E5907">
            <w:pPr>
              <w:rPr>
                <w:b/>
              </w:rPr>
            </w:pPr>
            <w:r w:rsidRPr="00894D37">
              <w:rPr>
                <w:b/>
              </w:rPr>
              <w:t>Oligosaccharides</w:t>
            </w:r>
          </w:p>
        </w:tc>
        <w:tc>
          <w:tcPr>
            <w:tcW w:w="2364" w:type="dxa"/>
          </w:tcPr>
          <w:p w:rsidR="003B436C" w:rsidRPr="00894D37" w:rsidRDefault="003B436C" w:rsidP="006E5907">
            <w:pPr>
              <w:rPr>
                <w:b/>
              </w:rPr>
            </w:pPr>
          </w:p>
        </w:tc>
        <w:tc>
          <w:tcPr>
            <w:tcW w:w="2250" w:type="dxa"/>
          </w:tcPr>
          <w:p w:rsidR="003B436C" w:rsidRPr="00894D37" w:rsidRDefault="003B436C" w:rsidP="006E5907">
            <w:pPr>
              <w:rPr>
                <w:b/>
              </w:rPr>
            </w:pPr>
          </w:p>
        </w:tc>
        <w:tc>
          <w:tcPr>
            <w:tcW w:w="2718" w:type="dxa"/>
          </w:tcPr>
          <w:p w:rsidR="003B436C" w:rsidRPr="00894D37" w:rsidRDefault="003B436C" w:rsidP="006E5907">
            <w:pPr>
              <w:rPr>
                <w:b/>
              </w:rPr>
            </w:pPr>
          </w:p>
        </w:tc>
      </w:tr>
      <w:tr w:rsidR="003B436C" w:rsidRPr="00894D37" w:rsidTr="006E5907">
        <w:trPr>
          <w:trHeight w:val="1820"/>
        </w:trPr>
        <w:tc>
          <w:tcPr>
            <w:tcW w:w="2244" w:type="dxa"/>
            <w:vAlign w:val="center"/>
          </w:tcPr>
          <w:p w:rsidR="003B436C" w:rsidRPr="00894D37" w:rsidRDefault="003B436C" w:rsidP="006E5907">
            <w:pPr>
              <w:rPr>
                <w:b/>
              </w:rPr>
            </w:pPr>
            <w:r w:rsidRPr="00894D37">
              <w:rPr>
                <w:b/>
              </w:rPr>
              <w:t>Disaccharides</w:t>
            </w:r>
          </w:p>
        </w:tc>
        <w:tc>
          <w:tcPr>
            <w:tcW w:w="2364" w:type="dxa"/>
          </w:tcPr>
          <w:p w:rsidR="003B436C" w:rsidRPr="00894D37" w:rsidRDefault="003B436C" w:rsidP="006E5907">
            <w:pPr>
              <w:rPr>
                <w:b/>
              </w:rPr>
            </w:pPr>
          </w:p>
        </w:tc>
        <w:tc>
          <w:tcPr>
            <w:tcW w:w="2250" w:type="dxa"/>
          </w:tcPr>
          <w:p w:rsidR="003B436C" w:rsidRPr="00894D37" w:rsidRDefault="003B436C" w:rsidP="006E5907">
            <w:pPr>
              <w:rPr>
                <w:b/>
              </w:rPr>
            </w:pPr>
          </w:p>
        </w:tc>
        <w:tc>
          <w:tcPr>
            <w:tcW w:w="2718" w:type="dxa"/>
          </w:tcPr>
          <w:p w:rsidR="003B436C" w:rsidRPr="00894D37" w:rsidRDefault="003B436C" w:rsidP="006E5907">
            <w:pPr>
              <w:rPr>
                <w:b/>
              </w:rPr>
            </w:pPr>
          </w:p>
        </w:tc>
      </w:tr>
      <w:tr w:rsidR="003B436C" w:rsidRPr="00894D37" w:rsidTr="006E5907">
        <w:trPr>
          <w:trHeight w:val="1820"/>
        </w:trPr>
        <w:tc>
          <w:tcPr>
            <w:tcW w:w="2244" w:type="dxa"/>
            <w:vAlign w:val="center"/>
          </w:tcPr>
          <w:p w:rsidR="003B436C" w:rsidRPr="00894D37" w:rsidRDefault="003B436C" w:rsidP="006E5907">
            <w:pPr>
              <w:rPr>
                <w:b/>
              </w:rPr>
            </w:pPr>
            <w:proofErr w:type="spellStart"/>
            <w:r w:rsidRPr="00894D37">
              <w:rPr>
                <w:b/>
              </w:rPr>
              <w:t>Monosaccharides</w:t>
            </w:r>
            <w:proofErr w:type="spellEnd"/>
          </w:p>
        </w:tc>
        <w:tc>
          <w:tcPr>
            <w:tcW w:w="2364" w:type="dxa"/>
          </w:tcPr>
          <w:p w:rsidR="003B436C" w:rsidRPr="00894D37" w:rsidRDefault="003B436C" w:rsidP="006E5907">
            <w:pPr>
              <w:rPr>
                <w:b/>
              </w:rPr>
            </w:pPr>
          </w:p>
        </w:tc>
        <w:tc>
          <w:tcPr>
            <w:tcW w:w="2250" w:type="dxa"/>
          </w:tcPr>
          <w:p w:rsidR="003B436C" w:rsidRPr="00894D37" w:rsidRDefault="003B436C" w:rsidP="006E5907">
            <w:pPr>
              <w:rPr>
                <w:b/>
              </w:rPr>
            </w:pPr>
          </w:p>
        </w:tc>
        <w:tc>
          <w:tcPr>
            <w:tcW w:w="2718" w:type="dxa"/>
          </w:tcPr>
          <w:p w:rsidR="003B436C" w:rsidRPr="00894D37" w:rsidRDefault="003B436C" w:rsidP="006E5907">
            <w:pPr>
              <w:rPr>
                <w:b/>
              </w:rPr>
            </w:pPr>
          </w:p>
        </w:tc>
      </w:tr>
      <w:tr w:rsidR="003B436C" w:rsidRPr="00894D37" w:rsidTr="006E5907">
        <w:trPr>
          <w:trHeight w:val="1820"/>
        </w:trPr>
        <w:tc>
          <w:tcPr>
            <w:tcW w:w="2244" w:type="dxa"/>
            <w:vAlign w:val="center"/>
          </w:tcPr>
          <w:p w:rsidR="003B436C" w:rsidRPr="00894D37" w:rsidRDefault="003B436C" w:rsidP="006E5907">
            <w:pPr>
              <w:rPr>
                <w:b/>
              </w:rPr>
            </w:pPr>
            <w:proofErr w:type="spellStart"/>
            <w:r w:rsidRPr="00894D37">
              <w:rPr>
                <w:b/>
              </w:rPr>
              <w:t>Polyols</w:t>
            </w:r>
            <w:proofErr w:type="spellEnd"/>
          </w:p>
        </w:tc>
        <w:tc>
          <w:tcPr>
            <w:tcW w:w="2364" w:type="dxa"/>
          </w:tcPr>
          <w:p w:rsidR="003B436C" w:rsidRPr="00894D37" w:rsidRDefault="003B436C" w:rsidP="006E5907">
            <w:pPr>
              <w:rPr>
                <w:b/>
              </w:rPr>
            </w:pPr>
          </w:p>
        </w:tc>
        <w:tc>
          <w:tcPr>
            <w:tcW w:w="2250" w:type="dxa"/>
          </w:tcPr>
          <w:p w:rsidR="003B436C" w:rsidRPr="00894D37" w:rsidRDefault="003B436C" w:rsidP="006E5907">
            <w:pPr>
              <w:rPr>
                <w:b/>
              </w:rPr>
            </w:pPr>
          </w:p>
        </w:tc>
        <w:tc>
          <w:tcPr>
            <w:tcW w:w="2718" w:type="dxa"/>
          </w:tcPr>
          <w:p w:rsidR="003B436C" w:rsidRPr="00894D37" w:rsidRDefault="003B436C" w:rsidP="006E5907">
            <w:pPr>
              <w:rPr>
                <w:b/>
              </w:rPr>
            </w:pPr>
          </w:p>
        </w:tc>
      </w:tr>
      <w:tr w:rsidR="003B436C" w:rsidRPr="00894D37" w:rsidTr="006E5907">
        <w:trPr>
          <w:trHeight w:val="1820"/>
        </w:trPr>
        <w:tc>
          <w:tcPr>
            <w:tcW w:w="2244" w:type="dxa"/>
            <w:vAlign w:val="center"/>
          </w:tcPr>
          <w:p w:rsidR="003B436C" w:rsidRPr="00894D37" w:rsidRDefault="004529BC" w:rsidP="006E5907">
            <w:pPr>
              <w:rPr>
                <w:b/>
              </w:rPr>
            </w:pPr>
            <w:r>
              <w:rPr>
                <w:b/>
              </w:rPr>
              <w:t>How fermentation contributes to the problem</w:t>
            </w:r>
          </w:p>
        </w:tc>
        <w:tc>
          <w:tcPr>
            <w:tcW w:w="2364" w:type="dxa"/>
          </w:tcPr>
          <w:p w:rsidR="003B436C" w:rsidRPr="00894D37" w:rsidRDefault="003B436C" w:rsidP="006E5907">
            <w:pPr>
              <w:rPr>
                <w:b/>
              </w:rPr>
            </w:pPr>
          </w:p>
        </w:tc>
        <w:tc>
          <w:tcPr>
            <w:tcW w:w="2250" w:type="dxa"/>
          </w:tcPr>
          <w:p w:rsidR="003B436C" w:rsidRPr="00894D37" w:rsidRDefault="003B436C" w:rsidP="006E5907">
            <w:pPr>
              <w:rPr>
                <w:b/>
              </w:rPr>
            </w:pPr>
          </w:p>
        </w:tc>
        <w:tc>
          <w:tcPr>
            <w:tcW w:w="2718" w:type="dxa"/>
          </w:tcPr>
          <w:p w:rsidR="003B436C" w:rsidRPr="00894D37" w:rsidRDefault="003B436C" w:rsidP="006E5907">
            <w:pPr>
              <w:rPr>
                <w:b/>
              </w:rPr>
            </w:pPr>
          </w:p>
        </w:tc>
      </w:tr>
    </w:tbl>
    <w:p w:rsidR="003B436C" w:rsidRPr="00894D37" w:rsidRDefault="003B436C" w:rsidP="003B436C">
      <w:pPr>
        <w:rPr>
          <w:b/>
        </w:rPr>
      </w:pPr>
    </w:p>
    <w:p w:rsidR="00D74052" w:rsidRPr="00D74052" w:rsidRDefault="003B436C" w:rsidP="00057083">
      <w:pPr>
        <w:rPr>
          <w:rStyle w:val="Heading2Char"/>
          <w:rFonts w:ascii="Times New Roman" w:hAnsi="Times New Roman"/>
          <w:b w:val="0"/>
          <w:bCs w:val="0"/>
          <w:i w:val="0"/>
          <w:iCs w:val="0"/>
          <w:sz w:val="24"/>
          <w:szCs w:val="24"/>
        </w:rPr>
      </w:pPr>
      <w:r w:rsidRPr="00057083">
        <w:rPr>
          <w:b/>
          <w:i/>
        </w:rPr>
        <w:t>Connect: On the back of this paper, write a statement about whether you think you have some FODMAP sensitivity, providing evidence for your ideas.</w:t>
      </w:r>
      <w:r w:rsidRPr="00057083">
        <w:rPr>
          <w:sz w:val="20"/>
        </w:rPr>
        <w:t xml:space="preserve"> </w:t>
      </w:r>
      <w:r w:rsidR="000F3EBE">
        <w:br w:type="page"/>
      </w:r>
    </w:p>
    <w:p w:rsidR="00D74052" w:rsidRPr="00D74052" w:rsidRDefault="00D74052" w:rsidP="00057083">
      <w:pPr>
        <w:rPr>
          <w:rFonts w:ascii="Arial" w:hAnsi="Arial" w:cs="Arial"/>
        </w:rPr>
      </w:pPr>
      <w:bookmarkStart w:id="28" w:name="_Toc410218979"/>
      <w:r>
        <w:rPr>
          <w:rStyle w:val="Heading2Char"/>
          <w:rFonts w:ascii="Arial" w:hAnsi="Arial" w:cs="Arial"/>
        </w:rPr>
        <w:lastRenderedPageBreak/>
        <w:t>3D Printers: The Next Print Revolution</w:t>
      </w:r>
      <w:bookmarkEnd w:id="28"/>
    </w:p>
    <w:p w:rsidR="000F3EBE" w:rsidRDefault="000F3EBE" w:rsidP="000F3EBE"/>
    <w:p w:rsidR="004529BC" w:rsidRPr="00894D37" w:rsidRDefault="004529BC" w:rsidP="004529BC">
      <w:r w:rsidRPr="00894D37">
        <w:rPr>
          <w:b/>
        </w:rPr>
        <w:t>Directions:</w:t>
      </w:r>
      <w:r w:rsidRPr="00894D37">
        <w:t xml:space="preserve"> As you read the article, complete the graphic organizer below to describe your understanding of 3D printers.</w:t>
      </w:r>
    </w:p>
    <w:p w:rsidR="004529BC" w:rsidRPr="00894D37" w:rsidRDefault="004529BC" w:rsidP="004529BC"/>
    <w:tbl>
      <w:tblPr>
        <w:tblStyle w:val="TableGrid"/>
        <w:tblW w:w="0" w:type="auto"/>
        <w:tblLook w:val="04A0" w:firstRow="1" w:lastRow="0" w:firstColumn="1" w:lastColumn="0" w:noHBand="0" w:noVBand="1"/>
      </w:tblPr>
      <w:tblGrid>
        <w:gridCol w:w="1110"/>
        <w:gridCol w:w="1601"/>
        <w:gridCol w:w="6865"/>
      </w:tblGrid>
      <w:tr w:rsidR="004529BC" w:rsidRPr="00894D37" w:rsidTr="006E5907">
        <w:trPr>
          <w:trHeight w:val="3563"/>
        </w:trPr>
        <w:tc>
          <w:tcPr>
            <w:tcW w:w="828" w:type="dxa"/>
            <w:vAlign w:val="center"/>
          </w:tcPr>
          <w:p w:rsidR="004529BC" w:rsidRPr="00894D37" w:rsidRDefault="004529BC" w:rsidP="006E5907">
            <w:pPr>
              <w:jc w:val="center"/>
              <w:rPr>
                <w:b/>
              </w:rPr>
            </w:pPr>
            <w:r w:rsidRPr="00894D37">
              <w:rPr>
                <w:b/>
              </w:rPr>
              <w:t>3</w:t>
            </w:r>
          </w:p>
        </w:tc>
        <w:tc>
          <w:tcPr>
            <w:tcW w:w="1616" w:type="dxa"/>
            <w:vAlign w:val="center"/>
          </w:tcPr>
          <w:p w:rsidR="004529BC" w:rsidRPr="00894D37" w:rsidRDefault="004529BC" w:rsidP="006E5907">
            <w:r w:rsidRPr="00894D37">
              <w:t>New things you learned about 3D printers</w:t>
            </w:r>
          </w:p>
        </w:tc>
        <w:tc>
          <w:tcPr>
            <w:tcW w:w="7132" w:type="dxa"/>
          </w:tcPr>
          <w:p w:rsidR="004529BC" w:rsidRPr="00894D37" w:rsidRDefault="004529BC" w:rsidP="006E5907">
            <w:r w:rsidRPr="00894D37">
              <w:t>1.</w:t>
            </w:r>
          </w:p>
          <w:p w:rsidR="004529BC" w:rsidRPr="00894D37" w:rsidRDefault="004529BC" w:rsidP="006E5907"/>
          <w:p w:rsidR="004529BC" w:rsidRPr="00894D37" w:rsidRDefault="004529BC" w:rsidP="006E5907"/>
          <w:p w:rsidR="004529BC" w:rsidRPr="00894D37" w:rsidRDefault="004529BC" w:rsidP="006E5907"/>
          <w:p w:rsidR="004529BC" w:rsidRPr="00894D37" w:rsidRDefault="004529BC" w:rsidP="006E5907">
            <w:r w:rsidRPr="00894D37">
              <w:t>2.</w:t>
            </w:r>
          </w:p>
          <w:p w:rsidR="004529BC" w:rsidRPr="00894D37" w:rsidRDefault="004529BC" w:rsidP="006E5907"/>
          <w:p w:rsidR="004529BC" w:rsidRPr="00894D37" w:rsidRDefault="004529BC" w:rsidP="006E5907"/>
          <w:p w:rsidR="004529BC" w:rsidRPr="00894D37" w:rsidRDefault="004529BC" w:rsidP="006E5907"/>
          <w:p w:rsidR="004529BC" w:rsidRPr="00894D37" w:rsidRDefault="004529BC" w:rsidP="006E5907">
            <w:r w:rsidRPr="00894D37">
              <w:t>3.</w:t>
            </w:r>
          </w:p>
          <w:p w:rsidR="004529BC" w:rsidRPr="00894D37" w:rsidRDefault="004529BC" w:rsidP="006E5907"/>
          <w:p w:rsidR="004529BC" w:rsidRPr="00894D37" w:rsidRDefault="004529BC" w:rsidP="006E5907"/>
        </w:tc>
      </w:tr>
      <w:tr w:rsidR="004529BC" w:rsidRPr="00894D37" w:rsidTr="006E5907">
        <w:trPr>
          <w:trHeight w:val="2960"/>
        </w:trPr>
        <w:tc>
          <w:tcPr>
            <w:tcW w:w="828" w:type="dxa"/>
            <w:vAlign w:val="center"/>
          </w:tcPr>
          <w:p w:rsidR="004529BC" w:rsidRPr="00894D37" w:rsidRDefault="004529BC" w:rsidP="006E5907">
            <w:pPr>
              <w:jc w:val="center"/>
              <w:rPr>
                <w:b/>
              </w:rPr>
            </w:pPr>
            <w:r w:rsidRPr="00894D37">
              <w:rPr>
                <w:b/>
              </w:rPr>
              <w:t>2</w:t>
            </w:r>
          </w:p>
        </w:tc>
        <w:tc>
          <w:tcPr>
            <w:tcW w:w="1616" w:type="dxa"/>
            <w:vAlign w:val="center"/>
          </w:tcPr>
          <w:p w:rsidR="004529BC" w:rsidRPr="00894D37" w:rsidRDefault="004529BC" w:rsidP="006E5907">
            <w:r w:rsidRPr="00894D37">
              <w:t>Describe 2 types of plastic polymers used in 3D printing</w:t>
            </w:r>
          </w:p>
        </w:tc>
        <w:tc>
          <w:tcPr>
            <w:tcW w:w="7132" w:type="dxa"/>
          </w:tcPr>
          <w:p w:rsidR="004529BC" w:rsidRPr="00894D37" w:rsidRDefault="004529BC" w:rsidP="006E5907"/>
        </w:tc>
      </w:tr>
      <w:tr w:rsidR="004529BC" w:rsidRPr="00894D37" w:rsidTr="006E5907">
        <w:trPr>
          <w:trHeight w:val="3050"/>
        </w:trPr>
        <w:tc>
          <w:tcPr>
            <w:tcW w:w="828" w:type="dxa"/>
            <w:vAlign w:val="center"/>
          </w:tcPr>
          <w:p w:rsidR="004529BC" w:rsidRPr="00894D37" w:rsidRDefault="004529BC" w:rsidP="006E5907">
            <w:pPr>
              <w:jc w:val="center"/>
              <w:rPr>
                <w:b/>
              </w:rPr>
            </w:pPr>
            <w:r w:rsidRPr="00894D37">
              <w:rPr>
                <w:b/>
              </w:rPr>
              <w:t>1</w:t>
            </w:r>
          </w:p>
        </w:tc>
        <w:tc>
          <w:tcPr>
            <w:tcW w:w="1616" w:type="dxa"/>
            <w:vAlign w:val="center"/>
          </w:tcPr>
          <w:p w:rsidR="004529BC" w:rsidRPr="00894D37" w:rsidRDefault="004529BC" w:rsidP="006E5907">
            <w:r w:rsidRPr="00894D37">
              <w:t>Name one use for 3D printers not mentioned in the article</w:t>
            </w:r>
          </w:p>
        </w:tc>
        <w:tc>
          <w:tcPr>
            <w:tcW w:w="7132" w:type="dxa"/>
          </w:tcPr>
          <w:p w:rsidR="004529BC" w:rsidRPr="00894D37" w:rsidRDefault="004529BC" w:rsidP="006E5907"/>
        </w:tc>
      </w:tr>
      <w:tr w:rsidR="004529BC" w:rsidRPr="00894D37" w:rsidTr="006E5907">
        <w:trPr>
          <w:trHeight w:val="1475"/>
        </w:trPr>
        <w:tc>
          <w:tcPr>
            <w:tcW w:w="828" w:type="dxa"/>
            <w:vAlign w:val="center"/>
          </w:tcPr>
          <w:p w:rsidR="004529BC" w:rsidRPr="00894D37" w:rsidRDefault="004529BC" w:rsidP="006E5907">
            <w:pPr>
              <w:jc w:val="center"/>
              <w:rPr>
                <w:b/>
              </w:rPr>
            </w:pPr>
            <w:r w:rsidRPr="00894D37">
              <w:rPr>
                <w:b/>
              </w:rPr>
              <w:t>Contact!</w:t>
            </w:r>
          </w:p>
        </w:tc>
        <w:tc>
          <w:tcPr>
            <w:tcW w:w="1616" w:type="dxa"/>
          </w:tcPr>
          <w:p w:rsidR="004529BC" w:rsidRPr="00894D37" w:rsidRDefault="004529BC" w:rsidP="006E5907">
            <w:r w:rsidRPr="00894D37">
              <w:t>What would you use a 3D printer for if you had one?</w:t>
            </w:r>
          </w:p>
        </w:tc>
        <w:tc>
          <w:tcPr>
            <w:tcW w:w="7132" w:type="dxa"/>
          </w:tcPr>
          <w:p w:rsidR="004529BC" w:rsidRPr="00894D37" w:rsidRDefault="004529BC" w:rsidP="006E5907"/>
        </w:tc>
      </w:tr>
    </w:tbl>
    <w:p w:rsidR="00AF7189" w:rsidRDefault="00AF7189" w:rsidP="000F3EBE">
      <w:pPr>
        <w:rPr>
          <w:b/>
        </w:rPr>
      </w:pPr>
    </w:p>
    <w:p w:rsidR="000F3EBE" w:rsidRPr="00E875D7" w:rsidRDefault="000F3EBE" w:rsidP="00E875D7">
      <w:pPr>
        <w:pStyle w:val="Heading2"/>
        <w:rPr>
          <w:rFonts w:ascii="Arial" w:hAnsi="Arial" w:cs="Arial"/>
        </w:rPr>
      </w:pPr>
      <w:bookmarkStart w:id="29" w:name="_Toc410218980"/>
      <w:r w:rsidRPr="00E875D7">
        <w:rPr>
          <w:rFonts w:ascii="Arial" w:hAnsi="Arial" w:cs="Arial"/>
        </w:rPr>
        <w:lastRenderedPageBreak/>
        <w:t>A</w:t>
      </w:r>
      <w:r w:rsidR="004529BC">
        <w:rPr>
          <w:rFonts w:ascii="Arial" w:hAnsi="Arial" w:cs="Arial"/>
        </w:rPr>
        <w:t>ir Travel: Separating Fact from Fiction</w:t>
      </w:r>
      <w:bookmarkEnd w:id="29"/>
    </w:p>
    <w:p w:rsidR="000F3EBE" w:rsidRDefault="000F3EBE" w:rsidP="000F3EBE"/>
    <w:p w:rsidR="004529BC" w:rsidRPr="00894D37" w:rsidRDefault="004529BC" w:rsidP="004529BC">
      <w:r w:rsidRPr="00894D37">
        <w:rPr>
          <w:b/>
        </w:rPr>
        <w:t>Directions</w:t>
      </w:r>
      <w:r w:rsidRPr="00894D37">
        <w:t>: As you read the article, complete the graphic organizer below using your own words to explain the answer to each question in the article, and provide an interesting fact you learned as you read the explanation for each question.</w:t>
      </w:r>
    </w:p>
    <w:p w:rsidR="004529BC" w:rsidRPr="00894D37" w:rsidRDefault="004529BC" w:rsidP="004529BC"/>
    <w:tbl>
      <w:tblPr>
        <w:tblStyle w:val="TableGrid"/>
        <w:tblW w:w="0" w:type="auto"/>
        <w:tblLook w:val="04A0" w:firstRow="1" w:lastRow="0" w:firstColumn="1" w:lastColumn="0" w:noHBand="0" w:noVBand="1"/>
      </w:tblPr>
      <w:tblGrid>
        <w:gridCol w:w="2448"/>
        <w:gridCol w:w="4140"/>
        <w:gridCol w:w="2880"/>
      </w:tblGrid>
      <w:tr w:rsidR="004529BC" w:rsidRPr="00894D37" w:rsidTr="006E5907">
        <w:tc>
          <w:tcPr>
            <w:tcW w:w="2448" w:type="dxa"/>
            <w:shd w:val="clear" w:color="auto" w:fill="E7E6E6" w:themeFill="background2"/>
          </w:tcPr>
          <w:p w:rsidR="004529BC" w:rsidRPr="00894D37" w:rsidRDefault="004529BC" w:rsidP="006E5907">
            <w:pPr>
              <w:rPr>
                <w:b/>
              </w:rPr>
            </w:pPr>
            <w:r w:rsidRPr="00894D37">
              <w:rPr>
                <w:b/>
              </w:rPr>
              <w:t>Question</w:t>
            </w:r>
          </w:p>
        </w:tc>
        <w:tc>
          <w:tcPr>
            <w:tcW w:w="4140" w:type="dxa"/>
            <w:shd w:val="clear" w:color="auto" w:fill="E7E6E6" w:themeFill="background2"/>
          </w:tcPr>
          <w:p w:rsidR="004529BC" w:rsidRPr="00894D37" w:rsidRDefault="004529BC" w:rsidP="006E5907">
            <w:pPr>
              <w:rPr>
                <w:b/>
              </w:rPr>
            </w:pPr>
            <w:r w:rsidRPr="00894D37">
              <w:rPr>
                <w:b/>
              </w:rPr>
              <w:t>Explanation</w:t>
            </w:r>
          </w:p>
        </w:tc>
        <w:tc>
          <w:tcPr>
            <w:tcW w:w="2880" w:type="dxa"/>
            <w:shd w:val="clear" w:color="auto" w:fill="E7E6E6" w:themeFill="background2"/>
          </w:tcPr>
          <w:p w:rsidR="004529BC" w:rsidRPr="00894D37" w:rsidRDefault="004529BC" w:rsidP="006E5907">
            <w:pPr>
              <w:rPr>
                <w:b/>
              </w:rPr>
            </w:pPr>
            <w:r w:rsidRPr="00894D37">
              <w:rPr>
                <w:b/>
              </w:rPr>
              <w:t>Interesting Fact</w:t>
            </w:r>
          </w:p>
        </w:tc>
      </w:tr>
      <w:tr w:rsidR="004529BC" w:rsidRPr="00894D37" w:rsidTr="006E5907">
        <w:trPr>
          <w:trHeight w:val="2110"/>
        </w:trPr>
        <w:tc>
          <w:tcPr>
            <w:tcW w:w="2448" w:type="dxa"/>
          </w:tcPr>
          <w:p w:rsidR="004529BC" w:rsidRPr="00894D37" w:rsidRDefault="004529BC" w:rsidP="006E5907">
            <w:r w:rsidRPr="00894D37">
              <w:t xml:space="preserve">Are you really more likely to die in a car crash on the way to the airport than during an airplane flight? </w:t>
            </w:r>
          </w:p>
        </w:tc>
        <w:tc>
          <w:tcPr>
            <w:tcW w:w="4140" w:type="dxa"/>
          </w:tcPr>
          <w:p w:rsidR="004529BC" w:rsidRPr="00894D37" w:rsidRDefault="004529BC" w:rsidP="006E5907"/>
        </w:tc>
        <w:tc>
          <w:tcPr>
            <w:tcW w:w="2880" w:type="dxa"/>
          </w:tcPr>
          <w:p w:rsidR="004529BC" w:rsidRPr="00894D37" w:rsidRDefault="004529BC" w:rsidP="006E5907"/>
        </w:tc>
      </w:tr>
      <w:tr w:rsidR="004529BC" w:rsidRPr="00894D37" w:rsidTr="006E5907">
        <w:trPr>
          <w:trHeight w:val="2110"/>
        </w:trPr>
        <w:tc>
          <w:tcPr>
            <w:tcW w:w="2448" w:type="dxa"/>
          </w:tcPr>
          <w:p w:rsidR="004529BC" w:rsidRPr="00894D37" w:rsidRDefault="004529BC" w:rsidP="006E5907">
            <w:r w:rsidRPr="00894D37">
              <w:t>Is the air pressure inside a flying airplane the same as the air pressure on the ground?</w:t>
            </w:r>
          </w:p>
        </w:tc>
        <w:tc>
          <w:tcPr>
            <w:tcW w:w="4140" w:type="dxa"/>
          </w:tcPr>
          <w:p w:rsidR="004529BC" w:rsidRPr="00894D37" w:rsidRDefault="004529BC" w:rsidP="006E5907"/>
        </w:tc>
        <w:tc>
          <w:tcPr>
            <w:tcW w:w="2880" w:type="dxa"/>
          </w:tcPr>
          <w:p w:rsidR="004529BC" w:rsidRPr="00894D37" w:rsidRDefault="004529BC" w:rsidP="006E5907"/>
        </w:tc>
      </w:tr>
      <w:tr w:rsidR="004529BC" w:rsidRPr="00894D37" w:rsidTr="006E5907">
        <w:trPr>
          <w:trHeight w:val="2110"/>
        </w:trPr>
        <w:tc>
          <w:tcPr>
            <w:tcW w:w="2448" w:type="dxa"/>
          </w:tcPr>
          <w:p w:rsidR="004529BC" w:rsidRPr="00894D37" w:rsidRDefault="004529BC" w:rsidP="006E5907">
            <w:r w:rsidRPr="00894D37">
              <w:t>Why do ears pop during takeoffs and landings?</w:t>
            </w:r>
          </w:p>
        </w:tc>
        <w:tc>
          <w:tcPr>
            <w:tcW w:w="4140" w:type="dxa"/>
          </w:tcPr>
          <w:p w:rsidR="004529BC" w:rsidRPr="00894D37" w:rsidRDefault="004529BC" w:rsidP="006E5907"/>
        </w:tc>
        <w:tc>
          <w:tcPr>
            <w:tcW w:w="2880" w:type="dxa"/>
          </w:tcPr>
          <w:p w:rsidR="004529BC" w:rsidRPr="00894D37" w:rsidRDefault="004529BC" w:rsidP="006E5907"/>
        </w:tc>
      </w:tr>
      <w:tr w:rsidR="004529BC" w:rsidRPr="00894D37" w:rsidTr="006E5907">
        <w:trPr>
          <w:trHeight w:val="2110"/>
        </w:trPr>
        <w:tc>
          <w:tcPr>
            <w:tcW w:w="2448" w:type="dxa"/>
          </w:tcPr>
          <w:p w:rsidR="004529BC" w:rsidRPr="00894D37" w:rsidRDefault="004529BC" w:rsidP="006E5907">
            <w:r w:rsidRPr="00894D37">
              <w:t>If someone decides to open the airplane door or break a window during a flight, wouldn’t everyone be quickly sucked out of the airplane?</w:t>
            </w:r>
          </w:p>
        </w:tc>
        <w:tc>
          <w:tcPr>
            <w:tcW w:w="4140" w:type="dxa"/>
          </w:tcPr>
          <w:p w:rsidR="004529BC" w:rsidRPr="00894D37" w:rsidRDefault="004529BC" w:rsidP="006E5907"/>
        </w:tc>
        <w:tc>
          <w:tcPr>
            <w:tcW w:w="2880" w:type="dxa"/>
          </w:tcPr>
          <w:p w:rsidR="004529BC" w:rsidRPr="00894D37" w:rsidRDefault="004529BC" w:rsidP="006E5907"/>
        </w:tc>
      </w:tr>
      <w:tr w:rsidR="004529BC" w:rsidRPr="00894D37" w:rsidTr="006E5907">
        <w:trPr>
          <w:trHeight w:val="2110"/>
        </w:trPr>
        <w:tc>
          <w:tcPr>
            <w:tcW w:w="2448" w:type="dxa"/>
          </w:tcPr>
          <w:p w:rsidR="004529BC" w:rsidRPr="00894D37" w:rsidRDefault="004529BC" w:rsidP="006E5907">
            <w:r w:rsidRPr="00894D37">
              <w:t>Do carbonated beverages go flat faster on an airplane?</w:t>
            </w:r>
          </w:p>
        </w:tc>
        <w:tc>
          <w:tcPr>
            <w:tcW w:w="4140" w:type="dxa"/>
          </w:tcPr>
          <w:p w:rsidR="004529BC" w:rsidRPr="00894D37" w:rsidRDefault="004529BC" w:rsidP="006E5907"/>
        </w:tc>
        <w:tc>
          <w:tcPr>
            <w:tcW w:w="2880" w:type="dxa"/>
          </w:tcPr>
          <w:p w:rsidR="004529BC" w:rsidRPr="00894D37" w:rsidRDefault="004529BC" w:rsidP="006E5907"/>
        </w:tc>
      </w:tr>
    </w:tbl>
    <w:p w:rsidR="000F3EBE" w:rsidRDefault="000F3EBE" w:rsidP="000F3EBE"/>
    <w:p w:rsidR="00552AEF" w:rsidRPr="008B1A62" w:rsidRDefault="009F5CE6" w:rsidP="00AF7189">
      <w:pPr>
        <w:pStyle w:val="Heading1"/>
      </w:pPr>
      <w:r>
        <w:rPr>
          <w:sz w:val="22"/>
          <w:szCs w:val="22"/>
        </w:rPr>
        <w:br w:type="page"/>
      </w:r>
      <w:bookmarkStart w:id="30" w:name="_Toc410218981"/>
      <w:proofErr w:type="spellStart"/>
      <w:r w:rsidR="00971893">
        <w:lastRenderedPageBreak/>
        <w:t>ChemDemos</w:t>
      </w:r>
      <w:proofErr w:type="spellEnd"/>
      <w:r w:rsidR="00971893">
        <w:t xml:space="preserve"> Demystified</w:t>
      </w:r>
      <w:bookmarkEnd w:id="30"/>
    </w:p>
    <w:p w:rsidR="00552AEF" w:rsidRPr="008B1A62" w:rsidRDefault="00552AEF" w:rsidP="009656D8">
      <w:pPr>
        <w:pStyle w:val="Heading2"/>
        <w:rPr>
          <w:rFonts w:ascii="Arial" w:hAnsi="Arial" w:cs="Arial"/>
        </w:rPr>
      </w:pPr>
      <w:bookmarkStart w:id="31" w:name="_Toc212568418"/>
      <w:bookmarkStart w:id="32" w:name="_Toc410218982"/>
      <w:r w:rsidRPr="008B1A62">
        <w:rPr>
          <w:rFonts w:ascii="Arial" w:hAnsi="Arial" w:cs="Arial"/>
        </w:rPr>
        <w:t>Background Information</w:t>
      </w:r>
      <w:bookmarkEnd w:id="31"/>
      <w:r w:rsidR="00B25CCA" w:rsidRPr="008B1A62">
        <w:rPr>
          <w:rFonts w:ascii="Arial" w:hAnsi="Arial" w:cs="Arial"/>
        </w:rPr>
        <w:t xml:space="preserve"> (teacher information)</w:t>
      </w:r>
      <w:bookmarkEnd w:id="32"/>
    </w:p>
    <w:p w:rsidR="00552AEF" w:rsidRPr="008B1A62" w:rsidRDefault="00552AEF" w:rsidP="00552AEF">
      <w:pPr>
        <w:rPr>
          <w:rFonts w:ascii="Arial" w:hAnsi="Arial" w:cs="Arial"/>
          <w:sz w:val="22"/>
          <w:szCs w:val="22"/>
        </w:rPr>
      </w:pPr>
    </w:p>
    <w:p w:rsidR="00971893" w:rsidRDefault="00971893" w:rsidP="00971893">
      <w:pPr>
        <w:rPr>
          <w:rFonts w:ascii="Arial" w:hAnsi="Arial" w:cs="Arial"/>
        </w:rPr>
      </w:pPr>
      <w:r w:rsidRPr="0052093A">
        <w:rPr>
          <w:rFonts w:ascii="Arial" w:hAnsi="Arial" w:cs="Arial"/>
          <w:b/>
        </w:rPr>
        <w:t>More on</w:t>
      </w:r>
      <w:r>
        <w:rPr>
          <w:rFonts w:ascii="Arial" w:hAnsi="Arial" w:cs="Arial"/>
          <w:b/>
        </w:rPr>
        <w:t xml:space="preserve"> why teachers do demonstrations</w:t>
      </w:r>
    </w:p>
    <w:p w:rsidR="00971893" w:rsidRPr="00706535" w:rsidRDefault="00971893" w:rsidP="00971893">
      <w:pPr>
        <w:rPr>
          <w:rFonts w:ascii="Arial" w:hAnsi="Arial" w:cs="Arial"/>
          <w:sz w:val="22"/>
          <w:szCs w:val="22"/>
        </w:rPr>
      </w:pPr>
    </w:p>
    <w:p w:rsidR="00971893" w:rsidRDefault="00971893" w:rsidP="00971893">
      <w:pPr>
        <w:pStyle w:val="Default"/>
        <w:ind w:firstLine="720"/>
        <w:rPr>
          <w:rFonts w:ascii="Arial" w:hAnsi="Arial" w:cs="Arial"/>
          <w:sz w:val="22"/>
          <w:szCs w:val="22"/>
        </w:rPr>
      </w:pPr>
      <w:r>
        <w:rPr>
          <w:rFonts w:ascii="Arial" w:hAnsi="Arial" w:cs="Arial"/>
          <w:sz w:val="22"/>
          <w:szCs w:val="22"/>
        </w:rPr>
        <w:t>Here are a few quotes about the use of demonstrations by famous chemistry educators:</w:t>
      </w:r>
    </w:p>
    <w:p w:rsidR="00971893" w:rsidRPr="00706535" w:rsidRDefault="00971893" w:rsidP="00971893">
      <w:pPr>
        <w:pStyle w:val="Default"/>
        <w:rPr>
          <w:rFonts w:ascii="Arial" w:hAnsi="Arial" w:cs="Arial"/>
          <w:sz w:val="22"/>
          <w:szCs w:val="22"/>
        </w:rPr>
      </w:pPr>
      <w:r w:rsidRPr="00706535">
        <w:rPr>
          <w:rFonts w:ascii="Arial" w:hAnsi="Arial" w:cs="Arial"/>
          <w:sz w:val="22"/>
          <w:szCs w:val="22"/>
        </w:rPr>
        <w:t xml:space="preserve"> </w:t>
      </w:r>
    </w:p>
    <w:p w:rsidR="00971893" w:rsidRPr="009E5A09" w:rsidRDefault="00971893" w:rsidP="00971893">
      <w:pPr>
        <w:pStyle w:val="BodyTextIndent"/>
        <w:spacing w:after="0"/>
        <w:ind w:left="720" w:firstLine="720"/>
        <w:jc w:val="both"/>
        <w:rPr>
          <w:rFonts w:ascii="Arial" w:hAnsi="Arial" w:cs="Arial"/>
          <w:color w:val="000000"/>
          <w:sz w:val="20"/>
          <w:szCs w:val="20"/>
        </w:rPr>
      </w:pPr>
      <w:r w:rsidRPr="009E5A09">
        <w:rPr>
          <w:rFonts w:ascii="Arial" w:hAnsi="Arial" w:cs="Arial"/>
          <w:sz w:val="20"/>
          <w:szCs w:val="20"/>
        </w:rPr>
        <w:t xml:space="preserve"> </w:t>
      </w:r>
      <w:r w:rsidRPr="009E5A09">
        <w:rPr>
          <w:rFonts w:ascii="Arial" w:hAnsi="Arial" w:cs="Arial"/>
          <w:i/>
          <w:iCs/>
          <w:color w:val="000000"/>
          <w:sz w:val="20"/>
          <w:szCs w:val="20"/>
        </w:rPr>
        <w:t xml:space="preserve">“To approach demonstrations simply as chances to show off dramatic chemical changes or only to impress students with the ‘magic’ of chemistry is to fail to appreciate the opportunity they provide to teach scientific concepts and descriptive properties of chemical systems… In planning a lecture demonstration, I always begin by analyzing the reasons for presenting it.” </w:t>
      </w:r>
    </w:p>
    <w:p w:rsidR="00971893" w:rsidRDefault="00971893" w:rsidP="00971893">
      <w:pPr>
        <w:tabs>
          <w:tab w:val="left" w:pos="4320"/>
        </w:tabs>
        <w:ind w:left="720" w:firstLine="720"/>
        <w:rPr>
          <w:rFonts w:ascii="Arial" w:hAnsi="Arial" w:cs="Arial"/>
          <w:color w:val="000000"/>
          <w:sz w:val="20"/>
          <w:szCs w:val="20"/>
        </w:rPr>
      </w:pPr>
      <w:r w:rsidRPr="009E5A09">
        <w:rPr>
          <w:rFonts w:ascii="Arial" w:hAnsi="Arial" w:cs="Arial"/>
          <w:color w:val="000000"/>
          <w:sz w:val="20"/>
          <w:szCs w:val="20"/>
        </w:rPr>
        <w:tab/>
      </w:r>
      <w:proofErr w:type="gramStart"/>
      <w:r w:rsidRPr="009E5A09">
        <w:rPr>
          <w:rFonts w:ascii="Arial" w:hAnsi="Arial" w:cs="Arial"/>
          <w:color w:val="000000"/>
          <w:sz w:val="20"/>
          <w:szCs w:val="20"/>
        </w:rPr>
        <w:t xml:space="preserve">~  </w:t>
      </w:r>
      <w:proofErr w:type="spellStart"/>
      <w:r w:rsidRPr="009E5A09">
        <w:rPr>
          <w:rFonts w:ascii="Arial" w:hAnsi="Arial" w:cs="Arial"/>
          <w:color w:val="000000"/>
          <w:sz w:val="20"/>
          <w:szCs w:val="20"/>
        </w:rPr>
        <w:t>Bassam</w:t>
      </w:r>
      <w:proofErr w:type="spellEnd"/>
      <w:proofErr w:type="gramEnd"/>
      <w:r w:rsidRPr="009E5A09">
        <w:rPr>
          <w:rFonts w:ascii="Arial" w:hAnsi="Arial" w:cs="Arial"/>
          <w:color w:val="000000"/>
          <w:sz w:val="20"/>
          <w:szCs w:val="20"/>
        </w:rPr>
        <w:t xml:space="preserve"> </w:t>
      </w:r>
      <w:proofErr w:type="spellStart"/>
      <w:r w:rsidRPr="009E5A09">
        <w:rPr>
          <w:rFonts w:ascii="Arial" w:hAnsi="Arial" w:cs="Arial"/>
          <w:color w:val="000000"/>
          <w:sz w:val="20"/>
          <w:szCs w:val="20"/>
        </w:rPr>
        <w:t>Shakhashiri</w:t>
      </w:r>
      <w:proofErr w:type="spellEnd"/>
      <w:r w:rsidRPr="009E5A09">
        <w:rPr>
          <w:rFonts w:ascii="Arial" w:hAnsi="Arial" w:cs="Arial"/>
          <w:color w:val="000000"/>
          <w:sz w:val="20"/>
          <w:szCs w:val="20"/>
        </w:rPr>
        <w:t xml:space="preserve"> (1984)</w:t>
      </w:r>
    </w:p>
    <w:p w:rsidR="00971893" w:rsidRPr="009E5A09" w:rsidRDefault="00971893" w:rsidP="00971893">
      <w:pPr>
        <w:tabs>
          <w:tab w:val="left" w:pos="3600"/>
        </w:tabs>
        <w:ind w:left="720"/>
        <w:rPr>
          <w:rFonts w:ascii="Arial" w:hAnsi="Arial" w:cs="Arial"/>
          <w:sz w:val="6"/>
          <w:szCs w:val="6"/>
        </w:rPr>
      </w:pPr>
    </w:p>
    <w:p w:rsidR="00971893" w:rsidRPr="002576E1" w:rsidRDefault="00971893" w:rsidP="00971893">
      <w:pPr>
        <w:pStyle w:val="Default"/>
        <w:ind w:left="720"/>
        <w:rPr>
          <w:rFonts w:ascii="Arial" w:hAnsi="Arial" w:cs="Arial"/>
          <w:sz w:val="20"/>
          <w:szCs w:val="20"/>
        </w:rPr>
      </w:pPr>
      <w:r w:rsidRPr="009E5A09">
        <w:rPr>
          <w:rFonts w:ascii="Arial" w:hAnsi="Arial" w:cs="Arial"/>
          <w:sz w:val="20"/>
          <w:szCs w:val="20"/>
        </w:rPr>
        <w:t>(</w:t>
      </w:r>
      <w:proofErr w:type="gramStart"/>
      <w:r>
        <w:rPr>
          <w:rFonts w:ascii="Arial" w:hAnsi="Arial" w:cs="Arial"/>
          <w:sz w:val="20"/>
          <w:szCs w:val="20"/>
        </w:rPr>
        <w:t>e</w:t>
      </w:r>
      <w:r w:rsidRPr="009E5A09">
        <w:rPr>
          <w:rFonts w:ascii="Arial" w:hAnsi="Arial" w:cs="Arial"/>
          <w:sz w:val="20"/>
          <w:szCs w:val="20"/>
        </w:rPr>
        <w:t>xcerpted</w:t>
      </w:r>
      <w:proofErr w:type="gramEnd"/>
      <w:r w:rsidRPr="009E5A09">
        <w:rPr>
          <w:rFonts w:ascii="Arial" w:hAnsi="Arial" w:cs="Arial"/>
          <w:sz w:val="20"/>
          <w:szCs w:val="20"/>
        </w:rPr>
        <w:t xml:space="preserve"> from “</w:t>
      </w:r>
      <w:r w:rsidRPr="009E5A09">
        <w:rPr>
          <w:rFonts w:ascii="Arial" w:hAnsi="Arial" w:cs="Arial"/>
          <w:bCs/>
          <w:sz w:val="20"/>
          <w:szCs w:val="20"/>
        </w:rPr>
        <w:t xml:space="preserve">Using lecture demonstrations to promote the refinement of concepts: the case of </w:t>
      </w:r>
      <w:r w:rsidRPr="002576E1">
        <w:rPr>
          <w:rFonts w:ascii="Arial" w:hAnsi="Arial" w:cs="Arial"/>
          <w:bCs/>
          <w:sz w:val="20"/>
          <w:szCs w:val="20"/>
        </w:rPr>
        <w:t xml:space="preserve">teaching solvent miscibility”, </w:t>
      </w:r>
      <w:hyperlink r:id="rId16" w:history="1">
        <w:r w:rsidRPr="002576E1">
          <w:rPr>
            <w:rStyle w:val="Hyperlink"/>
            <w:rFonts w:ascii="Arial" w:hAnsi="Arial" w:cs="Arial"/>
            <w:sz w:val="20"/>
            <w:szCs w:val="20"/>
          </w:rPr>
          <w:t>http://www.rsc.org/images/Ashkenazi%20paper1%20final_tcm18-85041.pdf</w:t>
        </w:r>
      </w:hyperlink>
      <w:r w:rsidRPr="002576E1">
        <w:rPr>
          <w:rFonts w:ascii="Arial" w:hAnsi="Arial" w:cs="Arial"/>
          <w:sz w:val="20"/>
          <w:szCs w:val="20"/>
        </w:rPr>
        <w:t>).</w:t>
      </w:r>
    </w:p>
    <w:p w:rsidR="00971893" w:rsidRDefault="00971893" w:rsidP="00971893">
      <w:pPr>
        <w:rPr>
          <w:rFonts w:ascii="Arial" w:hAnsi="Arial" w:cs="Arial"/>
          <w:sz w:val="22"/>
          <w:szCs w:val="22"/>
        </w:rPr>
      </w:pPr>
    </w:p>
    <w:p w:rsidR="00971893" w:rsidRPr="009E5A09" w:rsidRDefault="00971893" w:rsidP="00971893">
      <w:pPr>
        <w:autoSpaceDE w:val="0"/>
        <w:autoSpaceDN w:val="0"/>
        <w:adjustRightInd w:val="0"/>
        <w:ind w:left="720" w:firstLine="720"/>
        <w:rPr>
          <w:rFonts w:ascii="Arial" w:hAnsi="Arial" w:cs="Arial"/>
          <w:i/>
          <w:color w:val="000000"/>
          <w:sz w:val="20"/>
          <w:szCs w:val="20"/>
        </w:rPr>
      </w:pPr>
      <w:r w:rsidRPr="009E5A09">
        <w:rPr>
          <w:rFonts w:ascii="Arial" w:hAnsi="Arial" w:cs="Arial"/>
          <w:i/>
          <w:color w:val="000000"/>
          <w:sz w:val="20"/>
          <w:szCs w:val="20"/>
        </w:rPr>
        <w:t>“I still recall the very first time I ever saw a chemical demonstration on the overhead projector. It was more than 25 years ago, and the demonstrator was Clark Bricker from the University of Kansas. He added a few drops of ammonia to a solution containing ferric ions. The beauty, simplicity, and clear visibility of that demonstration impressed me so much that I have been doing</w:t>
      </w:r>
      <w:r>
        <w:rPr>
          <w:rFonts w:ascii="Arial" w:hAnsi="Arial" w:cs="Arial"/>
          <w:i/>
          <w:color w:val="000000"/>
          <w:sz w:val="20"/>
          <w:szCs w:val="20"/>
        </w:rPr>
        <w:t xml:space="preserve"> </w:t>
      </w:r>
      <w:r w:rsidRPr="009E5A09">
        <w:rPr>
          <w:rFonts w:ascii="Arial" w:hAnsi="Arial" w:cs="Arial"/>
          <w:i/>
          <w:color w:val="000000"/>
          <w:sz w:val="20"/>
          <w:szCs w:val="20"/>
        </w:rPr>
        <w:t>demonstrations</w:t>
      </w:r>
      <w:r>
        <w:rPr>
          <w:rFonts w:ascii="Arial" w:hAnsi="Arial" w:cs="Arial"/>
          <w:i/>
          <w:color w:val="000000"/>
          <w:sz w:val="20"/>
          <w:szCs w:val="20"/>
        </w:rPr>
        <w:t xml:space="preserve"> …</w:t>
      </w:r>
      <w:r w:rsidRPr="009E5A09">
        <w:rPr>
          <w:rFonts w:ascii="Arial" w:hAnsi="Arial" w:cs="Arial"/>
          <w:i/>
          <w:color w:val="000000"/>
          <w:sz w:val="20"/>
          <w:szCs w:val="20"/>
        </w:rPr>
        <w:t xml:space="preserve"> ever since.” </w:t>
      </w:r>
    </w:p>
    <w:p w:rsidR="00971893" w:rsidRDefault="00971893" w:rsidP="00971893">
      <w:pPr>
        <w:tabs>
          <w:tab w:val="left" w:pos="4410"/>
        </w:tabs>
        <w:ind w:left="720" w:firstLine="720"/>
        <w:rPr>
          <w:rFonts w:ascii="Arial" w:hAnsi="Arial" w:cs="Arial"/>
          <w:color w:val="000000"/>
          <w:sz w:val="20"/>
          <w:szCs w:val="20"/>
        </w:rPr>
      </w:pPr>
      <w:r>
        <w:rPr>
          <w:rFonts w:ascii="Arial" w:hAnsi="Arial" w:cs="Arial"/>
          <w:color w:val="000000"/>
          <w:sz w:val="20"/>
          <w:szCs w:val="20"/>
        </w:rPr>
        <w:tab/>
      </w:r>
      <w:proofErr w:type="gramStart"/>
      <w:r w:rsidRPr="009E5A09">
        <w:rPr>
          <w:rFonts w:ascii="Arial" w:hAnsi="Arial" w:cs="Arial"/>
          <w:color w:val="000000"/>
          <w:sz w:val="20"/>
          <w:szCs w:val="20"/>
        </w:rPr>
        <w:t>~  Doris</w:t>
      </w:r>
      <w:proofErr w:type="gramEnd"/>
      <w:r w:rsidRPr="009E5A09">
        <w:rPr>
          <w:rFonts w:ascii="Arial" w:hAnsi="Arial" w:cs="Arial"/>
          <w:color w:val="000000"/>
          <w:sz w:val="20"/>
          <w:szCs w:val="20"/>
        </w:rPr>
        <w:t xml:space="preserve"> Kolb</w:t>
      </w:r>
    </w:p>
    <w:p w:rsidR="00971893" w:rsidRPr="00C0323B" w:rsidRDefault="00971893" w:rsidP="00971893">
      <w:pPr>
        <w:rPr>
          <w:rFonts w:ascii="Arial" w:hAnsi="Arial" w:cs="Arial"/>
          <w:color w:val="000000"/>
          <w:sz w:val="6"/>
          <w:szCs w:val="6"/>
        </w:rPr>
      </w:pPr>
      <w:r>
        <w:rPr>
          <w:rFonts w:ascii="Arial" w:hAnsi="Arial" w:cs="Arial"/>
          <w:color w:val="000000"/>
          <w:sz w:val="6"/>
          <w:szCs w:val="6"/>
        </w:rPr>
        <w:tab/>
      </w:r>
    </w:p>
    <w:p w:rsidR="00971893" w:rsidRPr="002576E1" w:rsidRDefault="00971893" w:rsidP="00971893">
      <w:pPr>
        <w:ind w:left="720"/>
        <w:rPr>
          <w:rFonts w:ascii="Arial" w:hAnsi="Arial" w:cs="Arial"/>
          <w:color w:val="000000"/>
          <w:sz w:val="20"/>
          <w:szCs w:val="20"/>
        </w:rPr>
      </w:pPr>
      <w:r>
        <w:rPr>
          <w:rFonts w:ascii="Arial" w:hAnsi="Arial" w:cs="Arial"/>
          <w:color w:val="000000"/>
          <w:sz w:val="20"/>
          <w:szCs w:val="20"/>
        </w:rPr>
        <w:t>(</w:t>
      </w:r>
      <w:proofErr w:type="gramStart"/>
      <w:r>
        <w:rPr>
          <w:rFonts w:ascii="Arial" w:hAnsi="Arial" w:cs="Arial"/>
          <w:color w:val="000000"/>
          <w:sz w:val="20"/>
          <w:szCs w:val="20"/>
        </w:rPr>
        <w:t>excerpted</w:t>
      </w:r>
      <w:proofErr w:type="gramEnd"/>
      <w:r>
        <w:rPr>
          <w:rFonts w:ascii="Arial" w:hAnsi="Arial" w:cs="Arial"/>
          <w:color w:val="000000"/>
          <w:sz w:val="20"/>
          <w:szCs w:val="20"/>
        </w:rPr>
        <w:t xml:space="preserve"> from “The purpose of chemical demonstrations”, </w:t>
      </w:r>
      <w:hyperlink r:id="rId17" w:history="1">
        <w:r w:rsidRPr="002576E1">
          <w:rPr>
            <w:rStyle w:val="Hyperlink"/>
            <w:rFonts w:ascii="Arial" w:hAnsi="Arial" w:cs="Arial"/>
            <w:sz w:val="20"/>
            <w:szCs w:val="20"/>
          </w:rPr>
          <w:t>http://www.nvon.nl/sites/nvon.dev.com/files/lesmateriaal/showdechemie1/A1_6_Childs_waarom%20demoproeven.pdf</w:t>
        </w:r>
      </w:hyperlink>
      <w:r w:rsidRPr="002576E1">
        <w:rPr>
          <w:rFonts w:ascii="Arial" w:hAnsi="Arial" w:cs="Arial"/>
          <w:color w:val="000000"/>
          <w:sz w:val="20"/>
          <w:szCs w:val="20"/>
        </w:rPr>
        <w:t>)</w:t>
      </w:r>
    </w:p>
    <w:p w:rsidR="00971893" w:rsidRPr="00577A0F" w:rsidRDefault="00971893" w:rsidP="00971893">
      <w:pPr>
        <w:shd w:val="clear" w:color="auto" w:fill="FFFFFF"/>
        <w:rPr>
          <w:rFonts w:ascii="Arial" w:hAnsi="Arial" w:cs="Arial"/>
          <w:iCs/>
          <w:color w:val="000000"/>
          <w:sz w:val="20"/>
          <w:szCs w:val="20"/>
          <w:lang w:val="en-GB"/>
        </w:rPr>
      </w:pPr>
    </w:p>
    <w:p w:rsidR="00971893" w:rsidRDefault="00971893" w:rsidP="00971893">
      <w:pPr>
        <w:shd w:val="clear" w:color="auto" w:fill="FFFFFF"/>
        <w:ind w:left="720" w:firstLine="720"/>
        <w:rPr>
          <w:rFonts w:ascii="Arial" w:hAnsi="Arial" w:cs="Arial"/>
          <w:i/>
          <w:iCs/>
          <w:color w:val="000000"/>
          <w:sz w:val="20"/>
          <w:szCs w:val="20"/>
          <w:lang w:val="en-GB"/>
        </w:rPr>
      </w:pPr>
      <w:r>
        <w:rPr>
          <w:rFonts w:ascii="Arial" w:hAnsi="Arial" w:cs="Arial"/>
          <w:i/>
          <w:iCs/>
          <w:color w:val="000000"/>
          <w:sz w:val="20"/>
          <w:szCs w:val="20"/>
          <w:lang w:val="en-GB"/>
        </w:rPr>
        <w:t>“</w:t>
      </w:r>
      <w:r w:rsidRPr="00577A0F">
        <w:rPr>
          <w:rFonts w:ascii="Arial" w:hAnsi="Arial" w:cs="Arial"/>
          <w:i/>
          <w:iCs/>
          <w:color w:val="000000"/>
          <w:sz w:val="20"/>
          <w:szCs w:val="20"/>
          <w:lang w:val="en-GB"/>
        </w:rPr>
        <w:t>The joy of chemical experimentation has been well recognized, at least from the early days of alchemy, and our appreciation of chemical charm probably dates back to the prehistoric discovery of ways to make and control fire.</w:t>
      </w:r>
    </w:p>
    <w:p w:rsidR="00971893" w:rsidRPr="00577A0F" w:rsidRDefault="00971893" w:rsidP="00971893">
      <w:pPr>
        <w:shd w:val="clear" w:color="auto" w:fill="FFFFFF"/>
        <w:ind w:left="720"/>
        <w:rPr>
          <w:rFonts w:ascii="Arial" w:hAnsi="Arial" w:cs="Arial"/>
          <w:color w:val="000000"/>
          <w:sz w:val="20"/>
          <w:szCs w:val="20"/>
          <w:lang w:val="en-GB"/>
        </w:rPr>
      </w:pPr>
    </w:p>
    <w:p w:rsidR="00971893" w:rsidRDefault="00971893" w:rsidP="00971893">
      <w:pPr>
        <w:shd w:val="clear" w:color="auto" w:fill="FFFFFF"/>
        <w:ind w:left="720" w:firstLine="720"/>
        <w:rPr>
          <w:rFonts w:ascii="Arial" w:hAnsi="Arial" w:cs="Arial"/>
          <w:iCs/>
          <w:color w:val="000000"/>
          <w:sz w:val="20"/>
          <w:szCs w:val="20"/>
          <w:lang w:val="en-GB"/>
        </w:rPr>
      </w:pPr>
      <w:r w:rsidRPr="00577A0F">
        <w:rPr>
          <w:rFonts w:ascii="Arial" w:hAnsi="Arial" w:cs="Arial"/>
          <w:i/>
          <w:iCs/>
          <w:color w:val="000000"/>
          <w:sz w:val="20"/>
          <w:szCs w:val="20"/>
          <w:lang w:val="en-GB"/>
        </w:rPr>
        <w:t xml:space="preserve">Therefore, it seems useful to coin the term </w:t>
      </w:r>
      <w:proofErr w:type="spellStart"/>
      <w:r w:rsidRPr="00577A0F">
        <w:rPr>
          <w:rFonts w:ascii="Arial" w:hAnsi="Arial" w:cs="Arial"/>
          <w:b/>
          <w:bCs/>
          <w:i/>
          <w:iCs/>
          <w:color w:val="000000"/>
          <w:sz w:val="20"/>
          <w:szCs w:val="20"/>
          <w:lang w:val="en-GB"/>
        </w:rPr>
        <w:t>exocharmic</w:t>
      </w:r>
      <w:proofErr w:type="spellEnd"/>
      <w:r w:rsidRPr="00577A0F">
        <w:rPr>
          <w:rFonts w:ascii="Arial" w:hAnsi="Arial" w:cs="Arial"/>
          <w:i/>
          <w:iCs/>
          <w:color w:val="000000"/>
          <w:sz w:val="20"/>
          <w:szCs w:val="20"/>
          <w:lang w:val="en-GB"/>
        </w:rPr>
        <w:t xml:space="preserve"> reaction (from the Greek </w:t>
      </w:r>
      <w:proofErr w:type="spellStart"/>
      <w:r w:rsidRPr="00577A0F">
        <w:rPr>
          <w:rFonts w:ascii="Arial" w:hAnsi="Arial" w:cs="Arial"/>
          <w:i/>
          <w:iCs/>
          <w:color w:val="000000"/>
          <w:sz w:val="20"/>
          <w:szCs w:val="20"/>
          <w:lang w:val="en-GB"/>
        </w:rPr>
        <w:t>exo</w:t>
      </w:r>
      <w:proofErr w:type="spellEnd"/>
      <w:r w:rsidRPr="00577A0F">
        <w:rPr>
          <w:rFonts w:ascii="Arial" w:hAnsi="Arial" w:cs="Arial"/>
          <w:i/>
          <w:iCs/>
          <w:color w:val="000000"/>
          <w:sz w:val="20"/>
          <w:szCs w:val="20"/>
          <w:lang w:val="en-GB"/>
        </w:rPr>
        <w:t>-, turning out) and, particularly in our role as chemistry teachers, to seek and share techniques for liberating as much charm as possible from the chemical changes our students see in the laboratory and classroom demonstrations.</w:t>
      </w:r>
      <w:r>
        <w:rPr>
          <w:rFonts w:ascii="Arial" w:hAnsi="Arial" w:cs="Arial"/>
          <w:i/>
          <w:iCs/>
          <w:color w:val="000000"/>
          <w:sz w:val="20"/>
          <w:szCs w:val="20"/>
          <w:lang w:val="en-GB"/>
        </w:rPr>
        <w:t>”</w:t>
      </w:r>
      <w:r>
        <w:rPr>
          <w:rFonts w:ascii="Arial" w:hAnsi="Arial" w:cs="Arial"/>
          <w:iCs/>
          <w:color w:val="000000"/>
          <w:sz w:val="20"/>
          <w:szCs w:val="20"/>
          <w:lang w:val="en-GB"/>
        </w:rPr>
        <w:tab/>
      </w:r>
      <w:r>
        <w:rPr>
          <w:rFonts w:ascii="Arial" w:hAnsi="Arial" w:cs="Arial"/>
          <w:iCs/>
          <w:color w:val="000000"/>
          <w:sz w:val="20"/>
          <w:szCs w:val="20"/>
          <w:lang w:val="en-GB"/>
        </w:rPr>
        <w:br/>
      </w:r>
      <w:r>
        <w:rPr>
          <w:rFonts w:ascii="Arial" w:hAnsi="Arial" w:cs="Arial"/>
          <w:iCs/>
          <w:color w:val="000000"/>
          <w:sz w:val="20"/>
          <w:szCs w:val="20"/>
          <w:lang w:val="en-GB"/>
        </w:rPr>
        <w:tab/>
      </w:r>
      <w:r>
        <w:rPr>
          <w:rFonts w:ascii="Arial" w:hAnsi="Arial" w:cs="Arial"/>
          <w:iCs/>
          <w:color w:val="000000"/>
          <w:sz w:val="20"/>
          <w:szCs w:val="20"/>
          <w:lang w:val="en-GB"/>
        </w:rPr>
        <w:tab/>
      </w:r>
      <w:r>
        <w:rPr>
          <w:rFonts w:ascii="Arial" w:hAnsi="Arial" w:cs="Arial"/>
          <w:iCs/>
          <w:color w:val="000000"/>
          <w:sz w:val="20"/>
          <w:szCs w:val="20"/>
          <w:lang w:val="en-GB"/>
        </w:rPr>
        <w:tab/>
      </w:r>
      <w:r>
        <w:rPr>
          <w:rFonts w:ascii="Arial" w:hAnsi="Arial" w:cs="Arial"/>
          <w:iCs/>
          <w:color w:val="000000"/>
          <w:sz w:val="20"/>
          <w:szCs w:val="20"/>
          <w:lang w:val="en-GB"/>
        </w:rPr>
        <w:tab/>
      </w:r>
      <w:r>
        <w:rPr>
          <w:rFonts w:ascii="Arial" w:hAnsi="Arial" w:cs="Arial"/>
          <w:iCs/>
          <w:color w:val="000000"/>
          <w:sz w:val="20"/>
          <w:szCs w:val="20"/>
          <w:lang w:val="en-GB"/>
        </w:rPr>
        <w:tab/>
      </w:r>
      <w:proofErr w:type="gramStart"/>
      <w:r>
        <w:rPr>
          <w:rFonts w:ascii="Arial" w:hAnsi="Arial" w:cs="Arial"/>
          <w:iCs/>
          <w:color w:val="000000"/>
          <w:sz w:val="20"/>
          <w:szCs w:val="20"/>
          <w:lang w:val="en-GB"/>
        </w:rPr>
        <w:t>~  Richard</w:t>
      </w:r>
      <w:proofErr w:type="gramEnd"/>
      <w:r>
        <w:rPr>
          <w:rFonts w:ascii="Arial" w:hAnsi="Arial" w:cs="Arial"/>
          <w:iCs/>
          <w:color w:val="000000"/>
          <w:sz w:val="20"/>
          <w:szCs w:val="20"/>
          <w:lang w:val="en-GB"/>
        </w:rPr>
        <w:t xml:space="preserve"> </w:t>
      </w:r>
      <w:proofErr w:type="spellStart"/>
      <w:r>
        <w:rPr>
          <w:rFonts w:ascii="Arial" w:hAnsi="Arial" w:cs="Arial"/>
          <w:iCs/>
          <w:color w:val="000000"/>
          <w:sz w:val="20"/>
          <w:szCs w:val="20"/>
          <w:lang w:val="en-GB"/>
        </w:rPr>
        <w:t>Ramette</w:t>
      </w:r>
      <w:proofErr w:type="spellEnd"/>
    </w:p>
    <w:p w:rsidR="00971893" w:rsidRPr="002E5B56" w:rsidRDefault="00971893" w:rsidP="00971893">
      <w:pPr>
        <w:shd w:val="clear" w:color="auto" w:fill="FFFFFF"/>
        <w:rPr>
          <w:rFonts w:ascii="Arial" w:hAnsi="Arial" w:cs="Arial"/>
          <w:iCs/>
          <w:color w:val="000000"/>
          <w:sz w:val="6"/>
          <w:szCs w:val="6"/>
          <w:lang w:val="en-GB"/>
        </w:rPr>
      </w:pPr>
      <w:r>
        <w:rPr>
          <w:rFonts w:ascii="Arial" w:hAnsi="Arial" w:cs="Arial"/>
          <w:iCs/>
          <w:color w:val="000000"/>
          <w:sz w:val="20"/>
          <w:szCs w:val="20"/>
          <w:lang w:val="en-GB"/>
        </w:rPr>
        <w:tab/>
      </w:r>
    </w:p>
    <w:p w:rsidR="00971893" w:rsidRPr="00577A0F" w:rsidRDefault="00971893" w:rsidP="00971893">
      <w:pPr>
        <w:shd w:val="clear" w:color="auto" w:fill="FFFFFF"/>
        <w:ind w:left="720"/>
        <w:rPr>
          <w:rFonts w:ascii="Arial" w:hAnsi="Arial" w:cs="Arial"/>
          <w:color w:val="000000"/>
          <w:sz w:val="20"/>
          <w:szCs w:val="20"/>
          <w:lang w:val="en-GB"/>
        </w:rPr>
      </w:pPr>
      <w:r>
        <w:rPr>
          <w:rFonts w:ascii="Arial" w:hAnsi="Arial" w:cs="Arial"/>
          <w:iCs/>
          <w:color w:val="000000"/>
          <w:sz w:val="20"/>
          <w:szCs w:val="20"/>
          <w:lang w:val="en-GB"/>
        </w:rPr>
        <w:t>(</w:t>
      </w:r>
      <w:proofErr w:type="gramStart"/>
      <w:r>
        <w:rPr>
          <w:rFonts w:ascii="Arial" w:hAnsi="Arial" w:cs="Arial"/>
          <w:iCs/>
          <w:color w:val="000000"/>
          <w:sz w:val="20"/>
          <w:szCs w:val="20"/>
          <w:lang w:val="en-GB"/>
        </w:rPr>
        <w:t>excerpted</w:t>
      </w:r>
      <w:proofErr w:type="gramEnd"/>
      <w:r>
        <w:rPr>
          <w:rFonts w:ascii="Arial" w:hAnsi="Arial" w:cs="Arial"/>
          <w:iCs/>
          <w:color w:val="000000"/>
          <w:sz w:val="20"/>
          <w:szCs w:val="20"/>
          <w:lang w:val="en-GB"/>
        </w:rPr>
        <w:t xml:space="preserve"> from the introduction to </w:t>
      </w:r>
      <w:r w:rsidRPr="00577A0F">
        <w:rPr>
          <w:rFonts w:ascii="Arial" w:hAnsi="Arial" w:cs="Arial"/>
          <w:color w:val="000000"/>
          <w:sz w:val="20"/>
          <w:szCs w:val="20"/>
          <w:lang w:val="en-GB"/>
        </w:rPr>
        <w:t xml:space="preserve">Volume 1 of </w:t>
      </w:r>
      <w:proofErr w:type="spellStart"/>
      <w:r>
        <w:rPr>
          <w:rFonts w:ascii="Arial" w:hAnsi="Arial" w:cs="Arial"/>
          <w:color w:val="000000"/>
          <w:sz w:val="20"/>
          <w:szCs w:val="20"/>
          <w:lang w:val="en-GB"/>
        </w:rPr>
        <w:t>Bassam</w:t>
      </w:r>
      <w:proofErr w:type="spellEnd"/>
      <w:r>
        <w:rPr>
          <w:rFonts w:ascii="Arial" w:hAnsi="Arial" w:cs="Arial"/>
          <w:color w:val="000000"/>
          <w:sz w:val="20"/>
          <w:szCs w:val="20"/>
          <w:lang w:val="en-GB"/>
        </w:rPr>
        <w:t xml:space="preserve"> </w:t>
      </w:r>
      <w:proofErr w:type="spellStart"/>
      <w:r w:rsidRPr="00577A0F">
        <w:rPr>
          <w:rFonts w:ascii="Arial" w:hAnsi="Arial" w:cs="Arial"/>
          <w:color w:val="000000"/>
          <w:sz w:val="20"/>
          <w:szCs w:val="20"/>
          <w:lang w:val="en-GB"/>
        </w:rPr>
        <w:t>Shak</w:t>
      </w:r>
      <w:r>
        <w:rPr>
          <w:rFonts w:ascii="Arial" w:hAnsi="Arial" w:cs="Arial"/>
          <w:color w:val="000000"/>
          <w:sz w:val="20"/>
          <w:szCs w:val="20"/>
          <w:lang w:val="en-GB"/>
        </w:rPr>
        <w:t>h</w:t>
      </w:r>
      <w:r w:rsidRPr="00577A0F">
        <w:rPr>
          <w:rFonts w:ascii="Arial" w:hAnsi="Arial" w:cs="Arial"/>
          <w:color w:val="000000"/>
          <w:sz w:val="20"/>
          <w:szCs w:val="20"/>
          <w:lang w:val="en-GB"/>
        </w:rPr>
        <w:t>ashiri's</w:t>
      </w:r>
      <w:proofErr w:type="spellEnd"/>
      <w:r w:rsidRPr="00577A0F">
        <w:rPr>
          <w:rFonts w:ascii="Arial" w:hAnsi="Arial" w:cs="Arial"/>
          <w:color w:val="000000"/>
          <w:sz w:val="20"/>
          <w:szCs w:val="20"/>
          <w:lang w:val="en-GB"/>
        </w:rPr>
        <w:t xml:space="preserve"> </w:t>
      </w:r>
      <w:r w:rsidRPr="00577A0F">
        <w:rPr>
          <w:rFonts w:ascii="Arial" w:hAnsi="Arial" w:cs="Arial"/>
          <w:i/>
          <w:color w:val="000000"/>
          <w:sz w:val="20"/>
          <w:szCs w:val="20"/>
          <w:lang w:val="en-GB"/>
        </w:rPr>
        <w:t>Chemical Demonstrations: A Handbook for Teachers of Chemistry</w:t>
      </w:r>
      <w:r>
        <w:rPr>
          <w:rFonts w:ascii="Arial" w:hAnsi="Arial" w:cs="Arial"/>
          <w:color w:val="000000"/>
          <w:sz w:val="20"/>
          <w:szCs w:val="20"/>
          <w:lang w:val="en-GB"/>
        </w:rPr>
        <w:t>)</w:t>
      </w:r>
    </w:p>
    <w:p w:rsidR="00971893" w:rsidRDefault="00971893" w:rsidP="00971893">
      <w:pPr>
        <w:rPr>
          <w:b/>
        </w:rPr>
      </w:pPr>
    </w:p>
    <w:p w:rsidR="00971893" w:rsidRPr="0007625E" w:rsidRDefault="00971893" w:rsidP="00971893">
      <w:pPr>
        <w:rPr>
          <w:rFonts w:ascii="Arial" w:hAnsi="Arial" w:cs="Arial"/>
          <w:sz w:val="22"/>
          <w:szCs w:val="22"/>
        </w:rPr>
      </w:pPr>
      <w:r w:rsidRPr="0007625E">
        <w:rPr>
          <w:rFonts w:ascii="Arial" w:hAnsi="Arial" w:cs="Arial"/>
          <w:b/>
        </w:rPr>
        <w:t>More on the history</w:t>
      </w:r>
      <w:r>
        <w:rPr>
          <w:rFonts w:ascii="Arial" w:hAnsi="Arial" w:cs="Arial"/>
          <w:b/>
        </w:rPr>
        <w:t xml:space="preserve"> of the candle demonstration</w:t>
      </w:r>
      <w:r w:rsidRPr="0007625E">
        <w:rPr>
          <w:rFonts w:ascii="Arial" w:hAnsi="Arial" w:cs="Arial"/>
          <w:b/>
        </w:rPr>
        <w:t xml:space="preserve"> </w:t>
      </w:r>
    </w:p>
    <w:p w:rsidR="00971893" w:rsidRDefault="00971893" w:rsidP="00971893">
      <w:pPr>
        <w:rPr>
          <w:rFonts w:ascii="Arial" w:hAnsi="Arial" w:cs="Arial"/>
          <w:sz w:val="22"/>
          <w:szCs w:val="22"/>
        </w:rPr>
      </w:pPr>
    </w:p>
    <w:p w:rsidR="00971893" w:rsidRPr="002576E1" w:rsidRDefault="00971893" w:rsidP="00971893">
      <w:pPr>
        <w:ind w:firstLine="720"/>
        <w:rPr>
          <w:rFonts w:ascii="Arial" w:hAnsi="Arial" w:cs="Arial"/>
          <w:sz w:val="22"/>
          <w:szCs w:val="22"/>
        </w:rPr>
      </w:pPr>
      <w:r w:rsidRPr="00775C5F">
        <w:rPr>
          <w:rFonts w:ascii="Arial" w:hAnsi="Arial" w:cs="Arial"/>
          <w:sz w:val="22"/>
          <w:szCs w:val="22"/>
        </w:rPr>
        <w:t xml:space="preserve">Michael Faraday is credited with doing the first large-scale demonstration(s) involving the burning of a candle. </w:t>
      </w:r>
      <w:r>
        <w:rPr>
          <w:rFonts w:ascii="Arial" w:hAnsi="Arial" w:cs="Arial"/>
          <w:sz w:val="22"/>
          <w:szCs w:val="22"/>
        </w:rPr>
        <w:t>In 1848 h</w:t>
      </w:r>
      <w:r w:rsidRPr="00775C5F">
        <w:rPr>
          <w:rFonts w:ascii="Arial" w:hAnsi="Arial" w:cs="Arial"/>
          <w:sz w:val="22"/>
          <w:szCs w:val="22"/>
        </w:rPr>
        <w:t xml:space="preserve">e presented a series of six lecture-demonstration sessions, </w:t>
      </w:r>
      <w:r w:rsidRPr="007C3F14">
        <w:rPr>
          <w:rFonts w:ascii="Arial" w:hAnsi="Arial" w:cs="Arial"/>
          <w:i/>
          <w:sz w:val="22"/>
          <w:szCs w:val="22"/>
        </w:rPr>
        <w:t>The Chemical History of a Candle</w:t>
      </w:r>
      <w:r w:rsidRPr="00775C5F">
        <w:rPr>
          <w:rFonts w:ascii="Arial" w:hAnsi="Arial" w:cs="Arial"/>
          <w:sz w:val="22"/>
          <w:szCs w:val="22"/>
        </w:rPr>
        <w:t xml:space="preserve">, at the Royal </w:t>
      </w:r>
      <w:r>
        <w:rPr>
          <w:rFonts w:ascii="Arial" w:hAnsi="Arial" w:cs="Arial"/>
          <w:sz w:val="22"/>
          <w:szCs w:val="22"/>
        </w:rPr>
        <w:t>Institution in London, U.K. This series, part of a long-running (1825–present) series of lectures</w:t>
      </w:r>
      <w:r w:rsidRPr="00775C5F">
        <w:rPr>
          <w:rFonts w:ascii="Arial" w:hAnsi="Arial" w:cs="Arial"/>
          <w:sz w:val="22"/>
          <w:szCs w:val="22"/>
        </w:rPr>
        <w:t xml:space="preserve"> </w:t>
      </w:r>
      <w:r>
        <w:rPr>
          <w:rFonts w:ascii="Arial" w:hAnsi="Arial" w:cs="Arial"/>
          <w:sz w:val="22"/>
          <w:szCs w:val="22"/>
        </w:rPr>
        <w:t xml:space="preserve">at the Royal Institution is </w:t>
      </w:r>
      <w:r w:rsidRPr="00775C5F">
        <w:rPr>
          <w:rFonts w:ascii="Arial" w:hAnsi="Arial" w:cs="Arial"/>
          <w:sz w:val="22"/>
          <w:szCs w:val="22"/>
        </w:rPr>
        <w:t>called the Christmas Lectures</w:t>
      </w:r>
      <w:r>
        <w:rPr>
          <w:rFonts w:ascii="Arial" w:hAnsi="Arial" w:cs="Arial"/>
          <w:sz w:val="22"/>
          <w:szCs w:val="22"/>
        </w:rPr>
        <w:t>.</w:t>
      </w:r>
      <w:r w:rsidRPr="00775C5F">
        <w:rPr>
          <w:rFonts w:ascii="Arial" w:hAnsi="Arial" w:cs="Arial"/>
          <w:sz w:val="22"/>
          <w:szCs w:val="22"/>
        </w:rPr>
        <w:t xml:space="preserve"> </w:t>
      </w:r>
      <w:r>
        <w:rPr>
          <w:rFonts w:ascii="Arial" w:hAnsi="Arial" w:cs="Arial"/>
          <w:sz w:val="22"/>
          <w:szCs w:val="22"/>
        </w:rPr>
        <w:t>Faraday presented his lecture-demonstrations to school-aged children, to popularize science, and chemistry in particular. He then (1861) had the six lectures assembled into a book by the same title.</w:t>
      </w:r>
      <w:r w:rsidRPr="00775C5F">
        <w:rPr>
          <w:rFonts w:ascii="Arial" w:hAnsi="Arial" w:cs="Arial"/>
          <w:sz w:val="22"/>
          <w:szCs w:val="22"/>
        </w:rPr>
        <w:t xml:space="preserve"> </w:t>
      </w:r>
      <w:r>
        <w:rPr>
          <w:rFonts w:ascii="Arial" w:hAnsi="Arial" w:cs="Arial"/>
          <w:sz w:val="22"/>
          <w:szCs w:val="22"/>
        </w:rPr>
        <w:t>The book is still available today, both in print and online.</w:t>
      </w:r>
      <w:r w:rsidRPr="00775C5F">
        <w:rPr>
          <w:rFonts w:ascii="Arial" w:hAnsi="Arial" w:cs="Arial"/>
          <w:sz w:val="22"/>
          <w:szCs w:val="22"/>
        </w:rPr>
        <w:t xml:space="preserve"> </w:t>
      </w:r>
      <w:r w:rsidRPr="002576E1">
        <w:rPr>
          <w:rFonts w:ascii="Arial" w:hAnsi="Arial" w:cs="Arial"/>
          <w:sz w:val="22"/>
          <w:szCs w:val="22"/>
        </w:rPr>
        <w:t>(</w:t>
      </w:r>
      <w:hyperlink r:id="rId18" w:history="1">
        <w:r w:rsidRPr="002576E1">
          <w:rPr>
            <w:rStyle w:val="Hyperlink"/>
            <w:rFonts w:ascii="Arial" w:hAnsi="Arial" w:cs="Arial"/>
            <w:sz w:val="22"/>
            <w:szCs w:val="22"/>
          </w:rPr>
          <w:t>https://archive.org/details/chemicalhistoryo00faraiala</w:t>
        </w:r>
      </w:hyperlink>
      <w:r w:rsidRPr="002576E1">
        <w:rPr>
          <w:rStyle w:val="Hyperlink"/>
          <w:rFonts w:ascii="Arial" w:hAnsi="Arial" w:cs="Arial"/>
          <w:sz w:val="22"/>
          <w:szCs w:val="22"/>
        </w:rPr>
        <w:t>)</w:t>
      </w:r>
    </w:p>
    <w:p w:rsidR="00971893" w:rsidRPr="007C3F14" w:rsidRDefault="00971893" w:rsidP="00971893">
      <w:pPr>
        <w:rPr>
          <w:rFonts w:ascii="Arial" w:hAnsi="Arial" w:cs="Arial"/>
          <w:sz w:val="20"/>
          <w:szCs w:val="20"/>
        </w:rPr>
      </w:pPr>
    </w:p>
    <w:p w:rsidR="00971893" w:rsidRPr="007C3F14" w:rsidRDefault="00971893" w:rsidP="00971893">
      <w:pPr>
        <w:rPr>
          <w:rStyle w:val="mw-headline"/>
          <w:rFonts w:ascii="Arial" w:hAnsi="Arial" w:cs="Arial"/>
          <w:sz w:val="22"/>
          <w:szCs w:val="22"/>
          <w:lang w:val="en"/>
        </w:rPr>
      </w:pPr>
      <w:r w:rsidRPr="007C3F14">
        <w:rPr>
          <w:rStyle w:val="mw-headline"/>
          <w:rFonts w:ascii="Arial" w:hAnsi="Arial" w:cs="Arial"/>
          <w:sz w:val="22"/>
          <w:szCs w:val="22"/>
          <w:lang w:val="en"/>
        </w:rPr>
        <w:t>The content of the Six Lectures included:</w:t>
      </w:r>
    </w:p>
    <w:p w:rsidR="00971893" w:rsidRPr="007C3F14" w:rsidRDefault="00971893" w:rsidP="00971893">
      <w:pPr>
        <w:rPr>
          <w:rStyle w:val="mw-headline"/>
          <w:rFonts w:ascii="Arial" w:hAnsi="Arial" w:cs="Arial"/>
          <w:sz w:val="20"/>
          <w:szCs w:val="20"/>
          <w:lang w:val="en"/>
        </w:rPr>
      </w:pPr>
    </w:p>
    <w:p w:rsidR="00971893" w:rsidRPr="007C3F14" w:rsidRDefault="00971893" w:rsidP="00971893">
      <w:pPr>
        <w:spacing w:after="60"/>
        <w:ind w:left="1080" w:right="720" w:hanging="360"/>
        <w:rPr>
          <w:rFonts w:ascii="Arial" w:hAnsi="Arial" w:cs="Arial"/>
          <w:sz w:val="20"/>
          <w:szCs w:val="20"/>
          <w:lang w:val="en"/>
        </w:rPr>
      </w:pPr>
      <w:r w:rsidRPr="007C3F14">
        <w:rPr>
          <w:rFonts w:ascii="Arial" w:hAnsi="Arial" w:cs="Arial"/>
          <w:b/>
          <w:bCs/>
          <w:sz w:val="20"/>
          <w:szCs w:val="20"/>
          <w:lang w:val="en"/>
        </w:rPr>
        <w:t>Lecture 1:</w:t>
      </w:r>
      <w:r w:rsidRPr="007C3F14">
        <w:rPr>
          <w:rFonts w:ascii="Arial" w:hAnsi="Arial" w:cs="Arial"/>
          <w:sz w:val="20"/>
          <w:szCs w:val="20"/>
          <w:lang w:val="en"/>
        </w:rPr>
        <w:t xml:space="preserve"> A Candle: The Flame - </w:t>
      </w:r>
      <w:proofErr w:type="gramStart"/>
      <w:r w:rsidRPr="007C3F14">
        <w:rPr>
          <w:rFonts w:ascii="Arial" w:hAnsi="Arial" w:cs="Arial"/>
          <w:sz w:val="20"/>
          <w:szCs w:val="20"/>
          <w:lang w:val="en"/>
        </w:rPr>
        <w:t>Its</w:t>
      </w:r>
      <w:proofErr w:type="gramEnd"/>
      <w:r w:rsidRPr="007C3F14">
        <w:rPr>
          <w:rFonts w:ascii="Arial" w:hAnsi="Arial" w:cs="Arial"/>
          <w:sz w:val="20"/>
          <w:szCs w:val="20"/>
          <w:lang w:val="en"/>
        </w:rPr>
        <w:t xml:space="preserve"> Sources - Structure - Mobility - Brightness</w:t>
      </w:r>
    </w:p>
    <w:p w:rsidR="00971893" w:rsidRPr="007C3F14" w:rsidRDefault="00971893" w:rsidP="00971893">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t>Lecture 2:</w:t>
      </w:r>
      <w:r w:rsidRPr="007C3F14">
        <w:rPr>
          <w:rFonts w:ascii="Arial" w:hAnsi="Arial" w:cs="Arial"/>
          <w:sz w:val="20"/>
          <w:szCs w:val="20"/>
          <w:lang w:val="en"/>
        </w:rPr>
        <w:t xml:space="preserve"> Brightness of the Flame - Air necessary for Combustion - Production of Water</w:t>
      </w:r>
    </w:p>
    <w:p w:rsidR="00971893" w:rsidRPr="007C3F14" w:rsidRDefault="00971893" w:rsidP="00971893">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t>Lecture 3:</w:t>
      </w:r>
      <w:r w:rsidRPr="007C3F14">
        <w:rPr>
          <w:rFonts w:ascii="Arial" w:hAnsi="Arial" w:cs="Arial"/>
          <w:sz w:val="20"/>
          <w:szCs w:val="20"/>
          <w:lang w:val="en"/>
        </w:rPr>
        <w:t xml:space="preserve"> Products: Water from the Combustion - Nature of Water - A Compound - Hydrogen</w:t>
      </w:r>
    </w:p>
    <w:p w:rsidR="00971893" w:rsidRPr="007C3F14" w:rsidRDefault="00971893" w:rsidP="00971893">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t>Lecture 4:</w:t>
      </w:r>
      <w:r w:rsidRPr="007C3F14">
        <w:rPr>
          <w:rFonts w:ascii="Arial" w:hAnsi="Arial" w:cs="Arial"/>
          <w:sz w:val="20"/>
          <w:szCs w:val="20"/>
          <w:lang w:val="en"/>
        </w:rPr>
        <w:t xml:space="preserve"> Hydrogen in the Candle - Burns into Water - The Other Part of Water - Oxygen</w:t>
      </w:r>
    </w:p>
    <w:p w:rsidR="00971893" w:rsidRPr="007C3F14" w:rsidRDefault="00971893" w:rsidP="00971893">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t>Lecture 5:</w:t>
      </w:r>
      <w:r w:rsidRPr="007C3F14">
        <w:rPr>
          <w:rFonts w:ascii="Arial" w:hAnsi="Arial" w:cs="Arial"/>
          <w:sz w:val="20"/>
          <w:szCs w:val="20"/>
          <w:lang w:val="en"/>
        </w:rPr>
        <w:t xml:space="preserve"> Oxygen present in the Air - Nature of the Atmosphere - Its Properties - Other Products from the Candle - Carbonic Acid - Its Properties</w:t>
      </w:r>
    </w:p>
    <w:p w:rsidR="00971893" w:rsidRPr="007C3F14" w:rsidRDefault="00971893" w:rsidP="00971893">
      <w:pPr>
        <w:pStyle w:val="NormalWeb"/>
        <w:spacing w:before="0" w:beforeAutospacing="0" w:after="60" w:afterAutospacing="0"/>
        <w:ind w:left="1080" w:right="720" w:hanging="360"/>
        <w:rPr>
          <w:rFonts w:ascii="Arial" w:hAnsi="Arial" w:cs="Arial"/>
          <w:sz w:val="20"/>
          <w:szCs w:val="20"/>
          <w:lang w:val="en"/>
        </w:rPr>
      </w:pPr>
      <w:r w:rsidRPr="007C3F14">
        <w:rPr>
          <w:rFonts w:ascii="Arial" w:hAnsi="Arial" w:cs="Arial"/>
          <w:b/>
          <w:bCs/>
          <w:sz w:val="20"/>
          <w:szCs w:val="20"/>
          <w:lang w:val="en"/>
        </w:rPr>
        <w:t>Lecture 6:</w:t>
      </w:r>
      <w:r w:rsidRPr="007C3F14">
        <w:rPr>
          <w:rFonts w:ascii="Arial" w:hAnsi="Arial" w:cs="Arial"/>
          <w:sz w:val="20"/>
          <w:szCs w:val="20"/>
          <w:lang w:val="en"/>
        </w:rPr>
        <w:t xml:space="preserve"> Carbon or Charcoal - Coal Gas Respiration and its Analogy to the Burning of a Candle - Conclusion</w:t>
      </w:r>
    </w:p>
    <w:p w:rsidR="00971893" w:rsidRPr="007C3F14" w:rsidRDefault="00971893" w:rsidP="00971893">
      <w:pPr>
        <w:ind w:left="720" w:right="720"/>
        <w:rPr>
          <w:rFonts w:ascii="Arial" w:hAnsi="Arial" w:cs="Arial"/>
          <w:color w:val="0000FF"/>
          <w:sz w:val="6"/>
          <w:szCs w:val="6"/>
        </w:rPr>
      </w:pPr>
    </w:p>
    <w:p w:rsidR="00971893" w:rsidRPr="002576E1" w:rsidRDefault="00971893" w:rsidP="00971893">
      <w:pPr>
        <w:ind w:left="720" w:right="720"/>
        <w:rPr>
          <w:rFonts w:ascii="Arial" w:hAnsi="Arial" w:cs="Arial"/>
          <w:sz w:val="20"/>
          <w:szCs w:val="20"/>
        </w:rPr>
      </w:pPr>
      <w:r w:rsidRPr="002576E1">
        <w:rPr>
          <w:rFonts w:ascii="Arial" w:hAnsi="Arial" w:cs="Arial"/>
          <w:color w:val="0000FF"/>
          <w:sz w:val="20"/>
          <w:szCs w:val="20"/>
        </w:rPr>
        <w:t>(</w:t>
      </w:r>
      <w:hyperlink r:id="rId19" w:history="1">
        <w:r w:rsidRPr="002576E1">
          <w:rPr>
            <w:rStyle w:val="Hyperlink"/>
            <w:rFonts w:ascii="Arial" w:hAnsi="Arial" w:cs="Arial"/>
            <w:sz w:val="20"/>
            <w:szCs w:val="20"/>
          </w:rPr>
          <w:t>http://en.wikipedia.org/wiki/The_Chemical_History_of_a_Candle</w:t>
        </w:r>
      </w:hyperlink>
      <w:r w:rsidRPr="002576E1">
        <w:rPr>
          <w:rStyle w:val="Hyperlink"/>
          <w:rFonts w:ascii="Arial" w:hAnsi="Arial" w:cs="Arial"/>
          <w:sz w:val="20"/>
          <w:szCs w:val="20"/>
        </w:rPr>
        <w:t>)</w:t>
      </w:r>
    </w:p>
    <w:p w:rsidR="00971893" w:rsidRDefault="00971893" w:rsidP="00971893">
      <w:pPr>
        <w:rPr>
          <w:rFonts w:ascii="Arial" w:hAnsi="Arial" w:cs="Arial"/>
          <w:sz w:val="22"/>
          <w:szCs w:val="22"/>
        </w:rPr>
      </w:pPr>
    </w:p>
    <w:p w:rsidR="00971893" w:rsidRDefault="00971893" w:rsidP="00971893">
      <w:pPr>
        <w:autoSpaceDE w:val="0"/>
        <w:autoSpaceDN w:val="0"/>
        <w:adjustRightInd w:val="0"/>
        <w:ind w:firstLine="720"/>
        <w:rPr>
          <w:rFonts w:ascii="Arial" w:hAnsi="Arial" w:cs="Arial"/>
          <w:color w:val="000000"/>
          <w:sz w:val="22"/>
          <w:szCs w:val="22"/>
        </w:rPr>
      </w:pPr>
      <w:r w:rsidRPr="00F63D6D">
        <w:rPr>
          <w:rFonts w:ascii="Arial" w:hAnsi="Arial" w:cs="Arial"/>
          <w:color w:val="000000"/>
          <w:sz w:val="22"/>
          <w:szCs w:val="22"/>
        </w:rPr>
        <w:t xml:space="preserve">A recent </w:t>
      </w:r>
      <w:proofErr w:type="spellStart"/>
      <w:r w:rsidRPr="00F63D6D">
        <w:rPr>
          <w:rFonts w:ascii="Arial" w:hAnsi="Arial" w:cs="Arial"/>
          <w:i/>
          <w:iCs/>
          <w:color w:val="000000"/>
          <w:sz w:val="22"/>
          <w:szCs w:val="22"/>
        </w:rPr>
        <w:t>ChemMatters</w:t>
      </w:r>
      <w:proofErr w:type="spellEnd"/>
      <w:r w:rsidRPr="00F63D6D">
        <w:rPr>
          <w:rFonts w:ascii="Arial" w:hAnsi="Arial" w:cs="Arial"/>
          <w:i/>
          <w:iCs/>
          <w:color w:val="000000"/>
          <w:sz w:val="22"/>
          <w:szCs w:val="22"/>
        </w:rPr>
        <w:t xml:space="preserve"> </w:t>
      </w:r>
      <w:r w:rsidRPr="00F63D6D">
        <w:rPr>
          <w:rFonts w:ascii="Arial" w:hAnsi="Arial" w:cs="Arial"/>
          <w:color w:val="000000"/>
          <w:sz w:val="22"/>
          <w:szCs w:val="22"/>
        </w:rPr>
        <w:t xml:space="preserve">article provided a thorough description of the history and chemistry of candles </w:t>
      </w:r>
      <w:r>
        <w:rPr>
          <w:rFonts w:ascii="Arial" w:hAnsi="Arial" w:cs="Arial"/>
          <w:color w:val="000000"/>
          <w:sz w:val="22"/>
          <w:szCs w:val="22"/>
        </w:rPr>
        <w:t>(</w:t>
      </w:r>
      <w:proofErr w:type="spellStart"/>
      <w:r w:rsidRPr="00F63D6D">
        <w:rPr>
          <w:rFonts w:ascii="Arial" w:hAnsi="Arial" w:cs="Arial"/>
          <w:color w:val="000000"/>
          <w:sz w:val="22"/>
          <w:szCs w:val="22"/>
        </w:rPr>
        <w:t>Rohrig</w:t>
      </w:r>
      <w:proofErr w:type="spellEnd"/>
      <w:r w:rsidRPr="00F63D6D">
        <w:rPr>
          <w:rFonts w:ascii="Arial" w:hAnsi="Arial" w:cs="Arial"/>
          <w:color w:val="000000"/>
          <w:sz w:val="22"/>
          <w:szCs w:val="22"/>
        </w:rPr>
        <w:t xml:space="preserve">, B. </w:t>
      </w:r>
      <w:proofErr w:type="gramStart"/>
      <w:r w:rsidRPr="00F63D6D">
        <w:rPr>
          <w:rFonts w:ascii="Arial" w:hAnsi="Arial" w:cs="Arial"/>
          <w:color w:val="000000"/>
          <w:sz w:val="22"/>
          <w:szCs w:val="22"/>
        </w:rPr>
        <w:t>The Captivating Chemistry of Candles.</w:t>
      </w:r>
      <w:proofErr w:type="gramEnd"/>
      <w:r w:rsidRPr="00F63D6D">
        <w:rPr>
          <w:rFonts w:ascii="Arial" w:hAnsi="Arial" w:cs="Arial"/>
          <w:color w:val="000000"/>
          <w:sz w:val="22"/>
          <w:szCs w:val="22"/>
        </w:rPr>
        <w:t xml:space="preserve"> </w:t>
      </w:r>
      <w:proofErr w:type="spellStart"/>
      <w:proofErr w:type="gramStart"/>
      <w:r w:rsidRPr="00F63D6D">
        <w:rPr>
          <w:rFonts w:ascii="Arial" w:hAnsi="Arial" w:cs="Arial"/>
          <w:i/>
          <w:iCs/>
          <w:color w:val="000000"/>
          <w:sz w:val="22"/>
          <w:szCs w:val="22"/>
        </w:rPr>
        <w:t>ChemMatters</w:t>
      </w:r>
      <w:proofErr w:type="spellEnd"/>
      <w:r w:rsidRPr="00F63D6D">
        <w:rPr>
          <w:rFonts w:ascii="Arial" w:hAnsi="Arial" w:cs="Arial"/>
          <w:i/>
          <w:iCs/>
          <w:color w:val="000000"/>
          <w:sz w:val="22"/>
          <w:szCs w:val="22"/>
        </w:rPr>
        <w:t xml:space="preserve"> </w:t>
      </w:r>
      <w:r w:rsidRPr="00F63D6D">
        <w:rPr>
          <w:rFonts w:ascii="Arial" w:hAnsi="Arial" w:cs="Arial"/>
          <w:b/>
          <w:bCs/>
          <w:color w:val="000000"/>
          <w:sz w:val="22"/>
          <w:szCs w:val="22"/>
        </w:rPr>
        <w:t>2007</w:t>
      </w:r>
      <w:r w:rsidRPr="00F63D6D">
        <w:rPr>
          <w:rFonts w:ascii="Arial" w:hAnsi="Arial" w:cs="Arial"/>
          <w:color w:val="000000"/>
          <w:sz w:val="22"/>
          <w:szCs w:val="22"/>
        </w:rPr>
        <w:t xml:space="preserve">, </w:t>
      </w:r>
      <w:r w:rsidRPr="00F63D6D">
        <w:rPr>
          <w:rFonts w:ascii="Arial" w:hAnsi="Arial" w:cs="Arial"/>
          <w:i/>
          <w:iCs/>
          <w:color w:val="000000"/>
          <w:sz w:val="22"/>
          <w:szCs w:val="22"/>
        </w:rPr>
        <w:t xml:space="preserve">25 </w:t>
      </w:r>
      <w:r w:rsidRPr="00F63D6D">
        <w:rPr>
          <w:rFonts w:ascii="Arial" w:hAnsi="Arial" w:cs="Arial"/>
          <w:color w:val="000000"/>
          <w:sz w:val="22"/>
          <w:szCs w:val="22"/>
        </w:rPr>
        <w:t>(4), pp 4–7</w:t>
      </w:r>
      <w:r>
        <w:rPr>
          <w:rFonts w:ascii="Arial" w:hAnsi="Arial" w:cs="Arial"/>
          <w:color w:val="000000"/>
          <w:sz w:val="22"/>
          <w:szCs w:val="22"/>
        </w:rPr>
        <w:t>)</w:t>
      </w:r>
      <w:r w:rsidRPr="00F63D6D">
        <w:rPr>
          <w:rFonts w:ascii="Arial" w:hAnsi="Arial" w:cs="Arial"/>
          <w:color w:val="000000"/>
          <w:sz w:val="22"/>
          <w:szCs w:val="22"/>
        </w:rPr>
        <w:t>.</w:t>
      </w:r>
      <w:proofErr w:type="gramEnd"/>
      <w:r w:rsidRPr="00F63D6D">
        <w:rPr>
          <w:rFonts w:ascii="Arial" w:hAnsi="Arial" w:cs="Arial"/>
          <w:color w:val="000000"/>
          <w:sz w:val="22"/>
          <w:szCs w:val="22"/>
        </w:rPr>
        <w:t xml:space="preserve"> Information from that article on the basic chemistry of candles includes: </w:t>
      </w:r>
    </w:p>
    <w:p w:rsidR="00971893" w:rsidRPr="007C3F14" w:rsidRDefault="00971893" w:rsidP="00971893">
      <w:pPr>
        <w:autoSpaceDE w:val="0"/>
        <w:autoSpaceDN w:val="0"/>
        <w:adjustRightInd w:val="0"/>
        <w:ind w:firstLine="720"/>
        <w:rPr>
          <w:rFonts w:ascii="Arial" w:hAnsi="Arial" w:cs="Arial"/>
          <w:color w:val="000000"/>
          <w:sz w:val="20"/>
          <w:szCs w:val="20"/>
        </w:rPr>
      </w:pPr>
    </w:p>
    <w:p w:rsidR="00971893" w:rsidRPr="00F0667C" w:rsidRDefault="00971893" w:rsidP="00971893">
      <w:pPr>
        <w:ind w:left="720" w:right="810" w:firstLine="720"/>
        <w:rPr>
          <w:rFonts w:ascii="Arial" w:hAnsi="Arial" w:cs="Arial"/>
          <w:sz w:val="22"/>
          <w:szCs w:val="22"/>
        </w:rPr>
      </w:pPr>
      <w:r w:rsidRPr="00F63D6D">
        <w:rPr>
          <w:rFonts w:ascii="Arial" w:hAnsi="Arial" w:cs="Arial"/>
          <w:color w:val="000000"/>
          <w:sz w:val="20"/>
          <w:szCs w:val="20"/>
        </w:rPr>
        <w:t>[For all candles] the components are the same—a source of fuel and a wick. Today, nearly all candles are made from paraffin [which serves as a fuel]. Paraffin is a by-product of the distillation of petroleum, or crude oil. Paraffin is actually a mixture of several different heavier hydrocarbons. The wick is generally composed of tightly wound cotton or nylon fibers that make up a sturdy type of twine. All wicks are treated with various flame-retardant solutions. [Otherwise], the wick would be destroyed by the flames. You can think of the wick as the pipeline through which the fuel travels to the surface, making it available for combustion. …what happens when a candle is lit? Touched by a flame, the wick quickly conducts heat to the surface of the wax where melting begins. Liquid wax travels through the wick by capillary action. After the liquid wax travels to the top of the wick…it vaporizes upon contact with the burning flame. Combustion occurs as hot wax vapor combines with oxygen, producing the candle flame.</w:t>
      </w:r>
    </w:p>
    <w:p w:rsidR="00971893" w:rsidRPr="009E5A09" w:rsidRDefault="00971893" w:rsidP="00971893">
      <w:pPr>
        <w:rPr>
          <w:rFonts w:ascii="Arial" w:hAnsi="Arial" w:cs="Arial"/>
          <w:sz w:val="22"/>
          <w:szCs w:val="22"/>
        </w:rPr>
      </w:pPr>
    </w:p>
    <w:p w:rsidR="00971893" w:rsidRDefault="00971893" w:rsidP="00971893">
      <w:pPr>
        <w:rPr>
          <w:rFonts w:ascii="Arial" w:hAnsi="Arial" w:cs="Arial"/>
          <w:sz w:val="22"/>
          <w:szCs w:val="22"/>
        </w:rPr>
      </w:pPr>
      <w:r w:rsidRPr="00365B11">
        <w:rPr>
          <w:rFonts w:ascii="Arial" w:hAnsi="Arial" w:cs="Arial"/>
          <w:b/>
          <w:iCs/>
          <w:lang w:val="fr-FR"/>
        </w:rPr>
        <w:t xml:space="preserve">More on </w:t>
      </w:r>
      <w:proofErr w:type="spellStart"/>
      <w:r>
        <w:rPr>
          <w:rFonts w:ascii="Arial" w:hAnsi="Arial" w:cs="Arial"/>
          <w:b/>
          <w:iCs/>
          <w:lang w:val="fr-FR"/>
        </w:rPr>
        <w:t>criticism</w:t>
      </w:r>
      <w:proofErr w:type="spellEnd"/>
      <w:r>
        <w:rPr>
          <w:rFonts w:ascii="Arial" w:hAnsi="Arial" w:cs="Arial"/>
          <w:b/>
          <w:iCs/>
          <w:lang w:val="fr-FR"/>
        </w:rPr>
        <w:t xml:space="preserve"> of the </w:t>
      </w:r>
      <w:proofErr w:type="spellStart"/>
      <w:r>
        <w:rPr>
          <w:rFonts w:ascii="Arial" w:hAnsi="Arial" w:cs="Arial"/>
          <w:b/>
          <w:iCs/>
          <w:lang w:val="fr-FR"/>
        </w:rPr>
        <w:t>article’s</w:t>
      </w:r>
      <w:proofErr w:type="spellEnd"/>
      <w:r>
        <w:rPr>
          <w:rFonts w:ascii="Arial" w:hAnsi="Arial" w:cs="Arial"/>
          <w:b/>
          <w:iCs/>
          <w:lang w:val="fr-FR"/>
        </w:rPr>
        <w:t xml:space="preserve"> </w:t>
      </w:r>
      <w:proofErr w:type="spellStart"/>
      <w:r>
        <w:rPr>
          <w:rFonts w:ascii="Arial" w:hAnsi="Arial" w:cs="Arial"/>
          <w:b/>
          <w:iCs/>
          <w:lang w:val="fr-FR"/>
        </w:rPr>
        <w:t>greenhouse</w:t>
      </w:r>
      <w:proofErr w:type="spellEnd"/>
      <w:r>
        <w:rPr>
          <w:rFonts w:ascii="Arial" w:hAnsi="Arial" w:cs="Arial"/>
          <w:b/>
          <w:iCs/>
          <w:lang w:val="fr-FR"/>
        </w:rPr>
        <w:t xml:space="preserve"> </w:t>
      </w:r>
      <w:proofErr w:type="spellStart"/>
      <w:r>
        <w:rPr>
          <w:rFonts w:ascii="Arial" w:hAnsi="Arial" w:cs="Arial"/>
          <w:b/>
          <w:iCs/>
          <w:lang w:val="fr-FR"/>
        </w:rPr>
        <w:t>demonstration</w:t>
      </w:r>
      <w:proofErr w:type="spellEnd"/>
    </w:p>
    <w:p w:rsidR="00971893" w:rsidRPr="002576E1" w:rsidRDefault="00971893" w:rsidP="00971893">
      <w:pPr>
        <w:rPr>
          <w:rFonts w:ascii="Arial" w:hAnsi="Arial" w:cs="Arial"/>
          <w:sz w:val="22"/>
          <w:szCs w:val="22"/>
        </w:rPr>
      </w:pPr>
    </w:p>
    <w:p w:rsidR="00971893" w:rsidRPr="002576E1" w:rsidRDefault="00971893" w:rsidP="00971893">
      <w:pPr>
        <w:ind w:firstLine="720"/>
        <w:rPr>
          <w:rStyle w:val="Strong"/>
          <w:rFonts w:ascii="Arial" w:hAnsi="Arial" w:cs="Arial"/>
          <w:b w:val="0"/>
          <w:sz w:val="22"/>
          <w:szCs w:val="22"/>
        </w:rPr>
      </w:pPr>
      <w:r w:rsidRPr="002576E1">
        <w:rPr>
          <w:rStyle w:val="Strong"/>
          <w:rFonts w:ascii="Arial" w:hAnsi="Arial" w:cs="Arial"/>
          <w:b w:val="0"/>
          <w:sz w:val="22"/>
          <w:szCs w:val="22"/>
        </w:rPr>
        <w:t xml:space="preserve"> “The Greenhouse Effect and Global Warming are quite real. Let's be sure the demonstrations we recommend to fellow educators are authentic, and get the science right!” This is the disclaimer at the top of this Web page from Climate Change Education.org: </w:t>
      </w:r>
      <w:hyperlink r:id="rId20" w:history="1">
        <w:r w:rsidRPr="002576E1">
          <w:rPr>
            <w:rStyle w:val="Hyperlink"/>
            <w:rFonts w:ascii="Arial" w:hAnsi="Arial" w:cs="Arial"/>
            <w:sz w:val="22"/>
            <w:szCs w:val="22"/>
          </w:rPr>
          <w:t>http://climatechangeeducation.org/hands-on/difficulties/heating_greenhouse_gases/problem_examples/bill_nye/index.html</w:t>
        </w:r>
      </w:hyperlink>
      <w:r w:rsidRPr="002576E1">
        <w:rPr>
          <w:rStyle w:val="Strong"/>
          <w:rFonts w:ascii="Arial" w:hAnsi="Arial" w:cs="Arial"/>
          <w:b w:val="0"/>
          <w:sz w:val="22"/>
          <w:szCs w:val="22"/>
        </w:rPr>
        <w:t>. According to this organization, “</w:t>
      </w:r>
      <w:r w:rsidRPr="002576E1">
        <w:rPr>
          <w:rFonts w:ascii="Arial" w:hAnsi="Arial" w:cs="Arial"/>
          <w:sz w:val="22"/>
          <w:szCs w:val="22"/>
        </w:rPr>
        <w:t>We are a team of teachers, docents, scientists, engineers, techs, artists, students and parents providing pro bono services for thousands of climate education programs worldwide. While primarily based at science museums and the University of California, we work with hundreds of schools, programs and science institutions around the world to strengthen the climate education community.”</w:t>
      </w:r>
    </w:p>
    <w:p w:rsidR="00971893" w:rsidRPr="002576E1" w:rsidRDefault="00971893" w:rsidP="00971893">
      <w:pPr>
        <w:ind w:firstLine="720"/>
        <w:rPr>
          <w:rStyle w:val="Strong"/>
          <w:rFonts w:ascii="Arial" w:hAnsi="Arial" w:cs="Arial"/>
          <w:b w:val="0"/>
          <w:sz w:val="22"/>
          <w:szCs w:val="22"/>
        </w:rPr>
      </w:pPr>
    </w:p>
    <w:p w:rsidR="00971893" w:rsidRPr="002576E1" w:rsidRDefault="00971893" w:rsidP="00971893">
      <w:pPr>
        <w:ind w:firstLine="720"/>
        <w:rPr>
          <w:rStyle w:val="Strong"/>
          <w:rFonts w:ascii="Arial" w:hAnsi="Arial" w:cs="Arial"/>
          <w:b w:val="0"/>
          <w:sz w:val="22"/>
          <w:szCs w:val="22"/>
        </w:rPr>
      </w:pPr>
      <w:r w:rsidRPr="002576E1">
        <w:rPr>
          <w:rStyle w:val="Strong"/>
          <w:rFonts w:ascii="Arial" w:hAnsi="Arial" w:cs="Arial"/>
          <w:b w:val="0"/>
          <w:sz w:val="22"/>
          <w:szCs w:val="22"/>
        </w:rPr>
        <w:t xml:space="preserve">Their site provides copious amounts of information about many (all?) of the variations on the greenhouse effect demonstration, like the one in the </w:t>
      </w:r>
      <w:proofErr w:type="spellStart"/>
      <w:r w:rsidRPr="002576E1">
        <w:rPr>
          <w:rStyle w:val="Strong"/>
          <w:rFonts w:ascii="Arial" w:hAnsi="Arial" w:cs="Arial"/>
          <w:b w:val="0"/>
          <w:sz w:val="22"/>
          <w:szCs w:val="22"/>
        </w:rPr>
        <w:t>Tinnesand</w:t>
      </w:r>
      <w:proofErr w:type="spellEnd"/>
      <w:r w:rsidRPr="002576E1">
        <w:rPr>
          <w:rStyle w:val="Strong"/>
          <w:rFonts w:ascii="Arial" w:hAnsi="Arial" w:cs="Arial"/>
          <w:b w:val="0"/>
          <w:sz w:val="22"/>
          <w:szCs w:val="22"/>
        </w:rPr>
        <w:t xml:space="preserve"> article. The site has lots of photos and videos showing the demonstrations, and a lot of science to explain why each of these demonstrations does NOT work as it is supposed to, or does not demonstrate the science it says it does. It provides a wealth of information on the topic. </w:t>
      </w:r>
    </w:p>
    <w:p w:rsidR="00971893" w:rsidRPr="002576E1" w:rsidRDefault="00971893" w:rsidP="00971893">
      <w:pPr>
        <w:rPr>
          <w:rFonts w:ascii="Arial" w:hAnsi="Arial" w:cs="Arial"/>
          <w:sz w:val="22"/>
          <w:szCs w:val="22"/>
        </w:rPr>
      </w:pPr>
    </w:p>
    <w:p w:rsidR="00971893" w:rsidRPr="002576E1" w:rsidRDefault="00971893" w:rsidP="00971893">
      <w:pPr>
        <w:ind w:firstLine="720"/>
        <w:rPr>
          <w:rFonts w:ascii="Arial" w:hAnsi="Arial" w:cs="Arial"/>
          <w:sz w:val="22"/>
          <w:szCs w:val="22"/>
        </w:rPr>
      </w:pPr>
      <w:r w:rsidRPr="002576E1">
        <w:rPr>
          <w:rFonts w:ascii="Arial" w:hAnsi="Arial" w:cs="Arial"/>
          <w:sz w:val="22"/>
          <w:szCs w:val="22"/>
        </w:rPr>
        <w:lastRenderedPageBreak/>
        <w:t>Many versions and variations exist of the demonstration described in the article. This 4:34 video clip from “Climate Change 101” shows one variation, with Bill Nye demonstrating “the greenhouse effect” using jars, small Earth globes, thermometers and heat lamps (0:50–1:30). (</w:t>
      </w:r>
      <w:hyperlink r:id="rId21" w:history="1">
        <w:r w:rsidRPr="002576E1">
          <w:rPr>
            <w:rStyle w:val="Hyperlink"/>
            <w:rFonts w:ascii="Arial" w:hAnsi="Arial" w:cs="Arial"/>
            <w:sz w:val="22"/>
            <w:szCs w:val="22"/>
          </w:rPr>
          <w:t>http://player.vimeo.com/video/28991442</w:t>
        </w:r>
      </w:hyperlink>
      <w:r w:rsidRPr="002576E1">
        <w:rPr>
          <w:rFonts w:ascii="Arial" w:hAnsi="Arial" w:cs="Arial"/>
          <w:sz w:val="22"/>
          <w:szCs w:val="22"/>
        </w:rPr>
        <w:t>) Unfortunately, this demonstration suffers from some deficiencies similar to those of the article’s greenhouse demonstration—a confined space, infrared radiation that does not enter the jar, etc.—and some that are new: too much Earth, not enough air/CO</w:t>
      </w:r>
      <w:r w:rsidRPr="002576E1">
        <w:rPr>
          <w:rFonts w:ascii="Arial" w:hAnsi="Arial" w:cs="Arial"/>
          <w:sz w:val="22"/>
          <w:szCs w:val="22"/>
          <w:vertAlign w:val="subscript"/>
        </w:rPr>
        <w:t>2</w:t>
      </w:r>
      <w:r w:rsidRPr="002576E1">
        <w:rPr>
          <w:rFonts w:ascii="Arial" w:hAnsi="Arial" w:cs="Arial"/>
          <w:sz w:val="22"/>
          <w:szCs w:val="22"/>
        </w:rPr>
        <w:t>, possibly fabricated data.</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 xml:space="preserve">And this site provides myriad evidence in a single report explaining why this simple experiment a) can’t work and b) didn’t work for Nye and Al Gore, who worked together on the full-length video. The experimenter very carefully attempted to duplicate the Nye experiment, with the expectation of obtaining the same results—which he did not realize. While the report is not without its own flaws, it does show the problems of doing a demonstration that is supposed to show something totally different from what it actually shows. </w:t>
      </w:r>
    </w:p>
    <w:p w:rsidR="00971893" w:rsidRPr="002576E1" w:rsidRDefault="00971893" w:rsidP="00971893">
      <w:pPr>
        <w:rPr>
          <w:rFonts w:ascii="Arial" w:hAnsi="Arial" w:cs="Arial"/>
          <w:sz w:val="22"/>
          <w:szCs w:val="22"/>
        </w:rPr>
      </w:pPr>
      <w:r w:rsidRPr="002576E1">
        <w:rPr>
          <w:rFonts w:ascii="Arial" w:hAnsi="Arial" w:cs="Arial"/>
          <w:sz w:val="22"/>
          <w:szCs w:val="22"/>
        </w:rPr>
        <w:t>(</w:t>
      </w:r>
      <w:hyperlink r:id="rId22" w:history="1">
        <w:r w:rsidRPr="002576E1">
          <w:rPr>
            <w:rStyle w:val="Hyperlink"/>
            <w:rFonts w:ascii="Arial" w:hAnsi="Arial" w:cs="Arial"/>
            <w:sz w:val="22"/>
            <w:szCs w:val="22"/>
          </w:rPr>
          <w:t>http://wattsupwiththat.com/climate-fail-files/gore-and-bill-nye-fail-at-doing-a-simple-co2-experiment/</w:t>
        </w:r>
      </w:hyperlink>
      <w:r w:rsidRPr="002576E1">
        <w:rPr>
          <w:rFonts w:ascii="Arial" w:hAnsi="Arial" w:cs="Arial"/>
          <w:sz w:val="22"/>
          <w:szCs w:val="22"/>
        </w:rPr>
        <w:t>)</w:t>
      </w:r>
    </w:p>
    <w:p w:rsidR="00971893" w:rsidRPr="002576E1" w:rsidRDefault="00971893" w:rsidP="00971893">
      <w:pPr>
        <w:rPr>
          <w:rFonts w:ascii="Arial" w:hAnsi="Arial" w:cs="Arial"/>
          <w:sz w:val="22"/>
          <w:szCs w:val="22"/>
        </w:rPr>
      </w:pPr>
    </w:p>
    <w:p w:rsidR="00971893" w:rsidRPr="002576E1" w:rsidRDefault="00971893" w:rsidP="00971893">
      <w:pPr>
        <w:ind w:firstLine="720"/>
        <w:rPr>
          <w:rFonts w:ascii="Arial" w:hAnsi="Arial" w:cs="Arial"/>
          <w:sz w:val="22"/>
          <w:szCs w:val="22"/>
        </w:rPr>
      </w:pPr>
      <w:r w:rsidRPr="002576E1">
        <w:rPr>
          <w:rFonts w:ascii="Arial" w:hAnsi="Arial" w:cs="Arial"/>
          <w:sz w:val="22"/>
          <w:szCs w:val="22"/>
        </w:rPr>
        <w:t xml:space="preserve">In the experiment at Tufts University cited as a reference by author </w:t>
      </w:r>
      <w:proofErr w:type="spellStart"/>
      <w:r w:rsidRPr="002576E1">
        <w:rPr>
          <w:rFonts w:ascii="Arial" w:hAnsi="Arial" w:cs="Arial"/>
          <w:sz w:val="22"/>
          <w:szCs w:val="22"/>
        </w:rPr>
        <w:t>Tinnesand</w:t>
      </w:r>
      <w:proofErr w:type="spellEnd"/>
      <w:r w:rsidRPr="002576E1">
        <w:rPr>
          <w:rFonts w:ascii="Arial" w:hAnsi="Arial" w:cs="Arial"/>
          <w:sz w:val="22"/>
          <w:szCs w:val="22"/>
        </w:rPr>
        <w:t xml:space="preserve"> in the </w:t>
      </w:r>
      <w:proofErr w:type="spellStart"/>
      <w:r w:rsidRPr="002576E1">
        <w:rPr>
          <w:rFonts w:ascii="Arial" w:hAnsi="Arial" w:cs="Arial"/>
          <w:i/>
          <w:sz w:val="22"/>
          <w:szCs w:val="22"/>
        </w:rPr>
        <w:t>ChemMatters</w:t>
      </w:r>
      <w:proofErr w:type="spellEnd"/>
      <w:r w:rsidRPr="002576E1">
        <w:rPr>
          <w:rFonts w:ascii="Arial" w:hAnsi="Arial" w:cs="Arial"/>
          <w:sz w:val="22"/>
          <w:szCs w:val="22"/>
        </w:rPr>
        <w:t xml:space="preserve"> article, heat lamps indirectly warmed temperature sensors (shaded from the lamp) in open plastic containers. After an ambient (albeit elevated) temperature was reached (about 27 </w:t>
      </w:r>
      <w:proofErr w:type="spellStart"/>
      <w:r w:rsidRPr="002576E1">
        <w:rPr>
          <w:rFonts w:ascii="Arial" w:hAnsi="Arial" w:cs="Arial"/>
          <w:sz w:val="22"/>
          <w:szCs w:val="22"/>
          <w:vertAlign w:val="superscript"/>
        </w:rPr>
        <w:t>o</w:t>
      </w:r>
      <w:r w:rsidRPr="002576E1">
        <w:rPr>
          <w:rFonts w:ascii="Arial" w:hAnsi="Arial" w:cs="Arial"/>
          <w:sz w:val="22"/>
          <w:szCs w:val="22"/>
        </w:rPr>
        <w:t>C</w:t>
      </w:r>
      <w:proofErr w:type="spellEnd"/>
      <w:r w:rsidRPr="002576E1">
        <w:rPr>
          <w:rFonts w:ascii="Arial" w:hAnsi="Arial" w:cs="Arial"/>
          <w:sz w:val="22"/>
          <w:szCs w:val="22"/>
        </w:rPr>
        <w:t>), carbon dioxide was added to one of the containers. The temperature immediately began rising in that container until it reached a maximum, approximately.7 C</w:t>
      </w:r>
      <w:r w:rsidRPr="002576E1">
        <w:rPr>
          <w:rFonts w:ascii="Arial" w:hAnsi="Arial" w:cs="Arial"/>
          <w:sz w:val="22"/>
          <w:szCs w:val="22"/>
          <w:vertAlign w:val="superscript"/>
        </w:rPr>
        <w:t>o</w:t>
      </w:r>
      <w:r w:rsidRPr="002576E1">
        <w:rPr>
          <w:rFonts w:ascii="Arial" w:hAnsi="Arial" w:cs="Arial"/>
          <w:sz w:val="22"/>
          <w:szCs w:val="22"/>
        </w:rPr>
        <w:t xml:space="preserve"> higher than that of the container with air. (See graph below.)</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They believed that the cause was the density of carbon dioxide suppressing air circulation around the sensor, rather than its ability to absorb and re-radiate infrared energy into the surroundings. But to test their hypothesis the experimenters tried a new approach. They evacuated the carbon dioxide container, allowed it to cool down, and began again. This time, they added argon instead of carbon dioxide. The authors explain their logic, and their results.</w:t>
      </w:r>
    </w:p>
    <w:p w:rsidR="00971893" w:rsidRPr="002576E1" w:rsidRDefault="00971893" w:rsidP="00971893">
      <w:pPr>
        <w:ind w:right="-720"/>
        <w:rPr>
          <w:rFonts w:ascii="Arial" w:hAnsi="Arial" w:cs="Arial"/>
          <w:sz w:val="22"/>
          <w:szCs w:val="22"/>
        </w:rPr>
      </w:pPr>
    </w:p>
    <w:p w:rsidR="00971893" w:rsidRPr="002576E1" w:rsidRDefault="00971893" w:rsidP="00971893">
      <w:pPr>
        <w:autoSpaceDE w:val="0"/>
        <w:autoSpaceDN w:val="0"/>
        <w:adjustRightInd w:val="0"/>
        <w:ind w:left="720" w:right="720" w:firstLine="720"/>
        <w:rPr>
          <w:rFonts w:ascii="Arial" w:hAnsi="Arial" w:cs="Arial"/>
          <w:sz w:val="20"/>
          <w:szCs w:val="20"/>
        </w:rPr>
      </w:pPr>
      <w:r w:rsidRPr="002576E1">
        <w:rPr>
          <w:rFonts w:ascii="Arial" w:hAnsi="Arial" w:cs="Arial"/>
          <w:sz w:val="20"/>
          <w:szCs w:val="20"/>
        </w:rPr>
        <w:t>To determine whether the temperature rise when CO2 is added is a result of CO2’s infrared absorption rather than from density effects, we replicated the experiment in the second container using argon gas rather than carbon dioxide. Argon’s mass (40 u) is close to that of CO2, and thus its effect on the convective heat transport should be similar, but because it is a monatomic gas, it has no infrared absorption bands. Therefore, the radiative greenhouse effect does not occur for argon, and it represents a good experimental control for separating radiative and convective effects.</w:t>
      </w:r>
    </w:p>
    <w:p w:rsidR="00971893" w:rsidRPr="002576E1" w:rsidRDefault="00971893" w:rsidP="00971893">
      <w:pPr>
        <w:autoSpaceDE w:val="0"/>
        <w:autoSpaceDN w:val="0"/>
        <w:adjustRightInd w:val="0"/>
        <w:ind w:left="720" w:right="720"/>
        <w:rPr>
          <w:rFonts w:ascii="Arial" w:hAnsi="Arial" w:cs="Arial"/>
          <w:color w:val="000000"/>
          <w:sz w:val="20"/>
          <w:szCs w:val="20"/>
        </w:rPr>
      </w:pPr>
    </w:p>
    <w:p w:rsidR="00971893" w:rsidRPr="002576E1" w:rsidRDefault="00971893" w:rsidP="00971893">
      <w:pPr>
        <w:autoSpaceDE w:val="0"/>
        <w:autoSpaceDN w:val="0"/>
        <w:adjustRightInd w:val="0"/>
        <w:ind w:left="720" w:right="720" w:firstLine="720"/>
        <w:rPr>
          <w:rFonts w:ascii="Arial" w:hAnsi="Arial" w:cs="Arial"/>
          <w:sz w:val="20"/>
          <w:szCs w:val="20"/>
        </w:rPr>
      </w:pPr>
      <w:r w:rsidRPr="002576E1">
        <w:rPr>
          <w:rFonts w:ascii="Arial" w:hAnsi="Arial" w:cs="Arial"/>
          <w:color w:val="000000"/>
          <w:sz w:val="20"/>
          <w:szCs w:val="20"/>
        </w:rPr>
        <w:t>The curve labeled “</w:t>
      </w:r>
      <w:proofErr w:type="spellStart"/>
      <w:r w:rsidRPr="002576E1">
        <w:rPr>
          <w:rFonts w:ascii="Arial" w:hAnsi="Arial" w:cs="Arial"/>
          <w:color w:val="000000"/>
          <w:sz w:val="20"/>
          <w:szCs w:val="20"/>
        </w:rPr>
        <w:t>Ar</w:t>
      </w:r>
      <w:proofErr w:type="spellEnd"/>
      <w:r w:rsidRPr="002576E1">
        <w:rPr>
          <w:rFonts w:ascii="Arial" w:hAnsi="Arial" w:cs="Arial"/>
          <w:color w:val="000000"/>
          <w:sz w:val="20"/>
          <w:szCs w:val="20"/>
        </w:rPr>
        <w:t xml:space="preserve">” in Fig. </w:t>
      </w:r>
      <w:r w:rsidRPr="002576E1">
        <w:rPr>
          <w:rFonts w:ascii="Arial" w:hAnsi="Arial" w:cs="Arial"/>
          <w:sz w:val="20"/>
          <w:szCs w:val="20"/>
        </w:rPr>
        <w:t xml:space="preserve">2 [below] </w:t>
      </w:r>
      <w:r w:rsidRPr="002576E1">
        <w:rPr>
          <w:rFonts w:ascii="Arial" w:hAnsi="Arial" w:cs="Arial"/>
          <w:color w:val="000000"/>
          <w:sz w:val="20"/>
          <w:szCs w:val="20"/>
        </w:rPr>
        <w:t xml:space="preserve">shows the response when </w:t>
      </w:r>
      <w:r w:rsidRPr="002576E1">
        <w:rPr>
          <w:rFonts w:ascii="Arial" w:hAnsi="Arial" w:cs="Arial"/>
          <w:sz w:val="20"/>
          <w:szCs w:val="20"/>
        </w:rPr>
        <w:t xml:space="preserve">the second container was filled with argon. The temperature rose by approximately the same amount and at the same rate as for CO2. Because </w:t>
      </w:r>
      <w:proofErr w:type="spellStart"/>
      <w:r w:rsidRPr="002576E1">
        <w:rPr>
          <w:rFonts w:ascii="Arial" w:hAnsi="Arial" w:cs="Arial"/>
          <w:sz w:val="20"/>
          <w:szCs w:val="20"/>
        </w:rPr>
        <w:t>Ar</w:t>
      </w:r>
      <w:proofErr w:type="spellEnd"/>
      <w:r w:rsidRPr="002576E1">
        <w:rPr>
          <w:rFonts w:ascii="Arial" w:hAnsi="Arial" w:cs="Arial"/>
          <w:sz w:val="20"/>
          <w:szCs w:val="20"/>
        </w:rPr>
        <w:t xml:space="preserve"> does not absorb infrared radiation, the temperature rise when </w:t>
      </w:r>
      <w:proofErr w:type="spellStart"/>
      <w:r w:rsidRPr="002576E1">
        <w:rPr>
          <w:rFonts w:ascii="Arial" w:hAnsi="Arial" w:cs="Arial"/>
          <w:sz w:val="20"/>
          <w:szCs w:val="20"/>
        </w:rPr>
        <w:t>Ar</w:t>
      </w:r>
      <w:proofErr w:type="spellEnd"/>
      <w:r w:rsidRPr="002576E1">
        <w:rPr>
          <w:rFonts w:ascii="Arial" w:hAnsi="Arial" w:cs="Arial"/>
          <w:sz w:val="20"/>
          <w:szCs w:val="20"/>
        </w:rPr>
        <w:t xml:space="preserve"> is added must be due to suppression of the convective heat transfer rather than to radiative effects, just as in the case of real greenhouses. We conclude that the experiment is a demonstration of a “greenhouse effect,” but not of the radiative phenomena responsible for climate change.</w:t>
      </w:r>
    </w:p>
    <w:p w:rsidR="00971893" w:rsidRPr="00C93A1B" w:rsidRDefault="00971893" w:rsidP="00971893">
      <w:pPr>
        <w:ind w:left="720" w:right="-720"/>
        <w:rPr>
          <w:rFonts w:ascii="Arial" w:hAnsi="Arial" w:cs="Arial"/>
          <w:sz w:val="20"/>
          <w:szCs w:val="20"/>
        </w:rPr>
      </w:pPr>
    </w:p>
    <w:p w:rsidR="00971893" w:rsidRDefault="00971893" w:rsidP="00971893">
      <w:pPr>
        <w:pStyle w:val="BodyText"/>
        <w:kinsoku w:val="0"/>
        <w:overflowPunct w:val="0"/>
        <w:spacing w:before="7"/>
        <w:ind w:left="900" w:right="-720"/>
        <w:rPr>
          <w:sz w:val="13"/>
          <w:szCs w:val="13"/>
        </w:rPr>
      </w:pPr>
      <w:r>
        <w:rPr>
          <w:rFonts w:ascii="Arial" w:hAnsi="Arial" w:cs="Arial"/>
          <w:noProof/>
          <w:sz w:val="20"/>
          <w:szCs w:val="20"/>
        </w:rPr>
        <mc:AlternateContent>
          <mc:Choice Requires="wpg">
            <w:drawing>
              <wp:anchor distT="0" distB="0" distL="114300" distR="114300" simplePos="0" relativeHeight="251745280" behindDoc="0" locked="0" layoutInCell="1" allowOverlap="1" wp14:anchorId="66ABAE94" wp14:editId="63554D56">
                <wp:simplePos x="0" y="0"/>
                <wp:positionH relativeFrom="column">
                  <wp:posOffset>878840</wp:posOffset>
                </wp:positionH>
                <wp:positionV relativeFrom="paragraph">
                  <wp:posOffset>101600</wp:posOffset>
                </wp:positionV>
                <wp:extent cx="2720975" cy="1712595"/>
                <wp:effectExtent l="0" t="0" r="22225" b="20955"/>
                <wp:wrapSquare wrapText="bothSides"/>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975" cy="1712595"/>
                          <a:chOff x="0" y="0"/>
                          <a:chExt cx="4285" cy="2697"/>
                        </a:xfrm>
                      </wpg:grpSpPr>
                      <wps:wsp>
                        <wps:cNvPr id="301" name="Freeform 301"/>
                        <wps:cNvSpPr>
                          <a:spLocks/>
                        </wps:cNvSpPr>
                        <wps:spPr bwMode="auto">
                          <a:xfrm>
                            <a:off x="7" y="2157"/>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2"/>
                        <wps:cNvSpPr>
                          <a:spLocks/>
                        </wps:cNvSpPr>
                        <wps:spPr bwMode="auto">
                          <a:xfrm>
                            <a:off x="7" y="1617"/>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3"/>
                        <wps:cNvSpPr>
                          <a:spLocks/>
                        </wps:cNvSpPr>
                        <wps:spPr bwMode="auto">
                          <a:xfrm>
                            <a:off x="7" y="1078"/>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4"/>
                        <wps:cNvSpPr>
                          <a:spLocks/>
                        </wps:cNvSpPr>
                        <wps:spPr bwMode="auto">
                          <a:xfrm>
                            <a:off x="7" y="539"/>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5"/>
                        <wps:cNvSpPr>
                          <a:spLocks/>
                        </wps:cNvSpPr>
                        <wps:spPr bwMode="auto">
                          <a:xfrm>
                            <a:off x="7" y="1971"/>
                            <a:ext cx="36" cy="20"/>
                          </a:xfrm>
                          <a:custGeom>
                            <a:avLst/>
                            <a:gdLst>
                              <a:gd name="T0" fmla="*/ 0 w 36"/>
                              <a:gd name="T1" fmla="*/ 0 h 20"/>
                              <a:gd name="T2" fmla="*/ 35 w 36"/>
                              <a:gd name="T3" fmla="*/ 0 h 20"/>
                            </a:gdLst>
                            <a:ahLst/>
                            <a:cxnLst>
                              <a:cxn ang="0">
                                <a:pos x="T0" y="T1"/>
                              </a:cxn>
                              <a:cxn ang="0">
                                <a:pos x="T2" y="T3"/>
                              </a:cxn>
                            </a:cxnLst>
                            <a:rect l="0" t="0" r="r" b="b"/>
                            <a:pathLst>
                              <a:path w="36" h="20">
                                <a:moveTo>
                                  <a:pt x="0" y="0"/>
                                </a:moveTo>
                                <a:lnTo>
                                  <a:pt x="35" y="0"/>
                                </a:lnTo>
                              </a:path>
                            </a:pathLst>
                          </a:custGeom>
                          <a:noFill/>
                          <a:ln w="8953">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06"/>
                        <wps:cNvSpPr>
                          <a:spLocks/>
                        </wps:cNvSpPr>
                        <wps:spPr bwMode="auto">
                          <a:xfrm>
                            <a:off x="42" y="152"/>
                            <a:ext cx="4199" cy="1854"/>
                          </a:xfrm>
                          <a:custGeom>
                            <a:avLst/>
                            <a:gdLst>
                              <a:gd name="T0" fmla="*/ 71 w 4199"/>
                              <a:gd name="T1" fmla="*/ 1819 h 1854"/>
                              <a:gd name="T2" fmla="*/ 178 w 4199"/>
                              <a:gd name="T3" fmla="*/ 1803 h 1854"/>
                              <a:gd name="T4" fmla="*/ 249 w 4199"/>
                              <a:gd name="T5" fmla="*/ 1803 h 1854"/>
                              <a:gd name="T6" fmla="*/ 320 w 4199"/>
                              <a:gd name="T7" fmla="*/ 1786 h 1854"/>
                              <a:gd name="T8" fmla="*/ 463 w 4199"/>
                              <a:gd name="T9" fmla="*/ 1769 h 1854"/>
                              <a:gd name="T10" fmla="*/ 605 w 4199"/>
                              <a:gd name="T11" fmla="*/ 1786 h 1854"/>
                              <a:gd name="T12" fmla="*/ 676 w 4199"/>
                              <a:gd name="T13" fmla="*/ 1803 h 1854"/>
                              <a:gd name="T14" fmla="*/ 747 w 4199"/>
                              <a:gd name="T15" fmla="*/ 1836 h 1854"/>
                              <a:gd name="T16" fmla="*/ 818 w 4199"/>
                              <a:gd name="T17" fmla="*/ 1853 h 1854"/>
                              <a:gd name="T18" fmla="*/ 890 w 4199"/>
                              <a:gd name="T19" fmla="*/ 1836 h 1854"/>
                              <a:gd name="T20" fmla="*/ 960 w 4199"/>
                              <a:gd name="T21" fmla="*/ 1819 h 1854"/>
                              <a:gd name="T22" fmla="*/ 1032 w 4199"/>
                              <a:gd name="T23" fmla="*/ 1736 h 1854"/>
                              <a:gd name="T24" fmla="*/ 1103 w 4199"/>
                              <a:gd name="T25" fmla="*/ 1634 h 1854"/>
                              <a:gd name="T26" fmla="*/ 1174 w 4199"/>
                              <a:gd name="T27" fmla="*/ 1533 h 1854"/>
                              <a:gd name="T28" fmla="*/ 1245 w 4199"/>
                              <a:gd name="T29" fmla="*/ 1432 h 1854"/>
                              <a:gd name="T30" fmla="*/ 1317 w 4199"/>
                              <a:gd name="T31" fmla="*/ 1331 h 1854"/>
                              <a:gd name="T32" fmla="*/ 1387 w 4199"/>
                              <a:gd name="T33" fmla="*/ 1246 h 1854"/>
                              <a:gd name="T34" fmla="*/ 1459 w 4199"/>
                              <a:gd name="T35" fmla="*/ 1145 h 1854"/>
                              <a:gd name="T36" fmla="*/ 1529 w 4199"/>
                              <a:gd name="T37" fmla="*/ 1061 h 1854"/>
                              <a:gd name="T38" fmla="*/ 1601 w 4199"/>
                              <a:gd name="T39" fmla="*/ 993 h 1854"/>
                              <a:gd name="T40" fmla="*/ 1672 w 4199"/>
                              <a:gd name="T41" fmla="*/ 909 h 1854"/>
                              <a:gd name="T42" fmla="*/ 1744 w 4199"/>
                              <a:gd name="T43" fmla="*/ 842 h 1854"/>
                              <a:gd name="T44" fmla="*/ 1814 w 4199"/>
                              <a:gd name="T45" fmla="*/ 774 h 1854"/>
                              <a:gd name="T46" fmla="*/ 1886 w 4199"/>
                              <a:gd name="T47" fmla="*/ 724 h 1854"/>
                              <a:gd name="T48" fmla="*/ 1956 w 4199"/>
                              <a:gd name="T49" fmla="*/ 657 h 1854"/>
                              <a:gd name="T50" fmla="*/ 2028 w 4199"/>
                              <a:gd name="T51" fmla="*/ 606 h 1854"/>
                              <a:gd name="T52" fmla="*/ 2098 w 4199"/>
                              <a:gd name="T53" fmla="*/ 539 h 1854"/>
                              <a:gd name="T54" fmla="*/ 2171 w 4199"/>
                              <a:gd name="T55" fmla="*/ 488 h 1854"/>
                              <a:gd name="T56" fmla="*/ 2241 w 4199"/>
                              <a:gd name="T57" fmla="*/ 454 h 1854"/>
                              <a:gd name="T58" fmla="*/ 2313 w 4199"/>
                              <a:gd name="T59" fmla="*/ 404 h 1854"/>
                              <a:gd name="T60" fmla="*/ 2383 w 4199"/>
                              <a:gd name="T61" fmla="*/ 353 h 1854"/>
                              <a:gd name="T62" fmla="*/ 2455 w 4199"/>
                              <a:gd name="T63" fmla="*/ 319 h 1854"/>
                              <a:gd name="T64" fmla="*/ 2525 w 4199"/>
                              <a:gd name="T65" fmla="*/ 286 h 1854"/>
                              <a:gd name="T66" fmla="*/ 2597 w 4199"/>
                              <a:gd name="T67" fmla="*/ 235 h 1854"/>
                              <a:gd name="T68" fmla="*/ 2668 w 4199"/>
                              <a:gd name="T69" fmla="*/ 202 h 1854"/>
                              <a:gd name="T70" fmla="*/ 2740 w 4199"/>
                              <a:gd name="T71" fmla="*/ 168 h 1854"/>
                              <a:gd name="T72" fmla="*/ 2810 w 4199"/>
                              <a:gd name="T73" fmla="*/ 134 h 1854"/>
                              <a:gd name="T74" fmla="*/ 2882 w 4199"/>
                              <a:gd name="T75" fmla="*/ 100 h 1854"/>
                              <a:gd name="T76" fmla="*/ 2952 w 4199"/>
                              <a:gd name="T77" fmla="*/ 83 h 1854"/>
                              <a:gd name="T78" fmla="*/ 3024 w 4199"/>
                              <a:gd name="T79" fmla="*/ 49 h 1854"/>
                              <a:gd name="T80" fmla="*/ 3094 w 4199"/>
                              <a:gd name="T81" fmla="*/ 16 h 1854"/>
                              <a:gd name="T82" fmla="*/ 3166 w 4199"/>
                              <a:gd name="T83" fmla="*/ 0 h 1854"/>
                              <a:gd name="T84" fmla="*/ 3237 w 4199"/>
                              <a:gd name="T85" fmla="*/ 16 h 1854"/>
                              <a:gd name="T86" fmla="*/ 3344 w 4199"/>
                              <a:gd name="T87" fmla="*/ 219 h 1854"/>
                              <a:gd name="T88" fmla="*/ 3415 w 4199"/>
                              <a:gd name="T89" fmla="*/ 369 h 1854"/>
                              <a:gd name="T90" fmla="*/ 3486 w 4199"/>
                              <a:gd name="T91" fmla="*/ 488 h 1854"/>
                              <a:gd name="T92" fmla="*/ 3557 w 4199"/>
                              <a:gd name="T93" fmla="*/ 623 h 1854"/>
                              <a:gd name="T94" fmla="*/ 3628 w 4199"/>
                              <a:gd name="T95" fmla="*/ 741 h 1854"/>
                              <a:gd name="T96" fmla="*/ 3699 w 4199"/>
                              <a:gd name="T97" fmla="*/ 826 h 1854"/>
                              <a:gd name="T98" fmla="*/ 3771 w 4199"/>
                              <a:gd name="T99" fmla="*/ 926 h 1854"/>
                              <a:gd name="T100" fmla="*/ 3842 w 4199"/>
                              <a:gd name="T101" fmla="*/ 1027 h 1854"/>
                              <a:gd name="T102" fmla="*/ 3913 w 4199"/>
                              <a:gd name="T103" fmla="*/ 1128 h 1854"/>
                              <a:gd name="T104" fmla="*/ 3984 w 4199"/>
                              <a:gd name="T105" fmla="*/ 1195 h 1854"/>
                              <a:gd name="T106" fmla="*/ 4055 w 4199"/>
                              <a:gd name="T107" fmla="*/ 1280 h 1854"/>
                              <a:gd name="T108" fmla="*/ 4126 w 4199"/>
                              <a:gd name="T109" fmla="*/ 1365 h 1854"/>
                              <a:gd name="T110" fmla="*/ 4198 w 4199"/>
                              <a:gd name="T111" fmla="*/ 1414 h 1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99" h="1854">
                                <a:moveTo>
                                  <a:pt x="0" y="1819"/>
                                </a:moveTo>
                                <a:lnTo>
                                  <a:pt x="71" y="1819"/>
                                </a:lnTo>
                                <a:lnTo>
                                  <a:pt x="107" y="1803"/>
                                </a:lnTo>
                                <a:lnTo>
                                  <a:pt x="178" y="1803"/>
                                </a:lnTo>
                                <a:lnTo>
                                  <a:pt x="214" y="1786"/>
                                </a:lnTo>
                                <a:lnTo>
                                  <a:pt x="249" y="1803"/>
                                </a:lnTo>
                                <a:lnTo>
                                  <a:pt x="284" y="1803"/>
                                </a:lnTo>
                                <a:lnTo>
                                  <a:pt x="320" y="1786"/>
                                </a:lnTo>
                                <a:lnTo>
                                  <a:pt x="426" y="1786"/>
                                </a:lnTo>
                                <a:lnTo>
                                  <a:pt x="463" y="1769"/>
                                </a:lnTo>
                                <a:lnTo>
                                  <a:pt x="498" y="1786"/>
                                </a:lnTo>
                                <a:lnTo>
                                  <a:pt x="605" y="1786"/>
                                </a:lnTo>
                                <a:lnTo>
                                  <a:pt x="641" y="1803"/>
                                </a:lnTo>
                                <a:lnTo>
                                  <a:pt x="676" y="1803"/>
                                </a:lnTo>
                                <a:lnTo>
                                  <a:pt x="711" y="1819"/>
                                </a:lnTo>
                                <a:lnTo>
                                  <a:pt x="747" y="1836"/>
                                </a:lnTo>
                                <a:lnTo>
                                  <a:pt x="783" y="1836"/>
                                </a:lnTo>
                                <a:lnTo>
                                  <a:pt x="818" y="1853"/>
                                </a:lnTo>
                                <a:lnTo>
                                  <a:pt x="853" y="1853"/>
                                </a:lnTo>
                                <a:lnTo>
                                  <a:pt x="890" y="1836"/>
                                </a:lnTo>
                                <a:lnTo>
                                  <a:pt x="925" y="1853"/>
                                </a:lnTo>
                                <a:lnTo>
                                  <a:pt x="960" y="1819"/>
                                </a:lnTo>
                                <a:lnTo>
                                  <a:pt x="995" y="1769"/>
                                </a:lnTo>
                                <a:lnTo>
                                  <a:pt x="1032" y="1736"/>
                                </a:lnTo>
                                <a:lnTo>
                                  <a:pt x="1067" y="1684"/>
                                </a:lnTo>
                                <a:lnTo>
                                  <a:pt x="1103" y="1634"/>
                                </a:lnTo>
                                <a:lnTo>
                                  <a:pt x="1138" y="1584"/>
                                </a:lnTo>
                                <a:lnTo>
                                  <a:pt x="1174" y="1533"/>
                                </a:lnTo>
                                <a:lnTo>
                                  <a:pt x="1210" y="1482"/>
                                </a:lnTo>
                                <a:lnTo>
                                  <a:pt x="1245" y="1432"/>
                                </a:lnTo>
                                <a:lnTo>
                                  <a:pt x="1280" y="1381"/>
                                </a:lnTo>
                                <a:lnTo>
                                  <a:pt x="1317" y="1331"/>
                                </a:lnTo>
                                <a:lnTo>
                                  <a:pt x="1352" y="1280"/>
                                </a:lnTo>
                                <a:lnTo>
                                  <a:pt x="1387" y="1246"/>
                                </a:lnTo>
                                <a:lnTo>
                                  <a:pt x="1422" y="1195"/>
                                </a:lnTo>
                                <a:lnTo>
                                  <a:pt x="1459" y="1145"/>
                                </a:lnTo>
                                <a:lnTo>
                                  <a:pt x="1494" y="1112"/>
                                </a:lnTo>
                                <a:lnTo>
                                  <a:pt x="1529" y="1061"/>
                                </a:lnTo>
                                <a:lnTo>
                                  <a:pt x="1564" y="1027"/>
                                </a:lnTo>
                                <a:lnTo>
                                  <a:pt x="1601" y="993"/>
                                </a:lnTo>
                                <a:lnTo>
                                  <a:pt x="1637" y="943"/>
                                </a:lnTo>
                                <a:lnTo>
                                  <a:pt x="1672" y="909"/>
                                </a:lnTo>
                                <a:lnTo>
                                  <a:pt x="1707" y="875"/>
                                </a:lnTo>
                                <a:lnTo>
                                  <a:pt x="1744" y="842"/>
                                </a:lnTo>
                                <a:lnTo>
                                  <a:pt x="1779" y="808"/>
                                </a:lnTo>
                                <a:lnTo>
                                  <a:pt x="1814" y="774"/>
                                </a:lnTo>
                                <a:lnTo>
                                  <a:pt x="1849" y="741"/>
                                </a:lnTo>
                                <a:lnTo>
                                  <a:pt x="1886" y="724"/>
                                </a:lnTo>
                                <a:lnTo>
                                  <a:pt x="1921" y="691"/>
                                </a:lnTo>
                                <a:lnTo>
                                  <a:pt x="1956" y="657"/>
                                </a:lnTo>
                                <a:lnTo>
                                  <a:pt x="1991" y="623"/>
                                </a:lnTo>
                                <a:lnTo>
                                  <a:pt x="2028" y="606"/>
                                </a:lnTo>
                                <a:lnTo>
                                  <a:pt x="2063" y="572"/>
                                </a:lnTo>
                                <a:lnTo>
                                  <a:pt x="2098" y="539"/>
                                </a:lnTo>
                                <a:lnTo>
                                  <a:pt x="2134" y="521"/>
                                </a:lnTo>
                                <a:lnTo>
                                  <a:pt x="2171" y="488"/>
                                </a:lnTo>
                                <a:lnTo>
                                  <a:pt x="2206" y="471"/>
                                </a:lnTo>
                                <a:lnTo>
                                  <a:pt x="2241" y="454"/>
                                </a:lnTo>
                                <a:lnTo>
                                  <a:pt x="2276" y="421"/>
                                </a:lnTo>
                                <a:lnTo>
                                  <a:pt x="2313" y="404"/>
                                </a:lnTo>
                                <a:lnTo>
                                  <a:pt x="2348" y="387"/>
                                </a:lnTo>
                                <a:lnTo>
                                  <a:pt x="2383" y="353"/>
                                </a:lnTo>
                                <a:lnTo>
                                  <a:pt x="2418" y="336"/>
                                </a:lnTo>
                                <a:lnTo>
                                  <a:pt x="2455" y="319"/>
                                </a:lnTo>
                                <a:lnTo>
                                  <a:pt x="2490" y="302"/>
                                </a:lnTo>
                                <a:lnTo>
                                  <a:pt x="2525" y="286"/>
                                </a:lnTo>
                                <a:lnTo>
                                  <a:pt x="2561" y="252"/>
                                </a:lnTo>
                                <a:lnTo>
                                  <a:pt x="2597" y="235"/>
                                </a:lnTo>
                                <a:lnTo>
                                  <a:pt x="2632" y="219"/>
                                </a:lnTo>
                                <a:lnTo>
                                  <a:pt x="2668" y="202"/>
                                </a:lnTo>
                                <a:lnTo>
                                  <a:pt x="2703" y="185"/>
                                </a:lnTo>
                                <a:lnTo>
                                  <a:pt x="2740" y="168"/>
                                </a:lnTo>
                                <a:lnTo>
                                  <a:pt x="2775" y="152"/>
                                </a:lnTo>
                                <a:lnTo>
                                  <a:pt x="2810" y="134"/>
                                </a:lnTo>
                                <a:lnTo>
                                  <a:pt x="2845" y="117"/>
                                </a:lnTo>
                                <a:lnTo>
                                  <a:pt x="2882" y="100"/>
                                </a:lnTo>
                                <a:lnTo>
                                  <a:pt x="2917" y="100"/>
                                </a:lnTo>
                                <a:lnTo>
                                  <a:pt x="2952" y="83"/>
                                </a:lnTo>
                                <a:lnTo>
                                  <a:pt x="2988" y="67"/>
                                </a:lnTo>
                                <a:lnTo>
                                  <a:pt x="3024" y="49"/>
                                </a:lnTo>
                                <a:lnTo>
                                  <a:pt x="3059" y="33"/>
                                </a:lnTo>
                                <a:lnTo>
                                  <a:pt x="3094" y="16"/>
                                </a:lnTo>
                                <a:lnTo>
                                  <a:pt x="3130" y="16"/>
                                </a:lnTo>
                                <a:lnTo>
                                  <a:pt x="3166" y="0"/>
                                </a:lnTo>
                                <a:lnTo>
                                  <a:pt x="3201" y="0"/>
                                </a:lnTo>
                                <a:lnTo>
                                  <a:pt x="3237" y="16"/>
                                </a:lnTo>
                                <a:lnTo>
                                  <a:pt x="3272" y="83"/>
                                </a:lnTo>
                                <a:lnTo>
                                  <a:pt x="3344" y="219"/>
                                </a:lnTo>
                                <a:lnTo>
                                  <a:pt x="3379" y="302"/>
                                </a:lnTo>
                                <a:lnTo>
                                  <a:pt x="3415" y="369"/>
                                </a:lnTo>
                                <a:lnTo>
                                  <a:pt x="3451" y="438"/>
                                </a:lnTo>
                                <a:lnTo>
                                  <a:pt x="3486" y="488"/>
                                </a:lnTo>
                                <a:lnTo>
                                  <a:pt x="3521" y="555"/>
                                </a:lnTo>
                                <a:lnTo>
                                  <a:pt x="3557" y="623"/>
                                </a:lnTo>
                                <a:lnTo>
                                  <a:pt x="3593" y="673"/>
                                </a:lnTo>
                                <a:lnTo>
                                  <a:pt x="3628" y="741"/>
                                </a:lnTo>
                                <a:lnTo>
                                  <a:pt x="3664" y="791"/>
                                </a:lnTo>
                                <a:lnTo>
                                  <a:pt x="3699" y="826"/>
                                </a:lnTo>
                                <a:lnTo>
                                  <a:pt x="3735" y="875"/>
                                </a:lnTo>
                                <a:lnTo>
                                  <a:pt x="3771" y="926"/>
                                </a:lnTo>
                                <a:lnTo>
                                  <a:pt x="3806" y="977"/>
                                </a:lnTo>
                                <a:lnTo>
                                  <a:pt x="3842" y="1027"/>
                                </a:lnTo>
                                <a:lnTo>
                                  <a:pt x="3878" y="1078"/>
                                </a:lnTo>
                                <a:lnTo>
                                  <a:pt x="3913" y="1128"/>
                                </a:lnTo>
                                <a:lnTo>
                                  <a:pt x="3948" y="1162"/>
                                </a:lnTo>
                                <a:lnTo>
                                  <a:pt x="3984" y="1195"/>
                                </a:lnTo>
                                <a:lnTo>
                                  <a:pt x="4020" y="1246"/>
                                </a:lnTo>
                                <a:lnTo>
                                  <a:pt x="4055" y="1280"/>
                                </a:lnTo>
                                <a:lnTo>
                                  <a:pt x="4091" y="1331"/>
                                </a:lnTo>
                                <a:lnTo>
                                  <a:pt x="4126" y="1365"/>
                                </a:lnTo>
                                <a:lnTo>
                                  <a:pt x="4162" y="1398"/>
                                </a:lnTo>
                                <a:lnTo>
                                  <a:pt x="4198" y="1414"/>
                                </a:lnTo>
                              </a:path>
                            </a:pathLst>
                          </a:custGeom>
                          <a:noFill/>
                          <a:ln w="8953">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7"/>
                        <wps:cNvSpPr>
                          <a:spLocks/>
                        </wps:cNvSpPr>
                        <wps:spPr bwMode="auto">
                          <a:xfrm>
                            <a:off x="4241" y="1567"/>
                            <a:ext cx="35" cy="20"/>
                          </a:xfrm>
                          <a:custGeom>
                            <a:avLst/>
                            <a:gdLst>
                              <a:gd name="T0" fmla="*/ 0 w 35"/>
                              <a:gd name="T1" fmla="*/ 0 h 20"/>
                              <a:gd name="T2" fmla="*/ 34 w 35"/>
                              <a:gd name="T3" fmla="*/ 0 h 20"/>
                            </a:gdLst>
                            <a:ahLst/>
                            <a:cxnLst>
                              <a:cxn ang="0">
                                <a:pos x="T0" y="T1"/>
                              </a:cxn>
                              <a:cxn ang="0">
                                <a:pos x="T2" y="T3"/>
                              </a:cxn>
                            </a:cxnLst>
                            <a:rect l="0" t="0" r="r" b="b"/>
                            <a:pathLst>
                              <a:path w="35" h="20">
                                <a:moveTo>
                                  <a:pt x="0" y="0"/>
                                </a:moveTo>
                                <a:lnTo>
                                  <a:pt x="34" y="0"/>
                                </a:lnTo>
                              </a:path>
                            </a:pathLst>
                          </a:custGeom>
                          <a:noFill/>
                          <a:ln w="8953">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08"/>
                        <wps:cNvSpPr>
                          <a:spLocks/>
                        </wps:cNvSpPr>
                        <wps:spPr bwMode="auto">
                          <a:xfrm>
                            <a:off x="4276" y="156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8953">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9"/>
                        <wps:cNvSpPr>
                          <a:spLocks/>
                        </wps:cNvSpPr>
                        <wps:spPr bwMode="auto">
                          <a:xfrm>
                            <a:off x="7" y="1988"/>
                            <a:ext cx="36" cy="20"/>
                          </a:xfrm>
                          <a:custGeom>
                            <a:avLst/>
                            <a:gdLst>
                              <a:gd name="T0" fmla="*/ 0 w 36"/>
                              <a:gd name="T1" fmla="*/ 0 h 20"/>
                              <a:gd name="T2" fmla="*/ 35 w 36"/>
                              <a:gd name="T3" fmla="*/ 16 h 20"/>
                            </a:gdLst>
                            <a:ahLst/>
                            <a:cxnLst>
                              <a:cxn ang="0">
                                <a:pos x="T0" y="T1"/>
                              </a:cxn>
                              <a:cxn ang="0">
                                <a:pos x="T2" y="T3"/>
                              </a:cxn>
                            </a:cxnLst>
                            <a:rect l="0" t="0" r="r" b="b"/>
                            <a:pathLst>
                              <a:path w="36" h="20">
                                <a:moveTo>
                                  <a:pt x="0" y="0"/>
                                </a:moveTo>
                                <a:lnTo>
                                  <a:pt x="35" y="16"/>
                                </a:lnTo>
                              </a:path>
                            </a:pathLst>
                          </a:custGeom>
                          <a:noFill/>
                          <a:ln w="895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0"/>
                        <wps:cNvSpPr>
                          <a:spLocks/>
                        </wps:cNvSpPr>
                        <wps:spPr bwMode="auto">
                          <a:xfrm>
                            <a:off x="42" y="33"/>
                            <a:ext cx="4199" cy="2091"/>
                          </a:xfrm>
                          <a:custGeom>
                            <a:avLst/>
                            <a:gdLst>
                              <a:gd name="T0" fmla="*/ 36 w 4199"/>
                              <a:gd name="T1" fmla="*/ 1971 h 2091"/>
                              <a:gd name="T2" fmla="*/ 178 w 4199"/>
                              <a:gd name="T3" fmla="*/ 1988 h 2091"/>
                              <a:gd name="T4" fmla="*/ 356 w 4199"/>
                              <a:gd name="T5" fmla="*/ 2005 h 2091"/>
                              <a:gd name="T6" fmla="*/ 426 w 4199"/>
                              <a:gd name="T7" fmla="*/ 1971 h 2091"/>
                              <a:gd name="T8" fmla="*/ 534 w 4199"/>
                              <a:gd name="T9" fmla="*/ 1955 h 2091"/>
                              <a:gd name="T10" fmla="*/ 605 w 4199"/>
                              <a:gd name="T11" fmla="*/ 1988 h 2091"/>
                              <a:gd name="T12" fmla="*/ 676 w 4199"/>
                              <a:gd name="T13" fmla="*/ 1988 h 2091"/>
                              <a:gd name="T14" fmla="*/ 747 w 4199"/>
                              <a:gd name="T15" fmla="*/ 2022 h 2091"/>
                              <a:gd name="T16" fmla="*/ 853 w 4199"/>
                              <a:gd name="T17" fmla="*/ 2038 h 2091"/>
                              <a:gd name="T18" fmla="*/ 925 w 4199"/>
                              <a:gd name="T19" fmla="*/ 2056 h 2091"/>
                              <a:gd name="T20" fmla="*/ 995 w 4199"/>
                              <a:gd name="T21" fmla="*/ 2090 h 2091"/>
                              <a:gd name="T22" fmla="*/ 1067 w 4199"/>
                              <a:gd name="T23" fmla="*/ 2073 h 2091"/>
                              <a:gd name="T24" fmla="*/ 1174 w 4199"/>
                              <a:gd name="T25" fmla="*/ 1971 h 2091"/>
                              <a:gd name="T26" fmla="*/ 1245 w 4199"/>
                              <a:gd name="T27" fmla="*/ 1871 h 2091"/>
                              <a:gd name="T28" fmla="*/ 1317 w 4199"/>
                              <a:gd name="T29" fmla="*/ 1769 h 2091"/>
                              <a:gd name="T30" fmla="*/ 1387 w 4199"/>
                              <a:gd name="T31" fmla="*/ 1669 h 2091"/>
                              <a:gd name="T32" fmla="*/ 1459 w 4199"/>
                              <a:gd name="T33" fmla="*/ 1584 h 2091"/>
                              <a:gd name="T34" fmla="*/ 1529 w 4199"/>
                              <a:gd name="T35" fmla="*/ 1483 h 2091"/>
                              <a:gd name="T36" fmla="*/ 1601 w 4199"/>
                              <a:gd name="T37" fmla="*/ 1399 h 2091"/>
                              <a:gd name="T38" fmla="*/ 1672 w 4199"/>
                              <a:gd name="T39" fmla="*/ 1314 h 2091"/>
                              <a:gd name="T40" fmla="*/ 1744 w 4199"/>
                              <a:gd name="T41" fmla="*/ 1230 h 2091"/>
                              <a:gd name="T42" fmla="*/ 1814 w 4199"/>
                              <a:gd name="T43" fmla="*/ 1162 h 2091"/>
                              <a:gd name="T44" fmla="*/ 1886 w 4199"/>
                              <a:gd name="T45" fmla="*/ 1078 h 2091"/>
                              <a:gd name="T46" fmla="*/ 1956 w 4199"/>
                              <a:gd name="T47" fmla="*/ 1011 h 2091"/>
                              <a:gd name="T48" fmla="*/ 2028 w 4199"/>
                              <a:gd name="T49" fmla="*/ 944 h 2091"/>
                              <a:gd name="T50" fmla="*/ 2098 w 4199"/>
                              <a:gd name="T51" fmla="*/ 876 h 2091"/>
                              <a:gd name="T52" fmla="*/ 2171 w 4199"/>
                              <a:gd name="T53" fmla="*/ 809 h 2091"/>
                              <a:gd name="T54" fmla="*/ 2276 w 4199"/>
                              <a:gd name="T55" fmla="*/ 707 h 2091"/>
                              <a:gd name="T56" fmla="*/ 2348 w 4199"/>
                              <a:gd name="T57" fmla="*/ 657 h 2091"/>
                              <a:gd name="T58" fmla="*/ 2418 w 4199"/>
                              <a:gd name="T59" fmla="*/ 590 h 2091"/>
                              <a:gd name="T60" fmla="*/ 2490 w 4199"/>
                              <a:gd name="T61" fmla="*/ 539 h 2091"/>
                              <a:gd name="T62" fmla="*/ 2561 w 4199"/>
                              <a:gd name="T63" fmla="*/ 488 h 2091"/>
                              <a:gd name="T64" fmla="*/ 2632 w 4199"/>
                              <a:gd name="T65" fmla="*/ 438 h 2091"/>
                              <a:gd name="T66" fmla="*/ 2703 w 4199"/>
                              <a:gd name="T67" fmla="*/ 387 h 2091"/>
                              <a:gd name="T68" fmla="*/ 2775 w 4199"/>
                              <a:gd name="T69" fmla="*/ 354 h 2091"/>
                              <a:gd name="T70" fmla="*/ 2845 w 4199"/>
                              <a:gd name="T71" fmla="*/ 304 h 2091"/>
                              <a:gd name="T72" fmla="*/ 2917 w 4199"/>
                              <a:gd name="T73" fmla="*/ 252 h 2091"/>
                              <a:gd name="T74" fmla="*/ 2988 w 4199"/>
                              <a:gd name="T75" fmla="*/ 219 h 2091"/>
                              <a:gd name="T76" fmla="*/ 3059 w 4199"/>
                              <a:gd name="T77" fmla="*/ 185 h 2091"/>
                              <a:gd name="T78" fmla="*/ 3130 w 4199"/>
                              <a:gd name="T79" fmla="*/ 152 h 2091"/>
                              <a:gd name="T80" fmla="*/ 3201 w 4199"/>
                              <a:gd name="T81" fmla="*/ 118 h 2091"/>
                              <a:gd name="T82" fmla="*/ 3272 w 4199"/>
                              <a:gd name="T83" fmla="*/ 84 h 2091"/>
                              <a:gd name="T84" fmla="*/ 3344 w 4199"/>
                              <a:gd name="T85" fmla="*/ 67 h 2091"/>
                              <a:gd name="T86" fmla="*/ 3415 w 4199"/>
                              <a:gd name="T87" fmla="*/ 51 h 2091"/>
                              <a:gd name="T88" fmla="*/ 3486 w 4199"/>
                              <a:gd name="T89" fmla="*/ 33 h 2091"/>
                              <a:gd name="T90" fmla="*/ 3557 w 4199"/>
                              <a:gd name="T91" fmla="*/ 0 h 2091"/>
                              <a:gd name="T92" fmla="*/ 3699 w 4199"/>
                              <a:gd name="T93" fmla="*/ 51 h 2091"/>
                              <a:gd name="T94" fmla="*/ 3771 w 4199"/>
                              <a:gd name="T95" fmla="*/ 235 h 2091"/>
                              <a:gd name="T96" fmla="*/ 3842 w 4199"/>
                              <a:gd name="T97" fmla="*/ 438 h 2091"/>
                              <a:gd name="T98" fmla="*/ 3913 w 4199"/>
                              <a:gd name="T99" fmla="*/ 573 h 2091"/>
                              <a:gd name="T100" fmla="*/ 3984 w 4199"/>
                              <a:gd name="T101" fmla="*/ 691 h 2091"/>
                              <a:gd name="T102" fmla="*/ 4055 w 4199"/>
                              <a:gd name="T103" fmla="*/ 825 h 2091"/>
                              <a:gd name="T104" fmla="*/ 4126 w 4199"/>
                              <a:gd name="T105" fmla="*/ 978 h 2091"/>
                              <a:gd name="T106" fmla="*/ 4198 w 4199"/>
                              <a:gd name="T107" fmla="*/ 1078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199" h="2091">
                                <a:moveTo>
                                  <a:pt x="0" y="1971"/>
                                </a:moveTo>
                                <a:lnTo>
                                  <a:pt x="36" y="1971"/>
                                </a:lnTo>
                                <a:lnTo>
                                  <a:pt x="71" y="1988"/>
                                </a:lnTo>
                                <a:lnTo>
                                  <a:pt x="178" y="1988"/>
                                </a:lnTo>
                                <a:lnTo>
                                  <a:pt x="214" y="2005"/>
                                </a:lnTo>
                                <a:lnTo>
                                  <a:pt x="356" y="2005"/>
                                </a:lnTo>
                                <a:lnTo>
                                  <a:pt x="391" y="1988"/>
                                </a:lnTo>
                                <a:lnTo>
                                  <a:pt x="426" y="1971"/>
                                </a:lnTo>
                                <a:lnTo>
                                  <a:pt x="498" y="1971"/>
                                </a:lnTo>
                                <a:lnTo>
                                  <a:pt x="534" y="1955"/>
                                </a:lnTo>
                                <a:lnTo>
                                  <a:pt x="569" y="1955"/>
                                </a:lnTo>
                                <a:lnTo>
                                  <a:pt x="605" y="1988"/>
                                </a:lnTo>
                                <a:lnTo>
                                  <a:pt x="641" y="1971"/>
                                </a:lnTo>
                                <a:lnTo>
                                  <a:pt x="676" y="1988"/>
                                </a:lnTo>
                                <a:lnTo>
                                  <a:pt x="711" y="2005"/>
                                </a:lnTo>
                                <a:lnTo>
                                  <a:pt x="747" y="2022"/>
                                </a:lnTo>
                                <a:lnTo>
                                  <a:pt x="818" y="2022"/>
                                </a:lnTo>
                                <a:lnTo>
                                  <a:pt x="853" y="2038"/>
                                </a:lnTo>
                                <a:lnTo>
                                  <a:pt x="890" y="2038"/>
                                </a:lnTo>
                                <a:lnTo>
                                  <a:pt x="925" y="2056"/>
                                </a:lnTo>
                                <a:lnTo>
                                  <a:pt x="960" y="2073"/>
                                </a:lnTo>
                                <a:lnTo>
                                  <a:pt x="995" y="2090"/>
                                </a:lnTo>
                                <a:lnTo>
                                  <a:pt x="1032" y="2090"/>
                                </a:lnTo>
                                <a:lnTo>
                                  <a:pt x="1067" y="2073"/>
                                </a:lnTo>
                                <a:lnTo>
                                  <a:pt x="1103" y="2038"/>
                                </a:lnTo>
                                <a:lnTo>
                                  <a:pt x="1174" y="1971"/>
                                </a:lnTo>
                                <a:lnTo>
                                  <a:pt x="1210" y="1921"/>
                                </a:lnTo>
                                <a:lnTo>
                                  <a:pt x="1245" y="1871"/>
                                </a:lnTo>
                                <a:lnTo>
                                  <a:pt x="1280" y="1819"/>
                                </a:lnTo>
                                <a:lnTo>
                                  <a:pt x="1317" y="1769"/>
                                </a:lnTo>
                                <a:lnTo>
                                  <a:pt x="1352" y="1719"/>
                                </a:lnTo>
                                <a:lnTo>
                                  <a:pt x="1387" y="1669"/>
                                </a:lnTo>
                                <a:lnTo>
                                  <a:pt x="1422" y="1618"/>
                                </a:lnTo>
                                <a:lnTo>
                                  <a:pt x="1459" y="1584"/>
                                </a:lnTo>
                                <a:lnTo>
                                  <a:pt x="1494" y="1533"/>
                                </a:lnTo>
                                <a:lnTo>
                                  <a:pt x="1529" y="1483"/>
                                </a:lnTo>
                                <a:lnTo>
                                  <a:pt x="1564" y="1449"/>
                                </a:lnTo>
                                <a:lnTo>
                                  <a:pt x="1601" y="1399"/>
                                </a:lnTo>
                                <a:lnTo>
                                  <a:pt x="1637" y="1365"/>
                                </a:lnTo>
                                <a:lnTo>
                                  <a:pt x="1672" y="1314"/>
                                </a:lnTo>
                                <a:lnTo>
                                  <a:pt x="1707" y="1280"/>
                                </a:lnTo>
                                <a:lnTo>
                                  <a:pt x="1744" y="1230"/>
                                </a:lnTo>
                                <a:lnTo>
                                  <a:pt x="1779" y="1197"/>
                                </a:lnTo>
                                <a:lnTo>
                                  <a:pt x="1814" y="1162"/>
                                </a:lnTo>
                                <a:lnTo>
                                  <a:pt x="1849" y="1129"/>
                                </a:lnTo>
                                <a:lnTo>
                                  <a:pt x="1886" y="1078"/>
                                </a:lnTo>
                                <a:lnTo>
                                  <a:pt x="1921" y="1045"/>
                                </a:lnTo>
                                <a:lnTo>
                                  <a:pt x="1956" y="1011"/>
                                </a:lnTo>
                                <a:lnTo>
                                  <a:pt x="1991" y="978"/>
                                </a:lnTo>
                                <a:lnTo>
                                  <a:pt x="2028" y="944"/>
                                </a:lnTo>
                                <a:lnTo>
                                  <a:pt x="2063" y="910"/>
                                </a:lnTo>
                                <a:lnTo>
                                  <a:pt x="2098" y="876"/>
                                </a:lnTo>
                                <a:lnTo>
                                  <a:pt x="2134" y="843"/>
                                </a:lnTo>
                                <a:lnTo>
                                  <a:pt x="2171" y="809"/>
                                </a:lnTo>
                                <a:lnTo>
                                  <a:pt x="2241" y="741"/>
                                </a:lnTo>
                                <a:lnTo>
                                  <a:pt x="2276" y="707"/>
                                </a:lnTo>
                                <a:lnTo>
                                  <a:pt x="2313" y="673"/>
                                </a:lnTo>
                                <a:lnTo>
                                  <a:pt x="2348" y="657"/>
                                </a:lnTo>
                                <a:lnTo>
                                  <a:pt x="2383" y="623"/>
                                </a:lnTo>
                                <a:lnTo>
                                  <a:pt x="2418" y="590"/>
                                </a:lnTo>
                                <a:lnTo>
                                  <a:pt x="2455" y="573"/>
                                </a:lnTo>
                                <a:lnTo>
                                  <a:pt x="2490" y="539"/>
                                </a:lnTo>
                                <a:lnTo>
                                  <a:pt x="2525" y="523"/>
                                </a:lnTo>
                                <a:lnTo>
                                  <a:pt x="2561" y="488"/>
                                </a:lnTo>
                                <a:lnTo>
                                  <a:pt x="2597" y="471"/>
                                </a:lnTo>
                                <a:lnTo>
                                  <a:pt x="2632" y="438"/>
                                </a:lnTo>
                                <a:lnTo>
                                  <a:pt x="2668" y="421"/>
                                </a:lnTo>
                                <a:lnTo>
                                  <a:pt x="2703" y="387"/>
                                </a:lnTo>
                                <a:lnTo>
                                  <a:pt x="2740" y="371"/>
                                </a:lnTo>
                                <a:lnTo>
                                  <a:pt x="2775" y="354"/>
                                </a:lnTo>
                                <a:lnTo>
                                  <a:pt x="2810" y="320"/>
                                </a:lnTo>
                                <a:lnTo>
                                  <a:pt x="2845" y="304"/>
                                </a:lnTo>
                                <a:lnTo>
                                  <a:pt x="2882" y="286"/>
                                </a:lnTo>
                                <a:lnTo>
                                  <a:pt x="2917" y="252"/>
                                </a:lnTo>
                                <a:lnTo>
                                  <a:pt x="2952" y="235"/>
                                </a:lnTo>
                                <a:lnTo>
                                  <a:pt x="2988" y="219"/>
                                </a:lnTo>
                                <a:lnTo>
                                  <a:pt x="3024" y="202"/>
                                </a:lnTo>
                                <a:lnTo>
                                  <a:pt x="3059" y="185"/>
                                </a:lnTo>
                                <a:lnTo>
                                  <a:pt x="3094" y="168"/>
                                </a:lnTo>
                                <a:lnTo>
                                  <a:pt x="3130" y="152"/>
                                </a:lnTo>
                                <a:lnTo>
                                  <a:pt x="3166" y="134"/>
                                </a:lnTo>
                                <a:lnTo>
                                  <a:pt x="3201" y="118"/>
                                </a:lnTo>
                                <a:lnTo>
                                  <a:pt x="3237" y="101"/>
                                </a:lnTo>
                                <a:lnTo>
                                  <a:pt x="3272" y="84"/>
                                </a:lnTo>
                                <a:lnTo>
                                  <a:pt x="3309" y="84"/>
                                </a:lnTo>
                                <a:lnTo>
                                  <a:pt x="3344" y="67"/>
                                </a:lnTo>
                                <a:lnTo>
                                  <a:pt x="3379" y="67"/>
                                </a:lnTo>
                                <a:lnTo>
                                  <a:pt x="3415" y="51"/>
                                </a:lnTo>
                                <a:lnTo>
                                  <a:pt x="3451" y="33"/>
                                </a:lnTo>
                                <a:lnTo>
                                  <a:pt x="3486" y="33"/>
                                </a:lnTo>
                                <a:lnTo>
                                  <a:pt x="3521" y="16"/>
                                </a:lnTo>
                                <a:lnTo>
                                  <a:pt x="3557" y="0"/>
                                </a:lnTo>
                                <a:lnTo>
                                  <a:pt x="3664" y="0"/>
                                </a:lnTo>
                                <a:lnTo>
                                  <a:pt x="3699" y="51"/>
                                </a:lnTo>
                                <a:lnTo>
                                  <a:pt x="3735" y="152"/>
                                </a:lnTo>
                                <a:lnTo>
                                  <a:pt x="3771" y="235"/>
                                </a:lnTo>
                                <a:lnTo>
                                  <a:pt x="3806" y="320"/>
                                </a:lnTo>
                                <a:lnTo>
                                  <a:pt x="3842" y="438"/>
                                </a:lnTo>
                                <a:lnTo>
                                  <a:pt x="3878" y="506"/>
                                </a:lnTo>
                                <a:lnTo>
                                  <a:pt x="3913" y="573"/>
                                </a:lnTo>
                                <a:lnTo>
                                  <a:pt x="3948" y="623"/>
                                </a:lnTo>
                                <a:lnTo>
                                  <a:pt x="3984" y="691"/>
                                </a:lnTo>
                                <a:lnTo>
                                  <a:pt x="4020" y="776"/>
                                </a:lnTo>
                                <a:lnTo>
                                  <a:pt x="4055" y="825"/>
                                </a:lnTo>
                                <a:lnTo>
                                  <a:pt x="4091" y="910"/>
                                </a:lnTo>
                                <a:lnTo>
                                  <a:pt x="4126" y="978"/>
                                </a:lnTo>
                                <a:lnTo>
                                  <a:pt x="4162" y="1028"/>
                                </a:lnTo>
                                <a:lnTo>
                                  <a:pt x="4198" y="1078"/>
                                </a:lnTo>
                              </a:path>
                            </a:pathLst>
                          </a:custGeom>
                          <a:noFill/>
                          <a:ln w="895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11"/>
                        <wps:cNvSpPr>
                          <a:spLocks/>
                        </wps:cNvSpPr>
                        <wps:spPr bwMode="auto">
                          <a:xfrm>
                            <a:off x="4241" y="1112"/>
                            <a:ext cx="35" cy="20"/>
                          </a:xfrm>
                          <a:custGeom>
                            <a:avLst/>
                            <a:gdLst>
                              <a:gd name="T0" fmla="*/ 0 w 35"/>
                              <a:gd name="T1" fmla="*/ 0 h 20"/>
                              <a:gd name="T2" fmla="*/ 34 w 35"/>
                              <a:gd name="T3" fmla="*/ 17 h 20"/>
                            </a:gdLst>
                            <a:ahLst/>
                            <a:cxnLst>
                              <a:cxn ang="0">
                                <a:pos x="T0" y="T1"/>
                              </a:cxn>
                              <a:cxn ang="0">
                                <a:pos x="T2" y="T3"/>
                              </a:cxn>
                            </a:cxnLst>
                            <a:rect l="0" t="0" r="r" b="b"/>
                            <a:pathLst>
                              <a:path w="35" h="20">
                                <a:moveTo>
                                  <a:pt x="0" y="0"/>
                                </a:moveTo>
                                <a:lnTo>
                                  <a:pt x="34" y="17"/>
                                </a:lnTo>
                              </a:path>
                            </a:pathLst>
                          </a:custGeom>
                          <a:noFill/>
                          <a:ln w="895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2"/>
                        <wps:cNvSpPr>
                          <a:spLocks/>
                        </wps:cNvSpPr>
                        <wps:spPr bwMode="auto">
                          <a:xfrm>
                            <a:off x="4276" y="1129"/>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895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3" name="Group 313"/>
                        <wpg:cNvGrpSpPr>
                          <a:grpSpLocks/>
                        </wpg:cNvGrpSpPr>
                        <wpg:grpSpPr bwMode="auto">
                          <a:xfrm>
                            <a:off x="740" y="1491"/>
                            <a:ext cx="188" cy="452"/>
                            <a:chOff x="740" y="1491"/>
                            <a:chExt cx="188" cy="452"/>
                          </a:xfrm>
                        </wpg:grpSpPr>
                        <wps:wsp>
                          <wps:cNvPr id="314" name="Freeform 314"/>
                          <wps:cNvSpPr>
                            <a:spLocks/>
                          </wps:cNvSpPr>
                          <wps:spPr bwMode="auto">
                            <a:xfrm>
                              <a:off x="740" y="1491"/>
                              <a:ext cx="188" cy="452"/>
                            </a:xfrm>
                            <a:custGeom>
                              <a:avLst/>
                              <a:gdLst>
                                <a:gd name="T0" fmla="*/ 146 w 188"/>
                                <a:gd name="T1" fmla="*/ 393 h 452"/>
                                <a:gd name="T2" fmla="*/ 126 w 188"/>
                                <a:gd name="T3" fmla="*/ 401 h 452"/>
                                <a:gd name="T4" fmla="*/ 181 w 188"/>
                                <a:gd name="T5" fmla="*/ 451 h 452"/>
                                <a:gd name="T6" fmla="*/ 185 w 188"/>
                                <a:gd name="T7" fmla="*/ 404 h 452"/>
                                <a:gd name="T8" fmla="*/ 150 w 188"/>
                                <a:gd name="T9" fmla="*/ 404 h 452"/>
                                <a:gd name="T10" fmla="*/ 146 w 188"/>
                                <a:gd name="T11" fmla="*/ 393 h 452"/>
                              </a:gdLst>
                              <a:ahLst/>
                              <a:cxnLst>
                                <a:cxn ang="0">
                                  <a:pos x="T0" y="T1"/>
                                </a:cxn>
                                <a:cxn ang="0">
                                  <a:pos x="T2" y="T3"/>
                                </a:cxn>
                                <a:cxn ang="0">
                                  <a:pos x="T4" y="T5"/>
                                </a:cxn>
                                <a:cxn ang="0">
                                  <a:pos x="T6" y="T7"/>
                                </a:cxn>
                                <a:cxn ang="0">
                                  <a:pos x="T8" y="T9"/>
                                </a:cxn>
                                <a:cxn ang="0">
                                  <a:pos x="T10" y="T11"/>
                                </a:cxn>
                              </a:cxnLst>
                              <a:rect l="0" t="0" r="r" b="b"/>
                              <a:pathLst>
                                <a:path w="188" h="452">
                                  <a:moveTo>
                                    <a:pt x="146" y="393"/>
                                  </a:moveTo>
                                  <a:lnTo>
                                    <a:pt x="126" y="401"/>
                                  </a:lnTo>
                                  <a:lnTo>
                                    <a:pt x="181" y="451"/>
                                  </a:lnTo>
                                  <a:lnTo>
                                    <a:pt x="185" y="404"/>
                                  </a:lnTo>
                                  <a:lnTo>
                                    <a:pt x="150" y="404"/>
                                  </a:lnTo>
                                  <a:lnTo>
                                    <a:pt x="146" y="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5"/>
                          <wps:cNvSpPr>
                            <a:spLocks/>
                          </wps:cNvSpPr>
                          <wps:spPr bwMode="auto">
                            <a:xfrm>
                              <a:off x="740" y="1491"/>
                              <a:ext cx="188" cy="452"/>
                            </a:xfrm>
                            <a:custGeom>
                              <a:avLst/>
                              <a:gdLst>
                                <a:gd name="T0" fmla="*/ 167 w 188"/>
                                <a:gd name="T1" fmla="*/ 385 h 452"/>
                                <a:gd name="T2" fmla="*/ 146 w 188"/>
                                <a:gd name="T3" fmla="*/ 393 h 452"/>
                                <a:gd name="T4" fmla="*/ 150 w 188"/>
                                <a:gd name="T5" fmla="*/ 404 h 452"/>
                                <a:gd name="T6" fmla="*/ 171 w 188"/>
                                <a:gd name="T7" fmla="*/ 395 h 452"/>
                                <a:gd name="T8" fmla="*/ 167 w 188"/>
                                <a:gd name="T9" fmla="*/ 385 h 452"/>
                              </a:gdLst>
                              <a:ahLst/>
                              <a:cxnLst>
                                <a:cxn ang="0">
                                  <a:pos x="T0" y="T1"/>
                                </a:cxn>
                                <a:cxn ang="0">
                                  <a:pos x="T2" y="T3"/>
                                </a:cxn>
                                <a:cxn ang="0">
                                  <a:pos x="T4" y="T5"/>
                                </a:cxn>
                                <a:cxn ang="0">
                                  <a:pos x="T6" y="T7"/>
                                </a:cxn>
                                <a:cxn ang="0">
                                  <a:pos x="T8" y="T9"/>
                                </a:cxn>
                              </a:cxnLst>
                              <a:rect l="0" t="0" r="r" b="b"/>
                              <a:pathLst>
                                <a:path w="188" h="452">
                                  <a:moveTo>
                                    <a:pt x="167" y="385"/>
                                  </a:moveTo>
                                  <a:lnTo>
                                    <a:pt x="146" y="393"/>
                                  </a:lnTo>
                                  <a:lnTo>
                                    <a:pt x="150" y="404"/>
                                  </a:lnTo>
                                  <a:lnTo>
                                    <a:pt x="171" y="395"/>
                                  </a:lnTo>
                                  <a:lnTo>
                                    <a:pt x="167"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6"/>
                          <wps:cNvSpPr>
                            <a:spLocks/>
                          </wps:cNvSpPr>
                          <wps:spPr bwMode="auto">
                            <a:xfrm>
                              <a:off x="740" y="1491"/>
                              <a:ext cx="188" cy="452"/>
                            </a:xfrm>
                            <a:custGeom>
                              <a:avLst/>
                              <a:gdLst>
                                <a:gd name="T0" fmla="*/ 187 w 188"/>
                                <a:gd name="T1" fmla="*/ 376 h 452"/>
                                <a:gd name="T2" fmla="*/ 167 w 188"/>
                                <a:gd name="T3" fmla="*/ 385 h 452"/>
                                <a:gd name="T4" fmla="*/ 171 w 188"/>
                                <a:gd name="T5" fmla="*/ 395 h 452"/>
                                <a:gd name="T6" fmla="*/ 150 w 188"/>
                                <a:gd name="T7" fmla="*/ 404 h 452"/>
                                <a:gd name="T8" fmla="*/ 185 w 188"/>
                                <a:gd name="T9" fmla="*/ 404 h 452"/>
                                <a:gd name="T10" fmla="*/ 187 w 188"/>
                                <a:gd name="T11" fmla="*/ 376 h 452"/>
                              </a:gdLst>
                              <a:ahLst/>
                              <a:cxnLst>
                                <a:cxn ang="0">
                                  <a:pos x="T0" y="T1"/>
                                </a:cxn>
                                <a:cxn ang="0">
                                  <a:pos x="T2" y="T3"/>
                                </a:cxn>
                                <a:cxn ang="0">
                                  <a:pos x="T4" y="T5"/>
                                </a:cxn>
                                <a:cxn ang="0">
                                  <a:pos x="T6" y="T7"/>
                                </a:cxn>
                                <a:cxn ang="0">
                                  <a:pos x="T8" y="T9"/>
                                </a:cxn>
                                <a:cxn ang="0">
                                  <a:pos x="T10" y="T11"/>
                                </a:cxn>
                              </a:cxnLst>
                              <a:rect l="0" t="0" r="r" b="b"/>
                              <a:pathLst>
                                <a:path w="188" h="452">
                                  <a:moveTo>
                                    <a:pt x="187" y="376"/>
                                  </a:moveTo>
                                  <a:lnTo>
                                    <a:pt x="167" y="385"/>
                                  </a:lnTo>
                                  <a:lnTo>
                                    <a:pt x="171" y="395"/>
                                  </a:lnTo>
                                  <a:lnTo>
                                    <a:pt x="150" y="404"/>
                                  </a:lnTo>
                                  <a:lnTo>
                                    <a:pt x="185" y="404"/>
                                  </a:lnTo>
                                  <a:lnTo>
                                    <a:pt x="187"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7"/>
                          <wps:cNvSpPr>
                            <a:spLocks/>
                          </wps:cNvSpPr>
                          <wps:spPr bwMode="auto">
                            <a:xfrm>
                              <a:off x="740" y="1491"/>
                              <a:ext cx="188" cy="452"/>
                            </a:xfrm>
                            <a:custGeom>
                              <a:avLst/>
                              <a:gdLst>
                                <a:gd name="T0" fmla="*/ 19 w 188"/>
                                <a:gd name="T1" fmla="*/ 0 h 452"/>
                                <a:gd name="T2" fmla="*/ 0 w 188"/>
                                <a:gd name="T3" fmla="*/ 7 h 452"/>
                                <a:gd name="T4" fmla="*/ 146 w 188"/>
                                <a:gd name="T5" fmla="*/ 393 h 452"/>
                                <a:gd name="T6" fmla="*/ 167 w 188"/>
                                <a:gd name="T7" fmla="*/ 385 h 452"/>
                                <a:gd name="T8" fmla="*/ 19 w 188"/>
                                <a:gd name="T9" fmla="*/ 0 h 452"/>
                              </a:gdLst>
                              <a:ahLst/>
                              <a:cxnLst>
                                <a:cxn ang="0">
                                  <a:pos x="T0" y="T1"/>
                                </a:cxn>
                                <a:cxn ang="0">
                                  <a:pos x="T2" y="T3"/>
                                </a:cxn>
                                <a:cxn ang="0">
                                  <a:pos x="T4" y="T5"/>
                                </a:cxn>
                                <a:cxn ang="0">
                                  <a:pos x="T6" y="T7"/>
                                </a:cxn>
                                <a:cxn ang="0">
                                  <a:pos x="T8" y="T9"/>
                                </a:cxn>
                              </a:cxnLst>
                              <a:rect l="0" t="0" r="r" b="b"/>
                              <a:pathLst>
                                <a:path w="188" h="452">
                                  <a:moveTo>
                                    <a:pt x="19" y="0"/>
                                  </a:moveTo>
                                  <a:lnTo>
                                    <a:pt x="0" y="7"/>
                                  </a:lnTo>
                                  <a:lnTo>
                                    <a:pt x="146" y="393"/>
                                  </a:lnTo>
                                  <a:lnTo>
                                    <a:pt x="167" y="38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8" name="Freeform 318"/>
                        <wps:cNvSpPr>
                          <a:spLocks/>
                        </wps:cNvSpPr>
                        <wps:spPr bwMode="auto">
                          <a:xfrm>
                            <a:off x="740" y="1491"/>
                            <a:ext cx="172" cy="405"/>
                          </a:xfrm>
                          <a:custGeom>
                            <a:avLst/>
                            <a:gdLst>
                              <a:gd name="T0" fmla="*/ 19 w 172"/>
                              <a:gd name="T1" fmla="*/ 0 h 405"/>
                              <a:gd name="T2" fmla="*/ 171 w 172"/>
                              <a:gd name="T3" fmla="*/ 395 h 405"/>
                              <a:gd name="T4" fmla="*/ 150 w 172"/>
                              <a:gd name="T5" fmla="*/ 404 h 405"/>
                              <a:gd name="T6" fmla="*/ 0 w 172"/>
                              <a:gd name="T7" fmla="*/ 7 h 405"/>
                              <a:gd name="T8" fmla="*/ 19 w 172"/>
                              <a:gd name="T9" fmla="*/ 0 h 405"/>
                            </a:gdLst>
                            <a:ahLst/>
                            <a:cxnLst>
                              <a:cxn ang="0">
                                <a:pos x="T0" y="T1"/>
                              </a:cxn>
                              <a:cxn ang="0">
                                <a:pos x="T2" y="T3"/>
                              </a:cxn>
                              <a:cxn ang="0">
                                <a:pos x="T4" y="T5"/>
                              </a:cxn>
                              <a:cxn ang="0">
                                <a:pos x="T6" y="T7"/>
                              </a:cxn>
                              <a:cxn ang="0">
                                <a:pos x="T8" y="T9"/>
                              </a:cxn>
                            </a:cxnLst>
                            <a:rect l="0" t="0" r="r" b="b"/>
                            <a:pathLst>
                              <a:path w="172" h="405">
                                <a:moveTo>
                                  <a:pt x="19" y="0"/>
                                </a:moveTo>
                                <a:lnTo>
                                  <a:pt x="171" y="395"/>
                                </a:lnTo>
                                <a:lnTo>
                                  <a:pt x="150" y="404"/>
                                </a:lnTo>
                                <a:lnTo>
                                  <a:pt x="0" y="7"/>
                                </a:lnTo>
                                <a:lnTo>
                                  <a:pt x="19"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19"/>
                        <wps:cNvSpPr>
                          <a:spLocks/>
                        </wps:cNvSpPr>
                        <wps:spPr bwMode="auto">
                          <a:xfrm>
                            <a:off x="866" y="1868"/>
                            <a:ext cx="62" cy="75"/>
                          </a:xfrm>
                          <a:custGeom>
                            <a:avLst/>
                            <a:gdLst>
                              <a:gd name="T0" fmla="*/ 61 w 62"/>
                              <a:gd name="T1" fmla="*/ 0 h 75"/>
                              <a:gd name="T2" fmla="*/ 54 w 62"/>
                              <a:gd name="T3" fmla="*/ 74 h 75"/>
                              <a:gd name="T4" fmla="*/ 0 w 62"/>
                              <a:gd name="T5" fmla="*/ 24 h 75"/>
                              <a:gd name="T6" fmla="*/ 61 w 62"/>
                              <a:gd name="T7" fmla="*/ 0 h 75"/>
                            </a:gdLst>
                            <a:ahLst/>
                            <a:cxnLst>
                              <a:cxn ang="0">
                                <a:pos x="T0" y="T1"/>
                              </a:cxn>
                              <a:cxn ang="0">
                                <a:pos x="T2" y="T3"/>
                              </a:cxn>
                              <a:cxn ang="0">
                                <a:pos x="T4" y="T5"/>
                              </a:cxn>
                              <a:cxn ang="0">
                                <a:pos x="T6" y="T7"/>
                              </a:cxn>
                            </a:cxnLst>
                            <a:rect l="0" t="0" r="r" b="b"/>
                            <a:pathLst>
                              <a:path w="62" h="75">
                                <a:moveTo>
                                  <a:pt x="61" y="0"/>
                                </a:moveTo>
                                <a:lnTo>
                                  <a:pt x="54" y="74"/>
                                </a:lnTo>
                                <a:lnTo>
                                  <a:pt x="0" y="24"/>
                                </a:lnTo>
                                <a:lnTo>
                                  <a:pt x="6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0" name="Group 320"/>
                        <wpg:cNvGrpSpPr>
                          <a:grpSpLocks/>
                        </wpg:cNvGrpSpPr>
                        <wpg:grpSpPr bwMode="auto">
                          <a:xfrm>
                            <a:off x="1126" y="2095"/>
                            <a:ext cx="213" cy="218"/>
                            <a:chOff x="1126" y="2095"/>
                            <a:chExt cx="213" cy="218"/>
                          </a:xfrm>
                        </wpg:grpSpPr>
                        <wps:wsp>
                          <wps:cNvPr id="321" name="Freeform 321"/>
                          <wps:cNvSpPr>
                            <a:spLocks/>
                          </wps:cNvSpPr>
                          <wps:spPr bwMode="auto">
                            <a:xfrm>
                              <a:off x="1126" y="2095"/>
                              <a:ext cx="213" cy="218"/>
                            </a:xfrm>
                            <a:custGeom>
                              <a:avLst/>
                              <a:gdLst>
                                <a:gd name="T0" fmla="*/ 53 w 213"/>
                                <a:gd name="T1" fmla="*/ 40 h 218"/>
                                <a:gd name="T2" fmla="*/ 37 w 213"/>
                                <a:gd name="T3" fmla="*/ 55 h 218"/>
                                <a:gd name="T4" fmla="*/ 197 w 213"/>
                                <a:gd name="T5" fmla="*/ 217 h 218"/>
                                <a:gd name="T6" fmla="*/ 212 w 213"/>
                                <a:gd name="T7" fmla="*/ 202 h 218"/>
                                <a:gd name="T8" fmla="*/ 53 w 213"/>
                                <a:gd name="T9" fmla="*/ 40 h 218"/>
                              </a:gdLst>
                              <a:ahLst/>
                              <a:cxnLst>
                                <a:cxn ang="0">
                                  <a:pos x="T0" y="T1"/>
                                </a:cxn>
                                <a:cxn ang="0">
                                  <a:pos x="T2" y="T3"/>
                                </a:cxn>
                                <a:cxn ang="0">
                                  <a:pos x="T4" y="T5"/>
                                </a:cxn>
                                <a:cxn ang="0">
                                  <a:pos x="T6" y="T7"/>
                                </a:cxn>
                                <a:cxn ang="0">
                                  <a:pos x="T8" y="T9"/>
                                </a:cxn>
                              </a:cxnLst>
                              <a:rect l="0" t="0" r="r" b="b"/>
                              <a:pathLst>
                                <a:path w="213" h="218">
                                  <a:moveTo>
                                    <a:pt x="53" y="40"/>
                                  </a:moveTo>
                                  <a:lnTo>
                                    <a:pt x="37" y="55"/>
                                  </a:lnTo>
                                  <a:lnTo>
                                    <a:pt x="197" y="217"/>
                                  </a:lnTo>
                                  <a:lnTo>
                                    <a:pt x="212" y="202"/>
                                  </a:lnTo>
                                  <a:lnTo>
                                    <a:pt x="5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2"/>
                          <wps:cNvSpPr>
                            <a:spLocks/>
                          </wps:cNvSpPr>
                          <wps:spPr bwMode="auto">
                            <a:xfrm>
                              <a:off x="1126" y="2095"/>
                              <a:ext cx="213" cy="218"/>
                            </a:xfrm>
                            <a:custGeom>
                              <a:avLst/>
                              <a:gdLst>
                                <a:gd name="T0" fmla="*/ 0 w 213"/>
                                <a:gd name="T1" fmla="*/ 0 h 218"/>
                                <a:gd name="T2" fmla="*/ 22 w 213"/>
                                <a:gd name="T3" fmla="*/ 69 h 218"/>
                                <a:gd name="T4" fmla="*/ 37 w 213"/>
                                <a:gd name="T5" fmla="*/ 55 h 218"/>
                                <a:gd name="T6" fmla="*/ 30 w 213"/>
                                <a:gd name="T7" fmla="*/ 47 h 218"/>
                                <a:gd name="T8" fmla="*/ 45 w 213"/>
                                <a:gd name="T9" fmla="*/ 32 h 218"/>
                                <a:gd name="T10" fmla="*/ 61 w 213"/>
                                <a:gd name="T11" fmla="*/ 32 h 218"/>
                                <a:gd name="T12" fmla="*/ 69 w 213"/>
                                <a:gd name="T13" fmla="*/ 24 h 218"/>
                                <a:gd name="T14" fmla="*/ 0 w 213"/>
                                <a:gd name="T15" fmla="*/ 0 h 2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18">
                                  <a:moveTo>
                                    <a:pt x="0" y="0"/>
                                  </a:moveTo>
                                  <a:lnTo>
                                    <a:pt x="22" y="69"/>
                                  </a:lnTo>
                                  <a:lnTo>
                                    <a:pt x="37" y="55"/>
                                  </a:lnTo>
                                  <a:lnTo>
                                    <a:pt x="30" y="47"/>
                                  </a:lnTo>
                                  <a:lnTo>
                                    <a:pt x="45" y="32"/>
                                  </a:lnTo>
                                  <a:lnTo>
                                    <a:pt x="61" y="32"/>
                                  </a:lnTo>
                                  <a:lnTo>
                                    <a:pt x="69"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3"/>
                          <wps:cNvSpPr>
                            <a:spLocks/>
                          </wps:cNvSpPr>
                          <wps:spPr bwMode="auto">
                            <a:xfrm>
                              <a:off x="1126" y="2095"/>
                              <a:ext cx="213" cy="218"/>
                            </a:xfrm>
                            <a:custGeom>
                              <a:avLst/>
                              <a:gdLst>
                                <a:gd name="T0" fmla="*/ 45 w 213"/>
                                <a:gd name="T1" fmla="*/ 32 h 218"/>
                                <a:gd name="T2" fmla="*/ 30 w 213"/>
                                <a:gd name="T3" fmla="*/ 47 h 218"/>
                                <a:gd name="T4" fmla="*/ 37 w 213"/>
                                <a:gd name="T5" fmla="*/ 55 h 218"/>
                                <a:gd name="T6" fmla="*/ 53 w 213"/>
                                <a:gd name="T7" fmla="*/ 40 h 218"/>
                                <a:gd name="T8" fmla="*/ 45 w 213"/>
                                <a:gd name="T9" fmla="*/ 32 h 218"/>
                              </a:gdLst>
                              <a:ahLst/>
                              <a:cxnLst>
                                <a:cxn ang="0">
                                  <a:pos x="T0" y="T1"/>
                                </a:cxn>
                                <a:cxn ang="0">
                                  <a:pos x="T2" y="T3"/>
                                </a:cxn>
                                <a:cxn ang="0">
                                  <a:pos x="T4" y="T5"/>
                                </a:cxn>
                                <a:cxn ang="0">
                                  <a:pos x="T6" y="T7"/>
                                </a:cxn>
                                <a:cxn ang="0">
                                  <a:pos x="T8" y="T9"/>
                                </a:cxn>
                              </a:cxnLst>
                              <a:rect l="0" t="0" r="r" b="b"/>
                              <a:pathLst>
                                <a:path w="213" h="218">
                                  <a:moveTo>
                                    <a:pt x="45" y="32"/>
                                  </a:moveTo>
                                  <a:lnTo>
                                    <a:pt x="30" y="47"/>
                                  </a:lnTo>
                                  <a:lnTo>
                                    <a:pt x="37" y="55"/>
                                  </a:lnTo>
                                  <a:lnTo>
                                    <a:pt x="53" y="40"/>
                                  </a:lnTo>
                                  <a:lnTo>
                                    <a:pt x="4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
                          <wps:cNvSpPr>
                            <a:spLocks/>
                          </wps:cNvSpPr>
                          <wps:spPr bwMode="auto">
                            <a:xfrm>
                              <a:off x="1126" y="2095"/>
                              <a:ext cx="213" cy="218"/>
                            </a:xfrm>
                            <a:custGeom>
                              <a:avLst/>
                              <a:gdLst>
                                <a:gd name="T0" fmla="*/ 61 w 213"/>
                                <a:gd name="T1" fmla="*/ 32 h 218"/>
                                <a:gd name="T2" fmla="*/ 45 w 213"/>
                                <a:gd name="T3" fmla="*/ 32 h 218"/>
                                <a:gd name="T4" fmla="*/ 53 w 213"/>
                                <a:gd name="T5" fmla="*/ 40 h 218"/>
                                <a:gd name="T6" fmla="*/ 61 w 213"/>
                                <a:gd name="T7" fmla="*/ 32 h 218"/>
                              </a:gdLst>
                              <a:ahLst/>
                              <a:cxnLst>
                                <a:cxn ang="0">
                                  <a:pos x="T0" y="T1"/>
                                </a:cxn>
                                <a:cxn ang="0">
                                  <a:pos x="T2" y="T3"/>
                                </a:cxn>
                                <a:cxn ang="0">
                                  <a:pos x="T4" y="T5"/>
                                </a:cxn>
                                <a:cxn ang="0">
                                  <a:pos x="T6" y="T7"/>
                                </a:cxn>
                              </a:cxnLst>
                              <a:rect l="0" t="0" r="r" b="b"/>
                              <a:pathLst>
                                <a:path w="213" h="218">
                                  <a:moveTo>
                                    <a:pt x="61" y="32"/>
                                  </a:moveTo>
                                  <a:lnTo>
                                    <a:pt x="45" y="32"/>
                                  </a:lnTo>
                                  <a:lnTo>
                                    <a:pt x="53" y="40"/>
                                  </a:lnTo>
                                  <a:lnTo>
                                    <a:pt x="61"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5" name="Freeform 33"/>
                        <wps:cNvSpPr>
                          <a:spLocks/>
                        </wps:cNvSpPr>
                        <wps:spPr bwMode="auto">
                          <a:xfrm>
                            <a:off x="1156" y="2127"/>
                            <a:ext cx="183" cy="185"/>
                          </a:xfrm>
                          <a:custGeom>
                            <a:avLst/>
                            <a:gdLst>
                              <a:gd name="T0" fmla="*/ 167 w 183"/>
                              <a:gd name="T1" fmla="*/ 184 h 185"/>
                              <a:gd name="T2" fmla="*/ 0 w 183"/>
                              <a:gd name="T3" fmla="*/ 14 h 185"/>
                              <a:gd name="T4" fmla="*/ 15 w 183"/>
                              <a:gd name="T5" fmla="*/ 0 h 185"/>
                              <a:gd name="T6" fmla="*/ 182 w 183"/>
                              <a:gd name="T7" fmla="*/ 169 h 185"/>
                              <a:gd name="T8" fmla="*/ 167 w 183"/>
                              <a:gd name="T9" fmla="*/ 184 h 185"/>
                            </a:gdLst>
                            <a:ahLst/>
                            <a:cxnLst>
                              <a:cxn ang="0">
                                <a:pos x="T0" y="T1"/>
                              </a:cxn>
                              <a:cxn ang="0">
                                <a:pos x="T2" y="T3"/>
                              </a:cxn>
                              <a:cxn ang="0">
                                <a:pos x="T4" y="T5"/>
                              </a:cxn>
                              <a:cxn ang="0">
                                <a:pos x="T6" y="T7"/>
                              </a:cxn>
                              <a:cxn ang="0">
                                <a:pos x="T8" y="T9"/>
                              </a:cxn>
                            </a:cxnLst>
                            <a:rect l="0" t="0" r="r" b="b"/>
                            <a:pathLst>
                              <a:path w="183" h="185">
                                <a:moveTo>
                                  <a:pt x="167" y="184"/>
                                </a:moveTo>
                                <a:lnTo>
                                  <a:pt x="0" y="14"/>
                                </a:lnTo>
                                <a:lnTo>
                                  <a:pt x="15" y="0"/>
                                </a:lnTo>
                                <a:lnTo>
                                  <a:pt x="182" y="169"/>
                                </a:lnTo>
                                <a:lnTo>
                                  <a:pt x="167" y="184"/>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4"/>
                        <wps:cNvSpPr>
                          <a:spLocks/>
                        </wps:cNvSpPr>
                        <wps:spPr bwMode="auto">
                          <a:xfrm>
                            <a:off x="1126" y="2095"/>
                            <a:ext cx="70" cy="70"/>
                          </a:xfrm>
                          <a:custGeom>
                            <a:avLst/>
                            <a:gdLst>
                              <a:gd name="T0" fmla="*/ 22 w 70"/>
                              <a:gd name="T1" fmla="*/ 69 h 70"/>
                              <a:gd name="T2" fmla="*/ 0 w 70"/>
                              <a:gd name="T3" fmla="*/ 0 h 70"/>
                              <a:gd name="T4" fmla="*/ 69 w 70"/>
                              <a:gd name="T5" fmla="*/ 24 h 70"/>
                              <a:gd name="T6" fmla="*/ 22 w 70"/>
                              <a:gd name="T7" fmla="*/ 69 h 70"/>
                            </a:gdLst>
                            <a:ahLst/>
                            <a:cxnLst>
                              <a:cxn ang="0">
                                <a:pos x="T0" y="T1"/>
                              </a:cxn>
                              <a:cxn ang="0">
                                <a:pos x="T2" y="T3"/>
                              </a:cxn>
                              <a:cxn ang="0">
                                <a:pos x="T4" y="T5"/>
                              </a:cxn>
                              <a:cxn ang="0">
                                <a:pos x="T6" y="T7"/>
                              </a:cxn>
                            </a:cxnLst>
                            <a:rect l="0" t="0" r="r" b="b"/>
                            <a:pathLst>
                              <a:path w="70" h="70">
                                <a:moveTo>
                                  <a:pt x="22" y="69"/>
                                </a:moveTo>
                                <a:lnTo>
                                  <a:pt x="0" y="0"/>
                                </a:lnTo>
                                <a:lnTo>
                                  <a:pt x="69" y="24"/>
                                </a:lnTo>
                                <a:lnTo>
                                  <a:pt x="22" y="6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Text Box 35"/>
                        <wps:cNvSpPr txBox="1">
                          <a:spLocks noChangeArrowheads="1"/>
                        </wps:cNvSpPr>
                        <wps:spPr bwMode="auto">
                          <a:xfrm>
                            <a:off x="7" y="0"/>
                            <a:ext cx="4270" cy="2697"/>
                          </a:xfrm>
                          <a:prstGeom prst="rect">
                            <a:avLst/>
                          </a:prstGeom>
                          <a:noFill/>
                          <a:ln w="8953"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E5907" w:rsidRPr="00A35233" w:rsidRDefault="006E5907" w:rsidP="00971893">
                              <w:pPr>
                                <w:pStyle w:val="BodyText"/>
                                <w:kinsoku w:val="0"/>
                                <w:overflowPunct w:val="0"/>
                                <w:rPr>
                                  <w:rFonts w:ascii="Arial" w:hAnsi="Arial" w:cs="Arial"/>
                                  <w:b/>
                                  <w:bCs/>
                                  <w:sz w:val="36"/>
                                  <w:szCs w:val="36"/>
                                </w:rPr>
                              </w:pPr>
                            </w:p>
                            <w:p w:rsidR="006E5907" w:rsidRDefault="006E5907" w:rsidP="00971893">
                              <w:pPr>
                                <w:pStyle w:val="BodyText"/>
                                <w:kinsoku w:val="0"/>
                                <w:overflowPunct w:val="0"/>
                                <w:spacing w:before="130"/>
                                <w:ind w:right="795"/>
                                <w:jc w:val="center"/>
                                <w:rPr>
                                  <w:rFonts w:ascii="Arial Unicode MS" w:eastAsia="Arial Unicode MS" w:cs="Arial Unicode MS"/>
                                  <w:color w:val="000000"/>
                                  <w:sz w:val="10"/>
                                  <w:szCs w:val="10"/>
                                </w:rPr>
                              </w:pPr>
                              <w:r>
                                <w:rPr>
                                  <w:rFonts w:ascii="Arial Unicode MS" w:eastAsia="Arial Unicode MS" w:cs="Arial Unicode MS"/>
                                  <w:color w:val="333399"/>
                                  <w:spacing w:val="-1"/>
                                  <w:w w:val="105"/>
                                  <w:sz w:val="14"/>
                                  <w:szCs w:val="14"/>
                                </w:rPr>
                                <w:t>CO</w:t>
                              </w:r>
                              <w:r>
                                <w:rPr>
                                  <w:rFonts w:ascii="Arial Unicode MS" w:eastAsia="Arial Unicode MS" w:cs="Arial Unicode MS"/>
                                  <w:color w:val="333399"/>
                                  <w:spacing w:val="-2"/>
                                  <w:w w:val="105"/>
                                  <w:position w:val="-3"/>
                                  <w:sz w:val="10"/>
                                  <w:szCs w:val="10"/>
                                </w:rPr>
                                <w:t>2</w:t>
                              </w:r>
                            </w:p>
                            <w:p w:rsidR="006E5907" w:rsidRDefault="006E5907" w:rsidP="00971893">
                              <w:pPr>
                                <w:pStyle w:val="BodyText"/>
                                <w:kinsoku w:val="0"/>
                                <w:overflowPunct w:val="0"/>
                                <w:spacing w:before="54"/>
                                <w:ind w:left="226"/>
                                <w:jc w:val="center"/>
                                <w:rPr>
                                  <w:rFonts w:ascii="Arial Unicode MS" w:eastAsia="Arial Unicode MS" w:cs="Arial Unicode MS"/>
                                  <w:color w:val="000000"/>
                                  <w:sz w:val="14"/>
                                  <w:szCs w:val="14"/>
                                </w:rPr>
                              </w:pPr>
                              <w:proofErr w:type="spellStart"/>
                              <w:r>
                                <w:rPr>
                                  <w:rFonts w:ascii="Arial Unicode MS" w:eastAsia="Arial Unicode MS" w:cs="Arial Unicode MS"/>
                                  <w:color w:val="FF0000"/>
                                  <w:spacing w:val="-1"/>
                                  <w:w w:val="105"/>
                                  <w:sz w:val="14"/>
                                  <w:szCs w:val="14"/>
                                </w:rPr>
                                <w:t>Ar</w:t>
                              </w:r>
                              <w:proofErr w:type="spellEnd"/>
                            </w:p>
                            <w:p w:rsidR="006E5907" w:rsidRPr="00A35233" w:rsidRDefault="006E5907" w:rsidP="00971893">
                              <w:pPr>
                                <w:pStyle w:val="BodyText"/>
                                <w:kinsoku w:val="0"/>
                                <w:overflowPunct w:val="0"/>
                                <w:spacing w:before="5"/>
                                <w:rPr>
                                  <w:rFonts w:ascii="Arial" w:hAnsi="Arial" w:cs="Arial"/>
                                  <w:b/>
                                  <w:bCs/>
                                  <w:sz w:val="16"/>
                                  <w:szCs w:val="16"/>
                                </w:rPr>
                              </w:pPr>
                            </w:p>
                            <w:p w:rsidR="006E5907" w:rsidRDefault="006E5907" w:rsidP="00971893">
                              <w:pPr>
                                <w:pStyle w:val="BodyText"/>
                                <w:kinsoku w:val="0"/>
                                <w:overflowPunct w:val="0"/>
                                <w:ind w:left="46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CO</w:t>
                              </w:r>
                              <w:r>
                                <w:rPr>
                                  <w:rFonts w:ascii="Arial Unicode MS" w:eastAsia="Arial Unicode MS" w:cs="Arial Unicode MS"/>
                                  <w:color w:val="231F20"/>
                                  <w:w w:val="105"/>
                                  <w:position w:val="-2"/>
                                  <w:sz w:val="8"/>
                                  <w:szCs w:val="8"/>
                                </w:rPr>
                                <w:t>2</w:t>
                              </w:r>
                              <w:r>
                                <w:rPr>
                                  <w:rFonts w:ascii="Arial Unicode MS" w:eastAsia="Arial Unicode MS" w:cs="Arial Unicode MS"/>
                                  <w:color w:val="231F20"/>
                                  <w:spacing w:val="9"/>
                                  <w:w w:val="105"/>
                                  <w:position w:val="-2"/>
                                  <w:sz w:val="8"/>
                                  <w:szCs w:val="8"/>
                                </w:rPr>
                                <w:t xml:space="preserve"> </w:t>
                              </w:r>
                              <w:r>
                                <w:rPr>
                                  <w:rFonts w:ascii="Arial Unicode MS" w:eastAsia="Arial Unicode MS" w:cs="Arial Unicode MS"/>
                                  <w:color w:val="231F20"/>
                                  <w:spacing w:val="-1"/>
                                  <w:w w:val="105"/>
                                  <w:sz w:val="11"/>
                                  <w:szCs w:val="11"/>
                                </w:rPr>
                                <w:t>added</w:t>
                              </w:r>
                            </w:p>
                            <w:p w:rsidR="006E5907" w:rsidRPr="00A35233" w:rsidRDefault="006E5907" w:rsidP="00971893">
                              <w:pPr>
                                <w:pStyle w:val="BodyText"/>
                                <w:kinsoku w:val="0"/>
                                <w:overflowPunct w:val="0"/>
                                <w:rPr>
                                  <w:rFonts w:ascii="Arial" w:hAnsi="Arial" w:cs="Arial"/>
                                  <w:b/>
                                  <w:bCs/>
                                  <w:sz w:val="20"/>
                                  <w:szCs w:val="20"/>
                                </w:rPr>
                              </w:pPr>
                            </w:p>
                            <w:p w:rsidR="006E5907" w:rsidRDefault="006E5907" w:rsidP="00971893">
                              <w:pPr>
                                <w:pStyle w:val="Default"/>
                              </w:pPr>
                            </w:p>
                            <w:p w:rsidR="006E5907" w:rsidRPr="00A35233" w:rsidRDefault="006E5907" w:rsidP="00971893">
                              <w:pPr>
                                <w:pStyle w:val="Default"/>
                              </w:pPr>
                            </w:p>
                            <w:p w:rsidR="006E5907" w:rsidRDefault="006E5907" w:rsidP="00971893">
                              <w:pPr>
                                <w:pStyle w:val="BodyText"/>
                                <w:kinsoku w:val="0"/>
                                <w:overflowPunct w:val="0"/>
                                <w:ind w:left="1340"/>
                                <w:rPr>
                                  <w:rFonts w:ascii="Arial Unicode MS" w:eastAsia="Arial Unicode MS" w:cs="Arial Unicode MS"/>
                                  <w:color w:val="000000"/>
                                  <w:sz w:val="11"/>
                                  <w:szCs w:val="11"/>
                                </w:rPr>
                              </w:pPr>
                              <w:proofErr w:type="spellStart"/>
                              <w:r>
                                <w:rPr>
                                  <w:rFonts w:ascii="Arial Unicode MS" w:eastAsia="Arial Unicode MS" w:cs="Arial Unicode MS"/>
                                  <w:color w:val="231F20"/>
                                  <w:w w:val="105"/>
                                  <w:sz w:val="11"/>
                                  <w:szCs w:val="11"/>
                                </w:rPr>
                                <w:t>Ar</w:t>
                              </w:r>
                              <w:proofErr w:type="spellEnd"/>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added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left:0;text-align:left;margin-left:69.2pt;margin-top:8pt;width:214.25pt;height:134.85pt;z-index:251745280" coordsize="4285,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">
                <v:shape id="Freeform 301" o:spid="_x0000_s1027" style="position:absolute;left:7;top:2157;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Ut8MA&#10;AADcAAAADwAAAGRycy9kb3ducmV2LnhtbESPQWsCMRSE7wX/Q3iCt5pYocjWKCpYBA+L2tbrY/O6&#10;G7p5WZKo679vCgWPw8x8w8yXvWvFlUK0njVMxgoEceWN5VrDx2n7PAMRE7LB1jNpuFOE5WLwNMfC&#10;+Bsf6HpMtcgQjgVqaFLqCilj1ZDDOPYdcfa+fXCYsgy1NAFvGe5a+aLUq3RoOS802NGmoerneHEa&#10;5OFrb1W5xnd1Pn2uz6m0YVtqPRr2qzcQifr0CP+3d0bDVE3g70w+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Ut8MAAADcAAAADwAAAAAAAAAAAAAAAACYAgAAZHJzL2Rv&#10;d25yZXYueG1sUEsFBgAAAAAEAAQA9QAAAIgDAAAAAA==&#10;" path="m,l36,e" filled="f" strokeweight=".24869mm">
                  <v:path arrowok="t" o:connecttype="custom" o:connectlocs="0,0;36,0" o:connectangles="0,0"/>
                </v:shape>
                <v:shape id="Freeform 302" o:spid="_x0000_s1028" style="position:absolute;left:7;top:1617;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KwMQA&#10;AADcAAAADwAAAGRycy9kb3ducmV2LnhtbESPT2sCMRTE70K/Q3iF3jSphVK2RqmCInhY/Fevj83r&#10;bujmZUmirt++EYQeh5n5DTOZ9a4VFwrRetbwOlIgiCtvLNcaDvvl8ANETMgGW8+k4UYRZtOnwQQL&#10;46+8pcsu1SJDOBaooUmpK6SMVUMO48h3xNn78cFhyjLU0gS8Zrhr5Vipd+nQcl5osKNFQ9Xv7uw0&#10;yO33xqpyjit12h/np1TasCy1fnnuvz5BJOrTf/jRXhsNb2oM9zP5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ysDEAAAA3AAAAA8AAAAAAAAAAAAAAAAAmAIAAGRycy9k&#10;b3ducmV2LnhtbFBLBQYAAAAABAAEAPUAAACJAwAAAAA=&#10;" path="m,l36,e" filled="f" strokeweight=".24869mm">
                  <v:path arrowok="t" o:connecttype="custom" o:connectlocs="0,0;36,0" o:connectangles="0,0"/>
                </v:shape>
                <v:shape id="Freeform 303" o:spid="_x0000_s1029" style="position:absolute;left:7;top:1078;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vW8MA&#10;AADcAAAADwAAAGRycy9kb3ducmV2LnhtbESPQWsCMRSE74X+h/AKvdWkCkVWo1RBKfSwqK1eH5vn&#10;bnDzsiRRt/++EQSPw8x8w0znvWvFhUK0njW8DxQI4soby7WGn93qbQwiJmSDrWfS8EcR5rPnpykW&#10;xl95Q5dtqkWGcCxQQ5NSV0gZq4YcxoHviLN39MFhyjLU0gS8Zrhr5VCpD+nQcl5osKNlQ9Vpe3Ya&#10;5Gb/bVW5wLU67H4Xh1TasCq1fn3pPycgEvXpEb63v4yGkRrB7Uw+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pvW8MAAADcAAAADwAAAAAAAAAAAAAAAACYAgAAZHJzL2Rv&#10;d25yZXYueG1sUEsFBgAAAAAEAAQA9QAAAIgDAAAAAA==&#10;" path="m,l36,e" filled="f" strokeweight=".24869mm">
                  <v:path arrowok="t" o:connecttype="custom" o:connectlocs="0,0;36,0" o:connectangles="0,0"/>
                </v:shape>
                <v:shape id="Freeform 304" o:spid="_x0000_s1030" style="position:absolute;left:7;top:539;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3L8QA&#10;AADcAAAADwAAAGRycy9kb3ducmV2LnhtbESPQWsCMRSE70L/Q3iF3jTRFpGtUVRQCj0saluvj83r&#10;bujmZUmibv99UxA8DjPzDTNf9q4VFwrRetYwHikQxJU3lmsNH8ftcAYiJmSDrWfS8EsRlouHwRwL&#10;46+8p8sh1SJDOBaooUmpK6SMVUMO48h3xNn79sFhyjLU0gS8Zrhr5USpqXRoOS802NGmoerncHYa&#10;5P7r3apyjTt1On6uT6m0YVtq/fTYr15BJOrTPXxrvxkNz+oF/s/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9y/EAAAA3AAAAA8AAAAAAAAAAAAAAAAAmAIAAGRycy9k&#10;b3ducmV2LnhtbFBLBQYAAAAABAAEAPUAAACJAwAAAAA=&#10;" path="m,l36,e" filled="f" strokeweight=".24869mm">
                  <v:path arrowok="t" o:connecttype="custom" o:connectlocs="0,0;36,0" o:connectangles="0,0"/>
                </v:shape>
                <v:shape id="Freeform 305" o:spid="_x0000_s1031" style="position:absolute;left:7;top:1971;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zcYA&#10;AADcAAAADwAAAGRycy9kb3ducmV2LnhtbESPQWsCMRSE7wX/Q3gFbzWppbZsjSKCRXpQ1Fro7bF5&#10;7i7dvIRNXFd/vRGEHoeZ+YYZTztbi5aaUDnW8DxQIIhzZyouNHzvFk/vIEJENlg7Jg1nCjCd9B7G&#10;mBl34g2121iIBOGQoYYyRp9JGfKSLIaB88TJO7jGYkyyKaRp8JTgtpZDpUbSYsVpoURP85Lyv+3R&#10;atgVh89ft/dvau83q/XX8vIzby9a9x+72QeISF38D9/bS6PhRb3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ZzcYAAADcAAAADwAAAAAAAAAAAAAAAACYAgAAZHJz&#10;L2Rvd25yZXYueG1sUEsFBgAAAAAEAAQA9QAAAIsDAAAAAA==&#10;" path="m,l35,e" filled="f" strokecolor="#339" strokeweight=".24869mm">
                  <v:path arrowok="t" o:connecttype="custom" o:connectlocs="0,0;35,0" o:connectangles="0,0"/>
                </v:shape>
                <v:shape id="Freeform 306" o:spid="_x0000_s1032" style="position:absolute;left:42;top:152;width:4199;height:1854;visibility:visible;mso-wrap-style:square;v-text-anchor:top" coordsize="4199,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x8IA&#10;AADcAAAADwAAAGRycy9kb3ducmV2LnhtbESPzarCMBSE94LvEI7gThMV5NJrFPEHXAl6K9zlsTm2&#10;xeakNFHr2xtBcDnMzDfMbNHaStyp8aVjDaOhAkGcOVNyriH92w5+QPiAbLByTBqe5GEx73ZmmBj3&#10;4APdjyEXEcI+QQ1FCHUipc8KsuiHriaO3sU1FkOUTS5Ng48It5UcKzWVFkuOCwXWtCooux5vVsP/&#10;6bYr+aD2tTdnc3LbzfqiUq37vXb5CyJQG77hT3tnNEzUFN5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7HwgAAANwAAAAPAAAAAAAAAAAAAAAAAJgCAABkcnMvZG93&#10;bnJldi54bWxQSwUGAAAAAAQABAD1AAAAhwMAAAAA&#10;" path="m,1819r71,l107,1803r71,l214,1786r35,17l284,1803r36,-17l426,1786r37,-17l498,1786r107,l641,1803r35,l711,1819r36,17l783,1836r35,17l853,1853r37,-17l925,1853r35,-34l995,1769r37,-33l1067,1684r36,-50l1138,1584r36,-51l1210,1482r35,-50l1280,1381r37,-50l1352,1280r35,-34l1422,1195r37,-50l1494,1112r35,-51l1564,1027r37,-34l1637,943r35,-34l1707,875r37,-33l1779,808r35,-34l1849,741r37,-17l1921,691r35,-34l1991,623r37,-17l2063,572r35,-33l2134,521r37,-33l2206,471r35,-17l2276,421r37,-17l2348,387r35,-34l2418,336r37,-17l2490,302r35,-16l2561,252r36,-17l2632,219r36,-17l2703,185r37,-17l2775,152r35,-18l2845,117r37,-17l2917,100r35,-17l2988,67r36,-18l3059,33r35,-17l3130,16,3166,r35,l3237,16r35,67l3344,219r35,83l3415,369r36,69l3486,488r35,67l3557,623r36,50l3628,741r36,50l3699,826r36,49l3771,926r35,51l3842,1027r36,51l3913,1128r35,34l3984,1195r36,51l4055,1280r36,51l4126,1365r36,33l4198,1414e" filled="f" strokecolor="#339" strokeweight=".24869mm">
                  <v:path arrowok="t" o:connecttype="custom" o:connectlocs="71,1819;178,1803;249,1803;320,1786;463,1769;605,1786;676,1803;747,1836;818,1853;890,1836;960,1819;1032,1736;1103,1634;1174,1533;1245,1432;1317,1331;1387,1246;1459,1145;1529,1061;1601,993;1672,909;1744,842;1814,774;1886,724;1956,657;2028,606;2098,539;2171,488;2241,454;2313,404;2383,353;2455,319;2525,286;2597,235;2668,202;2740,168;2810,134;2882,100;2952,83;3024,49;3094,16;3166,0;3237,16;3344,219;3415,369;3486,488;3557,623;3628,741;3699,826;3771,926;3842,1027;3913,1128;3984,1195;4055,1280;4126,1365;4198,1414" o:connectangles="0,0,0,0,0,0,0,0,0,0,0,0,0,0,0,0,0,0,0,0,0,0,0,0,0,0,0,0,0,0,0,0,0,0,0,0,0,0,0,0,0,0,0,0,0,0,0,0,0,0,0,0,0,0,0,0"/>
                </v:shape>
                <v:shape id="Freeform 307" o:spid="_x0000_s1033" style="position:absolute;left:4241;top:1567;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64MMA&#10;AADcAAAADwAAAGRycy9kb3ducmV2LnhtbESPzW7CMBCE75X6DtZW6q3YAbWFgEGof+oVyoHjKrvE&#10;gXgdxS6kb19XqsRxNDPfaBarwbfqzH1sglgoRgYUSxWokdrC7uv9YQoqJhTCNghb+OEIq+XtzQJL&#10;ChfZ8HmbapUhEku04FLqSq1j5dhjHIWOJXuH0HtMWfa1ph4vGe5bPTbmSXtsJC847PjFcXXafnsL&#10;b2Req0ddbAIVdJx87GfOBbL2/m5Yz0ElHtI1/N/+JAsT8wx/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64MMAAADcAAAADwAAAAAAAAAAAAAAAACYAgAAZHJzL2Rv&#10;d25yZXYueG1sUEsFBgAAAAAEAAQA9QAAAIgDAAAAAA==&#10;" path="m,l34,e" filled="f" strokecolor="#339" strokeweight=".24869mm">
                  <v:path arrowok="t" o:connecttype="custom" o:connectlocs="0,0;34,0" o:connectangles="0,0"/>
                </v:shape>
                <v:shape id="Freeform 308" o:spid="_x0000_s1034" style="position:absolute;left:4276;top:156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zHMEA&#10;AADcAAAADwAAAGRycy9kb3ducmV2LnhtbERP3WrCMBS+H/gO4QjezdTJxqxGEaEwbzame4Bjc2yq&#10;zUlNYlvffrkY7PLj+19tBtuIjnyoHSuYTTMQxKXTNVcKfo7F8zuIEJE1No5JwYMCbNajpxXm2vX8&#10;Td0hViKFcMhRgYmxzaUMpSGLYepa4sSdnbcYE/SV1B77FG4b+ZJlb9JizanBYEs7Q+X1cLcKiuL4&#10;teXBLO6nC/lFd9v3n/WrUpPxsF2CiDTEf/Gf+0MrmGdpbT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cxzBAAAA3AAAAA8AAAAAAAAAAAAAAAAAmAIAAGRycy9kb3du&#10;cmV2LnhtbFBLBQYAAAAABAAEAPUAAACGAwAAAAA=&#10;" path="m,l,e" filled="f" strokecolor="#339" strokeweight=".24869mm">
                  <v:path arrowok="t" o:connecttype="custom" o:connectlocs="0,0;0,0" o:connectangles="0,0"/>
                </v:shape>
                <v:shape id="Freeform 309" o:spid="_x0000_s1035" style="position:absolute;left:7;top:1988;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GV8cA&#10;AADcAAAADwAAAGRycy9kb3ducmV2LnhtbESPzWrDMBCE74W+g9hCLiWR2kKonSihPwRSmksdk1w3&#10;1tY2tVZGUhI3T18VCj0OM/MNM18OthMn8qF1rOFuokAQV860XGsot6vxI4gQkQ12jknDNwVYLq6v&#10;5pgbd+YPOhWxFgnCIUcNTYx9LmWoGrIYJq4nTt6n8xZjkr6WxuM5wW0n75WaSostp4UGe3ppqPoq&#10;jlbDa/G8OVT+otQly8rd27u63U9LrUc3w9MMRKQh/of/2muj4UFl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2RlfHAAAA3AAAAA8AAAAAAAAAAAAAAAAAmAIAAGRy&#10;cy9kb3ducmV2LnhtbFBLBQYAAAAABAAEAPUAAACMAwAAAAA=&#10;" path="m,l35,16e" filled="f" strokecolor="red" strokeweight=".24869mm">
                  <v:path arrowok="t" o:connecttype="custom" o:connectlocs="0,0;35,16" o:connectangles="0,0"/>
                </v:shape>
                <v:shape id="Freeform 310" o:spid="_x0000_s1036" style="position:absolute;left:42;top:33;width:4199;height:2091;visibility:visible;mso-wrap-style:square;v-text-anchor:top" coordsize="4199,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V+cAA&#10;AADcAAAADwAAAGRycy9kb3ducmV2LnhtbERPy4rCMBTdC/MP4Q6409TXjFSjqCDoRrTj7C/NnbZO&#10;cxOaqPXvzUJweTjv+bI1tbhR4yvLCgb9BARxbnXFhYLzz7Y3BeEDssbaMil4kIfl4qMzx1TbO5/o&#10;loVCxBD2KSooQ3CplD4vyaDvW0ccuT/bGAwRNoXUDd5juKnlMEm+pMGKY0OJjjYl5f/Z1ShYV2f3&#10;uzryuL6w27vvHR8uk5FS3c92NQMRqA1v8cu90wpGgz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6V+cAAAADcAAAADwAAAAAAAAAAAAAAAACYAgAAZHJzL2Rvd25y&#10;ZXYueG1sUEsFBgAAAAAEAAQA9QAAAIUDAAAAAA==&#10;" path="m,1971r36,l71,1988r107,l214,2005r142,l391,1988r35,-17l498,1971r36,-16l569,1955r36,33l641,1971r35,17l711,2005r36,17l818,2022r35,16l890,2038r35,18l960,2073r35,17l1032,2090r35,-17l1103,2038r71,-67l1210,1921r35,-50l1280,1819r37,-50l1352,1719r35,-50l1422,1618r37,-34l1494,1533r35,-50l1564,1449r37,-50l1637,1365r35,-51l1707,1280r37,-50l1779,1197r35,-35l1849,1129r37,-51l1921,1045r35,-34l1991,978r37,-34l2063,910r35,-34l2134,843r37,-34l2241,741r35,-34l2313,673r35,-16l2383,623r35,-33l2455,573r35,-34l2525,523r36,-35l2597,471r35,-33l2668,421r35,-34l2740,371r35,-17l2810,320r35,-16l2882,286r35,-34l2952,235r36,-16l3024,202r35,-17l3094,168r36,-16l3166,134r35,-16l3237,101r35,-17l3309,84r35,-17l3379,67r36,-16l3451,33r35,l3521,16,3557,r107,l3699,51r36,101l3771,235r35,85l3842,438r36,68l3913,573r35,50l3984,691r36,85l4055,825r36,85l4126,978r36,50l4198,1078e" filled="f" strokecolor="red" strokeweight=".24869mm">
                  <v:path arrowok="t" o:connecttype="custom" o:connectlocs="36,1971;178,1988;356,2005;426,1971;534,1955;605,1988;676,1988;747,2022;853,2038;925,2056;995,2090;1067,2073;1174,1971;1245,1871;1317,1769;1387,1669;1459,1584;1529,1483;1601,1399;1672,1314;1744,1230;1814,1162;1886,1078;1956,1011;2028,944;2098,876;2171,809;2276,707;2348,657;2418,590;2490,539;2561,488;2632,438;2703,387;2775,354;2845,304;2917,252;2988,219;3059,185;3130,152;3201,118;3272,84;3344,67;3415,51;3486,33;3557,0;3699,51;3771,235;3842,438;3913,573;3984,691;4055,825;4126,978;4198,1078" o:connectangles="0,0,0,0,0,0,0,0,0,0,0,0,0,0,0,0,0,0,0,0,0,0,0,0,0,0,0,0,0,0,0,0,0,0,0,0,0,0,0,0,0,0,0,0,0,0,0,0,0,0,0,0,0,0"/>
                </v:shape>
                <v:shape id="Freeform 311" o:spid="_x0000_s1037" style="position:absolute;left:4241;top:1112;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MsUA&#10;AADcAAAADwAAAGRycy9kb3ducmV2LnhtbESPQWvCQBSE70L/w/IKvUjdpJYQoqtIpeBBkCYWr4/s&#10;M4nNvg3ZrcZ/7wqCx2FmvmHmy8G04ky9aywriCcRCOLS6oYrBfvi+z0F4TyyxtYyKbiSg+XiZTTH&#10;TNsL/9A595UIEHYZKqi97zIpXVmTQTexHXHwjrY36IPsK6l7vAS4aeVHFCXSYMNhocaOvmoq//J/&#10;owBz4u3h81SM17v9Oh3SZJX/Jkq9vQ6rGQhPg3+GH+2NVjCNY7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cyxQAAANwAAAAPAAAAAAAAAAAAAAAAAJgCAABkcnMv&#10;ZG93bnJldi54bWxQSwUGAAAAAAQABAD1AAAAigMAAAAA&#10;" path="m,l34,17e" filled="f" strokecolor="red" strokeweight=".24869mm">
                  <v:path arrowok="t" o:connecttype="custom" o:connectlocs="0,0;34,17" o:connectangles="0,0"/>
                </v:shape>
                <v:shape id="Freeform 312" o:spid="_x0000_s1038" style="position:absolute;left:4276;top:112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44sYA&#10;AADcAAAADwAAAGRycy9kb3ducmV2LnhtbESPUUvDQBCE3wX/w7GFvtlLWigaey1FUIqUglHUxzW3&#10;JrG5vXC3tqm/3isIPg4z8w2zWA2uUwcKsfVsIJ9koIgrb1uuDbw8319dg4qCbLHzTAZOFGG1vLxY&#10;YGH9kZ/oUEqtEoRjgQYakb7QOlYNOYwT3xMn79MHh5JkqLUNeExw1+lpls21w5bTQoM93TVU7ctv&#10;Z+CHt283m8dcdmUu9P718Rr21YMx49GwvgUlNMh/+K+9sQZm+RTOZ9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v44sYAAADcAAAADwAAAAAAAAAAAAAAAACYAgAAZHJz&#10;L2Rvd25yZXYueG1sUEsFBgAAAAAEAAQA9QAAAIsDAAAAAA==&#10;" path="m,l,e" filled="f" strokecolor="red" strokeweight=".24869mm">
                  <v:path arrowok="t" o:connecttype="custom" o:connectlocs="0,0;0,0" o:connectangles="0,0"/>
                </v:shape>
                <v:group id="Group 313" o:spid="_x0000_s1039" style="position:absolute;left:740;top:1491;width:188;height:452" coordorigin="740,1491" coordsize="18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4" o:spid="_x0000_s1040" style="position:absolute;left:740;top:1491;width:188;height:452;visibility:visible;mso-wrap-style:square;v-text-anchor:top" coordsize="1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kJcMA&#10;AADcAAAADwAAAGRycy9kb3ducmV2LnhtbESP3WoCMRSE74W+QzhC7zSrFSmrUaTY0hvBvwc43RyT&#10;xc3Jusnq9u2NIHg5zMw3zHzZuUpcqQmlZwWjYQaCuPC6ZKPgePgefIIIEVlj5ZkU/FOA5eKtN8dc&#10;+xvv6LqPRiQIhxwV2BjrXMpQWHIYhr4mTt7JNw5jko2RusFbgrtKjrNsKh2WnBYs1vRlqTjvW6fg&#10;Yqa6a+2ppWr8kxlabzfHP6PUe79bzUBE6uIr/Gz/agUfow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skJcMAAADcAAAADwAAAAAAAAAAAAAAAACYAgAAZHJzL2Rv&#10;d25yZXYueG1sUEsFBgAAAAAEAAQA9QAAAIgDAAAAAA==&#10;" path="m146,393r-20,8l181,451r4,-47l150,404r-4,-11xe" fillcolor="black" stroked="f">
                    <v:path arrowok="t" o:connecttype="custom" o:connectlocs="146,393;126,401;181,451;185,404;150,404;146,393" o:connectangles="0,0,0,0,0,0"/>
                  </v:shape>
                  <v:shape id="Freeform 315" o:spid="_x0000_s1041" style="position:absolute;left:740;top:1491;width:188;height:452;visibility:visible;mso-wrap-style:square;v-text-anchor:top" coordsize="1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BvsMA&#10;AADcAAAADwAAAGRycy9kb3ducmV2LnhtbESP3WoCMRSE74W+QzhC7zSrRSmrUaTY0hvBvwc43RyT&#10;xc3Jusnq9u2NIHg5zMw3zHzZuUpcqQmlZwWjYQaCuPC6ZKPgePgefIIIEVlj5ZkU/FOA5eKtN8dc&#10;+xvv6LqPRiQIhxwV2BjrXMpQWHIYhr4mTt7JNw5jko2RusFbgrtKjrNsKh2WnBYs1vRlqTjvW6fg&#10;Yqa6a+2ppWr8kxlabzfHP6PUe79bzUBE6uIr/Gz/agUfow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eBvsMAAADcAAAADwAAAAAAAAAAAAAAAACYAgAAZHJzL2Rv&#10;d25yZXYueG1sUEsFBgAAAAAEAAQA9QAAAIgDAAAAAA==&#10;" path="m167,385r-21,8l150,404r21,-9l167,385xe" fillcolor="black" stroked="f">
                    <v:path arrowok="t" o:connecttype="custom" o:connectlocs="167,385;146,393;150,404;171,395;167,385" o:connectangles="0,0,0,0,0"/>
                  </v:shape>
                  <v:shape id="Freeform 316" o:spid="_x0000_s1042" style="position:absolute;left:740;top:1491;width:188;height:452;visibility:visible;mso-wrap-style:square;v-text-anchor:top" coordsize="1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fycMA&#10;AADcAAAADwAAAGRycy9kb3ducmV2LnhtbESP3WoCMRSE7wt9h3AK3tWsFpayGkWkSm8K/uwDHDfH&#10;ZHFzst1kdX37RhB6OczMN8x8ObhGXKkLtWcFk3EGgrjyumajoDxu3j9BhIissfFMCu4UYLl4fZlj&#10;of2N93Q9RCMShEOBCmyMbSFlqCw5DGPfEifv7DuHMcnOSN3hLcFdI6dZlkuHNacFiy2tLVWXQ+8U&#10;/JpcD70999RMt5mhr91PeTJKjd6G1QxEpCH+h5/tb63gY5LD4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fycMAAADcAAAADwAAAAAAAAAAAAAAAACYAgAAZHJzL2Rv&#10;d25yZXYueG1sUEsFBgAAAAAEAAQA9QAAAIgDAAAAAA==&#10;" path="m187,376r-20,9l171,395r-21,9l185,404r2,-28xe" fillcolor="black" stroked="f">
                    <v:path arrowok="t" o:connecttype="custom" o:connectlocs="187,376;167,385;171,395;150,404;185,404;187,376" o:connectangles="0,0,0,0,0,0"/>
                  </v:shape>
                  <v:shape id="Freeform 317" o:spid="_x0000_s1043" style="position:absolute;left:740;top:1491;width:188;height:452;visibility:visible;mso-wrap-style:square;v-text-anchor:top" coordsize="1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6UsQA&#10;AADcAAAADwAAAGRycy9kb3ducmV2LnhtbESPUWvCMBSF3wf+h3AHvs1UBSedaRkyZS8DV/0B1+aa&#10;lDU3XZNq9+8XYbDHwznnO5xNObpWXKkPjWcF81kGgrj2umGj4HTcPa1BhIissfVMCn4oQFlMHjaY&#10;a3/jT7pW0YgE4ZCjAhtjl0sZaksOw8x3xMm7+N5hTLI3Uvd4S3DXykWWraTDhtOCxY62luqvanAK&#10;vs1Kj4O9DNQu9pmht8PH6WyUmj6Ory8gIo3xP/zXftcKlvNnuJ9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ulLEAAAA3AAAAA8AAAAAAAAAAAAAAAAAmAIAAGRycy9k&#10;b3ducmV2LnhtbFBLBQYAAAAABAAEAPUAAACJAwAAAAA=&#10;" path="m19,l,7,146,393r21,-8l19,xe" fillcolor="black" stroked="f">
                    <v:path arrowok="t" o:connecttype="custom" o:connectlocs="19,0;0,7;146,393;167,385;19,0" o:connectangles="0,0,0,0,0"/>
                  </v:shape>
                </v:group>
                <v:shape id="Freeform 318" o:spid="_x0000_s1044" style="position:absolute;left:740;top:1491;width:172;height:405;visibility:visible;mso-wrap-style:square;v-text-anchor:top" coordsize="17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bU8IA&#10;AADcAAAADwAAAGRycy9kb3ducmV2LnhtbERP3WrCMBS+F/YO4Qy8KTOtDhnVWIbbcDBB/HmAQ3Ns&#10;y5qTmmTavr25GHj58f0vi9604krON5YVZJMUBHFpdcOVgtPx6+UNhA/IGlvLpGAgD8XqabTEXNsb&#10;7+l6CJWIIexzVFCH0OVS+rImg35iO+LIna0zGCJ0ldQObzHctHKapnNpsOHYUGNH65rK38OfUTDH&#10;z13iyu0H42W4bDbr5Gd4TZQaP/fvCxCB+vAQ/7u/tYJZF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tTwgAAANwAAAAPAAAAAAAAAAAAAAAAAJgCAABkcnMvZG93&#10;bnJldi54bWxQSwUGAAAAAAQABAD1AAAAhwMAAAAA&#10;" path="m19,l171,395r-21,9l,7,19,xe" filled="f" strokeweight=".25pt">
                  <v:path arrowok="t" o:connecttype="custom" o:connectlocs="19,0;171,395;150,404;0,7;19,0" o:connectangles="0,0,0,0,0"/>
                </v:shape>
                <v:shape id="Freeform 319" o:spid="_x0000_s1045" style="position:absolute;left:866;top:1868;width:62;height:75;visibility:visible;mso-wrap-style:square;v-text-anchor:top" coordsize="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KMYA&#10;AADcAAAADwAAAGRycy9kb3ducmV2LnhtbESPX2vCMBTF3wf7DuEO9ramdUO0M5YhdAw2EavgHi/N&#10;XVtsbkoTte7TG0Hw8XD+/DizbDCtOFLvGssKkigGQVxa3XClYLvJXyYgnEfW2FomBWdykM0fH2aY&#10;anviNR0LX4kwwi5FBbX3XSqlK2sy6CLbEQfvz/YGfZB9JXWPpzBuWjmK47E02HAg1NjRoqZyXxxM&#10;4JpdFR9+x99v+9XnOVl2+f/PpFXq+Wn4eAfhafD38K39pRW8JlO4ng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f/KMYAAADcAAAADwAAAAAAAAAAAAAAAACYAgAAZHJz&#10;L2Rvd25yZXYueG1sUEsFBgAAAAAEAAQA9QAAAIsDAAAAAA==&#10;" path="m61,l54,74,,24,61,xe" filled="f" strokeweight=".25pt">
                  <v:path arrowok="t" o:connecttype="custom" o:connectlocs="61,0;54,74;0,24;61,0" o:connectangles="0,0,0,0"/>
                </v:shape>
                <v:group id="Group 320" o:spid="_x0000_s1046" style="position:absolute;left:1126;top:2095;width:213;height:218" coordorigin="1126,2095" coordsize="21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1" o:spid="_x0000_s1047" style="position:absolute;left:1126;top:2095;width:213;height:218;visibility:visible;mso-wrap-style:square;v-text-anchor:top" coordsize="21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lwMUA&#10;AADcAAAADwAAAGRycy9kb3ducmV2LnhtbESPQWvCQBSE74X+h+UJvelGK0Wiq1hBkBZKjTl4fGaf&#10;STD7Nu6uGv+9WxB6HGbmG2a26EwjruR8bVnBcJCAIC6srrlUkO/W/QkIH5A1NpZJwZ08LOavLzNM&#10;tb3xlq5ZKEWEsE9RQRVCm0rpi4oM+oFtiaN3tM5giNKVUju8Rbhp5ChJPqTBmuNChS2tKipO2cUo&#10;0PlvkrfcuM/L/WtzOO9p/H3+Ueqt1y2nIAJ14T/8bG+0gvfRE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OXAxQAAANwAAAAPAAAAAAAAAAAAAAAAAJgCAABkcnMv&#10;ZG93bnJldi54bWxQSwUGAAAAAAQABAD1AAAAigMAAAAA&#10;" path="m53,40l37,55,197,217r15,-15l53,40xe" fillcolor="black" stroked="f">
                    <v:path arrowok="t" o:connecttype="custom" o:connectlocs="53,40;37,55;197,217;212,202;53,40" o:connectangles="0,0,0,0,0"/>
                  </v:shape>
                  <v:shape id="Freeform 322" o:spid="_x0000_s1048" style="position:absolute;left:1126;top:2095;width:213;height:218;visibility:visible;mso-wrap-style:square;v-text-anchor:top" coordsize="21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7t8UA&#10;AADcAAAADwAAAGRycy9kb3ducmV2LnhtbESPT2vCQBTE74V+h+UJvenGtIhEV7GCIC0U/+Tg8Zl9&#10;JsHs27i7avz23YLQ4zAzv2Gm88404kbO15YVDAcJCOLC6ppLBfl+1R+D8AFZY2OZFDzIw3z2+jLF&#10;TNs7b+m2C6WIEPYZKqhCaDMpfVGRQT+wLXH0TtYZDFG6UmqH9wg3jUyTZCQN1hwXKmxpWVFx3l2N&#10;Ap1vkrzlxn1eH1/r4+VAH9+XH6Xeet1iAiJQF/7Dz/ZaK3hPU/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nu3xQAAANwAAAAPAAAAAAAAAAAAAAAAAJgCAABkcnMv&#10;ZG93bnJldi54bWxQSwUGAAAAAAQABAD1AAAAigMAAAAA&#10;" path="m,l22,69,37,55,30,47,45,32r16,l69,24,,xe" fillcolor="black" stroked="f">
                    <v:path arrowok="t" o:connecttype="custom" o:connectlocs="0,0;22,69;37,55;30,47;45,32;61,32;69,24;0,0" o:connectangles="0,0,0,0,0,0,0,0"/>
                  </v:shape>
                  <v:shape id="Freeform 323" o:spid="_x0000_s1049" style="position:absolute;left:1126;top:2095;width:213;height:218;visibility:visible;mso-wrap-style:square;v-text-anchor:top" coordsize="21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eLMUA&#10;AADcAAAADwAAAGRycy9kb3ducmV2LnhtbESPQWvCQBSE74L/YXmCt7qpFinRTaiCIC2ItTn0+My+&#10;JqHZt3F31fjvu0LB4zAz3zDLvDetuJDzjWUFz5MEBHFpdcOVguJr8/QKwgdkja1lUnAjD3k2HCwx&#10;1fbKn3Q5hEpECPsUFdQhdKmUvqzJoJ/Yjjh6P9YZDFG6SmqH1wg3rZwmyVwabDgu1NjRuqby93A2&#10;CnSxT4qOW7c63963x9M3vXycdkqNR/3bAkSgPjzC/+2tVjCbzuB+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t4sxQAAANwAAAAPAAAAAAAAAAAAAAAAAJgCAABkcnMv&#10;ZG93bnJldi54bWxQSwUGAAAAAAQABAD1AAAAigMAAAAA&#10;" path="m45,32l30,47r7,8l53,40,45,32xe" fillcolor="black" stroked="f">
                    <v:path arrowok="t" o:connecttype="custom" o:connectlocs="45,32;30,47;37,55;53,40;45,32" o:connectangles="0,0,0,0,0"/>
                  </v:shape>
                  <v:shape id="Freeform 32" o:spid="_x0000_s1050" style="position:absolute;left:1126;top:2095;width:213;height:218;visibility:visible;mso-wrap-style:square;v-text-anchor:top" coordsize="21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GWMUA&#10;AADcAAAADwAAAGRycy9kb3ducmV2LnhtbESPQWvCQBSE74L/YXlCb3XTVKRE19AWClKhWM3B4zP7&#10;TILZt3F31fjv3ULB4zAz3zDzvDetuJDzjWUFL+MEBHFpdcOVgmL79fwGwgdkja1lUnAjD/liOJhj&#10;pu2Vf+myCZWIEPYZKqhD6DIpfVmTQT+2HXH0DtYZDFG6SmqH1wg3rUyTZCoNNhwXauzos6byuDkb&#10;BbpYJ0XHrfs4376X+9OOJqvTj1JPo/59BiJQHx7h//ZSK3hNJ/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0ZYxQAAANwAAAAPAAAAAAAAAAAAAAAAAJgCAABkcnMv&#10;ZG93bnJldi54bWxQSwUGAAAAAAQABAD1AAAAigMAAAAA&#10;" path="m61,32r-16,l53,40r8,-8xe" fillcolor="black" stroked="f">
                    <v:path arrowok="t" o:connecttype="custom" o:connectlocs="61,32;45,32;53,40;61,32" o:connectangles="0,0,0,0"/>
                  </v:shape>
                </v:group>
                <v:shape id="Freeform 33" o:spid="_x0000_s1051" style="position:absolute;left:1156;top:2127;width:183;height:185;visibility:visible;mso-wrap-style:square;v-text-anchor:top" coordsize="1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SscA&#10;AADcAAAADwAAAGRycy9kb3ducmV2LnhtbESPQWvCQBSE74X+h+UJvRTdqCglZiOltiK2SLW9eHtk&#10;n0ma7NuQXTX++64geBxm5hsmmXemFidqXWlZwXAQgSDOrC45V/D789F/AeE8ssbaMim4kIN5+viQ&#10;YKztmbd02vlcBAi7GBUU3jexlC4ryKAb2IY4eAfbGvRBtrnULZ4D3NRyFEVTabDksFBgQ28FZdXu&#10;aAJlufx6Xw0Xm8/14vmY1X/VZv9dKfXU615nIDx1/h6+tVdawXg0geuZc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0rHAAAA3AAAAA8AAAAAAAAAAAAAAAAAmAIAAGRy&#10;cy9kb3ducmV2LnhtbFBLBQYAAAAABAAEAPUAAACMAwAAAAA=&#10;" path="m167,184l,14,15,,182,169r-15,15xe" filled="f" strokeweight=".25pt">
                  <v:path arrowok="t" o:connecttype="custom" o:connectlocs="167,184;0,14;15,0;182,169;167,184" o:connectangles="0,0,0,0,0"/>
                </v:shape>
                <v:shape id="Freeform 34" o:spid="_x0000_s1052" style="position:absolute;left:1126;top:209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F68MA&#10;AADcAAAADwAAAGRycy9kb3ducmV2LnhtbESPQWvCQBSE7wX/w/IEb3WjgtToKiJUhLaHRsHrM/tM&#10;FrNv0+xq4r/vCoLHYWa+YRarzlbiRo03jhWMhgkI4txpw4WCw/7z/QOED8gaK8ek4E4eVsve2wJT&#10;7Vr+pVsWChEh7FNUUIZQp1L6vCSLfuhq4uidXWMxRNkUUjfYRrit5DhJptKi4bhQYk2bkvJLdrUK&#10;Wm9sZvZVvf3+u/84ezxtefal1KDfrecgAnXhFX62d1rBZDyFx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hF68MAAADcAAAADwAAAAAAAAAAAAAAAACYAgAAZHJzL2Rv&#10;d25yZXYueG1sUEsFBgAAAAAEAAQA9QAAAIgDAAAAAA==&#10;" path="m22,69l,,69,24,22,69xe" filled="f" strokeweight=".25pt">
                  <v:path arrowok="t" o:connecttype="custom" o:connectlocs="22,69;0,0;69,24;22,69" o:connectangles="0,0,0,0"/>
                </v:shape>
                <v:shapetype id="_x0000_t202" coordsize="21600,21600" o:spt="202" path="m,l,21600r21600,l21600,xe">
                  <v:stroke joinstyle="miter"/>
                  <v:path gradientshapeok="t" o:connecttype="rect"/>
                </v:shapetype>
                <v:shape id="Text Box 35" o:spid="_x0000_s1053" type="#_x0000_t202" style="position:absolute;left:7;width:4270;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cQA&#10;AADcAAAADwAAAGRycy9kb3ducmV2LnhtbESPQWsCMRSE7wX/Q3hCbzXbFbqyGqWIgqCHVr14e2ye&#10;m8XNy5LEdfvvTaHQ4zAz3zCL1WBb0ZMPjWMF75MMBHHldMO1gvNp+zYDESKyxtYxKfihAKvl6GWB&#10;pXYP/qb+GGuRIBxKVGBi7EopQ2XIYpi4jjh5V+ctxiR9LbXHR4LbVuZZ9iEtNpwWDHa0NlTdjner&#10;4CuPg9/tD5t7cdqaC238uT8USr2Oh885iEhD/A//tXdawTQv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v9HEAAAA3AAAAA8AAAAAAAAAAAAAAAAAmAIAAGRycy9k&#10;b3ducmV2LnhtbFBLBQYAAAAABAAEAPUAAACJAwAAAAA=&#10;" filled="f" strokeweight=".24869mm">
                  <v:textbox inset="0,0,0,0">
                    <w:txbxContent>
                      <w:p w:rsidR="006E5907" w:rsidRPr="00A35233" w:rsidRDefault="006E5907" w:rsidP="00971893">
                        <w:pPr>
                          <w:pStyle w:val="BodyText"/>
                          <w:kinsoku w:val="0"/>
                          <w:overflowPunct w:val="0"/>
                          <w:rPr>
                            <w:rFonts w:ascii="Arial" w:hAnsi="Arial" w:cs="Arial"/>
                            <w:b/>
                            <w:bCs/>
                            <w:sz w:val="36"/>
                            <w:szCs w:val="36"/>
                          </w:rPr>
                        </w:pPr>
                      </w:p>
                      <w:p w:rsidR="006E5907" w:rsidRDefault="006E5907" w:rsidP="00971893">
                        <w:pPr>
                          <w:pStyle w:val="BodyText"/>
                          <w:kinsoku w:val="0"/>
                          <w:overflowPunct w:val="0"/>
                          <w:spacing w:before="130"/>
                          <w:ind w:right="795"/>
                          <w:jc w:val="center"/>
                          <w:rPr>
                            <w:rFonts w:ascii="Arial Unicode MS" w:eastAsia="Arial Unicode MS" w:cs="Arial Unicode MS"/>
                            <w:color w:val="000000"/>
                            <w:sz w:val="10"/>
                            <w:szCs w:val="10"/>
                          </w:rPr>
                        </w:pPr>
                        <w:r>
                          <w:rPr>
                            <w:rFonts w:ascii="Arial Unicode MS" w:eastAsia="Arial Unicode MS" w:cs="Arial Unicode MS"/>
                            <w:color w:val="333399"/>
                            <w:spacing w:val="-1"/>
                            <w:w w:val="105"/>
                            <w:sz w:val="14"/>
                            <w:szCs w:val="14"/>
                          </w:rPr>
                          <w:t>CO</w:t>
                        </w:r>
                        <w:r>
                          <w:rPr>
                            <w:rFonts w:ascii="Arial Unicode MS" w:eastAsia="Arial Unicode MS" w:cs="Arial Unicode MS"/>
                            <w:color w:val="333399"/>
                            <w:spacing w:val="-2"/>
                            <w:w w:val="105"/>
                            <w:position w:val="-3"/>
                            <w:sz w:val="10"/>
                            <w:szCs w:val="10"/>
                          </w:rPr>
                          <w:t>2</w:t>
                        </w:r>
                      </w:p>
                      <w:p w:rsidR="006E5907" w:rsidRDefault="006E5907" w:rsidP="00971893">
                        <w:pPr>
                          <w:pStyle w:val="BodyText"/>
                          <w:kinsoku w:val="0"/>
                          <w:overflowPunct w:val="0"/>
                          <w:spacing w:before="54"/>
                          <w:ind w:left="226"/>
                          <w:jc w:val="center"/>
                          <w:rPr>
                            <w:rFonts w:ascii="Arial Unicode MS" w:eastAsia="Arial Unicode MS" w:cs="Arial Unicode MS"/>
                            <w:color w:val="000000"/>
                            <w:sz w:val="14"/>
                            <w:szCs w:val="14"/>
                          </w:rPr>
                        </w:pPr>
                        <w:proofErr w:type="spellStart"/>
                        <w:r>
                          <w:rPr>
                            <w:rFonts w:ascii="Arial Unicode MS" w:eastAsia="Arial Unicode MS" w:cs="Arial Unicode MS"/>
                            <w:color w:val="FF0000"/>
                            <w:spacing w:val="-1"/>
                            <w:w w:val="105"/>
                            <w:sz w:val="14"/>
                            <w:szCs w:val="14"/>
                          </w:rPr>
                          <w:t>Ar</w:t>
                        </w:r>
                        <w:proofErr w:type="spellEnd"/>
                      </w:p>
                      <w:p w:rsidR="006E5907" w:rsidRPr="00A35233" w:rsidRDefault="006E5907" w:rsidP="00971893">
                        <w:pPr>
                          <w:pStyle w:val="BodyText"/>
                          <w:kinsoku w:val="0"/>
                          <w:overflowPunct w:val="0"/>
                          <w:spacing w:before="5"/>
                          <w:rPr>
                            <w:rFonts w:ascii="Arial" w:hAnsi="Arial" w:cs="Arial"/>
                            <w:b/>
                            <w:bCs/>
                            <w:sz w:val="16"/>
                            <w:szCs w:val="16"/>
                          </w:rPr>
                        </w:pPr>
                      </w:p>
                      <w:p w:rsidR="006E5907" w:rsidRDefault="006E5907" w:rsidP="00971893">
                        <w:pPr>
                          <w:pStyle w:val="BodyText"/>
                          <w:kinsoku w:val="0"/>
                          <w:overflowPunct w:val="0"/>
                          <w:ind w:left="46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CO</w:t>
                        </w:r>
                        <w:r>
                          <w:rPr>
                            <w:rFonts w:ascii="Arial Unicode MS" w:eastAsia="Arial Unicode MS" w:cs="Arial Unicode MS"/>
                            <w:color w:val="231F20"/>
                            <w:w w:val="105"/>
                            <w:position w:val="-2"/>
                            <w:sz w:val="8"/>
                            <w:szCs w:val="8"/>
                          </w:rPr>
                          <w:t>2</w:t>
                        </w:r>
                        <w:r>
                          <w:rPr>
                            <w:rFonts w:ascii="Arial Unicode MS" w:eastAsia="Arial Unicode MS" w:cs="Arial Unicode MS"/>
                            <w:color w:val="231F20"/>
                            <w:spacing w:val="9"/>
                            <w:w w:val="105"/>
                            <w:position w:val="-2"/>
                            <w:sz w:val="8"/>
                            <w:szCs w:val="8"/>
                          </w:rPr>
                          <w:t xml:space="preserve"> </w:t>
                        </w:r>
                        <w:r>
                          <w:rPr>
                            <w:rFonts w:ascii="Arial Unicode MS" w:eastAsia="Arial Unicode MS" w:cs="Arial Unicode MS"/>
                            <w:color w:val="231F20"/>
                            <w:spacing w:val="-1"/>
                            <w:w w:val="105"/>
                            <w:sz w:val="11"/>
                            <w:szCs w:val="11"/>
                          </w:rPr>
                          <w:t>added</w:t>
                        </w:r>
                      </w:p>
                      <w:p w:rsidR="006E5907" w:rsidRPr="00A35233" w:rsidRDefault="006E5907" w:rsidP="00971893">
                        <w:pPr>
                          <w:pStyle w:val="BodyText"/>
                          <w:kinsoku w:val="0"/>
                          <w:overflowPunct w:val="0"/>
                          <w:rPr>
                            <w:rFonts w:ascii="Arial" w:hAnsi="Arial" w:cs="Arial"/>
                            <w:b/>
                            <w:bCs/>
                            <w:sz w:val="20"/>
                            <w:szCs w:val="20"/>
                          </w:rPr>
                        </w:pPr>
                      </w:p>
                      <w:p w:rsidR="006E5907" w:rsidRDefault="006E5907" w:rsidP="00971893">
                        <w:pPr>
                          <w:pStyle w:val="Default"/>
                        </w:pPr>
                      </w:p>
                      <w:p w:rsidR="006E5907" w:rsidRPr="00A35233" w:rsidRDefault="006E5907" w:rsidP="00971893">
                        <w:pPr>
                          <w:pStyle w:val="Default"/>
                        </w:pPr>
                      </w:p>
                      <w:p w:rsidR="006E5907" w:rsidRDefault="006E5907" w:rsidP="00971893">
                        <w:pPr>
                          <w:pStyle w:val="BodyText"/>
                          <w:kinsoku w:val="0"/>
                          <w:overflowPunct w:val="0"/>
                          <w:ind w:left="1340"/>
                          <w:rPr>
                            <w:rFonts w:ascii="Arial Unicode MS" w:eastAsia="Arial Unicode MS" w:cs="Arial Unicode MS"/>
                            <w:color w:val="000000"/>
                            <w:sz w:val="11"/>
                            <w:szCs w:val="11"/>
                          </w:rPr>
                        </w:pPr>
                        <w:proofErr w:type="spellStart"/>
                        <w:r>
                          <w:rPr>
                            <w:rFonts w:ascii="Arial Unicode MS" w:eastAsia="Arial Unicode MS" w:cs="Arial Unicode MS"/>
                            <w:color w:val="231F20"/>
                            <w:w w:val="105"/>
                            <w:sz w:val="11"/>
                            <w:szCs w:val="11"/>
                          </w:rPr>
                          <w:t>Ar</w:t>
                        </w:r>
                        <w:proofErr w:type="spellEnd"/>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added</w:t>
                        </w:r>
                      </w:p>
                    </w:txbxContent>
                  </v:textbox>
                </v:shape>
                <w10:wrap type="square"/>
              </v:group>
            </w:pict>
          </mc:Fallback>
        </mc:AlternateContent>
      </w:r>
    </w:p>
    <w:p w:rsidR="00971893" w:rsidRDefault="00971893" w:rsidP="00971893">
      <w:pPr>
        <w:pStyle w:val="BodyText"/>
        <w:kinsoku w:val="0"/>
        <w:overflowPunct w:val="0"/>
        <w:ind w:left="810" w:right="-720"/>
        <w:rPr>
          <w:rFonts w:ascii="Arial Unicode MS" w:eastAsia="Arial Unicode MS" w:cs="Arial Unicode MS"/>
          <w:color w:val="000000"/>
          <w:sz w:val="11"/>
          <w:szCs w:val="11"/>
        </w:rPr>
      </w:pPr>
      <w:bookmarkStart w:id="33" w:name="bookmark0"/>
      <w:bookmarkStart w:id="34" w:name="bookmark1"/>
      <w:bookmarkEnd w:id="33"/>
      <w:bookmarkEnd w:id="34"/>
      <w:r>
        <w:rPr>
          <w:rFonts w:ascii="Arial Unicode MS" w:eastAsia="Arial Unicode MS" w:cs="Arial Unicode MS"/>
          <w:color w:val="231F20"/>
          <w:w w:val="105"/>
          <w:sz w:val="11"/>
          <w:szCs w:val="11"/>
        </w:rPr>
        <w:t>35</w:t>
      </w:r>
    </w:p>
    <w:p w:rsidR="00971893" w:rsidRPr="001B4380" w:rsidRDefault="00971893" w:rsidP="00971893">
      <w:pPr>
        <w:pStyle w:val="BodyText"/>
        <w:kinsoku w:val="0"/>
        <w:overflowPunct w:val="0"/>
        <w:ind w:left="810" w:right="-720"/>
        <w:rPr>
          <w:rFonts w:ascii="Arial Unicode MS" w:eastAsia="Arial Unicode MS" w:cs="Arial Unicode MS"/>
          <w:sz w:val="18"/>
          <w:szCs w:val="18"/>
        </w:rPr>
      </w:pPr>
    </w:p>
    <w:p w:rsidR="00971893" w:rsidRDefault="00971893" w:rsidP="00971893">
      <w:pPr>
        <w:pStyle w:val="BodyText"/>
        <w:kinsoku w:val="0"/>
        <w:overflowPunct w:val="0"/>
        <w:spacing w:line="179"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33</w:t>
      </w:r>
    </w:p>
    <w:p w:rsidR="00971893" w:rsidRDefault="00971893" w:rsidP="00971893">
      <w:pPr>
        <w:pStyle w:val="BodyText"/>
        <w:kinsoku w:val="0"/>
        <w:overflowPunct w:val="0"/>
        <w:ind w:left="810" w:right="-720"/>
        <w:rPr>
          <w:rFonts w:ascii="Arial Unicode MS" w:eastAsia="Arial Unicode MS" w:cs="Arial Unicode MS"/>
          <w:sz w:val="20"/>
          <w:szCs w:val="20"/>
        </w:rPr>
      </w:pPr>
      <w:r>
        <w:rPr>
          <w:noProof/>
          <w:sz w:val="20"/>
          <w:szCs w:val="20"/>
        </w:rPr>
        <mc:AlternateContent>
          <mc:Choice Requires="wps">
            <w:drawing>
              <wp:anchor distT="0" distB="0" distL="114300" distR="114300" simplePos="0" relativeHeight="251744256" behindDoc="1" locked="0" layoutInCell="1" allowOverlap="1" wp14:anchorId="5A84D9D2" wp14:editId="35A5379D">
                <wp:simplePos x="0" y="0"/>
                <wp:positionH relativeFrom="column">
                  <wp:posOffset>335280</wp:posOffset>
                </wp:positionH>
                <wp:positionV relativeFrom="paragraph">
                  <wp:posOffset>152400</wp:posOffset>
                </wp:positionV>
                <wp:extent cx="100330" cy="622300"/>
                <wp:effectExtent l="0" t="0" r="13970" b="6350"/>
                <wp:wrapTight wrapText="bothSides">
                  <wp:wrapPolygon edited="0">
                    <wp:start x="0" y="0"/>
                    <wp:lineTo x="0" y="21159"/>
                    <wp:lineTo x="20506" y="21159"/>
                    <wp:lineTo x="20506" y="0"/>
                    <wp:lineTo x="0" y="0"/>
                  </wp:wrapPolygon>
                </wp:wrapTight>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907" w:rsidRDefault="006E5907" w:rsidP="00971893">
                            <w:pPr>
                              <w:pStyle w:val="BodyText"/>
                              <w:kinsoku w:val="0"/>
                              <w:overflowPunct w:val="0"/>
                              <w:ind w:left="20"/>
                              <w:rPr>
                                <w:rFonts w:ascii="Arial" w:hAnsi="Arial" w:cs="Arial"/>
                                <w:color w:val="000000"/>
                                <w:sz w:val="11"/>
                                <w:szCs w:val="11"/>
                              </w:rPr>
                            </w:pPr>
                            <w:r>
                              <w:rPr>
                                <w:rFonts w:ascii="Arial" w:hAnsi="Arial" w:cs="Arial"/>
                                <w:b/>
                                <w:bCs/>
                                <w:color w:val="231F20"/>
                                <w:spacing w:val="-1"/>
                                <w:w w:val="106"/>
                                <w:sz w:val="11"/>
                                <w:szCs w:val="11"/>
                              </w:rPr>
                              <w:t>Temperature</w:t>
                            </w:r>
                            <w:r>
                              <w:rPr>
                                <w:rFonts w:ascii="Arial" w:hAnsi="Arial" w:cs="Arial"/>
                                <w:b/>
                                <w:bCs/>
                                <w:color w:val="231F20"/>
                                <w:sz w:val="11"/>
                                <w:szCs w:val="11"/>
                              </w:rPr>
                              <w:t xml:space="preserve"> </w:t>
                            </w:r>
                            <w:r>
                              <w:rPr>
                                <w:rFonts w:ascii="Arial" w:hAnsi="Arial" w:cs="Arial"/>
                                <w:b/>
                                <w:bCs/>
                                <w:color w:val="231F20"/>
                                <w:spacing w:val="4"/>
                                <w:sz w:val="11"/>
                                <w:szCs w:val="11"/>
                              </w:rPr>
                              <w:t>(</w:t>
                            </w:r>
                            <w:r>
                              <w:rPr>
                                <w:rFonts w:ascii="Arial" w:hAnsi="Arial" w:cs="Arial"/>
                                <w:b/>
                                <w:bCs/>
                                <w:color w:val="231F20"/>
                                <w:spacing w:val="-1"/>
                                <w:w w:val="106"/>
                                <w:sz w:val="11"/>
                                <w:szCs w:val="11"/>
                              </w:rPr>
                              <w:t>C)</w:t>
                            </w:r>
                          </w:p>
                        </w:txbxContent>
                      </wps:txbx>
                      <wps:bodyPr rot="0" vert="vert270" wrap="square" lIns="0" tIns="0" rIns="0" bIns="0" anchor="t" anchorCtr="0" upright="1">
                        <a:noAutofit/>
                      </wps:bodyPr>
                    </wps:wsp>
                  </a:graphicData>
                </a:graphic>
              </wp:anchor>
            </w:drawing>
          </mc:Choice>
          <mc:Fallback>
            <w:pict>
              <v:shape id="Text Box 328" o:spid="_x0000_s1054" type="#_x0000_t202" style="position:absolute;left:0;text-align:left;margin-left:26.4pt;margin-top:12pt;width:7.9pt;height:49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" filled="f" stroked="f">
                <v:textbox style="layout-flow:vertical;mso-layout-flow-alt:bottom-to-top" inset="0,0,0,0">
                  <w:txbxContent>
                    <w:p w:rsidR="006E5907" w:rsidRDefault="006E5907" w:rsidP="00971893">
                      <w:pPr>
                        <w:pStyle w:val="BodyText"/>
                        <w:kinsoku w:val="0"/>
                        <w:overflowPunct w:val="0"/>
                        <w:ind w:left="20"/>
                        <w:rPr>
                          <w:rFonts w:ascii="Arial" w:hAnsi="Arial" w:cs="Arial"/>
                          <w:color w:val="000000"/>
                          <w:sz w:val="11"/>
                          <w:szCs w:val="11"/>
                        </w:rPr>
                      </w:pPr>
                      <w:r>
                        <w:rPr>
                          <w:rFonts w:ascii="Arial" w:hAnsi="Arial" w:cs="Arial"/>
                          <w:b/>
                          <w:bCs/>
                          <w:color w:val="231F20"/>
                          <w:spacing w:val="-1"/>
                          <w:w w:val="106"/>
                          <w:sz w:val="11"/>
                          <w:szCs w:val="11"/>
                        </w:rPr>
                        <w:t>Temperature</w:t>
                      </w:r>
                      <w:r>
                        <w:rPr>
                          <w:rFonts w:ascii="Arial" w:hAnsi="Arial" w:cs="Arial"/>
                          <w:b/>
                          <w:bCs/>
                          <w:color w:val="231F20"/>
                          <w:sz w:val="11"/>
                          <w:szCs w:val="11"/>
                        </w:rPr>
                        <w:t xml:space="preserve"> </w:t>
                      </w:r>
                      <w:r>
                        <w:rPr>
                          <w:rFonts w:ascii="Arial" w:hAnsi="Arial" w:cs="Arial"/>
                          <w:b/>
                          <w:bCs/>
                          <w:color w:val="231F20"/>
                          <w:spacing w:val="4"/>
                          <w:sz w:val="11"/>
                          <w:szCs w:val="11"/>
                        </w:rPr>
                        <w:t>(</w:t>
                      </w:r>
                      <w:r>
                        <w:rPr>
                          <w:rFonts w:ascii="Arial" w:hAnsi="Arial" w:cs="Arial"/>
                          <w:b/>
                          <w:bCs/>
                          <w:color w:val="231F20"/>
                          <w:spacing w:val="-1"/>
                          <w:w w:val="106"/>
                          <w:sz w:val="11"/>
                          <w:szCs w:val="11"/>
                        </w:rPr>
                        <w:t>C)</w:t>
                      </w:r>
                    </w:p>
                  </w:txbxContent>
                </v:textbox>
                <w10:wrap type="tight"/>
              </v:shape>
            </w:pict>
          </mc:Fallback>
        </mc:AlternateContent>
      </w:r>
    </w:p>
    <w:p w:rsidR="00971893" w:rsidRDefault="00971893" w:rsidP="00971893">
      <w:pPr>
        <w:pStyle w:val="BodyText"/>
        <w:kinsoku w:val="0"/>
        <w:overflowPunct w:val="0"/>
        <w:spacing w:line="179"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31</w:t>
      </w:r>
    </w:p>
    <w:p w:rsidR="00971893" w:rsidRDefault="00971893" w:rsidP="00971893">
      <w:pPr>
        <w:pStyle w:val="BodyText"/>
        <w:kinsoku w:val="0"/>
        <w:overflowPunct w:val="0"/>
        <w:ind w:left="810" w:right="-720"/>
        <w:rPr>
          <w:rFonts w:ascii="Arial Unicode MS" w:eastAsia="Arial Unicode MS" w:cs="Arial Unicode MS"/>
          <w:sz w:val="20"/>
          <w:szCs w:val="20"/>
        </w:rPr>
      </w:pPr>
    </w:p>
    <w:p w:rsidR="00971893" w:rsidRDefault="00971893" w:rsidP="00971893">
      <w:pPr>
        <w:pStyle w:val="BodyText"/>
        <w:kinsoku w:val="0"/>
        <w:overflowPunct w:val="0"/>
        <w:spacing w:line="179"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29</w:t>
      </w:r>
    </w:p>
    <w:p w:rsidR="00971893" w:rsidRDefault="00971893" w:rsidP="00971893">
      <w:pPr>
        <w:pStyle w:val="BodyText"/>
        <w:kinsoku w:val="0"/>
        <w:overflowPunct w:val="0"/>
        <w:ind w:left="810" w:right="-720"/>
        <w:rPr>
          <w:rFonts w:ascii="Arial Unicode MS" w:eastAsia="Arial Unicode MS" w:cs="Arial Unicode MS"/>
          <w:sz w:val="20"/>
          <w:szCs w:val="20"/>
        </w:rPr>
      </w:pPr>
    </w:p>
    <w:p w:rsidR="00971893" w:rsidRDefault="00971893" w:rsidP="00971893">
      <w:pPr>
        <w:pStyle w:val="BodyText"/>
        <w:kinsoku w:val="0"/>
        <w:overflowPunct w:val="0"/>
        <w:spacing w:line="179"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27</w:t>
      </w:r>
    </w:p>
    <w:p w:rsidR="00971893" w:rsidRDefault="00971893" w:rsidP="00971893">
      <w:pPr>
        <w:pStyle w:val="BodyText"/>
        <w:kinsoku w:val="0"/>
        <w:overflowPunct w:val="0"/>
        <w:ind w:left="810" w:right="-720"/>
        <w:rPr>
          <w:rFonts w:ascii="Arial Unicode MS" w:eastAsia="Arial Unicode MS" w:cs="Arial Unicode MS"/>
          <w:sz w:val="20"/>
          <w:szCs w:val="20"/>
        </w:rPr>
      </w:pPr>
    </w:p>
    <w:p w:rsidR="00971893" w:rsidRDefault="00971893" w:rsidP="00971893">
      <w:pPr>
        <w:pStyle w:val="BodyText"/>
        <w:kinsoku w:val="0"/>
        <w:overflowPunct w:val="0"/>
        <w:spacing w:line="167" w:lineRule="exact"/>
        <w:ind w:left="810" w:right="-720"/>
        <w:rPr>
          <w:rFonts w:ascii="Arial Unicode MS" w:eastAsia="Arial Unicode MS" w:cs="Arial Unicode MS"/>
          <w:color w:val="000000"/>
          <w:sz w:val="11"/>
          <w:szCs w:val="11"/>
        </w:rPr>
      </w:pPr>
      <w:r>
        <w:rPr>
          <w:rFonts w:ascii="Arial Unicode MS" w:eastAsia="Arial Unicode MS" w:cs="Arial Unicode MS"/>
          <w:color w:val="231F20"/>
          <w:w w:val="105"/>
          <w:sz w:val="11"/>
          <w:szCs w:val="11"/>
        </w:rPr>
        <w:t>25</w:t>
      </w:r>
    </w:p>
    <w:p w:rsidR="00971893" w:rsidRDefault="00971893" w:rsidP="00971893">
      <w:pPr>
        <w:pStyle w:val="BodyText"/>
        <w:kinsoku w:val="0"/>
        <w:overflowPunct w:val="0"/>
        <w:spacing w:line="181" w:lineRule="exact"/>
        <w:ind w:left="1260" w:right="2790"/>
        <w:rPr>
          <w:rFonts w:ascii="Arial Unicode MS" w:eastAsia="Arial Unicode MS" w:cs="Arial Unicode MS"/>
          <w:color w:val="000000"/>
          <w:sz w:val="11"/>
          <w:szCs w:val="11"/>
        </w:rPr>
      </w:pPr>
      <w:r>
        <w:rPr>
          <w:rFonts w:ascii="Arial Unicode MS" w:eastAsia="Arial Unicode MS" w:cs="Arial Unicode MS"/>
          <w:color w:val="231F20"/>
          <w:spacing w:val="-1"/>
          <w:w w:val="105"/>
          <w:sz w:val="11"/>
          <w:szCs w:val="11"/>
        </w:rPr>
        <w:t xml:space="preserve"> 200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400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4"/>
          <w:w w:val="105"/>
          <w:sz w:val="11"/>
          <w:szCs w:val="11"/>
        </w:rPr>
        <w:t xml:space="preserve"> </w:t>
      </w:r>
      <w:r>
        <w:rPr>
          <w:rFonts w:ascii="Arial Unicode MS" w:eastAsia="Arial Unicode MS" w:cs="Arial Unicode MS"/>
          <w:color w:val="231F20"/>
          <w:spacing w:val="-1"/>
          <w:w w:val="105"/>
          <w:sz w:val="11"/>
          <w:szCs w:val="11"/>
        </w:rPr>
        <w:t>600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4"/>
          <w:w w:val="105"/>
          <w:sz w:val="11"/>
          <w:szCs w:val="11"/>
        </w:rPr>
        <w:t xml:space="preserve"> </w:t>
      </w:r>
      <w:r>
        <w:rPr>
          <w:rFonts w:ascii="Arial Unicode MS" w:eastAsia="Arial Unicode MS" w:cs="Arial Unicode MS"/>
          <w:color w:val="231F20"/>
          <w:spacing w:val="-1"/>
          <w:w w:val="105"/>
          <w:sz w:val="11"/>
          <w:szCs w:val="11"/>
        </w:rPr>
        <w:t>800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1000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2"/>
          <w:w w:val="105"/>
          <w:sz w:val="11"/>
          <w:szCs w:val="11"/>
        </w:rPr>
        <w:t xml:space="preserve"> </w:t>
      </w:r>
      <w:r>
        <w:rPr>
          <w:rFonts w:ascii="Arial Unicode MS" w:eastAsia="Arial Unicode MS" w:cs="Arial Unicode MS"/>
          <w:color w:val="231F20"/>
          <w:spacing w:val="-1"/>
          <w:w w:val="105"/>
          <w:sz w:val="11"/>
          <w:szCs w:val="11"/>
        </w:rPr>
        <w:t>1200</w:t>
      </w:r>
      <w:r>
        <w:rPr>
          <w:rFonts w:ascii="Arial Unicode MS" w:eastAsia="Arial Unicode MS" w:cs="Arial Unicode MS"/>
          <w:color w:val="231F20"/>
          <w:w w:val="105"/>
          <w:sz w:val="11"/>
          <w:szCs w:val="11"/>
        </w:rPr>
        <w:t xml:space="preserve">             </w:t>
      </w:r>
      <w:r>
        <w:rPr>
          <w:rFonts w:ascii="Arial Unicode MS" w:eastAsia="Arial Unicode MS" w:cs="Arial Unicode MS"/>
          <w:color w:val="231F20"/>
          <w:spacing w:val="3"/>
          <w:w w:val="105"/>
          <w:sz w:val="11"/>
          <w:szCs w:val="11"/>
        </w:rPr>
        <w:t xml:space="preserve"> </w:t>
      </w:r>
      <w:r>
        <w:rPr>
          <w:rFonts w:ascii="Arial Unicode MS" w:eastAsia="Arial Unicode MS" w:cs="Arial Unicode MS"/>
          <w:color w:val="231F20"/>
          <w:spacing w:val="-1"/>
          <w:w w:val="105"/>
          <w:sz w:val="11"/>
          <w:szCs w:val="11"/>
        </w:rPr>
        <w:t>1400</w:t>
      </w:r>
    </w:p>
    <w:p w:rsidR="00971893" w:rsidRDefault="00971893" w:rsidP="00971893">
      <w:pPr>
        <w:pStyle w:val="BodyText"/>
        <w:kinsoku w:val="0"/>
        <w:overflowPunct w:val="0"/>
        <w:spacing w:before="65"/>
        <w:ind w:left="720" w:right="3780"/>
        <w:jc w:val="center"/>
        <w:rPr>
          <w:rFonts w:ascii="Arial" w:hAnsi="Arial" w:cs="Arial"/>
          <w:color w:val="000000"/>
          <w:sz w:val="11"/>
          <w:szCs w:val="11"/>
        </w:rPr>
      </w:pPr>
      <w:r>
        <w:rPr>
          <w:rFonts w:ascii="Arial" w:hAnsi="Arial" w:cs="Arial"/>
          <w:b/>
          <w:bCs/>
          <w:color w:val="231F20"/>
          <w:spacing w:val="-1"/>
          <w:w w:val="105"/>
          <w:sz w:val="11"/>
          <w:szCs w:val="11"/>
        </w:rPr>
        <w:t>Time</w:t>
      </w:r>
      <w:r>
        <w:rPr>
          <w:rFonts w:ascii="Arial" w:hAnsi="Arial" w:cs="Arial"/>
          <w:b/>
          <w:bCs/>
          <w:color w:val="231F20"/>
          <w:spacing w:val="3"/>
          <w:w w:val="105"/>
          <w:sz w:val="11"/>
          <w:szCs w:val="11"/>
        </w:rPr>
        <w:t xml:space="preserve"> </w:t>
      </w:r>
      <w:r>
        <w:rPr>
          <w:rFonts w:ascii="Arial" w:hAnsi="Arial" w:cs="Arial"/>
          <w:b/>
          <w:bCs/>
          <w:color w:val="231F20"/>
          <w:spacing w:val="-1"/>
          <w:w w:val="105"/>
          <w:sz w:val="11"/>
          <w:szCs w:val="11"/>
        </w:rPr>
        <w:t>(s)</w:t>
      </w:r>
    </w:p>
    <w:p w:rsidR="00971893" w:rsidRPr="003D07E8" w:rsidRDefault="00971893" w:rsidP="00971893">
      <w:pPr>
        <w:pStyle w:val="BodyText"/>
        <w:kinsoku w:val="0"/>
        <w:overflowPunct w:val="0"/>
        <w:ind w:right="-720"/>
        <w:rPr>
          <w:rFonts w:ascii="Arial" w:hAnsi="Arial" w:cs="Arial"/>
          <w:b/>
          <w:bCs/>
          <w:sz w:val="6"/>
          <w:szCs w:val="6"/>
        </w:rPr>
      </w:pPr>
    </w:p>
    <w:p w:rsidR="00971893" w:rsidRDefault="00971893" w:rsidP="00971893">
      <w:pPr>
        <w:pStyle w:val="BodyText"/>
        <w:kinsoku w:val="0"/>
        <w:overflowPunct w:val="0"/>
        <w:ind w:left="720" w:right="720"/>
        <w:rPr>
          <w:rFonts w:asciiTheme="minorHAnsi" w:eastAsia="Arial Unicode MS" w:hAnsiTheme="minorHAnsi" w:cs="Arial"/>
          <w:i/>
          <w:color w:val="231F20"/>
          <w:spacing w:val="-1"/>
          <w:sz w:val="20"/>
          <w:szCs w:val="20"/>
        </w:rPr>
      </w:pPr>
      <w:proofErr w:type="gramStart"/>
      <w:r w:rsidRPr="0099235E">
        <w:rPr>
          <w:rFonts w:asciiTheme="minorHAnsi" w:hAnsiTheme="minorHAnsi" w:cs="Arial"/>
          <w:i/>
          <w:color w:val="231F20"/>
          <w:sz w:val="20"/>
          <w:szCs w:val="20"/>
        </w:rPr>
        <w:t>Fig.</w:t>
      </w:r>
      <w:r w:rsidRPr="0099235E">
        <w:rPr>
          <w:rFonts w:asciiTheme="minorHAnsi" w:hAnsiTheme="minorHAnsi" w:cs="Arial"/>
          <w:i/>
          <w:color w:val="231F20"/>
          <w:spacing w:val="10"/>
          <w:sz w:val="20"/>
          <w:szCs w:val="20"/>
        </w:rPr>
        <w:t xml:space="preserve"> </w:t>
      </w:r>
      <w:r w:rsidRPr="0099235E">
        <w:rPr>
          <w:rFonts w:asciiTheme="minorHAnsi" w:hAnsiTheme="minorHAnsi" w:cs="Arial"/>
          <w:i/>
          <w:color w:val="231F20"/>
          <w:sz w:val="20"/>
          <w:szCs w:val="20"/>
        </w:rPr>
        <w:t>2.</w:t>
      </w:r>
      <w:proofErr w:type="gramEnd"/>
      <w:r w:rsidRPr="0099235E">
        <w:rPr>
          <w:rFonts w:asciiTheme="minorHAnsi"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(Color</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pacing w:val="-1"/>
          <w:sz w:val="20"/>
          <w:szCs w:val="20"/>
        </w:rPr>
        <w:t>online)</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pacing w:val="-2"/>
          <w:sz w:val="20"/>
          <w:szCs w:val="20"/>
        </w:rPr>
        <w:t>Temperature</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z w:val="20"/>
          <w:szCs w:val="20"/>
        </w:rPr>
        <w:t>variation</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z w:val="20"/>
          <w:szCs w:val="20"/>
        </w:rPr>
        <w:t>when</w:t>
      </w:r>
      <w:r w:rsidRPr="0099235E">
        <w:rPr>
          <w:rFonts w:asciiTheme="minorHAnsi" w:eastAsia="Arial Unicode MS" w:hAnsiTheme="minorHAnsi" w:cs="Arial"/>
          <w:i/>
          <w:color w:val="231F20"/>
          <w:spacing w:val="10"/>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z w:val="20"/>
          <w:szCs w:val="20"/>
        </w:rPr>
        <w:t>containers</w:t>
      </w:r>
      <w:r w:rsidRPr="0099235E">
        <w:rPr>
          <w:rFonts w:asciiTheme="minorHAnsi" w:eastAsia="Arial Unicode MS" w:hAnsiTheme="minorHAnsi" w:cs="Arial"/>
          <w:i/>
          <w:color w:val="231F20"/>
          <w:spacing w:val="10"/>
          <w:sz w:val="20"/>
          <w:szCs w:val="20"/>
        </w:rPr>
        <w:t xml:space="preserve"> </w:t>
      </w:r>
      <w:r w:rsidRPr="0099235E">
        <w:rPr>
          <w:rFonts w:asciiTheme="minorHAnsi" w:eastAsia="Arial Unicode MS" w:hAnsiTheme="minorHAnsi" w:cs="Arial"/>
          <w:i/>
          <w:color w:val="231F20"/>
          <w:sz w:val="20"/>
          <w:szCs w:val="20"/>
        </w:rPr>
        <w:t>are</w:t>
      </w:r>
      <w:r w:rsidRPr="0099235E">
        <w:rPr>
          <w:rFonts w:asciiTheme="minorHAnsi" w:eastAsia="Arial Unicode MS" w:hAnsiTheme="minorHAnsi" w:cs="Arial"/>
          <w:i/>
          <w:color w:val="231F20"/>
          <w:spacing w:val="11"/>
          <w:sz w:val="20"/>
          <w:szCs w:val="20"/>
        </w:rPr>
        <w:t xml:space="preserve"> </w:t>
      </w:r>
      <w:r w:rsidRPr="0099235E">
        <w:rPr>
          <w:rFonts w:asciiTheme="minorHAnsi" w:eastAsia="Arial Unicode MS" w:hAnsiTheme="minorHAnsi" w:cs="Arial"/>
          <w:i/>
          <w:color w:val="231F20"/>
          <w:sz w:val="20"/>
          <w:szCs w:val="20"/>
        </w:rPr>
        <w:t>filled</w:t>
      </w:r>
      <w:r w:rsidRPr="0099235E">
        <w:rPr>
          <w:rFonts w:asciiTheme="minorHAnsi" w:eastAsia="Arial Unicode MS" w:hAnsiTheme="minorHAnsi" w:cs="Arial"/>
          <w:i/>
          <w:color w:val="231F20"/>
          <w:spacing w:val="33"/>
          <w:w w:val="97"/>
          <w:sz w:val="20"/>
          <w:szCs w:val="20"/>
        </w:rPr>
        <w:t xml:space="preserve"> </w:t>
      </w:r>
      <w:r w:rsidRPr="0099235E">
        <w:rPr>
          <w:rFonts w:asciiTheme="minorHAnsi" w:eastAsia="Arial Unicode MS" w:hAnsiTheme="minorHAnsi" w:cs="Arial"/>
          <w:i/>
          <w:color w:val="231F20"/>
          <w:sz w:val="20"/>
          <w:szCs w:val="20"/>
        </w:rPr>
        <w:t>with</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carbon</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dioxide</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and</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pacing w:val="-1"/>
          <w:sz w:val="20"/>
          <w:szCs w:val="20"/>
        </w:rPr>
        <w:t>argon,</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as</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indicated,</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after</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steady</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state</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is</w:t>
      </w:r>
      <w:r w:rsidRPr="0099235E">
        <w:rPr>
          <w:rFonts w:asciiTheme="minorHAnsi" w:eastAsia="Arial Unicode MS" w:hAnsiTheme="minorHAnsi" w:cs="Arial"/>
          <w:i/>
          <w:color w:val="231F20"/>
          <w:spacing w:val="6"/>
          <w:sz w:val="20"/>
          <w:szCs w:val="20"/>
        </w:rPr>
        <w:t xml:space="preserve"> </w:t>
      </w:r>
      <w:r w:rsidRPr="0099235E">
        <w:rPr>
          <w:rFonts w:asciiTheme="minorHAnsi" w:eastAsia="Arial Unicode MS" w:hAnsiTheme="minorHAnsi" w:cs="Arial"/>
          <w:i/>
          <w:color w:val="231F20"/>
          <w:sz w:val="20"/>
          <w:szCs w:val="20"/>
        </w:rPr>
        <w:t>reached</w:t>
      </w:r>
      <w:r w:rsidRPr="0099235E">
        <w:rPr>
          <w:rFonts w:asciiTheme="minorHAnsi" w:eastAsia="Arial Unicode MS" w:hAnsiTheme="minorHAnsi" w:cs="Arial"/>
          <w:i/>
          <w:color w:val="231F20"/>
          <w:spacing w:val="7"/>
          <w:sz w:val="20"/>
          <w:szCs w:val="20"/>
        </w:rPr>
        <w:t xml:space="preserve"> </w:t>
      </w:r>
      <w:r w:rsidRPr="0099235E">
        <w:rPr>
          <w:rFonts w:asciiTheme="minorHAnsi" w:eastAsia="Arial Unicode MS" w:hAnsiTheme="minorHAnsi" w:cs="Arial"/>
          <w:i/>
          <w:color w:val="231F20"/>
          <w:sz w:val="20"/>
          <w:szCs w:val="20"/>
        </w:rPr>
        <w:t>in</w:t>
      </w:r>
      <w:r w:rsidRPr="0099235E">
        <w:rPr>
          <w:rFonts w:asciiTheme="minorHAnsi" w:eastAsia="Arial Unicode MS" w:hAnsiTheme="minorHAnsi" w:cs="Arial"/>
          <w:i/>
          <w:color w:val="231F20"/>
          <w:spacing w:val="23"/>
          <w:w w:val="99"/>
          <w:sz w:val="20"/>
          <w:szCs w:val="20"/>
        </w:rPr>
        <w:t xml:space="preserve"> </w:t>
      </w:r>
      <w:r w:rsidRPr="0099235E">
        <w:rPr>
          <w:rFonts w:asciiTheme="minorHAnsi" w:eastAsia="Arial Unicode MS" w:hAnsiTheme="minorHAnsi" w:cs="Arial"/>
          <w:i/>
          <w:color w:val="231F20"/>
          <w:spacing w:val="-3"/>
          <w:sz w:val="20"/>
          <w:szCs w:val="20"/>
        </w:rPr>
        <w:t>air.</w:t>
      </w:r>
      <w:r w:rsidRPr="0099235E">
        <w:rPr>
          <w:rFonts w:asciiTheme="minorHAnsi" w:eastAsia="Arial Unicode MS" w:hAnsiTheme="minorHAnsi" w:cs="Arial"/>
          <w:i/>
          <w:color w:val="231F20"/>
          <w:spacing w:val="13"/>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heat</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lamps</w:t>
      </w:r>
      <w:r w:rsidRPr="0099235E">
        <w:rPr>
          <w:rFonts w:asciiTheme="minorHAnsi" w:eastAsia="Arial Unicode MS" w:hAnsiTheme="minorHAnsi" w:cs="Arial"/>
          <w:i/>
          <w:color w:val="231F20"/>
          <w:spacing w:val="14"/>
          <w:sz w:val="20"/>
          <w:szCs w:val="20"/>
        </w:rPr>
        <w:t xml:space="preserve"> </w:t>
      </w:r>
      <w:r w:rsidRPr="0099235E">
        <w:rPr>
          <w:rFonts w:asciiTheme="minorHAnsi" w:eastAsia="Arial Unicode MS" w:hAnsiTheme="minorHAnsi" w:cs="Arial"/>
          <w:i/>
          <w:color w:val="231F20"/>
          <w:sz w:val="20"/>
          <w:szCs w:val="20"/>
        </w:rPr>
        <w:t>are</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on</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throughout</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time</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shown.</w:t>
      </w:r>
      <w:r w:rsidRPr="0099235E">
        <w:rPr>
          <w:rFonts w:asciiTheme="minorHAnsi" w:eastAsia="Arial Unicode MS" w:hAnsiTheme="minorHAnsi" w:cs="Arial"/>
          <w:i/>
          <w:color w:val="231F20"/>
          <w:spacing w:val="13"/>
          <w:sz w:val="20"/>
          <w:szCs w:val="20"/>
        </w:rPr>
        <w:t xml:space="preserve"> </w:t>
      </w:r>
      <w:r w:rsidRPr="0099235E">
        <w:rPr>
          <w:rFonts w:asciiTheme="minorHAnsi" w:eastAsia="Arial Unicode MS" w:hAnsiTheme="minorHAnsi" w:cs="Arial"/>
          <w:i/>
          <w:color w:val="231F20"/>
          <w:sz w:val="20"/>
          <w:szCs w:val="20"/>
        </w:rPr>
        <w:t>When</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either</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gas</w:t>
      </w:r>
      <w:r w:rsidRPr="0099235E">
        <w:rPr>
          <w:rFonts w:asciiTheme="minorHAnsi" w:eastAsia="Arial Unicode MS" w:hAnsiTheme="minorHAnsi" w:cs="Arial"/>
          <w:i/>
          <w:color w:val="231F20"/>
          <w:spacing w:val="15"/>
          <w:sz w:val="20"/>
          <w:szCs w:val="20"/>
        </w:rPr>
        <w:t xml:space="preserve"> </w:t>
      </w:r>
      <w:r w:rsidRPr="0099235E">
        <w:rPr>
          <w:rFonts w:asciiTheme="minorHAnsi" w:eastAsia="Arial Unicode MS" w:hAnsiTheme="minorHAnsi" w:cs="Arial"/>
          <w:i/>
          <w:color w:val="231F20"/>
          <w:sz w:val="20"/>
          <w:szCs w:val="20"/>
        </w:rPr>
        <w:t>is</w:t>
      </w:r>
      <w:r w:rsidRPr="0099235E">
        <w:rPr>
          <w:rFonts w:asciiTheme="minorHAnsi" w:eastAsia="Arial Unicode MS" w:hAnsiTheme="minorHAnsi" w:cs="Arial"/>
          <w:i/>
          <w:color w:val="231F20"/>
          <w:spacing w:val="23"/>
          <w:w w:val="99"/>
          <w:sz w:val="20"/>
          <w:szCs w:val="20"/>
        </w:rPr>
        <w:t xml:space="preserve"> </w:t>
      </w:r>
      <w:r w:rsidRPr="0099235E">
        <w:rPr>
          <w:rFonts w:asciiTheme="minorHAnsi" w:eastAsia="Arial Unicode MS" w:hAnsiTheme="minorHAnsi" w:cs="Arial"/>
          <w:i/>
          <w:color w:val="231F20"/>
          <w:sz w:val="20"/>
          <w:szCs w:val="20"/>
        </w:rPr>
        <w:t>added,</w:t>
      </w:r>
      <w:r w:rsidRPr="0099235E">
        <w:rPr>
          <w:rFonts w:asciiTheme="minorHAnsi" w:eastAsia="Arial Unicode MS" w:hAnsiTheme="minorHAnsi" w:cs="Arial"/>
          <w:i/>
          <w:color w:val="231F20"/>
          <w:spacing w:val="-2"/>
          <w:sz w:val="20"/>
          <w:szCs w:val="20"/>
        </w:rPr>
        <w:t xml:space="preserve"> </w:t>
      </w:r>
      <w:r w:rsidRPr="0099235E">
        <w:rPr>
          <w:rFonts w:asciiTheme="minorHAnsi" w:eastAsia="Arial Unicode MS" w:hAnsiTheme="minorHAnsi" w:cs="Arial"/>
          <w:i/>
          <w:color w:val="231F20"/>
          <w:sz w:val="20"/>
          <w:szCs w:val="20"/>
        </w:rPr>
        <w:t>at</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times</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shown</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by</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arrows,</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temperature</w:t>
      </w:r>
      <w:r w:rsidRPr="0099235E">
        <w:rPr>
          <w:rFonts w:asciiTheme="minorHAnsi" w:eastAsia="Arial Unicode MS" w:hAnsiTheme="minorHAnsi" w:cs="Arial"/>
          <w:i/>
          <w:color w:val="231F20"/>
          <w:spacing w:val="-2"/>
          <w:sz w:val="20"/>
          <w:szCs w:val="20"/>
        </w:rPr>
        <w:t xml:space="preserve"> </w:t>
      </w:r>
      <w:r w:rsidRPr="0099235E">
        <w:rPr>
          <w:rFonts w:asciiTheme="minorHAnsi" w:eastAsia="Arial Unicode MS" w:hAnsiTheme="minorHAnsi" w:cs="Arial"/>
          <w:i/>
          <w:color w:val="231F20"/>
          <w:sz w:val="20"/>
          <w:szCs w:val="20"/>
        </w:rPr>
        <w:t>rises</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toward</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a</w:t>
      </w:r>
      <w:r w:rsidRPr="0099235E">
        <w:rPr>
          <w:rFonts w:asciiTheme="minorHAnsi" w:eastAsia="Arial Unicode MS" w:hAnsiTheme="minorHAnsi" w:cs="Arial"/>
          <w:i/>
          <w:color w:val="231F20"/>
          <w:spacing w:val="-1"/>
          <w:sz w:val="20"/>
          <w:szCs w:val="20"/>
        </w:rPr>
        <w:t xml:space="preserve"> </w:t>
      </w:r>
      <w:r w:rsidRPr="0099235E">
        <w:rPr>
          <w:rFonts w:asciiTheme="minorHAnsi" w:eastAsia="Arial Unicode MS" w:hAnsiTheme="minorHAnsi" w:cs="Arial"/>
          <w:i/>
          <w:color w:val="231F20"/>
          <w:sz w:val="20"/>
          <w:szCs w:val="20"/>
        </w:rPr>
        <w:t>new</w:t>
      </w:r>
      <w:r w:rsidRPr="0099235E">
        <w:rPr>
          <w:rFonts w:asciiTheme="minorHAnsi" w:eastAsia="Arial Unicode MS" w:hAnsiTheme="minorHAnsi" w:cs="Arial"/>
          <w:i/>
          <w:color w:val="231F20"/>
          <w:w w:val="99"/>
          <w:sz w:val="20"/>
          <w:szCs w:val="20"/>
        </w:rPr>
        <w:t xml:space="preserve"> </w:t>
      </w:r>
      <w:r w:rsidRPr="0099235E">
        <w:rPr>
          <w:rFonts w:asciiTheme="minorHAnsi" w:eastAsia="Arial Unicode MS" w:hAnsiTheme="minorHAnsi" w:cs="Arial"/>
          <w:i/>
          <w:color w:val="231F20"/>
          <w:sz w:val="20"/>
          <w:szCs w:val="20"/>
        </w:rPr>
        <w:t>steady-state</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value</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before</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decreasing</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when</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gas</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level</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drops</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below</w:t>
      </w:r>
      <w:r w:rsidRPr="0099235E">
        <w:rPr>
          <w:rFonts w:asciiTheme="minorHAnsi" w:eastAsia="Arial Unicode MS" w:hAnsiTheme="minorHAnsi" w:cs="Arial"/>
          <w:i/>
          <w:color w:val="231F20"/>
          <w:spacing w:val="27"/>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w w:val="99"/>
          <w:sz w:val="20"/>
          <w:szCs w:val="20"/>
        </w:rPr>
        <w:t xml:space="preserve"> </w:t>
      </w:r>
      <w:r w:rsidRPr="0099235E">
        <w:rPr>
          <w:rFonts w:asciiTheme="minorHAnsi" w:eastAsia="Arial Unicode MS" w:hAnsiTheme="minorHAnsi" w:cs="Arial"/>
          <w:i/>
          <w:color w:val="231F20"/>
          <w:sz w:val="20"/>
          <w:szCs w:val="20"/>
        </w:rPr>
        <w:t>level</w:t>
      </w:r>
      <w:r w:rsidRPr="0099235E">
        <w:rPr>
          <w:rFonts w:asciiTheme="minorHAnsi" w:eastAsia="Arial Unicode MS" w:hAnsiTheme="minorHAnsi" w:cs="Arial"/>
          <w:i/>
          <w:color w:val="231F20"/>
          <w:spacing w:val="28"/>
          <w:sz w:val="20"/>
          <w:szCs w:val="20"/>
        </w:rPr>
        <w:t xml:space="preserve"> </w:t>
      </w:r>
      <w:r w:rsidRPr="0099235E">
        <w:rPr>
          <w:rFonts w:asciiTheme="minorHAnsi" w:eastAsia="Arial Unicode MS" w:hAnsiTheme="minorHAnsi" w:cs="Arial"/>
          <w:i/>
          <w:color w:val="231F20"/>
          <w:sz w:val="20"/>
          <w:szCs w:val="20"/>
        </w:rPr>
        <w:t>of</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temperature</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pacing w:val="-2"/>
          <w:sz w:val="20"/>
          <w:szCs w:val="20"/>
        </w:rPr>
        <w:t>sensor.</w:t>
      </w:r>
      <w:r w:rsidRPr="0099235E">
        <w:rPr>
          <w:rFonts w:asciiTheme="minorHAnsi" w:eastAsia="Arial Unicode MS" w:hAnsiTheme="minorHAnsi" w:cs="Arial"/>
          <w:i/>
          <w:color w:val="231F20"/>
          <w:spacing w:val="26"/>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28"/>
          <w:sz w:val="20"/>
          <w:szCs w:val="20"/>
        </w:rPr>
        <w:t xml:space="preserve"> </w:t>
      </w:r>
      <w:r w:rsidRPr="0099235E">
        <w:rPr>
          <w:rFonts w:asciiTheme="minorHAnsi" w:eastAsia="Arial Unicode MS" w:hAnsiTheme="minorHAnsi" w:cs="Arial"/>
          <w:i/>
          <w:color w:val="231F20"/>
          <w:spacing w:val="-1"/>
          <w:sz w:val="20"/>
          <w:szCs w:val="20"/>
        </w:rPr>
        <w:t>effects</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of</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two</w:t>
      </w:r>
      <w:r w:rsidRPr="0099235E">
        <w:rPr>
          <w:rFonts w:asciiTheme="minorHAnsi" w:eastAsia="Arial Unicode MS" w:hAnsiTheme="minorHAnsi" w:cs="Arial"/>
          <w:i/>
          <w:color w:val="231F20"/>
          <w:spacing w:val="28"/>
          <w:sz w:val="20"/>
          <w:szCs w:val="20"/>
        </w:rPr>
        <w:t xml:space="preserve"> </w:t>
      </w:r>
      <w:r w:rsidRPr="0099235E">
        <w:rPr>
          <w:rFonts w:asciiTheme="minorHAnsi" w:eastAsia="Arial Unicode MS" w:hAnsiTheme="minorHAnsi" w:cs="Arial"/>
          <w:i/>
          <w:color w:val="231F20"/>
          <w:sz w:val="20"/>
          <w:szCs w:val="20"/>
        </w:rPr>
        <w:t>gases</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are</w:t>
      </w:r>
      <w:r w:rsidRPr="0099235E">
        <w:rPr>
          <w:rFonts w:asciiTheme="minorHAnsi" w:eastAsia="Arial Unicode MS" w:hAnsiTheme="minorHAnsi" w:cs="Arial"/>
          <w:i/>
          <w:color w:val="231F20"/>
          <w:spacing w:val="29"/>
          <w:sz w:val="20"/>
          <w:szCs w:val="20"/>
        </w:rPr>
        <w:t xml:space="preserve"> </w:t>
      </w:r>
      <w:r w:rsidRPr="0099235E">
        <w:rPr>
          <w:rFonts w:asciiTheme="minorHAnsi" w:eastAsia="Arial Unicode MS" w:hAnsiTheme="minorHAnsi" w:cs="Arial"/>
          <w:i/>
          <w:color w:val="231F20"/>
          <w:sz w:val="20"/>
          <w:szCs w:val="20"/>
        </w:rPr>
        <w:t>almost</w:t>
      </w:r>
      <w:r w:rsidRPr="0099235E">
        <w:rPr>
          <w:rFonts w:asciiTheme="minorHAnsi" w:eastAsia="Arial Unicode MS" w:hAnsiTheme="minorHAnsi" w:cs="Arial"/>
          <w:i/>
          <w:color w:val="231F20"/>
          <w:spacing w:val="30"/>
          <w:w w:val="99"/>
          <w:sz w:val="20"/>
          <w:szCs w:val="20"/>
        </w:rPr>
        <w:t xml:space="preserve"> </w:t>
      </w:r>
      <w:r w:rsidRPr="0099235E">
        <w:rPr>
          <w:rFonts w:asciiTheme="minorHAnsi" w:eastAsia="Arial Unicode MS" w:hAnsiTheme="minorHAnsi" w:cs="Arial"/>
          <w:i/>
          <w:color w:val="231F20"/>
          <w:sz w:val="20"/>
          <w:szCs w:val="20"/>
        </w:rPr>
        <w:t>identical.</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Because</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pacing w:val="-1"/>
          <w:sz w:val="20"/>
          <w:szCs w:val="20"/>
        </w:rPr>
        <w:t>argon</w:t>
      </w:r>
      <w:r w:rsidRPr="0099235E">
        <w:rPr>
          <w:rFonts w:asciiTheme="minorHAnsi" w:eastAsia="Arial Unicode MS" w:hAnsiTheme="minorHAnsi" w:cs="Arial"/>
          <w:i/>
          <w:color w:val="231F20"/>
          <w:spacing w:val="4"/>
          <w:sz w:val="20"/>
          <w:szCs w:val="20"/>
        </w:rPr>
        <w:t xml:space="preserve"> </w:t>
      </w:r>
      <w:r w:rsidRPr="0099235E">
        <w:rPr>
          <w:rFonts w:asciiTheme="minorHAnsi" w:eastAsia="Arial Unicode MS" w:hAnsiTheme="minorHAnsi" w:cs="Arial"/>
          <w:i/>
          <w:color w:val="231F20"/>
          <w:sz w:val="20"/>
          <w:szCs w:val="20"/>
        </w:rPr>
        <w:t>does</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not</w:t>
      </w:r>
      <w:r w:rsidRPr="0099235E">
        <w:rPr>
          <w:rFonts w:asciiTheme="minorHAnsi" w:eastAsia="Arial Unicode MS" w:hAnsiTheme="minorHAnsi" w:cs="Arial"/>
          <w:i/>
          <w:color w:val="231F20"/>
          <w:spacing w:val="4"/>
          <w:sz w:val="20"/>
          <w:szCs w:val="20"/>
        </w:rPr>
        <w:t xml:space="preserve"> </w:t>
      </w:r>
      <w:r w:rsidRPr="0099235E">
        <w:rPr>
          <w:rFonts w:asciiTheme="minorHAnsi" w:eastAsia="Arial Unicode MS" w:hAnsiTheme="minorHAnsi" w:cs="Arial"/>
          <w:i/>
          <w:color w:val="231F20"/>
          <w:sz w:val="20"/>
          <w:szCs w:val="20"/>
        </w:rPr>
        <w:t>absorb</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infrared</w:t>
      </w:r>
      <w:r w:rsidRPr="0099235E">
        <w:rPr>
          <w:rFonts w:asciiTheme="minorHAnsi" w:eastAsia="Arial Unicode MS" w:hAnsiTheme="minorHAnsi" w:cs="Arial"/>
          <w:i/>
          <w:color w:val="231F20"/>
          <w:spacing w:val="4"/>
          <w:sz w:val="20"/>
          <w:szCs w:val="20"/>
        </w:rPr>
        <w:t xml:space="preserve"> </w:t>
      </w:r>
      <w:r w:rsidRPr="0099235E">
        <w:rPr>
          <w:rFonts w:asciiTheme="minorHAnsi" w:eastAsia="Arial Unicode MS" w:hAnsiTheme="minorHAnsi" w:cs="Arial"/>
          <w:i/>
          <w:color w:val="231F20"/>
          <w:sz w:val="20"/>
          <w:szCs w:val="20"/>
        </w:rPr>
        <w:t>radiation,</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the</w:t>
      </w:r>
      <w:r w:rsidRPr="0099235E">
        <w:rPr>
          <w:rFonts w:asciiTheme="minorHAnsi" w:eastAsia="Arial Unicode MS" w:hAnsiTheme="minorHAnsi" w:cs="Arial"/>
          <w:i/>
          <w:color w:val="231F20"/>
          <w:spacing w:val="3"/>
          <w:sz w:val="20"/>
          <w:szCs w:val="20"/>
        </w:rPr>
        <w:t xml:space="preserve"> </w:t>
      </w:r>
      <w:r w:rsidRPr="0099235E">
        <w:rPr>
          <w:rFonts w:asciiTheme="minorHAnsi" w:eastAsia="Arial Unicode MS" w:hAnsiTheme="minorHAnsi" w:cs="Arial"/>
          <w:i/>
          <w:color w:val="231F20"/>
          <w:sz w:val="20"/>
          <w:szCs w:val="20"/>
        </w:rPr>
        <w:t>temperature</w:t>
      </w:r>
      <w:r w:rsidRPr="0099235E">
        <w:rPr>
          <w:rFonts w:asciiTheme="minorHAnsi" w:eastAsia="Arial Unicode MS" w:hAnsiTheme="minorHAnsi" w:cs="Arial"/>
          <w:i/>
          <w:color w:val="231F20"/>
          <w:spacing w:val="22"/>
          <w:w w:val="99"/>
          <w:sz w:val="20"/>
          <w:szCs w:val="20"/>
        </w:rPr>
        <w:t xml:space="preserve"> </w:t>
      </w:r>
      <w:r w:rsidRPr="0099235E">
        <w:rPr>
          <w:rFonts w:asciiTheme="minorHAnsi" w:eastAsia="Arial Unicode MS" w:hAnsiTheme="minorHAnsi" w:cs="Arial"/>
          <w:i/>
          <w:color w:val="231F20"/>
          <w:sz w:val="20"/>
          <w:szCs w:val="20"/>
        </w:rPr>
        <w:t>increase</w:t>
      </w:r>
      <w:r w:rsidRPr="0099235E">
        <w:rPr>
          <w:rFonts w:asciiTheme="minorHAnsi" w:eastAsia="Arial Unicode MS" w:hAnsiTheme="minorHAnsi" w:cs="Arial"/>
          <w:i/>
          <w:color w:val="231F20"/>
          <w:spacing w:val="9"/>
          <w:sz w:val="20"/>
          <w:szCs w:val="20"/>
        </w:rPr>
        <w:t xml:space="preserve"> </w:t>
      </w:r>
      <w:r w:rsidRPr="0099235E">
        <w:rPr>
          <w:rFonts w:asciiTheme="minorHAnsi" w:eastAsia="Arial Unicode MS" w:hAnsiTheme="minorHAnsi" w:cs="Arial"/>
          <w:i/>
          <w:color w:val="231F20"/>
          <w:sz w:val="20"/>
          <w:szCs w:val="20"/>
        </w:rPr>
        <w:t>must</w:t>
      </w:r>
      <w:r w:rsidRPr="0099235E">
        <w:rPr>
          <w:rFonts w:asciiTheme="minorHAnsi" w:eastAsia="Arial Unicode MS" w:hAnsiTheme="minorHAnsi" w:cs="Arial"/>
          <w:i/>
          <w:color w:val="231F20"/>
          <w:spacing w:val="9"/>
          <w:sz w:val="20"/>
          <w:szCs w:val="20"/>
        </w:rPr>
        <w:t xml:space="preserve"> </w:t>
      </w:r>
      <w:r w:rsidRPr="0099235E">
        <w:rPr>
          <w:rFonts w:asciiTheme="minorHAnsi" w:eastAsia="Arial Unicode MS" w:hAnsiTheme="minorHAnsi" w:cs="Arial"/>
          <w:i/>
          <w:color w:val="231F20"/>
          <w:sz w:val="20"/>
          <w:szCs w:val="20"/>
        </w:rPr>
        <w:t>be</w:t>
      </w:r>
      <w:r w:rsidRPr="0099235E">
        <w:rPr>
          <w:rFonts w:asciiTheme="minorHAnsi" w:eastAsia="Arial Unicode MS" w:hAnsiTheme="minorHAnsi" w:cs="Arial"/>
          <w:i/>
          <w:color w:val="231F20"/>
          <w:spacing w:val="10"/>
          <w:sz w:val="20"/>
          <w:szCs w:val="20"/>
        </w:rPr>
        <w:t xml:space="preserve"> </w:t>
      </w:r>
      <w:r w:rsidRPr="0099235E">
        <w:rPr>
          <w:rFonts w:asciiTheme="minorHAnsi" w:eastAsia="Arial Unicode MS" w:hAnsiTheme="minorHAnsi" w:cs="Arial"/>
          <w:i/>
          <w:color w:val="231F20"/>
          <w:sz w:val="20"/>
          <w:szCs w:val="20"/>
        </w:rPr>
        <w:t>due</w:t>
      </w:r>
      <w:r w:rsidRPr="0099235E">
        <w:rPr>
          <w:rFonts w:asciiTheme="minorHAnsi" w:eastAsia="Arial Unicode MS" w:hAnsiTheme="minorHAnsi" w:cs="Arial"/>
          <w:i/>
          <w:color w:val="231F20"/>
          <w:spacing w:val="9"/>
          <w:sz w:val="20"/>
          <w:szCs w:val="20"/>
        </w:rPr>
        <w:t xml:space="preserve"> </w:t>
      </w:r>
      <w:r w:rsidRPr="0099235E">
        <w:rPr>
          <w:rFonts w:asciiTheme="minorHAnsi" w:eastAsia="Arial Unicode MS" w:hAnsiTheme="minorHAnsi" w:cs="Arial"/>
          <w:i/>
          <w:color w:val="231F20"/>
          <w:sz w:val="20"/>
          <w:szCs w:val="20"/>
        </w:rPr>
        <w:t>to</w:t>
      </w:r>
      <w:r w:rsidRPr="0099235E">
        <w:rPr>
          <w:rFonts w:asciiTheme="minorHAnsi" w:eastAsia="Arial Unicode MS" w:hAnsiTheme="minorHAnsi" w:cs="Arial"/>
          <w:i/>
          <w:color w:val="231F20"/>
          <w:spacing w:val="10"/>
          <w:sz w:val="20"/>
          <w:szCs w:val="20"/>
        </w:rPr>
        <w:t xml:space="preserve"> </w:t>
      </w:r>
      <w:r w:rsidRPr="0099235E">
        <w:rPr>
          <w:rFonts w:asciiTheme="minorHAnsi" w:eastAsia="Arial Unicode MS" w:hAnsiTheme="minorHAnsi" w:cs="Arial"/>
          <w:i/>
          <w:color w:val="231F20"/>
          <w:sz w:val="20"/>
          <w:szCs w:val="20"/>
        </w:rPr>
        <w:t>other</w:t>
      </w:r>
      <w:r w:rsidRPr="0099235E">
        <w:rPr>
          <w:rFonts w:asciiTheme="minorHAnsi" w:eastAsia="Arial Unicode MS" w:hAnsiTheme="minorHAnsi" w:cs="Arial"/>
          <w:i/>
          <w:color w:val="231F20"/>
          <w:spacing w:val="9"/>
          <w:sz w:val="20"/>
          <w:szCs w:val="20"/>
        </w:rPr>
        <w:t xml:space="preserve"> </w:t>
      </w:r>
      <w:r w:rsidRPr="0099235E">
        <w:rPr>
          <w:rFonts w:asciiTheme="minorHAnsi" w:eastAsia="Arial Unicode MS" w:hAnsiTheme="minorHAnsi" w:cs="Arial"/>
          <w:i/>
          <w:color w:val="231F20"/>
          <w:spacing w:val="-1"/>
          <w:sz w:val="20"/>
          <w:szCs w:val="20"/>
        </w:rPr>
        <w:t>effects.</w:t>
      </w:r>
    </w:p>
    <w:p w:rsidR="00971893" w:rsidRPr="0099235E" w:rsidRDefault="00971893" w:rsidP="00971893">
      <w:pPr>
        <w:pStyle w:val="Default"/>
        <w:rPr>
          <w:rFonts w:eastAsia="Arial Unicode MS"/>
          <w:sz w:val="6"/>
          <w:szCs w:val="6"/>
        </w:rPr>
      </w:pPr>
      <w:r>
        <w:rPr>
          <w:rFonts w:asciiTheme="minorHAnsi" w:hAnsiTheme="minorHAnsi" w:cs="Arial"/>
          <w:i/>
          <w:color w:val="231F20"/>
          <w:sz w:val="20"/>
          <w:szCs w:val="20"/>
        </w:rPr>
        <w:tab/>
      </w:r>
    </w:p>
    <w:p w:rsidR="00971893" w:rsidRPr="0099235E" w:rsidRDefault="00971893" w:rsidP="00971893">
      <w:pPr>
        <w:ind w:left="720" w:right="720"/>
        <w:rPr>
          <w:rFonts w:asciiTheme="minorHAnsi" w:hAnsiTheme="minorHAnsi" w:cs="Arial"/>
          <w:i/>
          <w:sz w:val="20"/>
          <w:szCs w:val="20"/>
        </w:rPr>
      </w:pPr>
      <w:r w:rsidRPr="0099235E">
        <w:rPr>
          <w:rFonts w:asciiTheme="minorHAnsi" w:hAnsiTheme="minorHAnsi" w:cs="Arial"/>
          <w:i/>
          <w:sz w:val="20"/>
          <w:szCs w:val="20"/>
        </w:rPr>
        <w:t>(</w:t>
      </w:r>
      <w:hyperlink r:id="rId23" w:history="1">
        <w:r w:rsidRPr="0099235E">
          <w:rPr>
            <w:rStyle w:val="Hyperlink"/>
            <w:rFonts w:asciiTheme="minorHAnsi" w:hAnsiTheme="minorHAnsi"/>
            <w:i/>
            <w:sz w:val="20"/>
            <w:szCs w:val="20"/>
          </w:rPr>
          <w:t>http://rtobin.phy.tufts.edu/Wagoner%20AJP%202010.pdf</w:t>
        </w:r>
      </w:hyperlink>
      <w:r w:rsidRPr="0099235E">
        <w:rPr>
          <w:rFonts w:asciiTheme="minorHAnsi" w:hAnsiTheme="minorHAnsi" w:cs="Arial"/>
          <w:i/>
          <w:sz w:val="20"/>
          <w:szCs w:val="20"/>
        </w:rPr>
        <w:t>)</w:t>
      </w:r>
    </w:p>
    <w:p w:rsidR="00971893" w:rsidRPr="001B4380" w:rsidRDefault="00971893" w:rsidP="00971893">
      <w:pPr>
        <w:ind w:right="-720"/>
        <w:rPr>
          <w:rFonts w:ascii="Arial" w:hAnsi="Arial" w:cs="Arial"/>
          <w:sz w:val="20"/>
          <w:szCs w:val="20"/>
        </w:rPr>
      </w:pPr>
    </w:p>
    <w:p w:rsidR="00971893" w:rsidRPr="002576E1" w:rsidRDefault="00971893" w:rsidP="00971893">
      <w:pPr>
        <w:ind w:right="-720"/>
        <w:rPr>
          <w:rFonts w:ascii="Arial" w:hAnsi="Arial" w:cs="Arial"/>
          <w:sz w:val="22"/>
          <w:szCs w:val="22"/>
        </w:rPr>
      </w:pPr>
      <w:r w:rsidRPr="002576E1">
        <w:rPr>
          <w:rFonts w:ascii="Arial" w:hAnsi="Arial" w:cs="Arial"/>
          <w:sz w:val="22"/>
          <w:szCs w:val="22"/>
        </w:rPr>
        <w:tab/>
        <w:t>The authors then present mathematical models to verify their claims. Their conclusion:</w:t>
      </w:r>
    </w:p>
    <w:p w:rsidR="00971893" w:rsidRPr="002576E1" w:rsidRDefault="00971893" w:rsidP="00971893">
      <w:pPr>
        <w:ind w:left="720" w:right="-720"/>
        <w:rPr>
          <w:rFonts w:ascii="Arial" w:hAnsi="Arial" w:cs="Arial"/>
          <w:sz w:val="20"/>
          <w:szCs w:val="20"/>
        </w:rPr>
      </w:pPr>
    </w:p>
    <w:p w:rsidR="00971893" w:rsidRPr="002576E1" w:rsidRDefault="00971893" w:rsidP="00971893">
      <w:pPr>
        <w:autoSpaceDE w:val="0"/>
        <w:autoSpaceDN w:val="0"/>
        <w:adjustRightInd w:val="0"/>
        <w:ind w:left="720" w:right="720" w:firstLine="720"/>
        <w:rPr>
          <w:rFonts w:ascii="Arial" w:hAnsi="Arial" w:cs="Arial"/>
          <w:color w:val="000000"/>
          <w:sz w:val="20"/>
          <w:szCs w:val="20"/>
        </w:rPr>
      </w:pPr>
      <w:r w:rsidRPr="002576E1">
        <w:rPr>
          <w:rFonts w:ascii="Arial" w:hAnsi="Arial" w:cs="Arial"/>
          <w:color w:val="000000"/>
          <w:sz w:val="20"/>
          <w:szCs w:val="20"/>
        </w:rPr>
        <w:t>Our results demonstrate that the temperature rise observed in a popular classroom demonstration</w:t>
      </w:r>
      <w:r w:rsidRPr="002576E1">
        <w:rPr>
          <w:rFonts w:ascii="Arial" w:hAnsi="Arial" w:cs="Arial"/>
          <w:color w:val="0000FF"/>
          <w:sz w:val="20"/>
          <w:szCs w:val="20"/>
        </w:rPr>
        <w:t xml:space="preserve">1 </w:t>
      </w:r>
      <w:r w:rsidRPr="002576E1">
        <w:rPr>
          <w:rFonts w:ascii="Arial" w:hAnsi="Arial" w:cs="Arial"/>
          <w:color w:val="000000"/>
          <w:sz w:val="20"/>
          <w:szCs w:val="20"/>
        </w:rPr>
        <w:t>arises not from the radiative greenhouse effect responsible for global warming but primarily from the suppression of convective heat transport between CO2 and air due to the density difference between the two. This density difference, much like the roof of a real greenhouse, suppresses gas mixing at the CO2-air interface and therefore inhibits heat transfer. The magnitude of the radiative effect is more than an order of magnitude smaller and is difficult to demonstrate convincingly. The interpretation of other similar demonstrations</w:t>
      </w:r>
      <w:r w:rsidRPr="002576E1">
        <w:rPr>
          <w:rFonts w:ascii="Arial" w:hAnsi="Arial" w:cs="Arial"/>
          <w:color w:val="0000FF"/>
          <w:sz w:val="20"/>
          <w:szCs w:val="20"/>
        </w:rPr>
        <w:t>2</w:t>
      </w:r>
      <w:r w:rsidRPr="002576E1">
        <w:rPr>
          <w:rFonts w:ascii="Arial" w:hAnsi="Arial" w:cs="Arial"/>
          <w:color w:val="000000"/>
          <w:sz w:val="20"/>
          <w:szCs w:val="20"/>
        </w:rPr>
        <w:t>–</w:t>
      </w:r>
      <w:r w:rsidRPr="002576E1">
        <w:rPr>
          <w:rFonts w:ascii="Arial" w:hAnsi="Arial" w:cs="Arial"/>
          <w:color w:val="0000FF"/>
          <w:sz w:val="20"/>
          <w:szCs w:val="20"/>
        </w:rPr>
        <w:t xml:space="preserve">5 </w:t>
      </w:r>
      <w:r w:rsidRPr="002576E1">
        <w:rPr>
          <w:rFonts w:ascii="Arial" w:hAnsi="Arial" w:cs="Arial"/>
          <w:color w:val="000000"/>
          <w:sz w:val="20"/>
          <w:szCs w:val="20"/>
        </w:rPr>
        <w:t xml:space="preserve">differs in detail, but is subject to the same considerations. </w:t>
      </w:r>
    </w:p>
    <w:p w:rsidR="00971893" w:rsidRPr="002576E1" w:rsidRDefault="00971893" w:rsidP="00971893">
      <w:pPr>
        <w:autoSpaceDE w:val="0"/>
        <w:autoSpaceDN w:val="0"/>
        <w:adjustRightInd w:val="0"/>
        <w:ind w:left="720" w:right="720"/>
        <w:rPr>
          <w:rFonts w:ascii="Arial" w:hAnsi="Arial" w:cs="Arial"/>
          <w:color w:val="000000"/>
          <w:sz w:val="20"/>
          <w:szCs w:val="20"/>
        </w:rPr>
      </w:pPr>
    </w:p>
    <w:p w:rsidR="00971893" w:rsidRPr="002576E1" w:rsidRDefault="00971893" w:rsidP="00971893">
      <w:pPr>
        <w:autoSpaceDE w:val="0"/>
        <w:autoSpaceDN w:val="0"/>
        <w:adjustRightInd w:val="0"/>
        <w:ind w:left="720" w:right="720" w:firstLine="720"/>
        <w:rPr>
          <w:rFonts w:ascii="Arial" w:hAnsi="Arial" w:cs="Arial"/>
          <w:color w:val="000000"/>
          <w:sz w:val="20"/>
          <w:szCs w:val="20"/>
        </w:rPr>
      </w:pPr>
      <w:r w:rsidRPr="002576E1">
        <w:rPr>
          <w:rFonts w:ascii="Arial" w:hAnsi="Arial" w:cs="Arial"/>
          <w:color w:val="000000"/>
          <w:sz w:val="20"/>
          <w:szCs w:val="20"/>
        </w:rPr>
        <w:t xml:space="preserve">Our results apply only to the interpretation of classroom scale demonstrations; they do not call into question the effects of anthropogenic greenhouse gases on the Earth’s climate or existing models of those phenomena. </w:t>
      </w:r>
    </w:p>
    <w:p w:rsidR="00971893" w:rsidRPr="002576E1" w:rsidRDefault="00971893" w:rsidP="00971893">
      <w:pPr>
        <w:ind w:left="720" w:right="720"/>
        <w:rPr>
          <w:rFonts w:ascii="Arial" w:hAnsi="Arial" w:cs="Arial"/>
          <w:sz w:val="20"/>
          <w:szCs w:val="20"/>
        </w:rPr>
      </w:pPr>
    </w:p>
    <w:p w:rsidR="00971893" w:rsidRPr="002576E1" w:rsidRDefault="00971893" w:rsidP="00971893">
      <w:pPr>
        <w:rPr>
          <w:rFonts w:ascii="Arial" w:hAnsi="Arial" w:cs="Arial"/>
          <w:sz w:val="22"/>
          <w:szCs w:val="22"/>
        </w:rPr>
      </w:pPr>
      <w:r w:rsidRPr="002576E1">
        <w:rPr>
          <w:rFonts w:ascii="Arial" w:hAnsi="Arial" w:cs="Arial"/>
          <w:sz w:val="22"/>
          <w:szCs w:val="22"/>
        </w:rPr>
        <w:tab/>
        <w:t xml:space="preserve">And this final paragraph applies directly to the intent of the entire </w:t>
      </w:r>
      <w:proofErr w:type="spellStart"/>
      <w:r w:rsidRPr="002576E1">
        <w:rPr>
          <w:rFonts w:ascii="Arial" w:hAnsi="Arial" w:cs="Arial"/>
          <w:sz w:val="22"/>
          <w:szCs w:val="22"/>
        </w:rPr>
        <w:t>Tinnesand</w:t>
      </w:r>
      <w:proofErr w:type="spellEnd"/>
      <w:r w:rsidRPr="002576E1">
        <w:rPr>
          <w:rFonts w:ascii="Arial" w:hAnsi="Arial" w:cs="Arial"/>
          <w:sz w:val="22"/>
          <w:szCs w:val="22"/>
        </w:rPr>
        <w:t xml:space="preserve"> article:</w:t>
      </w:r>
    </w:p>
    <w:p w:rsidR="00971893" w:rsidRPr="002576E1" w:rsidRDefault="00971893" w:rsidP="00971893">
      <w:pPr>
        <w:ind w:left="720" w:right="720"/>
        <w:rPr>
          <w:rFonts w:ascii="Arial" w:hAnsi="Arial" w:cs="Arial"/>
          <w:sz w:val="20"/>
          <w:szCs w:val="20"/>
        </w:rPr>
      </w:pPr>
    </w:p>
    <w:p w:rsidR="00971893" w:rsidRPr="002576E1" w:rsidRDefault="00971893" w:rsidP="00971893">
      <w:pPr>
        <w:autoSpaceDE w:val="0"/>
        <w:autoSpaceDN w:val="0"/>
        <w:adjustRightInd w:val="0"/>
        <w:ind w:left="720" w:right="720" w:firstLine="720"/>
        <w:rPr>
          <w:rFonts w:ascii="Arial" w:hAnsi="Arial" w:cs="Arial"/>
          <w:sz w:val="20"/>
          <w:szCs w:val="20"/>
        </w:rPr>
      </w:pPr>
      <w:r w:rsidRPr="002576E1">
        <w:rPr>
          <w:rFonts w:ascii="Arial" w:hAnsi="Arial" w:cs="Arial"/>
          <w:sz w:val="20"/>
          <w:szCs w:val="20"/>
        </w:rPr>
        <w:t>Although not an accurate demonstration of the physics of climate change, the experiment we have considered and related ones are valuable examples of the dangers of unintentional bias in science, the value of at least a rough quantitative prediction of the expected effect, the importance of considering alternative explanations, and the need for carefully designed experimental controls. Specifically, the use of argon as a test gas is an important supplement to the comparison of air and carbon dioxide because it allows effects due to the higher density of CO2 to be separated from those related to its infrared absorption.</w:t>
      </w:r>
    </w:p>
    <w:p w:rsidR="00971893" w:rsidRPr="002576E1" w:rsidRDefault="00971893" w:rsidP="00971893">
      <w:pPr>
        <w:ind w:left="720" w:right="720"/>
        <w:rPr>
          <w:rFonts w:ascii="Arial" w:hAnsi="Arial" w:cs="Arial"/>
          <w:sz w:val="6"/>
          <w:szCs w:val="6"/>
        </w:rPr>
      </w:pPr>
    </w:p>
    <w:p w:rsidR="00971893" w:rsidRPr="002576E1" w:rsidRDefault="00971893" w:rsidP="00971893">
      <w:pPr>
        <w:ind w:left="720" w:right="720"/>
        <w:rPr>
          <w:rFonts w:ascii="Arial" w:hAnsi="Arial" w:cs="Arial"/>
          <w:sz w:val="20"/>
          <w:szCs w:val="20"/>
        </w:rPr>
      </w:pPr>
      <w:r w:rsidRPr="002576E1">
        <w:rPr>
          <w:rFonts w:ascii="Arial" w:hAnsi="Arial" w:cs="Arial"/>
          <w:sz w:val="20"/>
          <w:szCs w:val="20"/>
        </w:rPr>
        <w:t xml:space="preserve">(Wagoner, P.; </w:t>
      </w:r>
      <w:proofErr w:type="spellStart"/>
      <w:r w:rsidRPr="002576E1">
        <w:rPr>
          <w:rFonts w:ascii="Arial" w:hAnsi="Arial" w:cs="Arial"/>
          <w:sz w:val="20"/>
          <w:szCs w:val="20"/>
        </w:rPr>
        <w:t>Chunhua</w:t>
      </w:r>
      <w:proofErr w:type="spellEnd"/>
      <w:r w:rsidRPr="002576E1">
        <w:rPr>
          <w:rFonts w:ascii="Arial" w:hAnsi="Arial" w:cs="Arial"/>
          <w:sz w:val="20"/>
          <w:szCs w:val="20"/>
        </w:rPr>
        <w:t xml:space="preserve">, L.; Tobin, R. Climate change in a shoebox: Right result, wrong physics. </w:t>
      </w:r>
      <w:r w:rsidRPr="002576E1">
        <w:rPr>
          <w:rFonts w:ascii="Arial" w:hAnsi="Arial" w:cs="Arial"/>
          <w:i/>
          <w:sz w:val="20"/>
          <w:szCs w:val="20"/>
        </w:rPr>
        <w:t xml:space="preserve">Am. J. </w:t>
      </w:r>
      <w:proofErr w:type="spellStart"/>
      <w:r w:rsidRPr="002576E1">
        <w:rPr>
          <w:rFonts w:ascii="Arial" w:hAnsi="Arial" w:cs="Arial"/>
          <w:i/>
          <w:sz w:val="20"/>
          <w:szCs w:val="20"/>
        </w:rPr>
        <w:t>Phys</w:t>
      </w:r>
      <w:proofErr w:type="spellEnd"/>
      <w:r w:rsidRPr="002576E1">
        <w:rPr>
          <w:rFonts w:ascii="Arial" w:hAnsi="Arial" w:cs="Arial"/>
          <w:i/>
          <w:sz w:val="20"/>
          <w:szCs w:val="20"/>
        </w:rPr>
        <w:t xml:space="preserve"> </w:t>
      </w:r>
      <w:r w:rsidRPr="002576E1">
        <w:rPr>
          <w:rFonts w:ascii="Arial" w:hAnsi="Arial" w:cs="Arial"/>
          <w:b/>
          <w:sz w:val="20"/>
          <w:szCs w:val="20"/>
        </w:rPr>
        <w:t>2010</w:t>
      </w:r>
      <w:r w:rsidRPr="002576E1">
        <w:rPr>
          <w:rFonts w:ascii="Arial" w:hAnsi="Arial" w:cs="Arial"/>
          <w:i/>
          <w:sz w:val="20"/>
          <w:szCs w:val="20"/>
        </w:rPr>
        <w:t xml:space="preserve"> 78</w:t>
      </w:r>
      <w:r w:rsidRPr="002576E1">
        <w:rPr>
          <w:rFonts w:ascii="Arial" w:hAnsi="Arial" w:cs="Arial"/>
          <w:sz w:val="20"/>
          <w:szCs w:val="20"/>
        </w:rPr>
        <w:t xml:space="preserve">, (5), pp 536–540; </w:t>
      </w:r>
      <w:hyperlink r:id="rId24" w:history="1">
        <w:r w:rsidRPr="002576E1">
          <w:rPr>
            <w:rStyle w:val="Hyperlink"/>
            <w:rFonts w:ascii="Arial" w:hAnsi="Arial" w:cs="Arial"/>
            <w:sz w:val="20"/>
            <w:szCs w:val="20"/>
          </w:rPr>
          <w:t>http://rtobin.phy.tufts.edu/Wagoner%20AJP%202010.pdf</w:t>
        </w:r>
      </w:hyperlink>
      <w:r w:rsidRPr="002576E1">
        <w:rPr>
          <w:rFonts w:ascii="Arial" w:hAnsi="Arial" w:cs="Arial"/>
          <w:sz w:val="20"/>
          <w:szCs w:val="20"/>
        </w:rPr>
        <w:t>)</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 xml:space="preserve">Before leaving this study, it is interesting to note that the authors noticed the sudden decrease in temperature at the 1200 second mark for both carbon dioxide and argon and attempted to explain that apparent discrepancy (since the lamps were still lit). They tested another system by placing a small lit candle in the bottom of the container to test for carbon dioxide. As time progressed, the level of carbon dioxide decreased, presumably as some was circulating through to the top of the container and out. Mathematical calculations involving the diffusion rate of carbon dioxide led them to conclude that the 1200 second interval is the length </w:t>
      </w:r>
      <w:r w:rsidRPr="002576E1">
        <w:rPr>
          <w:rFonts w:ascii="Arial" w:hAnsi="Arial" w:cs="Arial"/>
          <w:sz w:val="22"/>
          <w:szCs w:val="22"/>
        </w:rPr>
        <w:lastRenderedPageBreak/>
        <w:t>of time needed for the carbon dioxide to escape, subsequently allowing air to circulate freely and thus reduce the temperature. The argon showed approximately the same amount of time needed for it to escape. Since both gases have approximately the same molecular mass, this is consistent with diffusion rate calculations.</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b/>
          <w:iCs/>
          <w:lang w:val="fr-FR"/>
        </w:rPr>
        <w:t xml:space="preserve">More on </w:t>
      </w:r>
      <w:proofErr w:type="spellStart"/>
      <w:r w:rsidRPr="002576E1">
        <w:rPr>
          <w:rFonts w:ascii="Arial" w:hAnsi="Arial" w:cs="Arial"/>
          <w:b/>
          <w:iCs/>
          <w:lang w:val="fr-FR"/>
        </w:rPr>
        <w:t>criticism</w:t>
      </w:r>
      <w:proofErr w:type="spellEnd"/>
      <w:r w:rsidRPr="002576E1">
        <w:rPr>
          <w:rFonts w:ascii="Arial" w:hAnsi="Arial" w:cs="Arial"/>
          <w:b/>
          <w:iCs/>
          <w:lang w:val="fr-FR"/>
        </w:rPr>
        <w:t xml:space="preserve"> of the </w:t>
      </w:r>
      <w:proofErr w:type="spellStart"/>
      <w:r w:rsidRPr="002576E1">
        <w:rPr>
          <w:rFonts w:ascii="Arial" w:hAnsi="Arial" w:cs="Arial"/>
          <w:b/>
          <w:iCs/>
          <w:lang w:val="fr-FR"/>
        </w:rPr>
        <w:t>article’s</w:t>
      </w:r>
      <w:proofErr w:type="spellEnd"/>
      <w:r w:rsidRPr="002576E1">
        <w:rPr>
          <w:rFonts w:ascii="Arial" w:hAnsi="Arial" w:cs="Arial"/>
          <w:b/>
          <w:iCs/>
          <w:lang w:val="fr-FR"/>
        </w:rPr>
        <w:t xml:space="preserve"> </w:t>
      </w:r>
      <w:proofErr w:type="spellStart"/>
      <w:r w:rsidRPr="002576E1">
        <w:rPr>
          <w:rFonts w:ascii="Arial" w:hAnsi="Arial" w:cs="Arial"/>
          <w:b/>
          <w:iCs/>
          <w:lang w:val="fr-FR"/>
        </w:rPr>
        <w:t>deflection</w:t>
      </w:r>
      <w:proofErr w:type="spellEnd"/>
      <w:r w:rsidRPr="002576E1">
        <w:rPr>
          <w:rFonts w:ascii="Arial" w:hAnsi="Arial" w:cs="Arial"/>
          <w:b/>
          <w:iCs/>
          <w:lang w:val="fr-FR"/>
        </w:rPr>
        <w:t xml:space="preserve"> of a polar </w:t>
      </w:r>
      <w:proofErr w:type="spellStart"/>
      <w:r w:rsidRPr="002576E1">
        <w:rPr>
          <w:rFonts w:ascii="Arial" w:hAnsi="Arial" w:cs="Arial"/>
          <w:b/>
          <w:iCs/>
          <w:lang w:val="fr-FR"/>
        </w:rPr>
        <w:t>liquid</w:t>
      </w:r>
      <w:proofErr w:type="spellEnd"/>
      <w:r w:rsidRPr="002576E1">
        <w:rPr>
          <w:rFonts w:ascii="Arial" w:hAnsi="Arial" w:cs="Arial"/>
          <w:b/>
          <w:iCs/>
          <w:lang w:val="fr-FR"/>
        </w:rPr>
        <w:t xml:space="preserve"> </w:t>
      </w:r>
      <w:proofErr w:type="spellStart"/>
      <w:r w:rsidRPr="002576E1">
        <w:rPr>
          <w:rFonts w:ascii="Arial" w:hAnsi="Arial" w:cs="Arial"/>
          <w:b/>
          <w:iCs/>
          <w:lang w:val="fr-FR"/>
        </w:rPr>
        <w:t>demonstration</w:t>
      </w:r>
      <w:proofErr w:type="spellEnd"/>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 xml:space="preserve">The article from the </w:t>
      </w:r>
      <w:r w:rsidRPr="002576E1">
        <w:rPr>
          <w:rFonts w:ascii="Arial" w:hAnsi="Arial" w:cs="Arial"/>
          <w:i/>
          <w:sz w:val="22"/>
          <w:szCs w:val="22"/>
        </w:rPr>
        <w:t>Journal of Chemical Education</w:t>
      </w:r>
      <w:r w:rsidRPr="002576E1">
        <w:rPr>
          <w:rFonts w:ascii="Arial" w:hAnsi="Arial" w:cs="Arial"/>
          <w:sz w:val="22"/>
          <w:szCs w:val="22"/>
        </w:rPr>
        <w:t xml:space="preserve"> referenced in the </w:t>
      </w:r>
      <w:proofErr w:type="spellStart"/>
      <w:r w:rsidRPr="002576E1">
        <w:rPr>
          <w:rFonts w:ascii="Arial" w:hAnsi="Arial" w:cs="Arial"/>
          <w:sz w:val="22"/>
          <w:szCs w:val="22"/>
        </w:rPr>
        <w:t>Tinnesand</w:t>
      </w:r>
      <w:proofErr w:type="spellEnd"/>
      <w:r w:rsidRPr="002576E1">
        <w:rPr>
          <w:rFonts w:ascii="Arial" w:hAnsi="Arial" w:cs="Arial"/>
          <w:sz w:val="22"/>
          <w:szCs w:val="22"/>
        </w:rPr>
        <w:t xml:space="preserve"> article mentions that several groups have been successful in observing deflection of streams of nonpolar liquids in experiments similar to those done to show deflection in polar liquids.</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The authors explain that</w:t>
      </w:r>
    </w:p>
    <w:p w:rsidR="00971893" w:rsidRPr="002576E1" w:rsidRDefault="00971893" w:rsidP="00971893">
      <w:pPr>
        <w:ind w:left="720"/>
        <w:rPr>
          <w:rFonts w:ascii="Arial" w:hAnsi="Arial" w:cs="Arial"/>
          <w:sz w:val="20"/>
          <w:szCs w:val="20"/>
        </w:rPr>
      </w:pPr>
    </w:p>
    <w:p w:rsidR="00971893" w:rsidRPr="002576E1" w:rsidRDefault="00971893" w:rsidP="00971893">
      <w:pPr>
        <w:autoSpaceDE w:val="0"/>
        <w:autoSpaceDN w:val="0"/>
        <w:adjustRightInd w:val="0"/>
        <w:ind w:left="720" w:right="720" w:firstLine="720"/>
        <w:rPr>
          <w:rFonts w:ascii="Arial" w:hAnsi="Arial" w:cs="Arial"/>
          <w:sz w:val="20"/>
          <w:szCs w:val="20"/>
        </w:rPr>
      </w:pPr>
      <w:r w:rsidRPr="002576E1">
        <w:rPr>
          <w:rFonts w:ascii="Arial" w:hAnsi="Arial" w:cs="Arial"/>
          <w:noProof/>
          <w:sz w:val="20"/>
          <w:szCs w:val="20"/>
        </w:rPr>
        <w:drawing>
          <wp:anchor distT="0" distB="0" distL="114300" distR="114300" simplePos="0" relativeHeight="251746304" behindDoc="0" locked="0" layoutInCell="1" allowOverlap="1" wp14:anchorId="1E535236" wp14:editId="7D85A2BA">
            <wp:simplePos x="0" y="0"/>
            <wp:positionH relativeFrom="column">
              <wp:posOffset>3583940</wp:posOffset>
            </wp:positionH>
            <wp:positionV relativeFrom="paragraph">
              <wp:posOffset>32131</wp:posOffset>
            </wp:positionV>
            <wp:extent cx="2320925" cy="3583305"/>
            <wp:effectExtent l="0" t="0" r="3175" b="0"/>
            <wp:wrapTight wrapText="bothSides">
              <wp:wrapPolygon edited="0">
                <wp:start x="0" y="0"/>
                <wp:lineTo x="0" y="21474"/>
                <wp:lineTo x="21452" y="21474"/>
                <wp:lineTo x="21452" y="0"/>
                <wp:lineTo x="0" y="0"/>
              </wp:wrapPolygon>
            </wp:wrapTight>
            <wp:docPr id="344" name="Picture 344" descr="http://pubs.acs.org/appl/literatum/publisher/achs/journals/content/jceda8/2000/jceda8.2000.77.issue-11/ed077p1520/production/pdfimages_v02/master.img-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http://pubs.acs.org/appl/literatum/publisher/achs/journals/content/jceda8/2000/jceda8.2000.77.issue-11/ed077p1520/production/pdfimages_v02/master.img-000.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0925" cy="3583305"/>
                    </a:xfrm>
                    <a:prstGeom prst="rect">
                      <a:avLst/>
                    </a:prstGeom>
                    <a:noFill/>
                    <a:ln>
                      <a:noFill/>
                    </a:ln>
                  </pic:spPr>
                </pic:pic>
              </a:graphicData>
            </a:graphic>
          </wp:anchor>
        </w:drawing>
      </w:r>
      <w:r w:rsidRPr="002576E1">
        <w:rPr>
          <w:rFonts w:ascii="Arial" w:hAnsi="Arial" w:cs="Arial"/>
          <w:sz w:val="20"/>
          <w:szCs w:val="20"/>
        </w:rPr>
        <w:t xml:space="preserve">A casual interpretation of the figures [pictures showing deflection with polar liquids and none with nonpolar liquids] could give some students the impression that the mere presence of molecular dipoles gives rise to a net force on the liquid droplets in an electric field, but of course in a uniform electric field dipoles experience only a torque, and no net force. </w:t>
      </w:r>
    </w:p>
    <w:p w:rsidR="00971893" w:rsidRPr="002576E1" w:rsidRDefault="00971893" w:rsidP="00971893">
      <w:pPr>
        <w:autoSpaceDE w:val="0"/>
        <w:autoSpaceDN w:val="0"/>
        <w:adjustRightInd w:val="0"/>
        <w:ind w:right="720"/>
        <w:rPr>
          <w:rFonts w:ascii="Arial" w:hAnsi="Arial" w:cs="Arial"/>
          <w:sz w:val="22"/>
          <w:szCs w:val="22"/>
        </w:rPr>
      </w:pPr>
    </w:p>
    <w:p w:rsidR="00971893" w:rsidRPr="002576E1" w:rsidRDefault="00971893" w:rsidP="00971893">
      <w:pPr>
        <w:autoSpaceDE w:val="0"/>
        <w:autoSpaceDN w:val="0"/>
        <w:adjustRightInd w:val="0"/>
        <w:ind w:right="720"/>
        <w:rPr>
          <w:rFonts w:ascii="Arial" w:hAnsi="Arial" w:cs="Arial"/>
          <w:sz w:val="22"/>
          <w:szCs w:val="22"/>
        </w:rPr>
      </w:pPr>
      <w:r w:rsidRPr="002576E1">
        <w:rPr>
          <w:rFonts w:ascii="Arial" w:hAnsi="Arial" w:cs="Arial"/>
          <w:sz w:val="22"/>
          <w:szCs w:val="22"/>
        </w:rPr>
        <w:tab/>
        <w:t xml:space="preserve">It’s this idea of torque that most sources use as the explanation for the deflection. See this site, for instance: </w:t>
      </w:r>
      <w:hyperlink r:id="rId26" w:history="1">
        <w:r w:rsidRPr="002576E1">
          <w:rPr>
            <w:rStyle w:val="Hyperlink"/>
            <w:rFonts w:ascii="Arial" w:hAnsi="Arial" w:cs="Arial"/>
            <w:sz w:val="22"/>
            <w:szCs w:val="22"/>
          </w:rPr>
          <w:t>https://www.youtube.com/watch?v=VhWQ-r1LYXY&amp;feature=player_embedded</w:t>
        </w:r>
      </w:hyperlink>
      <w:r w:rsidRPr="002576E1">
        <w:rPr>
          <w:rFonts w:ascii="Arial" w:hAnsi="Arial" w:cs="Arial"/>
          <w:sz w:val="22"/>
          <w:szCs w:val="22"/>
        </w:rPr>
        <w:t>. It provides great visuals to explain how the water molecules rotate, but this alone would not cause the water stream to move toward the charged rod. Without the idea of the induced charge on the water molecules, allowing charge build-up within the stream, the explanation is woefully incomplete.</w:t>
      </w:r>
    </w:p>
    <w:p w:rsidR="00971893" w:rsidRPr="002576E1" w:rsidRDefault="00971893" w:rsidP="00971893">
      <w:pPr>
        <w:autoSpaceDE w:val="0"/>
        <w:autoSpaceDN w:val="0"/>
        <w:adjustRightInd w:val="0"/>
        <w:ind w:right="720"/>
        <w:rPr>
          <w:rFonts w:ascii="Arial" w:hAnsi="Arial" w:cs="Arial"/>
          <w:sz w:val="22"/>
          <w:szCs w:val="22"/>
        </w:rPr>
      </w:pPr>
    </w:p>
    <w:p w:rsidR="00971893" w:rsidRPr="002576E1" w:rsidRDefault="00971893" w:rsidP="00971893">
      <w:pPr>
        <w:autoSpaceDE w:val="0"/>
        <w:autoSpaceDN w:val="0"/>
        <w:adjustRightInd w:val="0"/>
        <w:ind w:right="720"/>
        <w:rPr>
          <w:rFonts w:ascii="Arial" w:hAnsi="Arial" w:cs="Arial"/>
          <w:sz w:val="22"/>
          <w:szCs w:val="22"/>
        </w:rPr>
      </w:pPr>
      <w:r w:rsidRPr="002576E1">
        <w:rPr>
          <w:rFonts w:ascii="Arial" w:hAnsi="Arial" w:cs="Arial"/>
          <w:sz w:val="22"/>
          <w:szCs w:val="22"/>
        </w:rPr>
        <w:tab/>
        <w:t>The authors continue:</w:t>
      </w:r>
    </w:p>
    <w:p w:rsidR="00971893" w:rsidRPr="002576E1" w:rsidRDefault="00971893" w:rsidP="00971893">
      <w:pPr>
        <w:autoSpaceDE w:val="0"/>
        <w:autoSpaceDN w:val="0"/>
        <w:adjustRightInd w:val="0"/>
        <w:ind w:left="720" w:right="720"/>
        <w:rPr>
          <w:rFonts w:ascii="Arial" w:hAnsi="Arial" w:cs="Arial"/>
          <w:sz w:val="20"/>
          <w:szCs w:val="20"/>
        </w:rPr>
      </w:pPr>
    </w:p>
    <w:p w:rsidR="00971893" w:rsidRPr="002576E1" w:rsidRDefault="00971893" w:rsidP="00971893">
      <w:pPr>
        <w:autoSpaceDE w:val="0"/>
        <w:autoSpaceDN w:val="0"/>
        <w:adjustRightInd w:val="0"/>
        <w:ind w:left="720" w:right="720" w:firstLine="720"/>
        <w:rPr>
          <w:rFonts w:ascii="Arial" w:hAnsi="Arial" w:cs="Arial"/>
          <w:sz w:val="20"/>
          <w:szCs w:val="20"/>
        </w:rPr>
      </w:pPr>
      <w:r w:rsidRPr="002576E1">
        <w:rPr>
          <w:rFonts w:ascii="Arial" w:hAnsi="Arial" w:cs="Arial"/>
          <w:noProof/>
          <w:sz w:val="20"/>
          <w:szCs w:val="20"/>
        </w:rPr>
        <mc:AlternateContent>
          <mc:Choice Requires="wps">
            <w:drawing>
              <wp:anchor distT="0" distB="0" distL="114300" distR="114300" simplePos="0" relativeHeight="251747328" behindDoc="0" locked="0" layoutInCell="1" allowOverlap="1" wp14:anchorId="0AC0B3DB" wp14:editId="1DC09CD2">
                <wp:simplePos x="0" y="0"/>
                <wp:positionH relativeFrom="column">
                  <wp:posOffset>3510915</wp:posOffset>
                </wp:positionH>
                <wp:positionV relativeFrom="paragraph">
                  <wp:posOffset>142875</wp:posOffset>
                </wp:positionV>
                <wp:extent cx="2432050" cy="1651635"/>
                <wp:effectExtent l="0" t="0" r="6350" b="5715"/>
                <wp:wrapTight wrapText="bothSides">
                  <wp:wrapPolygon edited="0">
                    <wp:start x="0" y="0"/>
                    <wp:lineTo x="0" y="21426"/>
                    <wp:lineTo x="21487" y="21426"/>
                    <wp:lineTo x="21487" y="0"/>
                    <wp:lineTo x="0"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651635"/>
                        </a:xfrm>
                        <a:prstGeom prst="rect">
                          <a:avLst/>
                        </a:prstGeom>
                        <a:solidFill>
                          <a:srgbClr val="FFFFFF"/>
                        </a:solidFill>
                        <a:ln w="9525">
                          <a:noFill/>
                          <a:miter lim="800000"/>
                          <a:headEnd/>
                          <a:tailEnd/>
                        </a:ln>
                      </wps:spPr>
                      <wps:txbx>
                        <w:txbxContent>
                          <w:p w:rsidR="006E5907" w:rsidRPr="006B180F" w:rsidRDefault="006E5907" w:rsidP="00971893">
                            <w:pPr>
                              <w:autoSpaceDE w:val="0"/>
                              <w:autoSpaceDN w:val="0"/>
                              <w:adjustRightInd w:val="0"/>
                              <w:rPr>
                                <w:rFonts w:asciiTheme="minorHAnsi" w:hAnsiTheme="minorHAnsi" w:cs="Arial"/>
                                <w:i/>
                                <w:sz w:val="18"/>
                                <w:szCs w:val="18"/>
                              </w:rPr>
                            </w:pPr>
                            <w:proofErr w:type="gramStart"/>
                            <w:r w:rsidRPr="006B180F">
                              <w:rPr>
                                <w:rFonts w:asciiTheme="minorHAnsi" w:hAnsiTheme="minorHAnsi" w:cs="Futura-Book"/>
                                <w:i/>
                                <w:sz w:val="18"/>
                                <w:szCs w:val="18"/>
                              </w:rPr>
                              <w:t>Figure 1.</w:t>
                            </w:r>
                            <w:proofErr w:type="gramEnd"/>
                            <w:r w:rsidRPr="006B180F">
                              <w:rPr>
                                <w:rFonts w:asciiTheme="minorHAnsi" w:hAnsiTheme="minorHAnsi" w:cs="Futura-Book"/>
                                <w:i/>
                                <w:sz w:val="18"/>
                                <w:szCs w:val="18"/>
                              </w:rPr>
                              <w:t xml:space="preserve"> </w:t>
                            </w:r>
                            <w:proofErr w:type="gramStart"/>
                            <w:r w:rsidRPr="006B180F">
                              <w:rPr>
                                <w:rFonts w:asciiTheme="minorHAnsi" w:hAnsiTheme="minorHAnsi" w:cs="Futura-Book"/>
                                <w:i/>
                                <w:sz w:val="18"/>
                                <w:szCs w:val="18"/>
                              </w:rPr>
                              <w:t>Electrical deflection of a distilled water droplet stream in a uniform electric field.</w:t>
                            </w:r>
                            <w:proofErr w:type="gramEnd"/>
                            <w:r w:rsidRPr="006B180F">
                              <w:rPr>
                                <w:rFonts w:asciiTheme="minorHAnsi" w:hAnsiTheme="minorHAnsi" w:cs="Futura-Book"/>
                                <w:i/>
                                <w:sz w:val="18"/>
                                <w:szCs w:val="18"/>
                              </w:rPr>
                              <w:t xml:space="preserve"> The aluminum deflector plates were separated by 2-cm Styrofoam spacers (one is visible out of focus at the top of the image) and were insulated from the supporting clamp by other Styrofoam spacers visible at the bottom of the image. The plate on the left was grounded and a potential was induced on the </w:t>
                            </w:r>
                            <w:proofErr w:type="spellStart"/>
                            <w:r w:rsidRPr="006B180F">
                              <w:rPr>
                                <w:rFonts w:asciiTheme="minorHAnsi" w:hAnsiTheme="minorHAnsi" w:cs="Futura-Book"/>
                                <w:i/>
                                <w:sz w:val="18"/>
                                <w:szCs w:val="18"/>
                              </w:rPr>
                              <w:t>righthand</w:t>
                            </w:r>
                            <w:proofErr w:type="spellEnd"/>
                            <w:r w:rsidRPr="006B180F">
                              <w:rPr>
                                <w:rFonts w:asciiTheme="minorHAnsi" w:hAnsiTheme="minorHAnsi" w:cs="Futura-Book"/>
                                <w:i/>
                                <w:sz w:val="18"/>
                                <w:szCs w:val="18"/>
                              </w:rPr>
                              <w:t xml:space="preserve"> plate by a statically electrified balloon (outside the field of view 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5" type="#_x0000_t202" style="position:absolute;left:0;text-align:left;margin-left:276.45pt;margin-top:11.25pt;width:191.5pt;height:13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" stroked="f">
                <v:textbox>
                  <w:txbxContent>
                    <w:p w:rsidR="006E5907" w:rsidRPr="006B180F" w:rsidRDefault="006E5907" w:rsidP="00971893">
                      <w:pPr>
                        <w:autoSpaceDE w:val="0"/>
                        <w:autoSpaceDN w:val="0"/>
                        <w:adjustRightInd w:val="0"/>
                        <w:rPr>
                          <w:rFonts w:asciiTheme="minorHAnsi" w:hAnsiTheme="minorHAnsi" w:cs="Arial"/>
                          <w:i/>
                          <w:sz w:val="18"/>
                          <w:szCs w:val="18"/>
                        </w:rPr>
                      </w:pPr>
                      <w:proofErr w:type="gramStart"/>
                      <w:r w:rsidRPr="006B180F">
                        <w:rPr>
                          <w:rFonts w:asciiTheme="minorHAnsi" w:hAnsiTheme="minorHAnsi" w:cs="Futura-Book"/>
                          <w:i/>
                          <w:sz w:val="18"/>
                          <w:szCs w:val="18"/>
                        </w:rPr>
                        <w:t>Figure 1.</w:t>
                      </w:r>
                      <w:proofErr w:type="gramEnd"/>
                      <w:r w:rsidRPr="006B180F">
                        <w:rPr>
                          <w:rFonts w:asciiTheme="minorHAnsi" w:hAnsiTheme="minorHAnsi" w:cs="Futura-Book"/>
                          <w:i/>
                          <w:sz w:val="18"/>
                          <w:szCs w:val="18"/>
                        </w:rPr>
                        <w:t xml:space="preserve"> </w:t>
                      </w:r>
                      <w:proofErr w:type="gramStart"/>
                      <w:r w:rsidRPr="006B180F">
                        <w:rPr>
                          <w:rFonts w:asciiTheme="minorHAnsi" w:hAnsiTheme="minorHAnsi" w:cs="Futura-Book"/>
                          <w:i/>
                          <w:sz w:val="18"/>
                          <w:szCs w:val="18"/>
                        </w:rPr>
                        <w:t>Electrical deflection of a distilled water droplet stream in a uniform electric field.</w:t>
                      </w:r>
                      <w:proofErr w:type="gramEnd"/>
                      <w:r w:rsidRPr="006B180F">
                        <w:rPr>
                          <w:rFonts w:asciiTheme="minorHAnsi" w:hAnsiTheme="minorHAnsi" w:cs="Futura-Book"/>
                          <w:i/>
                          <w:sz w:val="18"/>
                          <w:szCs w:val="18"/>
                        </w:rPr>
                        <w:t xml:space="preserve"> The aluminum deflector plates were separated by 2-cm Styrofoam spacers (one is visible out of focus at the top of the image) and were insulated from the supporting clamp by other Styrofoam spacers visible at the bottom of the image. The plate on the left was grounded and a potential was induced on the </w:t>
                      </w:r>
                      <w:proofErr w:type="spellStart"/>
                      <w:r w:rsidRPr="006B180F">
                        <w:rPr>
                          <w:rFonts w:asciiTheme="minorHAnsi" w:hAnsiTheme="minorHAnsi" w:cs="Futura-Book"/>
                          <w:i/>
                          <w:sz w:val="18"/>
                          <w:szCs w:val="18"/>
                        </w:rPr>
                        <w:t>righthand</w:t>
                      </w:r>
                      <w:proofErr w:type="spellEnd"/>
                      <w:r w:rsidRPr="006B180F">
                        <w:rPr>
                          <w:rFonts w:asciiTheme="minorHAnsi" w:hAnsiTheme="minorHAnsi" w:cs="Futura-Book"/>
                          <w:i/>
                          <w:sz w:val="18"/>
                          <w:szCs w:val="18"/>
                        </w:rPr>
                        <w:t xml:space="preserve"> plate by a statically electrified balloon (outside the field of view to the right).</w:t>
                      </w:r>
                    </w:p>
                  </w:txbxContent>
                </v:textbox>
                <w10:wrap type="tight"/>
              </v:shape>
            </w:pict>
          </mc:Fallback>
        </mc:AlternateContent>
      </w:r>
      <w:r w:rsidRPr="002576E1">
        <w:rPr>
          <w:rFonts w:ascii="Arial" w:hAnsi="Arial" w:cs="Arial"/>
          <w:sz w:val="20"/>
          <w:szCs w:val="20"/>
        </w:rPr>
        <w:t xml:space="preserve">Dipolar entities can only undergo deflection in a </w:t>
      </w:r>
      <w:proofErr w:type="spellStart"/>
      <w:r w:rsidRPr="002576E1">
        <w:rPr>
          <w:rFonts w:ascii="Arial" w:hAnsi="Arial" w:cs="Arial"/>
          <w:sz w:val="20"/>
          <w:szCs w:val="20"/>
        </w:rPr>
        <w:t>nonuniform</w:t>
      </w:r>
      <w:proofErr w:type="spellEnd"/>
      <w:r w:rsidRPr="002576E1">
        <w:rPr>
          <w:rFonts w:ascii="Arial" w:hAnsi="Arial" w:cs="Arial"/>
          <w:sz w:val="20"/>
          <w:szCs w:val="20"/>
        </w:rPr>
        <w:t xml:space="preserve"> electric field whose strength varies significantly on the length scale of the dipole. Intuition suggests that any </w:t>
      </w:r>
      <w:proofErr w:type="spellStart"/>
      <w:r w:rsidRPr="002576E1">
        <w:rPr>
          <w:rFonts w:ascii="Arial" w:hAnsi="Arial" w:cs="Arial"/>
          <w:sz w:val="20"/>
          <w:szCs w:val="20"/>
        </w:rPr>
        <w:t>nonuniformity</w:t>
      </w:r>
      <w:proofErr w:type="spellEnd"/>
      <w:r w:rsidRPr="002576E1">
        <w:rPr>
          <w:rFonts w:ascii="Arial" w:hAnsi="Arial" w:cs="Arial"/>
          <w:sz w:val="20"/>
          <w:szCs w:val="20"/>
        </w:rPr>
        <w:t xml:space="preserve"> in the electric field near a charged rod a few centimeters in diameter, or an electrified balloon, must be far too small to have any detectable effect on molecular dipoles.</w:t>
      </w:r>
    </w:p>
    <w:p w:rsidR="00971893" w:rsidRPr="002576E1" w:rsidRDefault="00971893" w:rsidP="00971893">
      <w:pPr>
        <w:autoSpaceDE w:val="0"/>
        <w:autoSpaceDN w:val="0"/>
        <w:adjustRightInd w:val="0"/>
        <w:ind w:left="720" w:right="720"/>
        <w:rPr>
          <w:rFonts w:ascii="Arial" w:hAnsi="Arial" w:cs="Arial"/>
          <w:sz w:val="20"/>
          <w:szCs w:val="20"/>
        </w:rPr>
      </w:pPr>
    </w:p>
    <w:p w:rsidR="00971893" w:rsidRPr="002576E1" w:rsidRDefault="00971893" w:rsidP="00971893">
      <w:pPr>
        <w:autoSpaceDE w:val="0"/>
        <w:autoSpaceDN w:val="0"/>
        <w:adjustRightInd w:val="0"/>
        <w:ind w:left="720" w:right="720" w:firstLine="720"/>
        <w:rPr>
          <w:rFonts w:ascii="Arial" w:hAnsi="Arial" w:cs="Arial"/>
          <w:sz w:val="22"/>
          <w:szCs w:val="22"/>
        </w:rPr>
      </w:pPr>
      <w:r w:rsidRPr="002576E1">
        <w:rPr>
          <w:rFonts w:ascii="Arial" w:hAnsi="Arial" w:cs="Arial"/>
          <w:sz w:val="20"/>
          <w:szCs w:val="20"/>
        </w:rPr>
        <w:t>In fact, the explanation for electrical deflection of a polar liquid droplet stream is that the polar liquid droplets carry an induced electrical charge. … The effect results from a charge separation in the water droplet as it forms, induced by the charge on the nearby deflection device. As the droplet separates, a fraction of the like charges repelled by the deflector statistically remain behind in the water reservoir so that the droplet acquires a net charge opposite to the charge on the deflector and is attracted to it.</w:t>
      </w:r>
    </w:p>
    <w:p w:rsidR="00971893" w:rsidRPr="002576E1" w:rsidRDefault="00971893" w:rsidP="00971893">
      <w:pPr>
        <w:ind w:left="720" w:right="720"/>
        <w:rPr>
          <w:rFonts w:ascii="Arial" w:hAnsi="Arial" w:cs="Arial"/>
          <w:sz w:val="6"/>
          <w:szCs w:val="6"/>
        </w:rPr>
      </w:pPr>
    </w:p>
    <w:p w:rsidR="00971893" w:rsidRPr="002576E1" w:rsidRDefault="00971893" w:rsidP="00971893">
      <w:pPr>
        <w:ind w:left="720" w:right="720"/>
        <w:rPr>
          <w:rFonts w:ascii="Arial" w:hAnsi="Arial" w:cs="Arial"/>
          <w:sz w:val="20"/>
          <w:szCs w:val="20"/>
        </w:rPr>
      </w:pPr>
      <w:r w:rsidRPr="002576E1">
        <w:rPr>
          <w:rFonts w:ascii="Arial" w:hAnsi="Arial" w:cs="Arial"/>
          <w:sz w:val="20"/>
          <w:szCs w:val="20"/>
        </w:rPr>
        <w:lastRenderedPageBreak/>
        <w:t xml:space="preserve">(Williams, P.; </w:t>
      </w:r>
      <w:proofErr w:type="spellStart"/>
      <w:r w:rsidRPr="002576E1">
        <w:rPr>
          <w:rFonts w:ascii="Arial" w:hAnsi="Arial" w:cs="Arial"/>
          <w:sz w:val="20"/>
          <w:szCs w:val="20"/>
        </w:rPr>
        <w:t>Ziaei-Moyyaed</w:t>
      </w:r>
      <w:proofErr w:type="spellEnd"/>
      <w:r w:rsidRPr="002576E1">
        <w:rPr>
          <w:rFonts w:ascii="Arial" w:hAnsi="Arial" w:cs="Arial"/>
          <w:sz w:val="20"/>
          <w:szCs w:val="20"/>
        </w:rPr>
        <w:t xml:space="preserve">, M.; Goodman, E. Electrical Deflection of Polar Liquid Streams: A Misunderstood Demonstration. </w:t>
      </w:r>
      <w:r w:rsidRPr="002576E1">
        <w:rPr>
          <w:rFonts w:ascii="Arial" w:hAnsi="Arial" w:cs="Arial"/>
          <w:i/>
          <w:sz w:val="20"/>
          <w:szCs w:val="20"/>
        </w:rPr>
        <w:t>J. Chem. Ed.</w:t>
      </w:r>
      <w:r w:rsidRPr="002576E1">
        <w:rPr>
          <w:rFonts w:ascii="Arial" w:hAnsi="Arial" w:cs="Arial"/>
          <w:sz w:val="20"/>
          <w:szCs w:val="20"/>
        </w:rPr>
        <w:t xml:space="preserve"> </w:t>
      </w:r>
      <w:r w:rsidRPr="002576E1">
        <w:rPr>
          <w:rFonts w:ascii="Arial" w:hAnsi="Arial" w:cs="Arial"/>
          <w:b/>
          <w:sz w:val="20"/>
          <w:szCs w:val="20"/>
        </w:rPr>
        <w:t>2000</w:t>
      </w:r>
      <w:r w:rsidRPr="002576E1">
        <w:rPr>
          <w:rFonts w:ascii="Arial" w:hAnsi="Arial" w:cs="Arial"/>
          <w:sz w:val="20"/>
          <w:szCs w:val="20"/>
        </w:rPr>
        <w:t xml:space="preserve">, </w:t>
      </w:r>
      <w:r w:rsidRPr="002576E1">
        <w:rPr>
          <w:rFonts w:ascii="Arial" w:hAnsi="Arial" w:cs="Arial"/>
          <w:i/>
          <w:sz w:val="20"/>
          <w:szCs w:val="20"/>
        </w:rPr>
        <w:t>77</w:t>
      </w:r>
      <w:r w:rsidRPr="002576E1">
        <w:rPr>
          <w:rFonts w:ascii="Arial" w:hAnsi="Arial" w:cs="Arial"/>
          <w:sz w:val="20"/>
          <w:szCs w:val="20"/>
        </w:rPr>
        <w:t xml:space="preserve"> (11), pp 1520–1523, </w:t>
      </w:r>
    </w:p>
    <w:p w:rsidR="00971893" w:rsidRPr="002576E1" w:rsidRDefault="000507A5" w:rsidP="00971893">
      <w:pPr>
        <w:ind w:left="720" w:right="720"/>
        <w:rPr>
          <w:rFonts w:ascii="Arial" w:hAnsi="Arial" w:cs="Arial"/>
          <w:sz w:val="20"/>
          <w:szCs w:val="20"/>
        </w:rPr>
      </w:pPr>
      <w:hyperlink r:id="rId27" w:history="1">
        <w:r w:rsidR="00971893" w:rsidRPr="002576E1">
          <w:rPr>
            <w:rStyle w:val="Hyperlink"/>
            <w:rFonts w:ascii="Arial" w:hAnsi="Arial" w:cs="Arial"/>
            <w:sz w:val="20"/>
            <w:szCs w:val="20"/>
          </w:rPr>
          <w:t>http://pubs.acs.org/doi/pdfplus/10.1021/ed077p1520</w:t>
        </w:r>
      </w:hyperlink>
      <w:r w:rsidR="00971893" w:rsidRPr="002576E1">
        <w:rPr>
          <w:rFonts w:ascii="Arial" w:hAnsi="Arial" w:cs="Arial"/>
          <w:sz w:val="20"/>
          <w:szCs w:val="20"/>
        </w:rPr>
        <w:t>, available online only to subscribers)</w:t>
      </w:r>
    </w:p>
    <w:p w:rsidR="00971893" w:rsidRPr="002576E1" w:rsidRDefault="00971893" w:rsidP="00971893">
      <w:pPr>
        <w:rPr>
          <w:rFonts w:ascii="Arial" w:hAnsi="Arial" w:cs="Arial"/>
          <w:sz w:val="22"/>
          <w:szCs w:val="22"/>
        </w:rPr>
      </w:pPr>
    </w:p>
    <w:p w:rsidR="00971893" w:rsidRPr="000346C1" w:rsidRDefault="00971893" w:rsidP="00971893">
      <w:pPr>
        <w:autoSpaceDE w:val="0"/>
        <w:autoSpaceDN w:val="0"/>
        <w:adjustRightInd w:val="0"/>
        <w:rPr>
          <w:rFonts w:ascii="Arial" w:hAnsi="Arial" w:cs="Arial"/>
          <w:sz w:val="22"/>
          <w:szCs w:val="22"/>
        </w:rPr>
      </w:pPr>
      <w:r>
        <w:rPr>
          <w:rFonts w:ascii="Arial" w:hAnsi="Arial" w:cs="Arial"/>
          <w:sz w:val="22"/>
          <w:szCs w:val="22"/>
        </w:rPr>
        <w:tab/>
        <w:t>The autho</w:t>
      </w:r>
      <w:r w:rsidRPr="000346C1">
        <w:rPr>
          <w:rFonts w:ascii="Arial" w:hAnsi="Arial" w:cs="Arial"/>
          <w:sz w:val="22"/>
          <w:szCs w:val="22"/>
        </w:rPr>
        <w:t>rs further report that “Finally,</w:t>
      </w:r>
      <w:r>
        <w:rPr>
          <w:rFonts w:ascii="Arial" w:hAnsi="Arial" w:cs="Arial"/>
          <w:sz w:val="22"/>
          <w:szCs w:val="22"/>
        </w:rPr>
        <w:t xml:space="preserve"> </w:t>
      </w:r>
      <w:r w:rsidRPr="000346C1">
        <w:rPr>
          <w:rFonts w:ascii="Arial" w:hAnsi="Arial" w:cs="Arial"/>
          <w:sz w:val="22"/>
          <w:szCs w:val="22"/>
        </w:rPr>
        <w:t>we were able to deflect a droplet stream of a nonpolar liquid</w:t>
      </w:r>
      <w:r>
        <w:rPr>
          <w:rFonts w:ascii="Arial" w:hAnsi="Arial" w:cs="Arial"/>
          <w:sz w:val="22"/>
          <w:szCs w:val="22"/>
        </w:rPr>
        <w:t xml:space="preserve"> </w:t>
      </w:r>
      <w:r w:rsidRPr="000346C1">
        <w:rPr>
          <w:rFonts w:ascii="Arial" w:hAnsi="Arial" w:cs="Arial"/>
          <w:sz w:val="22"/>
          <w:szCs w:val="22"/>
        </w:rPr>
        <w:t>(</w:t>
      </w:r>
      <w:proofErr w:type="spellStart"/>
      <w:r w:rsidRPr="000346C1">
        <w:rPr>
          <w:rFonts w:ascii="Arial" w:hAnsi="Arial" w:cs="Arial"/>
          <w:sz w:val="22"/>
          <w:szCs w:val="22"/>
        </w:rPr>
        <w:t>tetrachloroethylene</w:t>
      </w:r>
      <w:proofErr w:type="spellEnd"/>
      <w:r w:rsidRPr="000346C1">
        <w:rPr>
          <w:rFonts w:ascii="Arial" w:hAnsi="Arial" w:cs="Arial"/>
          <w:sz w:val="22"/>
          <w:szCs w:val="22"/>
        </w:rPr>
        <w:t>)</w:t>
      </w:r>
      <w:r>
        <w:rPr>
          <w:rFonts w:ascii="Arial" w:hAnsi="Arial" w:cs="Arial"/>
          <w:sz w:val="22"/>
          <w:szCs w:val="22"/>
        </w:rPr>
        <w:t>,” the experiments for which are explained in the rest of the article. They further report in the article:</w:t>
      </w:r>
    </w:p>
    <w:p w:rsidR="00971893" w:rsidRDefault="00971893" w:rsidP="00971893">
      <w:pPr>
        <w:rPr>
          <w:rFonts w:ascii="Arial" w:hAnsi="Arial" w:cs="Arial"/>
          <w:sz w:val="22"/>
          <w:szCs w:val="22"/>
        </w:rPr>
      </w:pPr>
    </w:p>
    <w:p w:rsidR="00971893" w:rsidRPr="009E26D5" w:rsidRDefault="00971893" w:rsidP="00971893">
      <w:pPr>
        <w:autoSpaceDE w:val="0"/>
        <w:autoSpaceDN w:val="0"/>
        <w:adjustRightInd w:val="0"/>
        <w:ind w:left="720" w:right="720" w:firstLine="720"/>
        <w:rPr>
          <w:rFonts w:ascii="Arial" w:hAnsi="Arial" w:cs="Arial"/>
          <w:sz w:val="20"/>
          <w:szCs w:val="20"/>
        </w:rPr>
      </w:pPr>
      <w:r w:rsidRPr="009E26D5">
        <w:rPr>
          <w:rFonts w:ascii="Arial" w:hAnsi="Arial" w:cs="Arial"/>
          <w:sz w:val="20"/>
          <w:szCs w:val="20"/>
        </w:rPr>
        <w:t>The behavior of C</w:t>
      </w:r>
      <w:r w:rsidRPr="009E26D5">
        <w:rPr>
          <w:rFonts w:ascii="Arial" w:hAnsi="Arial" w:cs="Arial"/>
          <w:sz w:val="20"/>
          <w:szCs w:val="20"/>
          <w:vertAlign w:val="subscript"/>
        </w:rPr>
        <w:t>2</w:t>
      </w:r>
      <w:r w:rsidRPr="009E26D5">
        <w:rPr>
          <w:rFonts w:ascii="Arial" w:hAnsi="Arial" w:cs="Arial"/>
          <w:sz w:val="20"/>
          <w:szCs w:val="20"/>
        </w:rPr>
        <w:t>Cl</w:t>
      </w:r>
      <w:r w:rsidRPr="009E26D5">
        <w:rPr>
          <w:rFonts w:ascii="Arial" w:hAnsi="Arial" w:cs="Arial"/>
          <w:sz w:val="20"/>
          <w:szCs w:val="20"/>
          <w:vertAlign w:val="subscript"/>
        </w:rPr>
        <w:t>4</w:t>
      </w:r>
      <w:r w:rsidRPr="009E26D5">
        <w:rPr>
          <w:rFonts w:ascii="Arial" w:hAnsi="Arial" w:cs="Arial"/>
          <w:sz w:val="20"/>
          <w:szCs w:val="20"/>
        </w:rPr>
        <w:t xml:space="preserve"> was particularly interesting. With a vigorously electrified balloon it was just possible to detect a very weak deflection in a C</w:t>
      </w:r>
      <w:r w:rsidRPr="009E26D5">
        <w:rPr>
          <w:rFonts w:ascii="Arial" w:hAnsi="Arial" w:cs="Arial"/>
          <w:sz w:val="20"/>
          <w:szCs w:val="20"/>
          <w:vertAlign w:val="subscript"/>
        </w:rPr>
        <w:t>2</w:t>
      </w:r>
      <w:r w:rsidRPr="009E26D5">
        <w:rPr>
          <w:rFonts w:ascii="Arial" w:hAnsi="Arial" w:cs="Arial"/>
          <w:sz w:val="20"/>
          <w:szCs w:val="20"/>
        </w:rPr>
        <w:t>Cl</w:t>
      </w:r>
      <w:r w:rsidRPr="009E26D5">
        <w:rPr>
          <w:rFonts w:ascii="Arial" w:hAnsi="Arial" w:cs="Arial"/>
          <w:sz w:val="20"/>
          <w:szCs w:val="20"/>
          <w:vertAlign w:val="subscript"/>
        </w:rPr>
        <w:t>4</w:t>
      </w:r>
      <w:r w:rsidRPr="009E26D5">
        <w:rPr>
          <w:rFonts w:ascii="Arial" w:hAnsi="Arial" w:cs="Arial"/>
          <w:sz w:val="20"/>
          <w:szCs w:val="20"/>
        </w:rPr>
        <w:t xml:space="preserve"> stream even though this liquid is nonpolar. Brindle and Tomlinson reported that a strong deflection could be observed in a CCl</w:t>
      </w:r>
      <w:r w:rsidRPr="009E26D5">
        <w:rPr>
          <w:rFonts w:ascii="Arial" w:hAnsi="Arial" w:cs="Arial"/>
          <w:sz w:val="20"/>
          <w:szCs w:val="20"/>
          <w:vertAlign w:val="subscript"/>
        </w:rPr>
        <w:t>4</w:t>
      </w:r>
      <w:r w:rsidRPr="009E26D5">
        <w:rPr>
          <w:rFonts w:ascii="Arial" w:hAnsi="Arial" w:cs="Arial"/>
          <w:sz w:val="20"/>
          <w:szCs w:val="20"/>
        </w:rPr>
        <w:t xml:space="preserve"> stream under conditions of low humidity (</w:t>
      </w:r>
      <w:r w:rsidRPr="009E26D5">
        <w:rPr>
          <w:rFonts w:ascii="Arial" w:hAnsi="Arial" w:cs="Arial"/>
          <w:i/>
          <w:iCs/>
          <w:sz w:val="20"/>
          <w:szCs w:val="20"/>
        </w:rPr>
        <w:t>8</w:t>
      </w:r>
      <w:r w:rsidRPr="009E26D5">
        <w:rPr>
          <w:rFonts w:ascii="Arial" w:hAnsi="Arial" w:cs="Arial"/>
          <w:sz w:val="20"/>
          <w:szCs w:val="20"/>
        </w:rPr>
        <w:t xml:space="preserve">); </w:t>
      </w:r>
      <w:proofErr w:type="spellStart"/>
      <w:r w:rsidRPr="009E26D5">
        <w:rPr>
          <w:rFonts w:ascii="Arial" w:hAnsi="Arial" w:cs="Arial"/>
          <w:sz w:val="20"/>
          <w:szCs w:val="20"/>
        </w:rPr>
        <w:t>Vemulapalli</w:t>
      </w:r>
      <w:proofErr w:type="spellEnd"/>
      <w:r w:rsidRPr="009E26D5">
        <w:rPr>
          <w:rFonts w:ascii="Arial" w:hAnsi="Arial" w:cs="Arial"/>
          <w:sz w:val="20"/>
          <w:szCs w:val="20"/>
        </w:rPr>
        <w:t xml:space="preserve"> and </w:t>
      </w:r>
      <w:proofErr w:type="spellStart"/>
      <w:r w:rsidRPr="009E26D5">
        <w:rPr>
          <w:rFonts w:ascii="Arial" w:hAnsi="Arial" w:cs="Arial"/>
          <w:sz w:val="20"/>
          <w:szCs w:val="20"/>
        </w:rPr>
        <w:t>Kukolich</w:t>
      </w:r>
      <w:proofErr w:type="spellEnd"/>
      <w:r w:rsidRPr="009E26D5">
        <w:rPr>
          <w:rFonts w:ascii="Arial" w:hAnsi="Arial" w:cs="Arial"/>
          <w:sz w:val="20"/>
          <w:szCs w:val="20"/>
        </w:rPr>
        <w:t xml:space="preserve"> (</w:t>
      </w:r>
      <w:r w:rsidRPr="009E26D5">
        <w:rPr>
          <w:rFonts w:ascii="Arial" w:hAnsi="Arial" w:cs="Arial"/>
          <w:i/>
          <w:iCs/>
          <w:sz w:val="20"/>
          <w:szCs w:val="20"/>
        </w:rPr>
        <w:t>9</w:t>
      </w:r>
      <w:r w:rsidRPr="009E26D5">
        <w:rPr>
          <w:rFonts w:ascii="Arial" w:hAnsi="Arial" w:cs="Arial"/>
          <w:sz w:val="20"/>
          <w:szCs w:val="20"/>
        </w:rPr>
        <w:t xml:space="preserve">) and </w:t>
      </w:r>
      <w:proofErr w:type="spellStart"/>
      <w:r w:rsidRPr="009E26D5">
        <w:rPr>
          <w:rFonts w:ascii="Arial" w:hAnsi="Arial" w:cs="Arial"/>
          <w:sz w:val="20"/>
          <w:szCs w:val="20"/>
        </w:rPr>
        <w:t>Shakhashiri</w:t>
      </w:r>
      <w:proofErr w:type="spellEnd"/>
      <w:r w:rsidRPr="009E26D5">
        <w:rPr>
          <w:rFonts w:ascii="Arial" w:hAnsi="Arial" w:cs="Arial"/>
          <w:sz w:val="20"/>
          <w:szCs w:val="20"/>
        </w:rPr>
        <w:t xml:space="preserve"> (</w:t>
      </w:r>
      <w:r w:rsidRPr="009E26D5">
        <w:rPr>
          <w:rFonts w:ascii="Arial" w:hAnsi="Arial" w:cs="Arial"/>
          <w:i/>
          <w:iCs/>
          <w:sz w:val="20"/>
          <w:szCs w:val="20"/>
        </w:rPr>
        <w:t>10</w:t>
      </w:r>
      <w:r w:rsidRPr="009E26D5">
        <w:rPr>
          <w:rFonts w:ascii="Arial" w:hAnsi="Arial" w:cs="Arial"/>
          <w:sz w:val="20"/>
          <w:szCs w:val="20"/>
        </w:rPr>
        <w:t xml:space="preserve">) observed deflection of benzene and </w:t>
      </w:r>
      <w:r w:rsidRPr="009E26D5">
        <w:rPr>
          <w:rFonts w:ascii="Arial" w:hAnsi="Arial" w:cs="Arial"/>
          <w:i/>
          <w:iCs/>
          <w:sz w:val="20"/>
          <w:szCs w:val="20"/>
        </w:rPr>
        <w:t>n</w:t>
      </w:r>
      <w:r w:rsidRPr="009E26D5">
        <w:rPr>
          <w:rFonts w:ascii="Arial" w:hAnsi="Arial" w:cs="Arial"/>
          <w:sz w:val="20"/>
          <w:szCs w:val="20"/>
        </w:rPr>
        <w:t xml:space="preserve">-hexane, respectively (attributed in ref </w:t>
      </w:r>
      <w:r w:rsidRPr="009E26D5">
        <w:rPr>
          <w:rFonts w:ascii="Arial" w:hAnsi="Arial" w:cs="Arial"/>
          <w:i/>
          <w:iCs/>
          <w:sz w:val="20"/>
          <w:szCs w:val="20"/>
        </w:rPr>
        <w:t xml:space="preserve">9 </w:t>
      </w:r>
      <w:r w:rsidRPr="009E26D5">
        <w:rPr>
          <w:rFonts w:ascii="Arial" w:hAnsi="Arial" w:cs="Arial"/>
          <w:sz w:val="20"/>
          <w:szCs w:val="20"/>
        </w:rPr>
        <w:t xml:space="preserve">to forces on induced dipoles and in ref </w:t>
      </w:r>
      <w:r w:rsidRPr="009E26D5">
        <w:rPr>
          <w:rFonts w:ascii="Arial" w:hAnsi="Arial" w:cs="Arial"/>
          <w:i/>
          <w:iCs/>
          <w:sz w:val="20"/>
          <w:szCs w:val="20"/>
        </w:rPr>
        <w:t xml:space="preserve">10 </w:t>
      </w:r>
      <w:r w:rsidRPr="009E26D5">
        <w:rPr>
          <w:rFonts w:ascii="Arial" w:hAnsi="Arial" w:cs="Arial"/>
          <w:sz w:val="20"/>
          <w:szCs w:val="20"/>
        </w:rPr>
        <w:t xml:space="preserve">to </w:t>
      </w:r>
      <w:proofErr w:type="spellStart"/>
      <w:r w:rsidRPr="009E26D5">
        <w:rPr>
          <w:rFonts w:ascii="Arial" w:hAnsi="Arial" w:cs="Arial"/>
          <w:sz w:val="20"/>
          <w:szCs w:val="20"/>
        </w:rPr>
        <w:t>dielectrophoresis</w:t>
      </w:r>
      <w:proofErr w:type="spellEnd"/>
      <w:r w:rsidRPr="009E26D5">
        <w:rPr>
          <w:rFonts w:ascii="Arial" w:hAnsi="Arial" w:cs="Arial"/>
          <w:sz w:val="20"/>
          <w:szCs w:val="20"/>
        </w:rPr>
        <w:t xml:space="preserve">, the lowering of potential energy when a dielectric material moves from a region of lower to higher electric field). Given that the electric field near our charged balloon (ca. 10 cm radius) was only slightly inhomogeneous and that no deflection was observable in a strongly inhomogeneous field even for water in our re-creation of the </w:t>
      </w:r>
      <w:proofErr w:type="spellStart"/>
      <w:r w:rsidRPr="009E26D5">
        <w:rPr>
          <w:rFonts w:ascii="Arial" w:hAnsi="Arial" w:cs="Arial"/>
          <w:sz w:val="20"/>
          <w:szCs w:val="20"/>
        </w:rPr>
        <w:t>Vemulapalli</w:t>
      </w:r>
      <w:proofErr w:type="spellEnd"/>
      <w:r w:rsidRPr="009E26D5">
        <w:rPr>
          <w:rFonts w:ascii="Arial" w:hAnsi="Arial" w:cs="Arial"/>
          <w:sz w:val="20"/>
          <w:szCs w:val="20"/>
        </w:rPr>
        <w:t xml:space="preserve"> and </w:t>
      </w:r>
      <w:proofErr w:type="spellStart"/>
      <w:r w:rsidRPr="009E26D5">
        <w:rPr>
          <w:rFonts w:ascii="Arial" w:hAnsi="Arial" w:cs="Arial"/>
          <w:sz w:val="20"/>
          <w:szCs w:val="20"/>
        </w:rPr>
        <w:t>Kukolich</w:t>
      </w:r>
      <w:proofErr w:type="spellEnd"/>
      <w:r w:rsidRPr="009E26D5">
        <w:rPr>
          <w:rFonts w:ascii="Arial" w:hAnsi="Arial" w:cs="Arial"/>
          <w:sz w:val="20"/>
          <w:szCs w:val="20"/>
        </w:rPr>
        <w:t xml:space="preserve"> experiment when the droplets formed in an electrically screened region, induced charging, even of insulating liquids, seems to be the only general explanation for all of these observations.</w:t>
      </w:r>
    </w:p>
    <w:p w:rsidR="00971893" w:rsidRDefault="00971893" w:rsidP="00971893">
      <w:pPr>
        <w:rPr>
          <w:rFonts w:ascii="Arial" w:hAnsi="Arial" w:cs="Arial"/>
          <w:sz w:val="22"/>
          <w:szCs w:val="22"/>
        </w:rPr>
      </w:pPr>
    </w:p>
    <w:p w:rsidR="00971893" w:rsidRPr="00960788" w:rsidRDefault="00971893" w:rsidP="00971893">
      <w:pPr>
        <w:rPr>
          <w:rFonts w:ascii="Arial" w:hAnsi="Arial" w:cs="Arial"/>
          <w:b/>
        </w:rPr>
      </w:pPr>
      <w:r>
        <w:rPr>
          <w:rFonts w:ascii="Arial" w:hAnsi="Arial" w:cs="Arial"/>
          <w:b/>
        </w:rPr>
        <w:t>More on other demonstrations that are not quite what they seem</w:t>
      </w:r>
    </w:p>
    <w:p w:rsidR="00971893" w:rsidRDefault="00971893" w:rsidP="00971893">
      <w:pPr>
        <w:rPr>
          <w:rFonts w:ascii="Arial" w:hAnsi="Arial" w:cs="Arial"/>
          <w:sz w:val="22"/>
          <w:szCs w:val="22"/>
        </w:rPr>
      </w:pPr>
    </w:p>
    <w:p w:rsidR="00971893" w:rsidRPr="003E2E25" w:rsidRDefault="00971893" w:rsidP="00971893">
      <w:pPr>
        <w:ind w:firstLine="720"/>
        <w:rPr>
          <w:rFonts w:ascii="Arial" w:hAnsi="Arial" w:cs="Arial"/>
          <w:b/>
          <w:sz w:val="22"/>
          <w:szCs w:val="22"/>
        </w:rPr>
      </w:pPr>
      <w:r w:rsidRPr="003E2E25">
        <w:rPr>
          <w:rFonts w:ascii="Arial" w:hAnsi="Arial" w:cs="Arial"/>
          <w:b/>
          <w:sz w:val="22"/>
          <w:szCs w:val="22"/>
        </w:rPr>
        <w:t xml:space="preserve">“Dissolving” </w:t>
      </w:r>
      <w:r>
        <w:rPr>
          <w:rFonts w:ascii="Arial" w:hAnsi="Arial" w:cs="Arial"/>
          <w:b/>
          <w:sz w:val="22"/>
          <w:szCs w:val="22"/>
        </w:rPr>
        <w:t>S</w:t>
      </w:r>
      <w:r w:rsidRPr="003E2E25">
        <w:rPr>
          <w:rFonts w:ascii="Arial" w:hAnsi="Arial" w:cs="Arial"/>
          <w:b/>
          <w:sz w:val="22"/>
          <w:szCs w:val="22"/>
        </w:rPr>
        <w:t>tyrofoam</w:t>
      </w:r>
      <w:r>
        <w:rPr>
          <w:rFonts w:ascii="Arial" w:hAnsi="Arial" w:cs="Arial"/>
          <w:color w:val="000000"/>
          <w:sz w:val="22"/>
          <w:szCs w:val="22"/>
        </w:rPr>
        <w:t>™</w:t>
      </w:r>
    </w:p>
    <w:p w:rsidR="00971893" w:rsidRDefault="00971893" w:rsidP="00971893">
      <w:pPr>
        <w:pStyle w:val="NormalWeb"/>
        <w:spacing w:before="0" w:beforeAutospacing="0" w:after="0" w:afterAutospacing="0"/>
        <w:rPr>
          <w:rFonts w:ascii="Arial" w:hAnsi="Arial" w:cs="Arial"/>
          <w:sz w:val="22"/>
          <w:szCs w:val="22"/>
        </w:rPr>
      </w:pPr>
    </w:p>
    <w:p w:rsidR="00971893" w:rsidRDefault="00971893" w:rsidP="00971893">
      <w:pPr>
        <w:pStyle w:val="NormalWeb"/>
        <w:spacing w:before="0" w:beforeAutospacing="0" w:after="0" w:afterAutospacing="0"/>
        <w:rPr>
          <w:rFonts w:ascii="Arial" w:hAnsi="Arial" w:cs="Arial"/>
          <w:sz w:val="22"/>
          <w:szCs w:val="22"/>
        </w:rPr>
      </w:pPr>
      <w:r>
        <w:rPr>
          <w:rFonts w:ascii="Arial" w:hAnsi="Arial" w:cs="Arial"/>
          <w:sz w:val="22"/>
          <w:szCs w:val="22"/>
        </w:rPr>
        <w:tab/>
        <w:t xml:space="preserve">In this demonstration, the teacher will place copious amounts of Styrofoam™ peanuts or other Styrofoam™ packaging into a beaker containing acetone. The Styrofoam™ appears to “disappear” into the acetone, with some bubbling, while closer inspection shows that some opaque viscous liquid material still exists in the acetone at the bottom of the beaker. </w:t>
      </w:r>
    </w:p>
    <w:p w:rsidR="00971893" w:rsidRDefault="00971893" w:rsidP="00971893">
      <w:pPr>
        <w:pStyle w:val="NormalWeb"/>
        <w:spacing w:before="0" w:beforeAutospacing="0" w:after="0" w:afterAutospacing="0"/>
        <w:rPr>
          <w:rFonts w:ascii="Arial" w:hAnsi="Arial" w:cs="Arial"/>
          <w:sz w:val="22"/>
          <w:szCs w:val="22"/>
        </w:rPr>
      </w:pPr>
    </w:p>
    <w:p w:rsidR="00971893" w:rsidRDefault="00971893" w:rsidP="00971893">
      <w:pPr>
        <w:pStyle w:val="NormalWeb"/>
        <w:spacing w:before="0" w:beforeAutospacing="0" w:after="0" w:afterAutospacing="0"/>
        <w:ind w:firstLine="720"/>
        <w:rPr>
          <w:rFonts w:ascii="Arial" w:hAnsi="Arial" w:cs="Arial"/>
          <w:sz w:val="22"/>
          <w:szCs w:val="22"/>
        </w:rPr>
      </w:pPr>
      <w:r>
        <w:rPr>
          <w:rFonts w:ascii="Arial" w:hAnsi="Arial" w:cs="Arial"/>
          <w:sz w:val="22"/>
          <w:szCs w:val="22"/>
        </w:rPr>
        <w:t>The usual explanation is that the acetone is “dissolving” the Styrofoam™. While this seems like a reasonable explanation, dissolving usually means the solute, the material being dissolved, truly disappears into the solvent, the material that is doing the dissolving. The fact that viscous liquid matter still remains in the mixture indicates that this is not a case of true dissolving.</w:t>
      </w:r>
    </w:p>
    <w:p w:rsidR="00971893" w:rsidRDefault="00971893" w:rsidP="00971893">
      <w:pPr>
        <w:pStyle w:val="NormalWeb"/>
        <w:spacing w:before="0" w:beforeAutospacing="0" w:after="0" w:afterAutospacing="0"/>
        <w:rPr>
          <w:rFonts w:ascii="Arial" w:hAnsi="Arial" w:cs="Arial"/>
          <w:sz w:val="22"/>
          <w:szCs w:val="22"/>
        </w:rPr>
      </w:pPr>
    </w:p>
    <w:p w:rsidR="00971893" w:rsidRDefault="00971893" w:rsidP="00971893">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41184" behindDoc="1" locked="0" layoutInCell="1" allowOverlap="1" wp14:anchorId="014CE9FA" wp14:editId="7EB8CC72">
                <wp:simplePos x="0" y="0"/>
                <wp:positionH relativeFrom="column">
                  <wp:posOffset>2524760</wp:posOffset>
                </wp:positionH>
                <wp:positionV relativeFrom="paragraph">
                  <wp:posOffset>20955</wp:posOffset>
                </wp:positionV>
                <wp:extent cx="3470910" cy="2530475"/>
                <wp:effectExtent l="0" t="38100" r="0" b="3175"/>
                <wp:wrapTight wrapText="bothSides">
                  <wp:wrapPolygon edited="0">
                    <wp:start x="14108" y="-325"/>
                    <wp:lineTo x="593" y="0"/>
                    <wp:lineTo x="356" y="2602"/>
                    <wp:lineTo x="356" y="21464"/>
                    <wp:lineTo x="21221" y="21464"/>
                    <wp:lineTo x="21458" y="15611"/>
                    <wp:lineTo x="21102" y="-325"/>
                    <wp:lineTo x="14108" y="-325"/>
                  </wp:wrapPolygon>
                </wp:wrapTight>
                <wp:docPr id="330" name="Group 330"/>
                <wp:cNvGraphicFramePr/>
                <a:graphic xmlns:a="http://schemas.openxmlformats.org/drawingml/2006/main">
                  <a:graphicData uri="http://schemas.microsoft.com/office/word/2010/wordprocessingGroup">
                    <wpg:wgp>
                      <wpg:cNvGrpSpPr/>
                      <wpg:grpSpPr>
                        <a:xfrm>
                          <a:off x="0" y="0"/>
                          <a:ext cx="3470910" cy="2530475"/>
                          <a:chOff x="0" y="0"/>
                          <a:chExt cx="3470910" cy="2502654"/>
                        </a:xfrm>
                      </wpg:grpSpPr>
                      <wpg:grpSp>
                        <wpg:cNvPr id="331" name="Group 331"/>
                        <wpg:cNvGrpSpPr/>
                        <wpg:grpSpPr>
                          <a:xfrm>
                            <a:off x="37214" y="0"/>
                            <a:ext cx="3398588" cy="1845096"/>
                            <a:chOff x="0" y="0"/>
                            <a:chExt cx="3398796" cy="1845304"/>
                          </a:xfrm>
                        </wpg:grpSpPr>
                        <wpg:grpSp>
                          <wpg:cNvPr id="332" name="Group 332"/>
                          <wpg:cNvGrpSpPr/>
                          <wpg:grpSpPr>
                            <a:xfrm>
                              <a:off x="2270051" y="0"/>
                              <a:ext cx="1128745" cy="1845304"/>
                              <a:chOff x="0" y="0"/>
                              <a:chExt cx="1128745" cy="1845304"/>
                            </a:xfrm>
                          </wpg:grpSpPr>
                          <wps:wsp>
                            <wps:cNvPr id="333" name="Text Box 2"/>
                            <wps:cNvSpPr txBox="1">
                              <a:spLocks noChangeArrowheads="1"/>
                            </wps:cNvSpPr>
                            <wps:spPr bwMode="auto">
                              <a:xfrm>
                                <a:off x="15523" y="1276916"/>
                                <a:ext cx="1113222" cy="568388"/>
                              </a:xfrm>
                              <a:prstGeom prst="rect">
                                <a:avLst/>
                              </a:prstGeom>
                              <a:solidFill>
                                <a:srgbClr val="FFFFFF"/>
                              </a:solidFill>
                              <a:ln w="9525">
                                <a:noFill/>
                                <a:miter lim="800000"/>
                                <a:headEnd/>
                                <a:tailEnd/>
                              </a:ln>
                            </wps:spPr>
                            <wps:txbx>
                              <w:txbxContent>
                                <w:p w:rsidR="006E5907" w:rsidRDefault="006E5907" w:rsidP="00971893">
                                  <w:pPr>
                                    <w:rPr>
                                      <w:rFonts w:ascii="Arial" w:hAnsi="Arial" w:cs="Arial"/>
                                      <w:sz w:val="20"/>
                                      <w:szCs w:val="20"/>
                                    </w:rPr>
                                  </w:pPr>
                                </w:p>
                                <w:p w:rsidR="006E5907" w:rsidRPr="009F0ECD" w:rsidRDefault="006E5907" w:rsidP="00971893">
                                  <w:pPr>
                                    <w:rPr>
                                      <w:rFonts w:ascii="Arial" w:hAnsi="Arial" w:cs="Arial"/>
                                      <w:sz w:val="20"/>
                                      <w:szCs w:val="20"/>
                                    </w:rPr>
                                  </w:pPr>
                                  <w:r w:rsidRPr="009F0ECD">
                                    <w:rPr>
                                      <w:rFonts w:ascii="Arial" w:hAnsi="Arial" w:cs="Arial"/>
                                      <w:sz w:val="20"/>
                                      <w:szCs w:val="20"/>
                                    </w:rPr>
                                    <w:t xml:space="preserve">c) </w:t>
                                  </w:r>
                                  <w:r w:rsidRPr="009F0ECD">
                                    <w:rPr>
                                      <w:rFonts w:ascii="Arial" w:hAnsi="Arial" w:cs="Arial"/>
                                      <w:sz w:val="20"/>
                                      <w:szCs w:val="20"/>
                                      <w:u w:val="single"/>
                                    </w:rPr>
                                    <w:t>Polystyrene</w:t>
                                  </w:r>
                                </w:p>
                                <w:p w:rsidR="006E5907" w:rsidRDefault="006E5907" w:rsidP="00971893"/>
                              </w:txbxContent>
                            </wps:txbx>
                            <wps:bodyPr rot="0" vert="horz" wrap="square" lIns="91440" tIns="45720" rIns="91440" bIns="45720" anchor="t" anchorCtr="0">
                              <a:noAutofit/>
                            </wps:bodyPr>
                          </wps:wsp>
                          <pic:pic xmlns:pic="http://schemas.openxmlformats.org/drawingml/2006/picture">
                            <pic:nvPicPr>
                              <pic:cNvPr id="334" name="Picture 33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066800" cy="1271905"/>
                              </a:xfrm>
                              <a:prstGeom prst="rect">
                                <a:avLst/>
                              </a:prstGeom>
                            </pic:spPr>
                          </pic:pic>
                        </wpg:grpSp>
                        <wps:wsp>
                          <wps:cNvPr id="335" name="Text Box 2"/>
                          <wps:cNvSpPr txBox="1">
                            <a:spLocks noChangeArrowheads="1"/>
                          </wps:cNvSpPr>
                          <wps:spPr bwMode="auto">
                            <a:xfrm>
                              <a:off x="37212" y="1277156"/>
                              <a:ext cx="2174372" cy="539175"/>
                            </a:xfrm>
                            <a:prstGeom prst="rect">
                              <a:avLst/>
                            </a:prstGeom>
                            <a:solidFill>
                              <a:srgbClr val="FFFFFF"/>
                            </a:solidFill>
                            <a:ln w="9525">
                              <a:noFill/>
                              <a:miter lim="800000"/>
                              <a:headEnd/>
                              <a:tailEnd/>
                            </a:ln>
                          </wps:spPr>
                          <wps:txbx>
                            <w:txbxContent>
                              <w:p w:rsidR="006E5907" w:rsidRPr="009F0ECD" w:rsidRDefault="006E5907" w:rsidP="00971893">
                                <w:pPr>
                                  <w:ind w:left="-90"/>
                                  <w:jc w:val="center"/>
                                  <w:rPr>
                                    <w:rFonts w:ascii="Arial" w:hAnsi="Arial" w:cs="Arial"/>
                                    <w:sz w:val="20"/>
                                    <w:szCs w:val="20"/>
                                    <w:u w:val="single"/>
                                  </w:rPr>
                                </w:pPr>
                                <w:r w:rsidRPr="009F0ECD">
                                  <w:rPr>
                                    <w:rFonts w:ascii="Arial" w:hAnsi="Arial" w:cs="Arial"/>
                                    <w:sz w:val="20"/>
                                    <w:szCs w:val="20"/>
                                    <w:u w:val="single"/>
                                  </w:rPr>
                                  <w:t>Styrene</w:t>
                                </w:r>
                              </w:p>
                              <w:p w:rsidR="006E5907" w:rsidRPr="009F0ECD" w:rsidRDefault="006E5907" w:rsidP="00971893">
                                <w:pPr>
                                  <w:tabs>
                                    <w:tab w:val="left" w:pos="1620"/>
                                  </w:tabs>
                                  <w:ind w:left="-90"/>
                                  <w:rPr>
                                    <w:rFonts w:ascii="Arial" w:hAnsi="Arial" w:cs="Arial"/>
                                    <w:sz w:val="20"/>
                                    <w:szCs w:val="20"/>
                                  </w:rPr>
                                </w:pPr>
                                <w:r w:rsidRPr="009F0ECD">
                                  <w:rPr>
                                    <w:rFonts w:ascii="Arial" w:hAnsi="Arial" w:cs="Arial"/>
                                    <w:sz w:val="20"/>
                                    <w:szCs w:val="20"/>
                                  </w:rPr>
                                  <w:t xml:space="preserve">a) Structural </w:t>
                                </w:r>
                                <w:r w:rsidRPr="009F0ECD">
                                  <w:rPr>
                                    <w:rFonts w:ascii="Arial" w:hAnsi="Arial" w:cs="Arial"/>
                                    <w:sz w:val="20"/>
                                    <w:szCs w:val="20"/>
                                  </w:rPr>
                                  <w:tab/>
                                  <w:t>b) Space-filling</w:t>
                                </w:r>
                              </w:p>
                              <w:p w:rsidR="006E5907" w:rsidRPr="009F0ECD" w:rsidRDefault="006E5907" w:rsidP="00971893">
                                <w:pPr>
                                  <w:tabs>
                                    <w:tab w:val="left" w:pos="180"/>
                                    <w:tab w:val="left" w:pos="1890"/>
                                  </w:tabs>
                                  <w:ind w:right="117"/>
                                  <w:rPr>
                                    <w:sz w:val="20"/>
                                    <w:szCs w:val="20"/>
                                  </w:rPr>
                                </w:pPr>
                                <w:r w:rsidRPr="009F0ECD">
                                  <w:rPr>
                                    <w:rFonts w:ascii="Arial" w:hAnsi="Arial" w:cs="Arial"/>
                                    <w:sz w:val="20"/>
                                    <w:szCs w:val="20"/>
                                  </w:rPr>
                                  <w:tab/>
                                </w:r>
                                <w:proofErr w:type="gramStart"/>
                                <w:r w:rsidRPr="009F0ECD">
                                  <w:rPr>
                                    <w:rFonts w:ascii="Arial" w:hAnsi="Arial" w:cs="Arial"/>
                                    <w:sz w:val="20"/>
                                    <w:szCs w:val="20"/>
                                  </w:rPr>
                                  <w:t>formula</w:t>
                                </w:r>
                                <w:proofErr w:type="gramEnd"/>
                                <w:r w:rsidRPr="009F0ECD">
                                  <w:rPr>
                                    <w:rFonts w:ascii="Arial" w:hAnsi="Arial" w:cs="Arial"/>
                                    <w:sz w:val="20"/>
                                    <w:szCs w:val="20"/>
                                  </w:rPr>
                                  <w:t xml:space="preserve"> </w:t>
                                </w:r>
                                <w:r w:rsidRPr="009F0ECD">
                                  <w:rPr>
                                    <w:rFonts w:ascii="Arial" w:hAnsi="Arial" w:cs="Arial"/>
                                    <w:sz w:val="20"/>
                                    <w:szCs w:val="20"/>
                                  </w:rPr>
                                  <w:tab/>
                                  <w:t>model</w:t>
                                </w:r>
                              </w:p>
                            </w:txbxContent>
                          </wps:txbx>
                          <wps:bodyPr rot="0" vert="horz" wrap="square" lIns="91440" tIns="45720" rIns="91440" bIns="45720" anchor="t" anchorCtr="0">
                            <a:noAutofit/>
                          </wps:bodyPr>
                        </wps:wsp>
                        <pic:pic xmlns:pic="http://schemas.openxmlformats.org/drawingml/2006/picture">
                          <pic:nvPicPr>
                            <pic:cNvPr id="336" name="Picture 336" descr="http://upload.wikimedia.org/wikipedia/commons/a/ad/Styrene-from-xtal-2001-3D-balls.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4291305" flipH="1">
                              <a:off x="1049964" y="135566"/>
                              <a:ext cx="1224915" cy="977900"/>
                            </a:xfrm>
                            <a:prstGeom prst="rect">
                              <a:avLst/>
                            </a:prstGeom>
                            <a:noFill/>
                            <a:ln>
                              <a:noFill/>
                            </a:ln>
                          </pic:spPr>
                        </pic:pic>
                        <wpg:grpSp>
                          <wpg:cNvPr id="337" name="Group 337"/>
                          <wpg:cNvGrpSpPr/>
                          <wpg:grpSpPr>
                            <a:xfrm>
                              <a:off x="0" y="31898"/>
                              <a:ext cx="845185" cy="1367994"/>
                              <a:chOff x="0" y="0"/>
                              <a:chExt cx="845185" cy="1367994"/>
                            </a:xfrm>
                          </wpg:grpSpPr>
                          <wps:wsp>
                            <wps:cNvPr id="338" name="Text Box 2"/>
                            <wps:cNvSpPr txBox="1">
                              <a:spLocks noChangeArrowheads="1"/>
                            </wps:cNvSpPr>
                            <wps:spPr bwMode="auto">
                              <a:xfrm>
                                <a:off x="0" y="340242"/>
                                <a:ext cx="845185" cy="1027752"/>
                              </a:xfrm>
                              <a:prstGeom prst="rect">
                                <a:avLst/>
                              </a:prstGeom>
                              <a:noFill/>
                              <a:ln w="9525">
                                <a:noFill/>
                                <a:miter lim="800000"/>
                                <a:headEnd/>
                                <a:tailEnd/>
                              </a:ln>
                            </wps:spPr>
                            <wps:txbx>
                              <w:txbxContent>
                                <w:p w:rsidR="006E5907" w:rsidRPr="00143674" w:rsidRDefault="006E5907" w:rsidP="00971893">
                                  <w:pPr>
                                    <w:pStyle w:val="NormalWeb"/>
                                    <w:spacing w:before="0" w:beforeAutospacing="0" w:after="0" w:afterAutospacing="0"/>
                                    <w:rPr>
                                      <w:rFonts w:ascii="Arial" w:hAnsi="Arial" w:cs="Arial"/>
                                      <w:sz w:val="4"/>
                                      <w:szCs w:val="4"/>
                                    </w:rPr>
                                  </w:pPr>
                                  <w:r>
                                    <w:rPr>
                                      <w:rFonts w:ascii="Arial" w:hAnsi="Arial" w:cs="Arial"/>
                                      <w:sz w:val="22"/>
                                      <w:szCs w:val="22"/>
                                    </w:rPr>
                                    <w:t xml:space="preserve">           </w:t>
                                  </w:r>
                                </w:p>
                                <w:p w:rsidR="006E5907" w:rsidRDefault="006E5907" w:rsidP="00971893">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  H</w:t>
                                  </w:r>
                                </w:p>
                                <w:p w:rsidR="006E5907" w:rsidRDefault="006E5907" w:rsidP="00971893">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20"/>
                                      <w:szCs w:val="20"/>
                                    </w:rPr>
                                    <w:t xml:space="preserve"> </w:t>
                                  </w:r>
                                  <w:r>
                                    <w:rPr>
                                      <w:rFonts w:ascii="Arial" w:hAnsi="Arial" w:cs="Arial"/>
                                      <w:sz w:val="22"/>
                                      <w:szCs w:val="22"/>
                                    </w:rPr>
                                    <w:t>|       /</w:t>
                                  </w:r>
                                </w:p>
                                <w:p w:rsidR="006E5907" w:rsidRDefault="006E5907" w:rsidP="00971893">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6"/>
                                      <w:szCs w:val="6"/>
                                    </w:rPr>
                                    <w:t xml:space="preserve"> </w:t>
                                  </w:r>
                                  <w:r>
                                    <w:rPr>
                                      <w:rFonts w:ascii="Arial" w:hAnsi="Arial" w:cs="Arial"/>
                                      <w:sz w:val="22"/>
                                      <w:szCs w:val="22"/>
                                    </w:rPr>
                                    <w:t>C==C</w:t>
                                  </w:r>
                                </w:p>
                                <w:p w:rsidR="006E5907" w:rsidRDefault="006E5907" w:rsidP="00971893">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6F7B5D">
                                    <w:rPr>
                                      <w:rFonts w:ascii="Arial" w:hAnsi="Arial" w:cs="Arial"/>
                                      <w:sz w:val="12"/>
                                      <w:szCs w:val="12"/>
                                    </w:rPr>
                                    <w:t xml:space="preserve"> </w:t>
                                  </w:r>
                                  <w:r>
                                    <w:rPr>
                                      <w:rFonts w:ascii="Arial" w:hAnsi="Arial" w:cs="Arial"/>
                                      <w:sz w:val="22"/>
                                      <w:szCs w:val="22"/>
                                    </w:rPr>
                                    <w:t>\</w:t>
                                  </w:r>
                                </w:p>
                                <w:p w:rsidR="006E5907" w:rsidRDefault="006E5907" w:rsidP="00971893">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16"/>
                                      <w:szCs w:val="16"/>
                                    </w:rPr>
                                    <w:t xml:space="preserve"> </w:t>
                                  </w:r>
                                  <w:r>
                                    <w:rPr>
                                      <w:rFonts w:ascii="Arial" w:hAnsi="Arial" w:cs="Arial"/>
                                      <w:sz w:val="22"/>
                                      <w:szCs w:val="22"/>
                                    </w:rPr>
                                    <w:t xml:space="preserve">H       </w:t>
                                  </w:r>
                                  <w:proofErr w:type="spellStart"/>
                                  <w:r>
                                    <w:rPr>
                                      <w:rFonts w:ascii="Arial" w:hAnsi="Arial" w:cs="Arial"/>
                                      <w:sz w:val="22"/>
                                      <w:szCs w:val="22"/>
                                    </w:rPr>
                                    <w:t>H</w:t>
                                  </w:r>
                                  <w:proofErr w:type="spellEnd"/>
                                  <w:r>
                                    <w:rPr>
                                      <w:rFonts w:ascii="Arial" w:hAnsi="Arial" w:cs="Arial"/>
                                      <w:sz w:val="22"/>
                                      <w:szCs w:val="22"/>
                                    </w:rPr>
                                    <w:tab/>
                                  </w:r>
                                </w:p>
                                <w:p w:rsidR="006E5907" w:rsidRDefault="006E5907" w:rsidP="00971893"/>
                              </w:txbxContent>
                            </wps:txbx>
                            <wps:bodyPr rot="0" vert="horz" wrap="square" lIns="91440" tIns="45720" rIns="91440" bIns="45720" anchor="t" anchorCtr="0">
                              <a:noAutofit/>
                            </wps:bodyPr>
                          </wps:wsp>
                          <pic:pic xmlns:pic="http://schemas.openxmlformats.org/drawingml/2006/picture">
                            <pic:nvPicPr>
                              <pic:cNvPr id="339" name="Picture 339" descr="http://upload.wikimedia.org/wikipedia/commons/4/42/Benzene-Kekule-2D-skeletal.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7213" y="0"/>
                                <a:ext cx="525780" cy="596265"/>
                              </a:xfrm>
                              <a:prstGeom prst="rect">
                                <a:avLst/>
                              </a:prstGeom>
                              <a:noFill/>
                              <a:ln>
                                <a:noFill/>
                              </a:ln>
                            </pic:spPr>
                          </pic:pic>
                        </wpg:grpSp>
                      </wpg:grpSp>
                      <wps:wsp>
                        <wps:cNvPr id="340" name="Text Box 2"/>
                        <wps:cNvSpPr txBox="1">
                          <a:spLocks noChangeArrowheads="1"/>
                        </wps:cNvSpPr>
                        <wps:spPr bwMode="auto">
                          <a:xfrm>
                            <a:off x="0" y="1802649"/>
                            <a:ext cx="3470910" cy="700005"/>
                          </a:xfrm>
                          <a:prstGeom prst="rect">
                            <a:avLst/>
                          </a:prstGeom>
                          <a:noFill/>
                          <a:ln w="9525">
                            <a:noFill/>
                            <a:miter lim="800000"/>
                            <a:headEnd/>
                            <a:tailEnd/>
                          </a:ln>
                        </wps:spPr>
                        <wps:txbx>
                          <w:txbxContent>
                            <w:p w:rsidR="006E5907" w:rsidRPr="009F0ECD" w:rsidRDefault="006E5907" w:rsidP="00971893">
                              <w:pPr>
                                <w:pStyle w:val="NormalWeb"/>
                                <w:spacing w:before="0" w:beforeAutospacing="0" w:after="0" w:afterAutospacing="0"/>
                                <w:rPr>
                                  <w:rFonts w:asciiTheme="minorHAnsi" w:hAnsiTheme="minorHAnsi" w:cs="Arial"/>
                                  <w:i/>
                                  <w:sz w:val="20"/>
                                  <w:szCs w:val="20"/>
                                </w:rPr>
                              </w:pPr>
                              <w:r w:rsidRPr="009F0ECD">
                                <w:rPr>
                                  <w:rFonts w:asciiTheme="minorHAnsi" w:hAnsiTheme="minorHAnsi" w:cs="Arial"/>
                                  <w:i/>
                                  <w:sz w:val="20"/>
                                  <w:szCs w:val="20"/>
                                </w:rPr>
                                <w:t xml:space="preserve">(Image sources: b) </w:t>
                              </w:r>
                              <w:hyperlink r:id="rId31" w:history="1">
                                <w:r w:rsidRPr="009F0ECD">
                                  <w:rPr>
                                    <w:rStyle w:val="Hyperlink"/>
                                    <w:rFonts w:asciiTheme="minorHAnsi" w:hAnsiTheme="minorHAnsi"/>
                                    <w:i/>
                                    <w:sz w:val="20"/>
                                    <w:szCs w:val="20"/>
                                  </w:rPr>
                                  <w:t>http://en.wikipedia.org/wiki/File:Styrene-from-xtal-2001-3D-balls.png</w:t>
                                </w:r>
                              </w:hyperlink>
                              <w:r>
                                <w:rPr>
                                  <w:rFonts w:asciiTheme="minorHAnsi" w:hAnsiTheme="minorHAnsi" w:cs="Arial"/>
                                  <w:i/>
                                  <w:sz w:val="20"/>
                                  <w:szCs w:val="20"/>
                                </w:rPr>
                                <w:t xml:space="preserve">, </w:t>
                              </w:r>
                              <w:r w:rsidRPr="009F0ECD">
                                <w:rPr>
                                  <w:rFonts w:asciiTheme="minorHAnsi" w:hAnsiTheme="minorHAnsi" w:cs="Arial"/>
                                  <w:i/>
                                  <w:sz w:val="20"/>
                                  <w:szCs w:val="20"/>
                                </w:rPr>
                                <w:t xml:space="preserve">c) </w:t>
                              </w:r>
                              <w:hyperlink r:id="rId32" w:history="1">
                                <w:r w:rsidRPr="009F0ECD">
                                  <w:rPr>
                                    <w:rStyle w:val="Hyperlink"/>
                                    <w:rFonts w:asciiTheme="minorHAnsi" w:hAnsiTheme="minorHAnsi"/>
                                    <w:i/>
                                    <w:sz w:val="20"/>
                                    <w:szCs w:val="20"/>
                                  </w:rPr>
                                  <w:t>http://upload.wikimedia.org/wikipedia/commons/6/60/Polystyrene.svg</w:t>
                                </w:r>
                              </w:hyperlink>
                              <w:r w:rsidRPr="009F0ECD">
                                <w:rPr>
                                  <w:rFonts w:asciiTheme="minorHAnsi" w:hAnsiTheme="minorHAnsi" w:cs="Arial"/>
                                  <w:i/>
                                  <w:sz w:val="20"/>
                                  <w:szCs w:val="20"/>
                                </w:rPr>
                                <w:t>)</w:t>
                              </w:r>
                            </w:p>
                            <w:p w:rsidR="006E5907" w:rsidRPr="009F0ECD" w:rsidRDefault="006E5907" w:rsidP="00971893">
                              <w:pPr>
                                <w:rPr>
                                  <w:rFonts w:asciiTheme="minorHAnsi" w:hAnsiTheme="minorHAnsi"/>
                                  <w:i/>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30" o:spid="_x0000_s1056" style="position:absolute;margin-left:198.8pt;margin-top:1.65pt;width:273.3pt;height:199.25pt;z-index:-251575296;mso-height-relative:margin" coordsize="34709,25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O2Od&#10;qCwHAAAsBwAAFAAAAGRycy9tZWRpYS9pbWFnZTMucG5niVBORw0KGgoAAAANSUhEUgAAAH4AAACR&#10;CAMAAAFF6Mx7AAAAAXNSR0IArs4c6QAAAARnQU1BAACxjwv8YQUAAAFu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">
                <v:group id="Group 331" o:spid="_x0000_s1057" style="position:absolute;left:372;width:33986;height:18450" coordsize="33987,1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332" o:spid="_x0000_s1058" style="position:absolute;left:22700;width:11287;height:18453" coordsize="11287,1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_x0000_s1059" type="#_x0000_t202" style="position:absolute;left:155;top:12769;width:11132;height:5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v:textbox>
                        <w:txbxContent>
                          <w:p w:rsidR="006E5907" w:rsidRDefault="006E5907" w:rsidP="00971893">
                            <w:pPr>
                              <w:rPr>
                                <w:rFonts w:ascii="Arial" w:hAnsi="Arial" w:cs="Arial"/>
                                <w:sz w:val="20"/>
                                <w:szCs w:val="20"/>
                              </w:rPr>
                            </w:pPr>
                          </w:p>
                          <w:p w:rsidR="006E5907" w:rsidRPr="009F0ECD" w:rsidRDefault="006E5907" w:rsidP="00971893">
                            <w:pPr>
                              <w:rPr>
                                <w:rFonts w:ascii="Arial" w:hAnsi="Arial" w:cs="Arial"/>
                                <w:sz w:val="20"/>
                                <w:szCs w:val="20"/>
                              </w:rPr>
                            </w:pPr>
                            <w:r w:rsidRPr="009F0ECD">
                              <w:rPr>
                                <w:rFonts w:ascii="Arial" w:hAnsi="Arial" w:cs="Arial"/>
                                <w:sz w:val="20"/>
                                <w:szCs w:val="20"/>
                              </w:rPr>
                              <w:t xml:space="preserve">c) </w:t>
                            </w:r>
                            <w:r w:rsidRPr="009F0ECD">
                              <w:rPr>
                                <w:rFonts w:ascii="Arial" w:hAnsi="Arial" w:cs="Arial"/>
                                <w:sz w:val="20"/>
                                <w:szCs w:val="20"/>
                                <w:u w:val="single"/>
                              </w:rPr>
                              <w:t>Polystyrene</w:t>
                            </w:r>
                          </w:p>
                          <w:p w:rsidR="006E5907" w:rsidRDefault="006E5907" w:rsidP="009718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060" type="#_x0000_t75" style="position:absolute;width:10668;height:12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VvbFAAAA3AAAAA8AAABkcnMvZG93bnJldi54bWxEj0FrwkAUhO8F/8PyCr3VjVpEoqtEReil&#10;FqOCx0f2mY3Nvg3ZrcZ/3y0IHoeZ+YaZLTpbiyu1vnKsYNBPQBAXTldcKjjsN+8TED4ga6wdk4I7&#10;eVjMey8zTLW78Y6ueShFhLBPUYEJoUml9IUhi77vGuLonV1rMUTZllK3eItwW8thkoylxYrjgsGG&#10;VoaKn/zXKthvl5csWw8H2/vxOz8lZvdVnpdKvb122RREoC48w4/2p1YwGn3A/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Vb2xQAAANwAAAAPAAAAAAAAAAAAAAAA&#10;AJ8CAABkcnMvZG93bnJldi54bWxQSwUGAAAAAAQABAD3AAAAkQMAAAAA&#10;">
                      <v:imagedata r:id="rId33" o:title=""/>
                      <v:path arrowok="t"/>
                    </v:shape>
                  </v:group>
                  <v:shape id="_x0000_s1061" type="#_x0000_t202" style="position:absolute;left:372;top:12771;width:21743;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rsidR="006E5907" w:rsidRPr="009F0ECD" w:rsidRDefault="006E5907" w:rsidP="00971893">
                          <w:pPr>
                            <w:ind w:left="-90"/>
                            <w:jc w:val="center"/>
                            <w:rPr>
                              <w:rFonts w:ascii="Arial" w:hAnsi="Arial" w:cs="Arial"/>
                              <w:sz w:val="20"/>
                              <w:szCs w:val="20"/>
                              <w:u w:val="single"/>
                            </w:rPr>
                          </w:pPr>
                          <w:r w:rsidRPr="009F0ECD">
                            <w:rPr>
                              <w:rFonts w:ascii="Arial" w:hAnsi="Arial" w:cs="Arial"/>
                              <w:sz w:val="20"/>
                              <w:szCs w:val="20"/>
                              <w:u w:val="single"/>
                            </w:rPr>
                            <w:t>Styrene</w:t>
                          </w:r>
                        </w:p>
                        <w:p w:rsidR="006E5907" w:rsidRPr="009F0ECD" w:rsidRDefault="006E5907" w:rsidP="00971893">
                          <w:pPr>
                            <w:tabs>
                              <w:tab w:val="left" w:pos="1620"/>
                            </w:tabs>
                            <w:ind w:left="-90"/>
                            <w:rPr>
                              <w:rFonts w:ascii="Arial" w:hAnsi="Arial" w:cs="Arial"/>
                              <w:sz w:val="20"/>
                              <w:szCs w:val="20"/>
                            </w:rPr>
                          </w:pPr>
                          <w:r w:rsidRPr="009F0ECD">
                            <w:rPr>
                              <w:rFonts w:ascii="Arial" w:hAnsi="Arial" w:cs="Arial"/>
                              <w:sz w:val="20"/>
                              <w:szCs w:val="20"/>
                            </w:rPr>
                            <w:t xml:space="preserve">a) Structural </w:t>
                          </w:r>
                          <w:r w:rsidRPr="009F0ECD">
                            <w:rPr>
                              <w:rFonts w:ascii="Arial" w:hAnsi="Arial" w:cs="Arial"/>
                              <w:sz w:val="20"/>
                              <w:szCs w:val="20"/>
                            </w:rPr>
                            <w:tab/>
                            <w:t>b) Space-filling</w:t>
                          </w:r>
                        </w:p>
                        <w:p w:rsidR="006E5907" w:rsidRPr="009F0ECD" w:rsidRDefault="006E5907" w:rsidP="00971893">
                          <w:pPr>
                            <w:tabs>
                              <w:tab w:val="left" w:pos="180"/>
                              <w:tab w:val="left" w:pos="1890"/>
                            </w:tabs>
                            <w:ind w:right="117"/>
                            <w:rPr>
                              <w:sz w:val="20"/>
                              <w:szCs w:val="20"/>
                            </w:rPr>
                          </w:pPr>
                          <w:r w:rsidRPr="009F0ECD">
                            <w:rPr>
                              <w:rFonts w:ascii="Arial" w:hAnsi="Arial" w:cs="Arial"/>
                              <w:sz w:val="20"/>
                              <w:szCs w:val="20"/>
                            </w:rPr>
                            <w:tab/>
                          </w:r>
                          <w:proofErr w:type="gramStart"/>
                          <w:r w:rsidRPr="009F0ECD">
                            <w:rPr>
                              <w:rFonts w:ascii="Arial" w:hAnsi="Arial" w:cs="Arial"/>
                              <w:sz w:val="20"/>
                              <w:szCs w:val="20"/>
                            </w:rPr>
                            <w:t>formula</w:t>
                          </w:r>
                          <w:proofErr w:type="gramEnd"/>
                          <w:r w:rsidRPr="009F0ECD">
                            <w:rPr>
                              <w:rFonts w:ascii="Arial" w:hAnsi="Arial" w:cs="Arial"/>
                              <w:sz w:val="20"/>
                              <w:szCs w:val="20"/>
                            </w:rPr>
                            <w:t xml:space="preserve"> </w:t>
                          </w:r>
                          <w:r w:rsidRPr="009F0ECD">
                            <w:rPr>
                              <w:rFonts w:ascii="Arial" w:hAnsi="Arial" w:cs="Arial"/>
                              <w:sz w:val="20"/>
                              <w:szCs w:val="20"/>
                            </w:rPr>
                            <w:tab/>
                            <w:t>model</w:t>
                          </w:r>
                        </w:p>
                      </w:txbxContent>
                    </v:textbox>
                  </v:shape>
                  <v:shape id="Picture 336" o:spid="_x0000_s1062" type="#_x0000_t75" alt="http://upload.wikimedia.org/wikipedia/commons/a/ad/Styrene-from-xtal-2001-3D-balls.png" style="position:absolute;left:10499;top:1355;width:12249;height:9779;rotation:7983044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xl7EAAAA3AAAAA8AAABkcnMvZG93bnJldi54bWxEj9FqwkAURN8L/sNyC74U3Wio2ugqJTQg&#10;fTPmAy7Z2yQ2ezdkt0n6992C4OMwM2eYw2kyrRiod41lBatlBIK4tLrhSkFxzRY7EM4ja2wtk4Jf&#10;cnA6zp4OmGg78oWG3FciQNglqKD2vkukdGVNBt3SdsTB+7K9QR9kX0nd4xjgppXrKNpIgw2HhRo7&#10;Smsqv/MfoyA7k6H0WhS3brt7+fR58Zq9fSg1f57e9yA8Tf4RvrfPWkEcb+D/TDgC8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xl7EAAAA3AAAAA8AAAAAAAAAAAAAAAAA&#10;nwIAAGRycy9kb3ducmV2LnhtbFBLBQYAAAAABAAEAPcAAACQAwAAAAA=&#10;">
                    <v:imagedata r:id="rId34" o:title="Styrene-from-xtal-2001-3D-balls"/>
                    <v:path arrowok="t"/>
                  </v:shape>
                  <v:group id="Group 337" o:spid="_x0000_s1063" style="position:absolute;top:318;width:8451;height:13680" coordsize="8451,1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_x0000_s1064" type="#_x0000_t202" style="position:absolute;top:3402;width:8451;height:10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6E5907" w:rsidRPr="00143674" w:rsidRDefault="006E5907" w:rsidP="00971893">
                            <w:pPr>
                              <w:pStyle w:val="NormalWeb"/>
                              <w:spacing w:before="0" w:beforeAutospacing="0" w:after="0" w:afterAutospacing="0"/>
                              <w:rPr>
                                <w:rFonts w:ascii="Arial" w:hAnsi="Arial" w:cs="Arial"/>
                                <w:sz w:val="4"/>
                                <w:szCs w:val="4"/>
                              </w:rPr>
                            </w:pPr>
                            <w:r>
                              <w:rPr>
                                <w:rFonts w:ascii="Arial" w:hAnsi="Arial" w:cs="Arial"/>
                                <w:sz w:val="22"/>
                                <w:szCs w:val="22"/>
                              </w:rPr>
                              <w:t xml:space="preserve">           </w:t>
                            </w:r>
                          </w:p>
                          <w:p w:rsidR="006E5907" w:rsidRDefault="006E5907" w:rsidP="00971893">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  H</w:t>
                            </w:r>
                          </w:p>
                          <w:p w:rsidR="006E5907" w:rsidRDefault="006E5907" w:rsidP="00971893">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20"/>
                                <w:szCs w:val="20"/>
                              </w:rPr>
                              <w:t xml:space="preserve"> </w:t>
                            </w:r>
                            <w:r>
                              <w:rPr>
                                <w:rFonts w:ascii="Arial" w:hAnsi="Arial" w:cs="Arial"/>
                                <w:sz w:val="22"/>
                                <w:szCs w:val="22"/>
                              </w:rPr>
                              <w:t>|       /</w:t>
                            </w:r>
                          </w:p>
                          <w:p w:rsidR="006E5907" w:rsidRDefault="006E5907" w:rsidP="00971893">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6"/>
                                <w:szCs w:val="6"/>
                              </w:rPr>
                              <w:t xml:space="preserve"> </w:t>
                            </w:r>
                            <w:r>
                              <w:rPr>
                                <w:rFonts w:ascii="Arial" w:hAnsi="Arial" w:cs="Arial"/>
                                <w:sz w:val="22"/>
                                <w:szCs w:val="22"/>
                              </w:rPr>
                              <w:t>C==C</w:t>
                            </w:r>
                          </w:p>
                          <w:p w:rsidR="006E5907" w:rsidRDefault="006E5907" w:rsidP="00971893">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6F7B5D">
                              <w:rPr>
                                <w:rFonts w:ascii="Arial" w:hAnsi="Arial" w:cs="Arial"/>
                                <w:sz w:val="12"/>
                                <w:szCs w:val="12"/>
                              </w:rPr>
                              <w:t xml:space="preserve"> </w:t>
                            </w:r>
                            <w:r>
                              <w:rPr>
                                <w:rFonts w:ascii="Arial" w:hAnsi="Arial" w:cs="Arial"/>
                                <w:sz w:val="22"/>
                                <w:szCs w:val="22"/>
                              </w:rPr>
                              <w:t>\</w:t>
                            </w:r>
                          </w:p>
                          <w:p w:rsidR="006E5907" w:rsidRDefault="006E5907" w:rsidP="00971893">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143674">
                              <w:rPr>
                                <w:rFonts w:ascii="Arial" w:hAnsi="Arial" w:cs="Arial"/>
                                <w:sz w:val="16"/>
                                <w:szCs w:val="16"/>
                              </w:rPr>
                              <w:t xml:space="preserve"> </w:t>
                            </w:r>
                            <w:r>
                              <w:rPr>
                                <w:rFonts w:ascii="Arial" w:hAnsi="Arial" w:cs="Arial"/>
                                <w:sz w:val="22"/>
                                <w:szCs w:val="22"/>
                              </w:rPr>
                              <w:t xml:space="preserve">H       </w:t>
                            </w:r>
                            <w:proofErr w:type="spellStart"/>
                            <w:r>
                              <w:rPr>
                                <w:rFonts w:ascii="Arial" w:hAnsi="Arial" w:cs="Arial"/>
                                <w:sz w:val="22"/>
                                <w:szCs w:val="22"/>
                              </w:rPr>
                              <w:t>H</w:t>
                            </w:r>
                            <w:proofErr w:type="spellEnd"/>
                            <w:r>
                              <w:rPr>
                                <w:rFonts w:ascii="Arial" w:hAnsi="Arial" w:cs="Arial"/>
                                <w:sz w:val="22"/>
                                <w:szCs w:val="22"/>
                              </w:rPr>
                              <w:tab/>
                            </w:r>
                          </w:p>
                          <w:p w:rsidR="006E5907" w:rsidRDefault="006E5907" w:rsidP="00971893"/>
                        </w:txbxContent>
                      </v:textbox>
                    </v:shape>
                    <v:shape id="Picture 339" o:spid="_x0000_s1065" type="#_x0000_t75" alt="http://upload.wikimedia.org/wikipedia/commons/4/42/Benzene-Kekule-2D-skeletal.png" style="position:absolute;left:372;width:5257;height:5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AZgbGAAAA3AAAAA8AAABkcnMvZG93bnJldi54bWxEj0FrwkAUhO9C/8PyCr0U3VhBbZpVxGIp&#10;BQWjSI+P7Es2NPs2ZLca/31XKHgcZuYbJlv2thFn6nztWMF4lIAgLpyuuVJwPGyGcxA+IGtsHJOC&#10;K3lYLh4GGabaXXhP5zxUIkLYp6jAhNCmUvrCkEU/ci1x9ErXWQxRdpXUHV4i3DbyJUmm0mLNccFg&#10;S2tDxU/+axVo/TW7ntbP242p292p/Pju+d0p9fTYr95ABOrDPfzf/tQKJpNXuJ2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BmBsYAAADcAAAADwAAAAAAAAAAAAAA&#10;AACfAgAAZHJzL2Rvd25yZXYueG1sUEsFBgAAAAAEAAQA9wAAAJIDAAAAAA==&#10;">
                      <v:imagedata r:id="rId35" o:title="Benzene-Kekule-2D-skeletal"/>
                      <v:path arrowok="t"/>
                    </v:shape>
                  </v:group>
                </v:group>
                <v:shape id="_x0000_s1066" type="#_x0000_t202" style="position:absolute;top:18026;width:34709;height:7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6E5907" w:rsidRPr="009F0ECD" w:rsidRDefault="006E5907" w:rsidP="00971893">
                        <w:pPr>
                          <w:pStyle w:val="NormalWeb"/>
                          <w:spacing w:before="0" w:beforeAutospacing="0" w:after="0" w:afterAutospacing="0"/>
                          <w:rPr>
                            <w:rFonts w:asciiTheme="minorHAnsi" w:hAnsiTheme="minorHAnsi" w:cs="Arial"/>
                            <w:i/>
                            <w:sz w:val="20"/>
                            <w:szCs w:val="20"/>
                          </w:rPr>
                        </w:pPr>
                        <w:r w:rsidRPr="009F0ECD">
                          <w:rPr>
                            <w:rFonts w:asciiTheme="minorHAnsi" w:hAnsiTheme="minorHAnsi" w:cs="Arial"/>
                            <w:i/>
                            <w:sz w:val="20"/>
                            <w:szCs w:val="20"/>
                          </w:rPr>
                          <w:t xml:space="preserve">(Image sources: b) </w:t>
                        </w:r>
                        <w:hyperlink r:id="rId36" w:history="1">
                          <w:r w:rsidRPr="009F0ECD">
                            <w:rPr>
                              <w:rStyle w:val="Hyperlink"/>
                              <w:rFonts w:asciiTheme="minorHAnsi" w:hAnsiTheme="minorHAnsi"/>
                              <w:i/>
                              <w:sz w:val="20"/>
                              <w:szCs w:val="20"/>
                            </w:rPr>
                            <w:t>http://en.wikipedia.org/wiki/File:Styrene-from-xtal-2001-3D-balls.png</w:t>
                          </w:r>
                        </w:hyperlink>
                        <w:r>
                          <w:rPr>
                            <w:rFonts w:asciiTheme="minorHAnsi" w:hAnsiTheme="minorHAnsi" w:cs="Arial"/>
                            <w:i/>
                            <w:sz w:val="20"/>
                            <w:szCs w:val="20"/>
                          </w:rPr>
                          <w:t xml:space="preserve">, </w:t>
                        </w:r>
                        <w:r w:rsidRPr="009F0ECD">
                          <w:rPr>
                            <w:rFonts w:asciiTheme="minorHAnsi" w:hAnsiTheme="minorHAnsi" w:cs="Arial"/>
                            <w:i/>
                            <w:sz w:val="20"/>
                            <w:szCs w:val="20"/>
                          </w:rPr>
                          <w:t xml:space="preserve">c) </w:t>
                        </w:r>
                        <w:hyperlink r:id="rId37" w:history="1">
                          <w:r w:rsidRPr="009F0ECD">
                            <w:rPr>
                              <w:rStyle w:val="Hyperlink"/>
                              <w:rFonts w:asciiTheme="minorHAnsi" w:hAnsiTheme="minorHAnsi"/>
                              <w:i/>
                              <w:sz w:val="20"/>
                              <w:szCs w:val="20"/>
                            </w:rPr>
                            <w:t>http://upload.wikimedia.org/wikipedia/commons/6/60/Polystyrene.svg</w:t>
                          </w:r>
                        </w:hyperlink>
                        <w:r w:rsidRPr="009F0ECD">
                          <w:rPr>
                            <w:rFonts w:asciiTheme="minorHAnsi" w:hAnsiTheme="minorHAnsi" w:cs="Arial"/>
                            <w:i/>
                            <w:sz w:val="20"/>
                            <w:szCs w:val="20"/>
                          </w:rPr>
                          <w:t>)</w:t>
                        </w:r>
                      </w:p>
                      <w:p w:rsidR="006E5907" w:rsidRPr="009F0ECD" w:rsidRDefault="006E5907" w:rsidP="00971893">
                        <w:pPr>
                          <w:rPr>
                            <w:rFonts w:asciiTheme="minorHAnsi" w:hAnsiTheme="minorHAnsi"/>
                            <w:i/>
                          </w:rPr>
                        </w:pPr>
                      </w:p>
                    </w:txbxContent>
                  </v:textbox>
                </v:shape>
                <w10:wrap type="tight"/>
              </v:group>
            </w:pict>
          </mc:Fallback>
        </mc:AlternateContent>
      </w:r>
      <w:r>
        <w:rPr>
          <w:rFonts w:ascii="Arial" w:hAnsi="Arial" w:cs="Arial"/>
          <w:sz w:val="22"/>
          <w:szCs w:val="22"/>
        </w:rPr>
        <w:tab/>
        <w:t>Styrofoam™ is the Dow Chemical Company trade name for expanded polystyrene (EPS). (We’ll explain the expanded part shortly.) Polystyrene (PS) is a long-chain polymer composed of many styrene monomers. Styrene, (C</w:t>
      </w:r>
      <w:r w:rsidRPr="00215831">
        <w:rPr>
          <w:rFonts w:ascii="Arial" w:hAnsi="Arial" w:cs="Arial"/>
          <w:sz w:val="22"/>
          <w:szCs w:val="22"/>
          <w:vertAlign w:val="subscript"/>
        </w:rPr>
        <w:t>8</w:t>
      </w:r>
      <w:r>
        <w:rPr>
          <w:rFonts w:ascii="Arial" w:hAnsi="Arial" w:cs="Arial"/>
          <w:sz w:val="22"/>
          <w:szCs w:val="22"/>
        </w:rPr>
        <w:t>H</w:t>
      </w:r>
      <w:r w:rsidRPr="00215831">
        <w:rPr>
          <w:rFonts w:ascii="Arial" w:hAnsi="Arial" w:cs="Arial"/>
          <w:sz w:val="22"/>
          <w:szCs w:val="22"/>
          <w:vertAlign w:val="subscript"/>
        </w:rPr>
        <w:t>8</w:t>
      </w:r>
      <w:proofErr w:type="gramStart"/>
      <w:r>
        <w:rPr>
          <w:rFonts w:ascii="Arial" w:hAnsi="Arial" w:cs="Arial"/>
          <w:sz w:val="22"/>
          <w:szCs w:val="22"/>
        </w:rPr>
        <w:t>)</w:t>
      </w:r>
      <w:r w:rsidRPr="005D6567">
        <w:rPr>
          <w:rFonts w:ascii="Arial" w:hAnsi="Arial" w:cs="Arial"/>
          <w:sz w:val="22"/>
          <w:szCs w:val="22"/>
          <w:vertAlign w:val="subscript"/>
        </w:rPr>
        <w:t>n</w:t>
      </w:r>
      <w:proofErr w:type="gramEnd"/>
      <w:r>
        <w:rPr>
          <w:rFonts w:ascii="Arial" w:hAnsi="Arial" w:cs="Arial"/>
          <w:sz w:val="22"/>
          <w:szCs w:val="22"/>
        </w:rPr>
        <w:t xml:space="preserve"> [at right: </w:t>
      </w:r>
      <w:r>
        <w:rPr>
          <w:rFonts w:ascii="Arial" w:hAnsi="Arial" w:cs="Arial"/>
          <w:sz w:val="22"/>
          <w:szCs w:val="22"/>
        </w:rPr>
        <w:br/>
        <w:t xml:space="preserve">a) structural formula, b) space-filling model], is essentially a phenyl group (benzene ring) attached to an ethylene. Polystyrene is essentially a chain of ethylene reactive groups on which phenyl groups are alternately attached to the chain of carbon atoms in the ethylene groups. The polymer has the </w:t>
      </w:r>
      <w:r>
        <w:rPr>
          <w:rFonts w:ascii="Arial" w:hAnsi="Arial" w:cs="Arial"/>
          <w:sz w:val="22"/>
          <w:szCs w:val="22"/>
        </w:rPr>
        <w:lastRenderedPageBreak/>
        <w:t>structural formula c) at right. The subscript “n” in the formula represents a large number of styrene monomers, perhaps a few thousand.</w:t>
      </w:r>
    </w:p>
    <w:p w:rsidR="00971893" w:rsidRPr="009F0ECD" w:rsidRDefault="00971893" w:rsidP="00971893">
      <w:pPr>
        <w:pStyle w:val="NormalWeb"/>
        <w:spacing w:before="0" w:beforeAutospacing="0" w:after="0" w:afterAutospacing="0"/>
        <w:rPr>
          <w:rFonts w:ascii="Arial" w:hAnsi="Arial" w:cs="Arial"/>
          <w:color w:val="FFFFFF" w:themeColor="background1"/>
          <w:sz w:val="22"/>
          <w:szCs w:val="22"/>
          <w14:textFill>
            <w14:noFill/>
          </w14:textFill>
        </w:rPr>
      </w:pPr>
    </w:p>
    <w:p w:rsidR="00971893" w:rsidRDefault="00971893" w:rsidP="00971893">
      <w:pPr>
        <w:pStyle w:val="NormalWeb"/>
        <w:spacing w:before="0" w:beforeAutospacing="0" w:after="0" w:afterAutospacing="0"/>
        <w:ind w:firstLine="720"/>
        <w:rPr>
          <w:rFonts w:ascii="Arial" w:hAnsi="Arial" w:cs="Arial"/>
          <w:sz w:val="22"/>
          <w:szCs w:val="22"/>
        </w:rPr>
      </w:pPr>
      <w:r>
        <w:rPr>
          <w:rFonts w:ascii="Arial" w:hAnsi="Arial" w:cs="Arial"/>
          <w:sz w:val="22"/>
          <w:szCs w:val="22"/>
        </w:rPr>
        <w:t>The diagram below shows the polymerization of styrene, where the double bond in the ethylene group is broken, and where the monomer reactive groups subsequently link together into the long chain polymer.</w:t>
      </w:r>
    </w:p>
    <w:p w:rsidR="00971893" w:rsidRDefault="00971893" w:rsidP="00971893">
      <w:pPr>
        <w:pStyle w:val="NormalWeb"/>
        <w:spacing w:before="0" w:beforeAutospacing="0" w:after="0" w:afterAutospacing="0"/>
        <w:rPr>
          <w:rFonts w:ascii="Arial" w:hAnsi="Arial" w:cs="Arial"/>
          <w:sz w:val="22"/>
          <w:szCs w:val="22"/>
        </w:rPr>
      </w:pPr>
    </w:p>
    <w:p w:rsidR="00971893" w:rsidRDefault="00971893" w:rsidP="00971893">
      <w:pPr>
        <w:pStyle w:val="NormalWeb"/>
        <w:spacing w:before="0" w:beforeAutospacing="0" w:after="0" w:afterAutospacing="0"/>
        <w:rPr>
          <w:rFonts w:ascii="Arial" w:hAnsi="Arial" w:cs="Arial"/>
          <w:sz w:val="22"/>
          <w:szCs w:val="22"/>
        </w:rPr>
      </w:pPr>
      <w:r>
        <w:rPr>
          <w:noProof/>
        </w:rPr>
        <w:drawing>
          <wp:inline distT="0" distB="0" distL="0" distR="0" wp14:anchorId="12882D33" wp14:editId="0D3ABF3E">
            <wp:extent cx="5120640" cy="1188720"/>
            <wp:effectExtent l="0" t="0" r="3810" b="0"/>
            <wp:docPr id="345" name="Picture 345" descr="http://upload.wikimedia.org/wikipedia/commons/1/10/Polystyrene_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0/Polystyrene_formatio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0640" cy="1188720"/>
                    </a:xfrm>
                    <a:prstGeom prst="rect">
                      <a:avLst/>
                    </a:prstGeom>
                    <a:noFill/>
                    <a:ln>
                      <a:noFill/>
                    </a:ln>
                  </pic:spPr>
                </pic:pic>
              </a:graphicData>
            </a:graphic>
          </wp:inline>
        </w:drawing>
      </w:r>
    </w:p>
    <w:p w:rsidR="00971893" w:rsidRPr="008A16F8" w:rsidRDefault="00971893" w:rsidP="00971893">
      <w:pPr>
        <w:pStyle w:val="NormalWeb"/>
        <w:spacing w:before="0" w:beforeAutospacing="0" w:after="0" w:afterAutospacing="0"/>
        <w:rPr>
          <w:rFonts w:ascii="Arial" w:hAnsi="Arial" w:cs="Arial"/>
          <w:sz w:val="6"/>
          <w:szCs w:val="6"/>
        </w:rPr>
      </w:pPr>
    </w:p>
    <w:p w:rsidR="00971893" w:rsidRPr="009F0ECD" w:rsidRDefault="00971893" w:rsidP="00971893">
      <w:pPr>
        <w:pStyle w:val="NormalWeb"/>
        <w:spacing w:before="0" w:beforeAutospacing="0" w:after="0" w:afterAutospacing="0"/>
        <w:rPr>
          <w:rFonts w:asciiTheme="minorHAnsi" w:hAnsiTheme="minorHAnsi" w:cs="Arial"/>
          <w:i/>
          <w:sz w:val="20"/>
          <w:szCs w:val="20"/>
        </w:rPr>
      </w:pPr>
      <w:r>
        <w:rPr>
          <w:rFonts w:asciiTheme="minorHAnsi" w:hAnsiTheme="minorHAnsi" w:cs="Arial"/>
          <w:i/>
          <w:sz w:val="20"/>
          <w:szCs w:val="20"/>
        </w:rPr>
        <w:t>(</w:t>
      </w:r>
      <w:hyperlink r:id="rId39" w:history="1">
        <w:r w:rsidRPr="009F0ECD">
          <w:rPr>
            <w:rStyle w:val="Hyperlink"/>
            <w:rFonts w:asciiTheme="minorHAnsi" w:hAnsiTheme="minorHAnsi"/>
            <w:i/>
            <w:sz w:val="20"/>
            <w:szCs w:val="20"/>
          </w:rPr>
          <w:t>http://upload.wikimedia.org/wikipedia/commons/1/10/Polystyrene_formation.PNG</w:t>
        </w:r>
      </w:hyperlink>
      <w:r>
        <w:rPr>
          <w:rFonts w:asciiTheme="minorHAnsi" w:hAnsiTheme="minorHAnsi" w:cs="Arial"/>
          <w:i/>
          <w:sz w:val="20"/>
          <w:szCs w:val="20"/>
        </w:rPr>
        <w:t>)</w:t>
      </w:r>
    </w:p>
    <w:p w:rsidR="00971893" w:rsidRDefault="00971893" w:rsidP="00971893">
      <w:pPr>
        <w:pStyle w:val="NormalWeb"/>
        <w:spacing w:before="0" w:beforeAutospacing="0" w:after="0" w:afterAutospacing="0"/>
        <w:rPr>
          <w:rFonts w:ascii="Arial" w:hAnsi="Arial" w:cs="Arial"/>
          <w:sz w:val="22"/>
          <w:szCs w:val="22"/>
        </w:rPr>
      </w:pPr>
    </w:p>
    <w:p w:rsidR="00971893" w:rsidRPr="002576E1" w:rsidRDefault="00971893" w:rsidP="00971893">
      <w:pPr>
        <w:pStyle w:val="NormalWeb"/>
        <w:spacing w:before="0" w:beforeAutospacing="0" w:after="0" w:afterAutospacing="0"/>
        <w:rPr>
          <w:rFonts w:ascii="Arial" w:hAnsi="Arial" w:cs="Arial"/>
          <w:sz w:val="22"/>
          <w:szCs w:val="22"/>
        </w:rPr>
      </w:pPr>
      <w:r>
        <w:rPr>
          <w:rFonts w:ascii="Arial" w:hAnsi="Arial" w:cs="Arial"/>
          <w:sz w:val="22"/>
          <w:szCs w:val="22"/>
        </w:rPr>
        <w:tab/>
      </w:r>
      <w:r w:rsidRPr="002576E1">
        <w:rPr>
          <w:rFonts w:ascii="Arial" w:hAnsi="Arial" w:cs="Arial"/>
          <w:sz w:val="22"/>
          <w:szCs w:val="22"/>
        </w:rPr>
        <w:t xml:space="preserve">When polystyrene is produced, many long polymer chains are formed and they become entangled with one another. These entanglements result in many attractions between the long chains, and this makes polystyrene a rigid plastic. </w:t>
      </w:r>
    </w:p>
    <w:p w:rsidR="00971893" w:rsidRPr="002576E1" w:rsidRDefault="00971893" w:rsidP="00971893">
      <w:pPr>
        <w:pStyle w:val="NormalWeb"/>
        <w:spacing w:before="0" w:beforeAutospacing="0" w:after="0" w:afterAutospacing="0"/>
        <w:rPr>
          <w:rFonts w:ascii="Arial" w:hAnsi="Arial" w:cs="Arial"/>
          <w:sz w:val="22"/>
          <w:szCs w:val="22"/>
        </w:rPr>
      </w:pPr>
    </w:p>
    <w:p w:rsidR="00971893" w:rsidRPr="002576E1" w:rsidRDefault="00971893" w:rsidP="00971893">
      <w:pPr>
        <w:pStyle w:val="NormalWeb"/>
        <w:spacing w:before="0" w:beforeAutospacing="0" w:after="0" w:afterAutospacing="0"/>
        <w:ind w:firstLine="720"/>
        <w:rPr>
          <w:rFonts w:ascii="Arial" w:hAnsi="Arial" w:cs="Arial"/>
          <w:sz w:val="22"/>
          <w:szCs w:val="22"/>
        </w:rPr>
      </w:pPr>
      <w:r w:rsidRPr="002576E1">
        <w:rPr>
          <w:rFonts w:ascii="Arial" w:hAnsi="Arial" w:cs="Arial"/>
          <w:sz w:val="22"/>
          <w:szCs w:val="22"/>
        </w:rPr>
        <w:t>Expanded polystyrene (EPS) is made by adding a material called a blowing agent to already (slightly) pre-expanded polystyrene beads. The blowing agent is, or produces, a gas that expands the polystyrene further, trapping the gas inside pockets or cells within the polymer. This greatly increases the volume of the polymer, thereby vastly decreasing its density (D</w:t>
      </w:r>
      <w:r w:rsidRPr="002576E1">
        <w:rPr>
          <w:rFonts w:ascii="Arial" w:hAnsi="Arial" w:cs="Arial"/>
          <w:sz w:val="22"/>
          <w:szCs w:val="22"/>
          <w:vertAlign w:val="subscript"/>
        </w:rPr>
        <w:t>PS</w:t>
      </w:r>
      <w:r w:rsidRPr="002576E1">
        <w:rPr>
          <w:rFonts w:ascii="Arial" w:hAnsi="Arial" w:cs="Arial"/>
          <w:sz w:val="22"/>
          <w:szCs w:val="22"/>
        </w:rPr>
        <w:t xml:space="preserve"> = 1.05 g/cm</w:t>
      </w:r>
      <w:r w:rsidRPr="002576E1">
        <w:rPr>
          <w:rFonts w:ascii="Arial" w:hAnsi="Arial" w:cs="Arial"/>
          <w:sz w:val="22"/>
          <w:szCs w:val="22"/>
          <w:vertAlign w:val="superscript"/>
        </w:rPr>
        <w:t>3</w:t>
      </w:r>
      <w:r w:rsidRPr="002576E1">
        <w:rPr>
          <w:rFonts w:ascii="Arial" w:hAnsi="Arial" w:cs="Arial"/>
          <w:sz w:val="22"/>
          <w:szCs w:val="22"/>
        </w:rPr>
        <w:t>, D</w:t>
      </w:r>
      <w:r w:rsidRPr="002576E1">
        <w:rPr>
          <w:rFonts w:ascii="Arial" w:hAnsi="Arial" w:cs="Arial"/>
          <w:sz w:val="22"/>
          <w:szCs w:val="22"/>
          <w:vertAlign w:val="subscript"/>
        </w:rPr>
        <w:t>EPS</w:t>
      </w:r>
      <w:r w:rsidRPr="002576E1">
        <w:rPr>
          <w:rFonts w:ascii="Arial" w:hAnsi="Arial" w:cs="Arial"/>
          <w:sz w:val="22"/>
          <w:szCs w:val="22"/>
        </w:rPr>
        <w:t xml:space="preserve"> = 0.02–0.20 g/cm</w:t>
      </w:r>
      <w:r w:rsidRPr="002576E1">
        <w:rPr>
          <w:rFonts w:ascii="Arial" w:hAnsi="Arial" w:cs="Arial"/>
          <w:sz w:val="22"/>
          <w:szCs w:val="22"/>
          <w:vertAlign w:val="superscript"/>
        </w:rPr>
        <w:t>3</w:t>
      </w:r>
      <w:r w:rsidRPr="002576E1">
        <w:rPr>
          <w:rFonts w:ascii="Arial" w:hAnsi="Arial" w:cs="Arial"/>
          <w:sz w:val="22"/>
          <w:szCs w:val="22"/>
        </w:rPr>
        <w:t>).</w:t>
      </w:r>
    </w:p>
    <w:p w:rsidR="00971893" w:rsidRPr="002576E1" w:rsidRDefault="00971893" w:rsidP="00971893">
      <w:pPr>
        <w:pStyle w:val="NormalWeb"/>
        <w:spacing w:before="0" w:beforeAutospacing="0" w:after="0" w:afterAutospacing="0"/>
        <w:rPr>
          <w:rFonts w:ascii="Arial" w:hAnsi="Arial" w:cs="Arial"/>
          <w:sz w:val="22"/>
          <w:szCs w:val="22"/>
        </w:rPr>
      </w:pPr>
    </w:p>
    <w:p w:rsidR="00971893" w:rsidRPr="002576E1" w:rsidRDefault="00971893" w:rsidP="00971893">
      <w:pPr>
        <w:pStyle w:val="NormalWeb"/>
        <w:spacing w:before="0" w:beforeAutospacing="0" w:after="0" w:afterAutospacing="0"/>
        <w:ind w:firstLine="720"/>
        <w:rPr>
          <w:rFonts w:ascii="Arial" w:hAnsi="Arial" w:cs="Arial"/>
          <w:sz w:val="22"/>
          <w:szCs w:val="22"/>
        </w:rPr>
      </w:pPr>
      <w:r w:rsidRPr="002576E1">
        <w:rPr>
          <w:rFonts w:ascii="Arial" w:hAnsi="Arial" w:cs="Arial"/>
          <w:sz w:val="22"/>
          <w:szCs w:val="22"/>
        </w:rPr>
        <w:t xml:space="preserve">When EPS is added to acetone, the acetone softens the polymer, working its way between the polystyrene chains, loosening the entanglements and allowing the chains more freedom of motion. As the chains loosen, the cells within the polymer structure that contain the gas soften and swell. This increases the space between the polymer strands, which allows the trapped gas within the cells to escape, so that only the original polystyrene is left; thus the </w:t>
      </w:r>
      <w:r w:rsidRPr="002576E1">
        <w:rPr>
          <w:rFonts w:ascii="Arial" w:hAnsi="Arial" w:cs="Arial"/>
          <w:i/>
          <w:sz w:val="22"/>
          <w:szCs w:val="22"/>
        </w:rPr>
        <w:t>apparent</w:t>
      </w:r>
      <w:r w:rsidRPr="002576E1">
        <w:rPr>
          <w:rFonts w:ascii="Arial" w:hAnsi="Arial" w:cs="Arial"/>
          <w:sz w:val="22"/>
          <w:szCs w:val="22"/>
        </w:rPr>
        <w:t xml:space="preserve"> dissolution of the EPS foam as it shrivels down to almost nothing, and the macroscopic bubbling as the gas molecules escape. The PS remains as a softened mass in the acetone bath. If the bulk of the acetone is poured off and the remainder allowed </w:t>
      </w:r>
      <w:proofErr w:type="gramStart"/>
      <w:r w:rsidRPr="002576E1">
        <w:rPr>
          <w:rFonts w:ascii="Arial" w:hAnsi="Arial" w:cs="Arial"/>
          <w:sz w:val="22"/>
          <w:szCs w:val="22"/>
        </w:rPr>
        <w:t>to evaporate</w:t>
      </w:r>
      <w:proofErr w:type="gramEnd"/>
      <w:r w:rsidRPr="002576E1">
        <w:rPr>
          <w:rFonts w:ascii="Arial" w:hAnsi="Arial" w:cs="Arial"/>
          <w:sz w:val="22"/>
          <w:szCs w:val="22"/>
        </w:rPr>
        <w:t>, the polystyrene lump becomes hard and brittle, as is the normal state of polystyrene.</w:t>
      </w:r>
    </w:p>
    <w:p w:rsidR="00971893" w:rsidRPr="002576E1" w:rsidRDefault="00971893" w:rsidP="00971893">
      <w:pPr>
        <w:pStyle w:val="NormalWeb"/>
        <w:spacing w:before="0" w:beforeAutospacing="0" w:after="0" w:afterAutospacing="0"/>
        <w:rPr>
          <w:rFonts w:ascii="Arial" w:hAnsi="Arial" w:cs="Arial"/>
          <w:sz w:val="22"/>
          <w:szCs w:val="22"/>
        </w:rPr>
      </w:pPr>
    </w:p>
    <w:p w:rsidR="00971893" w:rsidRPr="002576E1" w:rsidRDefault="00971893" w:rsidP="00971893">
      <w:pPr>
        <w:pStyle w:val="NormalWeb"/>
        <w:spacing w:before="0" w:beforeAutospacing="0" w:after="0" w:afterAutospacing="0"/>
        <w:rPr>
          <w:rFonts w:ascii="Arial" w:hAnsi="Arial" w:cs="Arial"/>
          <w:sz w:val="22"/>
          <w:szCs w:val="22"/>
        </w:rPr>
      </w:pPr>
      <w:r w:rsidRPr="002576E1">
        <w:rPr>
          <w:rFonts w:ascii="Arial" w:hAnsi="Arial" w:cs="Arial"/>
          <w:sz w:val="22"/>
          <w:szCs w:val="22"/>
        </w:rPr>
        <w:tab/>
        <w:t>There are many examples of this activity shown on YouTube and elsewhere on the internet. Unfortunately, almost all of these—if they offer an explanation at all—will say that the acetone “dissolves” the EPS. Here are a few examples. (More are cited in the “More Web Sites for Additional Information”, later in this Teacher’s Guide.)</w:t>
      </w:r>
    </w:p>
    <w:p w:rsidR="00971893" w:rsidRPr="002576E1" w:rsidRDefault="00971893" w:rsidP="00971893">
      <w:pPr>
        <w:pStyle w:val="NormalWeb"/>
        <w:spacing w:before="0" w:beforeAutospacing="0" w:after="0" w:afterAutospacing="0"/>
        <w:rPr>
          <w:rFonts w:ascii="Arial" w:hAnsi="Arial" w:cs="Arial"/>
          <w:sz w:val="22"/>
          <w:szCs w:val="22"/>
        </w:rPr>
      </w:pPr>
    </w:p>
    <w:p w:rsidR="00971893" w:rsidRPr="002576E1" w:rsidRDefault="00971893" w:rsidP="00971893">
      <w:pPr>
        <w:pStyle w:val="NormalWeb"/>
        <w:spacing w:before="0" w:beforeAutospacing="0" w:after="0" w:afterAutospacing="0"/>
        <w:ind w:firstLine="720"/>
        <w:rPr>
          <w:rFonts w:ascii="Arial" w:hAnsi="Arial" w:cs="Arial"/>
          <w:sz w:val="22"/>
          <w:szCs w:val="22"/>
        </w:rPr>
      </w:pPr>
      <w:r w:rsidRPr="002576E1">
        <w:rPr>
          <w:rFonts w:ascii="Arial" w:hAnsi="Arial" w:cs="Arial"/>
          <w:sz w:val="22"/>
          <w:szCs w:val="22"/>
        </w:rPr>
        <w:t xml:space="preserve">In this short YouTube video clip (1:54) that nicely shows the dissolving of a large amount of expanded polystyrene in a small volume of acetone, the title is rather generic (but alright)—it just says “Acetone and Styrofoam”—but the movie clip itself has the wrong title embedded in the video—Magically </w:t>
      </w:r>
      <w:r w:rsidRPr="002576E1">
        <w:rPr>
          <w:rFonts w:ascii="Arial" w:hAnsi="Arial" w:cs="Arial"/>
          <w:i/>
          <w:sz w:val="22"/>
          <w:szCs w:val="22"/>
        </w:rPr>
        <w:t>Dissolving</w:t>
      </w:r>
      <w:r w:rsidRPr="002576E1">
        <w:rPr>
          <w:rFonts w:ascii="Arial" w:hAnsi="Arial" w:cs="Arial"/>
          <w:sz w:val="22"/>
          <w:szCs w:val="22"/>
        </w:rPr>
        <w:t xml:space="preserve"> Styrofoam”: (</w:t>
      </w:r>
      <w:hyperlink r:id="rId40" w:history="1">
        <w:r w:rsidRPr="002576E1">
          <w:rPr>
            <w:rStyle w:val="Hyperlink"/>
            <w:rFonts w:ascii="Arial" w:hAnsi="Arial" w:cs="Arial"/>
            <w:sz w:val="22"/>
            <w:szCs w:val="22"/>
          </w:rPr>
          <w:t>https://www.youtube.com/watch?v=h9Jx8NRkWTo&amp;feature=player_embedded</w:t>
        </w:r>
      </w:hyperlink>
      <w:r w:rsidRPr="002576E1">
        <w:rPr>
          <w:rFonts w:ascii="Arial" w:hAnsi="Arial" w:cs="Arial"/>
          <w:sz w:val="22"/>
          <w:szCs w:val="22"/>
        </w:rPr>
        <w:t xml:space="preserve">, or this source of the same video clip (1:55), in case you can’t access YouTube at your school: </w:t>
      </w:r>
      <w:hyperlink r:id="rId41" w:history="1">
        <w:r w:rsidRPr="002576E1">
          <w:rPr>
            <w:rStyle w:val="Hyperlink"/>
            <w:rFonts w:ascii="Arial" w:hAnsi="Arial" w:cs="Arial"/>
            <w:sz w:val="22"/>
            <w:szCs w:val="22"/>
          </w:rPr>
          <w:t>http://wn.com/styrofoam_and_acetone</w:t>
        </w:r>
      </w:hyperlink>
      <w:r w:rsidRPr="002576E1">
        <w:rPr>
          <w:rFonts w:ascii="Arial" w:hAnsi="Arial" w:cs="Arial"/>
          <w:sz w:val="22"/>
          <w:szCs w:val="22"/>
        </w:rPr>
        <w:t xml:space="preserve">) </w:t>
      </w:r>
    </w:p>
    <w:p w:rsidR="00971893" w:rsidRPr="002576E1" w:rsidRDefault="00971893" w:rsidP="00971893">
      <w:pPr>
        <w:pStyle w:val="NormalWeb"/>
        <w:spacing w:before="0" w:beforeAutospacing="0" w:after="0" w:afterAutospacing="0"/>
        <w:rPr>
          <w:rFonts w:ascii="Arial" w:hAnsi="Arial" w:cs="Arial"/>
          <w:sz w:val="22"/>
          <w:szCs w:val="22"/>
        </w:rPr>
      </w:pPr>
    </w:p>
    <w:p w:rsidR="00971893" w:rsidRPr="002576E1" w:rsidRDefault="00971893" w:rsidP="00971893">
      <w:pPr>
        <w:pStyle w:val="NormalWeb"/>
        <w:spacing w:before="0" w:beforeAutospacing="0" w:after="0" w:afterAutospacing="0"/>
        <w:ind w:firstLine="720"/>
        <w:rPr>
          <w:rFonts w:ascii="Arial" w:hAnsi="Arial" w:cs="Arial"/>
          <w:sz w:val="22"/>
          <w:szCs w:val="22"/>
        </w:rPr>
      </w:pPr>
      <w:r w:rsidRPr="002576E1">
        <w:rPr>
          <w:rFonts w:ascii="Arial" w:hAnsi="Arial" w:cs="Arial"/>
          <w:sz w:val="22"/>
          <w:szCs w:val="22"/>
        </w:rPr>
        <w:lastRenderedPageBreak/>
        <w:t xml:space="preserve">This video clip (2:07), “Acetone Dissolving Styrofoam”, would be good to show if you want to use a video to demonstrate the phenomenon instead of actually doing the demonstration yourself in class. While it offers no talk at all, it shows a bit more controlled experiment (apparently in a lab), showing close-up video of the softening of the EPS cup and the resulting puddle of polystyrene: </w:t>
      </w:r>
      <w:hyperlink r:id="rId42" w:history="1">
        <w:r w:rsidRPr="002576E1">
          <w:rPr>
            <w:rStyle w:val="Hyperlink"/>
            <w:rFonts w:ascii="Arial" w:hAnsi="Arial" w:cs="Arial"/>
            <w:sz w:val="22"/>
            <w:szCs w:val="22"/>
          </w:rPr>
          <w:t>https://www.youtube.com/watch?v=_7e1zljg8Oo&amp;feature=player_embedded</w:t>
        </w:r>
      </w:hyperlink>
      <w:r w:rsidRPr="002576E1">
        <w:rPr>
          <w:rFonts w:ascii="Arial" w:hAnsi="Arial" w:cs="Arial"/>
          <w:sz w:val="22"/>
          <w:szCs w:val="22"/>
        </w:rPr>
        <w:t>.</w:t>
      </w:r>
    </w:p>
    <w:p w:rsidR="00971893" w:rsidRPr="002576E1" w:rsidRDefault="00971893" w:rsidP="00971893">
      <w:pPr>
        <w:pStyle w:val="NormalWeb"/>
        <w:spacing w:before="0" w:beforeAutospacing="0" w:after="0" w:afterAutospacing="0"/>
        <w:rPr>
          <w:rFonts w:ascii="Arial" w:hAnsi="Arial" w:cs="Arial"/>
          <w:sz w:val="22"/>
          <w:szCs w:val="22"/>
        </w:rPr>
      </w:pPr>
    </w:p>
    <w:p w:rsidR="00971893" w:rsidRPr="002576E1" w:rsidRDefault="00971893" w:rsidP="00971893">
      <w:pPr>
        <w:pStyle w:val="NormalWeb"/>
        <w:spacing w:before="0" w:beforeAutospacing="0" w:after="0" w:afterAutospacing="0"/>
        <w:ind w:firstLine="720"/>
        <w:rPr>
          <w:rFonts w:ascii="Arial" w:hAnsi="Arial" w:cs="Arial"/>
          <w:sz w:val="22"/>
          <w:szCs w:val="22"/>
        </w:rPr>
      </w:pPr>
      <w:r w:rsidRPr="002576E1">
        <w:rPr>
          <w:rFonts w:ascii="Arial" w:hAnsi="Arial" w:cs="Arial"/>
          <w:sz w:val="22"/>
          <w:szCs w:val="22"/>
        </w:rPr>
        <w:t>This YouTube video news clip (3:53) with scientist Carl Nelson from “Imagination Station” provides a correct (albeit brief) interpretation of “Dissolving Styrofoam with Acetone” (Note that the title is still wrong). The video mentions that EPS is as much as “98% air”. At the end Nelson dissolves a Styrofoam head. (</w:t>
      </w:r>
      <w:hyperlink r:id="rId43" w:history="1">
        <w:r w:rsidRPr="002576E1">
          <w:rPr>
            <w:rStyle w:val="Hyperlink"/>
            <w:rFonts w:ascii="Arial" w:hAnsi="Arial" w:cs="Arial"/>
            <w:sz w:val="22"/>
            <w:szCs w:val="22"/>
          </w:rPr>
          <w:t>https://www.youtube.com/watch?feature=player_detailpage&amp;v=6S4zfMdjQxY</w:t>
        </w:r>
      </w:hyperlink>
      <w:r w:rsidRPr="002576E1">
        <w:rPr>
          <w:rFonts w:ascii="Arial" w:hAnsi="Arial" w:cs="Arial"/>
          <w:sz w:val="22"/>
          <w:szCs w:val="22"/>
        </w:rPr>
        <w:t>)</w:t>
      </w:r>
    </w:p>
    <w:p w:rsidR="00971893" w:rsidRPr="002576E1" w:rsidRDefault="00971893" w:rsidP="00971893">
      <w:pPr>
        <w:pStyle w:val="NormalWeb"/>
        <w:spacing w:before="0" w:beforeAutospacing="0" w:after="0" w:afterAutospacing="0"/>
        <w:rPr>
          <w:rFonts w:ascii="Arial" w:hAnsi="Arial" w:cs="Arial"/>
          <w:sz w:val="22"/>
          <w:szCs w:val="22"/>
        </w:rPr>
      </w:pPr>
    </w:p>
    <w:p w:rsidR="00971893" w:rsidRPr="002576E1" w:rsidRDefault="00971893" w:rsidP="00971893">
      <w:pPr>
        <w:pStyle w:val="NormalWeb"/>
        <w:spacing w:before="0" w:beforeAutospacing="0" w:after="0" w:afterAutospacing="0"/>
        <w:ind w:firstLine="720"/>
        <w:rPr>
          <w:rFonts w:ascii="Arial" w:hAnsi="Arial" w:cs="Arial"/>
          <w:sz w:val="22"/>
          <w:szCs w:val="22"/>
        </w:rPr>
      </w:pPr>
      <w:r w:rsidRPr="002576E1">
        <w:rPr>
          <w:rFonts w:ascii="Arial" w:hAnsi="Arial" w:cs="Arial"/>
          <w:sz w:val="22"/>
          <w:szCs w:val="22"/>
        </w:rPr>
        <w:t xml:space="preserve">Finally, </w:t>
      </w:r>
      <w:proofErr w:type="spellStart"/>
      <w:r w:rsidRPr="002576E1">
        <w:rPr>
          <w:rFonts w:ascii="Arial" w:hAnsi="Arial" w:cs="Arial"/>
          <w:sz w:val="22"/>
          <w:szCs w:val="22"/>
        </w:rPr>
        <w:t>Flinn</w:t>
      </w:r>
      <w:proofErr w:type="spellEnd"/>
      <w:r w:rsidRPr="002576E1">
        <w:rPr>
          <w:rFonts w:ascii="Arial" w:hAnsi="Arial" w:cs="Arial"/>
          <w:sz w:val="22"/>
          <w:szCs w:val="22"/>
        </w:rPr>
        <w:t xml:space="preserve"> Scientific offers a basically correct explanation (and lab activity) in their </w:t>
      </w:r>
      <w:proofErr w:type="spellStart"/>
      <w:r w:rsidRPr="002576E1">
        <w:rPr>
          <w:rFonts w:ascii="Arial" w:hAnsi="Arial" w:cs="Arial"/>
          <w:i/>
          <w:sz w:val="22"/>
          <w:szCs w:val="22"/>
        </w:rPr>
        <w:t>ChemFax</w:t>
      </w:r>
      <w:proofErr w:type="spellEnd"/>
      <w:r w:rsidRPr="002576E1">
        <w:rPr>
          <w:rFonts w:ascii="Arial" w:hAnsi="Arial" w:cs="Arial"/>
          <w:sz w:val="22"/>
          <w:szCs w:val="22"/>
        </w:rPr>
        <w:t xml:space="preserve"> “Styrofoam Peanuts and Acetone”. Here’s what they say:</w:t>
      </w:r>
    </w:p>
    <w:p w:rsidR="00971893" w:rsidRPr="002576E1" w:rsidRDefault="00971893" w:rsidP="00971893">
      <w:pPr>
        <w:pStyle w:val="NormalWeb"/>
        <w:spacing w:before="0" w:beforeAutospacing="0" w:after="0" w:afterAutospacing="0"/>
        <w:ind w:right="720"/>
        <w:rPr>
          <w:rFonts w:ascii="Arial" w:hAnsi="Arial" w:cs="Arial"/>
          <w:sz w:val="22"/>
          <w:szCs w:val="22"/>
        </w:rPr>
      </w:pPr>
    </w:p>
    <w:p w:rsidR="00971893" w:rsidRPr="002576E1" w:rsidRDefault="00971893" w:rsidP="00971893">
      <w:pPr>
        <w:pStyle w:val="BodyText"/>
        <w:kinsoku w:val="0"/>
        <w:overflowPunct w:val="0"/>
        <w:spacing w:line="250" w:lineRule="auto"/>
        <w:ind w:left="720" w:right="720" w:firstLine="720"/>
        <w:rPr>
          <w:rFonts w:ascii="Arial" w:hAnsi="Arial" w:cs="Arial"/>
          <w:color w:val="000000"/>
          <w:sz w:val="20"/>
          <w:szCs w:val="20"/>
        </w:rPr>
      </w:pPr>
      <w:r w:rsidRPr="002576E1">
        <w:rPr>
          <w:rFonts w:ascii="Arial" w:hAnsi="Arial" w:cs="Arial"/>
          <w:color w:val="231F20"/>
          <w:sz w:val="20"/>
          <w:szCs w:val="20"/>
        </w:rPr>
        <w:t>When</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z w:val="20"/>
          <w:szCs w:val="20"/>
        </w:rPr>
        <w:t>polystyrene</w:t>
      </w:r>
      <w:r w:rsidRPr="002576E1">
        <w:rPr>
          <w:rFonts w:ascii="Arial" w:hAnsi="Arial" w:cs="Arial"/>
          <w:color w:val="231F20"/>
          <w:spacing w:val="7"/>
          <w:sz w:val="20"/>
          <w:szCs w:val="20"/>
        </w:rPr>
        <w:t xml:space="preserve"> </w:t>
      </w:r>
      <w:r w:rsidRPr="002576E1">
        <w:rPr>
          <w:rFonts w:ascii="Arial" w:hAnsi="Arial" w:cs="Arial"/>
          <w:color w:val="231F20"/>
          <w:sz w:val="20"/>
          <w:szCs w:val="20"/>
        </w:rPr>
        <w:t>peanuts</w:t>
      </w:r>
      <w:r w:rsidRPr="002576E1">
        <w:rPr>
          <w:rFonts w:ascii="Arial" w:hAnsi="Arial" w:cs="Arial"/>
          <w:color w:val="231F20"/>
          <w:spacing w:val="7"/>
          <w:sz w:val="20"/>
          <w:szCs w:val="20"/>
        </w:rPr>
        <w:t xml:space="preserve"> </w:t>
      </w:r>
      <w:r w:rsidRPr="002576E1">
        <w:rPr>
          <w:rFonts w:ascii="Arial" w:hAnsi="Arial" w:cs="Arial"/>
          <w:color w:val="231F20"/>
          <w:sz w:val="20"/>
          <w:szCs w:val="20"/>
        </w:rPr>
        <w:t>are</w:t>
      </w:r>
      <w:r w:rsidRPr="002576E1">
        <w:rPr>
          <w:rFonts w:ascii="Arial" w:hAnsi="Arial" w:cs="Arial"/>
          <w:color w:val="231F20"/>
          <w:spacing w:val="7"/>
          <w:sz w:val="20"/>
          <w:szCs w:val="20"/>
        </w:rPr>
        <w:t xml:space="preserve"> </w:t>
      </w:r>
      <w:r w:rsidRPr="002576E1">
        <w:rPr>
          <w:rFonts w:ascii="Arial" w:hAnsi="Arial" w:cs="Arial"/>
          <w:color w:val="231F20"/>
          <w:sz w:val="20"/>
          <w:szCs w:val="20"/>
        </w:rPr>
        <w:t>added</w:t>
      </w:r>
      <w:r w:rsidRPr="002576E1">
        <w:rPr>
          <w:rFonts w:ascii="Arial" w:hAnsi="Arial" w:cs="Arial"/>
          <w:color w:val="231F20"/>
          <w:spacing w:val="7"/>
          <w:sz w:val="20"/>
          <w:szCs w:val="20"/>
        </w:rPr>
        <w:t xml:space="preserve"> </w:t>
      </w:r>
      <w:r w:rsidRPr="002576E1">
        <w:rPr>
          <w:rFonts w:ascii="Arial" w:hAnsi="Arial" w:cs="Arial"/>
          <w:color w:val="231F20"/>
          <w:sz w:val="20"/>
          <w:szCs w:val="20"/>
        </w:rPr>
        <w:t>to</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z w:val="20"/>
          <w:szCs w:val="20"/>
        </w:rPr>
        <w:t>acetone,</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z w:val="20"/>
          <w:szCs w:val="20"/>
        </w:rPr>
        <w:t>peanuts</w:t>
      </w:r>
      <w:r w:rsidRPr="002576E1">
        <w:rPr>
          <w:rFonts w:ascii="Arial" w:hAnsi="Arial" w:cs="Arial"/>
          <w:color w:val="231F20"/>
          <w:spacing w:val="7"/>
          <w:sz w:val="20"/>
          <w:szCs w:val="20"/>
        </w:rPr>
        <w:t xml:space="preserve"> </w:t>
      </w:r>
      <w:r w:rsidRPr="002576E1">
        <w:rPr>
          <w:rFonts w:ascii="Arial" w:hAnsi="Arial" w:cs="Arial"/>
          <w:color w:val="231F20"/>
          <w:sz w:val="20"/>
          <w:szCs w:val="20"/>
        </w:rPr>
        <w:t>seem</w:t>
      </w:r>
      <w:r w:rsidRPr="002576E1">
        <w:rPr>
          <w:rFonts w:ascii="Arial" w:hAnsi="Arial" w:cs="Arial"/>
          <w:color w:val="231F20"/>
          <w:spacing w:val="7"/>
          <w:sz w:val="20"/>
          <w:szCs w:val="20"/>
        </w:rPr>
        <w:t xml:space="preserve"> </w:t>
      </w:r>
      <w:r w:rsidRPr="002576E1">
        <w:rPr>
          <w:rFonts w:ascii="Arial" w:hAnsi="Arial" w:cs="Arial"/>
          <w:color w:val="231F20"/>
          <w:sz w:val="20"/>
          <w:szCs w:val="20"/>
        </w:rPr>
        <w:t>to</w:t>
      </w:r>
      <w:r w:rsidRPr="002576E1">
        <w:rPr>
          <w:rFonts w:ascii="Arial" w:hAnsi="Arial" w:cs="Arial"/>
          <w:color w:val="231F20"/>
          <w:spacing w:val="7"/>
          <w:sz w:val="20"/>
          <w:szCs w:val="20"/>
        </w:rPr>
        <w:t xml:space="preserve"> </w:t>
      </w:r>
      <w:r w:rsidRPr="002576E1">
        <w:rPr>
          <w:rFonts w:ascii="Arial" w:hAnsi="Arial" w:cs="Arial"/>
          <w:color w:val="231F20"/>
          <w:spacing w:val="-1"/>
          <w:sz w:val="20"/>
          <w:szCs w:val="20"/>
        </w:rPr>
        <w:t>dissolve.</w:t>
      </w:r>
      <w:r w:rsidRPr="002576E1">
        <w:rPr>
          <w:rFonts w:ascii="Arial" w:hAnsi="Arial" w:cs="Arial"/>
          <w:color w:val="231F20"/>
          <w:spacing w:val="3"/>
          <w:sz w:val="20"/>
          <w:szCs w:val="20"/>
        </w:rPr>
        <w:t xml:space="preserve"> </w:t>
      </w:r>
      <w:r w:rsidRPr="002576E1">
        <w:rPr>
          <w:rFonts w:ascii="Arial" w:hAnsi="Arial" w:cs="Arial"/>
          <w:color w:val="231F20"/>
          <w:spacing w:val="-1"/>
          <w:sz w:val="20"/>
          <w:szCs w:val="20"/>
        </w:rPr>
        <w:t>They</w:t>
      </w:r>
      <w:r w:rsidRPr="002576E1">
        <w:rPr>
          <w:rFonts w:ascii="Arial" w:hAnsi="Arial" w:cs="Arial"/>
          <w:color w:val="231F20"/>
          <w:spacing w:val="7"/>
          <w:sz w:val="20"/>
          <w:szCs w:val="20"/>
        </w:rPr>
        <w:t xml:space="preserve"> </w:t>
      </w:r>
      <w:r w:rsidRPr="002576E1">
        <w:rPr>
          <w:rFonts w:ascii="Arial" w:hAnsi="Arial" w:cs="Arial"/>
          <w:color w:val="231F20"/>
          <w:sz w:val="20"/>
          <w:szCs w:val="20"/>
        </w:rPr>
        <w:t>do</w:t>
      </w:r>
      <w:r w:rsidRPr="002576E1">
        <w:rPr>
          <w:rFonts w:ascii="Arial" w:hAnsi="Arial" w:cs="Arial"/>
          <w:color w:val="231F20"/>
          <w:spacing w:val="7"/>
          <w:sz w:val="20"/>
          <w:szCs w:val="20"/>
        </w:rPr>
        <w:t xml:space="preserve"> </w:t>
      </w:r>
      <w:r w:rsidRPr="002576E1">
        <w:rPr>
          <w:rFonts w:ascii="Arial" w:hAnsi="Arial" w:cs="Arial"/>
          <w:color w:val="231F20"/>
          <w:sz w:val="20"/>
          <w:szCs w:val="20"/>
        </w:rPr>
        <w:t>not</w:t>
      </w:r>
      <w:r w:rsidRPr="002576E1">
        <w:rPr>
          <w:rFonts w:ascii="Arial" w:hAnsi="Arial" w:cs="Arial"/>
          <w:color w:val="231F20"/>
          <w:spacing w:val="7"/>
          <w:sz w:val="20"/>
          <w:szCs w:val="20"/>
        </w:rPr>
        <w:t xml:space="preserve"> </w:t>
      </w:r>
      <w:r w:rsidRPr="002576E1">
        <w:rPr>
          <w:rFonts w:ascii="Arial" w:hAnsi="Arial" w:cs="Arial"/>
          <w:color w:val="231F20"/>
          <w:sz w:val="20"/>
          <w:szCs w:val="20"/>
        </w:rPr>
        <w:t>really</w:t>
      </w:r>
      <w:r w:rsidRPr="002576E1">
        <w:rPr>
          <w:rFonts w:ascii="Arial" w:hAnsi="Arial" w:cs="Arial"/>
          <w:color w:val="231F20"/>
          <w:spacing w:val="7"/>
          <w:sz w:val="20"/>
          <w:szCs w:val="20"/>
        </w:rPr>
        <w:t xml:space="preserve"> </w:t>
      </w:r>
      <w:r w:rsidRPr="002576E1">
        <w:rPr>
          <w:rFonts w:ascii="Arial" w:hAnsi="Arial" w:cs="Arial"/>
          <w:color w:val="231F20"/>
          <w:spacing w:val="-1"/>
          <w:sz w:val="20"/>
          <w:szCs w:val="20"/>
        </w:rPr>
        <w:t>dissolve</w:t>
      </w:r>
      <w:r w:rsidRPr="002576E1">
        <w:rPr>
          <w:rFonts w:ascii="Arial" w:hAnsi="Arial" w:cs="Arial"/>
          <w:color w:val="231F20"/>
          <w:spacing w:val="7"/>
          <w:sz w:val="20"/>
          <w:szCs w:val="20"/>
        </w:rPr>
        <w:t xml:space="preserve"> </w:t>
      </w:r>
      <w:r w:rsidRPr="002576E1">
        <w:rPr>
          <w:rFonts w:ascii="Arial" w:hAnsi="Arial" w:cs="Arial"/>
          <w:color w:val="231F20"/>
          <w:sz w:val="20"/>
          <w:szCs w:val="20"/>
        </w:rPr>
        <w:t>in</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z w:val="20"/>
          <w:szCs w:val="20"/>
        </w:rPr>
        <w:t>acetone,</w:t>
      </w:r>
      <w:r w:rsidRPr="002576E1">
        <w:rPr>
          <w:rFonts w:ascii="Arial" w:hAnsi="Arial" w:cs="Arial"/>
          <w:color w:val="231F20"/>
          <w:spacing w:val="7"/>
          <w:sz w:val="20"/>
          <w:szCs w:val="20"/>
        </w:rPr>
        <w:t xml:space="preserve"> </w:t>
      </w:r>
      <w:r w:rsidRPr="002576E1">
        <w:rPr>
          <w:rFonts w:ascii="Arial" w:hAnsi="Arial" w:cs="Arial"/>
          <w:color w:val="231F20"/>
          <w:spacing w:val="-2"/>
          <w:sz w:val="20"/>
          <w:szCs w:val="20"/>
        </w:rPr>
        <w:t>but</w:t>
      </w:r>
      <w:r w:rsidRPr="002576E1">
        <w:rPr>
          <w:rFonts w:ascii="Arial" w:hAnsi="Arial" w:cs="Arial"/>
          <w:color w:val="231F20"/>
          <w:spacing w:val="7"/>
          <w:sz w:val="20"/>
          <w:szCs w:val="20"/>
        </w:rPr>
        <w:t xml:space="preserve"> </w:t>
      </w:r>
      <w:r w:rsidRPr="002576E1">
        <w:rPr>
          <w:rFonts w:ascii="Arial" w:hAnsi="Arial" w:cs="Arial"/>
          <w:color w:val="231F20"/>
          <w:sz w:val="20"/>
          <w:szCs w:val="20"/>
        </w:rPr>
        <w:t>go</w:t>
      </w:r>
      <w:r w:rsidRPr="002576E1">
        <w:rPr>
          <w:rFonts w:ascii="Arial" w:hAnsi="Arial" w:cs="Arial"/>
          <w:color w:val="231F20"/>
          <w:spacing w:val="7"/>
          <w:sz w:val="20"/>
          <w:szCs w:val="20"/>
        </w:rPr>
        <w:t xml:space="preserve"> </w:t>
      </w:r>
      <w:r w:rsidRPr="002576E1">
        <w:rPr>
          <w:rFonts w:ascii="Arial" w:hAnsi="Arial" w:cs="Arial"/>
          <w:color w:val="231F20"/>
          <w:sz w:val="20"/>
          <w:szCs w:val="20"/>
        </w:rPr>
        <w:t>through</w:t>
      </w:r>
      <w:r w:rsidRPr="002576E1">
        <w:rPr>
          <w:rFonts w:ascii="Arial" w:hAnsi="Arial" w:cs="Arial"/>
          <w:color w:val="231F20"/>
          <w:spacing w:val="7"/>
          <w:sz w:val="20"/>
          <w:szCs w:val="20"/>
        </w:rPr>
        <w:t xml:space="preserve"> </w:t>
      </w:r>
      <w:r w:rsidRPr="002576E1">
        <w:rPr>
          <w:rFonts w:ascii="Arial" w:hAnsi="Arial" w:cs="Arial"/>
          <w:color w:val="231F20"/>
          <w:sz w:val="20"/>
          <w:szCs w:val="20"/>
        </w:rPr>
        <w:t>a</w:t>
      </w:r>
      <w:r w:rsidRPr="002576E1">
        <w:rPr>
          <w:rFonts w:ascii="Arial" w:hAnsi="Arial" w:cs="Arial"/>
          <w:color w:val="231F20"/>
          <w:spacing w:val="7"/>
          <w:sz w:val="20"/>
          <w:szCs w:val="20"/>
        </w:rPr>
        <w:t xml:space="preserve"> </w:t>
      </w:r>
      <w:r w:rsidRPr="002576E1">
        <w:rPr>
          <w:rFonts w:ascii="Arial" w:hAnsi="Arial" w:cs="Arial"/>
          <w:color w:val="231F20"/>
          <w:sz w:val="20"/>
          <w:szCs w:val="20"/>
        </w:rPr>
        <w:t>process</w:t>
      </w:r>
      <w:r w:rsidRPr="002576E1">
        <w:rPr>
          <w:rFonts w:ascii="Arial" w:hAnsi="Arial" w:cs="Arial"/>
          <w:color w:val="231F20"/>
          <w:spacing w:val="7"/>
          <w:sz w:val="20"/>
          <w:szCs w:val="20"/>
        </w:rPr>
        <w:t xml:space="preserve"> </w:t>
      </w:r>
      <w:r w:rsidRPr="002576E1">
        <w:rPr>
          <w:rFonts w:ascii="Arial" w:hAnsi="Arial" w:cs="Arial"/>
          <w:color w:val="231F20"/>
          <w:sz w:val="20"/>
          <w:szCs w:val="20"/>
        </w:rPr>
        <w:t>called</w:t>
      </w:r>
      <w:r w:rsidRPr="002576E1">
        <w:rPr>
          <w:rFonts w:ascii="Arial" w:hAnsi="Arial" w:cs="Arial"/>
          <w:color w:val="231F20"/>
          <w:spacing w:val="7"/>
          <w:sz w:val="20"/>
          <w:szCs w:val="20"/>
        </w:rPr>
        <w:t xml:space="preserve"> </w:t>
      </w:r>
      <w:r w:rsidRPr="002576E1">
        <w:rPr>
          <w:rFonts w:ascii="Arial" w:hAnsi="Arial" w:cs="Arial"/>
          <w:color w:val="231F20"/>
          <w:sz w:val="20"/>
          <w:szCs w:val="20"/>
        </w:rPr>
        <w:t>“swelling”</w:t>
      </w:r>
      <w:r w:rsidRPr="002576E1">
        <w:rPr>
          <w:rFonts w:ascii="Arial" w:hAnsi="Arial" w:cs="Arial"/>
          <w:color w:val="231F20"/>
          <w:spacing w:val="7"/>
          <w:sz w:val="20"/>
          <w:szCs w:val="20"/>
        </w:rPr>
        <w:t xml:space="preserve"> </w:t>
      </w:r>
      <w:r w:rsidRPr="002576E1">
        <w:rPr>
          <w:rFonts w:ascii="Arial" w:hAnsi="Arial" w:cs="Arial"/>
          <w:color w:val="231F20"/>
          <w:sz w:val="20"/>
          <w:szCs w:val="20"/>
        </w:rPr>
        <w:t>that</w:t>
      </w:r>
      <w:r w:rsidRPr="002576E1">
        <w:rPr>
          <w:rFonts w:ascii="Arial" w:hAnsi="Arial" w:cs="Arial"/>
          <w:color w:val="231F20"/>
          <w:spacing w:val="7"/>
          <w:sz w:val="20"/>
          <w:szCs w:val="20"/>
        </w:rPr>
        <w:t xml:space="preserve"> </w:t>
      </w:r>
      <w:r w:rsidRPr="002576E1">
        <w:rPr>
          <w:rFonts w:ascii="Arial" w:hAnsi="Arial" w:cs="Arial"/>
          <w:color w:val="231F20"/>
          <w:spacing w:val="-1"/>
          <w:sz w:val="20"/>
          <w:szCs w:val="20"/>
        </w:rPr>
        <w:t>allows</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z w:val="20"/>
          <w:szCs w:val="20"/>
        </w:rPr>
        <w:t>trapped</w:t>
      </w:r>
      <w:r w:rsidRPr="002576E1">
        <w:rPr>
          <w:rFonts w:ascii="Arial" w:hAnsi="Arial" w:cs="Arial"/>
          <w:color w:val="231F20"/>
          <w:spacing w:val="7"/>
          <w:sz w:val="20"/>
          <w:szCs w:val="20"/>
        </w:rPr>
        <w:t xml:space="preserve"> </w:t>
      </w:r>
      <w:r w:rsidRPr="002576E1">
        <w:rPr>
          <w:rFonts w:ascii="Arial" w:hAnsi="Arial" w:cs="Arial"/>
          <w:color w:val="231F20"/>
          <w:sz w:val="20"/>
          <w:szCs w:val="20"/>
        </w:rPr>
        <w:t>gases</w:t>
      </w:r>
      <w:r w:rsidRPr="002576E1">
        <w:rPr>
          <w:rFonts w:ascii="Arial" w:hAnsi="Arial" w:cs="Arial"/>
          <w:color w:val="231F20"/>
          <w:spacing w:val="7"/>
          <w:sz w:val="20"/>
          <w:szCs w:val="20"/>
        </w:rPr>
        <w:t xml:space="preserve"> </w:t>
      </w:r>
      <w:r w:rsidRPr="002576E1">
        <w:rPr>
          <w:rFonts w:ascii="Arial" w:hAnsi="Arial" w:cs="Arial"/>
          <w:color w:val="231F20"/>
          <w:sz w:val="20"/>
          <w:szCs w:val="20"/>
        </w:rPr>
        <w:t>to</w:t>
      </w:r>
      <w:r w:rsidRPr="002576E1">
        <w:rPr>
          <w:rFonts w:ascii="Arial" w:hAnsi="Arial" w:cs="Arial"/>
          <w:color w:val="231F20"/>
          <w:spacing w:val="7"/>
          <w:sz w:val="20"/>
          <w:szCs w:val="20"/>
        </w:rPr>
        <w:t xml:space="preserve"> </w:t>
      </w:r>
      <w:r w:rsidRPr="002576E1">
        <w:rPr>
          <w:rFonts w:ascii="Arial" w:hAnsi="Arial" w:cs="Arial"/>
          <w:color w:val="231F20"/>
          <w:sz w:val="20"/>
          <w:szCs w:val="20"/>
        </w:rPr>
        <w:t>escape.</w:t>
      </w:r>
      <w:r w:rsidRPr="002576E1">
        <w:rPr>
          <w:rFonts w:ascii="Arial" w:hAnsi="Arial" w:cs="Arial"/>
          <w:color w:val="231F20"/>
          <w:spacing w:val="4"/>
          <w:sz w:val="20"/>
          <w:szCs w:val="20"/>
        </w:rPr>
        <w:t xml:space="preserve"> </w:t>
      </w:r>
      <w:r w:rsidRPr="002576E1">
        <w:rPr>
          <w:rFonts w:ascii="Arial" w:hAnsi="Arial" w:cs="Arial"/>
          <w:color w:val="231F20"/>
          <w:spacing w:val="-8"/>
          <w:sz w:val="20"/>
          <w:szCs w:val="20"/>
        </w:rPr>
        <w:t>To</w:t>
      </w:r>
      <w:r w:rsidRPr="002576E1">
        <w:rPr>
          <w:rFonts w:ascii="Arial" w:hAnsi="Arial" w:cs="Arial"/>
          <w:color w:val="231F20"/>
          <w:spacing w:val="7"/>
          <w:sz w:val="20"/>
          <w:szCs w:val="20"/>
        </w:rPr>
        <w:t xml:space="preserve"> </w:t>
      </w:r>
      <w:r w:rsidRPr="002576E1">
        <w:rPr>
          <w:rFonts w:ascii="Arial" w:hAnsi="Arial" w:cs="Arial"/>
          <w:color w:val="231F20"/>
          <w:sz w:val="20"/>
          <w:szCs w:val="20"/>
        </w:rPr>
        <w:t>put</w:t>
      </w:r>
      <w:r w:rsidRPr="002576E1">
        <w:rPr>
          <w:rFonts w:ascii="Arial" w:hAnsi="Arial" w:cs="Arial"/>
          <w:color w:val="231F20"/>
          <w:spacing w:val="7"/>
          <w:sz w:val="20"/>
          <w:szCs w:val="20"/>
        </w:rPr>
        <w:t xml:space="preserve"> </w:t>
      </w:r>
      <w:r w:rsidRPr="002576E1">
        <w:rPr>
          <w:rFonts w:ascii="Arial" w:hAnsi="Arial" w:cs="Arial"/>
          <w:color w:val="231F20"/>
          <w:sz w:val="20"/>
          <w:szCs w:val="20"/>
        </w:rPr>
        <w:t>it</w:t>
      </w:r>
      <w:r w:rsidRPr="002576E1">
        <w:rPr>
          <w:rFonts w:ascii="Arial" w:hAnsi="Arial" w:cs="Arial"/>
          <w:color w:val="231F20"/>
          <w:spacing w:val="7"/>
          <w:sz w:val="20"/>
          <w:szCs w:val="20"/>
        </w:rPr>
        <w:t xml:space="preserve"> </w:t>
      </w:r>
      <w:r w:rsidRPr="002576E1">
        <w:rPr>
          <w:rFonts w:ascii="Arial" w:hAnsi="Arial" w:cs="Arial"/>
          <w:color w:val="231F20"/>
          <w:sz w:val="20"/>
          <w:szCs w:val="20"/>
        </w:rPr>
        <w:t>another</w:t>
      </w:r>
      <w:r w:rsidRPr="002576E1">
        <w:rPr>
          <w:rFonts w:ascii="Arial" w:hAnsi="Arial" w:cs="Arial"/>
          <w:color w:val="231F20"/>
          <w:spacing w:val="7"/>
          <w:sz w:val="20"/>
          <w:szCs w:val="20"/>
        </w:rPr>
        <w:t xml:space="preserve"> </w:t>
      </w:r>
      <w:r w:rsidRPr="002576E1">
        <w:rPr>
          <w:rFonts w:ascii="Arial" w:hAnsi="Arial" w:cs="Arial"/>
          <w:color w:val="231F20"/>
          <w:spacing w:val="-4"/>
          <w:sz w:val="20"/>
          <w:szCs w:val="20"/>
        </w:rPr>
        <w:t>way,</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pacing w:val="-1"/>
          <w:sz w:val="20"/>
          <w:szCs w:val="20"/>
        </w:rPr>
        <w:t>polystyrene</w:t>
      </w:r>
      <w:r w:rsidRPr="002576E1">
        <w:rPr>
          <w:rFonts w:ascii="Arial" w:hAnsi="Arial" w:cs="Arial"/>
          <w:color w:val="231F20"/>
          <w:spacing w:val="7"/>
          <w:sz w:val="20"/>
          <w:szCs w:val="20"/>
        </w:rPr>
        <w:t xml:space="preserve"> </w:t>
      </w:r>
      <w:r w:rsidRPr="002576E1">
        <w:rPr>
          <w:rFonts w:ascii="Arial" w:hAnsi="Arial" w:cs="Arial"/>
          <w:color w:val="231F20"/>
          <w:sz w:val="20"/>
          <w:szCs w:val="20"/>
        </w:rPr>
        <w:t>is</w:t>
      </w:r>
      <w:r w:rsidRPr="002576E1">
        <w:rPr>
          <w:rFonts w:ascii="Arial" w:hAnsi="Arial" w:cs="Arial"/>
          <w:color w:val="231F20"/>
          <w:spacing w:val="29"/>
          <w:sz w:val="20"/>
          <w:szCs w:val="20"/>
        </w:rPr>
        <w:t xml:space="preserve"> </w:t>
      </w:r>
      <w:r w:rsidRPr="002576E1">
        <w:rPr>
          <w:rFonts w:ascii="Arial" w:hAnsi="Arial" w:cs="Arial"/>
          <w:color w:val="231F20"/>
          <w:spacing w:val="-2"/>
          <w:sz w:val="20"/>
          <w:szCs w:val="20"/>
        </w:rPr>
        <w:t>“de-foamed.”</w:t>
      </w:r>
      <w:r w:rsidRPr="002576E1">
        <w:rPr>
          <w:rFonts w:ascii="Arial" w:hAnsi="Arial" w:cs="Arial"/>
          <w:color w:val="231F20"/>
          <w:spacing w:val="7"/>
          <w:sz w:val="20"/>
          <w:szCs w:val="20"/>
        </w:rPr>
        <w:t xml:space="preserve"> </w:t>
      </w:r>
      <w:r w:rsidRPr="002576E1">
        <w:rPr>
          <w:rFonts w:ascii="Arial" w:hAnsi="Arial" w:cs="Arial"/>
          <w:color w:val="231F20"/>
          <w:sz w:val="20"/>
          <w:szCs w:val="20"/>
        </w:rPr>
        <w:t>If</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pacing w:val="-1"/>
          <w:sz w:val="20"/>
          <w:szCs w:val="20"/>
        </w:rPr>
        <w:t>bulk</w:t>
      </w:r>
      <w:r w:rsidRPr="002576E1">
        <w:rPr>
          <w:rFonts w:ascii="Arial" w:hAnsi="Arial" w:cs="Arial"/>
          <w:color w:val="231F20"/>
          <w:spacing w:val="7"/>
          <w:sz w:val="20"/>
          <w:szCs w:val="20"/>
        </w:rPr>
        <w:t xml:space="preserve"> </w:t>
      </w:r>
      <w:r w:rsidRPr="002576E1">
        <w:rPr>
          <w:rFonts w:ascii="Arial" w:hAnsi="Arial" w:cs="Arial"/>
          <w:color w:val="231F20"/>
          <w:sz w:val="20"/>
          <w:szCs w:val="20"/>
        </w:rPr>
        <w:t>of</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z w:val="20"/>
          <w:szCs w:val="20"/>
        </w:rPr>
        <w:t>acetone</w:t>
      </w:r>
      <w:r w:rsidRPr="002576E1">
        <w:rPr>
          <w:rFonts w:ascii="Arial" w:hAnsi="Arial" w:cs="Arial"/>
          <w:color w:val="231F20"/>
          <w:spacing w:val="7"/>
          <w:sz w:val="20"/>
          <w:szCs w:val="20"/>
        </w:rPr>
        <w:t xml:space="preserve"> </w:t>
      </w:r>
      <w:r w:rsidRPr="002576E1">
        <w:rPr>
          <w:rFonts w:ascii="Arial" w:hAnsi="Arial" w:cs="Arial"/>
          <w:color w:val="231F20"/>
          <w:sz w:val="20"/>
          <w:szCs w:val="20"/>
        </w:rPr>
        <w:t>is</w:t>
      </w:r>
      <w:r w:rsidRPr="002576E1">
        <w:rPr>
          <w:rFonts w:ascii="Arial" w:hAnsi="Arial" w:cs="Arial"/>
          <w:color w:val="231F20"/>
          <w:spacing w:val="7"/>
          <w:sz w:val="20"/>
          <w:szCs w:val="20"/>
        </w:rPr>
        <w:t xml:space="preserve"> </w:t>
      </w:r>
      <w:r w:rsidRPr="002576E1">
        <w:rPr>
          <w:rFonts w:ascii="Arial" w:hAnsi="Arial" w:cs="Arial"/>
          <w:color w:val="231F20"/>
          <w:sz w:val="20"/>
          <w:szCs w:val="20"/>
        </w:rPr>
        <w:t>decanted</w:t>
      </w:r>
      <w:r w:rsidRPr="002576E1">
        <w:rPr>
          <w:rFonts w:ascii="Arial" w:hAnsi="Arial" w:cs="Arial"/>
          <w:color w:val="231F20"/>
          <w:spacing w:val="7"/>
          <w:sz w:val="20"/>
          <w:szCs w:val="20"/>
        </w:rPr>
        <w:t xml:space="preserve"> </w:t>
      </w:r>
      <w:r w:rsidRPr="002576E1">
        <w:rPr>
          <w:rFonts w:ascii="Arial" w:hAnsi="Arial" w:cs="Arial"/>
          <w:color w:val="231F20"/>
          <w:spacing w:val="-2"/>
          <w:sz w:val="20"/>
          <w:szCs w:val="20"/>
        </w:rPr>
        <w:t>off</w:t>
      </w:r>
      <w:r w:rsidRPr="002576E1">
        <w:rPr>
          <w:rFonts w:ascii="Arial" w:hAnsi="Arial" w:cs="Arial"/>
          <w:color w:val="231F20"/>
          <w:spacing w:val="7"/>
          <w:sz w:val="20"/>
          <w:szCs w:val="20"/>
        </w:rPr>
        <w:t xml:space="preserve"> </w:t>
      </w:r>
      <w:r w:rsidRPr="002576E1">
        <w:rPr>
          <w:rFonts w:ascii="Arial" w:hAnsi="Arial" w:cs="Arial"/>
          <w:color w:val="231F20"/>
          <w:sz w:val="20"/>
          <w:szCs w:val="20"/>
        </w:rPr>
        <w:t>and</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z w:val="20"/>
          <w:szCs w:val="20"/>
        </w:rPr>
        <w:t>residual</w:t>
      </w:r>
      <w:r w:rsidRPr="002576E1">
        <w:rPr>
          <w:rFonts w:ascii="Arial" w:hAnsi="Arial" w:cs="Arial"/>
          <w:color w:val="231F20"/>
          <w:spacing w:val="7"/>
          <w:sz w:val="20"/>
          <w:szCs w:val="20"/>
        </w:rPr>
        <w:t xml:space="preserve"> p</w:t>
      </w:r>
      <w:r w:rsidRPr="002576E1">
        <w:rPr>
          <w:rFonts w:ascii="Arial" w:hAnsi="Arial" w:cs="Arial"/>
          <w:color w:val="231F20"/>
          <w:sz w:val="20"/>
          <w:szCs w:val="20"/>
        </w:rPr>
        <w:t>olystyrene/ acetone</w:t>
      </w:r>
      <w:r w:rsidRPr="002576E1">
        <w:rPr>
          <w:rFonts w:ascii="Arial" w:hAnsi="Arial" w:cs="Arial"/>
          <w:color w:val="231F20"/>
          <w:spacing w:val="7"/>
          <w:sz w:val="20"/>
          <w:szCs w:val="20"/>
        </w:rPr>
        <w:t xml:space="preserve"> </w:t>
      </w:r>
      <w:proofErr w:type="gramStart"/>
      <w:r w:rsidRPr="002576E1">
        <w:rPr>
          <w:rFonts w:ascii="Arial" w:hAnsi="Arial" w:cs="Arial"/>
          <w:color w:val="231F20"/>
          <w:sz w:val="20"/>
          <w:szCs w:val="20"/>
        </w:rPr>
        <w:t>is</w:t>
      </w:r>
      <w:proofErr w:type="gramEnd"/>
      <w:r w:rsidRPr="002576E1">
        <w:rPr>
          <w:rFonts w:ascii="Arial" w:hAnsi="Arial" w:cs="Arial"/>
          <w:color w:val="231F20"/>
          <w:spacing w:val="7"/>
          <w:sz w:val="20"/>
          <w:szCs w:val="20"/>
        </w:rPr>
        <w:t xml:space="preserve"> </w:t>
      </w:r>
      <w:r w:rsidRPr="002576E1">
        <w:rPr>
          <w:rFonts w:ascii="Arial" w:hAnsi="Arial" w:cs="Arial"/>
          <w:color w:val="231F20"/>
          <w:spacing w:val="-1"/>
          <w:sz w:val="20"/>
          <w:szCs w:val="20"/>
        </w:rPr>
        <w:t>allowed</w:t>
      </w:r>
      <w:r w:rsidRPr="002576E1">
        <w:rPr>
          <w:rFonts w:ascii="Arial" w:hAnsi="Arial" w:cs="Arial"/>
          <w:color w:val="231F20"/>
          <w:spacing w:val="7"/>
          <w:sz w:val="20"/>
          <w:szCs w:val="20"/>
        </w:rPr>
        <w:t xml:space="preserve"> </w:t>
      </w:r>
      <w:r w:rsidRPr="002576E1">
        <w:rPr>
          <w:rFonts w:ascii="Arial" w:hAnsi="Arial" w:cs="Arial"/>
          <w:color w:val="231F20"/>
          <w:sz w:val="20"/>
          <w:szCs w:val="20"/>
        </w:rPr>
        <w:t>to</w:t>
      </w:r>
      <w:r w:rsidRPr="002576E1">
        <w:rPr>
          <w:rFonts w:ascii="Arial" w:hAnsi="Arial" w:cs="Arial"/>
          <w:color w:val="231F20"/>
          <w:spacing w:val="7"/>
          <w:sz w:val="20"/>
          <w:szCs w:val="20"/>
        </w:rPr>
        <w:t xml:space="preserve"> </w:t>
      </w:r>
      <w:r w:rsidRPr="002576E1">
        <w:rPr>
          <w:rFonts w:ascii="Arial" w:hAnsi="Arial" w:cs="Arial"/>
          <w:color w:val="231F20"/>
          <w:spacing w:val="-4"/>
          <w:sz w:val="20"/>
          <w:szCs w:val="20"/>
        </w:rPr>
        <w:t>dry,</w:t>
      </w:r>
      <w:r w:rsidRPr="002576E1">
        <w:rPr>
          <w:rFonts w:ascii="Arial" w:hAnsi="Arial" w:cs="Arial"/>
          <w:color w:val="231F20"/>
          <w:spacing w:val="7"/>
          <w:sz w:val="20"/>
          <w:szCs w:val="20"/>
        </w:rPr>
        <w:t xml:space="preserve"> </w:t>
      </w:r>
      <w:r w:rsidRPr="002576E1">
        <w:rPr>
          <w:rFonts w:ascii="Arial" w:hAnsi="Arial" w:cs="Arial"/>
          <w:color w:val="231F20"/>
          <w:sz w:val="20"/>
          <w:szCs w:val="20"/>
        </w:rPr>
        <w:t>the</w:t>
      </w:r>
      <w:r w:rsidRPr="002576E1">
        <w:rPr>
          <w:rFonts w:ascii="Arial" w:hAnsi="Arial" w:cs="Arial"/>
          <w:color w:val="231F20"/>
          <w:spacing w:val="7"/>
          <w:sz w:val="20"/>
          <w:szCs w:val="20"/>
        </w:rPr>
        <w:t xml:space="preserve"> </w:t>
      </w:r>
      <w:r w:rsidRPr="002576E1">
        <w:rPr>
          <w:rFonts w:ascii="Arial" w:hAnsi="Arial" w:cs="Arial"/>
          <w:color w:val="231F20"/>
          <w:sz w:val="20"/>
          <w:szCs w:val="20"/>
        </w:rPr>
        <w:t>result</w:t>
      </w:r>
      <w:r w:rsidRPr="002576E1">
        <w:rPr>
          <w:rFonts w:ascii="Arial" w:hAnsi="Arial" w:cs="Arial"/>
          <w:color w:val="231F20"/>
          <w:spacing w:val="7"/>
          <w:sz w:val="20"/>
          <w:szCs w:val="20"/>
        </w:rPr>
        <w:t xml:space="preserve"> </w:t>
      </w:r>
      <w:r w:rsidRPr="002576E1">
        <w:rPr>
          <w:rFonts w:ascii="Arial" w:hAnsi="Arial" w:cs="Arial"/>
          <w:color w:val="231F20"/>
          <w:sz w:val="20"/>
          <w:szCs w:val="20"/>
        </w:rPr>
        <w:t>is</w:t>
      </w:r>
      <w:r w:rsidRPr="002576E1">
        <w:rPr>
          <w:rFonts w:ascii="Arial" w:hAnsi="Arial" w:cs="Arial"/>
          <w:color w:val="231F20"/>
          <w:spacing w:val="7"/>
          <w:sz w:val="20"/>
          <w:szCs w:val="20"/>
        </w:rPr>
        <w:t xml:space="preserve"> </w:t>
      </w:r>
      <w:r w:rsidRPr="002576E1">
        <w:rPr>
          <w:rFonts w:ascii="Arial" w:hAnsi="Arial" w:cs="Arial"/>
          <w:color w:val="231F20"/>
          <w:sz w:val="20"/>
          <w:szCs w:val="20"/>
        </w:rPr>
        <w:t>a</w:t>
      </w:r>
      <w:r w:rsidRPr="002576E1">
        <w:rPr>
          <w:rFonts w:ascii="Arial" w:hAnsi="Arial" w:cs="Arial"/>
          <w:color w:val="231F20"/>
          <w:spacing w:val="7"/>
          <w:sz w:val="20"/>
          <w:szCs w:val="20"/>
        </w:rPr>
        <w:t xml:space="preserve"> </w:t>
      </w:r>
      <w:r w:rsidRPr="002576E1">
        <w:rPr>
          <w:rFonts w:ascii="Arial" w:hAnsi="Arial" w:cs="Arial"/>
          <w:color w:val="231F20"/>
          <w:sz w:val="20"/>
          <w:szCs w:val="20"/>
        </w:rPr>
        <w:t>solid</w:t>
      </w:r>
      <w:r w:rsidRPr="002576E1">
        <w:rPr>
          <w:rFonts w:ascii="Arial" w:hAnsi="Arial" w:cs="Arial"/>
          <w:color w:val="231F20"/>
          <w:spacing w:val="33"/>
          <w:sz w:val="20"/>
          <w:szCs w:val="20"/>
        </w:rPr>
        <w:t xml:space="preserve"> </w:t>
      </w:r>
      <w:r w:rsidRPr="002576E1">
        <w:rPr>
          <w:rFonts w:ascii="Arial" w:hAnsi="Arial" w:cs="Arial"/>
          <w:color w:val="231F20"/>
          <w:sz w:val="20"/>
          <w:szCs w:val="20"/>
        </w:rPr>
        <w:t>polystyrene disk.</w:t>
      </w:r>
    </w:p>
    <w:p w:rsidR="00971893" w:rsidRPr="002576E1" w:rsidRDefault="00971893" w:rsidP="00971893">
      <w:pPr>
        <w:pStyle w:val="NormalWeb"/>
        <w:spacing w:before="0" w:beforeAutospacing="0" w:after="0" w:afterAutospacing="0"/>
        <w:ind w:right="720"/>
        <w:rPr>
          <w:rFonts w:ascii="Arial" w:hAnsi="Arial" w:cs="Arial"/>
          <w:sz w:val="6"/>
          <w:szCs w:val="6"/>
        </w:rPr>
      </w:pPr>
      <w:r w:rsidRPr="002576E1">
        <w:rPr>
          <w:rFonts w:ascii="Arial" w:hAnsi="Arial" w:cs="Arial"/>
          <w:sz w:val="22"/>
          <w:szCs w:val="22"/>
        </w:rPr>
        <w:tab/>
      </w:r>
    </w:p>
    <w:p w:rsidR="00971893" w:rsidRPr="002576E1" w:rsidRDefault="00971893" w:rsidP="00971893">
      <w:pPr>
        <w:pStyle w:val="NormalWeb"/>
        <w:spacing w:before="0" w:beforeAutospacing="0" w:after="0" w:afterAutospacing="0"/>
        <w:ind w:left="720" w:right="720"/>
        <w:rPr>
          <w:rFonts w:ascii="Arial" w:hAnsi="Arial" w:cs="Arial"/>
          <w:sz w:val="20"/>
          <w:szCs w:val="20"/>
        </w:rPr>
      </w:pPr>
      <w:r w:rsidRPr="002576E1">
        <w:rPr>
          <w:rFonts w:ascii="Arial" w:hAnsi="Arial" w:cs="Arial"/>
          <w:sz w:val="20"/>
          <w:szCs w:val="20"/>
        </w:rPr>
        <w:t>(</w:t>
      </w:r>
      <w:hyperlink r:id="rId44" w:history="1">
        <w:r w:rsidRPr="002576E1">
          <w:rPr>
            <w:rStyle w:val="Hyperlink"/>
            <w:rFonts w:ascii="Arial" w:hAnsi="Arial" w:cs="Arial"/>
            <w:sz w:val="20"/>
            <w:szCs w:val="20"/>
          </w:rPr>
          <w:t>http://www.flinnsci.com/media/620357/91075.pdf</w:t>
        </w:r>
      </w:hyperlink>
      <w:r w:rsidRPr="002576E1">
        <w:rPr>
          <w:rFonts w:ascii="Arial" w:hAnsi="Arial" w:cs="Arial"/>
          <w:sz w:val="20"/>
          <w:szCs w:val="20"/>
        </w:rPr>
        <w:t>)</w:t>
      </w:r>
    </w:p>
    <w:p w:rsidR="00971893" w:rsidRPr="002576E1" w:rsidRDefault="00971893" w:rsidP="00971893">
      <w:pPr>
        <w:rPr>
          <w:rFonts w:ascii="Arial" w:hAnsi="Arial" w:cs="Arial"/>
          <w:sz w:val="22"/>
          <w:szCs w:val="22"/>
        </w:rPr>
      </w:pPr>
    </w:p>
    <w:p w:rsidR="00971893" w:rsidRPr="002576E1" w:rsidRDefault="00971893" w:rsidP="00971893">
      <w:pPr>
        <w:ind w:firstLine="720"/>
        <w:rPr>
          <w:rFonts w:ascii="Arial" w:hAnsi="Arial" w:cs="Arial"/>
          <w:b/>
          <w:sz w:val="22"/>
          <w:szCs w:val="22"/>
        </w:rPr>
      </w:pPr>
      <w:r w:rsidRPr="002576E1">
        <w:rPr>
          <w:rFonts w:ascii="Arial" w:hAnsi="Arial" w:cs="Arial"/>
          <w:b/>
          <w:sz w:val="22"/>
          <w:szCs w:val="22"/>
        </w:rPr>
        <w:t>Using balloons to show that air has weight or mass</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To show that air has weight or mass, this demonstration has been used. The teacher will use a double pan balance or a balanced meter stick (hanging freely from a fulcrum at the center). Two deflated balloons of equal size are attached, one at each end. One is then detached, inflated, tied off, and reattached. The meter stick is then supposed to sag downward. This allows the teacher (and therefore, the students) to conclude that air has mass. Unfortunately, this is not quite the whole story. William Beatty explains further on his Web site, “Recurring Science Misconceptions in K-6 Textbooks”:</w:t>
      </w:r>
    </w:p>
    <w:p w:rsidR="00971893" w:rsidRPr="002576E1" w:rsidRDefault="00971893" w:rsidP="00971893">
      <w:pPr>
        <w:ind w:left="720" w:right="720"/>
        <w:rPr>
          <w:rFonts w:ascii="Arial" w:hAnsi="Arial" w:cs="Arial"/>
          <w:sz w:val="20"/>
          <w:szCs w:val="20"/>
        </w:rPr>
      </w:pPr>
    </w:p>
    <w:p w:rsidR="00971893" w:rsidRPr="002576E1" w:rsidRDefault="00971893" w:rsidP="00971893">
      <w:pPr>
        <w:ind w:left="720" w:right="720" w:firstLine="720"/>
        <w:rPr>
          <w:rFonts w:ascii="Arial" w:hAnsi="Arial" w:cs="Arial"/>
          <w:sz w:val="20"/>
          <w:szCs w:val="20"/>
        </w:rPr>
      </w:pPr>
      <w:r w:rsidRPr="002576E1">
        <w:rPr>
          <w:rFonts w:ascii="Arial" w:hAnsi="Arial" w:cs="Arial"/>
          <w:sz w:val="20"/>
          <w:szCs w:val="20"/>
        </w:rPr>
        <w:t xml:space="preserve">Unfortunately this experiment isn't very honest. When immersed in atmosphere, buoyancy causes full and empty balloons to weigh the same. One balloon shouldn't pull down the stick. But then why does the above experiment work? Usually it doesn't! In fact, the experiment will fail unless you know the trick: you must inflate the balloon near to bursting. The experiment secretly relies on the fact that the air within a high-pressure balloon is denser than air within a low pressure balloon. Of course the demonstrator never mentions this to the students, and the books which contain this demonstration don't mention density effects either. Obviously the density effects do not </w:t>
      </w:r>
      <w:r w:rsidRPr="002576E1">
        <w:rPr>
          <w:rFonts w:ascii="Arial" w:hAnsi="Arial" w:cs="Arial"/>
          <w:i/>
          <w:iCs/>
          <w:sz w:val="20"/>
          <w:szCs w:val="20"/>
        </w:rPr>
        <w:t>directly</w:t>
      </w:r>
      <w:r w:rsidRPr="002576E1">
        <w:rPr>
          <w:rFonts w:ascii="Arial" w:hAnsi="Arial" w:cs="Arial"/>
          <w:sz w:val="20"/>
          <w:szCs w:val="20"/>
        </w:rPr>
        <w:t xml:space="preserve"> demonstration [sic] anything about the weight of air, so it's dishonest to tell students that this demonstration can directly weigh some air.</w:t>
      </w:r>
    </w:p>
    <w:p w:rsidR="00971893" w:rsidRPr="002576E1" w:rsidRDefault="00971893" w:rsidP="00971893">
      <w:pPr>
        <w:ind w:right="720" w:firstLine="720"/>
        <w:rPr>
          <w:rFonts w:ascii="Arial" w:hAnsi="Arial" w:cs="Arial"/>
          <w:sz w:val="20"/>
          <w:szCs w:val="20"/>
        </w:rPr>
      </w:pPr>
      <w:r w:rsidRPr="002576E1">
        <w:rPr>
          <w:rFonts w:ascii="Arial" w:hAnsi="Arial" w:cs="Arial"/>
          <w:sz w:val="20"/>
          <w:szCs w:val="20"/>
        </w:rPr>
        <w:t>(</w:t>
      </w:r>
      <w:hyperlink r:id="rId45" w:anchor="balloon" w:history="1">
        <w:r w:rsidRPr="002576E1">
          <w:rPr>
            <w:rStyle w:val="Hyperlink"/>
            <w:rFonts w:ascii="Arial" w:hAnsi="Arial" w:cs="Arial"/>
            <w:sz w:val="20"/>
            <w:szCs w:val="20"/>
          </w:rPr>
          <w:t>http://amasci.com/miscon/miscon4.html#balloon</w:t>
        </w:r>
      </w:hyperlink>
      <w:r w:rsidRPr="002576E1">
        <w:rPr>
          <w:rFonts w:ascii="Arial" w:hAnsi="Arial" w:cs="Arial"/>
          <w:sz w:val="20"/>
          <w:szCs w:val="20"/>
        </w:rPr>
        <w:t>)</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So, using two partially-filled, appearing-to-be-inflated balloons in this demonstration won’t work the way they’re supposed to work to show that air has mass, even though the internet is replete with video clips showing the demonstration working just “as expected”. Often, though, these demonstrations are very crude and use very rough fulcrums (fulcra?) (e.g., a finger for balancing), or meter sticks that are very crudely balanced to start, so changes may not be that noticeable anyway.</w:t>
      </w:r>
    </w:p>
    <w:p w:rsidR="00971893" w:rsidRPr="002576E1" w:rsidRDefault="00971893" w:rsidP="00971893">
      <w:pPr>
        <w:rPr>
          <w:rFonts w:ascii="Arial" w:hAnsi="Arial" w:cs="Arial"/>
          <w:sz w:val="22"/>
          <w:szCs w:val="22"/>
        </w:rPr>
      </w:pPr>
    </w:p>
    <w:p w:rsidR="00971893" w:rsidRPr="002576E1" w:rsidRDefault="00971893" w:rsidP="00971893">
      <w:pPr>
        <w:ind w:firstLine="720"/>
        <w:rPr>
          <w:rFonts w:ascii="Arial" w:hAnsi="Arial" w:cs="Arial"/>
          <w:sz w:val="22"/>
          <w:szCs w:val="22"/>
        </w:rPr>
      </w:pPr>
      <w:r w:rsidRPr="002576E1">
        <w:rPr>
          <w:rFonts w:ascii="Arial" w:hAnsi="Arial" w:cs="Arial"/>
          <w:color w:val="000000"/>
          <w:sz w:val="22"/>
          <w:szCs w:val="22"/>
        </w:rPr>
        <w:lastRenderedPageBreak/>
        <w:t>The mass of air demonstration utilizes the idea of buoyancy of air to account for the way the two balloons SHOULD behave, if both balloons are just filled to maximum volume, without overfilling either one. Then, when one is popped, its (complete) remains and the other filled balloon should stay balanced, because the mass of the air inside the balloon is the same as the mass of the air it displaced before popping. And the reason it doesn’t work is because typically the two balloons are overfilled, meaning there is more air and hence, more mass in the still-filled balloon than “one balloon’s worth”—the mass of air in the atmosphere supporting it.</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Another version of this demonstration is to have the two inflated balloons already attached to the meter stick so that they are balanced, one on each end. Then the teacher sticks a pin in one of the balloons to puncture it. It happens very quickly, and the punctured, now-deflated balloon typically drops and the inflated one on the other end of the stick rises. This about.com Web site provides a description of the experiment: (</w:t>
      </w:r>
      <w:hyperlink r:id="rId46" w:history="1">
        <w:r w:rsidRPr="002576E1">
          <w:rPr>
            <w:rStyle w:val="Hyperlink"/>
            <w:rFonts w:ascii="Arial" w:hAnsi="Arial" w:cs="Arial"/>
            <w:sz w:val="22"/>
            <w:szCs w:val="22"/>
          </w:rPr>
          <w:t>http://weather.about.com/od/lessonplanselementary/ht/air_has_mass.htm</w:t>
        </w:r>
      </w:hyperlink>
      <w:r w:rsidRPr="002576E1">
        <w:rPr>
          <w:rFonts w:ascii="Arial" w:hAnsi="Arial" w:cs="Arial"/>
          <w:sz w:val="22"/>
          <w:szCs w:val="22"/>
        </w:rPr>
        <w:t>).</w:t>
      </w:r>
    </w:p>
    <w:p w:rsidR="00971893" w:rsidRPr="002576E1" w:rsidRDefault="00971893" w:rsidP="00971893">
      <w:pPr>
        <w:rPr>
          <w:rFonts w:ascii="Arial" w:hAnsi="Arial" w:cs="Arial"/>
          <w:sz w:val="22"/>
          <w:szCs w:val="22"/>
        </w:rPr>
      </w:pPr>
    </w:p>
    <w:p w:rsidR="00971893" w:rsidRPr="002576E1" w:rsidRDefault="00971893" w:rsidP="00971893">
      <w:pPr>
        <w:ind w:firstLine="720"/>
        <w:rPr>
          <w:rFonts w:ascii="Arial" w:hAnsi="Arial" w:cs="Arial"/>
          <w:sz w:val="22"/>
          <w:szCs w:val="22"/>
        </w:rPr>
      </w:pPr>
      <w:r w:rsidRPr="002576E1">
        <w:rPr>
          <w:rFonts w:ascii="Arial" w:hAnsi="Arial" w:cs="Arial"/>
          <w:sz w:val="22"/>
          <w:szCs w:val="22"/>
        </w:rPr>
        <w:t xml:space="preserve">This video clip of four different student attempts of this experiment (using a lighter instead of the pin to puncture the balloon) shows the primary problem with this method: </w:t>
      </w:r>
      <w:hyperlink r:id="rId47" w:history="1">
        <w:r w:rsidRPr="002576E1">
          <w:rPr>
            <w:rStyle w:val="Hyperlink"/>
            <w:rFonts w:ascii="Arial" w:hAnsi="Arial" w:cs="Arial"/>
            <w:sz w:val="22"/>
            <w:szCs w:val="22"/>
          </w:rPr>
          <w:t>https://www.youtube.com/watch?v=ENkW7yJ4rkw&amp;feature=player_embedded</w:t>
        </w:r>
      </w:hyperlink>
      <w:r w:rsidRPr="002576E1">
        <w:rPr>
          <w:rFonts w:ascii="Arial" w:hAnsi="Arial" w:cs="Arial"/>
          <w:sz w:val="22"/>
          <w:szCs w:val="22"/>
        </w:rPr>
        <w:t xml:space="preserve">. In three of the four tests, you can see balloon pieces flying away from the balloon, and in the fourth, it is so shredded that you can’t tell if pieces are missing. So, if balloon parts that </w:t>
      </w:r>
      <w:r w:rsidRPr="002576E1">
        <w:rPr>
          <w:rFonts w:ascii="Arial" w:hAnsi="Arial" w:cs="Arial"/>
          <w:i/>
          <w:sz w:val="22"/>
          <w:szCs w:val="22"/>
        </w:rPr>
        <w:t>were</w:t>
      </w:r>
      <w:r w:rsidRPr="002576E1">
        <w:rPr>
          <w:rFonts w:ascii="Arial" w:hAnsi="Arial" w:cs="Arial"/>
          <w:sz w:val="22"/>
          <w:szCs w:val="22"/>
        </w:rPr>
        <w:t xml:space="preserve"> there when the balloons were balanced are </w:t>
      </w:r>
      <w:r w:rsidRPr="002576E1">
        <w:rPr>
          <w:rFonts w:ascii="Arial" w:hAnsi="Arial" w:cs="Arial"/>
          <w:i/>
          <w:sz w:val="22"/>
          <w:szCs w:val="22"/>
        </w:rPr>
        <w:t>not</w:t>
      </w:r>
      <w:r w:rsidRPr="002576E1">
        <w:rPr>
          <w:rFonts w:ascii="Arial" w:hAnsi="Arial" w:cs="Arial"/>
          <w:sz w:val="22"/>
          <w:szCs w:val="22"/>
        </w:rPr>
        <w:t xml:space="preserve"> there after the bursting, is it so surprising that the intact, inflated balloon is heavier? The whole is indeed heavier than some of its missing parts.</w:t>
      </w:r>
    </w:p>
    <w:p w:rsidR="00971893" w:rsidRPr="002576E1" w:rsidRDefault="00971893" w:rsidP="00971893">
      <w:pPr>
        <w:rPr>
          <w:rFonts w:ascii="Arial" w:hAnsi="Arial" w:cs="Arial"/>
          <w:sz w:val="22"/>
          <w:szCs w:val="22"/>
        </w:rPr>
      </w:pPr>
    </w:p>
    <w:p w:rsidR="00971893" w:rsidRPr="002576E1" w:rsidRDefault="00971893" w:rsidP="00971893">
      <w:pPr>
        <w:ind w:firstLine="720"/>
        <w:rPr>
          <w:rFonts w:ascii="Arial" w:hAnsi="Arial" w:cs="Arial"/>
          <w:sz w:val="22"/>
          <w:szCs w:val="22"/>
        </w:rPr>
      </w:pPr>
      <w:proofErr w:type="spellStart"/>
      <w:r w:rsidRPr="002576E1">
        <w:rPr>
          <w:rFonts w:ascii="Arial" w:hAnsi="Arial" w:cs="Arial"/>
          <w:sz w:val="22"/>
          <w:szCs w:val="22"/>
        </w:rPr>
        <w:t>Flinn’s</w:t>
      </w:r>
      <w:proofErr w:type="spellEnd"/>
      <w:r w:rsidRPr="002576E1">
        <w:rPr>
          <w:rFonts w:ascii="Arial" w:hAnsi="Arial" w:cs="Arial"/>
          <w:sz w:val="22"/>
          <w:szCs w:val="22"/>
        </w:rPr>
        <w:t xml:space="preserve"> “Air Has Mass” video (15:00) shows several methods to use to demonstrate that air has mass. In the first 6 minutes the presenter shows one method: she produces some carbon dioxide with vinegar and baking soda in a 1-L plastic bottle. She masses the entire system and zeroes it out on the balance. Then she opens the cap a bit to release some of the gas (you hear the p-f-f-t). Then she masses the bottle again and it has lost mass. So, by deduction, the gas inside the bottle must have had mass that was removed when the cap was opened. It might be good for you to do the demonstration yourself for your classes, as the balance readings may be somewhat confusing to students. In the second half of the video the presenter uses buoyancy to show air has mass. This one may cloud the issue a bit because it is an indirect approach and is more difficult for students to visualize. Also note that this video is directed at a teacher audience. </w:t>
      </w:r>
      <w:hyperlink r:id="rId48" w:history="1">
        <w:r w:rsidRPr="002576E1">
          <w:rPr>
            <w:rStyle w:val="Hyperlink"/>
            <w:rFonts w:ascii="Arial" w:hAnsi="Arial" w:cs="Arial"/>
            <w:sz w:val="22"/>
            <w:szCs w:val="22"/>
          </w:rPr>
          <w:t>https://www.youtube.com/watch?v=UKd2TwoJbzY&amp;feature=player_embedded</w:t>
        </w:r>
      </w:hyperlink>
    </w:p>
    <w:p w:rsidR="00971893" w:rsidRPr="002576E1" w:rsidRDefault="00971893" w:rsidP="00971893">
      <w:pPr>
        <w:rPr>
          <w:rFonts w:ascii="Arial" w:hAnsi="Arial" w:cs="Arial"/>
          <w:sz w:val="22"/>
          <w:szCs w:val="22"/>
        </w:rPr>
      </w:pPr>
    </w:p>
    <w:p w:rsidR="00971893" w:rsidRPr="002576E1" w:rsidRDefault="00971893" w:rsidP="00971893">
      <w:pPr>
        <w:ind w:firstLine="720"/>
        <w:rPr>
          <w:rFonts w:ascii="Arial" w:hAnsi="Arial" w:cs="Arial"/>
          <w:sz w:val="22"/>
          <w:szCs w:val="22"/>
        </w:rPr>
      </w:pPr>
      <w:r w:rsidRPr="002576E1">
        <w:rPr>
          <w:rFonts w:ascii="Arial" w:hAnsi="Arial" w:cs="Arial"/>
          <w:sz w:val="22"/>
          <w:szCs w:val="22"/>
        </w:rPr>
        <w:t>This video from “</w:t>
      </w:r>
      <w:r w:rsidRPr="002576E1">
        <w:rPr>
          <w:rFonts w:ascii="Arial" w:hAnsi="Arial" w:cs="Arial"/>
          <w:i/>
          <w:sz w:val="22"/>
          <w:szCs w:val="22"/>
        </w:rPr>
        <w:t>Do</w:t>
      </w:r>
      <w:r w:rsidRPr="002576E1">
        <w:rPr>
          <w:rFonts w:ascii="Arial" w:hAnsi="Arial" w:cs="Arial"/>
          <w:sz w:val="22"/>
          <w:szCs w:val="22"/>
        </w:rPr>
        <w:t xml:space="preserve"> Try This at Home” shows the standard equal-arm meter stick with inflated balloons and one of them is punctured. The inflated balloon’s end of the meter stick sinks and the end with the deflated one </w:t>
      </w:r>
      <w:proofErr w:type="gramStart"/>
      <w:r w:rsidRPr="002576E1">
        <w:rPr>
          <w:rFonts w:ascii="Arial" w:hAnsi="Arial" w:cs="Arial"/>
          <w:sz w:val="22"/>
          <w:szCs w:val="22"/>
        </w:rPr>
        <w:t>rises</w:t>
      </w:r>
      <w:proofErr w:type="gramEnd"/>
      <w:r w:rsidRPr="002576E1">
        <w:rPr>
          <w:rFonts w:ascii="Arial" w:hAnsi="Arial" w:cs="Arial"/>
          <w:sz w:val="22"/>
          <w:szCs w:val="22"/>
        </w:rPr>
        <w:t xml:space="preserve">, indicating to the experimenter (Mr. G) that “air has mass”. This is actually his second experiment. The first one is shown in an “oops” or blooper outtake at the end of the video, where he does the experiment and the two balloons stay balanced after one has been deflated. The experimenter concludes that he has to do the demonstration again (the “again” is the one he shows in detail in the first 80% of the video). </w:t>
      </w:r>
      <w:proofErr w:type="gramStart"/>
      <w:r w:rsidRPr="002576E1">
        <w:rPr>
          <w:rFonts w:ascii="Arial" w:hAnsi="Arial" w:cs="Arial"/>
          <w:sz w:val="22"/>
          <w:szCs w:val="22"/>
        </w:rPr>
        <w:t>Too bad, because he had it right the first time (the “oops”).</w:t>
      </w:r>
      <w:proofErr w:type="gramEnd"/>
      <w:r w:rsidRPr="002576E1">
        <w:rPr>
          <w:rFonts w:ascii="Arial" w:hAnsi="Arial" w:cs="Arial"/>
          <w:sz w:val="22"/>
          <w:szCs w:val="22"/>
        </w:rPr>
        <w:t xml:space="preserve"> </w:t>
      </w:r>
      <w:r w:rsidRPr="002576E1">
        <w:rPr>
          <w:rFonts w:ascii="Arial" w:hAnsi="Arial" w:cs="Arial"/>
        </w:rPr>
        <w:t>(</w:t>
      </w:r>
      <w:hyperlink r:id="rId49" w:history="1">
        <w:r w:rsidRPr="002576E1">
          <w:rPr>
            <w:rStyle w:val="Hyperlink"/>
            <w:rFonts w:ascii="Arial" w:hAnsi="Arial" w:cs="Arial"/>
            <w:sz w:val="22"/>
            <w:szCs w:val="22"/>
          </w:rPr>
          <w:t>https://www.youtube.com/watch?feature=player_embedded&amp;v=Bv_tS6-qCJ4</w:t>
        </w:r>
      </w:hyperlink>
      <w:r w:rsidRPr="002576E1">
        <w:rPr>
          <w:rFonts w:ascii="Arial" w:hAnsi="Arial" w:cs="Arial"/>
          <w:sz w:val="22"/>
          <w:szCs w:val="22"/>
        </w:rPr>
        <w:t>)</w:t>
      </w:r>
    </w:p>
    <w:p w:rsidR="00971893" w:rsidRPr="002576E1" w:rsidRDefault="00971893" w:rsidP="00971893">
      <w:pPr>
        <w:rPr>
          <w:rFonts w:ascii="Arial" w:hAnsi="Arial" w:cs="Arial"/>
          <w:sz w:val="22"/>
          <w:szCs w:val="22"/>
        </w:rPr>
      </w:pPr>
    </w:p>
    <w:p w:rsidR="00971893" w:rsidRPr="002576E1" w:rsidRDefault="00971893" w:rsidP="00971893">
      <w:pPr>
        <w:ind w:firstLine="720"/>
        <w:rPr>
          <w:rFonts w:ascii="Arial" w:hAnsi="Arial" w:cs="Arial"/>
          <w:sz w:val="22"/>
          <w:szCs w:val="22"/>
        </w:rPr>
      </w:pPr>
      <w:r w:rsidRPr="002576E1">
        <w:rPr>
          <w:rFonts w:ascii="Arial" w:hAnsi="Arial" w:cs="Arial"/>
          <w:b/>
          <w:sz w:val="22"/>
          <w:szCs w:val="22"/>
        </w:rPr>
        <w:t>The hydrophobic effect—Water and oil don’t mix</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 xml:space="preserve">A mixture of vegetable oil and vinegar (as in salad dressing) is a commonly used example of the “hydrophobic effect”—“Oil and water don’t mix.” The oil floats on top of the vinegar/water mixture on the bottom. This supports the chemistry rule concerning solubility and </w:t>
      </w:r>
      <w:r w:rsidRPr="002576E1">
        <w:rPr>
          <w:rFonts w:ascii="Arial" w:hAnsi="Arial" w:cs="Arial"/>
          <w:sz w:val="22"/>
          <w:szCs w:val="22"/>
        </w:rPr>
        <w:lastRenderedPageBreak/>
        <w:t>miscibility that “likes dissolve likes”—polar substances dissolve other polar substances (vinegar and water), and non-polar substances dissolve other non-polar substances. Although this is generally true—and has lots of chemistry to back it up, an incomplete understanding of the rule may result in students believing that substances that are hydrophobic (i.e., “water-fearing”) (non-polar substances) repel or are repelled by water, or at least that they have very little attraction for water molecules.</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But that is absolutely not true. Oil molecules do attract water, with much greater force of attraction than they have for other oil molecules, although this attraction may not be obvious. Dr. Kevin Lehman of the University of Virginia explains further:</w:t>
      </w:r>
    </w:p>
    <w:p w:rsidR="00971893" w:rsidRPr="002576E1" w:rsidRDefault="00971893" w:rsidP="00971893">
      <w:pPr>
        <w:ind w:left="720"/>
        <w:rPr>
          <w:rFonts w:ascii="Arial" w:hAnsi="Arial" w:cs="Arial"/>
          <w:sz w:val="20"/>
          <w:szCs w:val="20"/>
        </w:rPr>
      </w:pPr>
    </w:p>
    <w:p w:rsidR="00971893" w:rsidRPr="002576E1" w:rsidRDefault="00971893" w:rsidP="00971893">
      <w:pPr>
        <w:ind w:left="720" w:right="720" w:firstLine="720"/>
        <w:rPr>
          <w:rFonts w:ascii="Arial" w:hAnsi="Arial" w:cs="Arial"/>
          <w:color w:val="000000"/>
          <w:sz w:val="20"/>
          <w:szCs w:val="20"/>
        </w:rPr>
      </w:pPr>
      <w:r w:rsidRPr="002576E1">
        <w:rPr>
          <w:rFonts w:ascii="Arial" w:hAnsi="Arial" w:cs="Arial"/>
          <w:color w:val="000000"/>
          <w:sz w:val="20"/>
          <w:szCs w:val="20"/>
        </w:rPr>
        <w:t xml:space="preserve">We can observe the consequence of this greater attraction when we put a drop of oil on a clean surface of water. Before hitting the surface, the oil will be in the shape of a spherical droplet. This is because the oil molecules are attracted to one another and a spherical shape minimizes the number of oil molecules that are not surrounded by other molecules. When the oil hits the surface of the water, it spreads out to form a thin layer. This happens because the attractions between the oil and water molecules gained by spreading over the surface is larger than the oil-oil attraction lost in making a large oil surface on top of the water. If a sufficiently small drop of oil is put on the surface, it will spread to form a single molecular layer of oil. By measuring the area produced, one can get a simple estimate for the size of each oil molecule and thus Avogadro's number. </w:t>
      </w:r>
    </w:p>
    <w:p w:rsidR="00971893" w:rsidRPr="002576E1" w:rsidRDefault="00971893" w:rsidP="00971893">
      <w:pPr>
        <w:ind w:right="720"/>
        <w:rPr>
          <w:rFonts w:ascii="Arial" w:hAnsi="Arial" w:cs="Arial"/>
          <w:color w:val="000000"/>
          <w:sz w:val="20"/>
          <w:szCs w:val="20"/>
        </w:rPr>
      </w:pPr>
      <w:r w:rsidRPr="002576E1">
        <w:rPr>
          <w:rFonts w:ascii="Arial" w:hAnsi="Arial" w:cs="Arial"/>
          <w:color w:val="000000"/>
          <w:sz w:val="20"/>
          <w:szCs w:val="20"/>
        </w:rPr>
        <w:tab/>
      </w:r>
    </w:p>
    <w:p w:rsidR="00971893" w:rsidRPr="002576E1" w:rsidRDefault="00971893" w:rsidP="00971893">
      <w:pPr>
        <w:ind w:left="720" w:right="720" w:firstLine="720"/>
        <w:rPr>
          <w:rFonts w:ascii="Arial" w:hAnsi="Arial" w:cs="Arial"/>
          <w:sz w:val="20"/>
          <w:szCs w:val="20"/>
        </w:rPr>
      </w:pPr>
      <w:r w:rsidRPr="002576E1">
        <w:rPr>
          <w:rFonts w:ascii="Arial" w:hAnsi="Arial" w:cs="Arial"/>
          <w:sz w:val="20"/>
          <w:szCs w:val="20"/>
        </w:rPr>
        <w:t>Given these strong interactions, why does not each oil molecule dive into the water solution and surround itself with the favorable water attractions? The reason is that to do so, it must come between water molecules that are already attracting each other! The strength of water-water attraction is much higher than water-oil interactions, and thus there is a net cost of energy in putting the oil molecules into a water solution. Thus the vast majority of oil molecules stay out of the water, though as many as will fit will hang on to the surface water molecules that do not have a full complement of partners.</w:t>
      </w:r>
    </w:p>
    <w:p w:rsidR="00971893" w:rsidRPr="002576E1" w:rsidRDefault="00971893" w:rsidP="00971893">
      <w:pPr>
        <w:ind w:left="720" w:right="720"/>
        <w:rPr>
          <w:rFonts w:ascii="Arial" w:hAnsi="Arial" w:cs="Arial"/>
          <w:sz w:val="6"/>
          <w:szCs w:val="6"/>
        </w:rPr>
      </w:pPr>
    </w:p>
    <w:p w:rsidR="00971893" w:rsidRPr="002576E1" w:rsidRDefault="00971893" w:rsidP="00971893">
      <w:pPr>
        <w:ind w:left="720" w:right="720"/>
        <w:rPr>
          <w:rFonts w:ascii="Arial" w:hAnsi="Arial" w:cs="Arial"/>
          <w:sz w:val="20"/>
          <w:szCs w:val="20"/>
        </w:rPr>
      </w:pPr>
      <w:r w:rsidRPr="002576E1">
        <w:rPr>
          <w:rFonts w:ascii="Arial" w:hAnsi="Arial" w:cs="Arial"/>
          <w:sz w:val="20"/>
          <w:szCs w:val="20"/>
        </w:rPr>
        <w:t>(</w:t>
      </w:r>
      <w:hyperlink r:id="rId50" w:anchor="hydrophobic" w:history="1">
        <w:r w:rsidRPr="002576E1">
          <w:rPr>
            <w:rStyle w:val="Hyperlink"/>
            <w:rFonts w:ascii="Arial" w:hAnsi="Arial" w:cs="Arial"/>
            <w:sz w:val="20"/>
            <w:szCs w:val="20"/>
          </w:rPr>
          <w:t>http://www.faculty.virginia.edu/lehmannlab/badchemistry.html#hydrophobic</w:t>
        </w:r>
      </w:hyperlink>
      <w:r w:rsidRPr="002576E1">
        <w:rPr>
          <w:rFonts w:ascii="Arial" w:hAnsi="Arial" w:cs="Arial"/>
          <w:sz w:val="20"/>
          <w:szCs w:val="20"/>
        </w:rPr>
        <w:t>)</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Essentially, the non-polar oil molecules have only van der Waal forces—</w:t>
      </w:r>
    </w:p>
    <w:p w:rsidR="00971893" w:rsidRPr="002576E1" w:rsidRDefault="00971893" w:rsidP="00971893">
      <w:pPr>
        <w:rPr>
          <w:rFonts w:ascii="Arial" w:hAnsi="Arial" w:cs="Arial"/>
          <w:sz w:val="22"/>
          <w:szCs w:val="22"/>
        </w:rPr>
      </w:pPr>
      <w:proofErr w:type="gramStart"/>
      <w:r w:rsidRPr="002576E1">
        <w:rPr>
          <w:rFonts w:ascii="Arial" w:hAnsi="Arial" w:cs="Arial"/>
          <w:sz w:val="22"/>
          <w:szCs w:val="22"/>
        </w:rPr>
        <w:t>(dipole-dipole interactions) and London dispersion forces (instantaneous induced-dipole dipole interactions) of attraction—while water has these AND hydrogen bonding forces of attraction.</w:t>
      </w:r>
      <w:proofErr w:type="gramEnd"/>
      <w:r w:rsidRPr="002576E1">
        <w:rPr>
          <w:rFonts w:ascii="Arial" w:hAnsi="Arial" w:cs="Arial"/>
          <w:sz w:val="22"/>
          <w:szCs w:val="22"/>
        </w:rPr>
        <w:t xml:space="preserve"> The van der Waal forces are sufficiently strong to hold oil molecules together (after all, they </w:t>
      </w:r>
      <w:r w:rsidRPr="002576E1">
        <w:rPr>
          <w:rFonts w:ascii="Arial" w:hAnsi="Arial" w:cs="Arial"/>
          <w:i/>
          <w:sz w:val="22"/>
          <w:szCs w:val="22"/>
        </w:rPr>
        <w:t>are</w:t>
      </w:r>
      <w:r w:rsidRPr="002576E1">
        <w:rPr>
          <w:rFonts w:ascii="Arial" w:hAnsi="Arial" w:cs="Arial"/>
          <w:sz w:val="22"/>
          <w:szCs w:val="22"/>
        </w:rPr>
        <w:t xml:space="preserve"> in the liquid state, indicating fairly strong interactions). </w:t>
      </w:r>
      <w:proofErr w:type="gramStart"/>
      <w:r w:rsidRPr="002576E1">
        <w:rPr>
          <w:rFonts w:ascii="Arial" w:hAnsi="Arial" w:cs="Arial"/>
          <w:sz w:val="22"/>
          <w:szCs w:val="22"/>
        </w:rPr>
        <w:t>But the hydrogen bonding holding water molecules together are far more attractive than the forces that oil molecules can bring to bear that would be required to separate water molecules from one another to allow oil molecules to intercalate between them.</w:t>
      </w:r>
      <w:proofErr w:type="gramEnd"/>
      <w:r w:rsidRPr="002576E1">
        <w:rPr>
          <w:rFonts w:ascii="Arial" w:hAnsi="Arial" w:cs="Arial"/>
          <w:sz w:val="22"/>
          <w:szCs w:val="22"/>
        </w:rPr>
        <w:t xml:space="preserve"> Thus, “oil and water don’t mix”.</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Here is a table that summarizes relative strengths of the various forces of attraction between and within molecules.</w:t>
      </w:r>
    </w:p>
    <w:p w:rsidR="00971893" w:rsidRPr="002576E1" w:rsidRDefault="00971893" w:rsidP="00971893">
      <w:pPr>
        <w:rPr>
          <w:rFonts w:ascii="Arial" w:hAnsi="Arial" w:cs="Arial"/>
          <w:sz w:val="20"/>
          <w:szCs w:val="20"/>
        </w:rPr>
      </w:pPr>
    </w:p>
    <w:p w:rsidR="00971893" w:rsidRPr="002576E1" w:rsidRDefault="00971893" w:rsidP="005E70F4">
      <w:pPr>
        <w:ind w:left="720"/>
        <w:rPr>
          <w:lang w:val="en"/>
        </w:rPr>
      </w:pPr>
      <w:bookmarkStart w:id="35" w:name="_Toc408766634"/>
      <w:r w:rsidRPr="002576E1">
        <w:rPr>
          <w:rStyle w:val="mw-headline"/>
          <w:rFonts w:ascii="Arial" w:hAnsi="Arial" w:cs="Arial"/>
          <w:b/>
          <w:sz w:val="22"/>
          <w:szCs w:val="22"/>
          <w:lang w:val="en"/>
        </w:rPr>
        <w:t>Relative strength of forces</w:t>
      </w:r>
      <w:bookmarkEnd w:id="35"/>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2070"/>
        <w:gridCol w:w="2250"/>
        <w:gridCol w:w="3060"/>
      </w:tblGrid>
      <w:tr w:rsidR="00971893" w:rsidRPr="002576E1" w:rsidTr="00971893">
        <w:trPr>
          <w:tblCellSpacing w:w="15" w:type="dxa"/>
        </w:trPr>
        <w:tc>
          <w:tcPr>
            <w:tcW w:w="2025" w:type="dxa"/>
          </w:tcPr>
          <w:p w:rsidR="00971893" w:rsidRPr="002576E1" w:rsidRDefault="00971893" w:rsidP="00971893">
            <w:pPr>
              <w:ind w:right="720"/>
              <w:rPr>
                <w:rFonts w:ascii="Arial" w:hAnsi="Arial" w:cs="Arial"/>
                <w:b/>
                <w:bCs/>
                <w:sz w:val="10"/>
                <w:szCs w:val="10"/>
              </w:rPr>
            </w:pPr>
          </w:p>
          <w:p w:rsidR="00971893" w:rsidRPr="002576E1" w:rsidRDefault="00971893" w:rsidP="00971893">
            <w:pPr>
              <w:ind w:right="720"/>
              <w:rPr>
                <w:rFonts w:ascii="Arial" w:hAnsi="Arial" w:cs="Arial"/>
                <w:b/>
                <w:bCs/>
                <w:sz w:val="20"/>
                <w:szCs w:val="20"/>
              </w:rPr>
            </w:pPr>
            <w:r w:rsidRPr="002576E1">
              <w:rPr>
                <w:rFonts w:ascii="Arial" w:hAnsi="Arial" w:cs="Arial"/>
                <w:b/>
                <w:bCs/>
                <w:sz w:val="20"/>
                <w:szCs w:val="20"/>
              </w:rPr>
              <w:t>Focus of force</w:t>
            </w:r>
          </w:p>
        </w:tc>
        <w:tc>
          <w:tcPr>
            <w:tcW w:w="2220" w:type="dxa"/>
            <w:vAlign w:val="center"/>
            <w:hideMark/>
          </w:tcPr>
          <w:p w:rsidR="00971893" w:rsidRPr="002576E1" w:rsidRDefault="00971893" w:rsidP="00971893">
            <w:pPr>
              <w:ind w:right="720"/>
              <w:rPr>
                <w:rFonts w:ascii="Arial" w:hAnsi="Arial" w:cs="Arial"/>
                <w:b/>
                <w:bCs/>
                <w:sz w:val="20"/>
                <w:szCs w:val="20"/>
              </w:rPr>
            </w:pPr>
            <w:r w:rsidRPr="002576E1">
              <w:rPr>
                <w:rFonts w:ascii="Arial" w:hAnsi="Arial" w:cs="Arial"/>
                <w:b/>
                <w:bCs/>
                <w:sz w:val="20"/>
                <w:szCs w:val="20"/>
              </w:rPr>
              <w:t>Bond type</w:t>
            </w:r>
          </w:p>
        </w:tc>
        <w:tc>
          <w:tcPr>
            <w:tcW w:w="3015" w:type="dxa"/>
            <w:vAlign w:val="center"/>
            <w:hideMark/>
          </w:tcPr>
          <w:p w:rsidR="00971893" w:rsidRPr="002576E1" w:rsidRDefault="00971893" w:rsidP="00971893">
            <w:pPr>
              <w:ind w:left="60" w:right="720"/>
              <w:rPr>
                <w:rFonts w:ascii="Arial" w:hAnsi="Arial" w:cs="Arial"/>
                <w:b/>
                <w:bCs/>
                <w:sz w:val="20"/>
                <w:szCs w:val="20"/>
              </w:rPr>
            </w:pPr>
            <w:r w:rsidRPr="002576E1">
              <w:rPr>
                <w:rFonts w:ascii="Arial" w:hAnsi="Arial" w:cs="Arial"/>
                <w:b/>
                <w:bCs/>
                <w:sz w:val="20"/>
                <w:szCs w:val="20"/>
              </w:rPr>
              <w:t>Dissociation energy (kcal/</w:t>
            </w:r>
            <w:proofErr w:type="spellStart"/>
            <w:r w:rsidRPr="002576E1">
              <w:rPr>
                <w:rFonts w:ascii="Arial" w:hAnsi="Arial" w:cs="Arial"/>
                <w:b/>
                <w:bCs/>
                <w:sz w:val="20"/>
                <w:szCs w:val="20"/>
              </w:rPr>
              <w:t>mol</w:t>
            </w:r>
            <w:proofErr w:type="spellEnd"/>
            <w:r w:rsidRPr="002576E1">
              <w:rPr>
                <w:rFonts w:ascii="Arial" w:hAnsi="Arial" w:cs="Arial"/>
                <w:b/>
                <w:bCs/>
                <w:sz w:val="20"/>
                <w:szCs w:val="20"/>
              </w:rPr>
              <w:t>)</w:t>
            </w:r>
          </w:p>
        </w:tc>
      </w:tr>
      <w:tr w:rsidR="00971893" w:rsidRPr="002576E1" w:rsidTr="00971893">
        <w:trPr>
          <w:tblCellSpacing w:w="15" w:type="dxa"/>
        </w:trPr>
        <w:tc>
          <w:tcPr>
            <w:tcW w:w="2025" w:type="dxa"/>
          </w:tcPr>
          <w:p w:rsidR="00971893" w:rsidRPr="002576E1" w:rsidRDefault="00971893" w:rsidP="00971893">
            <w:pPr>
              <w:ind w:right="720"/>
              <w:rPr>
                <w:rFonts w:ascii="Arial" w:hAnsi="Arial" w:cs="Arial"/>
                <w:sz w:val="20"/>
                <w:szCs w:val="20"/>
              </w:rPr>
            </w:pPr>
            <w:r w:rsidRPr="002576E1">
              <w:rPr>
                <w:rFonts w:ascii="Arial" w:hAnsi="Arial" w:cs="Arial"/>
                <w:sz w:val="20"/>
                <w:szCs w:val="20"/>
              </w:rPr>
              <w:t>Intramolecular</w:t>
            </w:r>
          </w:p>
        </w:tc>
        <w:tc>
          <w:tcPr>
            <w:tcW w:w="2220" w:type="dxa"/>
            <w:vAlign w:val="center"/>
            <w:hideMark/>
          </w:tcPr>
          <w:p w:rsidR="00971893" w:rsidRPr="002576E1" w:rsidRDefault="00971893" w:rsidP="00971893">
            <w:pPr>
              <w:ind w:right="720"/>
              <w:rPr>
                <w:rFonts w:ascii="Arial" w:hAnsi="Arial" w:cs="Arial"/>
                <w:sz w:val="20"/>
                <w:szCs w:val="20"/>
              </w:rPr>
            </w:pPr>
            <w:r w:rsidRPr="002576E1">
              <w:rPr>
                <w:rFonts w:ascii="Arial" w:hAnsi="Arial" w:cs="Arial"/>
                <w:sz w:val="20"/>
                <w:szCs w:val="20"/>
              </w:rPr>
              <w:t>Ionic Lattice Energy</w:t>
            </w:r>
          </w:p>
        </w:tc>
        <w:tc>
          <w:tcPr>
            <w:tcW w:w="3015" w:type="dxa"/>
            <w:vAlign w:val="center"/>
            <w:hideMark/>
          </w:tcPr>
          <w:p w:rsidR="00971893" w:rsidRPr="002576E1" w:rsidRDefault="00971893" w:rsidP="00971893">
            <w:pPr>
              <w:ind w:left="60" w:right="720"/>
              <w:rPr>
                <w:rFonts w:ascii="Arial" w:hAnsi="Arial" w:cs="Arial"/>
                <w:sz w:val="20"/>
                <w:szCs w:val="20"/>
              </w:rPr>
            </w:pPr>
            <w:r w:rsidRPr="002576E1">
              <w:rPr>
                <w:rFonts w:ascii="Arial" w:hAnsi="Arial" w:cs="Arial"/>
                <w:sz w:val="20"/>
                <w:szCs w:val="20"/>
              </w:rPr>
              <w:t>250-4000</w:t>
            </w:r>
          </w:p>
        </w:tc>
      </w:tr>
      <w:tr w:rsidR="00971893" w:rsidRPr="002576E1" w:rsidTr="00971893">
        <w:trPr>
          <w:tblCellSpacing w:w="15" w:type="dxa"/>
        </w:trPr>
        <w:tc>
          <w:tcPr>
            <w:tcW w:w="2025" w:type="dxa"/>
            <w:tcBorders>
              <w:bottom w:val="single" w:sz="6" w:space="0" w:color="000000"/>
            </w:tcBorders>
          </w:tcPr>
          <w:p w:rsidR="00971893" w:rsidRPr="002576E1" w:rsidRDefault="00971893" w:rsidP="00971893">
            <w:pPr>
              <w:ind w:right="720"/>
              <w:rPr>
                <w:rFonts w:ascii="Arial" w:hAnsi="Arial" w:cs="Arial"/>
                <w:sz w:val="20"/>
                <w:szCs w:val="20"/>
              </w:rPr>
            </w:pPr>
          </w:p>
        </w:tc>
        <w:tc>
          <w:tcPr>
            <w:tcW w:w="2220" w:type="dxa"/>
            <w:tcBorders>
              <w:bottom w:val="single" w:sz="6" w:space="0" w:color="000000"/>
            </w:tcBorders>
            <w:vAlign w:val="center"/>
            <w:hideMark/>
          </w:tcPr>
          <w:p w:rsidR="00971893" w:rsidRPr="002576E1" w:rsidRDefault="00971893" w:rsidP="00971893">
            <w:pPr>
              <w:ind w:right="720"/>
              <w:rPr>
                <w:rFonts w:ascii="Arial" w:hAnsi="Arial" w:cs="Arial"/>
                <w:sz w:val="20"/>
                <w:szCs w:val="20"/>
              </w:rPr>
            </w:pPr>
            <w:r w:rsidRPr="002576E1">
              <w:rPr>
                <w:rFonts w:ascii="Arial" w:hAnsi="Arial" w:cs="Arial"/>
                <w:sz w:val="20"/>
                <w:szCs w:val="20"/>
              </w:rPr>
              <w:t>Covalent Bond Energy</w:t>
            </w:r>
          </w:p>
        </w:tc>
        <w:tc>
          <w:tcPr>
            <w:tcW w:w="3015" w:type="dxa"/>
            <w:tcBorders>
              <w:bottom w:val="single" w:sz="6" w:space="0" w:color="000000"/>
            </w:tcBorders>
            <w:vAlign w:val="center"/>
            <w:hideMark/>
          </w:tcPr>
          <w:p w:rsidR="00971893" w:rsidRPr="002576E1" w:rsidRDefault="00971893" w:rsidP="00971893">
            <w:pPr>
              <w:ind w:left="60" w:right="720"/>
              <w:rPr>
                <w:rFonts w:ascii="Arial" w:hAnsi="Arial" w:cs="Arial"/>
                <w:sz w:val="20"/>
                <w:szCs w:val="20"/>
              </w:rPr>
            </w:pPr>
            <w:r w:rsidRPr="002576E1">
              <w:rPr>
                <w:rFonts w:ascii="Arial" w:hAnsi="Arial" w:cs="Arial"/>
                <w:sz w:val="20"/>
                <w:szCs w:val="20"/>
              </w:rPr>
              <w:t>30-260</w:t>
            </w:r>
          </w:p>
        </w:tc>
      </w:tr>
      <w:tr w:rsidR="00971893" w:rsidRPr="002576E1" w:rsidTr="00971893">
        <w:trPr>
          <w:tblCellSpacing w:w="15" w:type="dxa"/>
        </w:trPr>
        <w:tc>
          <w:tcPr>
            <w:tcW w:w="2025" w:type="dxa"/>
          </w:tcPr>
          <w:p w:rsidR="00971893" w:rsidRPr="002576E1" w:rsidRDefault="00971893" w:rsidP="00971893">
            <w:pPr>
              <w:ind w:right="720"/>
              <w:rPr>
                <w:rFonts w:ascii="Arial" w:hAnsi="Arial" w:cs="Arial"/>
                <w:sz w:val="20"/>
                <w:szCs w:val="20"/>
              </w:rPr>
            </w:pPr>
            <w:r w:rsidRPr="002576E1">
              <w:rPr>
                <w:rFonts w:ascii="Arial" w:hAnsi="Arial" w:cs="Arial"/>
                <w:sz w:val="20"/>
                <w:szCs w:val="20"/>
              </w:rPr>
              <w:t>Intermolecular</w:t>
            </w:r>
          </w:p>
        </w:tc>
        <w:tc>
          <w:tcPr>
            <w:tcW w:w="2220" w:type="dxa"/>
            <w:vAlign w:val="center"/>
            <w:hideMark/>
          </w:tcPr>
          <w:p w:rsidR="00971893" w:rsidRPr="002576E1" w:rsidRDefault="00971893" w:rsidP="00971893">
            <w:pPr>
              <w:ind w:right="720"/>
              <w:rPr>
                <w:rFonts w:ascii="Arial" w:hAnsi="Arial" w:cs="Arial"/>
                <w:sz w:val="20"/>
                <w:szCs w:val="20"/>
              </w:rPr>
            </w:pPr>
            <w:r w:rsidRPr="002576E1">
              <w:rPr>
                <w:rFonts w:ascii="Arial" w:hAnsi="Arial" w:cs="Arial"/>
                <w:sz w:val="20"/>
                <w:szCs w:val="20"/>
              </w:rPr>
              <w:t>Hydrogen Bonds</w:t>
            </w:r>
          </w:p>
        </w:tc>
        <w:tc>
          <w:tcPr>
            <w:tcW w:w="3015" w:type="dxa"/>
            <w:vAlign w:val="center"/>
            <w:hideMark/>
          </w:tcPr>
          <w:p w:rsidR="00971893" w:rsidRPr="002576E1" w:rsidRDefault="00971893" w:rsidP="00971893">
            <w:pPr>
              <w:ind w:left="60" w:right="720"/>
              <w:rPr>
                <w:rFonts w:ascii="Arial" w:hAnsi="Arial" w:cs="Arial"/>
                <w:sz w:val="20"/>
                <w:szCs w:val="20"/>
              </w:rPr>
            </w:pPr>
            <w:r w:rsidRPr="002576E1">
              <w:rPr>
                <w:rFonts w:ascii="Arial" w:hAnsi="Arial" w:cs="Arial"/>
                <w:sz w:val="20"/>
                <w:szCs w:val="20"/>
              </w:rPr>
              <w:t>1-12 (about 5 in water)</w:t>
            </w:r>
          </w:p>
        </w:tc>
      </w:tr>
      <w:tr w:rsidR="00971893" w:rsidRPr="002576E1" w:rsidTr="00971893">
        <w:trPr>
          <w:tblCellSpacing w:w="15" w:type="dxa"/>
        </w:trPr>
        <w:tc>
          <w:tcPr>
            <w:tcW w:w="2025" w:type="dxa"/>
          </w:tcPr>
          <w:p w:rsidR="00971893" w:rsidRPr="002576E1" w:rsidRDefault="00971893" w:rsidP="00971893">
            <w:pPr>
              <w:ind w:right="720"/>
              <w:rPr>
                <w:rFonts w:ascii="Arial" w:hAnsi="Arial" w:cs="Arial"/>
                <w:sz w:val="20"/>
                <w:szCs w:val="20"/>
              </w:rPr>
            </w:pPr>
            <w:r w:rsidRPr="002576E1">
              <w:rPr>
                <w:rFonts w:ascii="Arial" w:hAnsi="Arial" w:cs="Arial"/>
                <w:noProof/>
                <w:sz w:val="20"/>
                <w:szCs w:val="20"/>
              </w:rPr>
              <w:lastRenderedPageBreak/>
              <mc:AlternateContent>
                <mc:Choice Requires="wps">
                  <w:drawing>
                    <wp:anchor distT="0" distB="0" distL="114300" distR="114300" simplePos="0" relativeHeight="251742208" behindDoc="0" locked="0" layoutInCell="1" allowOverlap="1" wp14:anchorId="21C76C77" wp14:editId="7A98DAE2">
                      <wp:simplePos x="0" y="0"/>
                      <wp:positionH relativeFrom="column">
                        <wp:posOffset>892931</wp:posOffset>
                      </wp:positionH>
                      <wp:positionV relativeFrom="paragraph">
                        <wp:posOffset>99860</wp:posOffset>
                      </wp:positionV>
                      <wp:extent cx="361315" cy="75370"/>
                      <wp:effectExtent l="0" t="0" r="19685" b="20320"/>
                      <wp:wrapNone/>
                      <wp:docPr id="341" name="Straight Connector 341"/>
                      <wp:cNvGraphicFramePr/>
                      <a:graphic xmlns:a="http://schemas.openxmlformats.org/drawingml/2006/main">
                        <a:graphicData uri="http://schemas.microsoft.com/office/word/2010/wordprocessingShape">
                          <wps:wsp>
                            <wps:cNvCnPr/>
                            <wps:spPr>
                              <a:xfrm flipH="1">
                                <a:off x="0" y="0"/>
                                <a:ext cx="361315" cy="753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F2EB44" id="Straight Connector 341"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pt,7.85pt" to="9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" strokecolor="black [3200]" strokeweight="1pt">
                      <v:stroke joinstyle="miter"/>
                    </v:line>
                  </w:pict>
                </mc:Fallback>
              </mc:AlternateContent>
            </w:r>
          </w:p>
        </w:tc>
        <w:tc>
          <w:tcPr>
            <w:tcW w:w="2220" w:type="dxa"/>
            <w:vAlign w:val="center"/>
            <w:hideMark/>
          </w:tcPr>
          <w:p w:rsidR="00971893" w:rsidRPr="002576E1" w:rsidRDefault="00971893" w:rsidP="00971893">
            <w:pPr>
              <w:ind w:right="720"/>
              <w:rPr>
                <w:rFonts w:ascii="Arial" w:hAnsi="Arial" w:cs="Arial"/>
                <w:sz w:val="20"/>
                <w:szCs w:val="20"/>
              </w:rPr>
            </w:pPr>
            <w:r w:rsidRPr="002576E1">
              <w:rPr>
                <w:rFonts w:ascii="Arial" w:hAnsi="Arial" w:cs="Arial"/>
                <w:sz w:val="20"/>
                <w:szCs w:val="20"/>
              </w:rPr>
              <w:t>Dipole–Dipole</w:t>
            </w:r>
          </w:p>
        </w:tc>
        <w:tc>
          <w:tcPr>
            <w:tcW w:w="3015" w:type="dxa"/>
            <w:vAlign w:val="center"/>
            <w:hideMark/>
          </w:tcPr>
          <w:p w:rsidR="00971893" w:rsidRPr="002576E1" w:rsidRDefault="00971893" w:rsidP="00971893">
            <w:pPr>
              <w:ind w:left="60" w:right="720"/>
              <w:rPr>
                <w:rFonts w:ascii="Arial" w:hAnsi="Arial" w:cs="Arial"/>
                <w:sz w:val="20"/>
                <w:szCs w:val="20"/>
              </w:rPr>
            </w:pPr>
            <w:r w:rsidRPr="002576E1">
              <w:rPr>
                <w:rFonts w:ascii="Arial" w:hAnsi="Arial" w:cs="Arial"/>
                <w:sz w:val="20"/>
                <w:szCs w:val="20"/>
              </w:rPr>
              <w:t>0.5–2</w:t>
            </w:r>
          </w:p>
        </w:tc>
      </w:tr>
      <w:tr w:rsidR="00971893" w:rsidRPr="002576E1" w:rsidTr="00971893">
        <w:trPr>
          <w:tblCellSpacing w:w="15" w:type="dxa"/>
        </w:trPr>
        <w:tc>
          <w:tcPr>
            <w:tcW w:w="2025" w:type="dxa"/>
          </w:tcPr>
          <w:p w:rsidR="00971893" w:rsidRPr="002576E1" w:rsidRDefault="00971893" w:rsidP="00971893">
            <w:pPr>
              <w:ind w:right="720"/>
              <w:rPr>
                <w:rFonts w:ascii="Arial" w:hAnsi="Arial" w:cs="Arial"/>
                <w:sz w:val="20"/>
                <w:szCs w:val="20"/>
              </w:rPr>
            </w:pPr>
            <w:r w:rsidRPr="002576E1">
              <w:rPr>
                <w:rFonts w:ascii="Arial" w:hAnsi="Arial" w:cs="Arial"/>
                <w:noProof/>
                <w:sz w:val="20"/>
                <w:szCs w:val="20"/>
              </w:rPr>
              <mc:AlternateContent>
                <mc:Choice Requires="wps">
                  <w:drawing>
                    <wp:anchor distT="0" distB="0" distL="114300" distR="114300" simplePos="0" relativeHeight="251743232" behindDoc="0" locked="0" layoutInCell="1" allowOverlap="1" wp14:anchorId="5511FF25" wp14:editId="2E760FC6">
                      <wp:simplePos x="0" y="0"/>
                      <wp:positionH relativeFrom="column">
                        <wp:posOffset>916621</wp:posOffset>
                      </wp:positionH>
                      <wp:positionV relativeFrom="paragraph">
                        <wp:posOffset>162076</wp:posOffset>
                      </wp:positionV>
                      <wp:extent cx="337626" cy="61592"/>
                      <wp:effectExtent l="0" t="0" r="24765" b="34290"/>
                      <wp:wrapNone/>
                      <wp:docPr id="342" name="Straight Connector 342"/>
                      <wp:cNvGraphicFramePr/>
                      <a:graphic xmlns:a="http://schemas.openxmlformats.org/drawingml/2006/main">
                        <a:graphicData uri="http://schemas.microsoft.com/office/word/2010/wordprocessingShape">
                          <wps:wsp>
                            <wps:cNvCnPr/>
                            <wps:spPr>
                              <a:xfrm>
                                <a:off x="0" y="0"/>
                                <a:ext cx="337626" cy="6159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5ECA3F" id="Straight Connector 34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12.75pt" to="9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" strokecolor="black [3200]" strokeweight="1pt">
                      <v:stroke joinstyle="miter"/>
                    </v:line>
                  </w:pict>
                </mc:Fallback>
              </mc:AlternateContent>
            </w:r>
            <w:r w:rsidRPr="002576E1">
              <w:rPr>
                <w:rFonts w:ascii="Arial" w:hAnsi="Arial" w:cs="Arial"/>
                <w:sz w:val="20"/>
                <w:szCs w:val="20"/>
              </w:rPr>
              <w:t xml:space="preserve">    van der Waals</w:t>
            </w:r>
          </w:p>
        </w:tc>
        <w:tc>
          <w:tcPr>
            <w:tcW w:w="2220" w:type="dxa"/>
            <w:vAlign w:val="center"/>
            <w:hideMark/>
          </w:tcPr>
          <w:p w:rsidR="00971893" w:rsidRPr="002576E1" w:rsidRDefault="00971893" w:rsidP="00971893">
            <w:pPr>
              <w:ind w:right="720"/>
              <w:rPr>
                <w:rFonts w:ascii="Arial" w:hAnsi="Arial" w:cs="Arial"/>
                <w:sz w:val="20"/>
                <w:szCs w:val="20"/>
              </w:rPr>
            </w:pPr>
            <w:r w:rsidRPr="002576E1">
              <w:rPr>
                <w:rFonts w:ascii="Arial" w:hAnsi="Arial" w:cs="Arial"/>
                <w:sz w:val="20"/>
                <w:szCs w:val="20"/>
              </w:rPr>
              <w:t>London Dispersion Forces</w:t>
            </w:r>
          </w:p>
        </w:tc>
        <w:tc>
          <w:tcPr>
            <w:tcW w:w="3015" w:type="dxa"/>
            <w:vAlign w:val="center"/>
            <w:hideMark/>
          </w:tcPr>
          <w:p w:rsidR="00971893" w:rsidRPr="002576E1" w:rsidRDefault="00971893" w:rsidP="00971893">
            <w:pPr>
              <w:ind w:left="60" w:right="720"/>
              <w:rPr>
                <w:rFonts w:ascii="Arial" w:hAnsi="Arial" w:cs="Arial"/>
                <w:sz w:val="20"/>
                <w:szCs w:val="20"/>
              </w:rPr>
            </w:pPr>
            <w:r w:rsidRPr="002576E1">
              <w:rPr>
                <w:rFonts w:ascii="Arial" w:hAnsi="Arial" w:cs="Arial"/>
                <w:sz w:val="20"/>
                <w:szCs w:val="20"/>
              </w:rPr>
              <w:t>&lt;1 to 15 (estimated from the enthalpies of vaporization of hydrocarbons)</w:t>
            </w:r>
          </w:p>
        </w:tc>
      </w:tr>
    </w:tbl>
    <w:p w:rsidR="00971893" w:rsidRPr="002576E1" w:rsidRDefault="00971893" w:rsidP="00971893">
      <w:pPr>
        <w:pStyle w:val="NormalWeb"/>
        <w:spacing w:before="0" w:beforeAutospacing="0" w:after="0" w:afterAutospacing="0"/>
        <w:ind w:left="720" w:right="720"/>
        <w:rPr>
          <w:rFonts w:ascii="Arial" w:hAnsi="Arial" w:cs="Arial"/>
          <w:sz w:val="20"/>
          <w:szCs w:val="20"/>
          <w:lang w:val="en"/>
        </w:rPr>
      </w:pPr>
      <w:r w:rsidRPr="002576E1">
        <w:rPr>
          <w:rFonts w:ascii="Arial" w:hAnsi="Arial" w:cs="Arial"/>
          <w:sz w:val="20"/>
          <w:szCs w:val="20"/>
          <w:lang w:val="en"/>
        </w:rPr>
        <w:t>Note: this comparison is only approximate – the actual relative strengths will vary depending on the molecules involved. Ionic and covalent bonding will always be stronger than intermolecular forces in any given substance. [Ed. Note: I added the first column to clarify the areas of interaction.]</w:t>
      </w:r>
    </w:p>
    <w:p w:rsidR="00971893" w:rsidRPr="002576E1" w:rsidRDefault="00971893" w:rsidP="00971893">
      <w:pPr>
        <w:ind w:left="720" w:right="720"/>
        <w:rPr>
          <w:rFonts w:ascii="Arial" w:hAnsi="Arial" w:cs="Arial"/>
          <w:sz w:val="20"/>
          <w:szCs w:val="20"/>
        </w:rPr>
      </w:pPr>
      <w:r w:rsidRPr="002576E1">
        <w:rPr>
          <w:rFonts w:ascii="Arial" w:hAnsi="Arial" w:cs="Arial"/>
          <w:sz w:val="20"/>
          <w:szCs w:val="20"/>
        </w:rPr>
        <w:t>(</w:t>
      </w:r>
      <w:hyperlink r:id="rId51" w:history="1">
        <w:r w:rsidRPr="002576E1">
          <w:rPr>
            <w:rStyle w:val="Hyperlink"/>
            <w:rFonts w:ascii="Arial" w:hAnsi="Arial" w:cs="Arial"/>
            <w:sz w:val="20"/>
            <w:szCs w:val="20"/>
          </w:rPr>
          <w:t>http://en.wikipedia.org/wiki/Intermolecular_force</w:t>
        </w:r>
      </w:hyperlink>
      <w:r w:rsidRPr="002576E1">
        <w:rPr>
          <w:rFonts w:ascii="Arial" w:hAnsi="Arial" w:cs="Arial"/>
          <w:sz w:val="20"/>
          <w:szCs w:val="20"/>
        </w:rPr>
        <w:t>)</w:t>
      </w:r>
    </w:p>
    <w:p w:rsidR="00971893" w:rsidRPr="002576E1" w:rsidRDefault="00971893" w:rsidP="00971893">
      <w:pPr>
        <w:rPr>
          <w:rFonts w:ascii="Arial" w:hAnsi="Arial" w:cs="Arial"/>
          <w:sz w:val="22"/>
          <w:szCs w:val="22"/>
        </w:rPr>
      </w:pPr>
    </w:p>
    <w:p w:rsidR="00971893" w:rsidRPr="002576E1" w:rsidRDefault="00971893" w:rsidP="00971893">
      <w:pPr>
        <w:rPr>
          <w:rFonts w:ascii="Arial" w:hAnsi="Arial" w:cs="Arial"/>
          <w:sz w:val="22"/>
          <w:szCs w:val="22"/>
        </w:rPr>
      </w:pPr>
      <w:r w:rsidRPr="002576E1">
        <w:rPr>
          <w:rFonts w:ascii="Arial" w:hAnsi="Arial" w:cs="Arial"/>
          <w:sz w:val="22"/>
          <w:szCs w:val="22"/>
        </w:rPr>
        <w:tab/>
        <w:t>So just remember, when you discuss with students the chemistry rule that “likes dissolve likes”, their incomplete understanding of intermolecular attractive forces may lead them to believe on a simplistic level that this means “‘</w:t>
      </w:r>
      <w:proofErr w:type="spellStart"/>
      <w:r w:rsidRPr="002576E1">
        <w:rPr>
          <w:rFonts w:ascii="Arial" w:hAnsi="Arial" w:cs="Arial"/>
          <w:sz w:val="22"/>
          <w:szCs w:val="22"/>
        </w:rPr>
        <w:t>unlikes</w:t>
      </w:r>
      <w:proofErr w:type="spellEnd"/>
      <w:r w:rsidRPr="002576E1">
        <w:rPr>
          <w:rFonts w:ascii="Arial" w:hAnsi="Arial" w:cs="Arial"/>
          <w:sz w:val="22"/>
          <w:szCs w:val="22"/>
        </w:rPr>
        <w:t xml:space="preserve">’ </w:t>
      </w:r>
      <w:r w:rsidRPr="002576E1">
        <w:rPr>
          <w:rFonts w:ascii="Arial" w:hAnsi="Arial" w:cs="Arial"/>
          <w:b/>
          <w:sz w:val="22"/>
          <w:szCs w:val="22"/>
        </w:rPr>
        <w:t>repel</w:t>
      </w:r>
      <w:r w:rsidRPr="002576E1">
        <w:rPr>
          <w:rFonts w:ascii="Arial" w:hAnsi="Arial" w:cs="Arial"/>
          <w:sz w:val="22"/>
          <w:szCs w:val="22"/>
        </w:rPr>
        <w:t xml:space="preserve"> ‘</w:t>
      </w:r>
      <w:proofErr w:type="spellStart"/>
      <w:r w:rsidRPr="002576E1">
        <w:rPr>
          <w:rFonts w:ascii="Arial" w:hAnsi="Arial" w:cs="Arial"/>
          <w:sz w:val="22"/>
          <w:szCs w:val="22"/>
        </w:rPr>
        <w:t>unlikes</w:t>
      </w:r>
      <w:proofErr w:type="spellEnd"/>
      <w:r w:rsidRPr="002576E1">
        <w:rPr>
          <w:rFonts w:ascii="Arial" w:hAnsi="Arial" w:cs="Arial"/>
          <w:sz w:val="22"/>
          <w:szCs w:val="22"/>
        </w:rPr>
        <w:t xml:space="preserve">’”—which is NOT true! This possible student misconception may require a bit more explanation in class when you discuss intermolecular attractions and secondary bonding. Here is a good basic Web site from Mark </w:t>
      </w:r>
      <w:proofErr w:type="spellStart"/>
      <w:r w:rsidRPr="002576E1">
        <w:rPr>
          <w:rFonts w:ascii="Arial" w:hAnsi="Arial" w:cs="Arial"/>
          <w:sz w:val="22"/>
          <w:szCs w:val="22"/>
        </w:rPr>
        <w:t>Ophardt’s</w:t>
      </w:r>
      <w:proofErr w:type="spellEnd"/>
      <w:r w:rsidRPr="002576E1">
        <w:rPr>
          <w:rFonts w:ascii="Arial" w:hAnsi="Arial" w:cs="Arial"/>
          <w:sz w:val="22"/>
          <w:szCs w:val="22"/>
        </w:rPr>
        <w:t xml:space="preserve"> </w:t>
      </w:r>
      <w:r w:rsidRPr="002576E1">
        <w:rPr>
          <w:rFonts w:ascii="Arial" w:hAnsi="Arial" w:cs="Arial"/>
          <w:i/>
          <w:sz w:val="22"/>
          <w:szCs w:val="22"/>
        </w:rPr>
        <w:t xml:space="preserve">Virtual </w:t>
      </w:r>
      <w:proofErr w:type="spellStart"/>
      <w:r w:rsidRPr="002576E1">
        <w:rPr>
          <w:rFonts w:ascii="Arial" w:hAnsi="Arial" w:cs="Arial"/>
          <w:i/>
          <w:sz w:val="22"/>
          <w:szCs w:val="22"/>
        </w:rPr>
        <w:t>ChemBook</w:t>
      </w:r>
      <w:proofErr w:type="spellEnd"/>
      <w:r w:rsidRPr="002576E1">
        <w:rPr>
          <w:rFonts w:ascii="Arial" w:hAnsi="Arial" w:cs="Arial"/>
          <w:sz w:val="22"/>
          <w:szCs w:val="22"/>
        </w:rPr>
        <w:t xml:space="preserve"> (Elmhurst College) that describes and explains the types of intermolecular forces: </w:t>
      </w:r>
      <w:hyperlink r:id="rId52" w:history="1">
        <w:r w:rsidRPr="002576E1">
          <w:rPr>
            <w:rStyle w:val="Hyperlink"/>
            <w:rFonts w:ascii="Arial" w:hAnsi="Arial" w:cs="Arial"/>
            <w:sz w:val="22"/>
            <w:szCs w:val="22"/>
          </w:rPr>
          <w:t>http://www.elmhurst.edu/~chm/vchembook/160Aintermolec.html</w:t>
        </w:r>
      </w:hyperlink>
      <w:r w:rsidRPr="002576E1">
        <w:rPr>
          <w:rFonts w:ascii="Arial" w:hAnsi="Arial" w:cs="Arial"/>
          <w:sz w:val="22"/>
          <w:szCs w:val="22"/>
        </w:rPr>
        <w:t>.</w:t>
      </w:r>
    </w:p>
    <w:p w:rsidR="00971893" w:rsidRPr="00F1078B" w:rsidRDefault="00971893" w:rsidP="00971893">
      <w:pPr>
        <w:rPr>
          <w:rFonts w:ascii="Arial" w:hAnsi="Arial" w:cs="Arial"/>
          <w:sz w:val="22"/>
          <w:szCs w:val="22"/>
        </w:rPr>
      </w:pPr>
    </w:p>
    <w:p w:rsidR="00971893" w:rsidRPr="00012561" w:rsidRDefault="00971893" w:rsidP="00971893">
      <w:pPr>
        <w:rPr>
          <w:rFonts w:ascii="Arial" w:hAnsi="Arial" w:cs="Arial"/>
          <w:b/>
          <w:sz w:val="22"/>
          <w:szCs w:val="22"/>
        </w:rPr>
      </w:pPr>
      <w:r w:rsidRPr="00012561">
        <w:rPr>
          <w:rFonts w:ascii="Arial" w:hAnsi="Arial" w:cs="Arial"/>
          <w:b/>
          <w:sz w:val="22"/>
          <w:szCs w:val="22"/>
        </w:rPr>
        <w:tab/>
      </w:r>
      <w:r>
        <w:rPr>
          <w:rFonts w:ascii="Arial" w:hAnsi="Arial" w:cs="Arial"/>
          <w:b/>
          <w:sz w:val="22"/>
          <w:szCs w:val="22"/>
        </w:rPr>
        <w:t>“</w:t>
      </w:r>
      <w:r w:rsidRPr="00012561">
        <w:rPr>
          <w:rFonts w:ascii="Arial" w:hAnsi="Arial" w:cs="Arial"/>
          <w:b/>
          <w:sz w:val="22"/>
          <w:szCs w:val="22"/>
        </w:rPr>
        <w:t xml:space="preserve">You can see </w:t>
      </w:r>
      <w:r>
        <w:rPr>
          <w:rFonts w:ascii="Arial" w:hAnsi="Arial" w:cs="Arial"/>
          <w:b/>
          <w:sz w:val="22"/>
          <w:szCs w:val="22"/>
        </w:rPr>
        <w:t>‘</w:t>
      </w:r>
      <w:r w:rsidRPr="00012561">
        <w:rPr>
          <w:rFonts w:ascii="Arial" w:hAnsi="Arial" w:cs="Arial"/>
          <w:b/>
          <w:sz w:val="22"/>
          <w:szCs w:val="22"/>
        </w:rPr>
        <w:t>steam</w:t>
      </w:r>
      <w:r>
        <w:rPr>
          <w:rFonts w:ascii="Arial" w:hAnsi="Arial" w:cs="Arial"/>
          <w:b/>
          <w:sz w:val="22"/>
          <w:szCs w:val="22"/>
        </w:rPr>
        <w:t>’.</w:t>
      </w:r>
      <w:r w:rsidRPr="00012561">
        <w:rPr>
          <w:rFonts w:ascii="Arial" w:hAnsi="Arial" w:cs="Arial"/>
          <w:b/>
          <w:sz w:val="22"/>
          <w:szCs w:val="22"/>
        </w:rPr>
        <w:t>”</w:t>
      </w:r>
      <w:r>
        <w:rPr>
          <w:rFonts w:ascii="Arial" w:hAnsi="Arial" w:cs="Arial"/>
          <w:b/>
          <w:sz w:val="22"/>
          <w:szCs w:val="22"/>
        </w:rPr>
        <w:t xml:space="preserve"> (NOT)</w:t>
      </w:r>
    </w:p>
    <w:p w:rsidR="00971893" w:rsidRDefault="00971893" w:rsidP="00971893">
      <w:pPr>
        <w:rPr>
          <w:rFonts w:ascii="Arial" w:hAnsi="Arial" w:cs="Arial"/>
          <w:sz w:val="22"/>
          <w:szCs w:val="22"/>
        </w:rPr>
      </w:pPr>
    </w:p>
    <w:p w:rsidR="00971893" w:rsidRDefault="00971893" w:rsidP="00971893">
      <w:pPr>
        <w:rPr>
          <w:rFonts w:ascii="Arial" w:hAnsi="Arial" w:cs="Arial"/>
          <w:sz w:val="22"/>
          <w:szCs w:val="22"/>
        </w:rPr>
      </w:pPr>
      <w:r>
        <w:rPr>
          <w:rFonts w:ascii="Arial" w:hAnsi="Arial" w:cs="Arial"/>
          <w:sz w:val="22"/>
          <w:szCs w:val="22"/>
        </w:rPr>
        <w:tab/>
        <w:t xml:space="preserve">Many a student (and even, many a teacher?) has made this statement. </w:t>
      </w:r>
      <w:r>
        <w:rPr>
          <w:rFonts w:ascii="Arial" w:hAnsi="Arial" w:cs="Arial"/>
          <w:sz w:val="22"/>
          <w:szCs w:val="22"/>
        </w:rPr>
        <w:br/>
        <w:t xml:space="preserve">After all, if you boil water in a pot at home, or even in a beaker in the lab, you can </w:t>
      </w:r>
      <w:r w:rsidRPr="00012561">
        <w:rPr>
          <w:rFonts w:ascii="Arial" w:hAnsi="Arial" w:cs="Arial"/>
          <w:i/>
          <w:sz w:val="22"/>
          <w:szCs w:val="22"/>
        </w:rPr>
        <w:t>see</w:t>
      </w:r>
      <w:r>
        <w:rPr>
          <w:rFonts w:ascii="Arial" w:hAnsi="Arial" w:cs="Arial"/>
          <w:sz w:val="22"/>
          <w:szCs w:val="22"/>
        </w:rPr>
        <w:t xml:space="preserve"> the steam billowing out of the top, right? Well, actually, no. What you see isn’t steam, but water vapor that has condensed from steam. As the hot steam (</w:t>
      </w:r>
      <w:r w:rsidRPr="00012561">
        <w:rPr>
          <w:rFonts w:ascii="Arial" w:hAnsi="Arial" w:cs="Arial"/>
          <w:sz w:val="22"/>
          <w:szCs w:val="22"/>
          <w:u w:val="single"/>
        </w:rPr>
        <w:t>&gt;</w:t>
      </w:r>
      <w:r>
        <w:rPr>
          <w:rFonts w:ascii="Arial" w:hAnsi="Arial" w:cs="Arial"/>
          <w:sz w:val="22"/>
          <w:szCs w:val="22"/>
        </w:rPr>
        <w:t xml:space="preserve">100 </w:t>
      </w:r>
      <w:proofErr w:type="spellStart"/>
      <w:r w:rsidRPr="00012561">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escapes the liquid, it immediately comes in contact with the cooler air molecules. The gaseous water molecules cool down instantly and condense into tiny droplets of liquid water. These droplets form the mist or cloud that you see as “steam”.</w:t>
      </w:r>
    </w:p>
    <w:p w:rsidR="00971893" w:rsidRDefault="00971893" w:rsidP="00971893">
      <w:pPr>
        <w:rPr>
          <w:rFonts w:ascii="Arial" w:hAnsi="Arial" w:cs="Arial"/>
          <w:sz w:val="22"/>
          <w:szCs w:val="22"/>
        </w:rPr>
      </w:pPr>
    </w:p>
    <w:p w:rsidR="00971893" w:rsidRDefault="00971893" w:rsidP="00971893">
      <w:pPr>
        <w:rPr>
          <w:rFonts w:ascii="Arial" w:hAnsi="Arial" w:cs="Arial"/>
          <w:sz w:val="22"/>
          <w:szCs w:val="22"/>
        </w:rPr>
      </w:pPr>
      <w:r>
        <w:rPr>
          <w:rFonts w:ascii="Arial" w:hAnsi="Arial" w:cs="Arial"/>
          <w:sz w:val="22"/>
          <w:szCs w:val="22"/>
        </w:rPr>
        <w:tab/>
      </w:r>
      <w:proofErr w:type="gramStart"/>
      <w:r>
        <w:rPr>
          <w:rFonts w:ascii="Arial" w:hAnsi="Arial" w:cs="Arial"/>
          <w:sz w:val="22"/>
          <w:szCs w:val="22"/>
        </w:rPr>
        <w:t>Heat water in a tea kettle at home or, in the lab, in a flask with a small opening, until the water is boiling vigorously.</w:t>
      </w:r>
      <w:proofErr w:type="gramEnd"/>
      <w:r>
        <w:rPr>
          <w:rFonts w:ascii="Arial" w:hAnsi="Arial" w:cs="Arial"/>
          <w:sz w:val="22"/>
          <w:szCs w:val="22"/>
        </w:rPr>
        <w:t xml:space="preserve"> Look carefully right at the opening of the container and you will see—nothing! Actually, that’s steam you’re </w:t>
      </w:r>
      <w:r w:rsidRPr="00012561">
        <w:rPr>
          <w:rFonts w:ascii="Arial" w:hAnsi="Arial" w:cs="Arial"/>
          <w:i/>
          <w:sz w:val="22"/>
          <w:szCs w:val="22"/>
        </w:rPr>
        <w:t>not</w:t>
      </w:r>
      <w:r>
        <w:rPr>
          <w:rFonts w:ascii="Arial" w:hAnsi="Arial" w:cs="Arial"/>
          <w:sz w:val="22"/>
          <w:szCs w:val="22"/>
        </w:rPr>
        <w:t xml:space="preserve"> seeing. Look at the billowing cloud and you will see—not steam, but condensed water droplets. In between the opening and the beginnings of the cloud is steam, billowing, but invisible, because it is still a gas for that brief moment before it collides with cooler air and condenses. See “In-Class Activities”, #1 for a class demonstration to show students what steam can do.</w:t>
      </w:r>
    </w:p>
    <w:p w:rsidR="00971893" w:rsidRDefault="00971893" w:rsidP="00971893">
      <w:pPr>
        <w:rPr>
          <w:rFonts w:ascii="Arial" w:hAnsi="Arial" w:cs="Arial"/>
          <w:sz w:val="22"/>
          <w:szCs w:val="22"/>
        </w:rPr>
      </w:pPr>
    </w:p>
    <w:p w:rsidR="00971893" w:rsidRPr="00476FF5" w:rsidRDefault="00971893" w:rsidP="00971893">
      <w:pPr>
        <w:rPr>
          <w:rFonts w:ascii="Arial" w:hAnsi="Arial" w:cs="Arial"/>
          <w:b/>
          <w:sz w:val="22"/>
          <w:szCs w:val="22"/>
        </w:rPr>
      </w:pPr>
      <w:r>
        <w:rPr>
          <w:rFonts w:ascii="Arial" w:hAnsi="Arial" w:cs="Arial"/>
          <w:sz w:val="22"/>
          <w:szCs w:val="22"/>
        </w:rPr>
        <w:tab/>
      </w:r>
      <w:r>
        <w:rPr>
          <w:rFonts w:ascii="Arial" w:hAnsi="Arial" w:cs="Arial"/>
          <w:b/>
          <w:sz w:val="22"/>
          <w:szCs w:val="22"/>
        </w:rPr>
        <w:t>“Steam can’t get hotter than 100</w:t>
      </w:r>
      <w:r w:rsidRPr="00476FF5">
        <w:rPr>
          <w:rFonts w:ascii="Arial" w:hAnsi="Arial" w:cs="Arial"/>
          <w:b/>
          <w:sz w:val="22"/>
          <w:szCs w:val="22"/>
          <w:vertAlign w:val="superscript"/>
        </w:rPr>
        <w:t>o</w:t>
      </w:r>
      <w:r>
        <w:rPr>
          <w:rFonts w:ascii="Arial" w:hAnsi="Arial" w:cs="Arial"/>
          <w:b/>
          <w:sz w:val="22"/>
          <w:szCs w:val="22"/>
        </w:rPr>
        <w:t>C.”</w:t>
      </w:r>
    </w:p>
    <w:p w:rsidR="00971893" w:rsidRDefault="00971893" w:rsidP="00971893">
      <w:pPr>
        <w:rPr>
          <w:rFonts w:ascii="Arial" w:hAnsi="Arial" w:cs="Arial"/>
          <w:sz w:val="22"/>
          <w:szCs w:val="22"/>
        </w:rPr>
      </w:pPr>
    </w:p>
    <w:p w:rsidR="00971893" w:rsidRDefault="00971893" w:rsidP="00971893">
      <w:pPr>
        <w:rPr>
          <w:rFonts w:ascii="Arial" w:hAnsi="Arial" w:cs="Arial"/>
          <w:sz w:val="22"/>
          <w:szCs w:val="22"/>
        </w:rPr>
      </w:pPr>
      <w:r w:rsidRPr="006B180F">
        <w:rPr>
          <w:rFonts w:ascii="Arial" w:hAnsi="Arial" w:cs="Arial"/>
          <w:noProof/>
          <w:sz w:val="22"/>
          <w:szCs w:val="22"/>
        </w:rPr>
        <mc:AlternateContent>
          <mc:Choice Requires="wps">
            <w:drawing>
              <wp:anchor distT="45720" distB="45720" distL="114300" distR="114300" simplePos="0" relativeHeight="251749376" behindDoc="0" locked="0" layoutInCell="1" allowOverlap="1" wp14:anchorId="0247F6E6" wp14:editId="1DD79279">
                <wp:simplePos x="0" y="0"/>
                <wp:positionH relativeFrom="column">
                  <wp:posOffset>2895600</wp:posOffset>
                </wp:positionH>
                <wp:positionV relativeFrom="paragraph">
                  <wp:posOffset>2367915</wp:posOffset>
                </wp:positionV>
                <wp:extent cx="2973705" cy="1404620"/>
                <wp:effectExtent l="0" t="0" r="0" b="889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1404620"/>
                        </a:xfrm>
                        <a:prstGeom prst="rect">
                          <a:avLst/>
                        </a:prstGeom>
                        <a:solidFill>
                          <a:srgbClr val="FFFFFF"/>
                        </a:solidFill>
                        <a:ln w="9525">
                          <a:noFill/>
                          <a:miter lim="800000"/>
                          <a:headEnd/>
                          <a:tailEnd/>
                        </a:ln>
                      </wps:spPr>
                      <wps:txbx>
                        <w:txbxContent>
                          <w:p w:rsidR="006E5907" w:rsidRPr="006B180F" w:rsidRDefault="006E5907" w:rsidP="00971893">
                            <w:pPr>
                              <w:rPr>
                                <w:rFonts w:asciiTheme="minorHAnsi" w:hAnsiTheme="minorHAnsi"/>
                                <w:i/>
                                <w:sz w:val="20"/>
                                <w:szCs w:val="20"/>
                              </w:rPr>
                            </w:pPr>
                            <w:r w:rsidRPr="006B180F">
                              <w:rPr>
                                <w:rFonts w:asciiTheme="minorHAnsi" w:hAnsiTheme="minorHAnsi"/>
                                <w:i/>
                                <w:sz w:val="20"/>
                                <w:szCs w:val="20"/>
                              </w:rPr>
                              <w:t>(</w:t>
                            </w:r>
                            <w:hyperlink r:id="rId53" w:history="1">
                              <w:r w:rsidRPr="006B180F">
                                <w:rPr>
                                  <w:rStyle w:val="Hyperlink"/>
                                  <w:rFonts w:asciiTheme="minorHAnsi" w:hAnsiTheme="minorHAnsi"/>
                                  <w:i/>
                                  <w:sz w:val="20"/>
                                  <w:szCs w:val="20"/>
                                </w:rPr>
                                <w:t>http://www.kentchemistry.com/images/links/matter/HeatCool.gif</w:t>
                              </w:r>
                            </w:hyperlink>
                            <w:r w:rsidRPr="006B180F">
                              <w:rPr>
                                <w:rFonts w:asciiTheme="minorHAnsi" w:hAnsi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228pt;margin-top:186.45pt;width:234.1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" stroked="f">
                <v:textbox style="mso-fit-shape-to-text:t">
                  <w:txbxContent>
                    <w:p w:rsidR="006E5907" w:rsidRPr="006B180F" w:rsidRDefault="006E5907" w:rsidP="00971893">
                      <w:pPr>
                        <w:rPr>
                          <w:rFonts w:asciiTheme="minorHAnsi" w:hAnsiTheme="minorHAnsi"/>
                          <w:i/>
                          <w:sz w:val="20"/>
                          <w:szCs w:val="20"/>
                        </w:rPr>
                      </w:pPr>
                      <w:r w:rsidRPr="006B180F">
                        <w:rPr>
                          <w:rFonts w:asciiTheme="minorHAnsi" w:hAnsiTheme="minorHAnsi"/>
                          <w:i/>
                          <w:sz w:val="20"/>
                          <w:szCs w:val="20"/>
                        </w:rPr>
                        <w:t>(</w:t>
                      </w:r>
                      <w:hyperlink r:id="rId54" w:history="1">
                        <w:r w:rsidRPr="006B180F">
                          <w:rPr>
                            <w:rStyle w:val="Hyperlink"/>
                            <w:rFonts w:asciiTheme="minorHAnsi" w:hAnsiTheme="minorHAnsi"/>
                            <w:i/>
                            <w:sz w:val="20"/>
                            <w:szCs w:val="20"/>
                          </w:rPr>
                          <w:t>http://www.kentchemistry.com/images/links/matter/HeatCool.gif</w:t>
                        </w:r>
                      </w:hyperlink>
                      <w:r w:rsidRPr="006B180F">
                        <w:rPr>
                          <w:rFonts w:asciiTheme="minorHAnsi" w:hAnsiTheme="minorHAnsi"/>
                          <w:i/>
                          <w:sz w:val="20"/>
                          <w:szCs w:val="20"/>
                        </w:rPr>
                        <w:t>)</w:t>
                      </w:r>
                    </w:p>
                  </w:txbxContent>
                </v:textbox>
                <w10:wrap type="square"/>
              </v:shape>
            </w:pict>
          </mc:Fallback>
        </mc:AlternateContent>
      </w:r>
      <w:r>
        <w:rPr>
          <w:rFonts w:ascii="Arial" w:hAnsi="Arial" w:cs="Arial"/>
          <w:noProof/>
          <w:sz w:val="20"/>
          <w:szCs w:val="20"/>
        </w:rPr>
        <w:drawing>
          <wp:anchor distT="0" distB="0" distL="114300" distR="114300" simplePos="0" relativeHeight="251748352" behindDoc="1" locked="0" layoutInCell="1" allowOverlap="1" wp14:anchorId="721AF948" wp14:editId="0FDA4163">
            <wp:simplePos x="0" y="0"/>
            <wp:positionH relativeFrom="column">
              <wp:posOffset>2694305</wp:posOffset>
            </wp:positionH>
            <wp:positionV relativeFrom="paragraph">
              <wp:posOffset>167640</wp:posOffset>
            </wp:positionV>
            <wp:extent cx="3175000" cy="2181225"/>
            <wp:effectExtent l="0" t="0" r="6350" b="9525"/>
            <wp:wrapTight wrapText="bothSides">
              <wp:wrapPolygon edited="0">
                <wp:start x="0" y="0"/>
                <wp:lineTo x="0" y="21506"/>
                <wp:lineTo x="21514" y="21506"/>
                <wp:lineTo x="21514" y="0"/>
                <wp:lineTo x="0" y="0"/>
              </wp:wrapPolygon>
            </wp:wrapTight>
            <wp:docPr id="346" name="Picture 346" descr="http://www.kentchemistry.com/images/links/matter/Heat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tchemistry.com/images/links/matter/HeatCool.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50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ab/>
        <w:t xml:space="preserve">Many students believe this, and perhaps it’s partly our fault. We probably show them the typical phase-change diagram showing ice below 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going to ice at 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to water at 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to water at 100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to steam at 100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maybe even to steam above 100 </w:t>
      </w:r>
      <w:proofErr w:type="spellStart"/>
      <w:r w:rsidRPr="00476FF5">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But we probably never do much with that last piece of information. Yet, super-heated steam is very useful, in heating large buildings in big cities and in many industrial uses—in manufacturing and in chemical processes. “In-Class Activities”, #1 below </w:t>
      </w:r>
      <w:r>
        <w:rPr>
          <w:rFonts w:ascii="Arial" w:hAnsi="Arial" w:cs="Arial"/>
          <w:sz w:val="22"/>
          <w:szCs w:val="22"/>
        </w:rPr>
        <w:lastRenderedPageBreak/>
        <w:t xml:space="preserve">provides you with a demonstration to use to show your students the heating of steam to temperatures above 100 </w:t>
      </w:r>
      <w:proofErr w:type="spellStart"/>
      <w:r w:rsidRPr="001600BB">
        <w:rPr>
          <w:rFonts w:ascii="Arial" w:hAnsi="Arial" w:cs="Arial"/>
          <w:sz w:val="22"/>
          <w:szCs w:val="22"/>
          <w:vertAlign w:val="superscript"/>
        </w:rPr>
        <w:t>o</w:t>
      </w:r>
      <w:r>
        <w:rPr>
          <w:rFonts w:ascii="Arial" w:hAnsi="Arial" w:cs="Arial"/>
          <w:sz w:val="22"/>
          <w:szCs w:val="22"/>
        </w:rPr>
        <w:t>C.</w:t>
      </w:r>
      <w:proofErr w:type="spellEnd"/>
    </w:p>
    <w:p w:rsidR="00971893" w:rsidRDefault="00971893" w:rsidP="00971893">
      <w:pPr>
        <w:rPr>
          <w:rFonts w:ascii="Arial" w:hAnsi="Arial" w:cs="Arial"/>
          <w:sz w:val="22"/>
          <w:szCs w:val="22"/>
        </w:rPr>
      </w:pPr>
    </w:p>
    <w:p w:rsidR="00971893" w:rsidRDefault="00971893" w:rsidP="00971893">
      <w:pPr>
        <w:rPr>
          <w:rFonts w:ascii="Arial" w:hAnsi="Arial" w:cs="Arial"/>
          <w:sz w:val="22"/>
          <w:szCs w:val="22"/>
        </w:rPr>
      </w:pPr>
      <w:r>
        <w:rPr>
          <w:rFonts w:ascii="Arial" w:hAnsi="Arial" w:cs="Arial"/>
          <w:sz w:val="22"/>
          <w:szCs w:val="22"/>
        </w:rPr>
        <w:tab/>
        <w:t>How many of us pursue “letter E” on the graph with our students?</w:t>
      </w:r>
    </w:p>
    <w:p w:rsidR="00552AEF" w:rsidRPr="008B1A62"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36" w:name="_Toc212568419"/>
      <w:bookmarkStart w:id="37" w:name="_Toc410218983"/>
      <w:r w:rsidRPr="008B1A62">
        <w:rPr>
          <w:rFonts w:ascii="Arial" w:hAnsi="Arial" w:cs="Arial"/>
        </w:rPr>
        <w:t>Connections to Chemistry Concepts</w:t>
      </w:r>
      <w:bookmarkEnd w:id="36"/>
      <w:r w:rsidR="00AC793A" w:rsidRPr="008B1A62">
        <w:rPr>
          <w:rFonts w:ascii="Arial" w:hAnsi="Arial" w:cs="Arial"/>
        </w:rPr>
        <w:t xml:space="preserve"> (for correlation to course curriculum)</w:t>
      </w:r>
      <w:bookmarkEnd w:id="37"/>
    </w:p>
    <w:p w:rsidR="00AC793A" w:rsidRPr="008B1A62" w:rsidRDefault="00AC793A" w:rsidP="00AC793A">
      <w:pPr>
        <w:rPr>
          <w:rFonts w:ascii="Arial" w:hAnsi="Arial" w:cs="Arial"/>
          <w:sz w:val="22"/>
          <w:szCs w:val="22"/>
        </w:rPr>
      </w:pPr>
    </w:p>
    <w:p w:rsidR="00971893" w:rsidRDefault="00971893" w:rsidP="00971893">
      <w:pPr>
        <w:numPr>
          <w:ilvl w:val="0"/>
          <w:numId w:val="4"/>
        </w:numPr>
        <w:tabs>
          <w:tab w:val="clear" w:pos="360"/>
        </w:tabs>
        <w:rPr>
          <w:rFonts w:ascii="Arial" w:hAnsi="Arial" w:cs="Arial"/>
          <w:sz w:val="22"/>
          <w:szCs w:val="22"/>
        </w:rPr>
      </w:pPr>
      <w:bookmarkStart w:id="38" w:name="_Toc212568420"/>
      <w:r>
        <w:rPr>
          <w:rFonts w:ascii="Arial" w:hAnsi="Arial" w:cs="Arial"/>
          <w:b/>
          <w:sz w:val="22"/>
          <w:szCs w:val="22"/>
        </w:rPr>
        <w:t>Demonstrations</w:t>
      </w:r>
      <w:r>
        <w:rPr>
          <w:rFonts w:ascii="Arial" w:hAnsi="Arial" w:cs="Arial"/>
          <w:sz w:val="22"/>
          <w:szCs w:val="22"/>
        </w:rPr>
        <w:t>—While this is not exactly a chemistry “concept”, it is an essential ingredient in many chemistry teachers’ arsenal of classroom activities. The three demonstrations in this article accentuate the negative aspects of using demonstrations in the chemistry classroom. The positive aspects may include greater student interest, greater student understanding, greater concept “staying power” in students’ minds, greater ability of students to make connections between the concept(s) central to the demonstration and other chemistry concepts, and greater familiarity with the physical and chemical properties involved in actual chemical systems, to name a few.</w:t>
      </w:r>
    </w:p>
    <w:p w:rsidR="00971893" w:rsidRPr="00292A80" w:rsidRDefault="00971893" w:rsidP="00971893">
      <w:pPr>
        <w:numPr>
          <w:ilvl w:val="0"/>
          <w:numId w:val="4"/>
        </w:numPr>
        <w:tabs>
          <w:tab w:val="clear" w:pos="360"/>
        </w:tabs>
        <w:rPr>
          <w:rFonts w:ascii="Arial" w:hAnsi="Arial" w:cs="Arial"/>
          <w:sz w:val="22"/>
          <w:szCs w:val="22"/>
        </w:rPr>
      </w:pPr>
      <w:r w:rsidRPr="00EA38D7">
        <w:rPr>
          <w:rFonts w:ascii="Arial" w:hAnsi="Arial" w:cs="Arial"/>
          <w:b/>
          <w:sz w:val="22"/>
          <w:szCs w:val="22"/>
        </w:rPr>
        <w:t>Combustion</w:t>
      </w:r>
      <w:r w:rsidRPr="00EA38D7">
        <w:rPr>
          <w:rFonts w:ascii="Arial" w:hAnsi="Arial" w:cs="Arial"/>
          <w:sz w:val="22"/>
          <w:szCs w:val="22"/>
        </w:rPr>
        <w:t>—</w:t>
      </w:r>
      <w:r>
        <w:rPr>
          <w:rFonts w:ascii="Arial" w:hAnsi="Arial" w:cs="Arial"/>
          <w:sz w:val="22"/>
          <w:szCs w:val="22"/>
        </w:rPr>
        <w:t>the burning candle under the beaker demonstration can be used to show students one of the products of combustion, carbon dioxide; if you were to test the gas left in the beaker with limewater, it would turn cloudy, indicating the presence of CO</w:t>
      </w:r>
      <w:r w:rsidRPr="00E47B30">
        <w:rPr>
          <w:rFonts w:ascii="Arial" w:hAnsi="Arial" w:cs="Arial"/>
          <w:sz w:val="22"/>
          <w:szCs w:val="22"/>
          <w:vertAlign w:val="subscript"/>
        </w:rPr>
        <w:t>2</w:t>
      </w:r>
      <w:r>
        <w:rPr>
          <w:rFonts w:ascii="Arial" w:hAnsi="Arial" w:cs="Arial"/>
          <w:sz w:val="22"/>
          <w:szCs w:val="22"/>
        </w:rPr>
        <w:t>.</w:t>
      </w:r>
    </w:p>
    <w:p w:rsidR="00971893" w:rsidRPr="00292A80" w:rsidRDefault="00971893" w:rsidP="00971893">
      <w:pPr>
        <w:numPr>
          <w:ilvl w:val="0"/>
          <w:numId w:val="4"/>
        </w:numPr>
        <w:tabs>
          <w:tab w:val="clear" w:pos="360"/>
        </w:tabs>
        <w:rPr>
          <w:rFonts w:ascii="Arial" w:hAnsi="Arial" w:cs="Arial"/>
          <w:sz w:val="22"/>
          <w:szCs w:val="22"/>
        </w:rPr>
      </w:pPr>
      <w:r w:rsidRPr="00EA38D7">
        <w:rPr>
          <w:rFonts w:ascii="Arial" w:hAnsi="Arial" w:cs="Arial"/>
          <w:b/>
          <w:sz w:val="22"/>
          <w:szCs w:val="22"/>
        </w:rPr>
        <w:t>Gas laws</w:t>
      </w:r>
      <w:r>
        <w:rPr>
          <w:rFonts w:ascii="Arial" w:hAnsi="Arial" w:cs="Arial"/>
          <w:sz w:val="22"/>
          <w:szCs w:val="22"/>
        </w:rPr>
        <w:t>—the rise of the water in the beaker is at least partially due to the decrease in gas temperature inside the beaker, an example of Charles’ Law (gas volume [of gas inside the beaker, shown by the rise of the water level] varies directly with temperature). Note that this would NOT be a good demonstration to use to illustrate Charles’ Law the first time it is introduced to students, as this demonstration is overly complicated by the chemical reaction that precedes the volume change; but it can be used to review Charles’ Law after you’re assured that students understand the relationship.</w:t>
      </w:r>
    </w:p>
    <w:p w:rsidR="00971893" w:rsidRPr="006D0FE1" w:rsidRDefault="00971893" w:rsidP="00971893">
      <w:pPr>
        <w:numPr>
          <w:ilvl w:val="0"/>
          <w:numId w:val="4"/>
        </w:numPr>
        <w:tabs>
          <w:tab w:val="clear" w:pos="360"/>
        </w:tabs>
        <w:rPr>
          <w:rFonts w:ascii="Arial" w:hAnsi="Arial" w:cs="Arial"/>
          <w:sz w:val="22"/>
          <w:szCs w:val="22"/>
        </w:rPr>
      </w:pPr>
      <w:r w:rsidRPr="00EA38D7">
        <w:rPr>
          <w:rFonts w:ascii="Arial" w:hAnsi="Arial" w:cs="Arial"/>
          <w:b/>
          <w:sz w:val="22"/>
          <w:szCs w:val="22"/>
        </w:rPr>
        <w:t>Static electricity</w:t>
      </w:r>
      <w:r w:rsidRPr="006D0FE1">
        <w:rPr>
          <w:rFonts w:ascii="Arial" w:hAnsi="Arial" w:cs="Arial"/>
          <w:sz w:val="22"/>
          <w:szCs w:val="22"/>
        </w:rPr>
        <w:t>—</w:t>
      </w:r>
      <w:proofErr w:type="gramStart"/>
      <w:r w:rsidRPr="006D0FE1">
        <w:rPr>
          <w:rFonts w:ascii="Arial" w:hAnsi="Arial" w:cs="Arial"/>
          <w:sz w:val="22"/>
          <w:szCs w:val="22"/>
        </w:rPr>
        <w:t>In</w:t>
      </w:r>
      <w:proofErr w:type="gramEnd"/>
      <w:r w:rsidRPr="006D0FE1">
        <w:rPr>
          <w:rFonts w:ascii="Arial" w:hAnsi="Arial" w:cs="Arial"/>
          <w:sz w:val="22"/>
          <w:szCs w:val="22"/>
        </w:rPr>
        <w:t xml:space="preserve"> the deflection of the stream of water demonstration, the balloon rubbed on hair or the glass rod rubbed with silk both are used to transfer charge from one object to another, causing the deflection of the stream. In a separate demonstration, they are used to</w:t>
      </w:r>
      <w:r>
        <w:rPr>
          <w:rFonts w:ascii="Arial" w:hAnsi="Arial" w:cs="Arial"/>
          <w:sz w:val="22"/>
          <w:szCs w:val="22"/>
        </w:rPr>
        <w:t xml:space="preserve"> </w:t>
      </w:r>
      <w:r w:rsidRPr="006D0FE1">
        <w:rPr>
          <w:rFonts w:ascii="Arial" w:hAnsi="Arial" w:cs="Arial"/>
          <w:sz w:val="22"/>
          <w:szCs w:val="22"/>
        </w:rPr>
        <w:t>display the electrical nature of matter and the relative ease with which electrons are transferred from one material to another, creating static electricity and charge potential differences.</w:t>
      </w:r>
    </w:p>
    <w:p w:rsidR="00971893" w:rsidRDefault="00971893" w:rsidP="00971893">
      <w:pPr>
        <w:numPr>
          <w:ilvl w:val="0"/>
          <w:numId w:val="4"/>
        </w:numPr>
        <w:tabs>
          <w:tab w:val="clear" w:pos="360"/>
        </w:tabs>
        <w:rPr>
          <w:rFonts w:ascii="Arial" w:hAnsi="Arial" w:cs="Arial"/>
          <w:sz w:val="22"/>
          <w:szCs w:val="22"/>
        </w:rPr>
      </w:pPr>
      <w:r w:rsidRPr="00EA38D7">
        <w:rPr>
          <w:rFonts w:ascii="Arial" w:hAnsi="Arial" w:cs="Arial"/>
          <w:b/>
          <w:sz w:val="22"/>
          <w:szCs w:val="22"/>
        </w:rPr>
        <w:t>Polarity of molecules</w:t>
      </w:r>
      <w:r>
        <w:rPr>
          <w:rFonts w:ascii="Arial" w:hAnsi="Arial" w:cs="Arial"/>
          <w:sz w:val="22"/>
          <w:szCs w:val="22"/>
        </w:rPr>
        <w:t>—</w:t>
      </w:r>
      <w:proofErr w:type="gramStart"/>
      <w:r>
        <w:rPr>
          <w:rFonts w:ascii="Arial" w:hAnsi="Arial" w:cs="Arial"/>
          <w:sz w:val="22"/>
          <w:szCs w:val="22"/>
        </w:rPr>
        <w:t>Although</w:t>
      </w:r>
      <w:proofErr w:type="gramEnd"/>
      <w:r>
        <w:rPr>
          <w:rFonts w:ascii="Arial" w:hAnsi="Arial" w:cs="Arial"/>
          <w:sz w:val="22"/>
          <w:szCs w:val="22"/>
        </w:rPr>
        <w:t xml:space="preserve"> the deflected stream of water doesn’t rely on the polarity of the water molecules, the effect is much more obvious with polar molecules than with nonpolar molecules. This is because it is easier to induce a charge in molecules that already have charge separations within the molecular structure.</w:t>
      </w:r>
    </w:p>
    <w:p w:rsidR="00971893" w:rsidRDefault="00971893" w:rsidP="00971893">
      <w:pPr>
        <w:numPr>
          <w:ilvl w:val="0"/>
          <w:numId w:val="4"/>
        </w:numPr>
        <w:tabs>
          <w:tab w:val="clear" w:pos="360"/>
        </w:tabs>
        <w:rPr>
          <w:rFonts w:ascii="Arial" w:hAnsi="Arial" w:cs="Arial"/>
          <w:sz w:val="22"/>
          <w:szCs w:val="22"/>
        </w:rPr>
      </w:pPr>
      <w:r w:rsidRPr="00EA38D7">
        <w:rPr>
          <w:rFonts w:ascii="Arial" w:hAnsi="Arial" w:cs="Arial"/>
          <w:b/>
          <w:sz w:val="22"/>
          <w:szCs w:val="22"/>
        </w:rPr>
        <w:t>Electronegativity</w:t>
      </w:r>
      <w:r>
        <w:rPr>
          <w:rFonts w:ascii="Arial" w:hAnsi="Arial" w:cs="Arial"/>
          <w:sz w:val="22"/>
          <w:szCs w:val="22"/>
        </w:rPr>
        <w:t>—</w:t>
      </w:r>
      <w:proofErr w:type="gramStart"/>
      <w:r>
        <w:rPr>
          <w:rFonts w:ascii="Arial" w:hAnsi="Arial" w:cs="Arial"/>
          <w:sz w:val="22"/>
          <w:szCs w:val="22"/>
        </w:rPr>
        <w:t>The</w:t>
      </w:r>
      <w:proofErr w:type="gramEnd"/>
      <w:r>
        <w:rPr>
          <w:rFonts w:ascii="Arial" w:hAnsi="Arial" w:cs="Arial"/>
          <w:sz w:val="22"/>
          <w:szCs w:val="22"/>
        </w:rPr>
        <w:t xml:space="preserve"> electronegativity differences between oxygen and hydrogen (and the asymmetric shape of the water molecule) result in water being a polar molecule.</w:t>
      </w:r>
    </w:p>
    <w:p w:rsidR="00971893" w:rsidRDefault="00971893" w:rsidP="00971893">
      <w:pPr>
        <w:numPr>
          <w:ilvl w:val="0"/>
          <w:numId w:val="4"/>
        </w:numPr>
        <w:tabs>
          <w:tab w:val="clear" w:pos="360"/>
        </w:tabs>
        <w:rPr>
          <w:rFonts w:ascii="Arial" w:hAnsi="Arial" w:cs="Arial"/>
          <w:sz w:val="22"/>
          <w:szCs w:val="22"/>
        </w:rPr>
      </w:pPr>
      <w:r>
        <w:rPr>
          <w:rFonts w:ascii="Arial" w:hAnsi="Arial" w:cs="Arial"/>
          <w:sz w:val="22"/>
          <w:szCs w:val="22"/>
        </w:rPr>
        <w:t>The electromagnetic spectrum—In the greenhouse effect demonstration, carbon dioxide (and other gases) in the atmosphere absorb infrared radiation and re-emit it into the atmosphere and back to Earth, while most gases in the atmosphere are transparent to infrared radiation.</w:t>
      </w:r>
    </w:p>
    <w:p w:rsidR="00971893" w:rsidRDefault="00971893" w:rsidP="00971893">
      <w:pPr>
        <w:numPr>
          <w:ilvl w:val="0"/>
          <w:numId w:val="4"/>
        </w:numPr>
        <w:tabs>
          <w:tab w:val="clear" w:pos="360"/>
        </w:tabs>
        <w:rPr>
          <w:rFonts w:ascii="Arial" w:hAnsi="Arial" w:cs="Arial"/>
          <w:sz w:val="22"/>
          <w:szCs w:val="22"/>
        </w:rPr>
      </w:pPr>
      <w:r w:rsidRPr="00EA38D7">
        <w:rPr>
          <w:rFonts w:ascii="Arial" w:hAnsi="Arial" w:cs="Arial"/>
          <w:b/>
          <w:sz w:val="22"/>
          <w:szCs w:val="22"/>
        </w:rPr>
        <w:t>Gas density</w:t>
      </w:r>
      <w:r>
        <w:rPr>
          <w:rFonts w:ascii="Arial" w:hAnsi="Arial" w:cs="Arial"/>
          <w:sz w:val="22"/>
          <w:szCs w:val="22"/>
        </w:rPr>
        <w:t>—</w:t>
      </w:r>
      <w:proofErr w:type="gramStart"/>
      <w:r>
        <w:rPr>
          <w:rFonts w:ascii="Arial" w:hAnsi="Arial" w:cs="Arial"/>
          <w:sz w:val="22"/>
          <w:szCs w:val="22"/>
        </w:rPr>
        <w:t>The</w:t>
      </w:r>
      <w:proofErr w:type="gramEnd"/>
      <w:r>
        <w:rPr>
          <w:rFonts w:ascii="Arial" w:hAnsi="Arial" w:cs="Arial"/>
          <w:sz w:val="22"/>
          <w:szCs w:val="22"/>
        </w:rPr>
        <w:t xml:space="preserve"> greater density of carbon dioxide in the one beaker prevents mixing of the gases which, in turn prevents the transfer of heat from inside the beaker to the air outside. Indeed, carbon dioxide is frequently used to show the density difference of various gases. An aquarium is partially filled with CO</w:t>
      </w:r>
      <w:r w:rsidRPr="006D0FE1">
        <w:rPr>
          <w:rFonts w:ascii="Arial" w:hAnsi="Arial" w:cs="Arial"/>
          <w:sz w:val="22"/>
          <w:szCs w:val="22"/>
          <w:vertAlign w:val="subscript"/>
        </w:rPr>
        <w:t>2</w:t>
      </w:r>
      <w:r>
        <w:rPr>
          <w:rFonts w:ascii="Arial" w:hAnsi="Arial" w:cs="Arial"/>
          <w:sz w:val="22"/>
          <w:szCs w:val="22"/>
        </w:rPr>
        <w:t xml:space="preserve"> and large soap bubbles are floated inside the aquarium. They rest on the CO</w:t>
      </w:r>
      <w:r w:rsidRPr="006D0FE1">
        <w:rPr>
          <w:rFonts w:ascii="Arial" w:hAnsi="Arial" w:cs="Arial"/>
          <w:sz w:val="22"/>
          <w:szCs w:val="22"/>
          <w:vertAlign w:val="subscript"/>
        </w:rPr>
        <w:t>2</w:t>
      </w:r>
      <w:r>
        <w:rPr>
          <w:rFonts w:ascii="Arial" w:hAnsi="Arial" w:cs="Arial"/>
          <w:sz w:val="22"/>
          <w:szCs w:val="22"/>
        </w:rPr>
        <w:t xml:space="preserve"> layer of gas (which, of course, is otherwise invisible).</w:t>
      </w:r>
    </w:p>
    <w:p w:rsidR="00971893" w:rsidRPr="00292A80" w:rsidRDefault="00971893" w:rsidP="00971893">
      <w:pPr>
        <w:numPr>
          <w:ilvl w:val="0"/>
          <w:numId w:val="4"/>
        </w:numPr>
        <w:tabs>
          <w:tab w:val="clear" w:pos="360"/>
        </w:tabs>
        <w:rPr>
          <w:rFonts w:ascii="Arial" w:hAnsi="Arial" w:cs="Arial"/>
          <w:sz w:val="22"/>
          <w:szCs w:val="22"/>
        </w:rPr>
      </w:pPr>
      <w:r w:rsidRPr="00EA38D7">
        <w:rPr>
          <w:rFonts w:ascii="Arial" w:hAnsi="Arial" w:cs="Arial"/>
          <w:b/>
          <w:sz w:val="22"/>
          <w:szCs w:val="22"/>
        </w:rPr>
        <w:lastRenderedPageBreak/>
        <w:t>Light and the electromagnetic spectrum</w:t>
      </w:r>
      <w:r>
        <w:rPr>
          <w:rFonts w:ascii="Arial" w:hAnsi="Arial" w:cs="Arial"/>
          <w:sz w:val="22"/>
          <w:szCs w:val="22"/>
        </w:rPr>
        <w:t>—If you really dig into the greenhouse effect with students, they will discover that greenhouse gases absorb and re-radiate wavelengths of light based on their bonds’ natural frequencies of vibration.</w:t>
      </w:r>
    </w:p>
    <w:p w:rsidR="004006D2" w:rsidRPr="00102115" w:rsidRDefault="004006D2" w:rsidP="004006D2">
      <w:pPr>
        <w:rPr>
          <w:rFonts w:ascii="Arial" w:hAnsi="Arial" w:cs="Arial"/>
          <w:sz w:val="22"/>
          <w:szCs w:val="22"/>
        </w:rPr>
      </w:pPr>
    </w:p>
    <w:p w:rsidR="00552AEF" w:rsidRPr="008B1A62" w:rsidRDefault="00552AEF" w:rsidP="009656D8">
      <w:pPr>
        <w:pStyle w:val="Heading2"/>
        <w:rPr>
          <w:rFonts w:ascii="Arial" w:hAnsi="Arial" w:cs="Arial"/>
        </w:rPr>
      </w:pPr>
      <w:bookmarkStart w:id="39" w:name="_Toc410218984"/>
      <w:r w:rsidRPr="008B1A62">
        <w:rPr>
          <w:rFonts w:ascii="Arial" w:hAnsi="Arial" w:cs="Arial"/>
        </w:rPr>
        <w:t>Possible Student Misconceptions</w:t>
      </w:r>
      <w:bookmarkEnd w:id="38"/>
      <w:r w:rsidR="00AD7367">
        <w:rPr>
          <w:rFonts w:ascii="Arial" w:hAnsi="Arial" w:cs="Arial"/>
        </w:rPr>
        <w:t xml:space="preserve"> </w:t>
      </w:r>
      <w:r w:rsidR="00AC793A" w:rsidRPr="008B1A62">
        <w:rPr>
          <w:rFonts w:ascii="Arial" w:hAnsi="Arial" w:cs="Arial"/>
        </w:rPr>
        <w:t>(to aid teacher in addressing misconceptions)</w:t>
      </w:r>
      <w:bookmarkEnd w:id="39"/>
    </w:p>
    <w:p w:rsidR="00552AEF" w:rsidRPr="008B1A62" w:rsidRDefault="00552AEF" w:rsidP="00552AEF">
      <w:pPr>
        <w:rPr>
          <w:rFonts w:ascii="Arial" w:hAnsi="Arial" w:cs="Arial"/>
          <w:sz w:val="22"/>
          <w:szCs w:val="22"/>
        </w:rPr>
      </w:pPr>
    </w:p>
    <w:p w:rsidR="00971893" w:rsidRPr="00B92D12" w:rsidRDefault="00971893" w:rsidP="00971893">
      <w:pPr>
        <w:numPr>
          <w:ilvl w:val="0"/>
          <w:numId w:val="3"/>
        </w:numPr>
        <w:tabs>
          <w:tab w:val="clear" w:pos="720"/>
        </w:tabs>
        <w:ind w:left="360"/>
        <w:rPr>
          <w:rFonts w:ascii="Arial" w:hAnsi="Arial" w:cs="Arial"/>
          <w:b/>
          <w:i/>
          <w:sz w:val="22"/>
          <w:szCs w:val="22"/>
        </w:rPr>
      </w:pPr>
      <w:r w:rsidRPr="006D0FE1">
        <w:rPr>
          <w:rFonts w:ascii="Arial" w:hAnsi="Arial" w:cs="Arial"/>
          <w:b/>
          <w:sz w:val="22"/>
          <w:szCs w:val="22"/>
        </w:rPr>
        <w:t>“</w:t>
      </w:r>
      <w:r>
        <w:rPr>
          <w:rFonts w:ascii="Arial" w:hAnsi="Arial" w:cs="Arial"/>
          <w:b/>
          <w:sz w:val="22"/>
          <w:szCs w:val="22"/>
        </w:rPr>
        <w:t>The water level rises inside the beaker because all the oxygen is being used in the burning process.”</w:t>
      </w:r>
      <w:r>
        <w:rPr>
          <w:rFonts w:ascii="Arial" w:hAnsi="Arial" w:cs="Arial"/>
          <w:i/>
          <w:sz w:val="22"/>
          <w:szCs w:val="22"/>
        </w:rPr>
        <w:t xml:space="preserve"> The article has corrected this misconception: </w:t>
      </w:r>
    </w:p>
    <w:p w:rsidR="00971893" w:rsidRPr="00B92D12" w:rsidRDefault="00971893" w:rsidP="00971893">
      <w:pPr>
        <w:ind w:left="360"/>
        <w:rPr>
          <w:rFonts w:ascii="Arial" w:hAnsi="Arial" w:cs="Arial"/>
          <w:i/>
          <w:sz w:val="22"/>
          <w:szCs w:val="22"/>
        </w:rPr>
      </w:pPr>
      <w:r w:rsidRPr="00B92D12">
        <w:rPr>
          <w:rFonts w:ascii="Arial" w:hAnsi="Arial" w:cs="Arial"/>
          <w:sz w:val="22"/>
          <w:szCs w:val="22"/>
        </w:rPr>
        <w:t>T</w:t>
      </w:r>
      <w:r w:rsidRPr="00B92D12">
        <w:rPr>
          <w:rFonts w:ascii="Arial" w:hAnsi="Arial" w:cs="Arial"/>
          <w:i/>
          <w:sz w:val="22"/>
          <w:szCs w:val="22"/>
        </w:rPr>
        <w:t xml:space="preserve">he water level rises because </w:t>
      </w:r>
    </w:p>
    <w:p w:rsidR="00971893" w:rsidRPr="00B92D12" w:rsidRDefault="00971893" w:rsidP="000B0BF9">
      <w:pPr>
        <w:pStyle w:val="ListParagraph"/>
        <w:numPr>
          <w:ilvl w:val="0"/>
          <w:numId w:val="56"/>
        </w:numPr>
        <w:autoSpaceDE w:val="0"/>
        <w:autoSpaceDN w:val="0"/>
        <w:adjustRightInd w:val="0"/>
        <w:ind w:left="720"/>
        <w:contextualSpacing w:val="0"/>
        <w:rPr>
          <w:rFonts w:ascii="Arial" w:hAnsi="Arial" w:cs="Arial"/>
          <w:i/>
          <w:sz w:val="22"/>
          <w:szCs w:val="22"/>
        </w:rPr>
      </w:pPr>
      <w:r w:rsidRPr="00B92D12">
        <w:rPr>
          <w:rFonts w:ascii="Arial" w:hAnsi="Arial" w:cs="Arial"/>
          <w:sz w:val="22"/>
          <w:szCs w:val="22"/>
        </w:rPr>
        <w:t>S</w:t>
      </w:r>
      <w:r w:rsidRPr="00B92D12">
        <w:rPr>
          <w:rFonts w:ascii="Arial" w:hAnsi="Arial" w:cs="Arial"/>
          <w:i/>
          <w:sz w:val="22"/>
          <w:szCs w:val="22"/>
        </w:rPr>
        <w:t>ome of the reactant gas, oxygen, has been consumed, and much of the products have been either dissolved in the water (CO</w:t>
      </w:r>
      <w:r w:rsidRPr="00B92D12">
        <w:rPr>
          <w:rFonts w:ascii="Arial" w:hAnsi="Arial" w:cs="Arial"/>
          <w:i/>
          <w:sz w:val="22"/>
          <w:szCs w:val="22"/>
          <w:vertAlign w:val="subscript"/>
        </w:rPr>
        <w:t>2</w:t>
      </w:r>
      <w:r w:rsidRPr="00B92D12">
        <w:rPr>
          <w:rFonts w:ascii="Arial" w:hAnsi="Arial" w:cs="Arial"/>
          <w:i/>
          <w:sz w:val="22"/>
          <w:szCs w:val="22"/>
        </w:rPr>
        <w:t>) or condensed into the water (</w:t>
      </w:r>
      <w:r>
        <w:rPr>
          <w:rFonts w:ascii="Arial" w:hAnsi="Arial" w:cs="Arial"/>
          <w:i/>
          <w:sz w:val="22"/>
          <w:szCs w:val="22"/>
        </w:rPr>
        <w:t>H</w:t>
      </w:r>
      <w:r w:rsidRPr="00B92D12">
        <w:rPr>
          <w:rFonts w:ascii="Arial" w:hAnsi="Arial" w:cs="Arial"/>
          <w:i/>
          <w:sz w:val="22"/>
          <w:szCs w:val="22"/>
          <w:vertAlign w:val="subscript"/>
        </w:rPr>
        <w:t>2</w:t>
      </w:r>
      <w:r>
        <w:rPr>
          <w:rFonts w:ascii="Arial" w:hAnsi="Arial" w:cs="Arial"/>
          <w:i/>
          <w:sz w:val="22"/>
          <w:szCs w:val="22"/>
        </w:rPr>
        <w:t>O</w:t>
      </w:r>
      <w:r w:rsidRPr="00B92D12">
        <w:rPr>
          <w:rFonts w:ascii="Arial" w:hAnsi="Arial" w:cs="Arial"/>
          <w:i/>
          <w:sz w:val="22"/>
          <w:szCs w:val="22"/>
        </w:rPr>
        <w:t xml:space="preserve"> vapor produced), leaving less gas inside the beaker at the end than at the beginning, thus lowering gas pressure inside the beaker; and </w:t>
      </w:r>
    </w:p>
    <w:p w:rsidR="00971893" w:rsidRPr="00B92D12" w:rsidRDefault="00971893" w:rsidP="000B0BF9">
      <w:pPr>
        <w:pStyle w:val="ListParagraph"/>
        <w:numPr>
          <w:ilvl w:val="0"/>
          <w:numId w:val="56"/>
        </w:numPr>
        <w:autoSpaceDE w:val="0"/>
        <w:autoSpaceDN w:val="0"/>
        <w:adjustRightInd w:val="0"/>
        <w:ind w:left="720"/>
        <w:contextualSpacing w:val="0"/>
        <w:rPr>
          <w:rFonts w:ascii="Arial" w:hAnsi="Arial" w:cs="Arial"/>
          <w:i/>
          <w:sz w:val="22"/>
          <w:szCs w:val="22"/>
        </w:rPr>
      </w:pPr>
      <w:r w:rsidRPr="00B92D12">
        <w:rPr>
          <w:rFonts w:ascii="Arial" w:hAnsi="Arial" w:cs="Arial"/>
          <w:i/>
          <w:sz w:val="22"/>
          <w:szCs w:val="22"/>
        </w:rPr>
        <w:t>The heated air inside the beaker cools down, lowering the gas pressure inside the beaker.</w:t>
      </w:r>
    </w:p>
    <w:p w:rsidR="00971893" w:rsidRPr="00B92D12" w:rsidRDefault="00971893" w:rsidP="00971893">
      <w:pPr>
        <w:ind w:left="360"/>
        <w:rPr>
          <w:rFonts w:ascii="Arial" w:hAnsi="Arial" w:cs="Arial"/>
          <w:i/>
          <w:sz w:val="22"/>
          <w:szCs w:val="22"/>
        </w:rPr>
      </w:pPr>
      <w:r>
        <w:rPr>
          <w:rFonts w:ascii="Arial" w:hAnsi="Arial" w:cs="Arial"/>
          <w:i/>
          <w:sz w:val="22"/>
          <w:szCs w:val="22"/>
        </w:rPr>
        <w:t>Both these factors result in the atmospheric pressure outside the beaker forcing the water up into the beaker until gas pressure inside is once again equal to air pressure outside the beaker.</w:t>
      </w:r>
    </w:p>
    <w:p w:rsidR="00971893" w:rsidRPr="006D0FE1" w:rsidRDefault="00971893" w:rsidP="00971893">
      <w:pPr>
        <w:numPr>
          <w:ilvl w:val="0"/>
          <w:numId w:val="3"/>
        </w:numPr>
        <w:tabs>
          <w:tab w:val="clear" w:pos="720"/>
        </w:tabs>
        <w:ind w:left="360"/>
        <w:rPr>
          <w:rFonts w:ascii="Arial" w:hAnsi="Arial" w:cs="Arial"/>
          <w:b/>
          <w:sz w:val="22"/>
          <w:szCs w:val="22"/>
        </w:rPr>
      </w:pPr>
      <w:r>
        <w:rPr>
          <w:rFonts w:ascii="Arial" w:hAnsi="Arial" w:cs="Arial"/>
          <w:b/>
          <w:sz w:val="22"/>
          <w:szCs w:val="22"/>
        </w:rPr>
        <w:t>“The water deflects because the charge on the balloon attracts the opposite charge within each polar water molecule.”</w:t>
      </w:r>
      <w:r>
        <w:rPr>
          <w:rFonts w:ascii="Arial" w:hAnsi="Arial" w:cs="Arial"/>
          <w:i/>
          <w:sz w:val="22"/>
          <w:szCs w:val="22"/>
        </w:rPr>
        <w:t xml:space="preserve"> This would seem to be a logical explanation, but the article explains that it is the induced charge on the water molecules opposite to that on the charged object that causes the deflection. </w:t>
      </w:r>
    </w:p>
    <w:p w:rsidR="00971893" w:rsidRPr="00776E8A" w:rsidRDefault="00971893" w:rsidP="00971893">
      <w:pPr>
        <w:numPr>
          <w:ilvl w:val="0"/>
          <w:numId w:val="3"/>
        </w:numPr>
        <w:tabs>
          <w:tab w:val="clear" w:pos="720"/>
        </w:tabs>
        <w:ind w:left="360"/>
        <w:rPr>
          <w:rFonts w:ascii="Arial" w:hAnsi="Arial" w:cs="Arial"/>
          <w:i/>
          <w:sz w:val="22"/>
          <w:szCs w:val="22"/>
        </w:rPr>
      </w:pPr>
      <w:r>
        <w:rPr>
          <w:rFonts w:ascii="Arial" w:hAnsi="Arial" w:cs="Arial"/>
          <w:b/>
          <w:sz w:val="22"/>
          <w:szCs w:val="22"/>
        </w:rPr>
        <w:t>“The temperature of the air inside the beaker increases because carbon dioxide is a greenhouse gas.”</w:t>
      </w:r>
      <w:r w:rsidRPr="00B92D12">
        <w:rPr>
          <w:rFonts w:ascii="Arial" w:hAnsi="Arial" w:cs="Arial"/>
          <w:i/>
          <w:sz w:val="22"/>
          <w:szCs w:val="22"/>
        </w:rPr>
        <w:t xml:space="preserve"> </w:t>
      </w:r>
      <w:r>
        <w:rPr>
          <w:rFonts w:ascii="Arial" w:hAnsi="Arial" w:cs="Arial"/>
          <w:i/>
          <w:sz w:val="22"/>
          <w:szCs w:val="22"/>
        </w:rPr>
        <w:t>The gas inside the beaker increases in temperature solely because the carbon dioxide settles to the bottom of the beaker and inhibits circulation that prevents cooling of the inside of the beaker. It is warmed because it is in contact with the warm rocks, and that heat can’t escape the beaker.</w:t>
      </w:r>
    </w:p>
    <w:p w:rsidR="00971893" w:rsidRPr="00F040C4" w:rsidRDefault="00971893" w:rsidP="00971893">
      <w:pPr>
        <w:numPr>
          <w:ilvl w:val="0"/>
          <w:numId w:val="3"/>
        </w:numPr>
        <w:tabs>
          <w:tab w:val="clear" w:pos="720"/>
        </w:tabs>
        <w:ind w:left="360"/>
        <w:rPr>
          <w:rFonts w:ascii="Arial" w:hAnsi="Arial" w:cs="Arial"/>
          <w:b/>
          <w:i/>
          <w:sz w:val="22"/>
          <w:szCs w:val="22"/>
        </w:rPr>
      </w:pPr>
      <w:r w:rsidRPr="006D445F">
        <w:rPr>
          <w:rFonts w:ascii="Arial" w:hAnsi="Arial" w:cs="Arial"/>
          <w:b/>
          <w:sz w:val="22"/>
          <w:szCs w:val="22"/>
        </w:rPr>
        <w:t>“</w:t>
      </w:r>
      <w:r>
        <w:rPr>
          <w:rFonts w:ascii="Arial" w:hAnsi="Arial" w:cs="Arial"/>
          <w:b/>
          <w:sz w:val="22"/>
          <w:szCs w:val="22"/>
        </w:rPr>
        <w:t>Demonstrations are no good because they don’t tell the truth.”</w:t>
      </w:r>
      <w:r>
        <w:rPr>
          <w:rFonts w:ascii="Arial" w:hAnsi="Arial" w:cs="Arial"/>
          <w:sz w:val="22"/>
          <w:szCs w:val="22"/>
        </w:rPr>
        <w:t xml:space="preserve"> </w:t>
      </w:r>
      <w:r>
        <w:rPr>
          <w:rFonts w:ascii="Arial" w:hAnsi="Arial" w:cs="Arial"/>
          <w:i/>
          <w:sz w:val="22"/>
          <w:szCs w:val="22"/>
        </w:rPr>
        <w:t>This is only true in rare instances, and informed teachers will not purposefully deceive students just to “show them a good time”; rather, they will only use demonstrations that correctly show a specific chemical phenomena, and they will work with students to understand the chemical principles behind the demonstration.</w:t>
      </w:r>
    </w:p>
    <w:p w:rsidR="004006D2" w:rsidRPr="00440B6D" w:rsidRDefault="004006D2" w:rsidP="004006D2">
      <w:pPr>
        <w:rPr>
          <w:rFonts w:ascii="Arial" w:hAnsi="Arial" w:cs="Arial"/>
          <w:sz w:val="22"/>
          <w:szCs w:val="22"/>
        </w:rPr>
      </w:pPr>
    </w:p>
    <w:p w:rsidR="00552AEF" w:rsidRPr="008B1A62" w:rsidRDefault="00393D9F" w:rsidP="009656D8">
      <w:pPr>
        <w:pStyle w:val="Heading2"/>
        <w:rPr>
          <w:rFonts w:ascii="Arial" w:hAnsi="Arial" w:cs="Arial"/>
        </w:rPr>
      </w:pPr>
      <w:bookmarkStart w:id="40" w:name="_Toc410218985"/>
      <w:r w:rsidRPr="008B1A62">
        <w:rPr>
          <w:rFonts w:ascii="Arial" w:hAnsi="Arial" w:cs="Arial"/>
        </w:rPr>
        <w:t>Anticipating Student Questions</w:t>
      </w:r>
      <w:r w:rsidR="00AD7367">
        <w:rPr>
          <w:rFonts w:ascii="Arial" w:hAnsi="Arial" w:cs="Arial"/>
        </w:rPr>
        <w:t xml:space="preserve"> </w:t>
      </w:r>
      <w:r w:rsidRPr="008B1A62">
        <w:rPr>
          <w:rFonts w:ascii="Arial" w:hAnsi="Arial" w:cs="Arial"/>
        </w:rPr>
        <w:t>(answers to questions students might ask in class)</w:t>
      </w:r>
      <w:bookmarkEnd w:id="40"/>
    </w:p>
    <w:p w:rsidR="00552AEF" w:rsidRPr="007B3B3F" w:rsidRDefault="00552AEF" w:rsidP="00552AEF">
      <w:pPr>
        <w:rPr>
          <w:rFonts w:ascii="Arial" w:hAnsi="Arial" w:cs="Arial"/>
          <w:sz w:val="22"/>
          <w:szCs w:val="22"/>
        </w:rPr>
      </w:pPr>
    </w:p>
    <w:p w:rsidR="00971893" w:rsidRPr="00606FB6" w:rsidRDefault="00971893" w:rsidP="00971893">
      <w:pPr>
        <w:numPr>
          <w:ilvl w:val="0"/>
          <w:numId w:val="2"/>
        </w:numPr>
        <w:tabs>
          <w:tab w:val="clear" w:pos="720"/>
        </w:tabs>
        <w:ind w:left="360"/>
        <w:rPr>
          <w:rFonts w:ascii="Arial" w:hAnsi="Arial" w:cs="Arial"/>
          <w:i/>
          <w:sz w:val="22"/>
          <w:szCs w:val="22"/>
        </w:rPr>
      </w:pPr>
      <w:r w:rsidRPr="006E53A6">
        <w:rPr>
          <w:rFonts w:ascii="Arial" w:hAnsi="Arial" w:cs="Arial"/>
          <w:b/>
          <w:sz w:val="22"/>
          <w:szCs w:val="22"/>
        </w:rPr>
        <w:t>“</w:t>
      </w:r>
      <w:r>
        <w:rPr>
          <w:rFonts w:ascii="Arial" w:hAnsi="Arial" w:cs="Arial"/>
          <w:b/>
          <w:sz w:val="22"/>
          <w:szCs w:val="22"/>
        </w:rPr>
        <w:t>In the candle-under-the-jar demonstration, h</w:t>
      </w:r>
      <w:r w:rsidRPr="00606FB6">
        <w:rPr>
          <w:rFonts w:ascii="Arial" w:hAnsi="Arial" w:cs="Arial"/>
          <w:b/>
          <w:sz w:val="22"/>
          <w:szCs w:val="22"/>
        </w:rPr>
        <w:t>ow do we KNOW that all the oxygen isn’t used up when the candle goes out?”</w:t>
      </w:r>
      <w:r w:rsidRPr="00606FB6">
        <w:rPr>
          <w:rFonts w:ascii="Arial" w:hAnsi="Arial" w:cs="Arial"/>
          <w:i/>
          <w:sz w:val="22"/>
          <w:szCs w:val="22"/>
        </w:rPr>
        <w:t xml:space="preserve"> Michael Faraday saw this one coming. He kept a mouse in his experiment and it was able to survive on the oxygen that remained in the container after the candle had gone out. OK, so we don’t want to torture mice anymore. </w:t>
      </w:r>
      <w:r>
        <w:rPr>
          <w:rFonts w:ascii="Arial" w:hAnsi="Arial" w:cs="Arial"/>
          <w:i/>
          <w:sz w:val="22"/>
          <w:szCs w:val="22"/>
        </w:rPr>
        <w:t>Instead</w:t>
      </w:r>
      <w:r w:rsidRPr="00606FB6">
        <w:rPr>
          <w:rFonts w:ascii="Arial" w:hAnsi="Arial" w:cs="Arial"/>
          <w:i/>
          <w:sz w:val="22"/>
          <w:szCs w:val="22"/>
        </w:rPr>
        <w:t xml:space="preserve">, if you redo the standard candle-under-the-jar experiment with two candles in the jar, one tall and one short, the tall one will go out first and the smaller candle will continue to burn, indicating there is still oxygen in the container. If </w:t>
      </w:r>
      <w:r>
        <w:rPr>
          <w:rFonts w:ascii="Arial" w:hAnsi="Arial" w:cs="Arial"/>
          <w:i/>
          <w:sz w:val="22"/>
          <w:szCs w:val="22"/>
        </w:rPr>
        <w:t xml:space="preserve">the candles stayed lit until </w:t>
      </w:r>
      <w:r w:rsidRPr="00606FB6">
        <w:rPr>
          <w:rFonts w:ascii="Arial" w:hAnsi="Arial" w:cs="Arial"/>
          <w:i/>
          <w:sz w:val="22"/>
          <w:szCs w:val="22"/>
        </w:rPr>
        <w:t xml:space="preserve">all the oxygen </w:t>
      </w:r>
      <w:proofErr w:type="gramStart"/>
      <w:r w:rsidRPr="00606FB6">
        <w:rPr>
          <w:rFonts w:ascii="Arial" w:hAnsi="Arial" w:cs="Arial"/>
          <w:i/>
          <w:sz w:val="22"/>
          <w:szCs w:val="22"/>
        </w:rPr>
        <w:t>were</w:t>
      </w:r>
      <w:proofErr w:type="gramEnd"/>
      <w:r w:rsidRPr="00606FB6">
        <w:rPr>
          <w:rFonts w:ascii="Arial" w:hAnsi="Arial" w:cs="Arial"/>
          <w:i/>
          <w:sz w:val="22"/>
          <w:szCs w:val="22"/>
        </w:rPr>
        <w:t xml:space="preserve"> used up, both candles would go out at the same time.</w:t>
      </w:r>
    </w:p>
    <w:p w:rsidR="00971893" w:rsidRPr="006E53A6" w:rsidRDefault="00971893" w:rsidP="00971893">
      <w:pPr>
        <w:numPr>
          <w:ilvl w:val="0"/>
          <w:numId w:val="2"/>
        </w:numPr>
        <w:tabs>
          <w:tab w:val="clear" w:pos="720"/>
        </w:tabs>
        <w:ind w:left="360"/>
        <w:rPr>
          <w:rFonts w:ascii="Arial" w:hAnsi="Arial" w:cs="Arial"/>
          <w:b/>
          <w:i/>
          <w:sz w:val="22"/>
          <w:szCs w:val="22"/>
        </w:rPr>
      </w:pPr>
      <w:r>
        <w:rPr>
          <w:rFonts w:ascii="Arial" w:hAnsi="Arial" w:cs="Arial"/>
          <w:b/>
          <w:sz w:val="22"/>
          <w:szCs w:val="22"/>
        </w:rPr>
        <w:t>“Will the liquid level still rise if we keep the temperature high enough to prevent the water vapor from condensing?”</w:t>
      </w:r>
      <w:r w:rsidRPr="00B92D12">
        <w:rPr>
          <w:rFonts w:ascii="Arial" w:hAnsi="Arial" w:cs="Arial"/>
          <w:i/>
          <w:sz w:val="22"/>
          <w:szCs w:val="22"/>
        </w:rPr>
        <w:t xml:space="preserve"> This</w:t>
      </w:r>
      <w:r>
        <w:rPr>
          <w:rFonts w:ascii="Arial" w:hAnsi="Arial" w:cs="Arial"/>
          <w:i/>
          <w:sz w:val="22"/>
          <w:szCs w:val="22"/>
        </w:rPr>
        <w:t xml:space="preserve"> is an interesting question. The answer to the </w:t>
      </w:r>
      <w:r>
        <w:rPr>
          <w:rFonts w:ascii="Arial" w:hAnsi="Arial" w:cs="Arial"/>
          <w:i/>
          <w:sz w:val="22"/>
          <w:szCs w:val="22"/>
        </w:rPr>
        <w:lastRenderedPageBreak/>
        <w:t xml:space="preserve">question is probably, “no”, for two reasons. First, if the temperature is hot enough </w:t>
      </w:r>
      <w:r>
        <w:rPr>
          <w:rFonts w:ascii="Arial" w:hAnsi="Arial" w:cs="Arial"/>
          <w:i/>
          <w:sz w:val="22"/>
          <w:szCs w:val="22"/>
        </w:rPr>
        <w:br/>
        <w:t xml:space="preserve">(&gt;= 100 </w:t>
      </w:r>
      <w:proofErr w:type="spellStart"/>
      <w:r w:rsidRPr="006E53A6">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such that the water vapor doesn’t condense, that means that we have all 26 moles of water, or nearly 2/3 of the original 38 moles (of oxygen) in the gaseous state, AND we probably have almost ALL of the 25 moles of carbon dioxide produced, also in the gaseous state. This is because the solubility of carbon dioxide is greatly decreased at this high temperature, as is true for all gases—gas solubility decreases with increased temperature. This means we have 51 moles of gaseous material in the same beaker where we originally had only 38 moles of gas, resulting in greater gas pressure after the combustion than originally. </w:t>
      </w:r>
    </w:p>
    <w:p w:rsidR="00971893" w:rsidRDefault="00971893" w:rsidP="00971893">
      <w:pPr>
        <w:ind w:left="360"/>
        <w:rPr>
          <w:rFonts w:ascii="Arial" w:hAnsi="Arial" w:cs="Arial"/>
          <w:i/>
          <w:sz w:val="22"/>
          <w:szCs w:val="22"/>
        </w:rPr>
      </w:pPr>
      <w:r>
        <w:rPr>
          <w:rFonts w:ascii="Arial" w:hAnsi="Arial" w:cs="Arial"/>
          <w:i/>
          <w:sz w:val="22"/>
          <w:szCs w:val="22"/>
        </w:rPr>
        <w:t xml:space="preserve">In addition, we also have an elevated temperature inside the beaker, relative to ambient temperature (100 </w:t>
      </w:r>
      <w:proofErr w:type="spellStart"/>
      <w:r w:rsidRPr="006E53A6">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vs. perhaps 20 </w:t>
      </w:r>
      <w:proofErr w:type="spellStart"/>
      <w:r w:rsidRPr="006E53A6">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At the higher temperature, gas pressure is also increased (Charles’ Law). </w:t>
      </w:r>
    </w:p>
    <w:p w:rsidR="00971893" w:rsidRPr="000C0D86" w:rsidRDefault="00971893" w:rsidP="00971893">
      <w:pPr>
        <w:ind w:left="360"/>
        <w:rPr>
          <w:rFonts w:ascii="Arial" w:hAnsi="Arial" w:cs="Arial"/>
          <w:i/>
          <w:sz w:val="22"/>
          <w:szCs w:val="22"/>
        </w:rPr>
      </w:pPr>
      <w:r>
        <w:rPr>
          <w:rFonts w:ascii="Arial" w:hAnsi="Arial" w:cs="Arial"/>
          <w:i/>
          <w:sz w:val="22"/>
          <w:szCs w:val="22"/>
        </w:rPr>
        <w:t>Both these factors will result in the greater gas pressure forcing liquid water out of the beaker, thus lowering the water level inside the beaker. However, this would be a very difficult experiment to perform, as the liquid water inside the beaker would be boiling at this elevated temperature. Thus, we would need to substitute another liquid for the water, one that would not become gaseous at the temperature at which the experiment is conducted. Of course, changing the liquid adds one more variable to the experiment, one which could affect the outcome.</w:t>
      </w:r>
    </w:p>
    <w:p w:rsidR="00971893" w:rsidRPr="001D78C0" w:rsidRDefault="00971893" w:rsidP="00971893">
      <w:pPr>
        <w:numPr>
          <w:ilvl w:val="0"/>
          <w:numId w:val="2"/>
        </w:numPr>
        <w:tabs>
          <w:tab w:val="clear" w:pos="720"/>
        </w:tabs>
        <w:ind w:left="360"/>
        <w:rPr>
          <w:rFonts w:ascii="Arial" w:hAnsi="Arial" w:cs="Arial"/>
          <w:b/>
          <w:sz w:val="22"/>
          <w:szCs w:val="22"/>
        </w:rPr>
      </w:pPr>
      <w:r w:rsidRPr="001D78C0">
        <w:rPr>
          <w:rFonts w:ascii="Arial" w:hAnsi="Arial" w:cs="Arial"/>
          <w:b/>
          <w:sz w:val="22"/>
          <w:szCs w:val="22"/>
        </w:rPr>
        <w:t>“Will nonpolar liquids also be attracted to the charged rod or balloon?”</w:t>
      </w:r>
      <w:r w:rsidRPr="001D78C0">
        <w:rPr>
          <w:rFonts w:ascii="Arial" w:hAnsi="Arial" w:cs="Arial"/>
          <w:sz w:val="22"/>
          <w:szCs w:val="22"/>
        </w:rPr>
        <w:t xml:space="preserve"> </w:t>
      </w:r>
      <w:r>
        <w:rPr>
          <w:rFonts w:ascii="Arial" w:hAnsi="Arial" w:cs="Arial"/>
          <w:i/>
          <w:sz w:val="22"/>
          <w:szCs w:val="22"/>
        </w:rPr>
        <w:t>Nonpolar liquids are also attracted to the rod or balloon, but with far less force (and therefore less than noticeable deflection). This is because, although the charged rod can still induce a charge in the nonpolar liquid, the electrons in that liquid are more evenly distributed and it is more difficult for them to be moved around. A very strong electrical field would have to be brought close to the stream of nonpolar liquid to cause a noticeable deflection.</w:t>
      </w:r>
    </w:p>
    <w:p w:rsidR="00971893" w:rsidRPr="000A3CA6" w:rsidRDefault="00971893" w:rsidP="00971893">
      <w:pPr>
        <w:numPr>
          <w:ilvl w:val="0"/>
          <w:numId w:val="2"/>
        </w:numPr>
        <w:tabs>
          <w:tab w:val="clear" w:pos="720"/>
        </w:tabs>
        <w:ind w:left="360"/>
        <w:rPr>
          <w:rFonts w:ascii="Arial" w:hAnsi="Arial" w:cs="Arial"/>
          <w:b/>
          <w:sz w:val="22"/>
          <w:szCs w:val="22"/>
        </w:rPr>
      </w:pPr>
      <w:r w:rsidRPr="000A3CA6">
        <w:rPr>
          <w:rFonts w:ascii="Arial" w:hAnsi="Arial" w:cs="Arial"/>
          <w:b/>
          <w:sz w:val="22"/>
          <w:szCs w:val="22"/>
        </w:rPr>
        <w:t xml:space="preserve">“Are there ANY demonstrations that faithfully </w:t>
      </w:r>
      <w:r>
        <w:rPr>
          <w:rFonts w:ascii="Arial" w:hAnsi="Arial" w:cs="Arial"/>
          <w:b/>
          <w:sz w:val="22"/>
          <w:szCs w:val="22"/>
        </w:rPr>
        <w:t>represent</w:t>
      </w:r>
      <w:r w:rsidRPr="000A3CA6">
        <w:rPr>
          <w:rFonts w:ascii="Arial" w:hAnsi="Arial" w:cs="Arial"/>
          <w:b/>
          <w:sz w:val="22"/>
          <w:szCs w:val="22"/>
        </w:rPr>
        <w:t xml:space="preserve"> the effect of carbon dioxide on the Earth’s atmosphere</w:t>
      </w:r>
      <w:r>
        <w:rPr>
          <w:rFonts w:ascii="Arial" w:hAnsi="Arial" w:cs="Arial"/>
          <w:b/>
          <w:sz w:val="22"/>
          <w:szCs w:val="22"/>
        </w:rPr>
        <w:t>?</w:t>
      </w:r>
      <w:r w:rsidRPr="000A3CA6">
        <w:rPr>
          <w:rFonts w:ascii="Arial" w:hAnsi="Arial" w:cs="Arial"/>
          <w:b/>
          <w:sz w:val="22"/>
          <w:szCs w:val="22"/>
        </w:rPr>
        <w:t>”</w:t>
      </w:r>
      <w:r>
        <w:rPr>
          <w:rFonts w:ascii="Arial" w:hAnsi="Arial" w:cs="Arial"/>
          <w:sz w:val="22"/>
          <w:szCs w:val="22"/>
        </w:rPr>
        <w:t xml:space="preserve"> </w:t>
      </w:r>
      <w:r w:rsidRPr="000A3CA6">
        <w:rPr>
          <w:rFonts w:ascii="Arial" w:hAnsi="Arial" w:cs="Arial"/>
          <w:i/>
          <w:sz w:val="22"/>
          <w:szCs w:val="22"/>
        </w:rPr>
        <w:t xml:space="preserve">The Earth atmosphere is such a huge system that it is very difficult to scale that down to a workable demonstration. </w:t>
      </w:r>
      <w:r>
        <w:rPr>
          <w:rFonts w:ascii="Arial" w:hAnsi="Arial" w:cs="Arial"/>
          <w:i/>
          <w:sz w:val="22"/>
          <w:szCs w:val="22"/>
        </w:rPr>
        <w:t>The atmosphere’s huge size and complexity are two</w:t>
      </w:r>
      <w:r w:rsidRPr="000A3CA6">
        <w:rPr>
          <w:rFonts w:ascii="Arial" w:hAnsi="Arial" w:cs="Arial"/>
          <w:i/>
          <w:sz w:val="22"/>
          <w:szCs w:val="22"/>
        </w:rPr>
        <w:t xml:space="preserve"> of the reasons the whole idea of global warming</w:t>
      </w:r>
      <w:r>
        <w:rPr>
          <w:rFonts w:ascii="Arial" w:hAnsi="Arial" w:cs="Arial"/>
          <w:i/>
          <w:sz w:val="22"/>
          <w:szCs w:val="22"/>
        </w:rPr>
        <w:t>—or even climate change in general—</w:t>
      </w:r>
      <w:r w:rsidRPr="000A3CA6">
        <w:rPr>
          <w:rFonts w:ascii="Arial" w:hAnsi="Arial" w:cs="Arial"/>
          <w:i/>
          <w:sz w:val="22"/>
          <w:szCs w:val="22"/>
        </w:rPr>
        <w:t>is so hard to pin down. Mathematical models can come close to simulating all the variables in the atmosphere, but the devil’s in the details.</w:t>
      </w:r>
    </w:p>
    <w:p w:rsidR="00BD1B20" w:rsidRDefault="00BD1B20" w:rsidP="00BD1B20">
      <w:pPr>
        <w:rPr>
          <w:rFonts w:ascii="Arial" w:hAnsi="Arial" w:cs="Arial"/>
          <w:i/>
          <w:sz w:val="22"/>
          <w:szCs w:val="22"/>
        </w:rPr>
      </w:pPr>
    </w:p>
    <w:p w:rsidR="00552AEF" w:rsidRPr="008B1A62" w:rsidRDefault="00393D9F" w:rsidP="009656D8">
      <w:pPr>
        <w:pStyle w:val="Heading2"/>
        <w:rPr>
          <w:rFonts w:ascii="Arial" w:hAnsi="Arial" w:cs="Arial"/>
        </w:rPr>
      </w:pPr>
      <w:bookmarkStart w:id="41" w:name="_Toc410218986"/>
      <w:r w:rsidRPr="008B1A62">
        <w:rPr>
          <w:rFonts w:ascii="Arial" w:hAnsi="Arial" w:cs="Arial"/>
        </w:rPr>
        <w:t xml:space="preserve">In-class </w:t>
      </w:r>
      <w:r w:rsidR="00B65A23" w:rsidRPr="008B1A62">
        <w:rPr>
          <w:rFonts w:ascii="Arial" w:hAnsi="Arial" w:cs="Arial"/>
        </w:rPr>
        <w:t xml:space="preserve">Activities </w:t>
      </w:r>
      <w:r w:rsidRPr="008B1A62">
        <w:rPr>
          <w:rFonts w:ascii="Arial" w:hAnsi="Arial" w:cs="Arial"/>
        </w:rPr>
        <w:t>(lesson ideas, including labs &amp; demonstrations)</w:t>
      </w:r>
      <w:bookmarkEnd w:id="41"/>
    </w:p>
    <w:p w:rsidR="00552AEF" w:rsidRPr="008B1A62" w:rsidRDefault="00552AEF" w:rsidP="00552AEF">
      <w:pPr>
        <w:rPr>
          <w:rFonts w:ascii="Arial" w:hAnsi="Arial" w:cs="Arial"/>
          <w:sz w:val="22"/>
          <w:szCs w:val="22"/>
        </w:rPr>
      </w:pPr>
    </w:p>
    <w:p w:rsidR="00971893" w:rsidRPr="002576E1" w:rsidRDefault="00971893" w:rsidP="00971893">
      <w:pPr>
        <w:numPr>
          <w:ilvl w:val="0"/>
          <w:numId w:val="1"/>
        </w:numPr>
        <w:tabs>
          <w:tab w:val="clear" w:pos="720"/>
        </w:tabs>
        <w:ind w:left="360"/>
        <w:rPr>
          <w:rFonts w:ascii="Arial" w:hAnsi="Arial" w:cs="Arial"/>
          <w:sz w:val="22"/>
          <w:szCs w:val="22"/>
        </w:rPr>
      </w:pPr>
      <w:r w:rsidRPr="002576E1">
        <w:rPr>
          <w:rFonts w:ascii="Arial" w:hAnsi="Arial" w:cs="Arial"/>
          <w:color w:val="000000"/>
          <w:sz w:val="22"/>
          <w:szCs w:val="22"/>
        </w:rPr>
        <w:t xml:space="preserve">Faraday’s “The Chemical History of a Candle” has been discussed in the “Background Information” section, above. The respected </w:t>
      </w:r>
      <w:proofErr w:type="spellStart"/>
      <w:r w:rsidRPr="002576E1">
        <w:rPr>
          <w:rFonts w:ascii="Arial" w:hAnsi="Arial" w:cs="Arial"/>
          <w:color w:val="000000"/>
          <w:sz w:val="22"/>
          <w:szCs w:val="22"/>
        </w:rPr>
        <w:t>ChemStudy</w:t>
      </w:r>
      <w:proofErr w:type="spellEnd"/>
      <w:r w:rsidRPr="002576E1">
        <w:rPr>
          <w:rFonts w:ascii="Arial" w:hAnsi="Arial" w:cs="Arial"/>
          <w:color w:val="000000"/>
          <w:sz w:val="22"/>
          <w:szCs w:val="22"/>
        </w:rPr>
        <w:t xml:space="preserve"> curriculum from the 1960s opened the year with the student experiment “Observations on a </w:t>
      </w:r>
      <w:r w:rsidRPr="002576E1">
        <w:rPr>
          <w:rFonts w:ascii="Arial" w:hAnsi="Arial" w:cs="Arial"/>
          <w:sz w:val="22"/>
          <w:szCs w:val="22"/>
        </w:rPr>
        <w:t xml:space="preserve">Burning Candle”, anticipating students’ following in Faraday’s footsteps. One such procedure is here: </w:t>
      </w:r>
      <w:hyperlink r:id="rId56" w:history="1">
        <w:r w:rsidRPr="002576E1">
          <w:rPr>
            <w:rStyle w:val="Hyperlink"/>
            <w:rFonts w:ascii="Arial" w:hAnsi="Arial" w:cs="Arial"/>
            <w:sz w:val="22"/>
            <w:szCs w:val="22"/>
          </w:rPr>
          <w:t>http://boomeria.org/labschem/exper1.pdf</w:t>
        </w:r>
      </w:hyperlink>
      <w:r w:rsidRPr="002576E1">
        <w:rPr>
          <w:rFonts w:ascii="Arial" w:hAnsi="Arial" w:cs="Arial"/>
          <w:color w:val="000000"/>
          <w:sz w:val="22"/>
          <w:szCs w:val="22"/>
        </w:rPr>
        <w:t xml:space="preserve">. It might be of interest to compare those experiments with information provided in this paper from the National Institute of Standards and Technology: Characterizations of Candle Flames.” </w:t>
      </w:r>
      <w:hyperlink r:id="rId57" w:history="1">
        <w:r w:rsidRPr="002576E1">
          <w:rPr>
            <w:rStyle w:val="Hyperlink"/>
            <w:rFonts w:ascii="Arial" w:hAnsi="Arial" w:cs="Arial"/>
            <w:sz w:val="22"/>
            <w:szCs w:val="22"/>
          </w:rPr>
          <w:t>http://fire.nist.gov/bfrlpubs/fire05/PDF/f05141.pdf</w:t>
        </w:r>
      </w:hyperlink>
      <w:r w:rsidRPr="002576E1">
        <w:rPr>
          <w:rFonts w:ascii="Arial" w:hAnsi="Arial" w:cs="Arial"/>
          <w:color w:val="000000"/>
          <w:sz w:val="22"/>
          <w:szCs w:val="22"/>
        </w:rPr>
        <w:t>.</w:t>
      </w:r>
    </w:p>
    <w:p w:rsidR="00971893" w:rsidRPr="002576E1" w:rsidRDefault="00971893" w:rsidP="00971893">
      <w:pPr>
        <w:numPr>
          <w:ilvl w:val="0"/>
          <w:numId w:val="1"/>
        </w:numPr>
        <w:tabs>
          <w:tab w:val="clear" w:pos="720"/>
        </w:tabs>
        <w:ind w:left="360"/>
        <w:rPr>
          <w:rFonts w:ascii="Arial" w:hAnsi="Arial" w:cs="Arial"/>
          <w:sz w:val="22"/>
          <w:szCs w:val="22"/>
        </w:rPr>
      </w:pPr>
      <w:r w:rsidRPr="002576E1">
        <w:rPr>
          <w:rFonts w:ascii="Arial" w:hAnsi="Arial" w:cs="Arial"/>
          <w:sz w:val="22"/>
          <w:szCs w:val="22"/>
        </w:rPr>
        <w:t>If you want to pursue the burning-of-a-candle-under-a-jar demonstration more critically, here’s how to ignite the candle electrically—internally, after the entire set-up is ready to go. This avoids any air loss or gain prior to burning beginning. (</w:t>
      </w:r>
      <w:hyperlink r:id="rId58" w:history="1">
        <w:r w:rsidRPr="002576E1">
          <w:rPr>
            <w:rStyle w:val="Hyperlink"/>
            <w:rFonts w:ascii="Arial" w:hAnsi="Arial" w:cs="Arial"/>
            <w:sz w:val="22"/>
            <w:szCs w:val="22"/>
          </w:rPr>
          <w:t>http://www.physics.umd.edu/deptinfo/facilities/lecdem/services/demos/demosi1/i1-64.htm</w:t>
        </w:r>
      </w:hyperlink>
      <w:r w:rsidRPr="002576E1">
        <w:rPr>
          <w:rStyle w:val="Hyperlink"/>
          <w:rFonts w:ascii="Arial" w:hAnsi="Arial" w:cs="Arial"/>
          <w:sz w:val="22"/>
          <w:szCs w:val="22"/>
        </w:rPr>
        <w:t>)</w:t>
      </w:r>
    </w:p>
    <w:p w:rsidR="00971893" w:rsidRPr="002576E1" w:rsidRDefault="00971893" w:rsidP="00971893">
      <w:pPr>
        <w:numPr>
          <w:ilvl w:val="0"/>
          <w:numId w:val="1"/>
        </w:numPr>
        <w:tabs>
          <w:tab w:val="clear" w:pos="720"/>
        </w:tabs>
        <w:ind w:left="360"/>
        <w:rPr>
          <w:rStyle w:val="Hyperlink"/>
          <w:rFonts w:ascii="Arial" w:hAnsi="Arial" w:cs="Arial"/>
          <w:sz w:val="22"/>
          <w:szCs w:val="22"/>
        </w:rPr>
      </w:pPr>
      <w:r w:rsidRPr="002576E1">
        <w:rPr>
          <w:rFonts w:ascii="Arial" w:hAnsi="Arial" w:cs="Arial"/>
          <w:sz w:val="22"/>
          <w:szCs w:val="22"/>
        </w:rPr>
        <w:t>You can show this 3:07 YouTube video clip from “</w:t>
      </w:r>
      <w:proofErr w:type="spellStart"/>
      <w:r w:rsidRPr="002576E1">
        <w:rPr>
          <w:rFonts w:ascii="Arial" w:hAnsi="Arial" w:cs="Arial"/>
          <w:sz w:val="22"/>
          <w:szCs w:val="22"/>
        </w:rPr>
        <w:t>Mythbusters</w:t>
      </w:r>
      <w:proofErr w:type="spellEnd"/>
      <w:r w:rsidRPr="002576E1">
        <w:rPr>
          <w:rFonts w:ascii="Arial" w:hAnsi="Arial" w:cs="Arial"/>
          <w:sz w:val="22"/>
          <w:szCs w:val="22"/>
        </w:rPr>
        <w:t xml:space="preserve"> tests global warming theory” that shows a much more controlled experiment that replicates the atmosphere, using </w:t>
      </w:r>
      <w:r w:rsidRPr="002576E1">
        <w:rPr>
          <w:rFonts w:ascii="Arial" w:hAnsi="Arial" w:cs="Arial"/>
          <w:sz w:val="22"/>
          <w:szCs w:val="22"/>
        </w:rPr>
        <w:lastRenderedPageBreak/>
        <w:t xml:space="preserve">methane and carbon dioxide: </w:t>
      </w:r>
      <w:hyperlink r:id="rId59" w:history="1">
        <w:r w:rsidRPr="002576E1">
          <w:rPr>
            <w:rStyle w:val="Hyperlink"/>
            <w:rFonts w:ascii="Arial" w:hAnsi="Arial" w:cs="Arial"/>
            <w:sz w:val="22"/>
            <w:szCs w:val="22"/>
          </w:rPr>
          <w:t>https://www.youtube.com/watch?v=pPRd5GT0v0I</w:t>
        </w:r>
      </w:hyperlink>
      <w:r w:rsidRPr="002576E1">
        <w:rPr>
          <w:rStyle w:val="Hyperlink"/>
          <w:rFonts w:ascii="Arial" w:hAnsi="Arial" w:cs="Arial"/>
          <w:sz w:val="22"/>
          <w:szCs w:val="22"/>
        </w:rPr>
        <w:t>. This clip shows how they controlled some of the variables in the experiment.</w:t>
      </w:r>
    </w:p>
    <w:p w:rsidR="00971893" w:rsidRPr="002576E1" w:rsidRDefault="00971893" w:rsidP="00971893">
      <w:pPr>
        <w:numPr>
          <w:ilvl w:val="0"/>
          <w:numId w:val="1"/>
        </w:numPr>
        <w:tabs>
          <w:tab w:val="clear" w:pos="720"/>
        </w:tabs>
        <w:ind w:left="360"/>
        <w:rPr>
          <w:rFonts w:ascii="Arial" w:hAnsi="Arial" w:cs="Arial"/>
          <w:sz w:val="22"/>
          <w:szCs w:val="22"/>
        </w:rPr>
      </w:pPr>
      <w:r w:rsidRPr="002576E1">
        <w:rPr>
          <w:rFonts w:ascii="Arial" w:hAnsi="Arial" w:cs="Arial"/>
          <w:sz w:val="22"/>
          <w:szCs w:val="22"/>
        </w:rPr>
        <w:t>Following a discussion of the greenhouse gas demonstration, you can do a simple demonstration with carbon dioxide to verify its high density. Fill a clear container with CO</w:t>
      </w:r>
      <w:r w:rsidRPr="002576E1">
        <w:rPr>
          <w:rFonts w:ascii="Arial" w:hAnsi="Arial" w:cs="Arial"/>
          <w:sz w:val="22"/>
          <w:szCs w:val="22"/>
          <w:vertAlign w:val="subscript"/>
        </w:rPr>
        <w:t>2</w:t>
      </w:r>
      <w:r w:rsidRPr="002576E1">
        <w:rPr>
          <w:rFonts w:ascii="Arial" w:hAnsi="Arial" w:cs="Arial"/>
          <w:sz w:val="22"/>
          <w:szCs w:val="22"/>
        </w:rPr>
        <w:t>, either from a tank or from the chemical reaction between vinegar and baking soda, generated in another container and piped into the clear one. Then pour the gas only—no liquid—from the clear container over a lit candle. The flame will go out. Classroom discussion can then follow concerning the cause of the flame being extinguished.</w:t>
      </w:r>
    </w:p>
    <w:p w:rsidR="00971893" w:rsidRPr="002576E1" w:rsidRDefault="00971893" w:rsidP="00971893">
      <w:pPr>
        <w:numPr>
          <w:ilvl w:val="0"/>
          <w:numId w:val="1"/>
        </w:numPr>
        <w:tabs>
          <w:tab w:val="clear" w:pos="720"/>
        </w:tabs>
        <w:autoSpaceDE w:val="0"/>
        <w:autoSpaceDN w:val="0"/>
        <w:adjustRightInd w:val="0"/>
        <w:ind w:left="360"/>
        <w:rPr>
          <w:rFonts w:ascii="Arial" w:hAnsi="Arial" w:cs="Arial"/>
          <w:sz w:val="22"/>
          <w:szCs w:val="22"/>
        </w:rPr>
      </w:pPr>
      <w:r w:rsidRPr="002576E1">
        <w:rPr>
          <w:rFonts w:ascii="Arial" w:hAnsi="Arial" w:cs="Arial"/>
          <w:color w:val="000000"/>
          <w:sz w:val="22"/>
          <w:szCs w:val="22"/>
        </w:rPr>
        <w:t xml:space="preserve">You could use the </w:t>
      </w:r>
      <w:r w:rsidRPr="002576E1">
        <w:rPr>
          <w:rFonts w:ascii="Arial" w:hAnsi="Arial" w:cs="Arial"/>
          <w:sz w:val="22"/>
          <w:szCs w:val="22"/>
        </w:rPr>
        <w:t>4:34 video clip from “Climate Change 101” that shows Bill Nye demonstrating “the greenhouse effect” using jars, small Earth globes, thermometers and heat lamps (0:50–1:30) and ask your students to identify the problems with the video. It is a variation on the article’s greenhouse demonstration. (</w:t>
      </w:r>
      <w:hyperlink r:id="rId60" w:history="1">
        <w:r w:rsidRPr="002576E1">
          <w:rPr>
            <w:rStyle w:val="Hyperlink"/>
            <w:rFonts w:ascii="Arial" w:hAnsi="Arial" w:cs="Arial"/>
            <w:sz w:val="22"/>
            <w:szCs w:val="22"/>
          </w:rPr>
          <w:t>http://player.vimeo.com/video/28991442</w:t>
        </w:r>
      </w:hyperlink>
      <w:r w:rsidRPr="002576E1">
        <w:rPr>
          <w:rFonts w:ascii="Arial" w:hAnsi="Arial" w:cs="Arial"/>
          <w:sz w:val="22"/>
          <w:szCs w:val="22"/>
        </w:rPr>
        <w:t xml:space="preserve">) </w:t>
      </w:r>
    </w:p>
    <w:p w:rsidR="00971893" w:rsidRPr="002576E1" w:rsidRDefault="00971893" w:rsidP="00971893">
      <w:pPr>
        <w:ind w:left="360"/>
        <w:rPr>
          <w:rFonts w:ascii="Arial" w:hAnsi="Arial" w:cs="Arial"/>
          <w:sz w:val="22"/>
          <w:szCs w:val="22"/>
        </w:rPr>
      </w:pPr>
      <w:r w:rsidRPr="002576E1">
        <w:rPr>
          <w:rFonts w:ascii="Arial" w:hAnsi="Arial" w:cs="Arial"/>
          <w:sz w:val="22"/>
          <w:szCs w:val="22"/>
        </w:rPr>
        <w:t xml:space="preserve">Then you could show them this site that provides myriad evidence in a single report explaining why the Nye-Gore simple experiment above a) can’t work and b) didn’t work for Nye and Al Gore, who worked together on the full-length video. While the report is obviously written by a “climate change denier”, it does show the problems of doing a demonstration that is supposed to show something totally different from what it actually shows. Beware that the report is rather detailed, and </w:t>
      </w:r>
      <w:proofErr w:type="gramStart"/>
      <w:r w:rsidRPr="002576E1">
        <w:rPr>
          <w:rFonts w:ascii="Arial" w:hAnsi="Arial" w:cs="Arial"/>
          <w:sz w:val="22"/>
          <w:szCs w:val="22"/>
        </w:rPr>
        <w:t>itself</w:t>
      </w:r>
      <w:proofErr w:type="gramEnd"/>
      <w:r w:rsidRPr="002576E1">
        <w:rPr>
          <w:rFonts w:ascii="Arial" w:hAnsi="Arial" w:cs="Arial"/>
          <w:sz w:val="22"/>
          <w:szCs w:val="22"/>
        </w:rPr>
        <w:t xml:space="preserve"> contains a few problems (that students could be asked to search for).</w:t>
      </w:r>
    </w:p>
    <w:p w:rsidR="00971893" w:rsidRPr="002576E1" w:rsidRDefault="00971893" w:rsidP="00971893">
      <w:pPr>
        <w:ind w:left="360"/>
        <w:rPr>
          <w:rFonts w:ascii="Arial" w:hAnsi="Arial" w:cs="Arial"/>
          <w:sz w:val="22"/>
          <w:szCs w:val="22"/>
        </w:rPr>
      </w:pPr>
      <w:r w:rsidRPr="002576E1">
        <w:rPr>
          <w:rFonts w:ascii="Arial" w:hAnsi="Arial" w:cs="Arial"/>
          <w:sz w:val="22"/>
          <w:szCs w:val="22"/>
        </w:rPr>
        <w:t>(</w:t>
      </w:r>
      <w:hyperlink r:id="rId61" w:history="1">
        <w:r w:rsidRPr="002576E1">
          <w:rPr>
            <w:rStyle w:val="Hyperlink"/>
            <w:rFonts w:ascii="Arial" w:hAnsi="Arial" w:cs="Arial"/>
            <w:sz w:val="22"/>
            <w:szCs w:val="22"/>
          </w:rPr>
          <w:t>http://wattsupwiththat.com/climate-fail-files/gore-and-bill-nye-fail-at-doing-a-simple-co2-experiment/</w:t>
        </w:r>
      </w:hyperlink>
      <w:r w:rsidRPr="002576E1">
        <w:rPr>
          <w:rFonts w:ascii="Arial" w:hAnsi="Arial" w:cs="Arial"/>
          <w:sz w:val="22"/>
          <w:szCs w:val="22"/>
        </w:rPr>
        <w:t>)</w:t>
      </w:r>
    </w:p>
    <w:p w:rsidR="00971893" w:rsidRPr="002576E1" w:rsidRDefault="00971893" w:rsidP="00971893">
      <w:pPr>
        <w:numPr>
          <w:ilvl w:val="0"/>
          <w:numId w:val="1"/>
        </w:numPr>
        <w:tabs>
          <w:tab w:val="clear" w:pos="720"/>
        </w:tabs>
        <w:ind w:left="360"/>
        <w:rPr>
          <w:rFonts w:ascii="Arial" w:hAnsi="Arial" w:cs="Arial"/>
          <w:sz w:val="22"/>
          <w:szCs w:val="22"/>
        </w:rPr>
      </w:pPr>
      <w:r w:rsidRPr="002576E1">
        <w:rPr>
          <w:rFonts w:ascii="Arial" w:hAnsi="Arial" w:cs="Arial"/>
          <w:sz w:val="22"/>
          <w:szCs w:val="22"/>
        </w:rPr>
        <w:t xml:space="preserve">In case you wanted to actually </w:t>
      </w:r>
      <w:r w:rsidRPr="002576E1">
        <w:rPr>
          <w:rFonts w:ascii="Arial" w:hAnsi="Arial" w:cs="Arial"/>
          <w:i/>
          <w:sz w:val="22"/>
          <w:szCs w:val="22"/>
        </w:rPr>
        <w:t>do</w:t>
      </w:r>
      <w:r w:rsidRPr="002576E1">
        <w:rPr>
          <w:rFonts w:ascii="Arial" w:hAnsi="Arial" w:cs="Arial"/>
          <w:sz w:val="22"/>
          <w:szCs w:val="22"/>
        </w:rPr>
        <w:t xml:space="preserve"> a greenhouse activity (similar to the one in the </w:t>
      </w:r>
      <w:proofErr w:type="spellStart"/>
      <w:r w:rsidRPr="002576E1">
        <w:rPr>
          <w:rFonts w:ascii="Arial" w:hAnsi="Arial" w:cs="Arial"/>
          <w:sz w:val="22"/>
          <w:szCs w:val="22"/>
        </w:rPr>
        <w:t>Tinnesand</w:t>
      </w:r>
      <w:proofErr w:type="spellEnd"/>
      <w:r w:rsidRPr="002576E1">
        <w:rPr>
          <w:rFonts w:ascii="Arial" w:hAnsi="Arial" w:cs="Arial"/>
          <w:sz w:val="22"/>
          <w:szCs w:val="22"/>
        </w:rPr>
        <w:t xml:space="preserve"> article) with your classes, here’s a good source: “Activity 12, ‘What is a greenhouse?’” from the University Corporation for Atmospheric Research. The procedure differs from that in the </w:t>
      </w:r>
      <w:proofErr w:type="spellStart"/>
      <w:r w:rsidRPr="002576E1">
        <w:rPr>
          <w:rFonts w:ascii="Arial" w:hAnsi="Arial" w:cs="Arial"/>
          <w:sz w:val="22"/>
          <w:szCs w:val="22"/>
        </w:rPr>
        <w:t>Tinnesand</w:t>
      </w:r>
      <w:proofErr w:type="spellEnd"/>
      <w:r w:rsidRPr="002576E1">
        <w:rPr>
          <w:rFonts w:ascii="Arial" w:hAnsi="Arial" w:cs="Arial"/>
          <w:sz w:val="22"/>
          <w:szCs w:val="22"/>
        </w:rPr>
        <w:t xml:space="preserve"> article in that no CO2 is used; instead, slots are cut in one bottle and not in the other (one allowing circulation and one, not), so if there is a difference in heating rates, it’s not going to be a density consideration. This activity contains a student version and a teacher version. The student (and teacher) version provides diagrams to show the preparation of the two systems. The teacher version is aware of problems with simplistic experiments meant to represent large Earth systems, as evidenced by the following statement: </w:t>
      </w:r>
    </w:p>
    <w:p w:rsidR="00971893" w:rsidRPr="002576E1" w:rsidRDefault="00971893" w:rsidP="00971893">
      <w:pPr>
        <w:ind w:left="720" w:right="720"/>
        <w:rPr>
          <w:rFonts w:ascii="Arial" w:hAnsi="Arial" w:cs="Arial"/>
          <w:sz w:val="20"/>
          <w:szCs w:val="20"/>
        </w:rPr>
      </w:pPr>
      <w:r w:rsidRPr="002576E1">
        <w:rPr>
          <w:rFonts w:ascii="Arial" w:hAnsi="Arial" w:cs="Arial"/>
          <w:b/>
          <w:bCs/>
          <w:sz w:val="20"/>
          <w:szCs w:val="20"/>
        </w:rPr>
        <w:t>Cautionary Note:</w:t>
      </w:r>
      <w:r w:rsidRPr="002576E1">
        <w:rPr>
          <w:rFonts w:ascii="Arial" w:hAnsi="Arial" w:cs="Arial"/>
          <w:sz w:val="20"/>
          <w:szCs w:val="20"/>
        </w:rPr>
        <w:t xml:space="preserve"> The analogy between the plastic cover and the atmosphere is not a perfect one. Greenhouse covers prevent heat losses from convection (air movement carrying away the heat) as well as by radiation (direct transfer of heat energy). The atmosphere prevents only heat loss by radiation. The greenhouses used in this activity serve as a crude model of the actual atmospheric process and are only of limited use in understanding the nature and scope of the actual Greenhouse Effect.</w:t>
      </w:r>
    </w:p>
    <w:p w:rsidR="00971893" w:rsidRPr="002576E1" w:rsidRDefault="00971893" w:rsidP="00971893">
      <w:pPr>
        <w:ind w:left="720"/>
        <w:rPr>
          <w:rStyle w:val="Hyperlink"/>
          <w:rFonts w:ascii="Arial" w:hAnsi="Arial" w:cs="Arial"/>
          <w:sz w:val="20"/>
          <w:szCs w:val="20"/>
        </w:rPr>
      </w:pPr>
      <w:r w:rsidRPr="002576E1">
        <w:rPr>
          <w:rFonts w:ascii="Arial" w:hAnsi="Arial" w:cs="Arial"/>
          <w:sz w:val="20"/>
          <w:szCs w:val="20"/>
        </w:rPr>
        <w:t>(</w:t>
      </w:r>
      <w:hyperlink r:id="rId62" w:history="1">
        <w:r w:rsidRPr="002576E1">
          <w:rPr>
            <w:rStyle w:val="Hyperlink"/>
            <w:rFonts w:ascii="Arial" w:hAnsi="Arial" w:cs="Arial"/>
            <w:sz w:val="20"/>
            <w:szCs w:val="20"/>
          </w:rPr>
          <w:t>http://www.ucar.edu/learn/1_3_2_12t.htm</w:t>
        </w:r>
      </w:hyperlink>
      <w:r w:rsidRPr="002576E1">
        <w:rPr>
          <w:rStyle w:val="Hyperlink"/>
          <w:rFonts w:ascii="Arial" w:hAnsi="Arial" w:cs="Arial"/>
          <w:sz w:val="20"/>
          <w:szCs w:val="20"/>
        </w:rPr>
        <w:t>)</w:t>
      </w:r>
    </w:p>
    <w:p w:rsidR="00971893" w:rsidRPr="002576E1" w:rsidRDefault="00971893" w:rsidP="00971893">
      <w:pPr>
        <w:ind w:left="360"/>
        <w:rPr>
          <w:rFonts w:ascii="Arial" w:hAnsi="Arial" w:cs="Arial"/>
          <w:sz w:val="22"/>
          <w:szCs w:val="22"/>
        </w:rPr>
      </w:pPr>
      <w:r w:rsidRPr="002576E1">
        <w:rPr>
          <w:rFonts w:ascii="Arial" w:hAnsi="Arial" w:cs="Arial"/>
          <w:sz w:val="22"/>
          <w:szCs w:val="22"/>
        </w:rPr>
        <w:t xml:space="preserve">For information leading up to the activity above, this page provides background information on what the greenhouse effect is: </w:t>
      </w:r>
      <w:hyperlink r:id="rId63" w:history="1">
        <w:r w:rsidRPr="002576E1">
          <w:rPr>
            <w:rStyle w:val="Hyperlink"/>
            <w:rFonts w:ascii="Arial" w:hAnsi="Arial" w:cs="Arial"/>
            <w:sz w:val="22"/>
            <w:szCs w:val="22"/>
          </w:rPr>
          <w:t>http://www.ucar.edu/learn/1_3_1.htm</w:t>
        </w:r>
      </w:hyperlink>
      <w:r w:rsidRPr="002576E1">
        <w:rPr>
          <w:rFonts w:ascii="Arial" w:hAnsi="Arial" w:cs="Arial"/>
          <w:sz w:val="22"/>
          <w:szCs w:val="22"/>
        </w:rPr>
        <w:t>.</w:t>
      </w:r>
    </w:p>
    <w:p w:rsidR="00971893" w:rsidRPr="002576E1" w:rsidRDefault="00971893" w:rsidP="00971893">
      <w:pPr>
        <w:ind w:left="360"/>
        <w:rPr>
          <w:rFonts w:ascii="Arial" w:hAnsi="Arial" w:cs="Arial"/>
          <w:sz w:val="22"/>
          <w:szCs w:val="22"/>
        </w:rPr>
      </w:pPr>
      <w:r w:rsidRPr="002576E1">
        <w:rPr>
          <w:rFonts w:ascii="Arial" w:hAnsi="Arial" w:cs="Arial"/>
          <w:sz w:val="22"/>
          <w:szCs w:val="22"/>
        </w:rPr>
        <w:t>This page gives students a second activity, which allows for more variation in the outcome: Activity 13, “What Factors Impact a Greenhouse?” (</w:t>
      </w:r>
      <w:hyperlink r:id="rId64" w:history="1">
        <w:r w:rsidRPr="002576E1">
          <w:rPr>
            <w:rStyle w:val="Hyperlink"/>
            <w:rFonts w:ascii="Arial" w:hAnsi="Arial" w:cs="Arial"/>
            <w:sz w:val="22"/>
            <w:szCs w:val="22"/>
          </w:rPr>
          <w:t>http://www.ucar.edu/learn/1_3_2_13t.htm</w:t>
        </w:r>
      </w:hyperlink>
      <w:r w:rsidRPr="002576E1">
        <w:rPr>
          <w:rFonts w:ascii="Arial" w:hAnsi="Arial" w:cs="Arial"/>
          <w:sz w:val="22"/>
          <w:szCs w:val="22"/>
        </w:rPr>
        <w:t>)</w:t>
      </w:r>
    </w:p>
    <w:p w:rsidR="00971893" w:rsidRPr="002576E1" w:rsidRDefault="00971893" w:rsidP="00971893">
      <w:pPr>
        <w:numPr>
          <w:ilvl w:val="0"/>
          <w:numId w:val="1"/>
        </w:numPr>
        <w:tabs>
          <w:tab w:val="clear" w:pos="720"/>
        </w:tabs>
        <w:ind w:left="360"/>
        <w:rPr>
          <w:rStyle w:val="Hyperlink"/>
          <w:rFonts w:ascii="Arial" w:hAnsi="Arial" w:cs="Arial"/>
          <w:sz w:val="22"/>
          <w:szCs w:val="22"/>
        </w:rPr>
      </w:pPr>
      <w:r w:rsidRPr="002576E1">
        <w:rPr>
          <w:rFonts w:ascii="Arial" w:hAnsi="Arial" w:cs="Arial"/>
          <w:sz w:val="22"/>
          <w:szCs w:val="22"/>
        </w:rPr>
        <w:t xml:space="preserve">The Office of Science Education at the Jefferson Lab National Accelerator presents the phenomenon of water being deflected by a charged rod on their “Frostbite Theater” video clip (2:08). They also present a </w:t>
      </w:r>
      <w:r w:rsidRPr="002576E1">
        <w:rPr>
          <w:rFonts w:ascii="Arial" w:hAnsi="Arial" w:cs="Arial"/>
          <w:sz w:val="22"/>
          <w:szCs w:val="22"/>
          <w:u w:val="single"/>
        </w:rPr>
        <w:t>wrong</w:t>
      </w:r>
      <w:r w:rsidRPr="002576E1">
        <w:rPr>
          <w:rFonts w:ascii="Arial" w:hAnsi="Arial" w:cs="Arial"/>
          <w:sz w:val="22"/>
          <w:szCs w:val="22"/>
        </w:rPr>
        <w:t xml:space="preserve"> explanation of the deflection, saying the water molecules rotate so that their partial charge opposite that of the charged rod moves toward the rod and their partial charge the same as the rod moves away from the rod, causing the deflection: </w:t>
      </w:r>
      <w:hyperlink r:id="rId65" w:history="1">
        <w:r w:rsidRPr="002576E1">
          <w:rPr>
            <w:rStyle w:val="Hyperlink"/>
            <w:rFonts w:ascii="Arial" w:hAnsi="Arial" w:cs="Arial"/>
            <w:sz w:val="22"/>
            <w:szCs w:val="22"/>
          </w:rPr>
          <w:t>https://www.youtube.com/watch?v=VhWQ-r1LYXY</w:t>
        </w:r>
      </w:hyperlink>
      <w:r w:rsidRPr="002576E1">
        <w:rPr>
          <w:rStyle w:val="Hyperlink"/>
          <w:rFonts w:ascii="Arial" w:hAnsi="Arial" w:cs="Arial"/>
          <w:sz w:val="22"/>
          <w:szCs w:val="22"/>
        </w:rPr>
        <w:t>. Here is a correct, albeit short (1:13</w:t>
      </w:r>
      <w:r w:rsidRPr="002576E1">
        <w:rPr>
          <w:rFonts w:ascii="Arial" w:hAnsi="Arial" w:cs="Arial"/>
          <w:sz w:val="22"/>
          <w:szCs w:val="22"/>
        </w:rPr>
        <w:t xml:space="preserve">) explanation—induced charge: </w:t>
      </w:r>
      <w:hyperlink r:id="rId66" w:history="1">
        <w:r w:rsidRPr="002576E1">
          <w:rPr>
            <w:rStyle w:val="Hyperlink"/>
            <w:rFonts w:ascii="Arial" w:hAnsi="Arial" w:cs="Arial"/>
            <w:sz w:val="22"/>
            <w:szCs w:val="22"/>
          </w:rPr>
          <w:t>https://www.youtube.com/watch?v=p1f6zLysilU</w:t>
        </w:r>
      </w:hyperlink>
      <w:r w:rsidRPr="002576E1">
        <w:rPr>
          <w:rStyle w:val="Hyperlink"/>
          <w:rFonts w:ascii="Arial" w:hAnsi="Arial" w:cs="Arial"/>
          <w:sz w:val="22"/>
          <w:szCs w:val="22"/>
        </w:rPr>
        <w:t>.</w:t>
      </w:r>
    </w:p>
    <w:p w:rsidR="00971893" w:rsidRPr="002576E1" w:rsidRDefault="00971893" w:rsidP="00971893">
      <w:pPr>
        <w:numPr>
          <w:ilvl w:val="0"/>
          <w:numId w:val="1"/>
        </w:numPr>
        <w:tabs>
          <w:tab w:val="clear" w:pos="720"/>
        </w:tabs>
        <w:ind w:left="360"/>
        <w:rPr>
          <w:rStyle w:val="Hyperlink"/>
          <w:rFonts w:ascii="Arial" w:hAnsi="Arial" w:cs="Arial"/>
          <w:sz w:val="22"/>
          <w:szCs w:val="22"/>
        </w:rPr>
      </w:pPr>
      <w:r w:rsidRPr="002576E1">
        <w:rPr>
          <w:rFonts w:ascii="Arial" w:hAnsi="Arial" w:cs="Arial"/>
          <w:sz w:val="22"/>
          <w:szCs w:val="22"/>
        </w:rPr>
        <w:lastRenderedPageBreak/>
        <w:t>Here’s the polar-nonpolar charged rod deflection demonstration, done with a water stream and an oil stream. The teacher demonstrates while he explains the difference between polar and nonpolar substances. (</w:t>
      </w:r>
      <w:hyperlink r:id="rId67" w:history="1">
        <w:r w:rsidRPr="002576E1">
          <w:rPr>
            <w:rStyle w:val="Hyperlink"/>
            <w:rFonts w:ascii="Arial" w:hAnsi="Arial" w:cs="Arial"/>
            <w:sz w:val="22"/>
            <w:szCs w:val="22"/>
          </w:rPr>
          <w:t>https://www.youtube.com/watch?v=k4AdJ2PSIco</w:t>
        </w:r>
      </w:hyperlink>
      <w:r w:rsidRPr="002576E1">
        <w:rPr>
          <w:rStyle w:val="Hyperlink"/>
          <w:rFonts w:ascii="Arial" w:hAnsi="Arial" w:cs="Arial"/>
          <w:sz w:val="22"/>
          <w:szCs w:val="22"/>
        </w:rPr>
        <w:t>)</w:t>
      </w:r>
    </w:p>
    <w:p w:rsidR="00971893" w:rsidRPr="002576E1" w:rsidRDefault="00971893" w:rsidP="00971893">
      <w:pPr>
        <w:numPr>
          <w:ilvl w:val="0"/>
          <w:numId w:val="1"/>
        </w:numPr>
        <w:tabs>
          <w:tab w:val="clear" w:pos="720"/>
        </w:tabs>
        <w:autoSpaceDE w:val="0"/>
        <w:autoSpaceDN w:val="0"/>
        <w:adjustRightInd w:val="0"/>
        <w:ind w:left="360"/>
        <w:rPr>
          <w:rFonts w:ascii="Arial" w:hAnsi="Arial" w:cs="Arial"/>
          <w:color w:val="000000"/>
          <w:sz w:val="22"/>
          <w:szCs w:val="22"/>
        </w:rPr>
      </w:pPr>
      <w:r w:rsidRPr="002576E1">
        <w:rPr>
          <w:rFonts w:ascii="Arial" w:hAnsi="Arial" w:cs="Arial"/>
          <w:color w:val="000000"/>
          <w:sz w:val="22"/>
          <w:szCs w:val="22"/>
        </w:rPr>
        <w:t xml:space="preserve">Here’s another take on the deflection of water demonstration. A magic wand that does miraculous things to a stream of water—an old physics trick involved creating a parabola shaped spray of water by taking a finely tipped glass tube connected to a rubber hose attached to the cold water faucet and allowing the stream of droplets of water to fall into a sink. When the teacher points a black wand (a rubber rod which has been rubbed with flannel or fur) near the stream, the fine spray coalesces into larger drops and into a single stream of water. The fine spray consists or a large number of fine droplets of water carrying the same electrical charge. The water droplets repel each other resulting in the fine spray. The black rod made of ebonite and charged with static electricity by rubbing it with fur or flannel neutralizes the charge on the droplets of water as the rod is brought near the spray. The droplets no longer repel each other. They coalesce into larger drops and form a single stream of water. The flow of water and height of the stream can be controlled with a pinch cock attached to rubber hose. </w:t>
      </w:r>
    </w:p>
    <w:p w:rsidR="00971893" w:rsidRPr="002576E1" w:rsidRDefault="00971893" w:rsidP="00971893">
      <w:pPr>
        <w:numPr>
          <w:ilvl w:val="0"/>
          <w:numId w:val="1"/>
        </w:numPr>
        <w:tabs>
          <w:tab w:val="clear" w:pos="720"/>
        </w:tabs>
        <w:ind w:left="360"/>
        <w:rPr>
          <w:rFonts w:ascii="Arial" w:hAnsi="Arial" w:cs="Arial"/>
          <w:sz w:val="22"/>
          <w:szCs w:val="22"/>
        </w:rPr>
      </w:pPr>
      <w:r w:rsidRPr="002576E1">
        <w:rPr>
          <w:rFonts w:ascii="Arial" w:hAnsi="Arial" w:cs="Arial"/>
          <w:color w:val="000000"/>
          <w:sz w:val="22"/>
          <w:szCs w:val="22"/>
        </w:rPr>
        <w:t xml:space="preserve">“The “open” structure of Styrofoam™ can be dramatically demonstrated by placing a few milliliters of acetone in the bottom of a Petri dish and then setting an empty Styrofoam™ (expanded polystyrene—EPS) cup in the acetone. As the EPS “dissolves” in the acetone (for the real explanation of what occurs, see “More on other demonstrations that are not quite what they seem—Dissolving Styrofoam™”), the cup rapidly disappears. The open structure of the EPS (many cells) creates a large amount of surface area upon which the reaction takes place. Alternatively, a few centimeters of acetone can be placed in a large opaque container like a coffee can. Styrofoam™ packing “peanuts” can be added to the can. They will “disappear”. The number that can be added is rather amazing. </w:t>
      </w:r>
    </w:p>
    <w:p w:rsidR="00971893" w:rsidRPr="002576E1" w:rsidRDefault="00971893" w:rsidP="00971893">
      <w:pPr>
        <w:ind w:left="360"/>
        <w:rPr>
          <w:rFonts w:ascii="Arial" w:hAnsi="Arial" w:cs="Arial"/>
          <w:color w:val="000000"/>
          <w:sz w:val="22"/>
          <w:szCs w:val="22"/>
        </w:rPr>
      </w:pPr>
      <w:r w:rsidRPr="002576E1">
        <w:rPr>
          <w:rFonts w:ascii="Arial" w:hAnsi="Arial" w:cs="Arial"/>
          <w:color w:val="000000"/>
          <w:sz w:val="22"/>
          <w:szCs w:val="22"/>
        </w:rPr>
        <w:t xml:space="preserve">Care should be exercised in handling the acetone. It is very flammable, and in addition, the demonstration should probably be done in a fume hood. The product should not be flushed down the drain. The excess acetone should be allowed to evaporate in the fume hood, and the relatively dry product should then be packaged in plastic Ziploc bags and properly disposed of in the trash.” (Teacher’s Guide, </w:t>
      </w:r>
      <w:proofErr w:type="spellStart"/>
      <w:r w:rsidRPr="002576E1">
        <w:rPr>
          <w:rFonts w:ascii="Arial" w:hAnsi="Arial" w:cs="Arial"/>
          <w:i/>
          <w:color w:val="000000"/>
          <w:sz w:val="22"/>
          <w:szCs w:val="22"/>
        </w:rPr>
        <w:t>ChemMatters</w:t>
      </w:r>
      <w:proofErr w:type="spellEnd"/>
      <w:r w:rsidRPr="002576E1">
        <w:rPr>
          <w:rFonts w:ascii="Arial" w:hAnsi="Arial" w:cs="Arial"/>
          <w:color w:val="000000"/>
          <w:sz w:val="22"/>
          <w:szCs w:val="22"/>
        </w:rPr>
        <w:t>, October 2000, accompanying article: “</w:t>
      </w:r>
      <w:r w:rsidRPr="002576E1">
        <w:rPr>
          <w:rFonts w:ascii="Arial" w:hAnsi="Arial" w:cs="Arial"/>
          <w:bCs/>
          <w:color w:val="000000"/>
          <w:sz w:val="22"/>
          <w:szCs w:val="22"/>
        </w:rPr>
        <w:t>Packaging: Keeping Food Safe, Fresh, and Available”.</w:t>
      </w:r>
      <w:r w:rsidRPr="002576E1">
        <w:rPr>
          <w:rFonts w:ascii="Arial" w:hAnsi="Arial" w:cs="Arial"/>
          <w:color w:val="000000"/>
          <w:sz w:val="22"/>
          <w:szCs w:val="22"/>
        </w:rPr>
        <w:t xml:space="preserve"> Please explain to students that the process is not really dissolving.</w:t>
      </w:r>
    </w:p>
    <w:p w:rsidR="00971893" w:rsidRPr="002576E1" w:rsidRDefault="00971893" w:rsidP="00971893">
      <w:pPr>
        <w:numPr>
          <w:ilvl w:val="0"/>
          <w:numId w:val="1"/>
        </w:numPr>
        <w:tabs>
          <w:tab w:val="clear" w:pos="720"/>
        </w:tabs>
        <w:ind w:left="360"/>
        <w:rPr>
          <w:rFonts w:ascii="Arial" w:hAnsi="Arial" w:cs="Arial"/>
          <w:sz w:val="22"/>
          <w:szCs w:val="22"/>
        </w:rPr>
      </w:pPr>
      <w:r w:rsidRPr="002576E1">
        <w:rPr>
          <w:rFonts w:ascii="Arial" w:hAnsi="Arial" w:cs="Arial"/>
          <w:color w:val="000000"/>
          <w:sz w:val="22"/>
          <w:szCs w:val="22"/>
        </w:rPr>
        <w:t xml:space="preserve">Following a critical discussion of the air-has-mass demonstration, this is a good demonstration (or student experiment) to test students’ understanding of buoyancy of air in the atmosphere. It involves the law of conservation of mass. In a sealed zipper plastic bag, </w:t>
      </w:r>
      <w:proofErr w:type="gramStart"/>
      <w:r w:rsidRPr="002576E1">
        <w:rPr>
          <w:rFonts w:ascii="Arial" w:hAnsi="Arial" w:cs="Arial"/>
          <w:color w:val="000000"/>
          <w:sz w:val="22"/>
          <w:szCs w:val="22"/>
        </w:rPr>
        <w:t>react</w:t>
      </w:r>
      <w:proofErr w:type="gramEnd"/>
      <w:r w:rsidRPr="002576E1">
        <w:rPr>
          <w:rFonts w:ascii="Arial" w:hAnsi="Arial" w:cs="Arial"/>
          <w:color w:val="000000"/>
          <w:sz w:val="22"/>
          <w:szCs w:val="22"/>
        </w:rPr>
        <w:t xml:space="preserve"> sodium carbonate and vinegar. Put the vinegar in a small, loosely stoppered vial or test tube. Make a solution of Na</w:t>
      </w:r>
      <w:r w:rsidRPr="002576E1">
        <w:rPr>
          <w:rFonts w:ascii="Arial" w:hAnsi="Arial" w:cs="Arial"/>
          <w:color w:val="000000"/>
          <w:sz w:val="22"/>
          <w:szCs w:val="22"/>
          <w:vertAlign w:val="subscript"/>
        </w:rPr>
        <w:t>2</w:t>
      </w:r>
      <w:r w:rsidRPr="002576E1">
        <w:rPr>
          <w:rFonts w:ascii="Arial" w:hAnsi="Arial" w:cs="Arial"/>
          <w:color w:val="000000"/>
          <w:sz w:val="22"/>
          <w:szCs w:val="22"/>
        </w:rPr>
        <w:t>CO</w:t>
      </w:r>
      <w:r w:rsidRPr="002576E1">
        <w:rPr>
          <w:rFonts w:ascii="Arial" w:hAnsi="Arial" w:cs="Arial"/>
          <w:color w:val="000000"/>
          <w:sz w:val="22"/>
          <w:szCs w:val="22"/>
          <w:vertAlign w:val="subscript"/>
        </w:rPr>
        <w:t>3</w:t>
      </w:r>
      <w:r w:rsidRPr="002576E1">
        <w:rPr>
          <w:rFonts w:ascii="Arial" w:hAnsi="Arial" w:cs="Arial"/>
          <w:color w:val="000000"/>
          <w:sz w:val="22"/>
          <w:szCs w:val="22"/>
        </w:rPr>
        <w:t xml:space="preserve">, put it in another vial, stopper loosely and place both vials into the bag. Seal the bag and place it on the balance to note its initial mass. </w:t>
      </w:r>
      <w:r w:rsidRPr="002576E1">
        <w:rPr>
          <w:rFonts w:ascii="Arial" w:hAnsi="Arial" w:cs="Arial"/>
          <w:sz w:val="22"/>
          <w:szCs w:val="22"/>
        </w:rPr>
        <w:t xml:space="preserve">Ask students to predict what will happen to the mass of the system when the chemicals react inside the bag. </w:t>
      </w:r>
      <w:proofErr w:type="spellStart"/>
      <w:r w:rsidRPr="002576E1">
        <w:rPr>
          <w:rFonts w:ascii="Arial" w:hAnsi="Arial" w:cs="Arial"/>
          <w:color w:val="000000"/>
          <w:sz w:val="22"/>
          <w:szCs w:val="22"/>
        </w:rPr>
        <w:t>Unstopper</w:t>
      </w:r>
      <w:proofErr w:type="spellEnd"/>
      <w:r w:rsidRPr="002576E1">
        <w:rPr>
          <w:rFonts w:ascii="Arial" w:hAnsi="Arial" w:cs="Arial"/>
          <w:color w:val="000000"/>
          <w:sz w:val="22"/>
          <w:szCs w:val="22"/>
        </w:rPr>
        <w:t xml:space="preserve"> the vials through the </w:t>
      </w:r>
      <w:proofErr w:type="gramStart"/>
      <w:r w:rsidRPr="002576E1">
        <w:rPr>
          <w:rFonts w:ascii="Arial" w:hAnsi="Arial" w:cs="Arial"/>
          <w:color w:val="000000"/>
          <w:sz w:val="22"/>
          <w:szCs w:val="22"/>
        </w:rPr>
        <w:t>bag,</w:t>
      </w:r>
      <w:proofErr w:type="gramEnd"/>
      <w:r w:rsidRPr="002576E1">
        <w:rPr>
          <w:rFonts w:ascii="Arial" w:hAnsi="Arial" w:cs="Arial"/>
          <w:color w:val="000000"/>
          <w:sz w:val="22"/>
          <w:szCs w:val="22"/>
        </w:rPr>
        <w:t xml:space="preserve"> pour the contents of both into the bottom of the bag. Now p</w:t>
      </w:r>
      <w:r w:rsidRPr="002576E1">
        <w:rPr>
          <w:rFonts w:ascii="Arial" w:hAnsi="Arial" w:cs="Arial"/>
          <w:sz w:val="22"/>
          <w:szCs w:val="22"/>
        </w:rPr>
        <w:t>ut it back on the balance and watch its mass as the reaction proceeds. The mass actually decreases, due to the volume of CO</w:t>
      </w:r>
      <w:r w:rsidRPr="002576E1">
        <w:rPr>
          <w:rFonts w:ascii="Arial" w:hAnsi="Arial" w:cs="Arial"/>
          <w:sz w:val="22"/>
          <w:szCs w:val="22"/>
          <w:vertAlign w:val="subscript"/>
        </w:rPr>
        <w:t>2</w:t>
      </w:r>
      <w:r w:rsidRPr="002576E1">
        <w:rPr>
          <w:rFonts w:ascii="Arial" w:hAnsi="Arial" w:cs="Arial"/>
          <w:sz w:val="22"/>
          <w:szCs w:val="22"/>
        </w:rPr>
        <w:t xml:space="preserve"> produced by the reaction inside the bag displacing air outside the bag. The atmosphere buoys up the bag, thereby decreasing its mass. Even though the mass of the bag and contents remains constant before and after the reaction, the mass of the system </w:t>
      </w:r>
      <w:r w:rsidRPr="002576E1">
        <w:rPr>
          <w:rFonts w:ascii="Arial" w:hAnsi="Arial" w:cs="Arial"/>
          <w:i/>
          <w:sz w:val="22"/>
          <w:szCs w:val="22"/>
        </w:rPr>
        <w:t>appears</w:t>
      </w:r>
      <w:r w:rsidRPr="002576E1">
        <w:rPr>
          <w:rFonts w:ascii="Arial" w:hAnsi="Arial" w:cs="Arial"/>
          <w:sz w:val="22"/>
          <w:szCs w:val="22"/>
        </w:rPr>
        <w:t xml:space="preserve"> to decrease. So much for students believing the Law of Conservation of Mass—UNLESS you explain the results using buoyancy. You can always try the experiment again, only </w:t>
      </w:r>
      <w:proofErr w:type="gramStart"/>
      <w:r w:rsidRPr="002576E1">
        <w:rPr>
          <w:rFonts w:ascii="Arial" w:hAnsi="Arial" w:cs="Arial"/>
          <w:sz w:val="22"/>
          <w:szCs w:val="22"/>
        </w:rPr>
        <w:t>this time use</w:t>
      </w:r>
      <w:proofErr w:type="gramEnd"/>
      <w:r w:rsidRPr="002576E1">
        <w:rPr>
          <w:rFonts w:ascii="Arial" w:hAnsi="Arial" w:cs="Arial"/>
          <w:sz w:val="22"/>
          <w:szCs w:val="22"/>
        </w:rPr>
        <w:t xml:space="preserve"> a glass airtight container (e.g., an Erlenmeyer flask with stopper). This time, buoyancy is constant, so the mass should not change.</w:t>
      </w:r>
    </w:p>
    <w:p w:rsidR="00971893" w:rsidRPr="002576E1" w:rsidRDefault="00971893" w:rsidP="00971893">
      <w:pPr>
        <w:numPr>
          <w:ilvl w:val="0"/>
          <w:numId w:val="1"/>
        </w:numPr>
        <w:tabs>
          <w:tab w:val="clear" w:pos="720"/>
        </w:tabs>
        <w:ind w:left="360"/>
        <w:rPr>
          <w:rFonts w:ascii="Arial" w:hAnsi="Arial" w:cs="Arial"/>
          <w:sz w:val="22"/>
          <w:szCs w:val="22"/>
        </w:rPr>
      </w:pPr>
      <w:r w:rsidRPr="002576E1">
        <w:rPr>
          <w:rFonts w:ascii="Arial" w:hAnsi="Arial" w:cs="Arial"/>
          <w:sz w:val="22"/>
          <w:szCs w:val="22"/>
        </w:rPr>
        <w:t xml:space="preserve">You can’t see steam. (See “You can see ‘steam’.” In the “Background Information” section above.) You can do a classroom demonstration to show students the difference between </w:t>
      </w:r>
      <w:r w:rsidRPr="002576E1">
        <w:rPr>
          <w:rFonts w:ascii="Arial" w:hAnsi="Arial" w:cs="Arial"/>
          <w:sz w:val="22"/>
          <w:szCs w:val="22"/>
        </w:rPr>
        <w:lastRenderedPageBreak/>
        <w:t xml:space="preserve">steam and condensed water vapor, and that steam can get hotter than 100 </w:t>
      </w:r>
      <w:proofErr w:type="spellStart"/>
      <w:r w:rsidRPr="002576E1">
        <w:rPr>
          <w:rFonts w:ascii="Arial" w:hAnsi="Arial" w:cs="Arial"/>
          <w:sz w:val="22"/>
          <w:szCs w:val="22"/>
          <w:vertAlign w:val="superscript"/>
        </w:rPr>
        <w:t>o</w:t>
      </w:r>
      <w:r w:rsidRPr="002576E1">
        <w:rPr>
          <w:rFonts w:ascii="Arial" w:hAnsi="Arial" w:cs="Arial"/>
          <w:sz w:val="22"/>
          <w:szCs w:val="22"/>
        </w:rPr>
        <w:t>C.</w:t>
      </w:r>
      <w:proofErr w:type="spellEnd"/>
      <w:r w:rsidRPr="002576E1">
        <w:rPr>
          <w:rFonts w:ascii="Arial" w:hAnsi="Arial" w:cs="Arial"/>
          <w:sz w:val="22"/>
          <w:szCs w:val="22"/>
        </w:rPr>
        <w:t xml:space="preserve"> (Becker, R. “Question from the Classroom”. </w:t>
      </w:r>
      <w:proofErr w:type="spellStart"/>
      <w:r w:rsidRPr="002576E1">
        <w:rPr>
          <w:rFonts w:ascii="Arial" w:hAnsi="Arial" w:cs="Arial"/>
          <w:i/>
          <w:sz w:val="22"/>
          <w:szCs w:val="22"/>
        </w:rPr>
        <w:t>ChemMatters</w:t>
      </w:r>
      <w:proofErr w:type="spellEnd"/>
      <w:r w:rsidRPr="002576E1">
        <w:rPr>
          <w:rFonts w:ascii="Arial" w:hAnsi="Arial" w:cs="Arial"/>
          <w:sz w:val="22"/>
          <w:szCs w:val="22"/>
        </w:rPr>
        <w:t xml:space="preserve"> </w:t>
      </w:r>
      <w:r w:rsidRPr="002576E1">
        <w:rPr>
          <w:rFonts w:ascii="Arial" w:hAnsi="Arial" w:cs="Arial"/>
          <w:b/>
          <w:sz w:val="22"/>
          <w:szCs w:val="22"/>
        </w:rPr>
        <w:t>2009</w:t>
      </w:r>
      <w:r w:rsidRPr="002576E1">
        <w:rPr>
          <w:rFonts w:ascii="Arial" w:hAnsi="Arial" w:cs="Arial"/>
          <w:sz w:val="22"/>
          <w:szCs w:val="22"/>
        </w:rPr>
        <w:t>, 27 (3), p 2)</w:t>
      </w:r>
    </w:p>
    <w:p w:rsidR="00971893" w:rsidRPr="002576E1" w:rsidRDefault="00971893" w:rsidP="00971893">
      <w:pPr>
        <w:numPr>
          <w:ilvl w:val="0"/>
          <w:numId w:val="1"/>
        </w:numPr>
        <w:tabs>
          <w:tab w:val="clear" w:pos="720"/>
        </w:tabs>
        <w:ind w:left="360"/>
        <w:rPr>
          <w:rFonts w:ascii="Arial" w:hAnsi="Arial" w:cs="Arial"/>
          <w:color w:val="000000"/>
          <w:sz w:val="22"/>
          <w:szCs w:val="22"/>
        </w:rPr>
      </w:pPr>
      <w:r w:rsidRPr="002576E1">
        <w:rPr>
          <w:rFonts w:ascii="Arial" w:hAnsi="Arial" w:cs="Arial"/>
          <w:color w:val="000000"/>
          <w:sz w:val="22"/>
          <w:szCs w:val="22"/>
        </w:rPr>
        <w:t xml:space="preserve">A fun activity and a good example of the actual operation of “hydrophilic” and “hydrophobic” materials is illustrated by comparing the properties of regular sand and the commercially available “Magic Sand.” Magic sand is hydrophobic. It is sand coated with a material that prevents it from attracting water (“repel” is not the proper word, but that does summarize what its observed behavior seems to be). Consequently if you cover it with water and then remove it, the sand is dry! (available at Educational Innovations, </w:t>
      </w:r>
      <w:hyperlink r:id="rId68" w:history="1">
        <w:r w:rsidRPr="002576E1">
          <w:rPr>
            <w:rStyle w:val="Hyperlink"/>
            <w:rFonts w:ascii="Arial" w:hAnsi="Arial" w:cs="Arial"/>
            <w:sz w:val="22"/>
            <w:szCs w:val="22"/>
          </w:rPr>
          <w:t>http://www.teachersource.com/product/magic-sand/chemistry</w:t>
        </w:r>
      </w:hyperlink>
      <w:r w:rsidRPr="002576E1">
        <w:rPr>
          <w:rFonts w:ascii="Arial" w:hAnsi="Arial" w:cs="Arial"/>
          <w:color w:val="000000"/>
          <w:sz w:val="22"/>
          <w:szCs w:val="22"/>
        </w:rPr>
        <w:t xml:space="preserve"> or Steve Spangler Science, </w:t>
      </w:r>
      <w:hyperlink r:id="rId69" w:history="1">
        <w:r w:rsidRPr="002576E1">
          <w:rPr>
            <w:rStyle w:val="Hyperlink"/>
            <w:rFonts w:ascii="Arial" w:hAnsi="Arial" w:cs="Arial"/>
            <w:sz w:val="22"/>
            <w:szCs w:val="22"/>
          </w:rPr>
          <w:t>http://www.stevespanglerscience.com/magic-sand.html</w:t>
        </w:r>
      </w:hyperlink>
      <w:r w:rsidRPr="002576E1">
        <w:rPr>
          <w:rFonts w:ascii="Arial" w:hAnsi="Arial" w:cs="Arial"/>
          <w:color w:val="000000"/>
          <w:sz w:val="22"/>
          <w:szCs w:val="22"/>
        </w:rPr>
        <w:t>)</w:t>
      </w:r>
    </w:p>
    <w:p w:rsidR="00971893" w:rsidRPr="002576E1" w:rsidRDefault="00971893" w:rsidP="00971893">
      <w:pPr>
        <w:numPr>
          <w:ilvl w:val="0"/>
          <w:numId w:val="1"/>
        </w:numPr>
        <w:tabs>
          <w:tab w:val="clear" w:pos="720"/>
        </w:tabs>
        <w:ind w:left="360"/>
        <w:rPr>
          <w:rFonts w:ascii="Arial" w:hAnsi="Arial" w:cs="Arial"/>
          <w:sz w:val="22"/>
          <w:szCs w:val="22"/>
        </w:rPr>
      </w:pPr>
      <w:r w:rsidRPr="002576E1">
        <w:rPr>
          <w:rFonts w:ascii="Arial" w:hAnsi="Arial" w:cs="Arial"/>
          <w:sz w:val="22"/>
          <w:szCs w:val="22"/>
        </w:rPr>
        <w:t xml:space="preserve">You can show students the value of skepticism in science and in their daily life in this </w:t>
      </w:r>
      <w:proofErr w:type="spellStart"/>
      <w:r w:rsidRPr="002576E1">
        <w:rPr>
          <w:rFonts w:ascii="Arial" w:hAnsi="Arial" w:cs="Arial"/>
          <w:i/>
          <w:sz w:val="22"/>
          <w:szCs w:val="22"/>
        </w:rPr>
        <w:t>ChemMatters</w:t>
      </w:r>
      <w:proofErr w:type="spellEnd"/>
      <w:r w:rsidRPr="002576E1">
        <w:rPr>
          <w:rFonts w:ascii="Arial" w:hAnsi="Arial" w:cs="Arial"/>
          <w:sz w:val="22"/>
          <w:szCs w:val="22"/>
        </w:rPr>
        <w:t xml:space="preserve"> article about a water purification device. You can probably duplicate the experiments in the article (OK, maybe not the one with the atomic absorption spectrometer). This article relates directly to the chemistry course chapter on redox. (</w:t>
      </w:r>
      <w:proofErr w:type="spellStart"/>
      <w:r w:rsidRPr="002576E1">
        <w:rPr>
          <w:rFonts w:ascii="Arial" w:hAnsi="Arial" w:cs="Arial"/>
          <w:color w:val="333333"/>
          <w:sz w:val="22"/>
          <w:szCs w:val="22"/>
        </w:rPr>
        <w:t>Hesse</w:t>
      </w:r>
      <w:proofErr w:type="spellEnd"/>
      <w:r w:rsidRPr="002576E1">
        <w:rPr>
          <w:rFonts w:ascii="Arial" w:hAnsi="Arial" w:cs="Arial"/>
          <w:color w:val="333333"/>
          <w:sz w:val="22"/>
          <w:szCs w:val="22"/>
        </w:rPr>
        <w:t>, J. Mystery Matters:</w:t>
      </w:r>
      <w:r w:rsidRPr="002576E1">
        <w:rPr>
          <w:rFonts w:ascii="Arial" w:hAnsi="Arial" w:cs="Arial"/>
          <w:i/>
          <w:color w:val="333333"/>
          <w:sz w:val="22"/>
          <w:szCs w:val="22"/>
        </w:rPr>
        <w:t xml:space="preserve"> </w:t>
      </w:r>
      <w:r w:rsidRPr="002576E1">
        <w:rPr>
          <w:rFonts w:ascii="Arial" w:hAnsi="Arial" w:cs="Arial"/>
          <w:color w:val="333333"/>
          <w:sz w:val="22"/>
          <w:szCs w:val="22"/>
        </w:rPr>
        <w:t xml:space="preserve">Tainted Water. </w:t>
      </w:r>
      <w:proofErr w:type="spellStart"/>
      <w:r w:rsidRPr="002576E1">
        <w:rPr>
          <w:rFonts w:ascii="Arial" w:hAnsi="Arial" w:cs="Arial"/>
          <w:i/>
          <w:color w:val="333333"/>
          <w:sz w:val="22"/>
          <w:szCs w:val="22"/>
        </w:rPr>
        <w:t>ChemMatters</w:t>
      </w:r>
      <w:proofErr w:type="spellEnd"/>
      <w:r w:rsidRPr="002576E1">
        <w:rPr>
          <w:rFonts w:ascii="Arial" w:hAnsi="Arial" w:cs="Arial"/>
          <w:color w:val="333333"/>
          <w:sz w:val="22"/>
          <w:szCs w:val="22"/>
        </w:rPr>
        <w:t xml:space="preserve"> </w:t>
      </w:r>
      <w:r w:rsidRPr="002576E1">
        <w:rPr>
          <w:rFonts w:ascii="Arial" w:hAnsi="Arial" w:cs="Arial"/>
          <w:b/>
          <w:color w:val="333333"/>
          <w:sz w:val="22"/>
          <w:szCs w:val="22"/>
        </w:rPr>
        <w:t>1988</w:t>
      </w:r>
      <w:r w:rsidRPr="002576E1">
        <w:rPr>
          <w:rFonts w:ascii="Arial" w:hAnsi="Arial" w:cs="Arial"/>
          <w:color w:val="333333"/>
          <w:sz w:val="22"/>
          <w:szCs w:val="22"/>
        </w:rPr>
        <w:t xml:space="preserve">, </w:t>
      </w:r>
      <w:r w:rsidRPr="002576E1">
        <w:rPr>
          <w:rFonts w:ascii="Arial" w:hAnsi="Arial" w:cs="Arial"/>
          <w:i/>
          <w:color w:val="333333"/>
          <w:sz w:val="22"/>
          <w:szCs w:val="22"/>
        </w:rPr>
        <w:t>6</w:t>
      </w:r>
      <w:r w:rsidRPr="002576E1">
        <w:rPr>
          <w:rFonts w:ascii="Arial" w:hAnsi="Arial" w:cs="Arial"/>
          <w:color w:val="333333"/>
          <w:sz w:val="22"/>
          <w:szCs w:val="22"/>
        </w:rPr>
        <w:t xml:space="preserve"> (3), pp 13–15)</w:t>
      </w:r>
    </w:p>
    <w:p w:rsidR="00971893" w:rsidRPr="002576E1" w:rsidRDefault="00971893" w:rsidP="00971893">
      <w:pPr>
        <w:numPr>
          <w:ilvl w:val="0"/>
          <w:numId w:val="1"/>
        </w:numPr>
        <w:tabs>
          <w:tab w:val="clear" w:pos="720"/>
        </w:tabs>
        <w:ind w:left="360"/>
        <w:rPr>
          <w:rFonts w:ascii="Arial" w:hAnsi="Arial" w:cs="Arial"/>
          <w:sz w:val="22"/>
          <w:szCs w:val="22"/>
        </w:rPr>
      </w:pPr>
      <w:r w:rsidRPr="002576E1">
        <w:rPr>
          <w:rFonts w:ascii="Arial" w:hAnsi="Arial" w:cs="Arial"/>
          <w:sz w:val="22"/>
          <w:szCs w:val="22"/>
        </w:rPr>
        <w:t xml:space="preserve">You could use this pair of video clips to show how science actually works. The first is a segment of a video by </w:t>
      </w:r>
      <w:proofErr w:type="spellStart"/>
      <w:r w:rsidRPr="002576E1">
        <w:rPr>
          <w:rFonts w:ascii="Arial" w:hAnsi="Arial" w:cs="Arial"/>
          <w:sz w:val="22"/>
          <w:szCs w:val="22"/>
        </w:rPr>
        <w:t>Veritasium</w:t>
      </w:r>
      <w:proofErr w:type="spellEnd"/>
      <w:r w:rsidRPr="002576E1">
        <w:rPr>
          <w:rFonts w:ascii="Arial" w:hAnsi="Arial" w:cs="Arial"/>
          <w:sz w:val="22"/>
          <w:szCs w:val="22"/>
        </w:rPr>
        <w:t xml:space="preserve"> (1:50–5:07) that shows a stream of water being deflected by a charged object, and the narrator explains the phenomenon—incorrectly, even by the old standard. The second clip follows up on that </w:t>
      </w:r>
      <w:proofErr w:type="spellStart"/>
      <w:r w:rsidRPr="002576E1">
        <w:rPr>
          <w:rFonts w:ascii="Arial" w:hAnsi="Arial" w:cs="Arial"/>
          <w:sz w:val="22"/>
          <w:szCs w:val="22"/>
        </w:rPr>
        <w:t>Veritasium</w:t>
      </w:r>
      <w:proofErr w:type="spellEnd"/>
      <w:r w:rsidRPr="002576E1">
        <w:rPr>
          <w:rFonts w:ascii="Arial" w:hAnsi="Arial" w:cs="Arial"/>
          <w:sz w:val="22"/>
          <w:szCs w:val="22"/>
        </w:rPr>
        <w:t xml:space="preserve"> explanation and offers its own experiments, focusing on the premise that if a prediction is made based upon a model (hypothesis) and the prediction doesn’t match what actually happens, then the model or hypothesis must be wrong, and we have to rethink our explanation. True to form, the second video leaves the question open-ended, pending further experimentation.</w:t>
      </w:r>
    </w:p>
    <w:p w:rsidR="00971893" w:rsidRPr="002576E1" w:rsidRDefault="00971893" w:rsidP="00971893">
      <w:pPr>
        <w:ind w:firstLine="360"/>
        <w:rPr>
          <w:rFonts w:ascii="Arial" w:hAnsi="Arial" w:cs="Arial"/>
          <w:sz w:val="22"/>
          <w:szCs w:val="22"/>
        </w:rPr>
      </w:pPr>
      <w:proofErr w:type="spellStart"/>
      <w:r w:rsidRPr="002576E1">
        <w:rPr>
          <w:rFonts w:ascii="Arial" w:hAnsi="Arial" w:cs="Arial"/>
          <w:sz w:val="22"/>
          <w:szCs w:val="22"/>
        </w:rPr>
        <w:t>Veritasium</w:t>
      </w:r>
      <w:proofErr w:type="spellEnd"/>
      <w:r w:rsidRPr="002576E1">
        <w:rPr>
          <w:rFonts w:ascii="Arial" w:hAnsi="Arial" w:cs="Arial"/>
          <w:sz w:val="22"/>
          <w:szCs w:val="22"/>
        </w:rPr>
        <w:t xml:space="preserve"> video (3:57): </w:t>
      </w:r>
      <w:hyperlink r:id="rId70" w:history="1">
        <w:r w:rsidRPr="002576E1">
          <w:rPr>
            <w:rStyle w:val="Hyperlink"/>
            <w:rFonts w:ascii="Arial" w:hAnsi="Arial" w:cs="Arial"/>
            <w:sz w:val="22"/>
            <w:szCs w:val="22"/>
          </w:rPr>
          <w:t>https://www.youtube.com/watch?v=jIMihpDmBpY</w:t>
        </w:r>
      </w:hyperlink>
      <w:r w:rsidRPr="002576E1">
        <w:rPr>
          <w:rFonts w:ascii="Arial" w:hAnsi="Arial" w:cs="Arial"/>
          <w:sz w:val="22"/>
          <w:szCs w:val="22"/>
        </w:rPr>
        <w:t>.</w:t>
      </w:r>
    </w:p>
    <w:p w:rsidR="00971893" w:rsidRPr="002576E1" w:rsidRDefault="00971893" w:rsidP="00971893">
      <w:pPr>
        <w:ind w:firstLine="360"/>
        <w:rPr>
          <w:rFonts w:ascii="Arial" w:hAnsi="Arial" w:cs="Arial"/>
          <w:sz w:val="22"/>
          <w:szCs w:val="22"/>
        </w:rPr>
      </w:pPr>
      <w:r w:rsidRPr="002576E1">
        <w:rPr>
          <w:rFonts w:ascii="Arial" w:hAnsi="Arial" w:cs="Arial"/>
          <w:sz w:val="22"/>
          <w:szCs w:val="22"/>
        </w:rPr>
        <w:t xml:space="preserve">“When </w:t>
      </w:r>
      <w:proofErr w:type="spellStart"/>
      <w:r w:rsidRPr="002576E1">
        <w:rPr>
          <w:rFonts w:ascii="Arial" w:hAnsi="Arial" w:cs="Arial"/>
          <w:sz w:val="22"/>
          <w:szCs w:val="22"/>
        </w:rPr>
        <w:t>Veritasium</w:t>
      </w:r>
      <w:proofErr w:type="spellEnd"/>
      <w:r w:rsidRPr="002576E1">
        <w:rPr>
          <w:rFonts w:ascii="Arial" w:hAnsi="Arial" w:cs="Arial"/>
          <w:sz w:val="22"/>
          <w:szCs w:val="22"/>
        </w:rPr>
        <w:t xml:space="preserve"> </w:t>
      </w:r>
      <w:proofErr w:type="gramStart"/>
      <w:r w:rsidRPr="002576E1">
        <w:rPr>
          <w:rFonts w:ascii="Arial" w:hAnsi="Arial" w:cs="Arial"/>
          <w:sz w:val="22"/>
          <w:szCs w:val="22"/>
        </w:rPr>
        <w:t>Gets</w:t>
      </w:r>
      <w:proofErr w:type="gramEnd"/>
      <w:r w:rsidRPr="002576E1">
        <w:rPr>
          <w:rFonts w:ascii="Arial" w:hAnsi="Arial" w:cs="Arial"/>
          <w:sz w:val="22"/>
          <w:szCs w:val="22"/>
        </w:rPr>
        <w:t xml:space="preserve"> it Wrong!” (8:53): </w:t>
      </w:r>
      <w:hyperlink r:id="rId71" w:history="1">
        <w:r w:rsidRPr="002576E1">
          <w:rPr>
            <w:rStyle w:val="Hyperlink"/>
            <w:rFonts w:ascii="Arial" w:hAnsi="Arial" w:cs="Arial"/>
            <w:sz w:val="22"/>
            <w:szCs w:val="22"/>
          </w:rPr>
          <w:t>https://www.youtube.com/watch?v=3Ev_k__U3Io</w:t>
        </w:r>
      </w:hyperlink>
      <w:r w:rsidRPr="002576E1">
        <w:rPr>
          <w:rFonts w:ascii="Arial" w:hAnsi="Arial" w:cs="Arial"/>
          <w:sz w:val="22"/>
          <w:szCs w:val="22"/>
        </w:rPr>
        <w:t>.</w:t>
      </w:r>
    </w:p>
    <w:p w:rsidR="004006D2" w:rsidRPr="002576E1" w:rsidRDefault="004006D2" w:rsidP="004006D2">
      <w:pPr>
        <w:rPr>
          <w:rFonts w:ascii="Arial" w:hAnsi="Arial" w:cs="Arial"/>
          <w:sz w:val="22"/>
          <w:szCs w:val="22"/>
        </w:rPr>
      </w:pPr>
    </w:p>
    <w:p w:rsidR="00552AEF" w:rsidRPr="002576E1" w:rsidRDefault="00393D9F" w:rsidP="009656D8">
      <w:pPr>
        <w:pStyle w:val="Heading2"/>
        <w:rPr>
          <w:rFonts w:ascii="Arial" w:hAnsi="Arial" w:cs="Arial"/>
        </w:rPr>
      </w:pPr>
      <w:bookmarkStart w:id="42" w:name="_Toc410218987"/>
      <w:r w:rsidRPr="002576E1">
        <w:rPr>
          <w:rFonts w:ascii="Arial" w:hAnsi="Arial" w:cs="Arial"/>
        </w:rPr>
        <w:t>Out-of-class Activities and Projects (student research, class projects)</w:t>
      </w:r>
      <w:bookmarkEnd w:id="42"/>
    </w:p>
    <w:p w:rsidR="00552AEF" w:rsidRPr="002576E1" w:rsidRDefault="00552AEF" w:rsidP="00552AEF">
      <w:pPr>
        <w:rPr>
          <w:rFonts w:ascii="Arial" w:hAnsi="Arial" w:cs="Arial"/>
          <w:sz w:val="22"/>
          <w:szCs w:val="22"/>
        </w:rPr>
      </w:pPr>
    </w:p>
    <w:p w:rsidR="00971893" w:rsidRPr="002576E1" w:rsidRDefault="00971893" w:rsidP="00971893">
      <w:pPr>
        <w:numPr>
          <w:ilvl w:val="0"/>
          <w:numId w:val="6"/>
        </w:numPr>
        <w:tabs>
          <w:tab w:val="clear" w:pos="720"/>
        </w:tabs>
        <w:ind w:left="360"/>
        <w:rPr>
          <w:rFonts w:ascii="Arial" w:hAnsi="Arial" w:cs="Arial"/>
          <w:sz w:val="22"/>
          <w:szCs w:val="22"/>
        </w:rPr>
      </w:pPr>
      <w:r w:rsidRPr="002576E1">
        <w:rPr>
          <w:rFonts w:ascii="Arial" w:hAnsi="Arial" w:cs="Arial"/>
          <w:sz w:val="22"/>
          <w:szCs w:val="22"/>
        </w:rPr>
        <w:t>A student might be interested in experimenting to find out whether adding extra CO</w:t>
      </w:r>
      <w:r w:rsidRPr="002576E1">
        <w:rPr>
          <w:rFonts w:ascii="Arial" w:hAnsi="Arial" w:cs="Arial"/>
          <w:sz w:val="22"/>
          <w:szCs w:val="22"/>
          <w:vertAlign w:val="subscript"/>
        </w:rPr>
        <w:t>2</w:t>
      </w:r>
      <w:r w:rsidRPr="002576E1">
        <w:rPr>
          <w:rFonts w:ascii="Arial" w:hAnsi="Arial" w:cs="Arial"/>
          <w:sz w:val="22"/>
          <w:szCs w:val="22"/>
        </w:rPr>
        <w:t xml:space="preserve"> dissolved in the water affects the amount of gas (water level) in the candle/jar experiment. Perhaps using club soda instead of the water would be a place to start?</w:t>
      </w:r>
    </w:p>
    <w:p w:rsidR="00971893" w:rsidRPr="002576E1" w:rsidRDefault="00971893" w:rsidP="00971893">
      <w:pPr>
        <w:numPr>
          <w:ilvl w:val="0"/>
          <w:numId w:val="6"/>
        </w:numPr>
        <w:tabs>
          <w:tab w:val="clear" w:pos="720"/>
        </w:tabs>
        <w:ind w:left="360"/>
        <w:rPr>
          <w:rFonts w:ascii="Arial" w:hAnsi="Arial" w:cs="Arial"/>
          <w:sz w:val="22"/>
          <w:szCs w:val="22"/>
        </w:rPr>
      </w:pPr>
      <w:r w:rsidRPr="002576E1">
        <w:rPr>
          <w:rFonts w:ascii="Arial" w:hAnsi="Arial" w:cs="Arial"/>
          <w:sz w:val="22"/>
          <w:szCs w:val="22"/>
        </w:rPr>
        <w:t>Students can research online for other “bad” demonstrations that the teacher could then perform with them to uncover—and correct—the problem areas.</w:t>
      </w:r>
    </w:p>
    <w:p w:rsidR="00971893" w:rsidRPr="002576E1" w:rsidRDefault="00971893" w:rsidP="00971893">
      <w:pPr>
        <w:numPr>
          <w:ilvl w:val="0"/>
          <w:numId w:val="6"/>
        </w:numPr>
        <w:tabs>
          <w:tab w:val="clear" w:pos="720"/>
        </w:tabs>
        <w:ind w:left="360"/>
        <w:rPr>
          <w:rFonts w:ascii="Arial" w:hAnsi="Arial" w:cs="Arial"/>
          <w:sz w:val="22"/>
          <w:szCs w:val="22"/>
        </w:rPr>
      </w:pPr>
      <w:r w:rsidRPr="002576E1">
        <w:rPr>
          <w:rFonts w:ascii="Arial" w:hAnsi="Arial" w:cs="Arial"/>
          <w:sz w:val="22"/>
          <w:szCs w:val="22"/>
        </w:rPr>
        <w:t xml:space="preserve">You could use this pair of video clips to show how science actually works. The first is a segment of the video by </w:t>
      </w:r>
      <w:proofErr w:type="spellStart"/>
      <w:r w:rsidRPr="002576E1">
        <w:rPr>
          <w:rFonts w:ascii="Arial" w:hAnsi="Arial" w:cs="Arial"/>
          <w:sz w:val="22"/>
          <w:szCs w:val="22"/>
        </w:rPr>
        <w:t>Veritasium</w:t>
      </w:r>
      <w:proofErr w:type="spellEnd"/>
      <w:r w:rsidRPr="002576E1">
        <w:rPr>
          <w:rFonts w:ascii="Arial" w:hAnsi="Arial" w:cs="Arial"/>
          <w:sz w:val="22"/>
          <w:szCs w:val="22"/>
        </w:rPr>
        <w:t xml:space="preserve"> (1:50–5:07) shows a stream of water being deflected by a charged object, and the narrator explains the phenomenon—incorrectly. The second clip (8:54) follows up on that </w:t>
      </w:r>
      <w:proofErr w:type="spellStart"/>
      <w:r w:rsidRPr="002576E1">
        <w:rPr>
          <w:rFonts w:ascii="Arial" w:hAnsi="Arial" w:cs="Arial"/>
          <w:sz w:val="22"/>
          <w:szCs w:val="22"/>
        </w:rPr>
        <w:t>Veritasium</w:t>
      </w:r>
      <w:proofErr w:type="spellEnd"/>
      <w:r w:rsidRPr="002576E1">
        <w:rPr>
          <w:rFonts w:ascii="Arial" w:hAnsi="Arial" w:cs="Arial"/>
          <w:sz w:val="22"/>
          <w:szCs w:val="22"/>
        </w:rPr>
        <w:t xml:space="preserve"> explanation and offers its own experiments, focusing on the premise that if a prediction is made based upon a model (hypothesis) and the prediction doesn’t match what actually happens, then the model or hypothesis (</w:t>
      </w:r>
      <w:proofErr w:type="spellStart"/>
      <w:r w:rsidRPr="002576E1">
        <w:rPr>
          <w:rFonts w:ascii="Arial" w:hAnsi="Arial" w:cs="Arial"/>
          <w:sz w:val="22"/>
          <w:szCs w:val="22"/>
        </w:rPr>
        <w:t>Veritasium’s</w:t>
      </w:r>
      <w:proofErr w:type="spellEnd"/>
      <w:r w:rsidRPr="002576E1">
        <w:rPr>
          <w:rFonts w:ascii="Arial" w:hAnsi="Arial" w:cs="Arial"/>
          <w:sz w:val="22"/>
          <w:szCs w:val="22"/>
        </w:rPr>
        <w:t>) must be wrong, and we have to rethink our explanation. True to form, the second video leaves the question open-ended, pending further experimentation.</w:t>
      </w:r>
      <w:r w:rsidRPr="002576E1">
        <w:rPr>
          <w:rFonts w:ascii="Arial" w:hAnsi="Arial" w:cs="Arial"/>
          <w:sz w:val="22"/>
          <w:szCs w:val="22"/>
        </w:rPr>
        <w:br/>
      </w:r>
      <w:proofErr w:type="spellStart"/>
      <w:r w:rsidRPr="002576E1">
        <w:rPr>
          <w:rFonts w:ascii="Arial" w:hAnsi="Arial" w:cs="Arial"/>
          <w:sz w:val="22"/>
          <w:szCs w:val="22"/>
        </w:rPr>
        <w:t>Veritasium</w:t>
      </w:r>
      <w:proofErr w:type="spellEnd"/>
      <w:r w:rsidRPr="002576E1">
        <w:rPr>
          <w:rFonts w:ascii="Arial" w:hAnsi="Arial" w:cs="Arial"/>
          <w:sz w:val="22"/>
          <w:szCs w:val="22"/>
        </w:rPr>
        <w:t xml:space="preserve"> video: </w:t>
      </w:r>
      <w:hyperlink r:id="rId72" w:history="1">
        <w:r w:rsidRPr="002576E1">
          <w:rPr>
            <w:rStyle w:val="Hyperlink"/>
            <w:rFonts w:ascii="Arial" w:hAnsi="Arial" w:cs="Arial"/>
            <w:sz w:val="22"/>
            <w:szCs w:val="22"/>
          </w:rPr>
          <w:t>https://www.youtube.com/watch?v=jIMihpDmBpY</w:t>
        </w:r>
      </w:hyperlink>
      <w:r w:rsidRPr="002576E1">
        <w:rPr>
          <w:rFonts w:ascii="Arial" w:hAnsi="Arial" w:cs="Arial"/>
          <w:sz w:val="22"/>
          <w:szCs w:val="22"/>
        </w:rPr>
        <w:t>.</w:t>
      </w:r>
      <w:r w:rsidRPr="002576E1">
        <w:rPr>
          <w:rFonts w:ascii="Arial" w:hAnsi="Arial" w:cs="Arial"/>
          <w:sz w:val="22"/>
          <w:szCs w:val="22"/>
        </w:rPr>
        <w:br/>
        <w:t xml:space="preserve">When </w:t>
      </w:r>
      <w:proofErr w:type="spellStart"/>
      <w:r w:rsidRPr="002576E1">
        <w:rPr>
          <w:rFonts w:ascii="Arial" w:hAnsi="Arial" w:cs="Arial"/>
          <w:sz w:val="22"/>
          <w:szCs w:val="22"/>
        </w:rPr>
        <w:t>Veritasium</w:t>
      </w:r>
      <w:proofErr w:type="spellEnd"/>
      <w:r w:rsidRPr="002576E1">
        <w:rPr>
          <w:rFonts w:ascii="Arial" w:hAnsi="Arial" w:cs="Arial"/>
          <w:sz w:val="22"/>
          <w:szCs w:val="22"/>
        </w:rPr>
        <w:t xml:space="preserve"> </w:t>
      </w:r>
      <w:proofErr w:type="gramStart"/>
      <w:r w:rsidRPr="002576E1">
        <w:rPr>
          <w:rFonts w:ascii="Arial" w:hAnsi="Arial" w:cs="Arial"/>
          <w:sz w:val="22"/>
          <w:szCs w:val="22"/>
        </w:rPr>
        <w:t>Gets</w:t>
      </w:r>
      <w:proofErr w:type="gramEnd"/>
      <w:r w:rsidRPr="002576E1">
        <w:rPr>
          <w:rFonts w:ascii="Arial" w:hAnsi="Arial" w:cs="Arial"/>
          <w:sz w:val="22"/>
          <w:szCs w:val="22"/>
        </w:rPr>
        <w:t xml:space="preserve"> it Wrong! </w:t>
      </w:r>
      <w:proofErr w:type="gramStart"/>
      <w:r w:rsidRPr="002576E1">
        <w:rPr>
          <w:rFonts w:ascii="Arial" w:hAnsi="Arial" w:cs="Arial"/>
          <w:sz w:val="22"/>
          <w:szCs w:val="22"/>
        </w:rPr>
        <w:t>video</w:t>
      </w:r>
      <w:proofErr w:type="gramEnd"/>
      <w:r w:rsidRPr="002576E1">
        <w:rPr>
          <w:rFonts w:ascii="Arial" w:hAnsi="Arial" w:cs="Arial"/>
          <w:sz w:val="22"/>
          <w:szCs w:val="22"/>
        </w:rPr>
        <w:t xml:space="preserve">: </w:t>
      </w:r>
      <w:hyperlink r:id="rId73" w:history="1">
        <w:r w:rsidRPr="002576E1">
          <w:rPr>
            <w:rStyle w:val="Hyperlink"/>
            <w:rFonts w:ascii="Arial" w:hAnsi="Arial" w:cs="Arial"/>
            <w:sz w:val="22"/>
            <w:szCs w:val="22"/>
          </w:rPr>
          <w:t>https://www.youtube.com/watch?v=3Ev_k__U3Io</w:t>
        </w:r>
      </w:hyperlink>
      <w:r w:rsidRPr="002576E1">
        <w:rPr>
          <w:rFonts w:ascii="Arial" w:hAnsi="Arial" w:cs="Arial"/>
          <w:sz w:val="22"/>
          <w:szCs w:val="22"/>
        </w:rPr>
        <w:t>.</w:t>
      </w:r>
    </w:p>
    <w:p w:rsidR="00971893" w:rsidRPr="002576E1" w:rsidRDefault="00971893" w:rsidP="00971893">
      <w:pPr>
        <w:numPr>
          <w:ilvl w:val="0"/>
          <w:numId w:val="6"/>
        </w:numPr>
        <w:tabs>
          <w:tab w:val="clear" w:pos="720"/>
        </w:tabs>
        <w:ind w:left="360"/>
        <w:rPr>
          <w:rFonts w:ascii="Arial" w:hAnsi="Arial" w:cs="Arial"/>
          <w:sz w:val="22"/>
          <w:szCs w:val="22"/>
        </w:rPr>
      </w:pPr>
      <w:r w:rsidRPr="002576E1">
        <w:rPr>
          <w:rFonts w:ascii="Arial" w:hAnsi="Arial" w:cs="Arial"/>
          <w:sz w:val="22"/>
          <w:szCs w:val="22"/>
        </w:rPr>
        <w:t xml:space="preserve">Students can test a well-established “truth”. Everyone knows that shaking an unopened can of soda, and then opening it right away results in an explosion of bubbles—and soda—out of the can. And everyone </w:t>
      </w:r>
      <w:r w:rsidRPr="002576E1">
        <w:rPr>
          <w:rFonts w:ascii="Arial" w:hAnsi="Arial" w:cs="Arial"/>
          <w:i/>
          <w:sz w:val="22"/>
          <w:szCs w:val="22"/>
        </w:rPr>
        <w:t>knows</w:t>
      </w:r>
      <w:r w:rsidRPr="002576E1">
        <w:rPr>
          <w:rFonts w:ascii="Arial" w:hAnsi="Arial" w:cs="Arial"/>
          <w:sz w:val="22"/>
          <w:szCs w:val="22"/>
        </w:rPr>
        <w:t xml:space="preserve"> that tapping the sides of the can after it’s been shaken is the way to avoid the “big splash, right? But maybe it’s not the tapping that makes things right. Students can experiment to find the truth. (</w:t>
      </w:r>
      <w:r w:rsidRPr="002576E1">
        <w:rPr>
          <w:rFonts w:ascii="Arial" w:hAnsi="Arial" w:cs="Arial"/>
          <w:color w:val="333333"/>
          <w:sz w:val="22"/>
          <w:szCs w:val="22"/>
        </w:rPr>
        <w:t xml:space="preserve">Becker, R. Question from the Classroom. </w:t>
      </w:r>
      <w:proofErr w:type="spellStart"/>
      <w:r w:rsidRPr="002576E1">
        <w:rPr>
          <w:rFonts w:ascii="Arial" w:hAnsi="Arial" w:cs="Arial"/>
          <w:i/>
          <w:color w:val="333333"/>
          <w:sz w:val="22"/>
          <w:szCs w:val="22"/>
        </w:rPr>
        <w:t>ChemMatters</w:t>
      </w:r>
      <w:proofErr w:type="spellEnd"/>
      <w:r w:rsidRPr="002576E1">
        <w:rPr>
          <w:rFonts w:ascii="Arial" w:hAnsi="Arial" w:cs="Arial"/>
          <w:color w:val="333333"/>
          <w:sz w:val="22"/>
          <w:szCs w:val="22"/>
        </w:rPr>
        <w:t xml:space="preserve"> </w:t>
      </w:r>
      <w:r w:rsidRPr="002576E1">
        <w:rPr>
          <w:rFonts w:ascii="Arial" w:hAnsi="Arial" w:cs="Arial"/>
          <w:b/>
          <w:color w:val="333333"/>
          <w:sz w:val="22"/>
          <w:szCs w:val="22"/>
        </w:rPr>
        <w:t>2008</w:t>
      </w:r>
      <w:r w:rsidRPr="002576E1">
        <w:rPr>
          <w:rFonts w:ascii="Arial" w:hAnsi="Arial" w:cs="Arial"/>
          <w:color w:val="333333"/>
          <w:sz w:val="22"/>
          <w:szCs w:val="22"/>
        </w:rPr>
        <w:t xml:space="preserve">, </w:t>
      </w:r>
      <w:r w:rsidRPr="002576E1">
        <w:rPr>
          <w:rFonts w:ascii="Arial" w:hAnsi="Arial" w:cs="Arial"/>
          <w:i/>
          <w:color w:val="333333"/>
          <w:sz w:val="22"/>
          <w:szCs w:val="22"/>
        </w:rPr>
        <w:t>26</w:t>
      </w:r>
      <w:r w:rsidRPr="002576E1">
        <w:rPr>
          <w:rFonts w:ascii="Arial" w:hAnsi="Arial" w:cs="Arial"/>
          <w:color w:val="333333"/>
          <w:sz w:val="22"/>
          <w:szCs w:val="22"/>
        </w:rPr>
        <w:t xml:space="preserve"> (1), pp 2–3)</w:t>
      </w:r>
    </w:p>
    <w:p w:rsidR="004006D2" w:rsidRDefault="004006D2" w:rsidP="00BC0654">
      <w:pPr>
        <w:pStyle w:val="ListParagraph"/>
        <w:ind w:left="0"/>
        <w:rPr>
          <w:rFonts w:ascii="Arial" w:hAnsi="Arial" w:cs="Arial"/>
          <w:sz w:val="22"/>
          <w:szCs w:val="22"/>
        </w:rPr>
      </w:pPr>
    </w:p>
    <w:p w:rsidR="00552AEF" w:rsidRPr="008B1A62" w:rsidRDefault="00393D9F" w:rsidP="009656D8">
      <w:pPr>
        <w:pStyle w:val="Heading2"/>
        <w:spacing w:after="0"/>
        <w:rPr>
          <w:rFonts w:ascii="Arial" w:hAnsi="Arial" w:cs="Arial"/>
        </w:rPr>
      </w:pPr>
      <w:bookmarkStart w:id="43" w:name="_Toc410218988"/>
      <w:r w:rsidRPr="008B1A62">
        <w:rPr>
          <w:rFonts w:ascii="Arial" w:hAnsi="Arial" w:cs="Arial"/>
        </w:rPr>
        <w:t>References (non-Web-based information sources)</w:t>
      </w:r>
      <w:bookmarkEnd w:id="43"/>
    </w:p>
    <w:p w:rsidR="00095BB1" w:rsidRDefault="00095BB1" w:rsidP="00095BB1">
      <w:pPr>
        <w:rPr>
          <w:rFonts w:ascii="Arial" w:hAnsi="Arial" w:cs="Arial"/>
          <w:sz w:val="22"/>
          <w:szCs w:val="22"/>
        </w:rPr>
      </w:pPr>
    </w:p>
    <w:p w:rsidR="007418F3" w:rsidRDefault="007418F3" w:rsidP="00095BB1">
      <w:pPr>
        <w:rPr>
          <w:rFonts w:ascii="Arial" w:hAnsi="Arial" w:cs="Arial"/>
          <w:sz w:val="22"/>
          <w:szCs w:val="22"/>
        </w:rPr>
      </w:pPr>
      <w:r>
        <w:rPr>
          <w:rFonts w:ascii="Arial" w:hAnsi="Arial" w:cs="Arial"/>
          <w:noProof/>
          <w:sz w:val="22"/>
          <w:szCs w:val="22"/>
        </w:rPr>
        <mc:AlternateContent>
          <mc:Choice Requires="wpg">
            <w:drawing>
              <wp:inline distT="0" distB="0" distL="0" distR="0" wp14:anchorId="4CE97683" wp14:editId="337456A8">
                <wp:extent cx="5842635" cy="2999740"/>
                <wp:effectExtent l="0" t="0" r="0" b="63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115" name="Picture 18" descr="2013 CMcdcover label1-crop"/>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16"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E5907" w:rsidRDefault="006E5907"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565864" w:rsidRDefault="006E5907" w:rsidP="007418F3">
                              <w:pPr>
                                <w:widowControl w:val="0"/>
                                <w:jc w:val="center"/>
                                <w:rPr>
                                  <w:rFonts w:ascii="Cooper Black" w:hAnsi="Cooper Black"/>
                                  <w:sz w:val="4"/>
                                  <w:szCs w:val="4"/>
                                </w:rPr>
                              </w:pPr>
                            </w:p>
                            <w:p w:rsidR="006E5907" w:rsidRDefault="006E5907" w:rsidP="007418F3">
                              <w:pPr>
                                <w:widowControl w:val="0"/>
                                <w:jc w:val="center"/>
                                <w:rPr>
                                  <w:rFonts w:ascii="Cooper Black" w:hAnsi="Cooper Black"/>
                                  <w:color w:val="DC0000"/>
                                </w:rPr>
                              </w:pPr>
                              <w:r>
                                <w:rPr>
                                  <w:rFonts w:ascii="Cooper Black" w:hAnsi="Cooper Black"/>
                                  <w:color w:val="DC0000"/>
                                </w:rPr>
                                <w:t>Available Now!</w:t>
                              </w:r>
                            </w:p>
                            <w:p w:rsidR="006E5907" w:rsidRDefault="006E5907"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1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E5907" w:rsidRPr="00630D2C" w:rsidRDefault="006E5907"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5"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6E5907" w:rsidRPr="00630D2C" w:rsidRDefault="006E5907" w:rsidP="007418F3">
                              <w:pPr>
                                <w:widowControl w:val="0"/>
                                <w:ind w:right="66" w:firstLine="720"/>
                                <w:jc w:val="both"/>
                                <w:rPr>
                                  <w:rFonts w:ascii="Calibri" w:hAnsi="Calibri"/>
                                  <w:b/>
                                  <w:bCs/>
                                  <w:sz w:val="22"/>
                                  <w:szCs w:val="22"/>
                                </w:rPr>
                              </w:pPr>
                            </w:p>
                            <w:p w:rsidR="006E5907" w:rsidRDefault="006E5907"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6E5907" w:rsidRPr="00630D2C" w:rsidRDefault="006E5907"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114" o:spid="_x0000_s1068"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">
                <v:shape id="Picture 18" o:spid="_x0000_s1069"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fsjCAAAA3AAAAA8AAABkcnMvZG93bnJldi54bWxET02LwjAQvQv+hzALexFNXVCkGkUFZQUP&#10;2l3vQzO2XZtJadLa/fdGELzN433OYtWZUrRUu8KygvEoAkGcWl1wpuD3ZzecgXAeWWNpmRT8k4PV&#10;st9bYKztnc/UJj4TIYRdjApy76tYSpfmZNCNbEUcuKutDfoA60zqGu8h3JTyK4qm0mDBoSHHirY5&#10;pbekMQqOzTmdNrfmz5v9YXA4tTu93lyU+vzo1nMQnjr/Fr/c3zrMH0/g+Uy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n7IwgAAANwAAAAPAAAAAAAAAAAAAAAAAJ8C&#10;AABkcnMvZG93bnJldi54bWxQSwUGAAAAAAQABAD3AAAAjgMAAAAA&#10;" insetpen="t">
                  <v:imagedata r:id="rId76" o:title="2013 CMcdcover label1-crop"/>
                  <v:shadow color="#ccc"/>
                  <v:path arrowok="t"/>
                </v:shape>
                <v:shape id="Text Box 19" o:spid="_x0000_s1070"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ge8IA&#10;AADcAAAADwAAAGRycy9kb3ducmV2LnhtbERPTWsCMRC9F/ofwhR6q9ltIZTVKNpS6LVaSr0Nm3E3&#10;uJmsm6xGf70RCr3N433ObJFcJ440BOtZQzkpQBDX3lhuNHxvPp5eQYSIbLDzTBrOFGAxv7+bYWX8&#10;ib/ouI6NyCEcKtTQxthXUoa6JYdh4nvizO384DBmODTSDHjK4a6Tz0WhpEPLuaHFnt5aqvfr0Wl4&#10;T7+HpJR6GX/O6nCxq3FbWtL68SEtpyAipfgv/nN/mjy/VHB7Jl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CB7wgAAANwAAAAPAAAAAAAAAAAAAAAAAJgCAABkcnMvZG93&#10;bnJldi54bWxQSwUGAAAAAAQABAD1AAAAhwMAAAAA&#10;" filled="f" stroked="f" insetpen="t">
                  <v:textbox inset="2.88pt,2.88pt,2.88pt,2.88pt">
                    <w:txbxContent>
                      <w:p w:rsidR="006E5907" w:rsidRDefault="006E5907"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565864" w:rsidRDefault="006E5907" w:rsidP="007418F3">
                        <w:pPr>
                          <w:widowControl w:val="0"/>
                          <w:jc w:val="center"/>
                          <w:rPr>
                            <w:rFonts w:ascii="Cooper Black" w:hAnsi="Cooper Black"/>
                            <w:sz w:val="4"/>
                            <w:szCs w:val="4"/>
                          </w:rPr>
                        </w:pPr>
                      </w:p>
                      <w:p w:rsidR="006E5907" w:rsidRDefault="006E5907" w:rsidP="007418F3">
                        <w:pPr>
                          <w:widowControl w:val="0"/>
                          <w:jc w:val="center"/>
                          <w:rPr>
                            <w:rFonts w:ascii="Cooper Black" w:hAnsi="Cooper Black"/>
                            <w:color w:val="DC0000"/>
                          </w:rPr>
                        </w:pPr>
                        <w:r>
                          <w:rPr>
                            <w:rFonts w:ascii="Cooper Black" w:hAnsi="Cooper Black"/>
                            <w:color w:val="DC0000"/>
                          </w:rPr>
                          <w:t>Available Now!</w:t>
                        </w:r>
                      </w:p>
                      <w:p w:rsidR="006E5907" w:rsidRDefault="006E5907" w:rsidP="007418F3">
                        <w:pPr>
                          <w:widowControl w:val="0"/>
                          <w:jc w:val="center"/>
                          <w:rPr>
                            <w:rFonts w:ascii="Cooper Black" w:hAnsi="Cooper Black"/>
                            <w:color w:val="DC0000"/>
                            <w:sz w:val="28"/>
                            <w:szCs w:val="28"/>
                          </w:rPr>
                        </w:pPr>
                      </w:p>
                    </w:txbxContent>
                  </v:textbox>
                </v:shape>
                <v:shape id="Text Box 17" o:spid="_x0000_s1071"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F4MIA&#10;AADcAAAADwAAAGRycy9kb3ducmV2LnhtbERPS2sCMRC+C/0PYQreNLstxLI1Sh8UvFaltLdhM90N&#10;3UzWTVZjf31TELzNx/ec5Tq5ThxpCNazhnJegCCuvbHcaNjv3mYPIEJENth5Jg1nCrBe3UyWWBl/&#10;4nc6bmMjcgiHCjW0MfaVlKFuyWGY+544c99+cBgzHBppBjzlcNfJu6JQ0qHl3NBiTy8t1T/b0Wl4&#10;TZ+HpJS6Hz/O6vBrn8ev0pLW09v09AgiUopX8cW9MXl+uYD/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XgwgAAANwAAAAPAAAAAAAAAAAAAAAAAJgCAABkcnMvZG93&#10;bnJldi54bWxQSwUGAAAAAAQABAD1AAAAhwMAAAAA&#10;" filled="f" stroked="f" insetpen="t">
                  <v:textbox inset="2.88pt,2.88pt,2.88pt,2.88pt">
                    <w:txbxContent>
                      <w:p w:rsidR="006E5907" w:rsidRPr="00630D2C" w:rsidRDefault="006E5907"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7"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6E5907" w:rsidRPr="00630D2C" w:rsidRDefault="006E5907" w:rsidP="007418F3">
                        <w:pPr>
                          <w:widowControl w:val="0"/>
                          <w:ind w:right="66" w:firstLine="720"/>
                          <w:jc w:val="both"/>
                          <w:rPr>
                            <w:rFonts w:ascii="Calibri" w:hAnsi="Calibri"/>
                            <w:b/>
                            <w:bCs/>
                            <w:sz w:val="22"/>
                            <w:szCs w:val="22"/>
                          </w:rPr>
                        </w:pPr>
                      </w:p>
                      <w:p w:rsidR="006E5907" w:rsidRDefault="006E5907"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6E5907" w:rsidRPr="00630D2C" w:rsidRDefault="006E5907" w:rsidP="007418F3">
                        <w:pPr>
                          <w:widowControl w:val="0"/>
                          <w:ind w:right="66" w:firstLine="720"/>
                          <w:jc w:val="both"/>
                          <w:rPr>
                            <w:rFonts w:ascii="Calibri" w:hAnsi="Calibri"/>
                            <w:b/>
                            <w:bCs/>
                            <w:sz w:val="22"/>
                            <w:szCs w:val="22"/>
                          </w:rPr>
                        </w:pPr>
                      </w:p>
                    </w:txbxContent>
                  </v:textbox>
                </v:shape>
                <w10:anchorlock/>
              </v:group>
            </w:pict>
          </mc:Fallback>
        </mc:AlternateContent>
      </w:r>
    </w:p>
    <w:p w:rsidR="00BC0654" w:rsidRPr="004863A2" w:rsidRDefault="00BC0654" w:rsidP="00095BB1">
      <w:pPr>
        <w:rPr>
          <w:rFonts w:ascii="Arial" w:hAnsi="Arial" w:cs="Arial"/>
          <w:sz w:val="16"/>
          <w:szCs w:val="16"/>
        </w:rPr>
      </w:pPr>
    </w:p>
    <w:p w:rsidR="00971893" w:rsidRDefault="00971893" w:rsidP="00971893">
      <w:pPr>
        <w:ind w:firstLine="720"/>
        <w:rPr>
          <w:rFonts w:ascii="Arial" w:hAnsi="Arial" w:cs="Arial"/>
          <w:color w:val="333333"/>
          <w:sz w:val="22"/>
          <w:szCs w:val="22"/>
        </w:rPr>
      </w:pPr>
      <w:proofErr w:type="spellStart"/>
      <w:r>
        <w:rPr>
          <w:rFonts w:ascii="Arial" w:hAnsi="Arial" w:cs="Arial"/>
          <w:color w:val="333333"/>
          <w:sz w:val="22"/>
          <w:szCs w:val="22"/>
        </w:rPr>
        <w:t>Hesse</w:t>
      </w:r>
      <w:proofErr w:type="spellEnd"/>
      <w:r>
        <w:rPr>
          <w:rFonts w:ascii="Arial" w:hAnsi="Arial" w:cs="Arial"/>
          <w:color w:val="333333"/>
          <w:sz w:val="22"/>
          <w:szCs w:val="22"/>
        </w:rPr>
        <w:t xml:space="preserve">, J. </w:t>
      </w:r>
      <w:r w:rsidRPr="0044527B">
        <w:rPr>
          <w:rFonts w:ascii="Arial" w:hAnsi="Arial" w:cs="Arial"/>
          <w:color w:val="333333"/>
          <w:sz w:val="22"/>
          <w:szCs w:val="22"/>
        </w:rPr>
        <w:t>Mystery Matters:</w:t>
      </w:r>
      <w:r>
        <w:rPr>
          <w:rFonts w:ascii="Arial" w:hAnsi="Arial" w:cs="Arial"/>
          <w:i/>
          <w:color w:val="333333"/>
          <w:sz w:val="22"/>
          <w:szCs w:val="22"/>
        </w:rPr>
        <w:t xml:space="preserve"> </w:t>
      </w:r>
      <w:r>
        <w:rPr>
          <w:rFonts w:ascii="Arial" w:hAnsi="Arial" w:cs="Arial"/>
          <w:color w:val="333333"/>
          <w:sz w:val="22"/>
          <w:szCs w:val="22"/>
        </w:rPr>
        <w:t xml:space="preserve">Tainted Water. </w:t>
      </w:r>
      <w:proofErr w:type="spellStart"/>
      <w:r>
        <w:rPr>
          <w:rFonts w:ascii="Arial" w:hAnsi="Arial" w:cs="Arial"/>
          <w:i/>
          <w:color w:val="333333"/>
          <w:sz w:val="22"/>
          <w:szCs w:val="22"/>
        </w:rPr>
        <w:t>ChemMatters</w:t>
      </w:r>
      <w:proofErr w:type="spellEnd"/>
      <w:r>
        <w:rPr>
          <w:rFonts w:ascii="Arial" w:hAnsi="Arial" w:cs="Arial"/>
          <w:color w:val="333333"/>
          <w:sz w:val="22"/>
          <w:szCs w:val="22"/>
        </w:rPr>
        <w:t xml:space="preserve"> </w:t>
      </w:r>
      <w:r>
        <w:rPr>
          <w:rFonts w:ascii="Arial" w:hAnsi="Arial" w:cs="Arial"/>
          <w:b/>
          <w:color w:val="333333"/>
          <w:sz w:val="22"/>
          <w:szCs w:val="22"/>
        </w:rPr>
        <w:t>1988</w:t>
      </w:r>
      <w:r>
        <w:rPr>
          <w:rFonts w:ascii="Arial" w:hAnsi="Arial" w:cs="Arial"/>
          <w:color w:val="333333"/>
          <w:sz w:val="22"/>
          <w:szCs w:val="22"/>
        </w:rPr>
        <w:t xml:space="preserve">, </w:t>
      </w:r>
      <w:r>
        <w:rPr>
          <w:rFonts w:ascii="Arial" w:hAnsi="Arial" w:cs="Arial"/>
          <w:i/>
          <w:color w:val="333333"/>
          <w:sz w:val="22"/>
          <w:szCs w:val="22"/>
        </w:rPr>
        <w:t>6</w:t>
      </w:r>
      <w:r>
        <w:rPr>
          <w:rFonts w:ascii="Arial" w:hAnsi="Arial" w:cs="Arial"/>
          <w:color w:val="333333"/>
          <w:sz w:val="22"/>
          <w:szCs w:val="22"/>
        </w:rPr>
        <w:t xml:space="preserve"> (1), pp 13–15. Skepticism plays a large role in science, as perhaps it should in daily life. This article tells the story of a family considering the purchase of a water purification device being sold by a salesman. Healthy skepticism and an understanding of chemistry save the day.</w:t>
      </w:r>
    </w:p>
    <w:p w:rsidR="00971893" w:rsidRDefault="00971893" w:rsidP="00971893">
      <w:pPr>
        <w:rPr>
          <w:rFonts w:ascii="Arial" w:hAnsi="Arial" w:cs="Arial"/>
          <w:color w:val="333333"/>
          <w:sz w:val="22"/>
          <w:szCs w:val="22"/>
        </w:rPr>
      </w:pPr>
    </w:p>
    <w:p w:rsidR="00971893" w:rsidRDefault="00971893" w:rsidP="00971893">
      <w:pPr>
        <w:ind w:firstLine="720"/>
        <w:rPr>
          <w:rFonts w:ascii="Arial" w:hAnsi="Arial" w:cs="Arial"/>
          <w:color w:val="333333"/>
          <w:sz w:val="22"/>
          <w:szCs w:val="22"/>
        </w:rPr>
      </w:pPr>
      <w:proofErr w:type="spellStart"/>
      <w:proofErr w:type="gramStart"/>
      <w:r>
        <w:rPr>
          <w:rFonts w:ascii="Arial" w:hAnsi="Arial" w:cs="Arial"/>
          <w:color w:val="333333"/>
          <w:sz w:val="22"/>
          <w:szCs w:val="22"/>
        </w:rPr>
        <w:t>Cardulla</w:t>
      </w:r>
      <w:proofErr w:type="spellEnd"/>
      <w:r>
        <w:rPr>
          <w:rFonts w:ascii="Arial" w:hAnsi="Arial" w:cs="Arial"/>
          <w:color w:val="333333"/>
          <w:sz w:val="22"/>
          <w:szCs w:val="22"/>
        </w:rPr>
        <w:t>, F. Pseudoscience—Too Good to be True?</w:t>
      </w:r>
      <w:proofErr w:type="gramEnd"/>
      <w:r>
        <w:rPr>
          <w:rFonts w:ascii="Arial" w:hAnsi="Arial" w:cs="Arial"/>
          <w:color w:val="333333"/>
          <w:sz w:val="22"/>
          <w:szCs w:val="22"/>
        </w:rPr>
        <w:t xml:space="preserve"> </w:t>
      </w:r>
      <w:proofErr w:type="spellStart"/>
      <w:r w:rsidRPr="00D03322">
        <w:rPr>
          <w:rFonts w:ascii="Arial" w:hAnsi="Arial" w:cs="Arial"/>
          <w:i/>
          <w:color w:val="333333"/>
          <w:sz w:val="22"/>
          <w:szCs w:val="22"/>
        </w:rPr>
        <w:t>ChemMatters</w:t>
      </w:r>
      <w:proofErr w:type="spellEnd"/>
      <w:r>
        <w:rPr>
          <w:rFonts w:ascii="Arial" w:hAnsi="Arial" w:cs="Arial"/>
          <w:color w:val="333333"/>
          <w:sz w:val="22"/>
          <w:szCs w:val="22"/>
        </w:rPr>
        <w:t xml:space="preserve"> </w:t>
      </w:r>
      <w:r>
        <w:rPr>
          <w:rFonts w:ascii="Arial" w:hAnsi="Arial" w:cs="Arial"/>
          <w:b/>
          <w:color w:val="333333"/>
          <w:sz w:val="22"/>
          <w:szCs w:val="22"/>
        </w:rPr>
        <w:t xml:space="preserve">2002, </w:t>
      </w:r>
      <w:r>
        <w:rPr>
          <w:rFonts w:ascii="Arial" w:hAnsi="Arial" w:cs="Arial"/>
          <w:i/>
          <w:color w:val="333333"/>
          <w:sz w:val="22"/>
          <w:szCs w:val="22"/>
        </w:rPr>
        <w:t>20</w:t>
      </w:r>
      <w:r>
        <w:rPr>
          <w:rFonts w:ascii="Arial" w:hAnsi="Arial" w:cs="Arial"/>
          <w:color w:val="333333"/>
          <w:sz w:val="22"/>
          <w:szCs w:val="22"/>
        </w:rPr>
        <w:t xml:space="preserve"> (1), pp 4–5. While this article doesn’t deal with chemistry demonstrations, it does deal with the need for students to remain skeptical (or maybe, more correctly, analytical) about things they hear of or read about. </w:t>
      </w:r>
      <w:proofErr w:type="spellStart"/>
      <w:r>
        <w:rPr>
          <w:rFonts w:ascii="Arial" w:hAnsi="Arial" w:cs="Arial"/>
          <w:color w:val="333333"/>
          <w:sz w:val="22"/>
          <w:szCs w:val="22"/>
        </w:rPr>
        <w:t>Cardulla</w:t>
      </w:r>
      <w:proofErr w:type="spellEnd"/>
      <w:r>
        <w:rPr>
          <w:rFonts w:ascii="Arial" w:hAnsi="Arial" w:cs="Arial"/>
          <w:color w:val="333333"/>
          <w:sz w:val="22"/>
          <w:szCs w:val="22"/>
        </w:rPr>
        <w:t xml:space="preserve"> suggests “sifting through the claims” and “using science—REAL science” to find out the truth about things that sound too fantastic to be true.</w:t>
      </w:r>
    </w:p>
    <w:p w:rsidR="00971893" w:rsidRDefault="00971893" w:rsidP="00971893">
      <w:pPr>
        <w:rPr>
          <w:rFonts w:ascii="Arial" w:hAnsi="Arial" w:cs="Arial"/>
          <w:color w:val="333333"/>
          <w:sz w:val="22"/>
          <w:szCs w:val="22"/>
        </w:rPr>
      </w:pPr>
    </w:p>
    <w:p w:rsidR="00971893" w:rsidRDefault="00971893" w:rsidP="00971893">
      <w:pPr>
        <w:ind w:firstLine="720"/>
        <w:rPr>
          <w:rFonts w:ascii="Arial" w:hAnsi="Arial" w:cs="Arial"/>
          <w:color w:val="333333"/>
          <w:sz w:val="22"/>
          <w:szCs w:val="22"/>
        </w:rPr>
      </w:pPr>
      <w:proofErr w:type="spellStart"/>
      <w:r>
        <w:rPr>
          <w:rFonts w:ascii="Arial" w:hAnsi="Arial" w:cs="Arial"/>
          <w:color w:val="333333"/>
          <w:sz w:val="22"/>
          <w:szCs w:val="22"/>
        </w:rPr>
        <w:t>Herlocker</w:t>
      </w:r>
      <w:proofErr w:type="spellEnd"/>
      <w:r>
        <w:rPr>
          <w:rFonts w:ascii="Arial" w:hAnsi="Arial" w:cs="Arial"/>
          <w:color w:val="333333"/>
          <w:sz w:val="22"/>
          <w:szCs w:val="22"/>
        </w:rPr>
        <w:t xml:space="preserve">, H. Life in a Greenhouse. </w:t>
      </w:r>
      <w:proofErr w:type="spellStart"/>
      <w:r>
        <w:rPr>
          <w:rFonts w:ascii="Arial" w:hAnsi="Arial" w:cs="Arial"/>
          <w:i/>
          <w:color w:val="333333"/>
          <w:sz w:val="22"/>
          <w:szCs w:val="22"/>
        </w:rPr>
        <w:t>ChemMatters</w:t>
      </w:r>
      <w:proofErr w:type="spellEnd"/>
      <w:r>
        <w:rPr>
          <w:rFonts w:ascii="Arial" w:hAnsi="Arial" w:cs="Arial"/>
          <w:color w:val="333333"/>
          <w:sz w:val="22"/>
          <w:szCs w:val="22"/>
        </w:rPr>
        <w:t xml:space="preserve"> </w:t>
      </w:r>
      <w:r w:rsidRPr="00F4486C">
        <w:rPr>
          <w:rFonts w:ascii="Arial" w:hAnsi="Arial" w:cs="Arial"/>
          <w:b/>
          <w:color w:val="333333"/>
          <w:sz w:val="22"/>
          <w:szCs w:val="22"/>
        </w:rPr>
        <w:t>2003</w:t>
      </w:r>
      <w:r>
        <w:rPr>
          <w:rFonts w:ascii="Arial" w:hAnsi="Arial" w:cs="Arial"/>
          <w:color w:val="333333"/>
          <w:sz w:val="22"/>
          <w:szCs w:val="22"/>
        </w:rPr>
        <w:t xml:space="preserve">, </w:t>
      </w:r>
      <w:r>
        <w:rPr>
          <w:rFonts w:ascii="Arial" w:hAnsi="Arial" w:cs="Arial"/>
          <w:i/>
          <w:color w:val="333333"/>
          <w:sz w:val="22"/>
          <w:szCs w:val="22"/>
        </w:rPr>
        <w:t>21</w:t>
      </w:r>
      <w:r>
        <w:rPr>
          <w:rFonts w:ascii="Arial" w:hAnsi="Arial" w:cs="Arial"/>
          <w:color w:val="333333"/>
          <w:sz w:val="22"/>
          <w:szCs w:val="22"/>
        </w:rPr>
        <w:t xml:space="preserve"> (3), pp 18–21. Author </w:t>
      </w:r>
      <w:proofErr w:type="spellStart"/>
      <w:r>
        <w:rPr>
          <w:rFonts w:ascii="Arial" w:hAnsi="Arial" w:cs="Arial"/>
          <w:color w:val="333333"/>
          <w:sz w:val="22"/>
          <w:szCs w:val="22"/>
        </w:rPr>
        <w:t>Herlocker</w:t>
      </w:r>
      <w:proofErr w:type="spellEnd"/>
      <w:r>
        <w:rPr>
          <w:rFonts w:ascii="Arial" w:hAnsi="Arial" w:cs="Arial"/>
          <w:color w:val="333333"/>
          <w:sz w:val="22"/>
          <w:szCs w:val="22"/>
        </w:rPr>
        <w:t xml:space="preserve"> describes the greenhouse effect and explains it in terms of molecular vibrations of the greenhouse gases. She compares both their effectiveness at absorbing and re-radiating infrared energy, and their relative abundances in the atmosphere. This would be a good introductory article for students who want to learn more about the actual greenhouse effect.</w:t>
      </w:r>
    </w:p>
    <w:p w:rsidR="00971893" w:rsidRDefault="00971893" w:rsidP="00971893">
      <w:pPr>
        <w:rPr>
          <w:rFonts w:ascii="Arial" w:hAnsi="Arial" w:cs="Arial"/>
          <w:color w:val="333333"/>
          <w:sz w:val="22"/>
          <w:szCs w:val="22"/>
        </w:rPr>
      </w:pPr>
    </w:p>
    <w:p w:rsidR="00971893" w:rsidRDefault="00971893" w:rsidP="00971893">
      <w:pPr>
        <w:rPr>
          <w:rFonts w:ascii="Arial" w:hAnsi="Arial" w:cs="Arial"/>
          <w:color w:val="333333"/>
          <w:sz w:val="22"/>
          <w:szCs w:val="22"/>
        </w:rPr>
      </w:pPr>
      <w:r>
        <w:rPr>
          <w:rFonts w:ascii="Arial" w:hAnsi="Arial" w:cs="Arial"/>
          <w:color w:val="333333"/>
          <w:sz w:val="22"/>
          <w:szCs w:val="22"/>
        </w:rPr>
        <w:tab/>
        <w:t xml:space="preserve">Becker, R. Question from the Classroom. </w:t>
      </w:r>
      <w:proofErr w:type="spellStart"/>
      <w:proofErr w:type="gramStart"/>
      <w:r w:rsidRPr="00834948">
        <w:rPr>
          <w:rFonts w:ascii="Arial" w:hAnsi="Arial" w:cs="Arial"/>
          <w:i/>
          <w:color w:val="333333"/>
          <w:sz w:val="22"/>
          <w:szCs w:val="22"/>
        </w:rPr>
        <w:t>ChemMatters</w:t>
      </w:r>
      <w:proofErr w:type="spellEnd"/>
      <w:r>
        <w:rPr>
          <w:rFonts w:ascii="Arial" w:hAnsi="Arial" w:cs="Arial"/>
          <w:color w:val="333333"/>
          <w:sz w:val="22"/>
          <w:szCs w:val="22"/>
        </w:rPr>
        <w:t xml:space="preserve"> </w:t>
      </w:r>
      <w:r w:rsidRPr="00834948">
        <w:rPr>
          <w:rFonts w:ascii="Arial" w:hAnsi="Arial" w:cs="Arial"/>
          <w:b/>
          <w:color w:val="333333"/>
          <w:sz w:val="22"/>
          <w:szCs w:val="22"/>
        </w:rPr>
        <w:t>200</w:t>
      </w:r>
      <w:r>
        <w:rPr>
          <w:rFonts w:ascii="Arial" w:hAnsi="Arial" w:cs="Arial"/>
          <w:b/>
          <w:color w:val="333333"/>
          <w:sz w:val="22"/>
          <w:szCs w:val="22"/>
        </w:rPr>
        <w:t>5</w:t>
      </w:r>
      <w:r>
        <w:rPr>
          <w:rFonts w:ascii="Arial" w:hAnsi="Arial" w:cs="Arial"/>
          <w:color w:val="333333"/>
          <w:sz w:val="22"/>
          <w:szCs w:val="22"/>
        </w:rPr>
        <w:t xml:space="preserve">, </w:t>
      </w:r>
      <w:r>
        <w:rPr>
          <w:rFonts w:ascii="Arial" w:hAnsi="Arial" w:cs="Arial"/>
          <w:i/>
          <w:color w:val="333333"/>
          <w:sz w:val="22"/>
          <w:szCs w:val="22"/>
        </w:rPr>
        <w:t>23</w:t>
      </w:r>
      <w:r>
        <w:rPr>
          <w:rFonts w:ascii="Arial" w:hAnsi="Arial" w:cs="Arial"/>
          <w:color w:val="333333"/>
          <w:sz w:val="22"/>
          <w:szCs w:val="22"/>
        </w:rPr>
        <w:t xml:space="preserve"> (1), p 2.</w:t>
      </w:r>
      <w:proofErr w:type="gramEnd"/>
      <w:r>
        <w:rPr>
          <w:rFonts w:ascii="Arial" w:hAnsi="Arial" w:cs="Arial"/>
          <w:color w:val="333333"/>
          <w:sz w:val="22"/>
          <w:szCs w:val="22"/>
        </w:rPr>
        <w:t xml:space="preserve"> In this article, author Bob Becker discusses the student misconception that only the wick burns when a candle burns. He talks about flash point when showing that candle wax by itself doesn’t get hot enough to burn when you try to light it with a match.</w:t>
      </w:r>
    </w:p>
    <w:p w:rsidR="00971893" w:rsidRDefault="00971893" w:rsidP="00971893">
      <w:pPr>
        <w:rPr>
          <w:rFonts w:ascii="Arial" w:hAnsi="Arial" w:cs="Arial"/>
          <w:color w:val="333333"/>
          <w:sz w:val="22"/>
          <w:szCs w:val="22"/>
        </w:rPr>
      </w:pPr>
    </w:p>
    <w:p w:rsidR="00971893" w:rsidRDefault="00971893" w:rsidP="00971893">
      <w:pPr>
        <w:rPr>
          <w:rFonts w:ascii="Arial" w:hAnsi="Arial" w:cs="Arial"/>
          <w:color w:val="333333"/>
          <w:sz w:val="22"/>
          <w:szCs w:val="22"/>
        </w:rPr>
      </w:pPr>
      <w:r>
        <w:rPr>
          <w:rFonts w:ascii="Arial" w:hAnsi="Arial" w:cs="Arial"/>
          <w:color w:val="333333"/>
          <w:sz w:val="22"/>
          <w:szCs w:val="22"/>
        </w:rPr>
        <w:tab/>
        <w:t xml:space="preserve">Becker, R. Question from the Classroom. </w:t>
      </w:r>
      <w:proofErr w:type="spellStart"/>
      <w:r w:rsidRPr="00834948">
        <w:rPr>
          <w:rFonts w:ascii="Arial" w:hAnsi="Arial" w:cs="Arial"/>
          <w:i/>
          <w:color w:val="333333"/>
          <w:sz w:val="22"/>
          <w:szCs w:val="22"/>
        </w:rPr>
        <w:t>ChemMatters</w:t>
      </w:r>
      <w:proofErr w:type="spellEnd"/>
      <w:r>
        <w:rPr>
          <w:rFonts w:ascii="Arial" w:hAnsi="Arial" w:cs="Arial"/>
          <w:color w:val="333333"/>
          <w:sz w:val="22"/>
          <w:szCs w:val="22"/>
        </w:rPr>
        <w:t xml:space="preserve"> </w:t>
      </w:r>
      <w:r w:rsidRPr="00834948">
        <w:rPr>
          <w:rFonts w:ascii="Arial" w:hAnsi="Arial" w:cs="Arial"/>
          <w:b/>
          <w:color w:val="333333"/>
          <w:sz w:val="22"/>
          <w:szCs w:val="22"/>
        </w:rPr>
        <w:t>2006</w:t>
      </w:r>
      <w:r>
        <w:rPr>
          <w:rFonts w:ascii="Arial" w:hAnsi="Arial" w:cs="Arial"/>
          <w:color w:val="333333"/>
          <w:sz w:val="22"/>
          <w:szCs w:val="22"/>
        </w:rPr>
        <w:t xml:space="preserve">, </w:t>
      </w:r>
      <w:r>
        <w:rPr>
          <w:rFonts w:ascii="Arial" w:hAnsi="Arial" w:cs="Arial"/>
          <w:i/>
          <w:color w:val="333333"/>
          <w:sz w:val="22"/>
          <w:szCs w:val="22"/>
        </w:rPr>
        <w:t>24</w:t>
      </w:r>
      <w:r>
        <w:rPr>
          <w:rFonts w:ascii="Arial" w:hAnsi="Arial" w:cs="Arial"/>
          <w:color w:val="333333"/>
          <w:sz w:val="22"/>
          <w:szCs w:val="22"/>
        </w:rPr>
        <w:t xml:space="preserve"> (2), pp 2–3. In this article, author Becker discusses the “oil and water don’t mix” or hydrophobicity demonstration, and its accompanying—possibly wrong—explanation. He addresses the misconception that oil and water have no attraction for one another, or may actually repel one another. Becker has a knack for explaining tough concepts at a level students can understand—and appreciate.</w:t>
      </w:r>
    </w:p>
    <w:p w:rsidR="00971893" w:rsidRDefault="00971893" w:rsidP="00971893">
      <w:pPr>
        <w:rPr>
          <w:rFonts w:ascii="Arial" w:hAnsi="Arial" w:cs="Arial"/>
          <w:color w:val="333333"/>
          <w:sz w:val="22"/>
          <w:szCs w:val="22"/>
        </w:rPr>
      </w:pPr>
    </w:p>
    <w:p w:rsidR="00971893" w:rsidRDefault="00971893" w:rsidP="00971893">
      <w:pPr>
        <w:ind w:firstLine="720"/>
        <w:rPr>
          <w:rFonts w:ascii="Arial" w:hAnsi="Arial" w:cs="Arial"/>
          <w:color w:val="333333"/>
          <w:sz w:val="22"/>
          <w:szCs w:val="22"/>
        </w:rPr>
      </w:pPr>
      <w:r>
        <w:rPr>
          <w:rFonts w:ascii="Arial" w:hAnsi="Arial" w:cs="Arial"/>
          <w:color w:val="333333"/>
          <w:sz w:val="22"/>
          <w:szCs w:val="22"/>
        </w:rPr>
        <w:t xml:space="preserve">Becker, R. Question from the Classroom. </w:t>
      </w:r>
      <w:proofErr w:type="spellStart"/>
      <w:r w:rsidRPr="00834948">
        <w:rPr>
          <w:rFonts w:ascii="Arial" w:hAnsi="Arial" w:cs="Arial"/>
          <w:i/>
          <w:color w:val="333333"/>
          <w:sz w:val="22"/>
          <w:szCs w:val="22"/>
        </w:rPr>
        <w:t>ChemMatters</w:t>
      </w:r>
      <w:proofErr w:type="spellEnd"/>
      <w:r>
        <w:rPr>
          <w:rFonts w:ascii="Arial" w:hAnsi="Arial" w:cs="Arial"/>
          <w:color w:val="333333"/>
          <w:sz w:val="22"/>
          <w:szCs w:val="22"/>
        </w:rPr>
        <w:t xml:space="preserve"> </w:t>
      </w:r>
      <w:r w:rsidRPr="00834948">
        <w:rPr>
          <w:rFonts w:ascii="Arial" w:hAnsi="Arial" w:cs="Arial"/>
          <w:b/>
          <w:color w:val="333333"/>
          <w:sz w:val="22"/>
          <w:szCs w:val="22"/>
        </w:rPr>
        <w:t>200</w:t>
      </w:r>
      <w:r>
        <w:rPr>
          <w:rFonts w:ascii="Arial" w:hAnsi="Arial" w:cs="Arial"/>
          <w:b/>
          <w:color w:val="333333"/>
          <w:sz w:val="22"/>
          <w:szCs w:val="22"/>
        </w:rPr>
        <w:t>8</w:t>
      </w:r>
      <w:r>
        <w:rPr>
          <w:rFonts w:ascii="Arial" w:hAnsi="Arial" w:cs="Arial"/>
          <w:color w:val="333333"/>
          <w:sz w:val="22"/>
          <w:szCs w:val="22"/>
        </w:rPr>
        <w:t xml:space="preserve">, </w:t>
      </w:r>
      <w:r>
        <w:rPr>
          <w:rFonts w:ascii="Arial" w:hAnsi="Arial" w:cs="Arial"/>
          <w:i/>
          <w:color w:val="333333"/>
          <w:sz w:val="22"/>
          <w:szCs w:val="22"/>
        </w:rPr>
        <w:t>26</w:t>
      </w:r>
      <w:r>
        <w:rPr>
          <w:rFonts w:ascii="Arial" w:hAnsi="Arial" w:cs="Arial"/>
          <w:color w:val="333333"/>
          <w:sz w:val="22"/>
          <w:szCs w:val="22"/>
        </w:rPr>
        <w:t xml:space="preserve"> (1), pp 2–3. Here’s another demonstration that we all know is true—or is it? Becker investigates the role that tapping on the sides of a can of soda plays in preventing an explosion of bubbles and soda when opening a closed, shaken can of soda.</w:t>
      </w:r>
    </w:p>
    <w:p w:rsidR="00552AEF" w:rsidRPr="008B1A62"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44" w:name="_Toc212568425"/>
      <w:bookmarkStart w:id="45" w:name="_Toc410218989"/>
      <w:r w:rsidRPr="008B1A62">
        <w:rPr>
          <w:rFonts w:ascii="Arial" w:hAnsi="Arial" w:cs="Arial"/>
        </w:rPr>
        <w:t>Web</w:t>
      </w:r>
      <w:r w:rsidR="00A440F0" w:rsidRPr="008B1A62">
        <w:rPr>
          <w:rFonts w:ascii="Arial" w:hAnsi="Arial" w:cs="Arial"/>
        </w:rPr>
        <w:t xml:space="preserve"> </w:t>
      </w:r>
      <w:r w:rsidR="007876C6">
        <w:rPr>
          <w:rFonts w:ascii="Arial" w:hAnsi="Arial" w:cs="Arial"/>
        </w:rPr>
        <w:t>S</w:t>
      </w:r>
      <w:r w:rsidRPr="008B1A62">
        <w:rPr>
          <w:rFonts w:ascii="Arial" w:hAnsi="Arial" w:cs="Arial"/>
        </w:rPr>
        <w:t>ites for Additional Information</w:t>
      </w:r>
      <w:bookmarkEnd w:id="44"/>
      <w:r w:rsidR="00393D9F" w:rsidRPr="008B1A62">
        <w:rPr>
          <w:rFonts w:ascii="Arial" w:hAnsi="Arial" w:cs="Arial"/>
        </w:rPr>
        <w:t xml:space="preserve"> (Web-based information sources)</w:t>
      </w:r>
      <w:bookmarkEnd w:id="45"/>
    </w:p>
    <w:p w:rsidR="00617847" w:rsidRPr="008B1A62" w:rsidRDefault="00617847" w:rsidP="00617847">
      <w:pPr>
        <w:rPr>
          <w:rFonts w:ascii="Arial" w:hAnsi="Arial" w:cs="Arial"/>
          <w:b/>
          <w:sz w:val="22"/>
          <w:szCs w:val="22"/>
        </w:rPr>
      </w:pPr>
    </w:p>
    <w:p w:rsidR="00971893" w:rsidRDefault="00971893" w:rsidP="00971893">
      <w:pPr>
        <w:rPr>
          <w:rFonts w:ascii="Arial" w:hAnsi="Arial" w:cs="Arial"/>
          <w:b/>
        </w:rPr>
      </w:pPr>
      <w:r w:rsidRPr="0052093A">
        <w:rPr>
          <w:rFonts w:ascii="Arial" w:hAnsi="Arial" w:cs="Arial"/>
          <w:b/>
        </w:rPr>
        <w:t>More sites on</w:t>
      </w:r>
      <w:r w:rsidRPr="00C44B45">
        <w:rPr>
          <w:rFonts w:ascii="Arial" w:hAnsi="Arial" w:cs="Arial"/>
          <w:b/>
        </w:rPr>
        <w:t xml:space="preserve"> </w:t>
      </w:r>
      <w:r>
        <w:rPr>
          <w:rFonts w:ascii="Arial" w:hAnsi="Arial" w:cs="Arial"/>
          <w:b/>
        </w:rPr>
        <w:t xml:space="preserve">why teachers </w:t>
      </w:r>
      <w:r w:rsidRPr="008C5E04">
        <w:rPr>
          <w:rFonts w:ascii="Arial" w:hAnsi="Arial" w:cs="Arial"/>
          <w:b/>
          <w:i/>
        </w:rPr>
        <w:t>do</w:t>
      </w:r>
      <w:r>
        <w:rPr>
          <w:rFonts w:ascii="Arial" w:hAnsi="Arial" w:cs="Arial"/>
          <w:b/>
        </w:rPr>
        <w:t xml:space="preserve"> demonstrations</w:t>
      </w:r>
    </w:p>
    <w:p w:rsidR="00971893" w:rsidRPr="00971893" w:rsidRDefault="00971893" w:rsidP="00971893">
      <w:pPr>
        <w:rPr>
          <w:rFonts w:ascii="Arial" w:hAnsi="Arial" w:cs="Arial"/>
          <w:sz w:val="22"/>
          <w:szCs w:val="22"/>
        </w:rPr>
      </w:pPr>
    </w:p>
    <w:p w:rsidR="00971893" w:rsidRPr="00971893" w:rsidRDefault="00971893" w:rsidP="00971893">
      <w:pPr>
        <w:autoSpaceDE w:val="0"/>
        <w:autoSpaceDN w:val="0"/>
        <w:adjustRightInd w:val="0"/>
        <w:ind w:firstLine="720"/>
        <w:rPr>
          <w:rFonts w:ascii="Arial" w:hAnsi="Arial" w:cs="Arial"/>
          <w:sz w:val="22"/>
          <w:szCs w:val="22"/>
        </w:rPr>
      </w:pPr>
      <w:r w:rsidRPr="00971893">
        <w:rPr>
          <w:rFonts w:ascii="Arial" w:hAnsi="Arial" w:cs="Arial"/>
          <w:sz w:val="22"/>
          <w:szCs w:val="22"/>
        </w:rPr>
        <w:t xml:space="preserve">This document from George </w:t>
      </w:r>
      <w:proofErr w:type="spellStart"/>
      <w:r w:rsidRPr="00971893">
        <w:rPr>
          <w:rFonts w:ascii="Arial" w:hAnsi="Arial" w:cs="Arial"/>
          <w:sz w:val="22"/>
          <w:szCs w:val="22"/>
        </w:rPr>
        <w:t>Bodner</w:t>
      </w:r>
      <w:proofErr w:type="spellEnd"/>
      <w:r w:rsidRPr="00971893">
        <w:rPr>
          <w:rFonts w:ascii="Arial" w:hAnsi="Arial" w:cs="Arial"/>
          <w:sz w:val="22"/>
          <w:szCs w:val="22"/>
        </w:rPr>
        <w:t xml:space="preserve">, Professor of Chemistry at Purdue University, published in the </w:t>
      </w:r>
      <w:r w:rsidRPr="00971893">
        <w:rPr>
          <w:rFonts w:ascii="Arial" w:hAnsi="Arial" w:cs="Arial"/>
          <w:i/>
          <w:sz w:val="22"/>
          <w:szCs w:val="22"/>
        </w:rPr>
        <w:t>Journal of the Royal Society of Chemistry</w:t>
      </w:r>
      <w:r w:rsidRPr="00971893">
        <w:rPr>
          <w:rFonts w:ascii="Arial" w:hAnsi="Arial" w:cs="Arial"/>
          <w:sz w:val="22"/>
          <w:szCs w:val="22"/>
        </w:rPr>
        <w:t>, U.K (2001), explains the benefits to teachers of doing chemistry demonstrations. (“</w:t>
      </w:r>
      <w:r w:rsidRPr="00971893">
        <w:rPr>
          <w:rFonts w:ascii="Arial" w:hAnsi="Arial" w:cs="Arial"/>
          <w:bCs/>
          <w:sz w:val="22"/>
          <w:szCs w:val="22"/>
        </w:rPr>
        <w:t>Why Lecture Demonstrations Are ‘</w:t>
      </w:r>
      <w:proofErr w:type="spellStart"/>
      <w:r w:rsidRPr="00971893">
        <w:rPr>
          <w:rFonts w:ascii="Arial" w:hAnsi="Arial" w:cs="Arial"/>
          <w:bCs/>
          <w:sz w:val="22"/>
          <w:szCs w:val="22"/>
        </w:rPr>
        <w:t>Exocharmic</w:t>
      </w:r>
      <w:proofErr w:type="spellEnd"/>
      <w:r w:rsidRPr="00971893">
        <w:rPr>
          <w:rFonts w:ascii="Arial" w:hAnsi="Arial" w:cs="Arial"/>
          <w:bCs/>
          <w:sz w:val="22"/>
          <w:szCs w:val="22"/>
        </w:rPr>
        <w:t xml:space="preserve">’ For Both Students </w:t>
      </w:r>
      <w:r w:rsidR="00414304" w:rsidRPr="00971893">
        <w:rPr>
          <w:rFonts w:ascii="Arial" w:hAnsi="Arial" w:cs="Arial"/>
          <w:bCs/>
          <w:sz w:val="22"/>
          <w:szCs w:val="22"/>
        </w:rPr>
        <w:t>and</w:t>
      </w:r>
      <w:r w:rsidRPr="00971893">
        <w:rPr>
          <w:rFonts w:ascii="Arial" w:hAnsi="Arial" w:cs="Arial"/>
          <w:bCs/>
          <w:sz w:val="22"/>
          <w:szCs w:val="22"/>
        </w:rPr>
        <w:t xml:space="preserve"> Their Instructors”,</w:t>
      </w:r>
      <w:r w:rsidRPr="00971893">
        <w:rPr>
          <w:rFonts w:ascii="Arial" w:hAnsi="Arial" w:cs="Arial"/>
          <w:sz w:val="22"/>
          <w:szCs w:val="22"/>
        </w:rPr>
        <w:t xml:space="preserve"> </w:t>
      </w:r>
      <w:hyperlink r:id="rId78" w:history="1">
        <w:r w:rsidRPr="00971893">
          <w:rPr>
            <w:rStyle w:val="Hyperlink"/>
            <w:rFonts w:ascii="Arial" w:hAnsi="Arial" w:cs="Arial"/>
            <w:sz w:val="22"/>
            <w:szCs w:val="22"/>
          </w:rPr>
          <w:t>http://chemed.chem.purdue.edu/chemed/bodnergroup/PDF_2008/71%20Demos%20UCEd.pdf</w:t>
        </w:r>
      </w:hyperlink>
      <w:r w:rsidRPr="00971893">
        <w:rPr>
          <w:rStyle w:val="Hyperlink"/>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This paper from Elisha Swanson discusses in some detail the pros and cons of using demonstrations in the classroom: </w:t>
      </w:r>
      <w:hyperlink r:id="rId79" w:history="1">
        <w:r w:rsidRPr="00971893">
          <w:rPr>
            <w:rStyle w:val="Hyperlink"/>
            <w:rFonts w:ascii="Arial" w:hAnsi="Arial" w:cs="Arial"/>
            <w:sz w:val="22"/>
            <w:szCs w:val="22"/>
          </w:rPr>
          <w:t>http://bradley.bradley.edu/~campbell/elishapaper.htm</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If you want to know more about whether or not demonstrations actually improve student understanding/retention of concepts, read this Masters’ Thesis, </w:t>
      </w:r>
      <w:r w:rsidRPr="00971893">
        <w:rPr>
          <w:rFonts w:ascii="Arial" w:hAnsi="Arial" w:cs="Arial"/>
          <w:i/>
          <w:sz w:val="22"/>
          <w:szCs w:val="22"/>
        </w:rPr>
        <w:t>The Use of Classroom Demonstrations to Improve High School Students’ Ability to Understand Concepts in Chemistry</w:t>
      </w:r>
      <w:r w:rsidRPr="00971893">
        <w:rPr>
          <w:rFonts w:ascii="Arial" w:hAnsi="Arial" w:cs="Arial"/>
          <w:sz w:val="22"/>
          <w:szCs w:val="22"/>
        </w:rPr>
        <w:t>. It discusses many research studies testing that very hypothesis. The author’s own study involved testing differences in understanding of a concept between students who merely observed the demonstration and those who were first asked to predict what would happen, observe the demonstration, and then compare their prediction to the actual outcome. As might be expected, predictions and analysis of outcome improved understanding.</w:t>
      </w:r>
    </w:p>
    <w:p w:rsidR="00971893" w:rsidRPr="00971893" w:rsidRDefault="00971893" w:rsidP="00971893">
      <w:pPr>
        <w:rPr>
          <w:rFonts w:ascii="Arial" w:hAnsi="Arial" w:cs="Arial"/>
          <w:sz w:val="22"/>
          <w:szCs w:val="22"/>
        </w:rPr>
      </w:pPr>
      <w:r w:rsidRPr="00971893">
        <w:rPr>
          <w:rFonts w:ascii="Arial" w:hAnsi="Arial" w:cs="Arial"/>
          <w:sz w:val="22"/>
          <w:szCs w:val="22"/>
        </w:rPr>
        <w:t>(</w:t>
      </w:r>
      <w:hyperlink r:id="rId80" w:history="1">
        <w:r w:rsidRPr="00971893">
          <w:rPr>
            <w:rStyle w:val="Hyperlink"/>
            <w:rFonts w:ascii="Arial" w:hAnsi="Arial" w:cs="Arial"/>
            <w:sz w:val="22"/>
            <w:szCs w:val="22"/>
          </w:rPr>
          <w:t>http://etd.lsu.edu/docs/available/etd-06272013-101731/unrestricted/(shelton)thesis.pdf</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b/>
          <w:bCs/>
          <w:i/>
          <w:sz w:val="22"/>
          <w:szCs w:val="22"/>
        </w:rPr>
      </w:pPr>
      <w:r w:rsidRPr="00971893">
        <w:rPr>
          <w:rFonts w:ascii="Arial" w:hAnsi="Arial" w:cs="Arial"/>
          <w:sz w:val="22"/>
          <w:szCs w:val="22"/>
        </w:rPr>
        <w:tab/>
        <w:t xml:space="preserve">Here’s a second, similar study with similar results, </w:t>
      </w:r>
      <w:bookmarkStart w:id="46" w:name="Introduction"/>
      <w:bookmarkEnd w:id="46"/>
      <w:r w:rsidRPr="00971893">
        <w:rPr>
          <w:rFonts w:ascii="Arial" w:hAnsi="Arial" w:cs="Arial"/>
          <w:i/>
          <w:sz w:val="22"/>
          <w:szCs w:val="22"/>
        </w:rPr>
        <w:t>Interactive</w:t>
      </w:r>
      <w:r w:rsidRPr="00971893">
        <w:rPr>
          <w:rFonts w:ascii="Arial" w:hAnsi="Arial" w:cs="Arial"/>
          <w:i/>
          <w:spacing w:val="-23"/>
          <w:sz w:val="22"/>
          <w:szCs w:val="22"/>
        </w:rPr>
        <w:t xml:space="preserve"> </w:t>
      </w:r>
      <w:r w:rsidRPr="00971893">
        <w:rPr>
          <w:rFonts w:ascii="Arial" w:hAnsi="Arial" w:cs="Arial"/>
          <w:i/>
          <w:sz w:val="22"/>
          <w:szCs w:val="22"/>
        </w:rPr>
        <w:t>lecture</w:t>
      </w:r>
      <w:r w:rsidRPr="00971893">
        <w:rPr>
          <w:rFonts w:ascii="Arial" w:hAnsi="Arial" w:cs="Arial"/>
          <w:i/>
          <w:spacing w:val="-23"/>
          <w:sz w:val="22"/>
          <w:szCs w:val="22"/>
        </w:rPr>
        <w:t xml:space="preserve"> </w:t>
      </w:r>
      <w:r w:rsidRPr="00971893">
        <w:rPr>
          <w:rFonts w:ascii="Arial" w:hAnsi="Arial" w:cs="Arial"/>
          <w:i/>
          <w:sz w:val="22"/>
          <w:szCs w:val="22"/>
        </w:rPr>
        <w:t>demonstrations:</w:t>
      </w:r>
    </w:p>
    <w:p w:rsidR="00971893" w:rsidRPr="00971893" w:rsidRDefault="00971893" w:rsidP="00971893">
      <w:pPr>
        <w:pStyle w:val="BodyText"/>
        <w:kinsoku w:val="0"/>
        <w:overflowPunct w:val="0"/>
        <w:rPr>
          <w:rFonts w:ascii="Arial" w:hAnsi="Arial" w:cs="Arial"/>
          <w:sz w:val="22"/>
          <w:szCs w:val="22"/>
        </w:rPr>
      </w:pPr>
      <w:proofErr w:type="gramStart"/>
      <w:r w:rsidRPr="00971893">
        <w:rPr>
          <w:rFonts w:ascii="Arial" w:hAnsi="Arial" w:cs="Arial"/>
          <w:i/>
          <w:sz w:val="22"/>
          <w:szCs w:val="22"/>
        </w:rPr>
        <w:t>a</w:t>
      </w:r>
      <w:proofErr w:type="gramEnd"/>
      <w:r w:rsidRPr="00971893">
        <w:rPr>
          <w:rFonts w:ascii="Arial" w:hAnsi="Arial" w:cs="Arial"/>
          <w:i/>
          <w:spacing w:val="-10"/>
          <w:sz w:val="22"/>
          <w:szCs w:val="22"/>
        </w:rPr>
        <w:t xml:space="preserve"> </w:t>
      </w:r>
      <w:r w:rsidRPr="00971893">
        <w:rPr>
          <w:rFonts w:ascii="Arial" w:hAnsi="Arial" w:cs="Arial"/>
          <w:i/>
          <w:sz w:val="22"/>
          <w:szCs w:val="22"/>
        </w:rPr>
        <w:t>tool</w:t>
      </w:r>
      <w:r w:rsidRPr="00971893">
        <w:rPr>
          <w:rFonts w:ascii="Arial" w:hAnsi="Arial" w:cs="Arial"/>
          <w:i/>
          <w:spacing w:val="-10"/>
          <w:sz w:val="22"/>
          <w:szCs w:val="22"/>
        </w:rPr>
        <w:t xml:space="preserve"> </w:t>
      </w:r>
      <w:r w:rsidRPr="00971893">
        <w:rPr>
          <w:rFonts w:ascii="Arial" w:hAnsi="Arial" w:cs="Arial"/>
          <w:i/>
          <w:sz w:val="22"/>
          <w:szCs w:val="22"/>
        </w:rPr>
        <w:t>for</w:t>
      </w:r>
      <w:r w:rsidRPr="00971893">
        <w:rPr>
          <w:rFonts w:ascii="Arial" w:hAnsi="Arial" w:cs="Arial"/>
          <w:i/>
          <w:spacing w:val="-9"/>
          <w:sz w:val="22"/>
          <w:szCs w:val="22"/>
        </w:rPr>
        <w:t xml:space="preserve"> </w:t>
      </w:r>
      <w:r w:rsidRPr="00971893">
        <w:rPr>
          <w:rFonts w:ascii="Arial" w:hAnsi="Arial" w:cs="Arial"/>
          <w:i/>
          <w:sz w:val="22"/>
          <w:szCs w:val="22"/>
        </w:rPr>
        <w:t>exploring</w:t>
      </w:r>
      <w:r w:rsidRPr="00971893">
        <w:rPr>
          <w:rFonts w:ascii="Arial" w:hAnsi="Arial" w:cs="Arial"/>
          <w:i/>
          <w:spacing w:val="-10"/>
          <w:sz w:val="22"/>
          <w:szCs w:val="22"/>
        </w:rPr>
        <w:t xml:space="preserve"> </w:t>
      </w:r>
      <w:r w:rsidRPr="00971893">
        <w:rPr>
          <w:rFonts w:ascii="Arial" w:hAnsi="Arial" w:cs="Arial"/>
          <w:i/>
          <w:sz w:val="22"/>
          <w:szCs w:val="22"/>
        </w:rPr>
        <w:t>and</w:t>
      </w:r>
      <w:r w:rsidRPr="00971893">
        <w:rPr>
          <w:rFonts w:ascii="Arial" w:hAnsi="Arial" w:cs="Arial"/>
          <w:i/>
          <w:spacing w:val="-9"/>
          <w:sz w:val="22"/>
          <w:szCs w:val="22"/>
        </w:rPr>
        <w:t xml:space="preserve"> </w:t>
      </w:r>
      <w:r w:rsidRPr="00971893">
        <w:rPr>
          <w:rFonts w:ascii="Arial" w:hAnsi="Arial" w:cs="Arial"/>
          <w:i/>
          <w:sz w:val="22"/>
          <w:szCs w:val="22"/>
        </w:rPr>
        <w:t>enhancing</w:t>
      </w:r>
      <w:r w:rsidRPr="00971893">
        <w:rPr>
          <w:rFonts w:ascii="Arial" w:hAnsi="Arial" w:cs="Arial"/>
          <w:i/>
          <w:spacing w:val="-10"/>
          <w:sz w:val="22"/>
          <w:szCs w:val="22"/>
        </w:rPr>
        <w:t xml:space="preserve"> </w:t>
      </w:r>
      <w:r w:rsidRPr="00971893">
        <w:rPr>
          <w:rFonts w:ascii="Arial" w:hAnsi="Arial" w:cs="Arial"/>
          <w:i/>
          <w:sz w:val="22"/>
          <w:szCs w:val="22"/>
        </w:rPr>
        <w:t>conceptual</w:t>
      </w:r>
      <w:r w:rsidRPr="00971893">
        <w:rPr>
          <w:rFonts w:ascii="Arial" w:hAnsi="Arial" w:cs="Arial"/>
          <w:i/>
          <w:spacing w:val="-9"/>
          <w:sz w:val="22"/>
          <w:szCs w:val="22"/>
        </w:rPr>
        <w:t xml:space="preserve"> </w:t>
      </w:r>
      <w:r w:rsidRPr="00971893">
        <w:rPr>
          <w:rFonts w:ascii="Arial" w:hAnsi="Arial" w:cs="Arial"/>
          <w:i/>
          <w:sz w:val="22"/>
          <w:szCs w:val="22"/>
        </w:rPr>
        <w:t>change</w:t>
      </w:r>
      <w:r w:rsidRPr="00971893">
        <w:rPr>
          <w:rFonts w:ascii="Arial" w:hAnsi="Arial" w:cs="Arial"/>
          <w:sz w:val="22"/>
          <w:szCs w:val="22"/>
        </w:rPr>
        <w:t xml:space="preserve">, from the Department of Science Teaching, the Hebrew University of Jerusalem, Israel: </w:t>
      </w:r>
      <w:hyperlink r:id="rId81" w:history="1">
        <w:r w:rsidRPr="00971893">
          <w:rPr>
            <w:rStyle w:val="Hyperlink"/>
            <w:rFonts w:ascii="Arial" w:hAnsi="Arial" w:cs="Arial"/>
            <w:sz w:val="22"/>
            <w:szCs w:val="22"/>
          </w:rPr>
          <w:t>http://www.rsc.org/images/Ashkenazi%20paper2%20final_tcm18-85042.pdf</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rPr>
      </w:pPr>
      <w:r w:rsidRPr="00971893">
        <w:rPr>
          <w:rFonts w:ascii="Arial" w:hAnsi="Arial" w:cs="Arial"/>
          <w:b/>
        </w:rPr>
        <w:t>More sites on teaching using demonstrations</w:t>
      </w:r>
    </w:p>
    <w:p w:rsidR="00971893" w:rsidRPr="00971893" w:rsidRDefault="00971893" w:rsidP="00971893">
      <w:pPr>
        <w:rPr>
          <w:rFonts w:ascii="Arial" w:hAnsi="Arial" w:cs="Arial"/>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Hubert </w:t>
      </w:r>
      <w:proofErr w:type="spellStart"/>
      <w:r w:rsidRPr="00971893">
        <w:rPr>
          <w:rFonts w:ascii="Arial" w:hAnsi="Arial" w:cs="Arial"/>
          <w:sz w:val="22"/>
          <w:szCs w:val="22"/>
        </w:rPr>
        <w:t>Alyea</w:t>
      </w:r>
      <w:proofErr w:type="spellEnd"/>
      <w:r w:rsidRPr="00971893">
        <w:rPr>
          <w:rFonts w:ascii="Arial" w:hAnsi="Arial" w:cs="Arial"/>
          <w:sz w:val="22"/>
          <w:szCs w:val="22"/>
        </w:rPr>
        <w:t xml:space="preserve"> (1903-1996), a Princeton professor and world-renowned chemical demonstrator was recorded for posterity doing one of his world-famous chemistry demonstration sessions in this video (28:26): </w:t>
      </w:r>
      <w:hyperlink r:id="rId82" w:history="1">
        <w:r w:rsidRPr="00971893">
          <w:rPr>
            <w:rStyle w:val="Hyperlink"/>
            <w:rFonts w:ascii="Arial" w:hAnsi="Arial" w:cs="Arial"/>
            <w:sz w:val="22"/>
            <w:szCs w:val="22"/>
          </w:rPr>
          <w:t>https://www.youtube.com/watch?v=jSw7cHfxbu8</w:t>
        </w:r>
      </w:hyperlink>
      <w:r w:rsidRPr="00971893">
        <w:rPr>
          <w:rFonts w:ascii="Arial" w:hAnsi="Arial" w:cs="Arial"/>
          <w:sz w:val="22"/>
          <w:szCs w:val="22"/>
        </w:rPr>
        <w:t xml:space="preserve">. The presentation here is very fast-paced, but it gives you the flavor of this master-demonstrator and why his demonstration sessions, “Lucky Accidents, Great Discoveries and the Prepared Mind”, were almost always standing-room only. He not only taught chemistry with his demonstrations, he also taught life skills and attitudes. His advice to the (primarily student) audience, “Be expert, be human and have self-confidence.” And he had stories about famous scientists to illustrate each point. For those us (old-timers) lucky enough to have actually attended his demonstration extravaganza, well, as the saying goes, we’re lucky enough. </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lastRenderedPageBreak/>
        <w:t xml:space="preserve">Carleton College collaborates with many other colleges in the Interactive Lecture Demonstration (ILD) method of teaching. This site provides detailed information about the method: </w:t>
      </w:r>
      <w:hyperlink r:id="rId83" w:history="1">
        <w:r w:rsidRPr="00971893">
          <w:rPr>
            <w:rStyle w:val="Hyperlink"/>
            <w:rFonts w:ascii="Arial" w:hAnsi="Arial" w:cs="Arial"/>
            <w:sz w:val="22"/>
            <w:szCs w:val="22"/>
          </w:rPr>
          <w:t>http://serc.carleton.edu/introgeo/demonstrations/index.html</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Chemistry demonstrator David Katz provides this 5-page discussion, “The Art of Effective Demonstrations: </w:t>
      </w:r>
      <w:hyperlink r:id="rId84" w:history="1">
        <w:r w:rsidRPr="00971893">
          <w:rPr>
            <w:rStyle w:val="Hyperlink"/>
            <w:rFonts w:ascii="Arial" w:hAnsi="Arial" w:cs="Arial"/>
            <w:sz w:val="22"/>
            <w:szCs w:val="22"/>
          </w:rPr>
          <w:t>http://www.chymist.com/Effective%20demonstrations.pdf</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b/>
        </w:rPr>
      </w:pPr>
      <w:r w:rsidRPr="00971893">
        <w:rPr>
          <w:rFonts w:ascii="Arial" w:hAnsi="Arial" w:cs="Arial"/>
          <w:b/>
        </w:rPr>
        <w:t>More sites on sources of demonstrations (to learn how to do them yourself)</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This Web site offers information on the now-5-volume set of </w:t>
      </w:r>
      <w:r w:rsidRPr="00971893">
        <w:rPr>
          <w:rFonts w:ascii="Arial" w:hAnsi="Arial" w:cs="Arial"/>
          <w:i/>
          <w:sz w:val="22"/>
          <w:szCs w:val="22"/>
        </w:rPr>
        <w:t>Chemical Demonstration: A Handbook for Teachers of Chemistry</w:t>
      </w:r>
      <w:r w:rsidRPr="00971893">
        <w:rPr>
          <w:rFonts w:ascii="Arial" w:hAnsi="Arial" w:cs="Arial"/>
          <w:sz w:val="22"/>
          <w:szCs w:val="22"/>
        </w:rPr>
        <w:t xml:space="preserve"> books edited by </w:t>
      </w:r>
      <w:proofErr w:type="spellStart"/>
      <w:r w:rsidRPr="00971893">
        <w:rPr>
          <w:rFonts w:ascii="Arial" w:hAnsi="Arial" w:cs="Arial"/>
          <w:sz w:val="22"/>
          <w:szCs w:val="22"/>
        </w:rPr>
        <w:t>Bassam</w:t>
      </w:r>
      <w:proofErr w:type="spellEnd"/>
      <w:r w:rsidRPr="00971893">
        <w:rPr>
          <w:rFonts w:ascii="Arial" w:hAnsi="Arial" w:cs="Arial"/>
          <w:sz w:val="22"/>
          <w:szCs w:val="22"/>
        </w:rPr>
        <w:t xml:space="preserve"> </w:t>
      </w:r>
      <w:proofErr w:type="spellStart"/>
      <w:r w:rsidRPr="00971893">
        <w:rPr>
          <w:rFonts w:ascii="Arial" w:hAnsi="Arial" w:cs="Arial"/>
          <w:sz w:val="22"/>
          <w:szCs w:val="22"/>
        </w:rPr>
        <w:t>Shakhashiri</w:t>
      </w:r>
      <w:proofErr w:type="spellEnd"/>
      <w:r w:rsidRPr="00971893">
        <w:rPr>
          <w:rFonts w:ascii="Arial" w:hAnsi="Arial" w:cs="Arial"/>
          <w:sz w:val="22"/>
          <w:szCs w:val="22"/>
        </w:rPr>
        <w:t>. They are widely recognized as the definitive set of books on chemical demonstrations. This Web page shows the titles of all the demonstrations in each of the 5 books. (</w:t>
      </w:r>
      <w:hyperlink r:id="rId85" w:history="1">
        <w:r w:rsidRPr="00971893">
          <w:rPr>
            <w:rStyle w:val="Hyperlink"/>
            <w:rFonts w:ascii="Arial" w:hAnsi="Arial" w:cs="Arial"/>
            <w:sz w:val="22"/>
            <w:szCs w:val="22"/>
          </w:rPr>
          <w:t>http://scifun.chem.wisc.edu/DemoSeries/demoser.html</w:t>
        </w:r>
      </w:hyperlink>
      <w:r w:rsidRPr="00971893">
        <w:rPr>
          <w:rFonts w:ascii="Arial" w:hAnsi="Arial" w:cs="Arial"/>
          <w:sz w:val="22"/>
          <w:szCs w:val="22"/>
        </w:rPr>
        <w:t>) The series of books is for sale on the site.</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This site offers 60 demonstrations, by title, from Bob Becker, chemistry teacher and demonstrator par excellence. He specializes in simple demonstrations to illustrate a specific point. (</w:t>
      </w:r>
      <w:hyperlink r:id="rId86" w:history="1">
        <w:r w:rsidRPr="00971893">
          <w:rPr>
            <w:rStyle w:val="Hyperlink"/>
            <w:rFonts w:ascii="Arial" w:hAnsi="Arial" w:cs="Arial"/>
            <w:sz w:val="22"/>
            <w:szCs w:val="22"/>
          </w:rPr>
          <w:t>http://chemmovies.unl.edu/chemistry/beckerdemos/bd000.html</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An online </w:t>
      </w:r>
      <w:r w:rsidRPr="00971893">
        <w:rPr>
          <w:rFonts w:ascii="Arial" w:hAnsi="Arial" w:cs="Arial"/>
          <w:i/>
          <w:sz w:val="22"/>
          <w:szCs w:val="22"/>
        </w:rPr>
        <w:t>Chemical Demonstrations Booklet</w:t>
      </w:r>
      <w:r w:rsidRPr="00971893">
        <w:rPr>
          <w:rFonts w:ascii="Arial" w:hAnsi="Arial" w:cs="Arial"/>
          <w:sz w:val="22"/>
          <w:szCs w:val="22"/>
        </w:rPr>
        <w:t xml:space="preserve">, by Magda </w:t>
      </w:r>
      <w:proofErr w:type="spellStart"/>
      <w:r w:rsidRPr="00971893">
        <w:rPr>
          <w:rFonts w:ascii="Arial" w:hAnsi="Arial" w:cs="Arial"/>
          <w:sz w:val="22"/>
          <w:szCs w:val="22"/>
        </w:rPr>
        <w:t>Wajrak</w:t>
      </w:r>
      <w:proofErr w:type="spellEnd"/>
      <w:r w:rsidRPr="00971893">
        <w:rPr>
          <w:rFonts w:ascii="Arial" w:hAnsi="Arial" w:cs="Arial"/>
          <w:sz w:val="22"/>
          <w:szCs w:val="22"/>
        </w:rPr>
        <w:t>, of the School of Natural Sciences at Edith Cowan University, in Western Australia is available as a pdf document (2008 copyright). The 43-page booklet contains very detailed instructions and safety information on 21 demonstrations for 19 different topics in a typical high school chemistry course. Close-up photographs before and after the event show in detail what students are expected to see in the reaction(s). [Note that the booklet contains several demonstrations that have safety concerns here in the U.S., such as using a zinc/mercury amalgam, and using KMnO</w:t>
      </w:r>
      <w:r w:rsidRPr="00971893">
        <w:rPr>
          <w:rFonts w:ascii="Arial" w:hAnsi="Arial" w:cs="Arial"/>
          <w:sz w:val="22"/>
          <w:szCs w:val="22"/>
          <w:vertAlign w:val="subscript"/>
        </w:rPr>
        <w:t>4</w:t>
      </w:r>
      <w:r w:rsidRPr="00971893">
        <w:rPr>
          <w:rFonts w:ascii="Arial" w:hAnsi="Arial" w:cs="Arial"/>
          <w:sz w:val="22"/>
          <w:szCs w:val="22"/>
        </w:rPr>
        <w:t xml:space="preserve"> with 30% H</w:t>
      </w:r>
      <w:r w:rsidRPr="00971893">
        <w:rPr>
          <w:rFonts w:ascii="Arial" w:hAnsi="Arial" w:cs="Arial"/>
          <w:sz w:val="22"/>
          <w:szCs w:val="22"/>
          <w:vertAlign w:val="subscript"/>
        </w:rPr>
        <w:t>2</w:t>
      </w:r>
      <w:r w:rsidRPr="00971893">
        <w:rPr>
          <w:rFonts w:ascii="Arial" w:hAnsi="Arial" w:cs="Arial"/>
          <w:sz w:val="22"/>
          <w:szCs w:val="22"/>
        </w:rPr>
        <w:t>O</w:t>
      </w:r>
      <w:r w:rsidRPr="00971893">
        <w:rPr>
          <w:rFonts w:ascii="Arial" w:hAnsi="Arial" w:cs="Arial"/>
          <w:sz w:val="22"/>
          <w:szCs w:val="22"/>
          <w:vertAlign w:val="subscript"/>
        </w:rPr>
        <w:t>2</w:t>
      </w:r>
      <w:r w:rsidRPr="00971893">
        <w:rPr>
          <w:rFonts w:ascii="Arial" w:hAnsi="Arial" w:cs="Arial"/>
          <w:sz w:val="22"/>
          <w:szCs w:val="22"/>
        </w:rPr>
        <w:t>.] (</w:t>
      </w:r>
      <w:hyperlink r:id="rId87" w:history="1">
        <w:r w:rsidRPr="00971893">
          <w:rPr>
            <w:rStyle w:val="Hyperlink"/>
            <w:rFonts w:ascii="Arial" w:hAnsi="Arial" w:cs="Arial"/>
            <w:sz w:val="22"/>
            <w:szCs w:val="22"/>
          </w:rPr>
          <w:t>http://www.ecu.edu.au/__data/assets/pdf_file/0006/358557/ECU_Chemical_Demos_Booklet.pdf</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In 1995, the Royal Society of Chemistry published a book, </w:t>
      </w:r>
      <w:r w:rsidRPr="00971893">
        <w:rPr>
          <w:rFonts w:ascii="Arial" w:hAnsi="Arial" w:cs="Arial"/>
          <w:i/>
          <w:sz w:val="22"/>
          <w:szCs w:val="22"/>
        </w:rPr>
        <w:t>Classic Chemistry Demonstrations</w:t>
      </w:r>
      <w:r w:rsidRPr="00971893">
        <w:rPr>
          <w:rFonts w:ascii="Arial" w:hAnsi="Arial" w:cs="Arial"/>
          <w:sz w:val="22"/>
          <w:szCs w:val="22"/>
        </w:rPr>
        <w:t>, compiled by Ted Lister. The book contains 100 chemistry demonstrations that cover the gamut of topics in a typical high school chemistry course. They even have correlation tables that show the reader what demonstration relates to what topic, so you can choose a demonstration based on what you are teaching that day! General safety is discussed for each chemical, all in one section of the book. Keep in mind that this book is now 20 years old, so you will need to ascertain the safety of the chemicals and the demonstration for yourself (as always). SDSs need to be reviewed for safety before you do any of these (or any) demonstrations. All the demonstrations are organized the same way, with topic, timing, level, description, apparatus, chemicals, method/alternative method, visual tips, teaching tips, theory, notes, extensions, and safety. (</w:t>
      </w:r>
      <w:hyperlink r:id="rId88" w:history="1">
        <w:r w:rsidRPr="00971893">
          <w:rPr>
            <w:rStyle w:val="Hyperlink"/>
            <w:rFonts w:ascii="Arial" w:hAnsi="Arial" w:cs="Arial"/>
            <w:sz w:val="22"/>
            <w:szCs w:val="22"/>
          </w:rPr>
          <w:t>http://www.rsc.org/learn-chemistry/content/filerepository/CMP/00/001/001/Classicdemos_full.pdf</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Many sites such as this one </w:t>
      </w:r>
      <w:hyperlink r:id="rId89" w:history="1">
        <w:r w:rsidRPr="00971893">
          <w:rPr>
            <w:rStyle w:val="Hyperlink"/>
            <w:rFonts w:ascii="Arial" w:hAnsi="Arial" w:cs="Arial"/>
            <w:sz w:val="22"/>
            <w:szCs w:val="22"/>
          </w:rPr>
          <w:t>http://chemistry.about.com/od/chemistrydemonstrations/</w:t>
        </w:r>
      </w:hyperlink>
      <w:r w:rsidRPr="00971893">
        <w:rPr>
          <w:rFonts w:ascii="Arial" w:hAnsi="Arial" w:cs="Arial"/>
          <w:sz w:val="22"/>
          <w:szCs w:val="22"/>
        </w:rPr>
        <w:t xml:space="preserve"> from about.com provide chemistry demonstrations as well. Unfortunately, the directions and descriptions and safety precautions are often lost in the myriad advertisements that seem to cover the screen.</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The Department of Chemistry and Biochemistry at James Madison University sponsors their </w:t>
      </w:r>
      <w:proofErr w:type="spellStart"/>
      <w:r w:rsidRPr="00971893">
        <w:rPr>
          <w:rFonts w:ascii="Arial" w:hAnsi="Arial" w:cs="Arial"/>
          <w:sz w:val="22"/>
          <w:szCs w:val="22"/>
        </w:rPr>
        <w:t>ChemDemo</w:t>
      </w:r>
      <w:proofErr w:type="spellEnd"/>
      <w:r w:rsidRPr="00971893">
        <w:rPr>
          <w:rFonts w:ascii="Arial" w:hAnsi="Arial" w:cs="Arial"/>
          <w:sz w:val="22"/>
          <w:szCs w:val="22"/>
        </w:rPr>
        <w:t xml:space="preserve"> Web site at </w:t>
      </w:r>
      <w:hyperlink r:id="rId90" w:history="1">
        <w:r w:rsidRPr="00971893">
          <w:rPr>
            <w:rStyle w:val="Hyperlink"/>
            <w:rFonts w:ascii="Arial" w:hAnsi="Arial" w:cs="Arial"/>
            <w:sz w:val="22"/>
            <w:szCs w:val="22"/>
          </w:rPr>
          <w:t>http://sites.jmu.edu/chemdemo/category/lesson-plans</w:t>
        </w:r>
      </w:hyperlink>
      <w:hyperlink r:id="rId91" w:history="1"/>
      <w:r w:rsidRPr="00971893">
        <w:rPr>
          <w:rFonts w:ascii="Arial" w:hAnsi="Arial" w:cs="Arial"/>
          <w:sz w:val="22"/>
          <w:szCs w:val="22"/>
        </w:rPr>
        <w:t xml:space="preserve">. Here, seventeen (17) demonstrations are shown, complete with directions, lesson plans, student </w:t>
      </w:r>
      <w:r w:rsidRPr="00971893">
        <w:rPr>
          <w:rFonts w:ascii="Arial" w:hAnsi="Arial" w:cs="Arial"/>
          <w:sz w:val="22"/>
          <w:szCs w:val="22"/>
        </w:rPr>
        <w:lastRenderedPageBreak/>
        <w:t>handouts, PowerPoints, etc. Forty-six (46) more are shown that have a complete set of directions (still very complete), but no PowerPoints or lesson plans. The set of tabs at the top separates the groups for you.</w:t>
      </w:r>
    </w:p>
    <w:p w:rsidR="00971893" w:rsidRPr="00971893" w:rsidRDefault="00971893" w:rsidP="00971893">
      <w:pPr>
        <w:ind w:firstLine="720"/>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This Royal Society of Chemistry (U.K.) site provides a series of 19 videos of chemistry demonstrations aimed at teachers who might want to reproduce the demonstration live with their students in class. Each video is accompanied by notes or pdf files, some taken from the </w:t>
      </w:r>
      <w:r w:rsidRPr="00971893">
        <w:rPr>
          <w:rFonts w:ascii="Arial" w:hAnsi="Arial" w:cs="Arial"/>
          <w:i/>
          <w:sz w:val="22"/>
          <w:szCs w:val="22"/>
        </w:rPr>
        <w:t>Classic Chemistry Demonstrations</w:t>
      </w:r>
      <w:r w:rsidRPr="00971893">
        <w:rPr>
          <w:rFonts w:ascii="Arial" w:hAnsi="Arial" w:cs="Arial"/>
          <w:sz w:val="22"/>
          <w:szCs w:val="22"/>
        </w:rPr>
        <w:t xml:space="preserve"> booklet mentioned above. (</w:t>
      </w:r>
      <w:hyperlink r:id="rId92" w:history="1">
        <w:r w:rsidRPr="00971893">
          <w:rPr>
            <w:rStyle w:val="Hyperlink"/>
            <w:rFonts w:ascii="Arial" w:hAnsi="Arial" w:cs="Arial"/>
            <w:sz w:val="22"/>
            <w:szCs w:val="22"/>
          </w:rPr>
          <w:t>http://www.rsc.org/Education/Teachers/Resources/Practical-Chemistry/Videos/</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b/>
        </w:rPr>
      </w:pPr>
      <w:r w:rsidRPr="00971893">
        <w:rPr>
          <w:rFonts w:ascii="Arial" w:hAnsi="Arial" w:cs="Arial"/>
          <w:b/>
        </w:rPr>
        <w:t xml:space="preserve">More sites on sources of video demonstrations (in case you don’t want to do them yourself, or want to </w:t>
      </w:r>
      <w:r w:rsidRPr="00971893">
        <w:rPr>
          <w:rFonts w:ascii="Arial" w:hAnsi="Arial" w:cs="Arial"/>
          <w:b/>
          <w:i/>
        </w:rPr>
        <w:t>learn how</w:t>
      </w:r>
      <w:r w:rsidRPr="00971893">
        <w:rPr>
          <w:rFonts w:ascii="Arial" w:hAnsi="Arial" w:cs="Arial"/>
          <w:b/>
        </w:rPr>
        <w:t xml:space="preserve"> to do them yourself)</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This series of videos showing 12 demonstrations done by Professor John </w:t>
      </w:r>
      <w:proofErr w:type="spellStart"/>
      <w:r w:rsidRPr="00971893">
        <w:rPr>
          <w:rFonts w:ascii="Arial" w:hAnsi="Arial" w:cs="Arial"/>
          <w:sz w:val="22"/>
          <w:szCs w:val="22"/>
        </w:rPr>
        <w:t>Dolhun</w:t>
      </w:r>
      <w:proofErr w:type="spellEnd"/>
      <w:r w:rsidRPr="00971893">
        <w:rPr>
          <w:rFonts w:ascii="Arial" w:hAnsi="Arial" w:cs="Arial"/>
          <w:sz w:val="22"/>
          <w:szCs w:val="22"/>
        </w:rPr>
        <w:t xml:space="preserve"> of MIT, accompanied by Professor </w:t>
      </w:r>
      <w:proofErr w:type="spellStart"/>
      <w:r w:rsidRPr="00971893">
        <w:rPr>
          <w:rFonts w:ascii="Arial" w:hAnsi="Arial" w:cs="Arial"/>
          <w:sz w:val="22"/>
          <w:szCs w:val="22"/>
        </w:rPr>
        <w:t>Bassam</w:t>
      </w:r>
      <w:proofErr w:type="spellEnd"/>
      <w:r w:rsidRPr="00971893">
        <w:rPr>
          <w:rFonts w:ascii="Arial" w:hAnsi="Arial" w:cs="Arial"/>
          <w:sz w:val="22"/>
          <w:szCs w:val="22"/>
        </w:rPr>
        <w:t xml:space="preserve"> </w:t>
      </w:r>
      <w:proofErr w:type="spellStart"/>
      <w:r w:rsidRPr="00971893">
        <w:rPr>
          <w:rFonts w:ascii="Arial" w:hAnsi="Arial" w:cs="Arial"/>
          <w:sz w:val="22"/>
          <w:szCs w:val="22"/>
        </w:rPr>
        <w:t>Shakhashiri</w:t>
      </w:r>
      <w:proofErr w:type="spellEnd"/>
      <w:r w:rsidRPr="00971893">
        <w:rPr>
          <w:rFonts w:ascii="Arial" w:hAnsi="Arial" w:cs="Arial"/>
          <w:sz w:val="22"/>
          <w:szCs w:val="22"/>
        </w:rPr>
        <w:t xml:space="preserve"> of UW-Madison, are part of the MIT Open Courseware program: </w:t>
      </w:r>
      <w:hyperlink r:id="rId93" w:history="1">
        <w:r w:rsidRPr="00971893">
          <w:rPr>
            <w:rStyle w:val="Hyperlink"/>
            <w:rFonts w:ascii="Arial" w:hAnsi="Arial" w:cs="Arial"/>
            <w:sz w:val="22"/>
            <w:szCs w:val="22"/>
          </w:rPr>
          <w:t>http://ocw.mit.edu/high-school/chemistry/demonstrations/videos/</w:t>
        </w:r>
      </w:hyperlink>
      <w:r w:rsidRPr="00971893">
        <w:rPr>
          <w:rFonts w:ascii="Arial" w:hAnsi="Arial" w:cs="Arial"/>
          <w:sz w:val="22"/>
          <w:szCs w:val="22"/>
        </w:rPr>
        <w:t xml:space="preserve">. Teaching notes accompany each video to help teachers </w:t>
      </w:r>
      <w:proofErr w:type="gramStart"/>
      <w:r w:rsidRPr="00971893">
        <w:rPr>
          <w:rFonts w:ascii="Arial" w:hAnsi="Arial" w:cs="Arial"/>
          <w:sz w:val="22"/>
          <w:szCs w:val="22"/>
        </w:rPr>
        <w:t>do the demonstration</w:t>
      </w:r>
      <w:proofErr w:type="gramEnd"/>
      <w:r w:rsidRPr="00971893">
        <w:rPr>
          <w:rFonts w:ascii="Arial" w:hAnsi="Arial" w:cs="Arial"/>
          <w:sz w:val="22"/>
          <w:szCs w:val="22"/>
        </w:rPr>
        <w:t xml:space="preserve"> live in their own classroom.</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b/>
          <w:sz w:val="22"/>
          <w:szCs w:val="22"/>
        </w:rPr>
      </w:pPr>
      <w:r w:rsidRPr="00971893">
        <w:rPr>
          <w:rFonts w:ascii="Arial" w:hAnsi="Arial" w:cs="Arial"/>
          <w:sz w:val="22"/>
          <w:szCs w:val="22"/>
        </w:rPr>
        <w:tab/>
        <w:t xml:space="preserve">Mr. Kent’s Chemistry Page provides a set of 6 Web pages containing 65 videos showing various physical and chemical demonstrations. The </w:t>
      </w:r>
      <w:proofErr w:type="spellStart"/>
      <w:r w:rsidRPr="00971893">
        <w:rPr>
          <w:rFonts w:ascii="Arial" w:hAnsi="Arial" w:cs="Arial"/>
          <w:sz w:val="22"/>
          <w:szCs w:val="22"/>
        </w:rPr>
        <w:t>KentChemistry</w:t>
      </w:r>
      <w:proofErr w:type="spellEnd"/>
      <w:r w:rsidRPr="00971893">
        <w:rPr>
          <w:rFonts w:ascii="Arial" w:hAnsi="Arial" w:cs="Arial"/>
          <w:sz w:val="22"/>
          <w:szCs w:val="22"/>
        </w:rPr>
        <w:t xml:space="preserve"> site also contains 6 HD videos on chemistry demonstrations. (</w:t>
      </w:r>
      <w:hyperlink r:id="rId94" w:history="1">
        <w:r w:rsidRPr="00971893">
          <w:rPr>
            <w:rStyle w:val="Hyperlink"/>
            <w:rFonts w:ascii="Arial" w:hAnsi="Arial" w:cs="Arial"/>
            <w:sz w:val="22"/>
            <w:szCs w:val="22"/>
          </w:rPr>
          <w:t>http://www.kentchemistry.com/KentsDemos6.htm</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This Web site from </w:t>
      </w:r>
      <w:proofErr w:type="spellStart"/>
      <w:r w:rsidRPr="00971893">
        <w:rPr>
          <w:rFonts w:ascii="Arial" w:hAnsi="Arial" w:cs="Arial"/>
          <w:sz w:val="22"/>
          <w:szCs w:val="22"/>
        </w:rPr>
        <w:t>Chemicum</w:t>
      </w:r>
      <w:proofErr w:type="spellEnd"/>
      <w:r w:rsidRPr="00971893">
        <w:rPr>
          <w:rFonts w:ascii="Arial" w:hAnsi="Arial" w:cs="Arial"/>
          <w:sz w:val="22"/>
          <w:szCs w:val="22"/>
        </w:rPr>
        <w:t xml:space="preserve">, scientists and lecturers from the University of Tartu in Estonia, is gathering/producing videos for “100+ Experiments in Chemistry”. The site, developed for high school teachers, is in the development state. Some of the videos presently appear only as video clips, with no commentary/narration (blue links—these are still under development), while others (green links) appear with commentary on the screen describing the demonstration set-up and what’s happening, and then offer explanations (which can be paused to give you time to develop those for your class. There is even a drawing tool on-screen so that you can </w:t>
      </w:r>
      <w:proofErr w:type="gramStart"/>
      <w:r w:rsidRPr="00971893">
        <w:rPr>
          <w:rFonts w:ascii="Arial" w:hAnsi="Arial" w:cs="Arial"/>
          <w:sz w:val="22"/>
          <w:szCs w:val="22"/>
        </w:rPr>
        <w:t>pause</w:t>
      </w:r>
      <w:proofErr w:type="gramEnd"/>
      <w:r w:rsidRPr="00971893">
        <w:rPr>
          <w:rFonts w:ascii="Arial" w:hAnsi="Arial" w:cs="Arial"/>
          <w:sz w:val="22"/>
          <w:szCs w:val="22"/>
        </w:rPr>
        <w:t xml:space="preserve"> the video and draw (in multiple colors) as on a </w:t>
      </w:r>
      <w:proofErr w:type="spellStart"/>
      <w:r w:rsidRPr="00971893">
        <w:rPr>
          <w:rFonts w:ascii="Arial" w:hAnsi="Arial" w:cs="Arial"/>
          <w:sz w:val="22"/>
          <w:szCs w:val="22"/>
        </w:rPr>
        <w:t>SmartBoard</w:t>
      </w:r>
      <w:proofErr w:type="spellEnd"/>
      <w:r w:rsidRPr="00971893">
        <w:rPr>
          <w:rFonts w:ascii="Arial" w:hAnsi="Arial" w:cs="Arial"/>
          <w:sz w:val="22"/>
          <w:szCs w:val="22"/>
          <w:vertAlign w:val="superscript"/>
        </w:rPr>
        <w:t>®</w:t>
      </w:r>
      <w:r w:rsidRPr="00971893">
        <w:rPr>
          <w:rFonts w:ascii="Arial" w:hAnsi="Arial" w:cs="Arial"/>
          <w:sz w:val="22"/>
          <w:szCs w:val="22"/>
        </w:rPr>
        <w:t xml:space="preserve"> to emphasize a point or to give students more information. There is a bit of a learning curve to discover what all the tools on the screen border can do (they blink on and off as the video begins, but it’s too fast to actually recognize the buttons). However, this seems like it would be a very useful Web site, especially for teachers who don’t want to, or can’t, do demonstrations in their classes. (</w:t>
      </w:r>
      <w:hyperlink r:id="rId95" w:history="1">
        <w:r w:rsidRPr="00971893">
          <w:rPr>
            <w:rStyle w:val="Hyperlink"/>
            <w:rFonts w:ascii="Arial" w:hAnsi="Arial" w:cs="Arial"/>
            <w:sz w:val="22"/>
            <w:szCs w:val="22"/>
          </w:rPr>
          <w:t>http://www.chemicum.com/chemistry-videos/</w:t>
        </w:r>
      </w:hyperlink>
      <w:r w:rsidRPr="00971893">
        <w:rPr>
          <w:rFonts w:ascii="Arial" w:hAnsi="Arial" w:cs="Arial"/>
          <w:sz w:val="22"/>
          <w:szCs w:val="22"/>
        </w:rPr>
        <w:t>)</w:t>
      </w:r>
    </w:p>
    <w:p w:rsidR="00971893" w:rsidRPr="00971893" w:rsidRDefault="00971893" w:rsidP="00971893">
      <w:pPr>
        <w:rPr>
          <w:rFonts w:ascii="Arial" w:hAnsi="Arial" w:cs="Arial"/>
        </w:rPr>
      </w:pPr>
    </w:p>
    <w:p w:rsidR="00971893" w:rsidRPr="00971893" w:rsidRDefault="00971893" w:rsidP="00971893">
      <w:pPr>
        <w:rPr>
          <w:rFonts w:ascii="Arial" w:hAnsi="Arial" w:cs="Arial"/>
          <w:b/>
        </w:rPr>
      </w:pPr>
      <w:r w:rsidRPr="00971893">
        <w:rPr>
          <w:rFonts w:ascii="Arial" w:hAnsi="Arial" w:cs="Arial"/>
          <w:b/>
        </w:rPr>
        <w:t>More sites on history of the burning candle demonstration</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Here is an online source of the original Faraday book </w:t>
      </w:r>
      <w:r w:rsidRPr="00971893">
        <w:rPr>
          <w:rFonts w:ascii="Arial" w:hAnsi="Arial" w:cs="Arial"/>
          <w:i/>
          <w:sz w:val="22"/>
          <w:szCs w:val="22"/>
        </w:rPr>
        <w:t>The Chemical History of a Candle</w:t>
      </w:r>
      <w:r w:rsidRPr="00971893">
        <w:rPr>
          <w:rFonts w:ascii="Arial" w:hAnsi="Arial" w:cs="Arial"/>
          <w:sz w:val="22"/>
          <w:szCs w:val="22"/>
        </w:rPr>
        <w:t xml:space="preserve">: </w:t>
      </w:r>
      <w:hyperlink r:id="rId96" w:history="1">
        <w:r w:rsidRPr="00971893">
          <w:rPr>
            <w:rStyle w:val="Hyperlink"/>
            <w:rFonts w:ascii="Arial" w:hAnsi="Arial" w:cs="Arial"/>
            <w:sz w:val="22"/>
            <w:szCs w:val="22"/>
          </w:rPr>
          <w:t>https://archive.org/details/chemicalhistoryo00faraiala</w:t>
        </w:r>
      </w:hyperlink>
      <w:r w:rsidRPr="00971893">
        <w:rPr>
          <w:rStyle w:val="Hyperlink"/>
          <w:rFonts w:ascii="Arial" w:hAnsi="Arial" w:cs="Arial"/>
          <w:sz w:val="22"/>
          <w:szCs w:val="22"/>
        </w:rPr>
        <w:t>. The Gutenberg Project also has a text-only version available here</w:t>
      </w:r>
      <w:r w:rsidRPr="00971893">
        <w:rPr>
          <w:rFonts w:ascii="Arial" w:hAnsi="Arial" w:cs="Arial"/>
          <w:sz w:val="22"/>
          <w:szCs w:val="22"/>
        </w:rPr>
        <w:t xml:space="preserve">: </w:t>
      </w:r>
      <w:hyperlink r:id="rId97" w:history="1">
        <w:r w:rsidRPr="00971893">
          <w:rPr>
            <w:rStyle w:val="Hyperlink"/>
            <w:rFonts w:ascii="Arial" w:hAnsi="Arial" w:cs="Arial"/>
            <w:sz w:val="22"/>
            <w:szCs w:val="22"/>
          </w:rPr>
          <w:t>http://www.gutenberg.org/ebooks/14474</w:t>
        </w:r>
      </w:hyperlink>
      <w:r w:rsidRPr="00971893">
        <w:rPr>
          <w:rStyle w:val="Hyperlink"/>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b/>
        </w:rPr>
      </w:pPr>
      <w:r w:rsidRPr="00971893">
        <w:rPr>
          <w:rFonts w:ascii="Arial" w:hAnsi="Arial" w:cs="Arial"/>
          <w:b/>
        </w:rPr>
        <w:t>More sites on the burning candle demonstration</w:t>
      </w:r>
    </w:p>
    <w:p w:rsidR="00971893" w:rsidRPr="00971893" w:rsidRDefault="00971893" w:rsidP="00971893">
      <w:pPr>
        <w:rPr>
          <w:rFonts w:ascii="Arial" w:hAnsi="Arial" w:cs="Arial"/>
          <w:sz w:val="22"/>
          <w:szCs w:val="22"/>
        </w:rPr>
      </w:pPr>
    </w:p>
    <w:p w:rsidR="00971893" w:rsidRPr="00971893" w:rsidRDefault="00971893" w:rsidP="00971893">
      <w:pPr>
        <w:pStyle w:val="BodyText"/>
        <w:kinsoku w:val="0"/>
        <w:overflowPunct w:val="0"/>
        <w:rPr>
          <w:rFonts w:ascii="Arial" w:hAnsi="Arial" w:cs="Arial"/>
          <w:color w:val="231F20"/>
          <w:w w:val="105"/>
          <w:sz w:val="22"/>
          <w:szCs w:val="22"/>
        </w:rPr>
      </w:pPr>
      <w:r w:rsidRPr="00971893">
        <w:rPr>
          <w:rFonts w:ascii="Arial" w:hAnsi="Arial" w:cs="Arial"/>
          <w:sz w:val="22"/>
          <w:szCs w:val="22"/>
        </w:rPr>
        <w:tab/>
        <w:t xml:space="preserve">The </w:t>
      </w:r>
      <w:r w:rsidRPr="00971893">
        <w:rPr>
          <w:rFonts w:ascii="Arial" w:hAnsi="Arial" w:cs="Arial"/>
          <w:i/>
          <w:sz w:val="22"/>
          <w:szCs w:val="22"/>
        </w:rPr>
        <w:t>Journal of Chemical Education</w:t>
      </w:r>
      <w:r w:rsidRPr="00971893">
        <w:rPr>
          <w:rFonts w:ascii="Arial" w:hAnsi="Arial" w:cs="Arial"/>
          <w:sz w:val="22"/>
          <w:szCs w:val="22"/>
        </w:rPr>
        <w:t xml:space="preserve"> published an article in their January 2008 issue entitled “</w:t>
      </w:r>
      <w:r w:rsidRPr="00971893">
        <w:rPr>
          <w:rFonts w:ascii="Arial" w:hAnsi="Arial" w:cs="Arial"/>
          <w:color w:val="231F20"/>
          <w:w w:val="105"/>
          <w:sz w:val="22"/>
          <w:szCs w:val="22"/>
        </w:rPr>
        <w:t>A</w:t>
      </w:r>
      <w:r w:rsidRPr="00971893">
        <w:rPr>
          <w:rFonts w:ascii="Arial" w:hAnsi="Arial" w:cs="Arial"/>
          <w:color w:val="231F20"/>
          <w:spacing w:val="-3"/>
          <w:w w:val="105"/>
          <w:sz w:val="22"/>
          <w:szCs w:val="22"/>
        </w:rPr>
        <w:t xml:space="preserve"> </w:t>
      </w:r>
      <w:r w:rsidRPr="00971893">
        <w:rPr>
          <w:rFonts w:ascii="Arial" w:hAnsi="Arial" w:cs="Arial"/>
          <w:color w:val="231F20"/>
          <w:w w:val="105"/>
          <w:sz w:val="22"/>
          <w:szCs w:val="22"/>
        </w:rPr>
        <w:t>Bright</w:t>
      </w:r>
      <w:r w:rsidRPr="00971893">
        <w:rPr>
          <w:rFonts w:ascii="Arial" w:hAnsi="Arial" w:cs="Arial"/>
          <w:color w:val="231F20"/>
          <w:spacing w:val="-2"/>
          <w:w w:val="105"/>
          <w:sz w:val="22"/>
          <w:szCs w:val="22"/>
        </w:rPr>
        <w:t xml:space="preserve"> </w:t>
      </w:r>
      <w:r w:rsidRPr="00971893">
        <w:rPr>
          <w:rFonts w:ascii="Arial" w:hAnsi="Arial" w:cs="Arial"/>
          <w:color w:val="231F20"/>
          <w:w w:val="105"/>
          <w:sz w:val="22"/>
          <w:szCs w:val="22"/>
        </w:rPr>
        <w:t>Spark:</w:t>
      </w:r>
      <w:r w:rsidRPr="00971893">
        <w:rPr>
          <w:rFonts w:ascii="Arial" w:hAnsi="Arial" w:cs="Arial"/>
          <w:color w:val="231F20"/>
          <w:spacing w:val="-2"/>
          <w:w w:val="105"/>
          <w:sz w:val="22"/>
          <w:szCs w:val="22"/>
        </w:rPr>
        <w:t xml:space="preserve"> </w:t>
      </w:r>
      <w:r w:rsidRPr="00971893">
        <w:rPr>
          <w:rFonts w:ascii="Arial" w:hAnsi="Arial" w:cs="Arial"/>
          <w:color w:val="231F20"/>
          <w:w w:val="105"/>
          <w:sz w:val="22"/>
          <w:szCs w:val="22"/>
        </w:rPr>
        <w:t>Open</w:t>
      </w:r>
      <w:r w:rsidRPr="00971893">
        <w:rPr>
          <w:rFonts w:ascii="Arial" w:hAnsi="Arial" w:cs="Arial"/>
          <w:color w:val="231F20"/>
          <w:spacing w:val="-2"/>
          <w:w w:val="105"/>
          <w:sz w:val="22"/>
          <w:szCs w:val="22"/>
        </w:rPr>
        <w:t xml:space="preserve"> </w:t>
      </w:r>
      <w:r w:rsidRPr="00971893">
        <w:rPr>
          <w:rFonts w:ascii="Arial" w:hAnsi="Arial" w:cs="Arial"/>
          <w:color w:val="231F20"/>
          <w:spacing w:val="-4"/>
          <w:w w:val="105"/>
          <w:sz w:val="22"/>
          <w:szCs w:val="22"/>
        </w:rPr>
        <w:t xml:space="preserve">Teaching </w:t>
      </w:r>
      <w:r w:rsidRPr="00971893">
        <w:rPr>
          <w:rFonts w:ascii="Arial" w:hAnsi="Arial" w:cs="Arial"/>
          <w:color w:val="231F20"/>
          <w:w w:val="105"/>
          <w:sz w:val="22"/>
          <w:szCs w:val="22"/>
        </w:rPr>
        <w:t>of</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Science</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Using</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Faraday</w:t>
      </w:r>
      <w:r w:rsidRPr="00971893">
        <w:rPr>
          <w:rFonts w:ascii="Arial" w:hAnsi="Arial" w:cs="Arial"/>
          <w:color w:val="231F20"/>
          <w:spacing w:val="-38"/>
          <w:w w:val="105"/>
          <w:sz w:val="22"/>
          <w:szCs w:val="22"/>
        </w:rPr>
        <w:t>’</w:t>
      </w:r>
      <w:r w:rsidRPr="00971893">
        <w:rPr>
          <w:rFonts w:ascii="Arial" w:hAnsi="Arial" w:cs="Arial"/>
          <w:color w:val="231F20"/>
          <w:w w:val="105"/>
          <w:sz w:val="22"/>
          <w:szCs w:val="22"/>
        </w:rPr>
        <w:t>s</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Lectures</w:t>
      </w:r>
      <w:r w:rsidRPr="00971893">
        <w:rPr>
          <w:rFonts w:ascii="Arial" w:hAnsi="Arial" w:cs="Arial"/>
          <w:color w:val="231F20"/>
          <w:spacing w:val="-17"/>
          <w:w w:val="105"/>
          <w:sz w:val="22"/>
          <w:szCs w:val="22"/>
        </w:rPr>
        <w:t xml:space="preserve"> </w:t>
      </w:r>
      <w:r w:rsidRPr="00971893">
        <w:rPr>
          <w:rFonts w:ascii="Arial" w:hAnsi="Arial" w:cs="Arial"/>
          <w:color w:val="231F20"/>
          <w:w w:val="105"/>
          <w:sz w:val="22"/>
          <w:szCs w:val="22"/>
        </w:rPr>
        <w:t>on</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 xml:space="preserve">Candles”. It details how the three authors used Faraday’s candle lectures to prepare an original inquiry-based lesson on candle burning. The lesson proceeds through a series of questions posed by the teacher that eventually take students through most of the experiments Faraday did in </w:t>
      </w:r>
      <w:r w:rsidRPr="00971893">
        <w:rPr>
          <w:rFonts w:ascii="Arial" w:hAnsi="Arial" w:cs="Arial"/>
          <w:color w:val="231F20"/>
          <w:w w:val="105"/>
          <w:sz w:val="22"/>
          <w:szCs w:val="22"/>
        </w:rPr>
        <w:lastRenderedPageBreak/>
        <w:t xml:space="preserve">his lecture series. </w:t>
      </w:r>
      <w:proofErr w:type="gramStart"/>
      <w:r w:rsidRPr="00971893">
        <w:rPr>
          <w:rFonts w:ascii="Arial" w:hAnsi="Arial" w:cs="Arial"/>
          <w:color w:val="231F20"/>
          <w:w w:val="105"/>
          <w:sz w:val="22"/>
          <w:szCs w:val="22"/>
        </w:rPr>
        <w:t xml:space="preserve">(Walker, M.; </w:t>
      </w:r>
      <w:proofErr w:type="spellStart"/>
      <w:r w:rsidRPr="00971893">
        <w:rPr>
          <w:rFonts w:ascii="Arial" w:hAnsi="Arial" w:cs="Arial"/>
          <w:color w:val="231F20"/>
          <w:w w:val="105"/>
          <w:sz w:val="22"/>
          <w:szCs w:val="22"/>
        </w:rPr>
        <w:t>Groger</w:t>
      </w:r>
      <w:proofErr w:type="spellEnd"/>
      <w:r w:rsidRPr="00971893">
        <w:rPr>
          <w:rFonts w:ascii="Arial" w:hAnsi="Arial" w:cs="Arial"/>
          <w:color w:val="231F20"/>
          <w:w w:val="105"/>
          <w:sz w:val="22"/>
          <w:szCs w:val="22"/>
        </w:rPr>
        <w:t xml:space="preserve">, M.; </w:t>
      </w:r>
      <w:proofErr w:type="spellStart"/>
      <w:r w:rsidRPr="00971893">
        <w:rPr>
          <w:rFonts w:ascii="Arial" w:hAnsi="Arial" w:cs="Arial"/>
          <w:color w:val="231F20"/>
          <w:w w:val="105"/>
          <w:sz w:val="22"/>
          <w:szCs w:val="22"/>
        </w:rPr>
        <w:t>Schluter</w:t>
      </w:r>
      <w:proofErr w:type="spellEnd"/>
      <w:r w:rsidRPr="00971893">
        <w:rPr>
          <w:rFonts w:ascii="Arial" w:hAnsi="Arial" w:cs="Arial"/>
          <w:color w:val="231F20"/>
          <w:w w:val="105"/>
          <w:sz w:val="22"/>
          <w:szCs w:val="22"/>
        </w:rPr>
        <w:t>, K.</w:t>
      </w:r>
      <w:proofErr w:type="gramEnd"/>
      <w:r w:rsidRPr="00971893">
        <w:rPr>
          <w:rFonts w:ascii="Arial" w:hAnsi="Arial" w:cs="Arial"/>
          <w:color w:val="231F20"/>
          <w:w w:val="105"/>
          <w:sz w:val="22"/>
          <w:szCs w:val="22"/>
        </w:rPr>
        <w:t xml:space="preserve"> A</w:t>
      </w:r>
      <w:r w:rsidRPr="00971893">
        <w:rPr>
          <w:rFonts w:ascii="Arial" w:hAnsi="Arial" w:cs="Arial"/>
          <w:color w:val="231F20"/>
          <w:spacing w:val="-3"/>
          <w:w w:val="105"/>
          <w:sz w:val="22"/>
          <w:szCs w:val="22"/>
        </w:rPr>
        <w:t xml:space="preserve"> </w:t>
      </w:r>
      <w:r w:rsidRPr="00971893">
        <w:rPr>
          <w:rFonts w:ascii="Arial" w:hAnsi="Arial" w:cs="Arial"/>
          <w:color w:val="231F20"/>
          <w:w w:val="105"/>
          <w:sz w:val="22"/>
          <w:szCs w:val="22"/>
        </w:rPr>
        <w:t>Bright</w:t>
      </w:r>
      <w:r w:rsidRPr="00971893">
        <w:rPr>
          <w:rFonts w:ascii="Arial" w:hAnsi="Arial" w:cs="Arial"/>
          <w:color w:val="231F20"/>
          <w:spacing w:val="-2"/>
          <w:w w:val="105"/>
          <w:sz w:val="22"/>
          <w:szCs w:val="22"/>
        </w:rPr>
        <w:t xml:space="preserve"> </w:t>
      </w:r>
      <w:r w:rsidRPr="00971893">
        <w:rPr>
          <w:rFonts w:ascii="Arial" w:hAnsi="Arial" w:cs="Arial"/>
          <w:color w:val="231F20"/>
          <w:w w:val="105"/>
          <w:sz w:val="22"/>
          <w:szCs w:val="22"/>
        </w:rPr>
        <w:t>Spark:</w:t>
      </w:r>
      <w:r w:rsidRPr="00971893">
        <w:rPr>
          <w:rFonts w:ascii="Arial" w:hAnsi="Arial" w:cs="Arial"/>
          <w:color w:val="231F20"/>
          <w:spacing w:val="-2"/>
          <w:w w:val="105"/>
          <w:sz w:val="22"/>
          <w:szCs w:val="22"/>
        </w:rPr>
        <w:t xml:space="preserve"> </w:t>
      </w:r>
      <w:r w:rsidRPr="00971893">
        <w:rPr>
          <w:rFonts w:ascii="Arial" w:hAnsi="Arial" w:cs="Arial"/>
          <w:color w:val="231F20"/>
          <w:w w:val="105"/>
          <w:sz w:val="22"/>
          <w:szCs w:val="22"/>
        </w:rPr>
        <w:t>Open</w:t>
      </w:r>
      <w:r w:rsidRPr="00971893">
        <w:rPr>
          <w:rFonts w:ascii="Arial" w:hAnsi="Arial" w:cs="Arial"/>
          <w:color w:val="231F20"/>
          <w:spacing w:val="-2"/>
          <w:w w:val="105"/>
          <w:sz w:val="22"/>
          <w:szCs w:val="22"/>
        </w:rPr>
        <w:t xml:space="preserve"> </w:t>
      </w:r>
      <w:r w:rsidRPr="00971893">
        <w:rPr>
          <w:rFonts w:ascii="Arial" w:hAnsi="Arial" w:cs="Arial"/>
          <w:color w:val="231F20"/>
          <w:spacing w:val="-4"/>
          <w:w w:val="105"/>
          <w:sz w:val="22"/>
          <w:szCs w:val="22"/>
        </w:rPr>
        <w:t xml:space="preserve">Teaching </w:t>
      </w:r>
      <w:r w:rsidRPr="00971893">
        <w:rPr>
          <w:rFonts w:ascii="Arial" w:hAnsi="Arial" w:cs="Arial"/>
          <w:color w:val="231F20"/>
          <w:w w:val="105"/>
          <w:sz w:val="22"/>
          <w:szCs w:val="22"/>
        </w:rPr>
        <w:t>of</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Science</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Using</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Faraday</w:t>
      </w:r>
      <w:r w:rsidRPr="00971893">
        <w:rPr>
          <w:rFonts w:ascii="Arial" w:hAnsi="Arial" w:cs="Arial"/>
          <w:color w:val="231F20"/>
          <w:spacing w:val="-38"/>
          <w:w w:val="105"/>
          <w:sz w:val="22"/>
          <w:szCs w:val="22"/>
        </w:rPr>
        <w:t>’</w:t>
      </w:r>
      <w:r w:rsidRPr="00971893">
        <w:rPr>
          <w:rFonts w:ascii="Arial" w:hAnsi="Arial" w:cs="Arial"/>
          <w:color w:val="231F20"/>
          <w:w w:val="105"/>
          <w:sz w:val="22"/>
          <w:szCs w:val="22"/>
        </w:rPr>
        <w:t>s</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Lectures</w:t>
      </w:r>
      <w:r w:rsidRPr="00971893">
        <w:rPr>
          <w:rFonts w:ascii="Arial" w:hAnsi="Arial" w:cs="Arial"/>
          <w:color w:val="231F20"/>
          <w:spacing w:val="-17"/>
          <w:w w:val="105"/>
          <w:sz w:val="22"/>
          <w:szCs w:val="22"/>
        </w:rPr>
        <w:t xml:space="preserve"> </w:t>
      </w:r>
      <w:r w:rsidRPr="00971893">
        <w:rPr>
          <w:rFonts w:ascii="Arial" w:hAnsi="Arial" w:cs="Arial"/>
          <w:color w:val="231F20"/>
          <w:w w:val="105"/>
          <w:sz w:val="22"/>
          <w:szCs w:val="22"/>
        </w:rPr>
        <w:t>on</w:t>
      </w:r>
      <w:r w:rsidRPr="00971893">
        <w:rPr>
          <w:rFonts w:ascii="Arial" w:hAnsi="Arial" w:cs="Arial"/>
          <w:color w:val="231F20"/>
          <w:spacing w:val="-18"/>
          <w:w w:val="105"/>
          <w:sz w:val="22"/>
          <w:szCs w:val="22"/>
        </w:rPr>
        <w:t xml:space="preserve"> </w:t>
      </w:r>
      <w:r w:rsidRPr="00971893">
        <w:rPr>
          <w:rFonts w:ascii="Arial" w:hAnsi="Arial" w:cs="Arial"/>
          <w:color w:val="231F20"/>
          <w:w w:val="105"/>
          <w:sz w:val="22"/>
          <w:szCs w:val="22"/>
        </w:rPr>
        <w:t>Candles.</w:t>
      </w:r>
      <w:r w:rsidRPr="00971893">
        <w:rPr>
          <w:rStyle w:val="HTMLCite"/>
          <w:rFonts w:ascii="Arial" w:hAnsi="Arial" w:cs="Arial"/>
          <w:color w:val="000000"/>
          <w:sz w:val="22"/>
          <w:szCs w:val="22"/>
        </w:rPr>
        <w:t xml:space="preserve"> J. Chem. Educ.</w:t>
      </w:r>
      <w:r w:rsidRPr="00971893">
        <w:rPr>
          <w:rFonts w:ascii="Arial" w:hAnsi="Arial" w:cs="Arial"/>
          <w:color w:val="000000"/>
          <w:sz w:val="22"/>
          <w:szCs w:val="22"/>
        </w:rPr>
        <w:t xml:space="preserve">, </w:t>
      </w:r>
      <w:r w:rsidRPr="00971893">
        <w:rPr>
          <w:rFonts w:ascii="Arial" w:hAnsi="Arial" w:cs="Arial"/>
          <w:b/>
          <w:color w:val="000000"/>
          <w:sz w:val="22"/>
          <w:szCs w:val="22"/>
        </w:rPr>
        <w:t>2008</w:t>
      </w:r>
      <w:r w:rsidRPr="00971893">
        <w:rPr>
          <w:rFonts w:ascii="Arial" w:hAnsi="Arial" w:cs="Arial"/>
          <w:color w:val="000000"/>
          <w:sz w:val="22"/>
          <w:szCs w:val="22"/>
        </w:rPr>
        <w:t xml:space="preserve">, </w:t>
      </w:r>
      <w:r w:rsidRPr="00971893">
        <w:rPr>
          <w:rStyle w:val="citationvolume1"/>
          <w:rFonts w:ascii="Arial" w:hAnsi="Arial" w:cs="Arial"/>
          <w:color w:val="000000"/>
          <w:sz w:val="22"/>
          <w:szCs w:val="22"/>
        </w:rPr>
        <w:t>85</w:t>
      </w:r>
      <w:r w:rsidRPr="00971893">
        <w:rPr>
          <w:rFonts w:ascii="Arial" w:hAnsi="Arial" w:cs="Arial"/>
          <w:color w:val="000000"/>
          <w:sz w:val="22"/>
          <w:szCs w:val="22"/>
        </w:rPr>
        <w:t xml:space="preserve"> (1), p 59, </w:t>
      </w:r>
      <w:hyperlink r:id="rId98" w:history="1">
        <w:r w:rsidRPr="00971893">
          <w:rPr>
            <w:rStyle w:val="Hyperlink"/>
            <w:rFonts w:ascii="Arial" w:hAnsi="Arial" w:cs="Arial"/>
            <w:w w:val="105"/>
            <w:sz w:val="22"/>
            <w:szCs w:val="22"/>
          </w:rPr>
          <w:t>http://pubs.acs.org/doi/abs/10.1021/ed085p59</w:t>
        </w:r>
      </w:hyperlink>
      <w:r w:rsidRPr="00971893">
        <w:rPr>
          <w:rFonts w:ascii="Arial" w:hAnsi="Arial" w:cs="Arial"/>
          <w:color w:val="231F20"/>
          <w:w w:val="105"/>
          <w:sz w:val="22"/>
          <w:szCs w:val="22"/>
        </w:rPr>
        <w:t>) (abstract only—full pdf document available online only by subscription)</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This 13-page document, “Candles under Jars”, provides a very detailed explanation of all of the problems associated with the burning candle demonstration: </w:t>
      </w:r>
      <w:hyperlink r:id="rId99" w:history="1">
        <w:r w:rsidRPr="00971893">
          <w:rPr>
            <w:rStyle w:val="Hyperlink"/>
            <w:rFonts w:ascii="Arial" w:hAnsi="Arial" w:cs="Arial"/>
            <w:sz w:val="22"/>
            <w:szCs w:val="22"/>
          </w:rPr>
          <w:t>http://misconceptions.science-book.net/wp-content/uploads/2011/09/Chap2-1.pdf</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b/>
        </w:rPr>
      </w:pPr>
      <w:r w:rsidRPr="00971893">
        <w:rPr>
          <w:rFonts w:ascii="Arial" w:hAnsi="Arial" w:cs="Arial"/>
          <w:b/>
        </w:rPr>
        <w:t>More sites on the greenhouse effect demonstration</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Here’s another site for the “Climate Change 101” (4:33) video clip of the Bill Nye greenhouse gas experiment discussed previously in this Teacher’s Guide: </w:t>
      </w:r>
      <w:hyperlink r:id="rId100" w:history="1">
        <w:r w:rsidRPr="00971893">
          <w:rPr>
            <w:rStyle w:val="Hyperlink"/>
            <w:rFonts w:ascii="Arial" w:hAnsi="Arial" w:cs="Arial"/>
            <w:sz w:val="22"/>
            <w:szCs w:val="22"/>
          </w:rPr>
          <w:t>http://vimeo.com/28991442</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This site contains lots of information about the greenhouse effect. It provides several charts showing how solar energy enters and leaves our Earth system. (</w:t>
      </w:r>
      <w:hyperlink r:id="rId101" w:history="1">
        <w:r w:rsidRPr="00971893">
          <w:rPr>
            <w:rStyle w:val="Hyperlink"/>
            <w:rFonts w:ascii="Arial" w:hAnsi="Arial" w:cs="Arial"/>
            <w:sz w:val="22"/>
            <w:szCs w:val="22"/>
          </w:rPr>
          <w:t>http://zebu.uoregon.edu/1998/es202/l13.html</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And this site, </w:t>
      </w:r>
      <w:hyperlink r:id="rId102" w:history="1">
        <w:r w:rsidRPr="00971893">
          <w:rPr>
            <w:rStyle w:val="Hyperlink"/>
            <w:rFonts w:ascii="Arial" w:hAnsi="Arial" w:cs="Arial"/>
            <w:sz w:val="22"/>
            <w:szCs w:val="22"/>
          </w:rPr>
          <w:t>http://www.ems.psu.edu/~fraser/Bad/BadGreenhouse.html</w:t>
        </w:r>
      </w:hyperlink>
      <w:r w:rsidRPr="00971893">
        <w:rPr>
          <w:rFonts w:ascii="Arial" w:hAnsi="Arial" w:cs="Arial"/>
          <w:sz w:val="22"/>
          <w:szCs w:val="22"/>
        </w:rPr>
        <w:t xml:space="preserve">, shows us many misconceptions we have about the greenhouse effect. And </w:t>
      </w:r>
      <w:proofErr w:type="gramStart"/>
      <w:r w:rsidRPr="00971893">
        <w:rPr>
          <w:rFonts w:ascii="Arial" w:hAnsi="Arial" w:cs="Arial"/>
          <w:sz w:val="22"/>
          <w:szCs w:val="22"/>
        </w:rPr>
        <w:t>note, he pulls no punches</w:t>
      </w:r>
      <w:proofErr w:type="gramEnd"/>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b/>
        </w:rPr>
        <w:t>More sites on electrostatic deflection of liquids demonstration</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Here’s a 0:15 video </w:t>
      </w:r>
      <w:proofErr w:type="gramStart"/>
      <w:r w:rsidRPr="00971893">
        <w:rPr>
          <w:rFonts w:ascii="Arial" w:hAnsi="Arial" w:cs="Arial"/>
          <w:sz w:val="22"/>
          <w:szCs w:val="22"/>
        </w:rPr>
        <w:t>clip</w:t>
      </w:r>
      <w:proofErr w:type="gramEnd"/>
      <w:r w:rsidRPr="00971893">
        <w:rPr>
          <w:rFonts w:ascii="Arial" w:hAnsi="Arial" w:cs="Arial"/>
          <w:sz w:val="22"/>
          <w:szCs w:val="22"/>
        </w:rPr>
        <w:t xml:space="preserve"> showing the deflection of water by a glass rod. Charging is optional (must have been done off-screen). (</w:t>
      </w:r>
      <w:hyperlink r:id="rId103" w:history="1">
        <w:r w:rsidRPr="00971893">
          <w:rPr>
            <w:rStyle w:val="Hyperlink"/>
            <w:rFonts w:ascii="Arial" w:hAnsi="Arial" w:cs="Arial"/>
            <w:sz w:val="22"/>
            <w:szCs w:val="22"/>
          </w:rPr>
          <w:t>https://www.youtube.com/watch?v=w8Z7HuA07to&amp;feature=player_embedded</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This 4:12 video clip from </w:t>
      </w:r>
      <w:proofErr w:type="spellStart"/>
      <w:r w:rsidRPr="00971893">
        <w:rPr>
          <w:rFonts w:ascii="Arial" w:hAnsi="Arial" w:cs="Arial"/>
          <w:sz w:val="22"/>
          <w:szCs w:val="22"/>
        </w:rPr>
        <w:t>Flinn</w:t>
      </w:r>
      <w:proofErr w:type="spellEnd"/>
      <w:r w:rsidRPr="00971893">
        <w:rPr>
          <w:rFonts w:ascii="Arial" w:hAnsi="Arial" w:cs="Arial"/>
          <w:sz w:val="22"/>
          <w:szCs w:val="22"/>
        </w:rPr>
        <w:t xml:space="preserve"> Scientific features Irwin </w:t>
      </w:r>
      <w:proofErr w:type="spellStart"/>
      <w:r w:rsidRPr="00971893">
        <w:rPr>
          <w:rFonts w:ascii="Arial" w:hAnsi="Arial" w:cs="Arial"/>
          <w:sz w:val="22"/>
          <w:szCs w:val="22"/>
        </w:rPr>
        <w:t>Talesnick</w:t>
      </w:r>
      <w:proofErr w:type="spellEnd"/>
      <w:r w:rsidRPr="00971893">
        <w:rPr>
          <w:rFonts w:ascii="Arial" w:hAnsi="Arial" w:cs="Arial"/>
          <w:sz w:val="22"/>
          <w:szCs w:val="22"/>
        </w:rPr>
        <w:t xml:space="preserve">, from Queen’s University, Ontario, CA. Presenting this demonstration to teachers, he discusses the difference between polar and nonpolar molecules and uses two burets with water and toluene to show deflection with water and no deflection with toluene. He shows that both negative and positive rods attract water. As these videos from </w:t>
      </w:r>
      <w:proofErr w:type="spellStart"/>
      <w:r w:rsidRPr="00971893">
        <w:rPr>
          <w:rFonts w:ascii="Arial" w:hAnsi="Arial" w:cs="Arial"/>
          <w:sz w:val="22"/>
          <w:szCs w:val="22"/>
        </w:rPr>
        <w:t>Flinn</w:t>
      </w:r>
      <w:proofErr w:type="spellEnd"/>
      <w:r w:rsidRPr="00971893">
        <w:rPr>
          <w:rFonts w:ascii="Arial" w:hAnsi="Arial" w:cs="Arial"/>
          <w:sz w:val="22"/>
          <w:szCs w:val="22"/>
        </w:rPr>
        <w:t xml:space="preserve"> are meant to be teaching tools, he offers no explanations. (</w:t>
      </w:r>
      <w:hyperlink r:id="rId104" w:history="1">
        <w:r w:rsidRPr="00971893">
          <w:rPr>
            <w:rStyle w:val="Hyperlink"/>
            <w:rFonts w:ascii="Arial" w:hAnsi="Arial" w:cs="Arial"/>
            <w:sz w:val="22"/>
            <w:szCs w:val="22"/>
          </w:rPr>
          <w:t>https://www.youtube.com/watch?v=KfcVf_PdXjk</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This 2:08 video clip from Frostbite Theater (“Cold Cuts … No baloney, just science!”) from the Office of Science Education at the Jefferson Lab National Accelerator provides a great (albeit </w:t>
      </w:r>
      <w:r w:rsidRPr="00971893">
        <w:rPr>
          <w:rFonts w:ascii="Arial" w:hAnsi="Arial" w:cs="Arial"/>
          <w:i/>
          <w:sz w:val="22"/>
          <w:szCs w:val="22"/>
        </w:rPr>
        <w:t>incorrect</w:t>
      </w:r>
      <w:r w:rsidRPr="00971893">
        <w:rPr>
          <w:rFonts w:ascii="Arial" w:hAnsi="Arial" w:cs="Arial"/>
          <w:sz w:val="22"/>
          <w:szCs w:val="22"/>
        </w:rPr>
        <w:t>) explanation of the deflected water stream, based on the rotating of the polar water molecule such that the end of the molecule that moves toward the charged rod is the oppositely charged side. (</w:t>
      </w:r>
      <w:hyperlink r:id="rId105" w:history="1">
        <w:r w:rsidRPr="00971893">
          <w:rPr>
            <w:rStyle w:val="Hyperlink"/>
            <w:rFonts w:ascii="Arial" w:hAnsi="Arial" w:cs="Arial"/>
            <w:sz w:val="22"/>
            <w:szCs w:val="22"/>
          </w:rPr>
          <w:t>https://www.youtube.com/watch?v=VhWQ-r1LYXY&amp;feature=player_embedded</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This 5:12 video clip of a classroom lesson on polar and nonpolar molecules shows side-by-side demonstrations of liquid streams of oil and water as the teacher discusses why they are polar and nonpolar and why the nonpolar stream is not deflected. The explanation is the old standard, “The positive part of the stream is attracted to my negative rod.” (</w:t>
      </w:r>
      <w:hyperlink r:id="rId106" w:history="1">
        <w:r w:rsidRPr="00971893">
          <w:rPr>
            <w:rStyle w:val="Hyperlink"/>
            <w:rFonts w:ascii="Arial" w:hAnsi="Arial" w:cs="Arial"/>
            <w:sz w:val="22"/>
            <w:szCs w:val="22"/>
          </w:rPr>
          <w:t>https://www.youtube.com/watch?v=k4AdJ2PSIco</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This site from the journal of the American Association of Physics Teachers, </w:t>
      </w:r>
      <w:r w:rsidRPr="00971893">
        <w:rPr>
          <w:rFonts w:ascii="Arial" w:hAnsi="Arial" w:cs="Arial"/>
          <w:i/>
          <w:sz w:val="22"/>
          <w:szCs w:val="22"/>
        </w:rPr>
        <w:t>The Physics Teacher</w:t>
      </w:r>
      <w:r w:rsidRPr="00971893">
        <w:rPr>
          <w:rFonts w:ascii="Arial" w:hAnsi="Arial" w:cs="Arial"/>
          <w:sz w:val="22"/>
          <w:szCs w:val="22"/>
        </w:rPr>
        <w:t>, (</w:t>
      </w:r>
      <w:r w:rsidRPr="00971893">
        <w:rPr>
          <w:rFonts w:ascii="Arial" w:hAnsi="Arial" w:cs="Arial"/>
          <w:i/>
          <w:sz w:val="22"/>
          <w:szCs w:val="22"/>
          <w:lang w:val="en"/>
        </w:rPr>
        <w:t>Phys. Teach.</w:t>
      </w:r>
      <w:r w:rsidRPr="00971893">
        <w:rPr>
          <w:rFonts w:ascii="Arial" w:hAnsi="Arial" w:cs="Arial"/>
          <w:sz w:val="22"/>
          <w:szCs w:val="22"/>
          <w:lang w:val="en"/>
        </w:rPr>
        <w:t xml:space="preserve"> </w:t>
      </w:r>
      <w:r w:rsidRPr="00971893">
        <w:rPr>
          <w:rStyle w:val="citationvolume0"/>
          <w:rFonts w:ascii="Arial" w:hAnsi="Arial" w:cs="Arial"/>
          <w:sz w:val="22"/>
          <w:szCs w:val="22"/>
          <w:lang w:val="en"/>
        </w:rPr>
        <w:t>52</w:t>
      </w:r>
      <w:r w:rsidRPr="00971893">
        <w:rPr>
          <w:rFonts w:ascii="Arial" w:hAnsi="Arial" w:cs="Arial"/>
          <w:sz w:val="22"/>
          <w:szCs w:val="22"/>
          <w:lang w:val="en"/>
        </w:rPr>
        <w:t xml:space="preserve">, 266 (2014)), </w:t>
      </w:r>
      <w:r w:rsidRPr="00971893">
        <w:rPr>
          <w:rFonts w:ascii="Arial" w:hAnsi="Arial" w:cs="Arial"/>
          <w:sz w:val="22"/>
          <w:szCs w:val="22"/>
        </w:rPr>
        <w:t xml:space="preserve">reports on research done trying to deflect a </w:t>
      </w:r>
      <w:r w:rsidRPr="00971893">
        <w:rPr>
          <w:rFonts w:ascii="Arial" w:hAnsi="Arial" w:cs="Arial"/>
          <w:i/>
          <w:sz w:val="22"/>
          <w:szCs w:val="22"/>
        </w:rPr>
        <w:t>horizonta</w:t>
      </w:r>
      <w:r w:rsidRPr="00971893">
        <w:rPr>
          <w:rFonts w:ascii="Arial" w:hAnsi="Arial" w:cs="Arial"/>
          <w:sz w:val="22"/>
          <w:szCs w:val="22"/>
        </w:rPr>
        <w:t xml:space="preserve">l </w:t>
      </w:r>
      <w:r w:rsidRPr="00971893">
        <w:rPr>
          <w:rFonts w:ascii="Arial" w:hAnsi="Arial" w:cs="Arial"/>
          <w:sz w:val="22"/>
          <w:szCs w:val="22"/>
        </w:rPr>
        <w:lastRenderedPageBreak/>
        <w:t xml:space="preserve">surface of a still liquid using a charged rod, and finally, using a </w:t>
      </w:r>
      <w:proofErr w:type="gramStart"/>
      <w:r w:rsidRPr="00971893">
        <w:rPr>
          <w:rFonts w:ascii="Arial" w:hAnsi="Arial" w:cs="Arial"/>
          <w:sz w:val="22"/>
          <w:szCs w:val="22"/>
        </w:rPr>
        <w:t>van</w:t>
      </w:r>
      <w:proofErr w:type="gramEnd"/>
      <w:r w:rsidRPr="00971893">
        <w:rPr>
          <w:rFonts w:ascii="Arial" w:hAnsi="Arial" w:cs="Arial"/>
          <w:sz w:val="22"/>
          <w:szCs w:val="22"/>
        </w:rPr>
        <w:t xml:space="preserve"> de </w:t>
      </w:r>
      <w:proofErr w:type="spellStart"/>
      <w:r w:rsidRPr="00971893">
        <w:rPr>
          <w:rFonts w:ascii="Arial" w:hAnsi="Arial" w:cs="Arial"/>
          <w:sz w:val="22"/>
          <w:szCs w:val="22"/>
        </w:rPr>
        <w:t>Graaff</w:t>
      </w:r>
      <w:proofErr w:type="spellEnd"/>
      <w:r w:rsidRPr="00971893">
        <w:rPr>
          <w:rFonts w:ascii="Arial" w:hAnsi="Arial" w:cs="Arial"/>
          <w:sz w:val="22"/>
          <w:szCs w:val="22"/>
        </w:rPr>
        <w:t xml:space="preserve"> generator: </w:t>
      </w:r>
      <w:hyperlink r:id="rId107" w:history="1">
        <w:r w:rsidRPr="00971893">
          <w:rPr>
            <w:rStyle w:val="Hyperlink"/>
            <w:rFonts w:ascii="Arial" w:hAnsi="Arial" w:cs="Arial"/>
            <w:sz w:val="22"/>
            <w:szCs w:val="22"/>
          </w:rPr>
          <w:t>http://scitation.aip.org/content/aapt/journal/tpt/52/5/10.1119/1.4872403</w:t>
        </w:r>
      </w:hyperlink>
      <w:r w:rsidRPr="00971893">
        <w:rPr>
          <w:rFonts w:ascii="Arial" w:hAnsi="Arial" w:cs="Arial"/>
          <w:sz w:val="22"/>
          <w:szCs w:val="22"/>
        </w:rPr>
        <w:t>. Photos are included.</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b/>
        </w:rPr>
      </w:pPr>
      <w:r w:rsidRPr="00971893">
        <w:rPr>
          <w:rFonts w:ascii="Arial" w:hAnsi="Arial" w:cs="Arial"/>
          <w:b/>
        </w:rPr>
        <w:t>More sites on other demonstrations that are not quite what they seem</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b/>
          <w:sz w:val="22"/>
          <w:szCs w:val="22"/>
        </w:rPr>
      </w:pPr>
      <w:r w:rsidRPr="00971893">
        <w:rPr>
          <w:rFonts w:ascii="Arial" w:hAnsi="Arial" w:cs="Arial"/>
          <w:sz w:val="22"/>
          <w:szCs w:val="22"/>
        </w:rPr>
        <w:tab/>
      </w:r>
      <w:r w:rsidRPr="00971893">
        <w:rPr>
          <w:rFonts w:ascii="Arial" w:hAnsi="Arial" w:cs="Arial"/>
          <w:b/>
          <w:sz w:val="22"/>
          <w:szCs w:val="22"/>
        </w:rPr>
        <w:t>The “Dissolving” Styrofoam™ in acetone demonstration</w:t>
      </w:r>
    </w:p>
    <w:p w:rsidR="00971893" w:rsidRPr="00971893" w:rsidRDefault="00971893" w:rsidP="00971893">
      <w:pPr>
        <w:pStyle w:val="NormalWeb"/>
        <w:spacing w:before="0" w:beforeAutospacing="0" w:after="0" w:afterAutospacing="0"/>
        <w:rPr>
          <w:rFonts w:ascii="Arial" w:hAnsi="Arial" w:cs="Arial"/>
          <w:sz w:val="22"/>
          <w:szCs w:val="22"/>
        </w:rPr>
      </w:pPr>
    </w:p>
    <w:p w:rsidR="00971893" w:rsidRPr="00971893" w:rsidRDefault="00971893" w:rsidP="00971893">
      <w:pPr>
        <w:pStyle w:val="NormalWeb"/>
        <w:spacing w:before="0" w:beforeAutospacing="0" w:after="0" w:afterAutospacing="0"/>
        <w:ind w:firstLine="720"/>
        <w:rPr>
          <w:rFonts w:ascii="Arial" w:hAnsi="Arial" w:cs="Arial"/>
          <w:sz w:val="22"/>
          <w:szCs w:val="22"/>
        </w:rPr>
      </w:pPr>
      <w:r w:rsidRPr="00971893">
        <w:rPr>
          <w:rFonts w:ascii="Arial" w:hAnsi="Arial" w:cs="Arial"/>
          <w:sz w:val="22"/>
          <w:szCs w:val="22"/>
        </w:rPr>
        <w:t xml:space="preserve">About.com usually has correct explanations of chemical phenomena, but in this case, their explanation needs a bit of work as they discuss the solubility of Styrofoam in “Dissolve Styrofoam in Acetone”: </w:t>
      </w:r>
      <w:hyperlink r:id="rId108" w:history="1">
        <w:r w:rsidRPr="00971893">
          <w:rPr>
            <w:rStyle w:val="Hyperlink"/>
            <w:rFonts w:ascii="Arial" w:hAnsi="Arial" w:cs="Arial"/>
            <w:sz w:val="22"/>
            <w:szCs w:val="22"/>
          </w:rPr>
          <w:t>http://chemistry.about.com/od/polymers/a/Dissolve-Styrofoam-In-Acetone.htm</w:t>
        </w:r>
      </w:hyperlink>
      <w:r w:rsidRPr="00971893">
        <w:rPr>
          <w:rFonts w:ascii="Arial" w:hAnsi="Arial" w:cs="Arial"/>
          <w:sz w:val="22"/>
          <w:szCs w:val="22"/>
        </w:rPr>
        <w:t>.</w:t>
      </w:r>
    </w:p>
    <w:p w:rsidR="00971893" w:rsidRPr="00971893" w:rsidRDefault="00971893" w:rsidP="00971893">
      <w:pPr>
        <w:pStyle w:val="NormalWeb"/>
        <w:spacing w:before="0" w:beforeAutospacing="0" w:after="0" w:afterAutospacing="0"/>
        <w:rPr>
          <w:rFonts w:ascii="Arial" w:hAnsi="Arial" w:cs="Arial"/>
          <w:sz w:val="22"/>
          <w:szCs w:val="22"/>
        </w:rPr>
      </w:pPr>
    </w:p>
    <w:p w:rsidR="00971893" w:rsidRPr="00971893" w:rsidRDefault="00971893" w:rsidP="00971893">
      <w:pPr>
        <w:pStyle w:val="NormalWeb"/>
        <w:spacing w:before="0" w:beforeAutospacing="0" w:after="0" w:afterAutospacing="0"/>
        <w:ind w:firstLine="720"/>
        <w:rPr>
          <w:rFonts w:ascii="Arial" w:hAnsi="Arial" w:cs="Arial"/>
          <w:color w:val="000000"/>
          <w:sz w:val="22"/>
          <w:szCs w:val="22"/>
          <w:lang w:val="en"/>
        </w:rPr>
      </w:pPr>
      <w:r w:rsidRPr="00971893">
        <w:rPr>
          <w:rFonts w:ascii="Arial" w:hAnsi="Arial" w:cs="Arial"/>
          <w:sz w:val="22"/>
          <w:szCs w:val="22"/>
        </w:rPr>
        <w:t xml:space="preserve">This short video clip (0:45) from Steve Spangler Science’s “Sick Science” series shows a foam cup disappearing in acetone: </w:t>
      </w:r>
      <w:hyperlink r:id="rId109" w:history="1">
        <w:r w:rsidRPr="00971893">
          <w:rPr>
            <w:rStyle w:val="Hyperlink"/>
            <w:rFonts w:ascii="Arial" w:hAnsi="Arial" w:cs="Arial"/>
            <w:sz w:val="22"/>
            <w:szCs w:val="22"/>
          </w:rPr>
          <w:t>https://www.youtube.com/watch?feature=player_embedded&amp;v=Bb6-hpe2KcY</w:t>
        </w:r>
      </w:hyperlink>
      <w:r w:rsidRPr="00971893">
        <w:rPr>
          <w:rFonts w:ascii="Arial" w:hAnsi="Arial" w:cs="Arial"/>
          <w:sz w:val="22"/>
          <w:szCs w:val="22"/>
        </w:rPr>
        <w:t>. The only explanation given on the discussion page is that, “</w:t>
      </w:r>
      <w:r w:rsidRPr="00971893">
        <w:rPr>
          <w:rFonts w:ascii="Arial" w:hAnsi="Arial" w:cs="Arial"/>
          <w:color w:val="000000"/>
          <w:sz w:val="22"/>
          <w:szCs w:val="22"/>
          <w:lang w:val="en"/>
        </w:rPr>
        <w:t>The acetone easily dissolves the polystyrene, leaving very little residue.” Neither of the statements is exactly true; the [expanded] polystyrene doesn’t actually dissolve, and there’s lots of polystyrene “residue” (although, relative to the original amount of expanded polystyrene, the amount of “</w:t>
      </w:r>
      <w:proofErr w:type="spellStart"/>
      <w:r w:rsidRPr="00971893">
        <w:rPr>
          <w:rFonts w:ascii="Arial" w:hAnsi="Arial" w:cs="Arial"/>
          <w:color w:val="000000"/>
          <w:sz w:val="22"/>
          <w:szCs w:val="22"/>
          <w:lang w:val="en"/>
        </w:rPr>
        <w:t>defoamed</w:t>
      </w:r>
      <w:proofErr w:type="spellEnd"/>
      <w:r w:rsidRPr="00971893">
        <w:rPr>
          <w:rFonts w:ascii="Arial" w:hAnsi="Arial" w:cs="Arial"/>
          <w:color w:val="000000"/>
          <w:sz w:val="22"/>
          <w:szCs w:val="22"/>
          <w:lang w:val="en"/>
        </w:rPr>
        <w:t xml:space="preserve">” EPS is small). The rest of the description focuses only on the various ways you can make the demonstration fun for kids to watch, not further explanation. </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b/>
          <w:sz w:val="22"/>
          <w:szCs w:val="22"/>
        </w:rPr>
      </w:pPr>
      <w:r w:rsidRPr="00971893">
        <w:rPr>
          <w:rFonts w:ascii="Arial" w:hAnsi="Arial" w:cs="Arial"/>
          <w:b/>
          <w:sz w:val="22"/>
          <w:szCs w:val="22"/>
        </w:rPr>
        <w:t>The air has mass demonstration</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This video clip (1:30) shows two ways to show that air has mass. The first is the bursting balloon experiment as described previously in this Teacher’s Guide, with one change: the balloon is cut at the neck, where the balloon is relatively </w:t>
      </w:r>
      <w:proofErr w:type="spellStart"/>
      <w:r w:rsidRPr="00971893">
        <w:rPr>
          <w:rFonts w:ascii="Arial" w:hAnsi="Arial" w:cs="Arial"/>
          <w:sz w:val="22"/>
          <w:szCs w:val="22"/>
        </w:rPr>
        <w:t>unstretched</w:t>
      </w:r>
      <w:proofErr w:type="spellEnd"/>
      <w:r w:rsidRPr="00971893">
        <w:rPr>
          <w:rFonts w:ascii="Arial" w:hAnsi="Arial" w:cs="Arial"/>
          <w:sz w:val="22"/>
          <w:szCs w:val="22"/>
        </w:rPr>
        <w:t>. That results in the slow release of air, so that the balloon doesn’t burst, shred, and send balloon shrapnel all over the room. The deflated balloon seems to weigh less than the still-inflated one. So again, both balloons must have been inflated to their maximum, putting more air in the remaining inflated balloon under pressure, meaning more air mass. The second way uses a small soccer ball weighed (massed?) on a balance, deflated, and then inflated, to show that the air pumped in actually has mass. This is a more direct way of showing the mass of air—or that air has mass. (</w:t>
      </w:r>
      <w:hyperlink r:id="rId110" w:history="1">
        <w:r w:rsidRPr="00971893">
          <w:rPr>
            <w:rStyle w:val="Hyperlink"/>
            <w:rFonts w:ascii="Arial" w:hAnsi="Arial" w:cs="Arial"/>
            <w:sz w:val="22"/>
            <w:szCs w:val="22"/>
          </w:rPr>
          <w:t>https://www.youtube.com/watch?v=sCqVUmoOojI&amp;feature=player_embedded</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Even this 4-second clip artist’s illustration of the balanced balloons changing level on the meter stick after bursting one balloon indicates pieces of “balloon shrapnel” remaining at the bottom of the screen, which would make the deflated balloon lighter, no matter what: </w:t>
      </w:r>
      <w:hyperlink r:id="rId111" w:history="1">
        <w:r w:rsidRPr="00971893">
          <w:rPr>
            <w:rStyle w:val="Hyperlink"/>
            <w:rFonts w:ascii="Arial" w:hAnsi="Arial" w:cs="Arial"/>
            <w:sz w:val="22"/>
            <w:szCs w:val="22"/>
          </w:rPr>
          <w:t>https://www.youtube.com/watch?v=UY1q_Jg_tiQ&amp;feature=player_detailpage</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This 1:45 video clip of a teacher in a classroom shows part of his lecture/demonstration to show air has mass, using a 1-L soda bottle and a “fizz-keeper”. He weighs the bottle “empty” and then pumps it up with the fizz-keeper to put more air in and weighs it again. More air, more weight. (</w:t>
      </w:r>
      <w:hyperlink r:id="rId112" w:history="1">
        <w:r w:rsidRPr="00971893">
          <w:rPr>
            <w:rStyle w:val="Hyperlink"/>
            <w:rFonts w:ascii="Arial" w:hAnsi="Arial" w:cs="Arial"/>
            <w:sz w:val="22"/>
            <w:szCs w:val="22"/>
          </w:rPr>
          <w:t>https://www.youtube.com/watch?feature=player_detailpage&amp;v=kmpPh_wV0JI</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b/>
          <w:sz w:val="22"/>
          <w:szCs w:val="22"/>
        </w:rPr>
      </w:pPr>
      <w:r w:rsidRPr="00971893">
        <w:rPr>
          <w:rFonts w:ascii="Arial" w:hAnsi="Arial" w:cs="Arial"/>
          <w:b/>
          <w:sz w:val="22"/>
          <w:szCs w:val="22"/>
        </w:rPr>
        <w:t>The hydrophobic effect demonstration</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This Wikipedia site provides a bit more detail about the reason that oil and water don’t/can’t mix: </w:t>
      </w:r>
      <w:hyperlink r:id="rId113" w:history="1">
        <w:r w:rsidRPr="00971893">
          <w:rPr>
            <w:rStyle w:val="Hyperlink"/>
            <w:rFonts w:ascii="Arial" w:hAnsi="Arial" w:cs="Arial"/>
            <w:sz w:val="22"/>
            <w:szCs w:val="22"/>
          </w:rPr>
          <w:t>http://en.wikipedia.org/wiki/Hydrophobic_effect</w:t>
        </w:r>
      </w:hyperlink>
      <w:r w:rsidRPr="00971893">
        <w:rPr>
          <w:rFonts w:ascii="Arial" w:hAnsi="Arial" w:cs="Arial"/>
          <w:sz w:val="22"/>
          <w:szCs w:val="22"/>
        </w:rPr>
        <w:t>. Part of the article is suspect, but the section “</w:t>
      </w:r>
      <w:r w:rsidRPr="00971893">
        <w:rPr>
          <w:rStyle w:val="mw-headline"/>
          <w:rFonts w:ascii="Arial" w:hAnsi="Arial" w:cs="Arial"/>
          <w:sz w:val="22"/>
          <w:szCs w:val="22"/>
          <w:lang w:val="en"/>
        </w:rPr>
        <w:t xml:space="preserve">The origin of hydrophobic effect” provides clear information. This link </w:t>
      </w:r>
      <w:hyperlink r:id="rId114" w:anchor="Hydrophobic_force" w:history="1">
        <w:r w:rsidRPr="00971893">
          <w:rPr>
            <w:rStyle w:val="Hyperlink"/>
            <w:rFonts w:ascii="Arial" w:hAnsi="Arial" w:cs="Arial"/>
            <w:sz w:val="22"/>
            <w:szCs w:val="22"/>
          </w:rPr>
          <w:t>http://en.wikipedia.org/wiki/Entropic_force#Hydrophobic_force</w:t>
        </w:r>
      </w:hyperlink>
      <w:r w:rsidRPr="00971893">
        <w:rPr>
          <w:rFonts w:ascii="Arial" w:hAnsi="Arial" w:cs="Arial"/>
          <w:sz w:val="22"/>
          <w:szCs w:val="22"/>
        </w:rPr>
        <w:t xml:space="preserve"> within the aforementioned article provides more depth.</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This site from Brandeis University provides a cohesive picture (a professor’s class lecture, actually) of the entropy-driven reactions preventing mixing of </w:t>
      </w:r>
      <w:proofErr w:type="spellStart"/>
      <w:r w:rsidRPr="00971893">
        <w:rPr>
          <w:rFonts w:ascii="Arial" w:hAnsi="Arial" w:cs="Arial"/>
          <w:sz w:val="22"/>
          <w:szCs w:val="22"/>
        </w:rPr>
        <w:t>hydrophobes</w:t>
      </w:r>
      <w:proofErr w:type="spellEnd"/>
      <w:r w:rsidRPr="00971893">
        <w:rPr>
          <w:rFonts w:ascii="Arial" w:hAnsi="Arial" w:cs="Arial"/>
          <w:sz w:val="22"/>
          <w:szCs w:val="22"/>
        </w:rPr>
        <w:t xml:space="preserve"> (nonpolar molecules) with water: </w:t>
      </w:r>
      <w:hyperlink r:id="rId115" w:history="1">
        <w:r w:rsidRPr="00971893">
          <w:rPr>
            <w:rStyle w:val="Hyperlink"/>
            <w:rFonts w:ascii="Arial" w:hAnsi="Arial" w:cs="Arial"/>
            <w:sz w:val="22"/>
            <w:szCs w:val="22"/>
          </w:rPr>
          <w:t>http://www.bio.brandeis.edu/classes/biochem104/hydrophobic_effect.pdf</w:t>
        </w:r>
      </w:hyperlink>
      <w:r w:rsidRPr="00971893">
        <w:rPr>
          <w:rFonts w:ascii="Arial" w:hAnsi="Arial" w:cs="Arial"/>
          <w:sz w:val="22"/>
          <w:szCs w:val="22"/>
        </w:rPr>
        <w:t>. It also clearly defines what the hydrophobic effect is and why it exists.</w:t>
      </w:r>
    </w:p>
    <w:p w:rsidR="00971893" w:rsidRPr="00971893" w:rsidRDefault="00971893" w:rsidP="00971893">
      <w:pPr>
        <w:rPr>
          <w:rFonts w:ascii="Arial" w:hAnsi="Arial" w:cs="Arial"/>
          <w:sz w:val="22"/>
          <w:szCs w:val="22"/>
        </w:rPr>
      </w:pPr>
    </w:p>
    <w:p w:rsidR="00971893" w:rsidRPr="00971893" w:rsidRDefault="00971893" w:rsidP="00971893">
      <w:pPr>
        <w:pStyle w:val="Heading2"/>
        <w:rPr>
          <w:rFonts w:ascii="Arial" w:hAnsi="Arial" w:cs="Arial"/>
          <w:b w:val="0"/>
        </w:rPr>
      </w:pPr>
      <w:bookmarkStart w:id="47" w:name="_Toc410218990"/>
      <w:r w:rsidRPr="00971893">
        <w:rPr>
          <w:rFonts w:ascii="Arial" w:hAnsi="Arial" w:cs="Arial"/>
        </w:rPr>
        <w:t>General Web References (Web information not solely related to article)</w:t>
      </w:r>
      <w:bookmarkEnd w:id="47"/>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We’ve cited lots of Web pages from the </w:t>
      </w:r>
      <w:proofErr w:type="spellStart"/>
      <w:r w:rsidRPr="00971893">
        <w:rPr>
          <w:rFonts w:ascii="Arial" w:hAnsi="Arial" w:cs="Arial"/>
          <w:sz w:val="22"/>
          <w:szCs w:val="22"/>
        </w:rPr>
        <w:t>ChemMovies</w:t>
      </w:r>
      <w:proofErr w:type="spellEnd"/>
      <w:r w:rsidRPr="00971893">
        <w:rPr>
          <w:rFonts w:ascii="Arial" w:hAnsi="Arial" w:cs="Arial"/>
          <w:sz w:val="22"/>
          <w:szCs w:val="22"/>
        </w:rPr>
        <w:t xml:space="preserve"> Server operated by Dave Brooks, at the University of Nebraska-Lincoln, in many past Teacher’s Guides. But the home page provides links to entire other internal database sites that cover the gamut of chemistry for high schools. Here are the major tabs: </w:t>
      </w:r>
      <w:r w:rsidRPr="00971893">
        <w:rPr>
          <w:rFonts w:ascii="Arial" w:hAnsi="Arial" w:cs="Arial"/>
          <w:i/>
          <w:sz w:val="22"/>
          <w:szCs w:val="22"/>
        </w:rPr>
        <w:t xml:space="preserve">Doing Chemistry, </w:t>
      </w:r>
      <w:proofErr w:type="spellStart"/>
      <w:r w:rsidRPr="00971893">
        <w:rPr>
          <w:rFonts w:ascii="Arial" w:hAnsi="Arial" w:cs="Arial"/>
          <w:i/>
          <w:sz w:val="22"/>
          <w:szCs w:val="22"/>
        </w:rPr>
        <w:t>Microscale</w:t>
      </w:r>
      <w:proofErr w:type="spellEnd"/>
      <w:r w:rsidRPr="00971893">
        <w:rPr>
          <w:rFonts w:ascii="Arial" w:hAnsi="Arial" w:cs="Arial"/>
          <w:i/>
          <w:sz w:val="22"/>
          <w:szCs w:val="22"/>
        </w:rPr>
        <w:t xml:space="preserve"> Experiments, Biotechnology, Becker Demo Series, </w:t>
      </w:r>
      <w:proofErr w:type="spellStart"/>
      <w:r w:rsidRPr="00971893">
        <w:rPr>
          <w:rFonts w:ascii="Arial" w:hAnsi="Arial" w:cs="Arial"/>
          <w:i/>
          <w:sz w:val="22"/>
          <w:szCs w:val="22"/>
        </w:rPr>
        <w:t>Smallscale</w:t>
      </w:r>
      <w:proofErr w:type="spellEnd"/>
      <w:r w:rsidRPr="00971893">
        <w:rPr>
          <w:rFonts w:ascii="Arial" w:hAnsi="Arial" w:cs="Arial"/>
          <w:i/>
          <w:sz w:val="22"/>
          <w:szCs w:val="22"/>
        </w:rPr>
        <w:t xml:space="preserve"> Experiments, </w:t>
      </w:r>
      <w:proofErr w:type="spellStart"/>
      <w:r w:rsidRPr="00971893">
        <w:rPr>
          <w:rFonts w:ascii="Arial" w:hAnsi="Arial" w:cs="Arial"/>
          <w:i/>
          <w:sz w:val="22"/>
          <w:szCs w:val="22"/>
        </w:rPr>
        <w:t>ChemSource</w:t>
      </w:r>
      <w:proofErr w:type="spellEnd"/>
      <w:r w:rsidRPr="00971893">
        <w:rPr>
          <w:rFonts w:ascii="Arial" w:hAnsi="Arial" w:cs="Arial"/>
          <w:i/>
          <w:sz w:val="22"/>
          <w:szCs w:val="22"/>
        </w:rPr>
        <w:t>, Redox Project, LABS Project,</w:t>
      </w:r>
      <w:r w:rsidRPr="00971893">
        <w:rPr>
          <w:rFonts w:ascii="Arial" w:hAnsi="Arial" w:cs="Arial"/>
          <w:sz w:val="22"/>
          <w:szCs w:val="22"/>
        </w:rPr>
        <w:t xml:space="preserve"> and </w:t>
      </w:r>
      <w:proofErr w:type="spellStart"/>
      <w:r w:rsidRPr="00971893">
        <w:rPr>
          <w:rFonts w:ascii="Arial" w:hAnsi="Arial" w:cs="Arial"/>
          <w:i/>
          <w:sz w:val="22"/>
          <w:szCs w:val="22"/>
        </w:rPr>
        <w:t>ChemAnimations</w:t>
      </w:r>
      <w:proofErr w:type="spellEnd"/>
      <w:r w:rsidRPr="00971893">
        <w:rPr>
          <w:rFonts w:ascii="Arial" w:hAnsi="Arial" w:cs="Arial"/>
          <w:sz w:val="22"/>
          <w:szCs w:val="22"/>
        </w:rPr>
        <w:t>. Each tab takes you to a wealth of chemistry information. And it’s all free! Enjoy! (</w:t>
      </w:r>
      <w:hyperlink r:id="rId116" w:history="1">
        <w:r w:rsidRPr="00971893">
          <w:rPr>
            <w:rStyle w:val="Hyperlink"/>
            <w:rFonts w:ascii="Arial" w:hAnsi="Arial" w:cs="Arial"/>
            <w:sz w:val="22"/>
            <w:szCs w:val="22"/>
          </w:rPr>
          <w:t>http://dwb4.unl.edu/Chemistry/chemmovies.html</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ind w:firstLine="720"/>
        <w:rPr>
          <w:rFonts w:ascii="Arial" w:hAnsi="Arial" w:cs="Arial"/>
          <w:sz w:val="22"/>
          <w:szCs w:val="22"/>
        </w:rPr>
      </w:pPr>
      <w:r w:rsidRPr="00971893">
        <w:rPr>
          <w:rFonts w:ascii="Arial" w:hAnsi="Arial" w:cs="Arial"/>
          <w:sz w:val="22"/>
          <w:szCs w:val="22"/>
        </w:rPr>
        <w:t xml:space="preserve">The 5-volume set of books </w:t>
      </w:r>
      <w:r w:rsidRPr="00971893">
        <w:rPr>
          <w:rFonts w:ascii="Arial" w:hAnsi="Arial" w:cs="Arial"/>
          <w:i/>
          <w:sz w:val="22"/>
          <w:szCs w:val="22"/>
        </w:rPr>
        <w:t>Chemical Demonstration: A Handbook for Teachers of Chemistry</w:t>
      </w:r>
      <w:r w:rsidRPr="00971893">
        <w:rPr>
          <w:rFonts w:ascii="Arial" w:hAnsi="Arial" w:cs="Arial"/>
          <w:sz w:val="22"/>
          <w:szCs w:val="22"/>
        </w:rPr>
        <w:t xml:space="preserve">, edited by </w:t>
      </w:r>
      <w:proofErr w:type="spellStart"/>
      <w:r w:rsidRPr="00971893">
        <w:rPr>
          <w:rFonts w:ascii="Arial" w:hAnsi="Arial" w:cs="Arial"/>
          <w:sz w:val="22"/>
          <w:szCs w:val="22"/>
        </w:rPr>
        <w:t>Bassam</w:t>
      </w:r>
      <w:proofErr w:type="spellEnd"/>
      <w:r w:rsidRPr="00971893">
        <w:rPr>
          <w:rFonts w:ascii="Arial" w:hAnsi="Arial" w:cs="Arial"/>
          <w:sz w:val="22"/>
          <w:szCs w:val="22"/>
        </w:rPr>
        <w:t xml:space="preserve"> </w:t>
      </w:r>
      <w:proofErr w:type="spellStart"/>
      <w:r w:rsidRPr="00971893">
        <w:rPr>
          <w:rFonts w:ascii="Arial" w:hAnsi="Arial" w:cs="Arial"/>
          <w:sz w:val="22"/>
          <w:szCs w:val="22"/>
        </w:rPr>
        <w:t>Shakhashiri</w:t>
      </w:r>
      <w:proofErr w:type="spellEnd"/>
      <w:r w:rsidRPr="00971893">
        <w:rPr>
          <w:rFonts w:ascii="Arial" w:hAnsi="Arial" w:cs="Arial"/>
          <w:sz w:val="22"/>
          <w:szCs w:val="22"/>
        </w:rPr>
        <w:t xml:space="preserve"> of the University of Wisconsin-Madison, is widely recognized as the definitive set of books on chemical demonstrations. Each book focuses on specific areas of chemistry (e.g., book 1 covers thermochemistry, </w:t>
      </w:r>
      <w:proofErr w:type="spellStart"/>
      <w:r w:rsidRPr="00971893">
        <w:rPr>
          <w:rFonts w:ascii="Arial" w:hAnsi="Arial" w:cs="Arial"/>
          <w:sz w:val="22"/>
          <w:szCs w:val="22"/>
        </w:rPr>
        <w:t>chemiluminescence</w:t>
      </w:r>
      <w:proofErr w:type="spellEnd"/>
      <w:r w:rsidRPr="00971893">
        <w:rPr>
          <w:rFonts w:ascii="Arial" w:hAnsi="Arial" w:cs="Arial"/>
          <w:sz w:val="22"/>
          <w:szCs w:val="22"/>
        </w:rPr>
        <w:t>, and color and equilibria of metal ion precipitates and complexes, while book 3 covers acids and bases and liquids, solutions and colloids). Each demonstration provides: a brief description of the demonstration; a materials list; step-by-step procedure to do the demonstration; explanation of the hazards involved; information about storage and disposal of the chemicals used; a detailed explanation of the chemistry behind the demonstration and the principles illustrated; and a list of references. This Web page shows the titles of all the demonstrations in each of the 5 books, a total of 335 demonstrations! It also shows where the books can be purchased. More books in the set are expected in the future. (</w:t>
      </w:r>
      <w:hyperlink r:id="rId117" w:history="1">
        <w:r w:rsidRPr="00971893">
          <w:rPr>
            <w:rStyle w:val="Hyperlink"/>
            <w:rFonts w:ascii="Arial" w:hAnsi="Arial" w:cs="Arial"/>
            <w:sz w:val="22"/>
            <w:szCs w:val="22"/>
          </w:rPr>
          <w:t>http://scifun.chem.wisc.edu/DemoSeries/demoser.html</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r w:rsidRPr="00971893">
        <w:rPr>
          <w:rFonts w:ascii="Arial" w:hAnsi="Arial" w:cs="Arial"/>
          <w:sz w:val="22"/>
          <w:szCs w:val="22"/>
        </w:rPr>
        <w:tab/>
        <w:t xml:space="preserve">I listed this site in the “More sites on sources of video demonstrations”, but it deserves to be bookmarked as a general reference, a source of video demonstrations whenever you need one. The site from </w:t>
      </w:r>
      <w:proofErr w:type="spellStart"/>
      <w:r w:rsidRPr="00971893">
        <w:rPr>
          <w:rFonts w:ascii="Arial" w:hAnsi="Arial" w:cs="Arial"/>
          <w:sz w:val="22"/>
          <w:szCs w:val="22"/>
        </w:rPr>
        <w:t>Chemicum</w:t>
      </w:r>
      <w:proofErr w:type="spellEnd"/>
      <w:r w:rsidRPr="00971893">
        <w:rPr>
          <w:rFonts w:ascii="Arial" w:hAnsi="Arial" w:cs="Arial"/>
          <w:sz w:val="22"/>
          <w:szCs w:val="22"/>
        </w:rPr>
        <w:t xml:space="preserve">, scientists and lecturers from the University of Tartu in Estonia, has videos for “100+ Experiments in Chemistry” (110 presently). Check it out at </w:t>
      </w:r>
      <w:hyperlink r:id="rId118" w:history="1">
        <w:r w:rsidRPr="00971893">
          <w:rPr>
            <w:rStyle w:val="Hyperlink"/>
            <w:rFonts w:ascii="Arial" w:hAnsi="Arial" w:cs="Arial"/>
            <w:sz w:val="22"/>
            <w:szCs w:val="22"/>
          </w:rPr>
          <w:t>http://www.chemicum.com/chemistry-videos/</w:t>
        </w:r>
      </w:hyperlink>
      <w:r w:rsidRPr="00971893">
        <w:rPr>
          <w:rFonts w:ascii="Arial" w:hAnsi="Arial" w:cs="Arial"/>
          <w:sz w:val="22"/>
          <w:szCs w:val="22"/>
        </w:rPr>
        <w:t>.</w:t>
      </w:r>
    </w:p>
    <w:p w:rsidR="00971893" w:rsidRPr="00971893" w:rsidRDefault="00971893" w:rsidP="00971893">
      <w:pPr>
        <w:rPr>
          <w:rFonts w:ascii="Arial" w:hAnsi="Arial" w:cs="Arial"/>
          <w:sz w:val="22"/>
          <w:szCs w:val="22"/>
        </w:rPr>
      </w:pPr>
    </w:p>
    <w:p w:rsidR="00971893" w:rsidRPr="00971893" w:rsidRDefault="00971893" w:rsidP="00971893">
      <w:pPr>
        <w:rPr>
          <w:rFonts w:ascii="Arial" w:hAnsi="Arial" w:cs="Arial"/>
          <w:sz w:val="22"/>
          <w:szCs w:val="22"/>
        </w:rPr>
      </w:pPr>
    </w:p>
    <w:p w:rsidR="00552AEF" w:rsidRPr="008B1A62" w:rsidRDefault="00240F03" w:rsidP="00552AEF">
      <w:pPr>
        <w:rPr>
          <w:rFonts w:ascii="Arial" w:hAnsi="Arial" w:cs="Arial"/>
          <w:sz w:val="22"/>
          <w:szCs w:val="22"/>
        </w:rPr>
      </w:pPr>
      <w:r w:rsidRPr="008B1A62">
        <w:rPr>
          <w:rFonts w:ascii="Arial" w:hAnsi="Arial" w:cs="Arial"/>
          <w:sz w:val="22"/>
          <w:szCs w:val="22"/>
        </w:rPr>
        <w:br w:type="page"/>
      </w:r>
    </w:p>
    <w:p w:rsidR="00552AEF" w:rsidRPr="008B1A62" w:rsidRDefault="00794660" w:rsidP="00552AEF">
      <w:pPr>
        <w:pStyle w:val="Heading1"/>
      </w:pPr>
      <w:bookmarkStart w:id="48" w:name="_Toc410218991"/>
      <w:r>
        <w:lastRenderedPageBreak/>
        <w:t>Liquid to Foam: How Egg Whites Change Texture</w:t>
      </w:r>
      <w:bookmarkEnd w:id="48"/>
    </w:p>
    <w:p w:rsidR="00552AEF" w:rsidRPr="00B65A23" w:rsidRDefault="00552AEF" w:rsidP="00B65A23">
      <w:pPr>
        <w:pStyle w:val="Heading2"/>
        <w:rPr>
          <w:rFonts w:ascii="Arial" w:hAnsi="Arial" w:cs="Arial"/>
          <w:b w:val="0"/>
          <w:i w:val="0"/>
        </w:rPr>
      </w:pPr>
      <w:bookmarkStart w:id="49" w:name="_Toc212568427"/>
      <w:bookmarkStart w:id="50" w:name="_Toc410218992"/>
      <w:r w:rsidRPr="008B1A62">
        <w:rPr>
          <w:rFonts w:ascii="Arial" w:hAnsi="Arial" w:cs="Arial"/>
        </w:rPr>
        <w:t>Background Information</w:t>
      </w:r>
      <w:bookmarkEnd w:id="49"/>
      <w:r w:rsidR="00B25CCA" w:rsidRPr="008B1A62">
        <w:rPr>
          <w:rFonts w:ascii="Arial" w:hAnsi="Arial" w:cs="Arial"/>
        </w:rPr>
        <w:t xml:space="preserve"> </w:t>
      </w:r>
      <w:r w:rsidR="00B25CCA" w:rsidRPr="00B65A23">
        <w:rPr>
          <w:rFonts w:ascii="Arial" w:hAnsi="Arial" w:cs="Arial"/>
        </w:rPr>
        <w:t>(teacher information)</w:t>
      </w:r>
      <w:bookmarkEnd w:id="50"/>
    </w:p>
    <w:p w:rsidR="001645E1" w:rsidRPr="008B1A62" w:rsidRDefault="001645E1" w:rsidP="001645E1">
      <w:pPr>
        <w:rPr>
          <w:rFonts w:ascii="Arial" w:hAnsi="Arial" w:cs="Arial"/>
          <w:sz w:val="22"/>
          <w:szCs w:val="22"/>
        </w:rPr>
      </w:pPr>
      <w:bookmarkStart w:id="51" w:name="_Toc212568428"/>
    </w:p>
    <w:p w:rsidR="00794660" w:rsidRDefault="00794660" w:rsidP="00794660">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egg chemistry</w:t>
      </w:r>
    </w:p>
    <w:p w:rsidR="00794660" w:rsidRPr="007B55A1" w:rsidRDefault="00794660" w:rsidP="00794660">
      <w:pPr>
        <w:rPr>
          <w:rFonts w:ascii="Arial" w:hAnsi="Arial" w:cs="Arial"/>
          <w:sz w:val="22"/>
          <w:szCs w:val="22"/>
        </w:rPr>
      </w:pPr>
    </w:p>
    <w:p w:rsidR="00794660" w:rsidRDefault="00794660" w:rsidP="00794660">
      <w:pPr>
        <w:rPr>
          <w:rFonts w:ascii="Arial" w:hAnsi="Arial" w:cs="Arial"/>
          <w:sz w:val="22"/>
          <w:szCs w:val="22"/>
        </w:rPr>
      </w:pPr>
      <w:r w:rsidRPr="00505F15">
        <w:rPr>
          <w:rFonts w:ascii="Arial" w:hAnsi="Arial" w:cs="Arial"/>
          <w:sz w:val="22"/>
          <w:szCs w:val="22"/>
        </w:rPr>
        <w:tab/>
      </w:r>
      <w:r>
        <w:rPr>
          <w:rFonts w:ascii="Arial" w:hAnsi="Arial" w:cs="Arial"/>
          <w:sz w:val="22"/>
          <w:szCs w:val="22"/>
        </w:rPr>
        <w:t>Before we delve into egg whites it might be helpful to describe the overall makeup of a chicken egg. If we look at an egg in cross section, we would see the familiar three parts—the shell, the egg white and the yolk. They are the parts that we refer to for purposes of nutrition. But we also see other component parts that play an important role as shown in the diagram below.</w:t>
      </w:r>
    </w:p>
    <w:p w:rsidR="00794660" w:rsidRPr="00092690" w:rsidRDefault="00794660" w:rsidP="00794660">
      <w:pPr>
        <w:rPr>
          <w:rFonts w:ascii="Arial" w:hAnsi="Arial" w:cs="Arial"/>
          <w:sz w:val="12"/>
          <w:szCs w:val="12"/>
        </w:rPr>
      </w:pPr>
    </w:p>
    <w:p w:rsidR="00794660" w:rsidRDefault="00794660" w:rsidP="00794660">
      <w:pPr>
        <w:rPr>
          <w:rFonts w:ascii="Arial" w:hAnsi="Arial" w:cs="Arial"/>
          <w:sz w:val="22"/>
          <w:szCs w:val="22"/>
        </w:rPr>
      </w:pPr>
      <w:r>
        <w:rPr>
          <w:rFonts w:ascii="Arial" w:hAnsi="Arial" w:cs="Arial"/>
          <w:sz w:val="22"/>
          <w:szCs w:val="22"/>
        </w:rPr>
        <w:tab/>
        <w:t>A chicken egg is composed of the following substances by percent:</w:t>
      </w:r>
    </w:p>
    <w:p w:rsidR="00794660" w:rsidRPr="005164A6" w:rsidRDefault="00794660" w:rsidP="00794660">
      <w:pPr>
        <w:rPr>
          <w:rFonts w:ascii="Arial" w:hAnsi="Arial" w:cs="Arial"/>
          <w:sz w:val="6"/>
          <w:szCs w:val="6"/>
        </w:rPr>
      </w:pPr>
    </w:p>
    <w:p w:rsidR="00794660" w:rsidRDefault="00794660" w:rsidP="00794660">
      <w:pPr>
        <w:tabs>
          <w:tab w:val="left" w:pos="2700"/>
        </w:tabs>
        <w:ind w:left="720" w:firstLine="360"/>
        <w:rPr>
          <w:rFonts w:ascii="Arial" w:hAnsi="Arial" w:cs="Arial"/>
          <w:sz w:val="22"/>
          <w:szCs w:val="22"/>
        </w:rPr>
      </w:pPr>
      <w:r>
        <w:rPr>
          <w:rFonts w:ascii="Arial" w:hAnsi="Arial" w:cs="Arial"/>
          <w:sz w:val="22"/>
          <w:szCs w:val="22"/>
        </w:rPr>
        <w:t xml:space="preserve">Water – </w:t>
      </w:r>
      <w:r>
        <w:rPr>
          <w:rFonts w:ascii="Arial" w:hAnsi="Arial" w:cs="Arial"/>
          <w:sz w:val="22"/>
          <w:szCs w:val="22"/>
        </w:rPr>
        <w:tab/>
        <w:t>76.15</w:t>
      </w:r>
    </w:p>
    <w:p w:rsidR="00794660" w:rsidRDefault="00794660" w:rsidP="00794660">
      <w:pPr>
        <w:tabs>
          <w:tab w:val="left" w:pos="2700"/>
        </w:tabs>
        <w:ind w:left="720" w:firstLine="360"/>
        <w:rPr>
          <w:rFonts w:ascii="Arial" w:hAnsi="Arial" w:cs="Arial"/>
          <w:sz w:val="22"/>
          <w:szCs w:val="22"/>
        </w:rPr>
      </w:pPr>
      <w:r>
        <w:rPr>
          <w:rFonts w:ascii="Arial" w:hAnsi="Arial" w:cs="Arial"/>
          <w:sz w:val="22"/>
          <w:szCs w:val="22"/>
        </w:rPr>
        <w:t xml:space="preserve">Protein – </w:t>
      </w:r>
      <w:r>
        <w:rPr>
          <w:rFonts w:ascii="Arial" w:hAnsi="Arial" w:cs="Arial"/>
          <w:sz w:val="22"/>
          <w:szCs w:val="22"/>
        </w:rPr>
        <w:tab/>
        <w:t>12.56</w:t>
      </w:r>
    </w:p>
    <w:p w:rsidR="00794660" w:rsidRDefault="00794660" w:rsidP="00794660">
      <w:pPr>
        <w:tabs>
          <w:tab w:val="left" w:pos="2700"/>
        </w:tabs>
        <w:ind w:left="720" w:firstLine="360"/>
        <w:rPr>
          <w:rFonts w:ascii="Arial" w:hAnsi="Arial" w:cs="Arial"/>
          <w:sz w:val="22"/>
          <w:szCs w:val="22"/>
        </w:rPr>
      </w:pPr>
      <w:r>
        <w:rPr>
          <w:rFonts w:ascii="Arial" w:hAnsi="Arial" w:cs="Arial"/>
          <w:sz w:val="22"/>
          <w:szCs w:val="22"/>
        </w:rPr>
        <w:t xml:space="preserve">Lipids – </w:t>
      </w:r>
      <w:r>
        <w:rPr>
          <w:rFonts w:ascii="Arial" w:hAnsi="Arial" w:cs="Arial"/>
          <w:sz w:val="22"/>
          <w:szCs w:val="22"/>
        </w:rPr>
        <w:tab/>
        <w:t>9.51</w:t>
      </w:r>
    </w:p>
    <w:p w:rsidR="00794660" w:rsidRDefault="00794660" w:rsidP="00794660">
      <w:pPr>
        <w:tabs>
          <w:tab w:val="left" w:pos="2700"/>
        </w:tabs>
        <w:ind w:left="720" w:firstLine="360"/>
        <w:rPr>
          <w:rFonts w:ascii="Arial" w:hAnsi="Arial" w:cs="Arial"/>
          <w:sz w:val="22"/>
          <w:szCs w:val="22"/>
        </w:rPr>
      </w:pPr>
      <w:r>
        <w:rPr>
          <w:rFonts w:ascii="Arial" w:hAnsi="Arial" w:cs="Arial"/>
          <w:sz w:val="22"/>
          <w:szCs w:val="22"/>
        </w:rPr>
        <w:t xml:space="preserve">Ash – </w:t>
      </w:r>
      <w:r>
        <w:rPr>
          <w:rFonts w:ascii="Arial" w:hAnsi="Arial" w:cs="Arial"/>
          <w:sz w:val="22"/>
          <w:szCs w:val="22"/>
        </w:rPr>
        <w:tab/>
        <w:t>1.06</w:t>
      </w:r>
    </w:p>
    <w:p w:rsidR="00794660" w:rsidRDefault="00794660" w:rsidP="00794660">
      <w:pPr>
        <w:tabs>
          <w:tab w:val="left" w:pos="2700"/>
        </w:tabs>
        <w:ind w:left="720" w:firstLine="360"/>
        <w:rPr>
          <w:rFonts w:ascii="Arial" w:hAnsi="Arial" w:cs="Arial"/>
          <w:sz w:val="22"/>
          <w:szCs w:val="22"/>
        </w:rPr>
      </w:pPr>
      <w:r>
        <w:rPr>
          <w:rFonts w:ascii="Arial" w:hAnsi="Arial" w:cs="Arial"/>
          <w:sz w:val="22"/>
          <w:szCs w:val="22"/>
        </w:rPr>
        <w:t xml:space="preserve">Carbohydrate – </w:t>
      </w:r>
      <w:r>
        <w:rPr>
          <w:rFonts w:ascii="Arial" w:hAnsi="Arial" w:cs="Arial"/>
          <w:sz w:val="22"/>
          <w:szCs w:val="22"/>
        </w:rPr>
        <w:tab/>
        <w:t>0.73</w:t>
      </w:r>
    </w:p>
    <w:p w:rsidR="00794660" w:rsidRDefault="00794660" w:rsidP="00794660">
      <w:pPr>
        <w:tabs>
          <w:tab w:val="left" w:pos="2700"/>
        </w:tabs>
        <w:ind w:left="720" w:firstLine="360"/>
        <w:rPr>
          <w:rFonts w:ascii="Arial" w:hAnsi="Arial" w:cs="Arial"/>
          <w:sz w:val="22"/>
          <w:szCs w:val="22"/>
        </w:rPr>
      </w:pPr>
      <w:r>
        <w:rPr>
          <w:rFonts w:ascii="Arial" w:hAnsi="Arial" w:cs="Arial"/>
          <w:sz w:val="22"/>
          <w:szCs w:val="22"/>
        </w:rPr>
        <w:t xml:space="preserve">Cholesterol – </w:t>
      </w:r>
      <w:r>
        <w:rPr>
          <w:rFonts w:ascii="Arial" w:hAnsi="Arial" w:cs="Arial"/>
          <w:sz w:val="22"/>
          <w:szCs w:val="22"/>
        </w:rPr>
        <w:tab/>
        <w:t>0.372</w:t>
      </w:r>
    </w:p>
    <w:p w:rsidR="00794660" w:rsidRPr="00092690" w:rsidRDefault="00794660" w:rsidP="00794660">
      <w:pPr>
        <w:rPr>
          <w:rFonts w:ascii="Arial" w:hAnsi="Arial" w:cs="Arial"/>
          <w:sz w:val="12"/>
          <w:szCs w:val="12"/>
        </w:rPr>
      </w:pPr>
    </w:p>
    <w:p w:rsidR="00794660" w:rsidRDefault="00794660" w:rsidP="00794660">
      <w:pPr>
        <w:rPr>
          <w:rFonts w:ascii="Arial" w:hAnsi="Arial" w:cs="Arial"/>
          <w:sz w:val="22"/>
          <w:szCs w:val="22"/>
          <w:shd w:val="clear" w:color="auto" w:fill="FFFFFF"/>
        </w:rPr>
      </w:pPr>
      <w:r>
        <w:rPr>
          <w:noProof/>
        </w:rPr>
        <w:drawing>
          <wp:anchor distT="0" distB="0" distL="114300" distR="114300" simplePos="0" relativeHeight="251706368" behindDoc="0" locked="0" layoutInCell="1" allowOverlap="1" wp14:anchorId="1F923649" wp14:editId="473959AC">
            <wp:simplePos x="0" y="0"/>
            <wp:positionH relativeFrom="column">
              <wp:posOffset>3886200</wp:posOffset>
            </wp:positionH>
            <wp:positionV relativeFrom="paragraph">
              <wp:posOffset>19685</wp:posOffset>
            </wp:positionV>
            <wp:extent cx="2014220" cy="3021965"/>
            <wp:effectExtent l="0" t="0" r="5080" b="6985"/>
            <wp:wrapSquare wrapText="bothSides"/>
            <wp:docPr id="89" name="Picture 89" descr="15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15 color"/>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014220" cy="302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The outer shell is made of calcium carbonate, CaCO</w:t>
      </w:r>
      <w:r w:rsidRPr="00AF22F0">
        <w:rPr>
          <w:rFonts w:ascii="Arial" w:hAnsi="Arial" w:cs="Arial"/>
          <w:sz w:val="22"/>
          <w:szCs w:val="22"/>
          <w:vertAlign w:val="subscript"/>
        </w:rPr>
        <w:t>3</w:t>
      </w:r>
      <w:r>
        <w:rPr>
          <w:rFonts w:ascii="Arial" w:hAnsi="Arial" w:cs="Arial"/>
          <w:sz w:val="22"/>
          <w:szCs w:val="22"/>
        </w:rPr>
        <w:t>, and forms a rigid, semi-permeable membrane around the other components. The shell has thousands of tiny pores that allow air and water to pass through. When an egg is first laid there is a thin outer shell called the cuticle that helps to keep bacteria out of the egg. However, the cuticle is usually missing from eggs we purchase because it is washed away when eggs are processed for sale. Your students will likely know that egg shells vary in color, including white, cream, brown, blue or green. The color depends entirely on the breed of the laying hen. All eggs begin as white. As the egg moves through the hen’s oviduct chemicals are deposited on the shell to</w:t>
      </w:r>
      <w:r w:rsidRPr="00350A5C">
        <w:rPr>
          <w:rFonts w:ascii="Arial" w:hAnsi="Arial" w:cs="Arial"/>
          <w:sz w:val="22"/>
          <w:szCs w:val="22"/>
        </w:rPr>
        <w:t xml:space="preserve"> </w:t>
      </w:r>
      <w:r>
        <w:rPr>
          <w:rFonts w:ascii="Arial" w:hAnsi="Arial" w:cs="Arial"/>
          <w:sz w:val="22"/>
          <w:szCs w:val="22"/>
        </w:rPr>
        <w:t xml:space="preserve">create color. In brown eggs, for example, the </w:t>
      </w:r>
      <w:r w:rsidRPr="00391B39">
        <w:rPr>
          <w:rFonts w:ascii="Arial" w:hAnsi="Arial" w:cs="Arial"/>
          <w:sz w:val="22"/>
          <w:szCs w:val="22"/>
        </w:rPr>
        <w:t xml:space="preserve">pigment is </w:t>
      </w:r>
      <w:proofErr w:type="spellStart"/>
      <w:r w:rsidRPr="00391B39">
        <w:rPr>
          <w:rFonts w:ascii="Arial" w:hAnsi="Arial" w:cs="Arial"/>
          <w:sz w:val="22"/>
          <w:szCs w:val="22"/>
          <w:shd w:val="clear" w:color="auto" w:fill="FFFFFF"/>
        </w:rPr>
        <w:t>protoporphyrin</w:t>
      </w:r>
      <w:proofErr w:type="spellEnd"/>
      <w:r>
        <w:rPr>
          <w:rFonts w:ascii="Arial" w:hAnsi="Arial" w:cs="Arial"/>
          <w:sz w:val="22"/>
          <w:szCs w:val="22"/>
          <w:shd w:val="clear" w:color="auto" w:fill="FFFFFF"/>
        </w:rPr>
        <w:t>,</w:t>
      </w:r>
      <w:r>
        <w:rPr>
          <w:rFonts w:ascii="Arial" w:hAnsi="Arial" w:cs="Arial"/>
          <w:sz w:val="22"/>
          <w:szCs w:val="22"/>
        </w:rPr>
        <w:t xml:space="preserve"> </w:t>
      </w:r>
      <w:r w:rsidRPr="00391B39">
        <w:rPr>
          <w:rFonts w:ascii="Arial" w:hAnsi="Arial" w:cs="Arial"/>
          <w:sz w:val="22"/>
          <w:szCs w:val="22"/>
          <w:shd w:val="clear" w:color="auto" w:fill="FFFFFF"/>
        </w:rPr>
        <w:t xml:space="preserve">and in blue eggs the pigment is </w:t>
      </w:r>
      <w:proofErr w:type="spellStart"/>
      <w:r w:rsidRPr="00391B39">
        <w:rPr>
          <w:rFonts w:ascii="Arial" w:hAnsi="Arial" w:cs="Arial"/>
          <w:sz w:val="22"/>
          <w:szCs w:val="22"/>
          <w:shd w:val="clear" w:color="auto" w:fill="FFFFFF"/>
        </w:rPr>
        <w:t>oocyanin</w:t>
      </w:r>
      <w:proofErr w:type="spellEnd"/>
      <w:r w:rsidRPr="00391B39">
        <w:rPr>
          <w:rFonts w:ascii="Arial" w:hAnsi="Arial" w:cs="Arial"/>
          <w:sz w:val="22"/>
          <w:szCs w:val="22"/>
          <w:shd w:val="clear" w:color="auto" w:fill="FFFFFF"/>
        </w:rPr>
        <w:t>.</w:t>
      </w:r>
    </w:p>
    <w:p w:rsidR="00794660" w:rsidRDefault="00794660" w:rsidP="00794660">
      <w:pPr>
        <w:rPr>
          <w:rFonts w:ascii="Arial" w:hAnsi="Arial" w:cs="Arial"/>
          <w:sz w:val="22"/>
          <w:szCs w:val="22"/>
        </w:rPr>
      </w:pPr>
    </w:p>
    <w:p w:rsidR="00ED4DD4" w:rsidRDefault="00ED4DD4" w:rsidP="00794660">
      <w:pPr>
        <w:rPr>
          <w:rFonts w:ascii="Arial" w:hAnsi="Arial" w:cs="Arial"/>
          <w:sz w:val="22"/>
          <w:szCs w:val="22"/>
        </w:rPr>
      </w:pPr>
    </w:p>
    <w:p w:rsidR="00ED4DD4" w:rsidRDefault="00ED4DD4" w:rsidP="00794660">
      <w:pPr>
        <w:rPr>
          <w:rFonts w:ascii="Arial" w:hAnsi="Arial" w:cs="Arial"/>
          <w:sz w:val="22"/>
          <w:szCs w:val="22"/>
        </w:rPr>
      </w:pPr>
    </w:p>
    <w:p w:rsidR="00ED4DD4" w:rsidRDefault="00ED4DD4" w:rsidP="00794660">
      <w:pPr>
        <w:rPr>
          <w:rFonts w:ascii="Arial" w:hAnsi="Arial" w:cs="Arial"/>
          <w:sz w:val="22"/>
          <w:szCs w:val="22"/>
        </w:rPr>
      </w:pPr>
    </w:p>
    <w:p w:rsidR="00ED4DD4" w:rsidRPr="00ED4DD4" w:rsidRDefault="00ED4DD4" w:rsidP="00794660">
      <w:pPr>
        <w:rPr>
          <w:rFonts w:ascii="Arial" w:hAnsi="Arial" w:cs="Arial"/>
          <w:sz w:val="6"/>
          <w:szCs w:val="6"/>
        </w:rPr>
      </w:pPr>
    </w:p>
    <w:p w:rsidR="00794660" w:rsidRPr="005164A6" w:rsidRDefault="00794660" w:rsidP="00794660">
      <w:pPr>
        <w:jc w:val="right"/>
        <w:rPr>
          <w:rFonts w:ascii="Calibri" w:hAnsi="Calibri" w:cs="Arial"/>
          <w:i/>
          <w:sz w:val="20"/>
          <w:szCs w:val="20"/>
        </w:rPr>
      </w:pPr>
      <w:r w:rsidRPr="005164A6">
        <w:rPr>
          <w:rFonts w:ascii="Calibri" w:hAnsi="Calibri" w:cs="Arial"/>
          <w:i/>
          <w:sz w:val="20"/>
          <w:szCs w:val="20"/>
        </w:rPr>
        <w:t>(</w:t>
      </w:r>
      <w:hyperlink r:id="rId121" w:history="1">
        <w:r w:rsidRPr="005164A6">
          <w:rPr>
            <w:rStyle w:val="Hyperlink"/>
            <w:rFonts w:ascii="Calibri" w:hAnsi="Calibri" w:cs="Arial"/>
            <w:i/>
            <w:sz w:val="20"/>
            <w:szCs w:val="20"/>
          </w:rPr>
          <w:t>http://www.incredibleegg.org/egg-facts/eggcyclopedia/c/color</w:t>
        </w:r>
      </w:hyperlink>
      <w:r w:rsidRPr="005164A6">
        <w:rPr>
          <w:rFonts w:ascii="Calibri" w:hAnsi="Calibri" w:cs="Arial"/>
          <w:i/>
          <w:sz w:val="20"/>
          <w:szCs w:val="20"/>
        </w:rPr>
        <w:t>)</w:t>
      </w:r>
    </w:p>
    <w:p w:rsidR="00ED4DD4" w:rsidRDefault="00ED4DD4" w:rsidP="00794660">
      <w:pPr>
        <w:rPr>
          <w:rFonts w:ascii="Arial" w:hAnsi="Arial" w:cs="Arial"/>
          <w:sz w:val="22"/>
          <w:szCs w:val="22"/>
        </w:rPr>
      </w:pPr>
      <w:r>
        <w:rPr>
          <w:rFonts w:ascii="Arial" w:hAnsi="Arial" w:cs="Arial"/>
          <w:sz w:val="22"/>
          <w:szCs w:val="22"/>
        </w:rPr>
        <w:br w:type="page"/>
      </w:r>
    </w:p>
    <w:p w:rsidR="00794660" w:rsidRDefault="00794660" w:rsidP="00794660">
      <w:pPr>
        <w:rPr>
          <w:rFonts w:ascii="Arial" w:hAnsi="Arial" w:cs="Arial"/>
          <w:sz w:val="22"/>
          <w:szCs w:val="22"/>
        </w:rPr>
      </w:pPr>
    </w:p>
    <w:p w:rsidR="00794660" w:rsidRDefault="00ED4DD4" w:rsidP="00794660">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14560" behindDoc="0" locked="0" layoutInCell="1" allowOverlap="1" wp14:anchorId="7E31FC70" wp14:editId="5EAE5689">
                <wp:simplePos x="0" y="0"/>
                <wp:positionH relativeFrom="column">
                  <wp:posOffset>2583180</wp:posOffset>
                </wp:positionH>
                <wp:positionV relativeFrom="paragraph">
                  <wp:posOffset>631825</wp:posOffset>
                </wp:positionV>
                <wp:extent cx="3300095" cy="3689985"/>
                <wp:effectExtent l="0" t="0" r="0" b="5715"/>
                <wp:wrapSquare wrapText="bothSides"/>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3689985"/>
                          <a:chOff x="5040" y="3182"/>
                          <a:chExt cx="4669" cy="4753"/>
                        </a:xfrm>
                      </wpg:grpSpPr>
                      <pic:pic xmlns:pic="http://schemas.openxmlformats.org/drawingml/2006/picture">
                        <pic:nvPicPr>
                          <pic:cNvPr id="87" name="Picture 335" descr="http://davidstable.com/wp-content/uploads/2012/12/egg_diagram1.pn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5040" y="3182"/>
                            <a:ext cx="4669"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2"/>
                        <wps:cNvSpPr txBox="1">
                          <a:spLocks noChangeArrowheads="1"/>
                        </wps:cNvSpPr>
                        <wps:spPr bwMode="auto">
                          <a:xfrm>
                            <a:off x="5553" y="7193"/>
                            <a:ext cx="3771"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Pr="005164A6" w:rsidRDefault="006E5907" w:rsidP="00794660">
                              <w:pPr>
                                <w:jc w:val="center"/>
                                <w:rPr>
                                  <w:i/>
                                </w:rPr>
                              </w:pPr>
                              <w:r>
                                <w:rPr>
                                  <w:rFonts w:ascii="Calibri" w:hAnsi="Calibri"/>
                                  <w:i/>
                                  <w:sz w:val="20"/>
                                  <w:szCs w:val="20"/>
                                </w:rPr>
                                <w:t>(</w:t>
                              </w:r>
                              <w:hyperlink r:id="rId124" w:history="1">
                                <w:r w:rsidRPr="005164A6">
                                  <w:rPr>
                                    <w:rStyle w:val="Hyperlink"/>
                                    <w:rFonts w:ascii="Calibri" w:hAnsi="Calibri"/>
                                    <w:i/>
                                    <w:sz w:val="20"/>
                                    <w:szCs w:val="20"/>
                                  </w:rPr>
                                  <w:t>http://davidstable.com/2012/12/eggs-101-the-basics/</w:t>
                                </w:r>
                              </w:hyperlink>
                              <w:r>
                                <w:rPr>
                                  <w:rFonts w:ascii="Calibri" w:hAnsi="Calibri"/>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72" style="position:absolute;left:0;text-align:left;margin-left:203.4pt;margin-top:49.75pt;width:259.85pt;height:290.55pt;z-index:251714560;mso-position-horizontal-relative:text;mso-position-vertical-relative:text" coordorigin="5040,3182" coordsize="4669,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">
                <v:shape id="Picture 335" o:spid="_x0000_s1073" type="#_x0000_t75" alt="http://davidstable.com/wp-content/uploads/2012/12/egg_diagram1.png" style="position:absolute;left:5040;top:3182;width:4669;height:3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3S3DAAAA2wAAAA8AAABkcnMvZG93bnJldi54bWxEj0Frg0AUhO+B/oflFXqLq6EkarORUlrI&#10;RYoxvT/cF5W4b8XdJObfdwuFHIeZ+YbZFrMZxJUm11tWkEQxCOLG6p5bBcf6a5mCcB5Z42CZFNzJ&#10;QbF7Wmwx1/bGFV0PvhUBwi5HBZ33Yy6lazoy6CI7EgfvZCeDPsiplXrCW4CbQa7ieC0N9hwWOhzp&#10;o6PmfLgYBWVa1dlrlfyYzzJbl5JkX9tvpV6e5/c3EJ5m/wj/t/daQbqBvy/h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TdLcMAAADbAAAADwAAAAAAAAAAAAAAAACf&#10;AgAAZHJzL2Rvd25yZXYueG1sUEsFBgAAAAAEAAQA9wAAAI8DAAAAAA==&#10;">
                  <v:imagedata r:id="rId125" r:href="rId126"/>
                </v:shape>
                <v:shape id="_x0000_s1074" type="#_x0000_t202" style="position:absolute;left:5553;top:7193;width:3771;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6E5907" w:rsidRPr="005164A6" w:rsidRDefault="006E5907" w:rsidP="00794660">
                        <w:pPr>
                          <w:jc w:val="center"/>
                          <w:rPr>
                            <w:i/>
                          </w:rPr>
                        </w:pPr>
                        <w:r>
                          <w:rPr>
                            <w:rFonts w:ascii="Calibri" w:hAnsi="Calibri"/>
                            <w:i/>
                            <w:sz w:val="20"/>
                            <w:szCs w:val="20"/>
                          </w:rPr>
                          <w:t>(</w:t>
                        </w:r>
                        <w:hyperlink r:id="rId127" w:history="1">
                          <w:r w:rsidRPr="005164A6">
                            <w:rPr>
                              <w:rStyle w:val="Hyperlink"/>
                              <w:rFonts w:ascii="Calibri" w:hAnsi="Calibri"/>
                              <w:i/>
                              <w:sz w:val="20"/>
                              <w:szCs w:val="20"/>
                            </w:rPr>
                            <w:t>http://davidstable.com/2012/12/eggs-101-the-basics/</w:t>
                          </w:r>
                        </w:hyperlink>
                        <w:r>
                          <w:rPr>
                            <w:rFonts w:ascii="Calibri" w:hAnsi="Calibri"/>
                            <w:i/>
                            <w:sz w:val="20"/>
                            <w:szCs w:val="20"/>
                          </w:rPr>
                          <w:t>)</w:t>
                        </w:r>
                      </w:p>
                    </w:txbxContent>
                  </v:textbox>
                </v:shape>
                <w10:wrap type="square"/>
              </v:group>
            </w:pict>
          </mc:Fallback>
        </mc:AlternateContent>
      </w:r>
      <w:r w:rsidR="00794660">
        <w:rPr>
          <w:rFonts w:ascii="Arial" w:hAnsi="Arial" w:cs="Arial"/>
          <w:sz w:val="22"/>
          <w:szCs w:val="22"/>
        </w:rPr>
        <w:t xml:space="preserve">Inside the outer shell are two thin membranes, outer and inner, which act as barriers to bacteria. Freshly laid eggs have a temperature of about 41 </w:t>
      </w:r>
      <w:proofErr w:type="spellStart"/>
      <w:r w:rsidR="00794660" w:rsidRPr="00D31C46">
        <w:rPr>
          <w:rFonts w:ascii="Arial" w:hAnsi="Arial" w:cs="Arial"/>
          <w:sz w:val="22"/>
          <w:szCs w:val="22"/>
          <w:vertAlign w:val="superscript"/>
        </w:rPr>
        <w:t>o</w:t>
      </w:r>
      <w:r w:rsidR="00794660">
        <w:rPr>
          <w:rFonts w:ascii="Arial" w:hAnsi="Arial" w:cs="Arial"/>
          <w:sz w:val="22"/>
          <w:szCs w:val="22"/>
        </w:rPr>
        <w:t>C</w:t>
      </w:r>
      <w:proofErr w:type="spellEnd"/>
      <w:r w:rsidR="00794660">
        <w:rPr>
          <w:rFonts w:ascii="Arial" w:hAnsi="Arial" w:cs="Arial"/>
          <w:sz w:val="22"/>
          <w:szCs w:val="22"/>
        </w:rPr>
        <w:t>, but they quickly cool and, as they do, the membranes shrink, the inner membrane more so than the outer. As a result, an air pocket forms between the two, usually at the broader end of the egg.</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sidRPr="00D31C46">
        <w:rPr>
          <w:rFonts w:ascii="Arial" w:hAnsi="Arial" w:cs="Arial"/>
          <w:sz w:val="22"/>
          <w:szCs w:val="22"/>
        </w:rPr>
        <w:t xml:space="preserve">Inside the membranes is the albumen or egg white, which </w:t>
      </w:r>
      <w:proofErr w:type="gramStart"/>
      <w:r w:rsidRPr="00D31C46">
        <w:rPr>
          <w:rFonts w:ascii="Arial" w:hAnsi="Arial" w:cs="Arial"/>
          <w:sz w:val="22"/>
          <w:szCs w:val="22"/>
        </w:rPr>
        <w:t>is</w:t>
      </w:r>
      <w:proofErr w:type="gramEnd"/>
      <w:r w:rsidRPr="00D31C46">
        <w:rPr>
          <w:rFonts w:ascii="Arial" w:hAnsi="Arial" w:cs="Arial"/>
          <w:sz w:val="22"/>
          <w:szCs w:val="22"/>
        </w:rPr>
        <w:t xml:space="preserve"> 90</w:t>
      </w:r>
      <w:r>
        <w:rPr>
          <w:rFonts w:ascii="Arial" w:hAnsi="Arial" w:cs="Arial"/>
          <w:sz w:val="22"/>
          <w:szCs w:val="22"/>
        </w:rPr>
        <w:t>% water and 10% protein. It contains no fat or cholesterol. In fact, there are two layers of albumen, the thin layer and the thick layer.</w:t>
      </w:r>
    </w:p>
    <w:p w:rsidR="00794660" w:rsidRPr="007B55A1" w:rsidRDefault="00794660" w:rsidP="00794660">
      <w:pPr>
        <w:pStyle w:val="NoSpacing"/>
        <w:rPr>
          <w:rFonts w:ascii="Arial" w:hAnsi="Arial" w:cs="Arial"/>
          <w:sz w:val="22"/>
          <w:szCs w:val="22"/>
        </w:rPr>
      </w:pPr>
    </w:p>
    <w:p w:rsidR="00794660" w:rsidRDefault="00794660" w:rsidP="00794660">
      <w:pPr>
        <w:pStyle w:val="NoSpacing"/>
        <w:rPr>
          <w:rFonts w:ascii="Arial" w:hAnsi="Arial" w:cs="Arial"/>
          <w:sz w:val="22"/>
          <w:szCs w:val="22"/>
        </w:rPr>
      </w:pPr>
      <w:r>
        <w:tab/>
      </w:r>
      <w:r w:rsidRPr="002C50FB">
        <w:rPr>
          <w:rFonts w:ascii="Arial" w:hAnsi="Arial" w:cs="Arial"/>
          <w:sz w:val="22"/>
          <w:szCs w:val="22"/>
        </w:rPr>
        <w:t xml:space="preserve">The </w:t>
      </w:r>
      <w:proofErr w:type="spellStart"/>
      <w:r w:rsidRPr="002C50FB">
        <w:rPr>
          <w:rFonts w:ascii="Arial" w:hAnsi="Arial" w:cs="Arial"/>
          <w:sz w:val="22"/>
          <w:szCs w:val="22"/>
        </w:rPr>
        <w:t>vitteline</w:t>
      </w:r>
      <w:proofErr w:type="spellEnd"/>
      <w:r w:rsidRPr="002C50FB">
        <w:rPr>
          <w:rFonts w:ascii="Arial" w:hAnsi="Arial" w:cs="Arial"/>
          <w:sz w:val="22"/>
          <w:szCs w:val="22"/>
        </w:rPr>
        <w:t xml:space="preserve"> membrane surrounds and contains the yolk</w:t>
      </w:r>
      <w:r>
        <w:rPr>
          <w:rFonts w:ascii="Arial" w:hAnsi="Arial" w:cs="Arial"/>
          <w:sz w:val="22"/>
          <w:szCs w:val="22"/>
        </w:rPr>
        <w:t>, which contains 41% of the egg’s protein and 100% of its fat and cholesterol. Also in the yolk are the minerals iron and calcium, and vitamins A and D, thiamine and riboflavin. A natural emulsifier called lecithin is also contained in the yolk.</w:t>
      </w:r>
    </w:p>
    <w:p w:rsidR="00794660" w:rsidRPr="007B55A1" w:rsidRDefault="00794660" w:rsidP="00794660">
      <w:pPr>
        <w:pStyle w:val="NoSpacing"/>
        <w:rPr>
          <w:rFonts w:ascii="Arial" w:hAnsi="Arial" w:cs="Arial"/>
          <w:sz w:val="22"/>
          <w:szCs w:val="22"/>
        </w:rPr>
      </w:pPr>
    </w:p>
    <w:p w:rsidR="00794660" w:rsidRDefault="00794660" w:rsidP="00794660">
      <w:pPr>
        <w:pStyle w:val="NoSpacing"/>
        <w:ind w:firstLine="720"/>
        <w:rPr>
          <w:rFonts w:ascii="Arial" w:hAnsi="Arial" w:cs="Arial"/>
          <w:sz w:val="22"/>
          <w:szCs w:val="22"/>
        </w:rPr>
      </w:pPr>
      <w:r>
        <w:rPr>
          <w:rFonts w:ascii="Arial" w:hAnsi="Arial" w:cs="Arial"/>
          <w:sz w:val="22"/>
          <w:szCs w:val="22"/>
        </w:rPr>
        <w:t>S</w:t>
      </w:r>
      <w:r w:rsidRPr="002C50FB">
        <w:rPr>
          <w:rFonts w:ascii="Arial" w:hAnsi="Arial" w:cs="Arial"/>
          <w:sz w:val="22"/>
          <w:szCs w:val="22"/>
        </w:rPr>
        <w:t xml:space="preserve">mall rope-like structures </w:t>
      </w:r>
      <w:r>
        <w:rPr>
          <w:rFonts w:ascii="Arial" w:hAnsi="Arial" w:cs="Arial"/>
          <w:sz w:val="22"/>
          <w:szCs w:val="22"/>
        </w:rPr>
        <w:t xml:space="preserve">called chalazae </w:t>
      </w:r>
      <w:r w:rsidRPr="002C50FB">
        <w:rPr>
          <w:rFonts w:ascii="Arial" w:hAnsi="Arial" w:cs="Arial"/>
          <w:sz w:val="22"/>
          <w:szCs w:val="22"/>
        </w:rPr>
        <w:t>are part of the egg whites and t</w:t>
      </w:r>
      <w:r>
        <w:rPr>
          <w:rFonts w:ascii="Arial" w:hAnsi="Arial" w:cs="Arial"/>
          <w:sz w:val="22"/>
          <w:szCs w:val="22"/>
        </w:rPr>
        <w:t>hey anchor</w:t>
      </w:r>
      <w:r w:rsidRPr="002C50FB">
        <w:rPr>
          <w:rFonts w:ascii="Arial" w:hAnsi="Arial" w:cs="Arial"/>
          <w:sz w:val="22"/>
          <w:szCs w:val="22"/>
        </w:rPr>
        <w:t xml:space="preserve"> the yolk to the inner shell membrane to keep the yolk centered.</w:t>
      </w:r>
    </w:p>
    <w:p w:rsidR="00794660" w:rsidRPr="002C50FB" w:rsidRDefault="00794660" w:rsidP="00794660">
      <w:pPr>
        <w:pStyle w:val="NoSpacing"/>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In the context of this article we are most interested in the albumin layer where we find the proteins that make up the foam needed for our angel food cake.</w:t>
      </w:r>
    </w:p>
    <w:p w:rsidR="00ED4DD4" w:rsidRDefault="00ED4DD4" w:rsidP="00794660">
      <w:pPr>
        <w:rPr>
          <w:rFonts w:ascii="Arial" w:hAnsi="Arial" w:cs="Arial"/>
          <w:sz w:val="22"/>
          <w:szCs w:val="22"/>
        </w:rPr>
      </w:pPr>
      <w:r>
        <w:rPr>
          <w:rFonts w:ascii="Arial" w:hAnsi="Arial" w:cs="Arial"/>
          <w:sz w:val="22"/>
          <w:szCs w:val="22"/>
        </w:rPr>
        <w:br w:type="page"/>
      </w:r>
    </w:p>
    <w:p w:rsidR="00794660" w:rsidRDefault="00794660" w:rsidP="00794660">
      <w:pPr>
        <w:rPr>
          <w:rFonts w:ascii="Arial" w:hAnsi="Arial" w:cs="Arial"/>
          <w:sz w:val="22"/>
          <w:szCs w:val="22"/>
        </w:rPr>
      </w:pPr>
    </w:p>
    <w:p w:rsidR="00794660" w:rsidRPr="00A731BB" w:rsidRDefault="00794660" w:rsidP="00794660">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amino acids</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 xml:space="preserve"> </w:t>
      </w:r>
      <w:r w:rsidRPr="00505F15">
        <w:rPr>
          <w:rFonts w:ascii="Arial" w:hAnsi="Arial" w:cs="Arial"/>
          <w:sz w:val="22"/>
          <w:szCs w:val="22"/>
        </w:rPr>
        <w:t xml:space="preserve">Egg </w:t>
      </w:r>
      <w:r>
        <w:rPr>
          <w:rFonts w:ascii="Arial" w:hAnsi="Arial" w:cs="Arial"/>
          <w:sz w:val="22"/>
          <w:szCs w:val="22"/>
        </w:rPr>
        <w:t xml:space="preserve">white is made up of albumin, </w:t>
      </w:r>
      <w:r w:rsidRPr="00505F15">
        <w:rPr>
          <w:rFonts w:ascii="Arial" w:hAnsi="Arial" w:cs="Arial"/>
          <w:sz w:val="22"/>
          <w:szCs w:val="22"/>
        </w:rPr>
        <w:t xml:space="preserve">a </w:t>
      </w:r>
      <w:r>
        <w:rPr>
          <w:rFonts w:ascii="Arial" w:hAnsi="Arial" w:cs="Arial"/>
          <w:sz w:val="22"/>
          <w:szCs w:val="22"/>
        </w:rPr>
        <w:t>clear alkaline solution of about 10% proteins and 90% water mixed with traces of minerals (including sodium, potassium, chorine, sulfur, iron, phosphorus, calcium and magnesium), fats, vitamin and glucose. The albumin makes up about two-thirds of the weight of the egg’s contents, not including the shell. A little more than 50% of the egg’s protein is contained in the albumin. There is no cholesterol in the albumin.</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noProof/>
        </w:rPr>
        <mc:AlternateContent>
          <mc:Choice Requires="wpg">
            <w:drawing>
              <wp:anchor distT="0" distB="0" distL="114300" distR="114300" simplePos="0" relativeHeight="251711488" behindDoc="0" locked="0" layoutInCell="1" allowOverlap="1" wp14:anchorId="613ABDBA" wp14:editId="258D815B">
                <wp:simplePos x="0" y="0"/>
                <wp:positionH relativeFrom="column">
                  <wp:posOffset>0</wp:posOffset>
                </wp:positionH>
                <wp:positionV relativeFrom="paragraph">
                  <wp:posOffset>283845</wp:posOffset>
                </wp:positionV>
                <wp:extent cx="2621280" cy="2150110"/>
                <wp:effectExtent l="0" t="0" r="7620" b="2540"/>
                <wp:wrapSquare wrapText="bothSides"/>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280" cy="2150110"/>
                          <a:chOff x="1395" y="2230"/>
                          <a:chExt cx="4128" cy="3386"/>
                        </a:xfrm>
                      </wpg:grpSpPr>
                      <pic:pic xmlns:pic="http://schemas.openxmlformats.org/drawingml/2006/picture">
                        <pic:nvPicPr>
                          <pic:cNvPr id="84" name="Picture 338" descr="General Amino Acid Structure"/>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1395" y="2230"/>
                            <a:ext cx="3795"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2"/>
                        <wps:cNvSpPr txBox="1">
                          <a:spLocks noChangeArrowheads="1"/>
                        </wps:cNvSpPr>
                        <wps:spPr bwMode="auto">
                          <a:xfrm>
                            <a:off x="1425" y="4740"/>
                            <a:ext cx="4098"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Pr="00435D62" w:rsidRDefault="006E5907" w:rsidP="00794660">
                              <w:pPr>
                                <w:rPr>
                                  <w:i/>
                                </w:rPr>
                              </w:pPr>
                              <w:r>
                                <w:rPr>
                                  <w:rFonts w:ascii="Calibri" w:hAnsi="Calibri" w:cs="Arial"/>
                                  <w:i/>
                                  <w:sz w:val="20"/>
                                  <w:szCs w:val="20"/>
                                </w:rPr>
                                <w:t>(</w:t>
                              </w:r>
                              <w:hyperlink r:id="rId130" w:history="1">
                                <w:r w:rsidRPr="00435D62">
                                  <w:rPr>
                                    <w:rStyle w:val="Hyperlink"/>
                                    <w:rFonts w:ascii="Calibri" w:hAnsi="Calibri" w:cs="Arial"/>
                                    <w:i/>
                                    <w:sz w:val="20"/>
                                    <w:szCs w:val="20"/>
                                  </w:rPr>
                                  <w:t>http://education-portal.com/academy/lesson/what-are-amino-acids-definition-structure-quiz.htm</w:t>
                                </w:r>
                              </w:hyperlink>
                              <w:r>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3" o:spid="_x0000_s1075" style="position:absolute;margin-left:0;margin-top:22.35pt;width:206.4pt;height:169.3pt;z-index:251711488;mso-position-horizontal-relative:text;mso-position-vertical-relative:text" coordorigin="1395,2230" coordsize="4128,3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">
                <v:shape id="Picture 338" o:spid="_x0000_s1076" type="#_x0000_t75" alt="General Amino Acid Structure" style="position:absolute;left:1395;top:2230;width:3795;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Pw9PBAAAA2wAAAA8AAABkcnMvZG93bnJldi54bWxEj8FqwzAQRO+B/IPYQG+JnFJKcKMEY1LT&#10;a5xcclusrWVsrYykxs7fV4VAj8PMvGH2x9kO4k4+dI4VbDcZCOLG6Y5bBdfL53oHIkRkjYNjUvCg&#10;AMfDcrHHXLuJz3SvYysShEOOCkyMYy5laAxZDBs3Eifv23mLMUnfSu1xSnA7yNcse5cWO04LBkcq&#10;DTV9/WMVFB7bstKnPta30hd9U5nHVCn1spqLDxCR5vgffra/tILdG/x9ST9AH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Pw9PBAAAA2wAAAA8AAAAAAAAAAAAAAAAAnwIA&#10;AGRycy9kb3ducmV2LnhtbFBLBQYAAAAABAAEAPcAAACNAwAAAAA=&#10;">
                  <v:imagedata r:id="rId131" r:href="rId132"/>
                </v:shape>
                <v:shape id="_x0000_s1077" type="#_x0000_t202" style="position:absolute;left:1425;top:4740;width:409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RycIA&#10;AADbAAAADwAAAGRycy9kb3ducmV2LnhtbESPS4vCMBSF94L/IVzBnaYdUKRjLIMgyODC18LlpbnT&#10;dNrc1CZq/fdmYMDl4Tw+zjLvbSPu1PnKsYJ0moAgLpyuuFRwPm0mCxA+IGtsHJOCJ3nIV8PBEjPt&#10;Hnyg+zGUIo6wz1CBCaHNpPSFIYt+6lri6P24zmKIsiul7vARx20jP5JkLi1WHAkGW1obKurjzUbI&#10;zhe3g7v+prtaXkw9x9nefCs1HvVfnyAC9eEd/m9vtYLFDP6+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dHJwgAAANsAAAAPAAAAAAAAAAAAAAAAAJgCAABkcnMvZG93&#10;bnJldi54bWxQSwUGAAAAAAQABAD1AAAAhwMAAAAA&#10;" stroked="f">
                  <v:textbox style="mso-fit-shape-to-text:t">
                    <w:txbxContent>
                      <w:p w:rsidR="006E5907" w:rsidRPr="00435D62" w:rsidRDefault="006E5907" w:rsidP="00794660">
                        <w:pPr>
                          <w:rPr>
                            <w:i/>
                          </w:rPr>
                        </w:pPr>
                        <w:r>
                          <w:rPr>
                            <w:rFonts w:ascii="Calibri" w:hAnsi="Calibri" w:cs="Arial"/>
                            <w:i/>
                            <w:sz w:val="20"/>
                            <w:szCs w:val="20"/>
                          </w:rPr>
                          <w:t>(</w:t>
                        </w:r>
                        <w:hyperlink r:id="rId133" w:history="1">
                          <w:r w:rsidRPr="00435D62">
                            <w:rPr>
                              <w:rStyle w:val="Hyperlink"/>
                              <w:rFonts w:ascii="Calibri" w:hAnsi="Calibri" w:cs="Arial"/>
                              <w:i/>
                              <w:sz w:val="20"/>
                              <w:szCs w:val="20"/>
                            </w:rPr>
                            <w:t>http://education-portal.com/academy/lesson/what-are-amino-acids-definition-structure-quiz.htm</w:t>
                          </w:r>
                        </w:hyperlink>
                        <w:r>
                          <w:rPr>
                            <w:rFonts w:ascii="Calibri" w:hAnsi="Calibri" w:cs="Arial"/>
                            <w:i/>
                            <w:sz w:val="20"/>
                            <w:szCs w:val="20"/>
                          </w:rPr>
                          <w:t>)</w:t>
                        </w:r>
                      </w:p>
                    </w:txbxContent>
                  </v:textbox>
                </v:shape>
                <w10:wrap type="square"/>
              </v:group>
            </w:pict>
          </mc:Fallback>
        </mc:AlternateContent>
      </w:r>
      <w:r>
        <w:rPr>
          <w:rFonts w:ascii="Arial" w:hAnsi="Arial" w:cs="Arial"/>
        </w:rPr>
        <w:tab/>
      </w:r>
      <w:r>
        <w:rPr>
          <w:rFonts w:ascii="Arial" w:hAnsi="Arial" w:cs="Arial"/>
          <w:sz w:val="22"/>
          <w:szCs w:val="22"/>
        </w:rPr>
        <w:t>So</w:t>
      </w:r>
      <w:r w:rsidR="00ED4DD4">
        <w:rPr>
          <w:rFonts w:ascii="Arial" w:hAnsi="Arial" w:cs="Arial"/>
          <w:sz w:val="22"/>
          <w:szCs w:val="22"/>
        </w:rPr>
        <w:t>,</w:t>
      </w:r>
      <w:r>
        <w:rPr>
          <w:rFonts w:ascii="Arial" w:hAnsi="Arial" w:cs="Arial"/>
          <w:sz w:val="22"/>
          <w:szCs w:val="22"/>
        </w:rPr>
        <w:t xml:space="preserve"> let’s consider the basic chemistry of amino acids. </w:t>
      </w:r>
      <w:r w:rsidRPr="00A731BB">
        <w:rPr>
          <w:rFonts w:ascii="Arial" w:hAnsi="Arial" w:cs="Arial"/>
          <w:sz w:val="22"/>
          <w:szCs w:val="22"/>
        </w:rPr>
        <w:t xml:space="preserve">As your students will likely remember from biology class, </w:t>
      </w:r>
      <w:r>
        <w:rPr>
          <w:rFonts w:ascii="Arial" w:hAnsi="Arial" w:cs="Arial"/>
          <w:sz w:val="22"/>
          <w:szCs w:val="22"/>
        </w:rPr>
        <w:t>proteins are made up of amino acids, so we need to understand a little about amino acid chemistry. All amino acids have the basic structure at left. They are a combination on an amine functional group (green in the diagram) and a carboxyl functional group (yellow) with a side chain (red) attached to the central carbon atom. The composition of the side chain determines the exact nature of the amino acid. For example, if the side chain is just one hydrogen atom then the amino acid is glycine. If the side chain is a methyl group (–CH</w:t>
      </w:r>
      <w:r w:rsidRPr="00820D73">
        <w:rPr>
          <w:rFonts w:ascii="Arial" w:hAnsi="Arial" w:cs="Arial"/>
          <w:sz w:val="22"/>
          <w:szCs w:val="22"/>
          <w:vertAlign w:val="subscript"/>
        </w:rPr>
        <w:t>3</w:t>
      </w:r>
      <w:r>
        <w:rPr>
          <w:rFonts w:ascii="Arial" w:hAnsi="Arial" w:cs="Arial"/>
          <w:sz w:val="22"/>
          <w:szCs w:val="22"/>
        </w:rPr>
        <w:t>) then the amino acid is alanine.</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We will have more to say about the side chains later. Below is a chart of the proteins and their structures.</w:t>
      </w:r>
    </w:p>
    <w:p w:rsidR="00794660" w:rsidRDefault="00794660" w:rsidP="00794660">
      <w:pPr>
        <w:ind w:firstLine="720"/>
        <w:rPr>
          <w:rFonts w:ascii="Arial" w:hAnsi="Arial" w:cs="Arial"/>
          <w:sz w:val="22"/>
          <w:szCs w:val="22"/>
        </w:rPr>
      </w:pPr>
    </w:p>
    <w:p w:rsidR="00794660" w:rsidRDefault="00794660" w:rsidP="00794660">
      <w:r>
        <w:lastRenderedPageBreak/>
        <w:fldChar w:fldCharType="begin"/>
      </w:r>
      <w:r>
        <w:instrText xml:space="preserve"> INCLUDEPICTURE "http://upload.wikimedia.org/wikipedia/commons/thumb/0/0f/Amino_acids.png/640px-Amino_acids.png" \* MERGEFORMATINET </w:instrText>
      </w:r>
      <w:r>
        <w:fldChar w:fldCharType="separate"/>
      </w:r>
      <w:r>
        <w:fldChar w:fldCharType="begin"/>
      </w:r>
      <w:r>
        <w:instrText xml:space="preserve"> INCLUDEPICTURE  "http://upload.wikimedia.org/wikipedia/commons/thumb/0/0f/Amino_acids.png/640px-Amino_acids.png" \* MERGEFORMATINET </w:instrText>
      </w:r>
      <w:r>
        <w:fldChar w:fldCharType="separate"/>
      </w:r>
      <w:r w:rsidR="00BB0A46">
        <w:fldChar w:fldCharType="begin"/>
      </w:r>
      <w:r w:rsidR="00BB0A46">
        <w:instrText xml:space="preserve"> INCLUDEPICTURE  "http://upload.wikimedia.org/wikipedia/commons/thumb/0/0f/Amino_acids.png/640px-Amino_acids.png" \* MERGEFORMATINET </w:instrText>
      </w:r>
      <w:r w:rsidR="00BB0A46">
        <w:fldChar w:fldCharType="separate"/>
      </w:r>
      <w:r w:rsidR="004E5295">
        <w:fldChar w:fldCharType="begin"/>
      </w:r>
      <w:r w:rsidR="004E5295">
        <w:instrText xml:space="preserve"> INCLUDEPICTURE  "http://upload.wikimedia.org/wikipedia/commons/thumb/0/0f/Amino_acids.png/640px-Amino_acids.png" \* MERGEFORMATINET </w:instrText>
      </w:r>
      <w:r w:rsidR="004E5295">
        <w:fldChar w:fldCharType="separate"/>
      </w:r>
      <w:r w:rsidR="006E5907">
        <w:fldChar w:fldCharType="begin"/>
      </w:r>
      <w:r w:rsidR="006E5907">
        <w:instrText xml:space="preserve"> INCLUDEPICTURE  "http://upload.wikimedia.org/wikipedia/commons/thumb/0/0f/Amino_acids.png/640px-Amino_acids.png" \* MERGEFORMATINET </w:instrText>
      </w:r>
      <w:r w:rsidR="006E5907">
        <w:fldChar w:fldCharType="separate"/>
      </w:r>
      <w:r w:rsidR="00375FF8">
        <w:fldChar w:fldCharType="begin"/>
      </w:r>
      <w:r w:rsidR="00375FF8">
        <w:instrText xml:space="preserve"> INCLUDEPICTURE  "http://upload.wikimedia.org/wikipedia/commons/thumb/0/0f/Amino_acids.png/640px-Amino_acids.png" \* MERGEFORMATINET </w:instrText>
      </w:r>
      <w:r w:rsidR="00375FF8">
        <w:fldChar w:fldCharType="separate"/>
      </w:r>
      <w:r w:rsidR="000507A5">
        <w:fldChar w:fldCharType="begin"/>
      </w:r>
      <w:r w:rsidR="000507A5">
        <w:instrText xml:space="preserve"> </w:instrText>
      </w:r>
      <w:r w:rsidR="000507A5">
        <w:instrText>INCLUDEPICTURE  "http://upload.wikimedia.org/wikipedia/commons/thumb/0/0f/Amino_acids.png/640px-Amino_a</w:instrText>
      </w:r>
      <w:r w:rsidR="000507A5">
        <w:instrText>cids.png" \* MERGEFORMATINET</w:instrText>
      </w:r>
      <w:r w:rsidR="000507A5">
        <w:instrText xml:space="preserve"> </w:instrText>
      </w:r>
      <w:r w:rsidR="000507A5">
        <w:fldChar w:fldCharType="separate"/>
      </w:r>
      <w:r w:rsidR="000507A5">
        <w:pict>
          <v:shape id="_x0000_i1025" type="#_x0000_t75" style="width:467.4pt;height:605.45pt">
            <v:imagedata r:id="rId134" r:href="rId135"/>
          </v:shape>
        </w:pict>
      </w:r>
      <w:r w:rsidR="000507A5">
        <w:fldChar w:fldCharType="end"/>
      </w:r>
      <w:r w:rsidR="00375FF8">
        <w:fldChar w:fldCharType="end"/>
      </w:r>
      <w:r w:rsidR="006E5907">
        <w:fldChar w:fldCharType="end"/>
      </w:r>
      <w:r w:rsidR="004E5295">
        <w:fldChar w:fldCharType="end"/>
      </w:r>
      <w:r w:rsidR="00BB0A46">
        <w:fldChar w:fldCharType="end"/>
      </w:r>
      <w:r>
        <w:fldChar w:fldCharType="end"/>
      </w:r>
      <w:r>
        <w:fldChar w:fldCharType="end"/>
      </w:r>
    </w:p>
    <w:p w:rsidR="008F11EC" w:rsidRPr="008F11EC" w:rsidRDefault="008F11EC" w:rsidP="00794660">
      <w:pPr>
        <w:rPr>
          <w:rFonts w:ascii="Arial" w:hAnsi="Arial" w:cs="Arial"/>
          <w:i/>
          <w:sz w:val="6"/>
          <w:szCs w:val="6"/>
        </w:rPr>
      </w:pPr>
    </w:p>
    <w:p w:rsidR="00794660" w:rsidRPr="00435D62" w:rsidRDefault="00794660" w:rsidP="00794660">
      <w:pPr>
        <w:rPr>
          <w:rFonts w:ascii="Calibri" w:hAnsi="Calibri" w:cs="Arial"/>
          <w:i/>
          <w:sz w:val="20"/>
          <w:szCs w:val="20"/>
        </w:rPr>
      </w:pPr>
      <w:r w:rsidRPr="00435D62">
        <w:rPr>
          <w:rFonts w:ascii="Calibri" w:hAnsi="Calibri" w:cs="Arial"/>
          <w:i/>
          <w:sz w:val="20"/>
          <w:szCs w:val="20"/>
        </w:rPr>
        <w:t>(</w:t>
      </w:r>
      <w:hyperlink r:id="rId136" w:anchor="mediaviewer/File:Amino_acids.png" w:history="1">
        <w:r w:rsidRPr="00435D62">
          <w:rPr>
            <w:rStyle w:val="Hyperlink"/>
            <w:rFonts w:ascii="Calibri" w:hAnsi="Calibri" w:cs="Arial"/>
            <w:i/>
            <w:sz w:val="20"/>
            <w:szCs w:val="20"/>
          </w:rPr>
          <w:t>http://en.wikipedia.org/wiki/Protein_(nutrient)#mediaviewer/File:Amino_acids.png</w:t>
        </w:r>
      </w:hyperlink>
      <w:r w:rsidRPr="00435D62">
        <w:rPr>
          <w:rFonts w:ascii="Calibri" w:hAnsi="Calibri" w:cs="Arial"/>
          <w:i/>
          <w:sz w:val="20"/>
          <w:szCs w:val="20"/>
        </w:rPr>
        <w:t>)</w:t>
      </w:r>
    </w:p>
    <w:p w:rsidR="00794660" w:rsidRDefault="00794660" w:rsidP="00794660">
      <w:pPr>
        <w:rPr>
          <w:rFonts w:ascii="Arial" w:hAnsi="Arial" w:cs="Arial"/>
          <w:sz w:val="22"/>
          <w:szCs w:val="22"/>
        </w:rPr>
      </w:pPr>
    </w:p>
    <w:p w:rsidR="00794660" w:rsidRPr="00C75459" w:rsidRDefault="00794660" w:rsidP="00794660">
      <w:pPr>
        <w:pStyle w:val="NoSpacing"/>
        <w:rPr>
          <w:rFonts w:ascii="Arial" w:hAnsi="Arial" w:cs="Arial"/>
          <w:sz w:val="22"/>
          <w:szCs w:val="22"/>
        </w:rPr>
      </w:pPr>
      <w:r>
        <w:rPr>
          <w:noProof/>
        </w:rPr>
        <w:lastRenderedPageBreak/>
        <mc:AlternateContent>
          <mc:Choice Requires="wpg">
            <w:drawing>
              <wp:anchor distT="0" distB="0" distL="114300" distR="114300" simplePos="0" relativeHeight="251712512" behindDoc="0" locked="0" layoutInCell="1" allowOverlap="1" wp14:anchorId="40A85268" wp14:editId="146E2B29">
                <wp:simplePos x="0" y="0"/>
                <wp:positionH relativeFrom="column">
                  <wp:posOffset>3084195</wp:posOffset>
                </wp:positionH>
                <wp:positionV relativeFrom="paragraph">
                  <wp:posOffset>257810</wp:posOffset>
                </wp:positionV>
                <wp:extent cx="2858770" cy="2680970"/>
                <wp:effectExtent l="0" t="635" r="635" b="4445"/>
                <wp:wrapSquare wrapText="bothSides"/>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770" cy="2680970"/>
                          <a:chOff x="1440" y="3332"/>
                          <a:chExt cx="4502" cy="4222"/>
                        </a:xfrm>
                      </wpg:grpSpPr>
                      <wps:wsp>
                        <wps:cNvPr id="81" name="Text Box 2"/>
                        <wps:cNvSpPr txBox="1">
                          <a:spLocks noChangeArrowheads="1"/>
                        </wps:cNvSpPr>
                        <wps:spPr bwMode="auto">
                          <a:xfrm>
                            <a:off x="1560" y="6969"/>
                            <a:ext cx="3952"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Default="006E5907" w:rsidP="00794660">
                              <w:pPr>
                                <w:pStyle w:val="NormalWeb"/>
                                <w:shd w:val="clear" w:color="auto" w:fill="FFFFFF"/>
                                <w:spacing w:before="120" w:beforeAutospacing="0" w:after="0" w:afterAutospacing="0"/>
                              </w:pPr>
                              <w:r w:rsidRPr="00435D62">
                                <w:rPr>
                                  <w:rFonts w:ascii="Calibri" w:hAnsi="Calibri" w:cs="Arial"/>
                                  <w:i/>
                                  <w:color w:val="252525"/>
                                  <w:sz w:val="20"/>
                                  <w:szCs w:val="20"/>
                                </w:rPr>
                                <w:t>(</w:t>
                              </w:r>
                              <w:hyperlink r:id="rId137" w:history="1">
                                <w:r w:rsidRPr="00435D62">
                                  <w:rPr>
                                    <w:rStyle w:val="Hyperlink"/>
                                    <w:rFonts w:ascii="Calibri" w:hAnsi="Calibri" w:cs="Arial"/>
                                    <w:i/>
                                    <w:sz w:val="20"/>
                                    <w:szCs w:val="20"/>
                                  </w:rPr>
                                  <w:t>http://en.wikipedia.org/wiki/Peptide_bond</w:t>
                                </w:r>
                              </w:hyperlink>
                              <w:r w:rsidRPr="00435D62">
                                <w:rPr>
                                  <w:rFonts w:ascii="Calibri" w:hAnsi="Calibri" w:cs="Arial"/>
                                  <w:i/>
                                  <w:color w:val="252525"/>
                                  <w:sz w:val="20"/>
                                  <w:szCs w:val="20"/>
                                </w:rPr>
                                <w:t>)</w:t>
                              </w:r>
                            </w:p>
                          </w:txbxContent>
                        </wps:txbx>
                        <wps:bodyPr rot="0" vert="horz" wrap="square" lIns="91440" tIns="45720" rIns="91440" bIns="45720" anchor="t" anchorCtr="0" upright="1">
                          <a:noAutofit/>
                        </wps:bodyPr>
                      </wps:wsp>
                      <pic:pic xmlns:pic="http://schemas.openxmlformats.org/drawingml/2006/picture">
                        <pic:nvPicPr>
                          <pic:cNvPr id="82" name="Picture 342" descr="Peptidformationball.sv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1440" y="3332"/>
                            <a:ext cx="4502"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 o:spid="_x0000_s1078" style="position:absolute;margin-left:242.85pt;margin-top:20.3pt;width:225.1pt;height:211.1pt;z-index:251712512;mso-position-horizontal-relative:text;mso-position-vertical-relative:text" coordorigin="1440,3332" coordsize="4502,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">
                <v:shape id="_x0000_s1079" type="#_x0000_t202" style="position:absolute;left:1560;top:6969;width:3952;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6E5907" w:rsidRDefault="006E5907" w:rsidP="00794660">
                        <w:pPr>
                          <w:pStyle w:val="NormalWeb"/>
                          <w:shd w:val="clear" w:color="auto" w:fill="FFFFFF"/>
                          <w:spacing w:before="120" w:beforeAutospacing="0" w:after="0" w:afterAutospacing="0"/>
                        </w:pPr>
                        <w:r w:rsidRPr="00435D62">
                          <w:rPr>
                            <w:rFonts w:ascii="Calibri" w:hAnsi="Calibri" w:cs="Arial"/>
                            <w:i/>
                            <w:color w:val="252525"/>
                            <w:sz w:val="20"/>
                            <w:szCs w:val="20"/>
                          </w:rPr>
                          <w:t>(</w:t>
                        </w:r>
                        <w:hyperlink r:id="rId140" w:history="1">
                          <w:r w:rsidRPr="00435D62">
                            <w:rPr>
                              <w:rStyle w:val="Hyperlink"/>
                              <w:rFonts w:ascii="Calibri" w:hAnsi="Calibri" w:cs="Arial"/>
                              <w:i/>
                              <w:sz w:val="20"/>
                              <w:szCs w:val="20"/>
                            </w:rPr>
                            <w:t>http://en.wikipedia.org/wiki/Peptide_bond</w:t>
                          </w:r>
                        </w:hyperlink>
                        <w:r w:rsidRPr="00435D62">
                          <w:rPr>
                            <w:rFonts w:ascii="Calibri" w:hAnsi="Calibri" w:cs="Arial"/>
                            <w:i/>
                            <w:color w:val="252525"/>
                            <w:sz w:val="20"/>
                            <w:szCs w:val="20"/>
                          </w:rPr>
                          <w:t>)</w:t>
                        </w:r>
                      </w:p>
                    </w:txbxContent>
                  </v:textbox>
                </v:shape>
                <v:shape id="Picture 342" o:spid="_x0000_s1080" type="#_x0000_t75" alt="Peptidformationball.svg" style="position:absolute;left:1440;top:3332;width:4502;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eMHEAAAA2wAAAA8AAABkcnMvZG93bnJldi54bWxEj0FrAjEQhe+F/ocwBS9FsyqIXY1SFEF7&#10;qHYVvA6b6WZxM1mSqOu/bwqFHh9v3vfmzZedbcSNfKgdKxgOMhDEpdM1VwpOx01/CiJEZI2NY1Lw&#10;oADLxfPTHHPt7vxFtyJWIkE45KjAxNjmUobSkMUwcC1x8r6dtxiT9JXUHu8Jbhs5yrKJtFhzajDY&#10;0spQeSmuNr0x3utX/DwX/ri+TA7x421nMq1U76V7n4GI1MX/47/0ViuYjuB3SwK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yeMHEAAAA2wAAAA8AAAAAAAAAAAAAAAAA&#10;nwIAAGRycy9kb3ducmV2LnhtbFBLBQYAAAAABAAEAPcAAACQAwAAAAA=&#10;">
                  <v:imagedata r:id="rId141" r:href="rId142"/>
                </v:shape>
                <w10:wrap type="square"/>
              </v:group>
            </w:pict>
          </mc:Fallback>
        </mc:AlternateContent>
      </w:r>
      <w:r>
        <w:tab/>
      </w:r>
      <w:r w:rsidRPr="00C75459">
        <w:rPr>
          <w:rFonts w:ascii="Arial" w:hAnsi="Arial" w:cs="Arial"/>
          <w:sz w:val="22"/>
          <w:szCs w:val="22"/>
        </w:rPr>
        <w:t>Amino acids combine to form proteins.</w:t>
      </w:r>
      <w:r>
        <w:rPr>
          <w:rFonts w:ascii="Arial" w:hAnsi="Arial" w:cs="Arial"/>
          <w:sz w:val="22"/>
          <w:szCs w:val="22"/>
        </w:rPr>
        <w:t xml:space="preserve"> </w:t>
      </w:r>
      <w:r w:rsidRPr="00C75459">
        <w:rPr>
          <w:rFonts w:ascii="Arial" w:hAnsi="Arial" w:cs="Arial"/>
          <w:sz w:val="22"/>
          <w:szCs w:val="22"/>
        </w:rPr>
        <w:t>Proteins are, then</w:t>
      </w:r>
      <w:r>
        <w:rPr>
          <w:rFonts w:ascii="Arial" w:hAnsi="Arial" w:cs="Arial"/>
          <w:sz w:val="22"/>
          <w:szCs w:val="22"/>
        </w:rPr>
        <w:t>,</w:t>
      </w:r>
      <w:r w:rsidRPr="00C75459">
        <w:rPr>
          <w:rFonts w:ascii="Arial" w:hAnsi="Arial" w:cs="Arial"/>
          <w:sz w:val="22"/>
          <w:szCs w:val="22"/>
        </w:rPr>
        <w:t xml:space="preserve"> polymers made up of protein units.</w:t>
      </w:r>
      <w:r>
        <w:rPr>
          <w:rFonts w:ascii="Arial" w:hAnsi="Arial" w:cs="Arial"/>
          <w:sz w:val="22"/>
          <w:szCs w:val="22"/>
        </w:rPr>
        <w:t xml:space="preserve"> </w:t>
      </w:r>
      <w:r w:rsidRPr="00C75459">
        <w:rPr>
          <w:rFonts w:ascii="Arial" w:hAnsi="Arial" w:cs="Arial"/>
          <w:sz w:val="22"/>
          <w:szCs w:val="22"/>
        </w:rPr>
        <w:t xml:space="preserve">The diagram </w:t>
      </w:r>
      <w:r>
        <w:rPr>
          <w:rFonts w:ascii="Arial" w:hAnsi="Arial" w:cs="Arial"/>
          <w:sz w:val="22"/>
          <w:szCs w:val="22"/>
        </w:rPr>
        <w:t>at right</w:t>
      </w:r>
      <w:r w:rsidRPr="00C75459">
        <w:rPr>
          <w:rFonts w:ascii="Arial" w:hAnsi="Arial" w:cs="Arial"/>
          <w:sz w:val="22"/>
          <w:szCs w:val="22"/>
        </w:rPr>
        <w:t xml:space="preserve"> shows </w:t>
      </w:r>
      <w:r>
        <w:rPr>
          <w:rFonts w:ascii="Arial" w:hAnsi="Arial" w:cs="Arial"/>
          <w:sz w:val="22"/>
          <w:szCs w:val="22"/>
        </w:rPr>
        <w:t>the most common amino acid bonding mechanism</w:t>
      </w:r>
      <w:r w:rsidRPr="00C75459">
        <w:rPr>
          <w:rFonts w:ascii="Arial" w:hAnsi="Arial" w:cs="Arial"/>
          <w:sz w:val="22"/>
          <w:szCs w:val="22"/>
        </w:rPr>
        <w:t>.</w:t>
      </w:r>
      <w:r>
        <w:rPr>
          <w:rFonts w:ascii="Arial" w:hAnsi="Arial" w:cs="Arial"/>
          <w:sz w:val="22"/>
          <w:szCs w:val="22"/>
        </w:rPr>
        <w:t xml:space="preserve"> </w:t>
      </w:r>
      <w:r w:rsidRPr="00C75459">
        <w:rPr>
          <w:rFonts w:ascii="Arial" w:hAnsi="Arial" w:cs="Arial"/>
          <w:sz w:val="22"/>
          <w:szCs w:val="22"/>
        </w:rPr>
        <w:t>When two amino acid molecules approach each other and the carboxyl end of one collides with the amino end of the other the carboxyl unit loses a hydrogen atom and an oxygen atom, and the amino unit loses a hydrogen atom.</w:t>
      </w:r>
      <w:r>
        <w:rPr>
          <w:rFonts w:ascii="Arial" w:hAnsi="Arial" w:cs="Arial"/>
          <w:sz w:val="22"/>
          <w:szCs w:val="22"/>
        </w:rPr>
        <w:t xml:space="preserve"> </w:t>
      </w:r>
      <w:r w:rsidRPr="00C75459">
        <w:rPr>
          <w:rFonts w:ascii="Arial" w:hAnsi="Arial" w:cs="Arial"/>
          <w:sz w:val="22"/>
          <w:szCs w:val="22"/>
        </w:rPr>
        <w:t>The resulting</w:t>
      </w:r>
      <w:r>
        <w:rPr>
          <w:rFonts w:ascii="Arial" w:hAnsi="Arial" w:cs="Arial"/>
          <w:sz w:val="22"/>
          <w:szCs w:val="22"/>
        </w:rPr>
        <w:t xml:space="preserve"> molecule is called a dipeptide</w:t>
      </w:r>
      <w:r w:rsidRPr="00C75459">
        <w:rPr>
          <w:rFonts w:ascii="Arial" w:hAnsi="Arial" w:cs="Arial"/>
          <w:sz w:val="22"/>
          <w:szCs w:val="22"/>
        </w:rPr>
        <w:t xml:space="preserve"> in which the two original amino acids are now linked by a </w:t>
      </w:r>
      <w:r>
        <w:rPr>
          <w:rFonts w:ascii="Arial" w:hAnsi="Arial" w:cs="Arial"/>
          <w:sz w:val="22"/>
          <w:szCs w:val="22"/>
        </w:rPr>
        <w:t xml:space="preserve">covalent </w:t>
      </w:r>
      <w:r w:rsidRPr="00C75459">
        <w:rPr>
          <w:rFonts w:ascii="Arial" w:hAnsi="Arial" w:cs="Arial"/>
          <w:sz w:val="22"/>
          <w:szCs w:val="22"/>
        </w:rPr>
        <w:t xml:space="preserve">peptide bond (-CO-NH-) and a water molecule is </w:t>
      </w:r>
      <w:r>
        <w:rPr>
          <w:rFonts w:ascii="Arial" w:hAnsi="Arial" w:cs="Arial"/>
          <w:sz w:val="22"/>
          <w:szCs w:val="22"/>
        </w:rPr>
        <w:t xml:space="preserve">also </w:t>
      </w:r>
      <w:r w:rsidRPr="00C75459">
        <w:rPr>
          <w:rFonts w:ascii="Arial" w:hAnsi="Arial" w:cs="Arial"/>
          <w:sz w:val="22"/>
          <w:szCs w:val="22"/>
        </w:rPr>
        <w:t>produced.</w:t>
      </w:r>
      <w:r>
        <w:rPr>
          <w:rFonts w:ascii="Arial" w:hAnsi="Arial" w:cs="Arial"/>
          <w:sz w:val="22"/>
          <w:szCs w:val="22"/>
        </w:rPr>
        <w:t xml:space="preserve"> </w:t>
      </w:r>
      <w:r w:rsidRPr="00C75459">
        <w:rPr>
          <w:rFonts w:ascii="Arial" w:hAnsi="Arial" w:cs="Arial"/>
          <w:sz w:val="22"/>
          <w:szCs w:val="22"/>
        </w:rPr>
        <w:t>The reaction is a condensation reaction.</w:t>
      </w:r>
    </w:p>
    <w:p w:rsidR="00794660" w:rsidRDefault="00794660" w:rsidP="00794660">
      <w:pPr>
        <w:pStyle w:val="NoSpacing"/>
      </w:pPr>
    </w:p>
    <w:p w:rsidR="00794660" w:rsidRDefault="00794660" w:rsidP="00794660">
      <w:pPr>
        <w:pStyle w:val="NoSpacing"/>
        <w:ind w:firstLine="720"/>
        <w:rPr>
          <w:rFonts w:ascii="Arial" w:hAnsi="Arial" w:cs="Arial"/>
          <w:sz w:val="22"/>
          <w:szCs w:val="22"/>
        </w:rPr>
      </w:pPr>
      <w:r w:rsidRPr="00C75459">
        <w:rPr>
          <w:rFonts w:ascii="Arial" w:hAnsi="Arial" w:cs="Arial"/>
          <w:sz w:val="22"/>
          <w:szCs w:val="22"/>
        </w:rPr>
        <w:t>The reaction below is another way of looking at the reaction described above. The atoms shown in blue</w:t>
      </w:r>
      <w:r>
        <w:rPr>
          <w:rFonts w:ascii="Arial" w:hAnsi="Arial" w:cs="Arial"/>
          <w:sz w:val="22"/>
          <w:szCs w:val="22"/>
        </w:rPr>
        <w:t xml:space="preserve"> form the water molecule and the atoms shown in red are involved in the peptide bond.</w:t>
      </w:r>
    </w:p>
    <w:p w:rsidR="00794660" w:rsidRPr="00E86C5A" w:rsidRDefault="00794660" w:rsidP="00794660">
      <w:pPr>
        <w:pStyle w:val="NormalWeb"/>
        <w:shd w:val="clear" w:color="auto" w:fill="FFFFFF"/>
        <w:spacing w:before="120" w:beforeAutospacing="0" w:after="0" w:afterAutospacing="0"/>
        <w:jc w:val="center"/>
        <w:rPr>
          <w:rFonts w:ascii="Calibri" w:hAnsi="Calibri" w:cs="Arial"/>
          <w:i/>
          <w:color w:val="252525"/>
          <w:sz w:val="20"/>
          <w:szCs w:val="20"/>
        </w:rPr>
      </w:pPr>
      <w:r>
        <w:fldChar w:fldCharType="begin"/>
      </w:r>
      <w:r>
        <w:instrText xml:space="preserve"> INCLUDEPICTURE "http://upload.wikimedia.org/wikipedia/commons/thumb/6/6b/AminoacidCondensation.svg/576px-AminoacidCondensation.svg.png" \* MERGEFORMATINET </w:instrText>
      </w:r>
      <w:r>
        <w:fldChar w:fldCharType="separate"/>
      </w:r>
      <w:r>
        <w:fldChar w:fldCharType="begin"/>
      </w:r>
      <w:r>
        <w:instrText xml:space="preserve"> INCLUDEPICTURE  "http://upload.wikimedia.org/wikipedia/commons/thumb/6/6b/AminoacidCondensation.svg/576px-AminoacidCondensation.svg.png" \* MERGEFORMATINET </w:instrText>
      </w:r>
      <w:r>
        <w:fldChar w:fldCharType="separate"/>
      </w:r>
      <w:r w:rsidR="00BB0A46">
        <w:fldChar w:fldCharType="begin"/>
      </w:r>
      <w:r w:rsidR="00BB0A46">
        <w:instrText xml:space="preserve"> INCLUDEPICTURE  "http://upload.wikimedia.org/wikipedia/commons/thumb/6/6b/AminoacidCondensation.svg/576px-AminoacidCondensation.svg.png" \* MERGEFORMATINET </w:instrText>
      </w:r>
      <w:r w:rsidR="00BB0A46">
        <w:fldChar w:fldCharType="separate"/>
      </w:r>
      <w:r w:rsidR="004E5295">
        <w:fldChar w:fldCharType="begin"/>
      </w:r>
      <w:r w:rsidR="004E5295">
        <w:instrText xml:space="preserve"> INCLUDEPICTURE  "http://upload.wikimedia.org/wikipedia/commons/thumb/6/6b/AminoacidCondensation.svg/576px-AminoacidCondensation.svg.png" \* MERGEFORMATINET </w:instrText>
      </w:r>
      <w:r w:rsidR="004E5295">
        <w:fldChar w:fldCharType="separate"/>
      </w:r>
      <w:r w:rsidR="006E5907">
        <w:fldChar w:fldCharType="begin"/>
      </w:r>
      <w:r w:rsidR="006E5907">
        <w:instrText xml:space="preserve"> INCLUDEPICTURE  "http://upload.wikimedia.org/wikipedia/commons/thumb/6/6b/AminoacidCondensation.svg/576px-AminoacidCondensation.svg.png" \* MERGEFORMATINET </w:instrText>
      </w:r>
      <w:r w:rsidR="006E5907">
        <w:fldChar w:fldCharType="separate"/>
      </w:r>
      <w:r w:rsidR="00375FF8">
        <w:fldChar w:fldCharType="begin"/>
      </w:r>
      <w:r w:rsidR="00375FF8">
        <w:instrText xml:space="preserve"> INCLUDEPICTURE  "http://upload.wikimedia.org/wikipedia/commons/thumb/6/6b/AminoacidCondensation.svg/576px-AminoacidCondensation.svg.png" \* MERGEFORMATINET </w:instrText>
      </w:r>
      <w:r w:rsidR="00375FF8">
        <w:fldChar w:fldCharType="separate"/>
      </w:r>
      <w:r w:rsidR="000507A5">
        <w:fldChar w:fldCharType="begin"/>
      </w:r>
      <w:r w:rsidR="000507A5">
        <w:instrText xml:space="preserve"> </w:instrText>
      </w:r>
      <w:r w:rsidR="000507A5">
        <w:instrText>INCLUDEPICTURE  "http://upload.wikimedia.org/wikipedia/commons/thumb/6/6b/AminoacidCondensation.svg/576px-AminoacidCondensation.svg.png" \* MERGEFORMATINET</w:instrText>
      </w:r>
      <w:r w:rsidR="000507A5">
        <w:instrText xml:space="preserve"> </w:instrText>
      </w:r>
      <w:r w:rsidR="000507A5">
        <w:fldChar w:fldCharType="separate"/>
      </w:r>
      <w:r w:rsidR="000507A5">
        <w:pict>
          <v:shape id="_x0000_i1026" type="#_x0000_t75" style="width:6in;height:100.2pt">
            <v:imagedata r:id="rId143" r:href="rId144"/>
          </v:shape>
        </w:pict>
      </w:r>
      <w:r w:rsidR="000507A5">
        <w:fldChar w:fldCharType="end"/>
      </w:r>
      <w:r w:rsidR="00375FF8">
        <w:fldChar w:fldCharType="end"/>
      </w:r>
      <w:r w:rsidR="006E5907">
        <w:fldChar w:fldCharType="end"/>
      </w:r>
      <w:r w:rsidR="004E5295">
        <w:fldChar w:fldCharType="end"/>
      </w:r>
      <w:r w:rsidR="00BB0A46">
        <w:fldChar w:fldCharType="end"/>
      </w:r>
      <w:r>
        <w:fldChar w:fldCharType="end"/>
      </w:r>
      <w:r>
        <w:fldChar w:fldCharType="end"/>
      </w:r>
      <w:r w:rsidRPr="00E86C5A">
        <w:rPr>
          <w:rFonts w:ascii="Calibri" w:hAnsi="Calibri"/>
          <w:i/>
          <w:sz w:val="20"/>
          <w:szCs w:val="20"/>
        </w:rPr>
        <w:t>(</w:t>
      </w:r>
      <w:hyperlink r:id="rId145" w:history="1">
        <w:r w:rsidRPr="00E86C5A">
          <w:rPr>
            <w:rStyle w:val="Hyperlink"/>
            <w:rFonts w:ascii="Calibri" w:hAnsi="Calibri" w:cs="Arial"/>
            <w:i/>
            <w:sz w:val="20"/>
            <w:szCs w:val="20"/>
          </w:rPr>
          <w:t>http://en.wikipedia.org/wiki/Peptide_bond</w:t>
        </w:r>
      </w:hyperlink>
      <w:r w:rsidRPr="00E86C5A">
        <w:rPr>
          <w:rFonts w:ascii="Calibri" w:hAnsi="Calibri" w:cs="Arial"/>
          <w:i/>
          <w:color w:val="252525"/>
          <w:sz w:val="20"/>
          <w:szCs w:val="20"/>
        </w:rPr>
        <w:t>)</w:t>
      </w:r>
    </w:p>
    <w:p w:rsidR="00794660" w:rsidRDefault="00794660" w:rsidP="00794660">
      <w:pPr>
        <w:pStyle w:val="NoSpacing"/>
        <w:rPr>
          <w:rFonts w:ascii="Arial" w:hAnsi="Arial" w:cs="Arial"/>
          <w:sz w:val="22"/>
          <w:szCs w:val="22"/>
        </w:rPr>
      </w:pPr>
    </w:p>
    <w:p w:rsidR="00794660" w:rsidRDefault="00794660" w:rsidP="00794660">
      <w:pPr>
        <w:pStyle w:val="NoSpacing"/>
        <w:rPr>
          <w:rFonts w:ascii="Arial" w:hAnsi="Arial" w:cs="Arial"/>
          <w:sz w:val="22"/>
          <w:szCs w:val="22"/>
        </w:rPr>
      </w:pPr>
      <w:r w:rsidRPr="00596FB7">
        <w:rPr>
          <w:rFonts w:ascii="Arial" w:hAnsi="Arial" w:cs="Arial"/>
          <w:sz w:val="22"/>
          <w:szCs w:val="22"/>
        </w:rPr>
        <w:tab/>
        <w:t xml:space="preserve">So we can think about many amino acids linking together via peptide bonds to form </w:t>
      </w:r>
      <w:r>
        <w:rPr>
          <w:rFonts w:ascii="Arial" w:hAnsi="Arial" w:cs="Arial"/>
          <w:sz w:val="22"/>
          <w:szCs w:val="22"/>
        </w:rPr>
        <w:t xml:space="preserve">longer chains. Chains with molecular masses of less than 10,000 Da (Daltons) are not considered proteins but are usually referred to as </w:t>
      </w:r>
      <w:proofErr w:type="spellStart"/>
      <w:r>
        <w:rPr>
          <w:rFonts w:ascii="Arial" w:hAnsi="Arial" w:cs="Arial"/>
          <w:sz w:val="22"/>
          <w:szCs w:val="22"/>
        </w:rPr>
        <w:t>oligopeptide</w:t>
      </w:r>
      <w:proofErr w:type="spellEnd"/>
      <w:r>
        <w:rPr>
          <w:rFonts w:ascii="Arial" w:hAnsi="Arial" w:cs="Arial"/>
          <w:sz w:val="22"/>
          <w:szCs w:val="22"/>
        </w:rPr>
        <w:t xml:space="preserve"> chains. Longer protein chains may have thousands of amino acids, as noted below. In addition, t</w:t>
      </w:r>
      <w:r w:rsidRPr="00596FB7">
        <w:rPr>
          <w:rFonts w:ascii="Arial" w:hAnsi="Arial" w:cs="Arial"/>
          <w:sz w:val="22"/>
          <w:szCs w:val="22"/>
        </w:rPr>
        <w:t xml:space="preserve">he resulting </w:t>
      </w:r>
      <w:r>
        <w:rPr>
          <w:rFonts w:ascii="Arial" w:hAnsi="Arial" w:cs="Arial"/>
          <w:sz w:val="22"/>
          <w:szCs w:val="22"/>
        </w:rPr>
        <w:t xml:space="preserve">protein molecules can vary greatly in size and mass. For example, keratin, a smaller protein found in human hair and nails, has a molecular mass in the 50,000-70,000 Dalton range. On the other hand, </w:t>
      </w:r>
      <w:proofErr w:type="spellStart"/>
      <w:r>
        <w:rPr>
          <w:rFonts w:ascii="Arial" w:hAnsi="Arial" w:cs="Arial"/>
          <w:sz w:val="22"/>
          <w:szCs w:val="22"/>
        </w:rPr>
        <w:t>titin</w:t>
      </w:r>
      <w:proofErr w:type="spellEnd"/>
      <w:r>
        <w:rPr>
          <w:rFonts w:ascii="Arial" w:hAnsi="Arial" w:cs="Arial"/>
          <w:sz w:val="22"/>
          <w:szCs w:val="22"/>
        </w:rPr>
        <w:t xml:space="preserve">, the largest known protein, </w:t>
      </w:r>
      <w:r>
        <w:rPr>
          <w:rFonts w:ascii="Arial" w:hAnsi="Arial" w:cs="Arial"/>
          <w:color w:val="252525"/>
          <w:sz w:val="21"/>
          <w:szCs w:val="21"/>
          <w:shd w:val="clear" w:color="auto" w:fill="FFFFFF"/>
        </w:rPr>
        <w:t>consists of 34,350</w:t>
      </w:r>
      <w:r>
        <w:rPr>
          <w:rStyle w:val="apple-converted-space"/>
          <w:rFonts w:ascii="Arial" w:hAnsi="Arial" w:cs="Arial"/>
          <w:color w:val="252525"/>
          <w:sz w:val="21"/>
          <w:szCs w:val="21"/>
          <w:shd w:val="clear" w:color="auto" w:fill="FFFFFF"/>
        </w:rPr>
        <w:t> </w:t>
      </w:r>
      <w:r w:rsidRPr="00D92A41">
        <w:rPr>
          <w:rFonts w:ascii="Arial" w:hAnsi="Arial" w:cs="Arial"/>
          <w:sz w:val="21"/>
          <w:szCs w:val="21"/>
          <w:shd w:val="clear" w:color="auto" w:fill="FFFFFF"/>
        </w:rPr>
        <w:t>amino acids</w:t>
      </w:r>
      <w:r>
        <w:rPr>
          <w:rFonts w:ascii="Arial" w:hAnsi="Arial" w:cs="Arial"/>
          <w:color w:val="252525"/>
          <w:sz w:val="21"/>
          <w:szCs w:val="21"/>
          <w:shd w:val="clear" w:color="auto" w:fill="FFFFFF"/>
        </w:rPr>
        <w:t>, with a</w:t>
      </w:r>
      <w:r>
        <w:rPr>
          <w:rStyle w:val="apple-converted-space"/>
          <w:rFonts w:ascii="Arial" w:hAnsi="Arial" w:cs="Arial"/>
          <w:color w:val="252525"/>
          <w:sz w:val="21"/>
          <w:szCs w:val="21"/>
          <w:shd w:val="clear" w:color="auto" w:fill="FFFFFF"/>
        </w:rPr>
        <w:t> </w:t>
      </w:r>
      <w:r w:rsidRPr="00D92A41">
        <w:rPr>
          <w:rFonts w:ascii="Arial" w:hAnsi="Arial" w:cs="Arial"/>
          <w:sz w:val="21"/>
          <w:szCs w:val="21"/>
          <w:shd w:val="clear" w:color="auto" w:fill="FFFFFF"/>
        </w:rPr>
        <w:t xml:space="preserve">molecular </w:t>
      </w:r>
      <w:r>
        <w:rPr>
          <w:rFonts w:ascii="Arial" w:hAnsi="Arial" w:cs="Arial"/>
          <w:sz w:val="21"/>
          <w:szCs w:val="21"/>
          <w:shd w:val="clear" w:color="auto" w:fill="FFFFFF"/>
        </w:rPr>
        <w:t>mass</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of approximately </w:t>
      </w:r>
      <w:r w:rsidRPr="00E86C5A">
        <w:rPr>
          <w:rFonts w:ascii="Arial" w:hAnsi="Arial" w:cs="Arial"/>
          <w:color w:val="000000"/>
          <w:sz w:val="21"/>
          <w:szCs w:val="21"/>
          <w:shd w:val="clear" w:color="auto" w:fill="FFFFFF"/>
        </w:rPr>
        <w:t>3</w:t>
      </w:r>
      <w:r>
        <w:rPr>
          <w:rFonts w:ascii="Arial" w:hAnsi="Arial" w:cs="Arial"/>
          <w:color w:val="000000"/>
          <w:sz w:val="21"/>
          <w:szCs w:val="21"/>
          <w:shd w:val="clear" w:color="auto" w:fill="FFFFFF"/>
        </w:rPr>
        <w:t>.8 million</w:t>
      </w:r>
      <w:r>
        <w:rPr>
          <w:rFonts w:ascii="Arial" w:hAnsi="Arial" w:cs="Arial"/>
          <w:color w:val="252525"/>
          <w:sz w:val="21"/>
          <w:szCs w:val="21"/>
          <w:shd w:val="clear" w:color="auto" w:fill="FFFFFF"/>
        </w:rPr>
        <w:t xml:space="preserve"> </w:t>
      </w:r>
      <w:r w:rsidRPr="00D92A41">
        <w:rPr>
          <w:rFonts w:ascii="Arial" w:hAnsi="Arial" w:cs="Arial"/>
          <w:sz w:val="21"/>
          <w:szCs w:val="21"/>
          <w:shd w:val="clear" w:color="auto" w:fill="FFFFFF"/>
        </w:rPr>
        <w:t>Da</w:t>
      </w:r>
      <w:r>
        <w:rPr>
          <w:rFonts w:ascii="Arial" w:hAnsi="Arial" w:cs="Arial"/>
          <w:sz w:val="21"/>
          <w:szCs w:val="21"/>
          <w:shd w:val="clear" w:color="auto" w:fill="FFFFFF"/>
        </w:rPr>
        <w:t>ltons</w:t>
      </w:r>
      <w:r>
        <w:rPr>
          <w:rFonts w:ascii="Arial" w:hAnsi="Arial" w:cs="Arial"/>
          <w:color w:val="252525"/>
          <w:sz w:val="21"/>
          <w:szCs w:val="21"/>
          <w:shd w:val="clear" w:color="auto" w:fill="FFFFFF"/>
        </w:rPr>
        <w:t>. Protein molecules are so large they are often referred to as macromolecules.</w:t>
      </w:r>
    </w:p>
    <w:p w:rsidR="00794660" w:rsidRDefault="00794660" w:rsidP="00794660">
      <w:pPr>
        <w:rPr>
          <w:rFonts w:ascii="Arial" w:hAnsi="Arial" w:cs="Arial"/>
          <w:sz w:val="22"/>
          <w:szCs w:val="22"/>
        </w:rPr>
      </w:pPr>
    </w:p>
    <w:p w:rsidR="00794660" w:rsidRDefault="00794660" w:rsidP="00794660">
      <w:pPr>
        <w:pStyle w:val="NoSpacing"/>
        <w:ind w:firstLine="720"/>
        <w:rPr>
          <w:rFonts w:ascii="Arial" w:hAnsi="Arial" w:cs="Arial"/>
          <w:sz w:val="22"/>
          <w:szCs w:val="22"/>
        </w:rPr>
      </w:pPr>
      <w:r w:rsidRPr="00CA5DBD">
        <w:rPr>
          <w:rFonts w:ascii="Arial" w:hAnsi="Arial" w:cs="Arial"/>
          <w:sz w:val="22"/>
          <w:szCs w:val="22"/>
        </w:rPr>
        <w:t>In addition to the large range in molecular size, proteins have a wide variety of properties. For example, silk is a flexible fiber, animal horn</w:t>
      </w:r>
      <w:r>
        <w:rPr>
          <w:rFonts w:ascii="Arial" w:hAnsi="Arial" w:cs="Arial"/>
          <w:sz w:val="22"/>
          <w:szCs w:val="22"/>
        </w:rPr>
        <w:t xml:space="preserve"> is</w:t>
      </w:r>
      <w:r w:rsidRPr="00CA5DBD">
        <w:rPr>
          <w:rFonts w:ascii="Arial" w:hAnsi="Arial" w:cs="Arial"/>
          <w:sz w:val="22"/>
          <w:szCs w:val="22"/>
        </w:rPr>
        <w:t xml:space="preserve"> a tough rigid solid, and the enzyme pepsin </w:t>
      </w:r>
      <w:r>
        <w:rPr>
          <w:rFonts w:ascii="Arial" w:hAnsi="Arial" w:cs="Arial"/>
          <w:sz w:val="22"/>
          <w:szCs w:val="22"/>
        </w:rPr>
        <w:t xml:space="preserve">forms </w:t>
      </w:r>
      <w:r w:rsidRPr="00CA5DBD">
        <w:rPr>
          <w:rFonts w:ascii="Arial" w:hAnsi="Arial" w:cs="Arial"/>
          <w:sz w:val="22"/>
          <w:szCs w:val="22"/>
        </w:rPr>
        <w:t xml:space="preserve">water soluble crystals. </w:t>
      </w:r>
      <w:r>
        <w:rPr>
          <w:rFonts w:ascii="Arial" w:hAnsi="Arial" w:cs="Arial"/>
          <w:sz w:val="22"/>
          <w:szCs w:val="22"/>
        </w:rPr>
        <w:t>Given the variety of amino acid structures, there is significant diversity of proteins as illustrated by the list of proteins contained in egg white, below.</w:t>
      </w:r>
      <w:r w:rsidRPr="00CA5DBD">
        <w:rPr>
          <w:rFonts w:ascii="Arial" w:hAnsi="Arial" w:cs="Arial"/>
          <w:sz w:val="22"/>
          <w:szCs w:val="22"/>
        </w:rPr>
        <w:t xml:space="preserve"> It should also be no surprise that the amino acids making up proteins also vary widely in properties and function.</w:t>
      </w:r>
    </w:p>
    <w:p w:rsidR="00794660" w:rsidRPr="007B55A1" w:rsidRDefault="00794660" w:rsidP="00794660">
      <w:pPr>
        <w:rPr>
          <w:rFonts w:ascii="Arial" w:hAnsi="Arial" w:cs="Arial"/>
          <w:color w:val="000000"/>
          <w:sz w:val="22"/>
          <w:szCs w:val="22"/>
        </w:rPr>
      </w:pPr>
    </w:p>
    <w:p w:rsidR="00794660" w:rsidRDefault="00794660" w:rsidP="00794660">
      <w:pPr>
        <w:ind w:firstLine="720"/>
        <w:rPr>
          <w:rFonts w:ascii="Arial" w:hAnsi="Arial" w:cs="Arial"/>
          <w:sz w:val="22"/>
          <w:szCs w:val="22"/>
        </w:rPr>
      </w:pPr>
      <w:r>
        <w:rPr>
          <w:rFonts w:ascii="Arial" w:hAnsi="Arial" w:cs="Arial"/>
          <w:sz w:val="22"/>
          <w:szCs w:val="22"/>
        </w:rPr>
        <w:t xml:space="preserve">The list of amino acids contained in egg whites, in order of their prevalence and their general biological functions appears below. This information is adapted from </w:t>
      </w:r>
      <w:hyperlink r:id="rId146" w:history="1">
        <w:r w:rsidRPr="006D078A">
          <w:rPr>
            <w:rStyle w:val="Hyperlink"/>
            <w:rFonts w:ascii="Arial" w:hAnsi="Arial" w:cs="Arial"/>
            <w:sz w:val="22"/>
            <w:szCs w:val="22"/>
          </w:rPr>
          <w:t>http://orthomolecular.org/nutrients/proteins.shtml</w:t>
        </w:r>
      </w:hyperlink>
      <w:r>
        <w:rPr>
          <w:rFonts w:ascii="Arial" w:hAnsi="Arial" w:cs="Arial"/>
          <w:sz w:val="22"/>
          <w:szCs w:val="22"/>
        </w:rPr>
        <w:t>.</w:t>
      </w:r>
    </w:p>
    <w:p w:rsidR="00794660" w:rsidRPr="003F4252" w:rsidRDefault="00794660" w:rsidP="00794660">
      <w:pPr>
        <w:rPr>
          <w:rFonts w:ascii="Arial" w:hAnsi="Arial" w:cs="Arial"/>
          <w:sz w:val="22"/>
          <w:szCs w:val="22"/>
        </w:rPr>
      </w:pPr>
    </w:p>
    <w:p w:rsidR="00794660" w:rsidRPr="003F4252" w:rsidRDefault="00794660" w:rsidP="00794660">
      <w:pPr>
        <w:rPr>
          <w:rFonts w:ascii="Arial" w:hAnsi="Arial" w:cs="Arial"/>
          <w:color w:val="333333"/>
          <w:sz w:val="22"/>
          <w:szCs w:val="22"/>
        </w:rPr>
      </w:pPr>
      <w:r w:rsidRPr="00070E7A">
        <w:rPr>
          <w:rFonts w:ascii="Arial" w:hAnsi="Arial" w:cs="Arial"/>
          <w:b/>
          <w:color w:val="333333"/>
          <w:sz w:val="22"/>
          <w:szCs w:val="22"/>
        </w:rPr>
        <w:lastRenderedPageBreak/>
        <w:t>Glutamic Acid</w:t>
      </w:r>
      <w:r>
        <w:rPr>
          <w:rFonts w:ascii="Arial" w:hAnsi="Arial" w:cs="Arial"/>
          <w:color w:val="333333"/>
          <w:sz w:val="22"/>
          <w:szCs w:val="22"/>
        </w:rPr>
        <w:t xml:space="preserve"> -</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 xml:space="preserve">The most common excitatory (stimulating) neurotransmitter in the central nervous </w:t>
      </w:r>
      <w:proofErr w:type="gramStart"/>
      <w:r w:rsidRPr="003F4252">
        <w:rPr>
          <w:rFonts w:ascii="Arial" w:hAnsi="Arial" w:cs="Arial"/>
          <w:color w:val="000000"/>
          <w:sz w:val="22"/>
          <w:szCs w:val="22"/>
          <w:shd w:val="clear" w:color="auto" w:fill="FFFFFF"/>
        </w:rPr>
        <w:t>system,</w:t>
      </w:r>
      <w:proofErr w:type="gramEnd"/>
      <w:r w:rsidRPr="003F4252">
        <w:rPr>
          <w:rFonts w:ascii="Arial" w:hAnsi="Arial" w:cs="Arial"/>
          <w:color w:val="000000"/>
          <w:sz w:val="22"/>
          <w:szCs w:val="22"/>
          <w:shd w:val="clear" w:color="auto" w:fill="FFFFFF"/>
        </w:rPr>
        <w:t xml:space="preserve"> has protective effects on the heart muscle in people with heart disease.</w:t>
      </w:r>
    </w:p>
    <w:p w:rsidR="00794660" w:rsidRDefault="00794660" w:rsidP="00794660">
      <w:pPr>
        <w:rPr>
          <w:rFonts w:ascii="Arial" w:hAnsi="Arial" w:cs="Arial"/>
          <w:color w:val="333333"/>
          <w:sz w:val="22"/>
          <w:szCs w:val="22"/>
        </w:rPr>
      </w:pPr>
    </w:p>
    <w:p w:rsidR="00794660" w:rsidRPr="003F4252" w:rsidRDefault="00794660" w:rsidP="00794660">
      <w:pPr>
        <w:rPr>
          <w:rFonts w:ascii="Arial" w:hAnsi="Arial" w:cs="Arial"/>
          <w:color w:val="333333"/>
          <w:sz w:val="22"/>
          <w:szCs w:val="22"/>
        </w:rPr>
      </w:pPr>
      <w:r w:rsidRPr="00070E7A">
        <w:rPr>
          <w:rFonts w:ascii="Arial" w:hAnsi="Arial" w:cs="Arial"/>
          <w:b/>
          <w:color w:val="333333"/>
          <w:sz w:val="22"/>
          <w:szCs w:val="22"/>
        </w:rPr>
        <w:t>Aspartic acid</w:t>
      </w:r>
      <w:r w:rsidRPr="003F4252">
        <w:rPr>
          <w:rFonts w:ascii="Arial" w:hAnsi="Arial" w:cs="Arial"/>
          <w:color w:val="333333"/>
          <w:sz w:val="22"/>
          <w:szCs w:val="22"/>
        </w:rPr>
        <w:t xml:space="preserve"> </w:t>
      </w:r>
      <w:r>
        <w:rPr>
          <w:rFonts w:ascii="Arial" w:hAnsi="Arial" w:cs="Arial"/>
          <w:color w:val="333333"/>
          <w:sz w:val="22"/>
          <w:szCs w:val="22"/>
        </w:rPr>
        <w:t>-</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Combines with other amino acids to form compounds that absorb and remove toxins from the bloodstream.</w:t>
      </w:r>
    </w:p>
    <w:p w:rsidR="00794660" w:rsidRDefault="00794660" w:rsidP="00794660">
      <w:pPr>
        <w:rPr>
          <w:rFonts w:ascii="Arial" w:hAnsi="Arial" w:cs="Arial"/>
          <w:color w:val="333333"/>
          <w:sz w:val="22"/>
          <w:szCs w:val="22"/>
        </w:rPr>
      </w:pPr>
    </w:p>
    <w:p w:rsidR="00794660" w:rsidRPr="003F4252" w:rsidRDefault="00794660" w:rsidP="00794660">
      <w:pPr>
        <w:rPr>
          <w:rFonts w:ascii="Arial" w:hAnsi="Arial" w:cs="Arial"/>
          <w:color w:val="333333"/>
          <w:sz w:val="22"/>
          <w:szCs w:val="22"/>
        </w:rPr>
      </w:pPr>
      <w:proofErr w:type="spellStart"/>
      <w:r w:rsidRPr="00070E7A">
        <w:rPr>
          <w:rFonts w:ascii="Arial" w:hAnsi="Arial" w:cs="Arial"/>
          <w:b/>
          <w:color w:val="333333"/>
          <w:sz w:val="22"/>
          <w:szCs w:val="22"/>
        </w:rPr>
        <w:t>Leucine</w:t>
      </w:r>
      <w:proofErr w:type="spellEnd"/>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Helps with the regulation of blood-sugar levels, the growth and repair of muscle tissue (such as bones, skin and muscles), growth hormone production, and wound healing as well as energy regulation. Prevents the breakdown of muscle proteins</w:t>
      </w:r>
    </w:p>
    <w:p w:rsidR="00794660" w:rsidRDefault="00794660" w:rsidP="00794660">
      <w:pPr>
        <w:rPr>
          <w:rFonts w:ascii="Arial" w:hAnsi="Arial" w:cs="Arial"/>
          <w:color w:val="333333"/>
          <w:sz w:val="22"/>
          <w:szCs w:val="22"/>
        </w:rPr>
      </w:pPr>
    </w:p>
    <w:p w:rsidR="00794660" w:rsidRPr="003F4252" w:rsidRDefault="00794660" w:rsidP="00794660">
      <w:pPr>
        <w:rPr>
          <w:rFonts w:ascii="Arial" w:hAnsi="Arial" w:cs="Arial"/>
          <w:sz w:val="22"/>
          <w:szCs w:val="22"/>
        </w:rPr>
      </w:pPr>
      <w:proofErr w:type="spellStart"/>
      <w:r w:rsidRPr="00070E7A">
        <w:rPr>
          <w:rFonts w:ascii="Arial" w:hAnsi="Arial" w:cs="Arial"/>
          <w:b/>
          <w:color w:val="333333"/>
          <w:sz w:val="22"/>
          <w:szCs w:val="22"/>
        </w:rPr>
        <w:t>Valine</w:t>
      </w:r>
      <w:proofErr w:type="spellEnd"/>
      <w:r w:rsidRPr="003F4252">
        <w:rPr>
          <w:rFonts w:ascii="Arial" w:hAnsi="Arial" w:cs="Arial"/>
          <w:color w:val="333333"/>
          <w:sz w:val="22"/>
          <w:szCs w:val="22"/>
        </w:rPr>
        <w:t xml:space="preserve"> </w:t>
      </w:r>
      <w:r>
        <w:rPr>
          <w:rFonts w:ascii="Arial" w:hAnsi="Arial" w:cs="Arial"/>
          <w:color w:val="333333"/>
          <w:sz w:val="22"/>
          <w:szCs w:val="22"/>
        </w:rPr>
        <w:t>-</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 xml:space="preserve">Promotes mental vigor, muscle coordination and calm emotions. </w:t>
      </w:r>
      <w:proofErr w:type="gramStart"/>
      <w:r w:rsidRPr="003F4252">
        <w:rPr>
          <w:rFonts w:ascii="Arial" w:hAnsi="Arial" w:cs="Arial"/>
          <w:color w:val="000000"/>
          <w:sz w:val="22"/>
          <w:szCs w:val="22"/>
          <w:shd w:val="clear" w:color="auto" w:fill="FFFFFF"/>
        </w:rPr>
        <w:t>Preventing muscle loss at high altitudes.</w:t>
      </w:r>
      <w:proofErr w:type="gramEnd"/>
    </w:p>
    <w:p w:rsidR="00794660" w:rsidRDefault="00794660" w:rsidP="00794660">
      <w:pPr>
        <w:rPr>
          <w:rFonts w:ascii="Arial" w:hAnsi="Arial" w:cs="Arial"/>
          <w:color w:val="333333"/>
          <w:sz w:val="22"/>
          <w:szCs w:val="22"/>
        </w:rPr>
      </w:pPr>
    </w:p>
    <w:p w:rsidR="00794660" w:rsidRPr="003F4252" w:rsidRDefault="00794660" w:rsidP="00794660">
      <w:pPr>
        <w:rPr>
          <w:rFonts w:ascii="Arial" w:hAnsi="Arial" w:cs="Arial"/>
          <w:color w:val="333333"/>
          <w:sz w:val="22"/>
          <w:szCs w:val="22"/>
        </w:rPr>
      </w:pPr>
      <w:r w:rsidRPr="00070E7A">
        <w:rPr>
          <w:rFonts w:ascii="Arial" w:hAnsi="Arial" w:cs="Arial"/>
          <w:b/>
          <w:color w:val="333333"/>
          <w:sz w:val="22"/>
          <w:szCs w:val="22"/>
        </w:rPr>
        <w:t xml:space="preserve">Lysine </w:t>
      </w:r>
      <w:r>
        <w:rPr>
          <w:rFonts w:ascii="Arial" w:hAnsi="Arial" w:cs="Arial"/>
          <w:color w:val="333333"/>
          <w:sz w:val="22"/>
          <w:szCs w:val="22"/>
        </w:rPr>
        <w:t>- H</w:t>
      </w:r>
      <w:r w:rsidRPr="003F4252">
        <w:rPr>
          <w:rFonts w:ascii="Arial" w:hAnsi="Arial" w:cs="Arial"/>
          <w:color w:val="000000"/>
          <w:sz w:val="22"/>
          <w:szCs w:val="22"/>
          <w:shd w:val="clear" w:color="auto" w:fill="FFFFFF"/>
        </w:rPr>
        <w:t>elps with the building of muscle protein, assists in fighting herpes and cold sores. It is required for growth and bone development in children, assists in calcium absorption and maintaining the correct nitrogen balance in the body and maintaining lean body mass.</w:t>
      </w:r>
    </w:p>
    <w:p w:rsidR="00794660" w:rsidRDefault="00794660" w:rsidP="00794660">
      <w:pPr>
        <w:rPr>
          <w:rFonts w:ascii="Arial" w:hAnsi="Arial" w:cs="Arial"/>
          <w:color w:val="333333"/>
          <w:sz w:val="22"/>
          <w:szCs w:val="22"/>
        </w:rPr>
      </w:pPr>
    </w:p>
    <w:p w:rsidR="00794660" w:rsidRPr="003F4252" w:rsidRDefault="00794660" w:rsidP="00794660">
      <w:pPr>
        <w:rPr>
          <w:rFonts w:ascii="Arial" w:hAnsi="Arial" w:cs="Arial"/>
          <w:color w:val="333333"/>
          <w:sz w:val="22"/>
          <w:szCs w:val="22"/>
        </w:rPr>
      </w:pPr>
      <w:r w:rsidRPr="00070E7A">
        <w:rPr>
          <w:rFonts w:ascii="Arial" w:hAnsi="Arial" w:cs="Arial"/>
          <w:b/>
          <w:color w:val="333333"/>
          <w:sz w:val="22"/>
          <w:szCs w:val="22"/>
        </w:rPr>
        <w:t xml:space="preserve">Serine </w:t>
      </w:r>
      <w:r>
        <w:rPr>
          <w:rFonts w:ascii="Arial" w:hAnsi="Arial" w:cs="Arial"/>
          <w:color w:val="333333"/>
          <w:sz w:val="22"/>
          <w:szCs w:val="22"/>
        </w:rPr>
        <w:t xml:space="preserve">- </w:t>
      </w:r>
      <w:r>
        <w:rPr>
          <w:rFonts w:ascii="Arial" w:hAnsi="Arial" w:cs="Arial"/>
          <w:color w:val="000000"/>
          <w:sz w:val="22"/>
          <w:szCs w:val="22"/>
          <w:shd w:val="clear" w:color="auto" w:fill="FFFFFF"/>
        </w:rPr>
        <w:t>R</w:t>
      </w:r>
      <w:r w:rsidRPr="003F4252">
        <w:rPr>
          <w:rFonts w:ascii="Arial" w:hAnsi="Arial" w:cs="Arial"/>
          <w:color w:val="000000"/>
          <w:sz w:val="22"/>
          <w:szCs w:val="22"/>
          <w:shd w:val="clear" w:color="auto" w:fill="FFFFFF"/>
        </w:rPr>
        <w:t>equired for the metabolism of fat, tissue growth and the immune system as it assists in the production of immunoglobulins and antibodies.</w:t>
      </w:r>
    </w:p>
    <w:p w:rsidR="00794660" w:rsidRDefault="00794660" w:rsidP="00794660">
      <w:pPr>
        <w:rPr>
          <w:rFonts w:ascii="Arial" w:hAnsi="Arial" w:cs="Arial"/>
          <w:color w:val="333333"/>
          <w:sz w:val="22"/>
          <w:szCs w:val="22"/>
        </w:rPr>
      </w:pPr>
    </w:p>
    <w:p w:rsidR="00794660" w:rsidRPr="003F4252" w:rsidRDefault="00794660" w:rsidP="00794660">
      <w:pPr>
        <w:rPr>
          <w:rFonts w:ascii="Arial" w:hAnsi="Arial" w:cs="Arial"/>
          <w:color w:val="000000"/>
          <w:sz w:val="22"/>
          <w:szCs w:val="22"/>
          <w:shd w:val="clear" w:color="auto" w:fill="FFFFFF"/>
        </w:rPr>
      </w:pPr>
      <w:proofErr w:type="gramStart"/>
      <w:r w:rsidRPr="00070E7A">
        <w:rPr>
          <w:rFonts w:ascii="Arial" w:hAnsi="Arial" w:cs="Arial"/>
          <w:b/>
          <w:color w:val="333333"/>
          <w:sz w:val="22"/>
          <w:szCs w:val="22"/>
        </w:rPr>
        <w:t xml:space="preserve">Alanine </w:t>
      </w:r>
      <w:r>
        <w:rPr>
          <w:rFonts w:ascii="Arial" w:hAnsi="Arial" w:cs="Arial"/>
          <w:color w:val="333333"/>
          <w:sz w:val="22"/>
          <w:szCs w:val="22"/>
        </w:rPr>
        <w:t xml:space="preserve">- </w:t>
      </w:r>
      <w:r>
        <w:rPr>
          <w:rFonts w:ascii="Arial" w:hAnsi="Arial" w:cs="Arial"/>
          <w:color w:val="000000"/>
          <w:sz w:val="22"/>
          <w:szCs w:val="22"/>
          <w:shd w:val="clear" w:color="auto" w:fill="FFFFFF"/>
        </w:rPr>
        <w:t>V</w:t>
      </w:r>
      <w:r w:rsidRPr="003F4252">
        <w:rPr>
          <w:rFonts w:ascii="Arial" w:hAnsi="Arial" w:cs="Arial"/>
          <w:color w:val="000000"/>
          <w:sz w:val="22"/>
          <w:szCs w:val="22"/>
          <w:shd w:val="clear" w:color="auto" w:fill="FFFFFF"/>
        </w:rPr>
        <w:t>ital for the production of protein, essential for proper function of the central nervous system and helps form neurotransmitters.</w:t>
      </w:r>
      <w:proofErr w:type="gramEnd"/>
      <w:r w:rsidRPr="003F4252">
        <w:rPr>
          <w:rFonts w:ascii="Arial" w:hAnsi="Arial" w:cs="Arial"/>
          <w:color w:val="000000"/>
          <w:sz w:val="22"/>
          <w:szCs w:val="22"/>
          <w:shd w:val="clear" w:color="auto" w:fill="FFFFFF"/>
        </w:rPr>
        <w:t xml:space="preserve"> An important source of energy for muscle tissue, the brain and central nervous system; strengthens the immune system by producing antibodies; helps in the metabolism of sugars and organic acids</w:t>
      </w:r>
    </w:p>
    <w:p w:rsidR="00794660" w:rsidRDefault="00794660" w:rsidP="00794660">
      <w:pPr>
        <w:rPr>
          <w:rFonts w:ascii="Arial" w:hAnsi="Arial" w:cs="Arial"/>
          <w:color w:val="333333"/>
          <w:sz w:val="22"/>
          <w:szCs w:val="22"/>
        </w:rPr>
      </w:pPr>
    </w:p>
    <w:p w:rsidR="00794660" w:rsidRPr="003F4252" w:rsidRDefault="00794660" w:rsidP="00794660">
      <w:pPr>
        <w:rPr>
          <w:rFonts w:ascii="Arial" w:hAnsi="Arial" w:cs="Arial"/>
          <w:color w:val="333333"/>
          <w:sz w:val="22"/>
          <w:szCs w:val="22"/>
        </w:rPr>
      </w:pPr>
      <w:r w:rsidRPr="00070E7A">
        <w:rPr>
          <w:rFonts w:ascii="Arial" w:hAnsi="Arial" w:cs="Arial"/>
          <w:b/>
          <w:color w:val="333333"/>
          <w:sz w:val="22"/>
          <w:szCs w:val="22"/>
        </w:rPr>
        <w:t>Phenylalanine</w:t>
      </w:r>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Influences certain chemicals in the brain that relate to pain sensation. Helpful for some people with Parkinson’s disease and has been used to treat chronic pain. It is used in elevating the mood since it is so closely involved with the nervous system. It helps with memory and learning. It has been used as an appetite suppressant</w:t>
      </w:r>
    </w:p>
    <w:p w:rsidR="00794660" w:rsidRDefault="00794660" w:rsidP="00794660">
      <w:pPr>
        <w:rPr>
          <w:rFonts w:ascii="Arial" w:hAnsi="Arial" w:cs="Arial"/>
          <w:color w:val="333333"/>
          <w:sz w:val="22"/>
          <w:szCs w:val="22"/>
        </w:rPr>
      </w:pPr>
    </w:p>
    <w:p w:rsidR="00794660" w:rsidRPr="003F4252" w:rsidRDefault="00794660" w:rsidP="00794660">
      <w:pPr>
        <w:rPr>
          <w:rFonts w:ascii="Arial" w:hAnsi="Arial" w:cs="Arial"/>
          <w:color w:val="333333"/>
          <w:sz w:val="22"/>
          <w:szCs w:val="22"/>
        </w:rPr>
      </w:pPr>
      <w:r w:rsidRPr="00070E7A">
        <w:rPr>
          <w:rFonts w:ascii="Arial" w:hAnsi="Arial" w:cs="Arial"/>
          <w:b/>
          <w:color w:val="333333"/>
          <w:sz w:val="22"/>
          <w:szCs w:val="22"/>
        </w:rPr>
        <w:t>Isoleucine</w:t>
      </w:r>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Helps preventing muscle protein breakdown during exercise, preventing muscle loss at high altitudes and prolonging endurance performance in the heat.</w:t>
      </w:r>
    </w:p>
    <w:p w:rsidR="00794660" w:rsidRDefault="00794660" w:rsidP="00794660">
      <w:pPr>
        <w:rPr>
          <w:rFonts w:ascii="Arial" w:hAnsi="Arial" w:cs="Arial"/>
          <w:color w:val="333333"/>
          <w:sz w:val="22"/>
          <w:szCs w:val="22"/>
        </w:rPr>
      </w:pPr>
    </w:p>
    <w:p w:rsidR="00794660" w:rsidRPr="003F4252" w:rsidRDefault="00794660" w:rsidP="00794660">
      <w:pPr>
        <w:rPr>
          <w:rFonts w:ascii="Arial" w:hAnsi="Arial" w:cs="Arial"/>
          <w:color w:val="333333"/>
          <w:sz w:val="22"/>
          <w:szCs w:val="22"/>
        </w:rPr>
      </w:pPr>
      <w:r w:rsidRPr="00070E7A">
        <w:rPr>
          <w:rFonts w:ascii="Arial" w:hAnsi="Arial" w:cs="Arial"/>
          <w:b/>
          <w:color w:val="333333"/>
          <w:sz w:val="22"/>
          <w:szCs w:val="22"/>
        </w:rPr>
        <w:t>Tyrosine</w:t>
      </w:r>
      <w:r w:rsidRPr="003F4252">
        <w:rPr>
          <w:rFonts w:ascii="Arial" w:hAnsi="Arial" w:cs="Arial"/>
          <w:color w:val="333333"/>
          <w:sz w:val="22"/>
          <w:szCs w:val="22"/>
        </w:rPr>
        <w:t xml:space="preserve"> </w:t>
      </w:r>
      <w:r>
        <w:rPr>
          <w:rFonts w:ascii="Arial" w:hAnsi="Arial" w:cs="Arial"/>
          <w:color w:val="333333"/>
          <w:sz w:val="22"/>
          <w:szCs w:val="22"/>
        </w:rPr>
        <w:t>-</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Helps in suppressing the appetite and reducing body fat, production of skin and hair pigment, the proper functioning of the thyroid as well as the pituitary and adrenal gland</w:t>
      </w:r>
    </w:p>
    <w:p w:rsidR="00794660" w:rsidRPr="003F4252" w:rsidRDefault="00794660" w:rsidP="00794660">
      <w:pPr>
        <w:rPr>
          <w:rFonts w:ascii="Arial" w:hAnsi="Arial" w:cs="Arial"/>
          <w:color w:val="333333"/>
          <w:sz w:val="22"/>
          <w:szCs w:val="22"/>
        </w:rPr>
      </w:pPr>
    </w:p>
    <w:p w:rsidR="00794660" w:rsidRPr="003F4252" w:rsidRDefault="00794660" w:rsidP="00794660">
      <w:pPr>
        <w:rPr>
          <w:rFonts w:ascii="Arial" w:hAnsi="Arial" w:cs="Arial"/>
          <w:color w:val="333333"/>
          <w:sz w:val="22"/>
          <w:szCs w:val="22"/>
        </w:rPr>
      </w:pPr>
      <w:proofErr w:type="gramStart"/>
      <w:r w:rsidRPr="00070E7A">
        <w:rPr>
          <w:rFonts w:ascii="Arial" w:hAnsi="Arial" w:cs="Arial"/>
          <w:b/>
          <w:color w:val="333333"/>
          <w:sz w:val="22"/>
          <w:szCs w:val="22"/>
        </w:rPr>
        <w:t>Arginine</w:t>
      </w:r>
      <w:r w:rsidRPr="003F4252">
        <w:rPr>
          <w:rFonts w:ascii="Arial" w:hAnsi="Arial" w:cs="Arial"/>
          <w:color w:val="333333"/>
          <w:sz w:val="22"/>
          <w:szCs w:val="22"/>
        </w:rPr>
        <w:t xml:space="preserve"> </w:t>
      </w:r>
      <w:r>
        <w:rPr>
          <w:rFonts w:ascii="Arial" w:hAnsi="Arial" w:cs="Arial"/>
          <w:color w:val="333333"/>
          <w:sz w:val="22"/>
          <w:szCs w:val="22"/>
        </w:rPr>
        <w:t xml:space="preserve">- </w:t>
      </w:r>
      <w:r>
        <w:rPr>
          <w:rFonts w:ascii="Arial" w:hAnsi="Arial" w:cs="Arial"/>
          <w:color w:val="000000"/>
          <w:sz w:val="22"/>
          <w:szCs w:val="22"/>
          <w:shd w:val="clear" w:color="auto" w:fill="FFFFFF"/>
        </w:rPr>
        <w:t>V</w:t>
      </w:r>
      <w:r w:rsidRPr="003F4252">
        <w:rPr>
          <w:rFonts w:ascii="Arial" w:hAnsi="Arial" w:cs="Arial"/>
          <w:color w:val="000000"/>
          <w:sz w:val="22"/>
          <w:szCs w:val="22"/>
          <w:shd w:val="clear" w:color="auto" w:fill="FFFFFF"/>
        </w:rPr>
        <w:t>ital for the production of protein.</w:t>
      </w:r>
      <w:proofErr w:type="gramEnd"/>
      <w:r w:rsidRPr="003F4252">
        <w:rPr>
          <w:rFonts w:ascii="Arial" w:hAnsi="Arial" w:cs="Arial"/>
          <w:color w:val="000000"/>
          <w:sz w:val="22"/>
          <w:szCs w:val="22"/>
          <w:shd w:val="clear" w:color="auto" w:fill="FFFFFF"/>
        </w:rPr>
        <w:t xml:space="preserve"> Only the L </w:t>
      </w:r>
      <w:proofErr w:type="gramStart"/>
      <w:r w:rsidRPr="003F4252">
        <w:rPr>
          <w:rFonts w:ascii="Arial" w:hAnsi="Arial" w:cs="Arial"/>
          <w:color w:val="000000"/>
          <w:sz w:val="22"/>
          <w:szCs w:val="22"/>
          <w:shd w:val="clear" w:color="auto" w:fill="FFFFFF"/>
        </w:rPr>
        <w:t>form of amino acids are</w:t>
      </w:r>
      <w:proofErr w:type="gramEnd"/>
      <w:r w:rsidRPr="003F4252">
        <w:rPr>
          <w:rFonts w:ascii="Arial" w:hAnsi="Arial" w:cs="Arial"/>
          <w:color w:val="000000"/>
          <w:sz w:val="22"/>
          <w:szCs w:val="22"/>
          <w:shd w:val="clear" w:color="auto" w:fill="FFFFFF"/>
        </w:rPr>
        <w:t xml:space="preserve"> constituents of protein. Arginine crosses the blood-brain barrier, is a precursor for nitric oxide and is a responsible for the secretion of hormones such as growth hormone, glucagon and insulin. Assists in wound healing, helps remove excess ammonia from the body, stimulates immune function, and promotes secretion of several hormones, including glucagon, insulin, and growth hormone.</w:t>
      </w:r>
    </w:p>
    <w:p w:rsidR="00794660" w:rsidRDefault="00794660" w:rsidP="00794660">
      <w:pPr>
        <w:rPr>
          <w:rFonts w:ascii="Arial" w:hAnsi="Arial" w:cs="Arial"/>
          <w:sz w:val="22"/>
          <w:szCs w:val="22"/>
        </w:rPr>
      </w:pPr>
    </w:p>
    <w:p w:rsidR="00794660" w:rsidRPr="003F4252" w:rsidRDefault="00794660" w:rsidP="00794660">
      <w:pPr>
        <w:rPr>
          <w:rFonts w:ascii="Arial" w:hAnsi="Arial" w:cs="Arial"/>
          <w:color w:val="333333"/>
          <w:sz w:val="22"/>
          <w:szCs w:val="22"/>
        </w:rPr>
      </w:pPr>
      <w:proofErr w:type="gramStart"/>
      <w:r w:rsidRPr="00070E7A">
        <w:rPr>
          <w:rFonts w:ascii="Arial" w:hAnsi="Arial" w:cs="Arial"/>
          <w:b/>
          <w:color w:val="333333"/>
          <w:sz w:val="22"/>
          <w:szCs w:val="22"/>
        </w:rPr>
        <w:t>Threonine</w:t>
      </w:r>
      <w:r w:rsidRPr="003F4252">
        <w:rPr>
          <w:rFonts w:ascii="Arial" w:hAnsi="Arial" w:cs="Arial"/>
          <w:color w:val="333333"/>
          <w:sz w:val="22"/>
          <w:szCs w:val="22"/>
        </w:rPr>
        <w:t xml:space="preserve"> </w:t>
      </w:r>
      <w:r>
        <w:rPr>
          <w:rFonts w:ascii="Arial" w:hAnsi="Arial" w:cs="Arial"/>
          <w:color w:val="333333"/>
          <w:sz w:val="22"/>
          <w:szCs w:val="22"/>
        </w:rPr>
        <w:t xml:space="preserve">- </w:t>
      </w:r>
      <w:r>
        <w:rPr>
          <w:rFonts w:ascii="Arial" w:hAnsi="Arial" w:cs="Arial"/>
          <w:color w:val="000000"/>
          <w:sz w:val="22"/>
          <w:szCs w:val="22"/>
          <w:shd w:val="clear" w:color="auto" w:fill="FFFFFF"/>
        </w:rPr>
        <w:t>I</w:t>
      </w:r>
      <w:r w:rsidRPr="003F4252">
        <w:rPr>
          <w:rFonts w:ascii="Arial" w:hAnsi="Arial" w:cs="Arial"/>
          <w:color w:val="000000"/>
          <w:sz w:val="22"/>
          <w:szCs w:val="22"/>
          <w:shd w:val="clear" w:color="auto" w:fill="FFFFFF"/>
        </w:rPr>
        <w:t xml:space="preserve">mportant for the formation of many proteins and tooth enamel, collagen, and </w:t>
      </w:r>
      <w:proofErr w:type="spellStart"/>
      <w:r w:rsidRPr="003F4252">
        <w:rPr>
          <w:rFonts w:ascii="Arial" w:hAnsi="Arial" w:cs="Arial"/>
          <w:color w:val="000000"/>
          <w:sz w:val="22"/>
          <w:szCs w:val="22"/>
          <w:shd w:val="clear" w:color="auto" w:fill="FFFFFF"/>
        </w:rPr>
        <w:t>elastrin</w:t>
      </w:r>
      <w:proofErr w:type="spellEnd"/>
      <w:r w:rsidRPr="003F4252">
        <w:rPr>
          <w:rFonts w:ascii="Arial" w:hAnsi="Arial" w:cs="Arial"/>
          <w:color w:val="000000"/>
          <w:sz w:val="22"/>
          <w:szCs w:val="22"/>
          <w:shd w:val="clear" w:color="auto" w:fill="FFFFFF"/>
        </w:rPr>
        <w:t>.</w:t>
      </w:r>
      <w:proofErr w:type="gramEnd"/>
      <w:r w:rsidRPr="003F4252">
        <w:rPr>
          <w:rFonts w:ascii="Arial" w:hAnsi="Arial" w:cs="Arial"/>
          <w:color w:val="000000"/>
          <w:sz w:val="22"/>
          <w:szCs w:val="22"/>
          <w:shd w:val="clear" w:color="auto" w:fill="FFFFFF"/>
        </w:rPr>
        <w:t xml:space="preserve"> It metabolizes fat and prevents the buildup of fat in the liver, and is useful with intestinal disorders, and indigestion. </w:t>
      </w:r>
      <w:proofErr w:type="gramStart"/>
      <w:r w:rsidRPr="003F4252">
        <w:rPr>
          <w:rFonts w:ascii="Arial" w:hAnsi="Arial" w:cs="Arial"/>
          <w:color w:val="000000"/>
          <w:sz w:val="22"/>
          <w:szCs w:val="22"/>
          <w:shd w:val="clear" w:color="auto" w:fill="FFFFFF"/>
        </w:rPr>
        <w:t>Antiulcer.</w:t>
      </w:r>
      <w:proofErr w:type="gramEnd"/>
    </w:p>
    <w:p w:rsidR="00794660" w:rsidRDefault="00794660" w:rsidP="00794660">
      <w:pPr>
        <w:rPr>
          <w:rFonts w:ascii="Arial" w:hAnsi="Arial" w:cs="Arial"/>
          <w:sz w:val="22"/>
          <w:szCs w:val="22"/>
        </w:rPr>
      </w:pPr>
    </w:p>
    <w:p w:rsidR="00794660" w:rsidRPr="003F4252" w:rsidRDefault="00794660" w:rsidP="00794660">
      <w:pPr>
        <w:rPr>
          <w:rFonts w:ascii="Arial" w:hAnsi="Arial" w:cs="Arial"/>
          <w:color w:val="333333"/>
          <w:sz w:val="22"/>
          <w:szCs w:val="22"/>
        </w:rPr>
      </w:pPr>
      <w:proofErr w:type="spellStart"/>
      <w:r w:rsidRPr="00070E7A">
        <w:rPr>
          <w:rFonts w:ascii="Arial" w:hAnsi="Arial" w:cs="Arial"/>
          <w:b/>
          <w:color w:val="333333"/>
          <w:sz w:val="22"/>
          <w:szCs w:val="22"/>
        </w:rPr>
        <w:t>Proline</w:t>
      </w:r>
      <w:proofErr w:type="spellEnd"/>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Helps strengthen cardiac muscle, improves skin texture and aids collagen formation and helps contain the loss of collagen during aging.</w:t>
      </w:r>
    </w:p>
    <w:p w:rsidR="00794660" w:rsidRDefault="00794660" w:rsidP="00794660">
      <w:pPr>
        <w:rPr>
          <w:rFonts w:ascii="Arial" w:hAnsi="Arial" w:cs="Arial"/>
          <w:sz w:val="22"/>
          <w:szCs w:val="22"/>
        </w:rPr>
      </w:pPr>
    </w:p>
    <w:p w:rsidR="00794660" w:rsidRPr="003F4252" w:rsidRDefault="00794660" w:rsidP="00794660">
      <w:pPr>
        <w:rPr>
          <w:rFonts w:ascii="Arial" w:hAnsi="Arial" w:cs="Arial"/>
          <w:color w:val="000000"/>
          <w:sz w:val="22"/>
          <w:szCs w:val="22"/>
          <w:shd w:val="clear" w:color="auto" w:fill="FFFFFF"/>
        </w:rPr>
      </w:pPr>
      <w:r w:rsidRPr="00070E7A">
        <w:rPr>
          <w:rFonts w:ascii="Arial" w:hAnsi="Arial" w:cs="Arial"/>
          <w:b/>
          <w:color w:val="333333"/>
          <w:sz w:val="22"/>
          <w:szCs w:val="22"/>
        </w:rPr>
        <w:t>Glycine</w:t>
      </w:r>
      <w:r w:rsidRPr="003F4252">
        <w:rPr>
          <w:rFonts w:ascii="Arial" w:hAnsi="Arial" w:cs="Arial"/>
          <w:color w:val="333333"/>
          <w:sz w:val="22"/>
          <w:szCs w:val="22"/>
        </w:rPr>
        <w:t xml:space="preserve"> </w:t>
      </w:r>
      <w:r>
        <w:rPr>
          <w:rFonts w:ascii="Arial" w:hAnsi="Arial" w:cs="Arial"/>
          <w:color w:val="333333"/>
          <w:sz w:val="22"/>
          <w:szCs w:val="22"/>
        </w:rPr>
        <w:t xml:space="preserve">- </w:t>
      </w:r>
      <w:r>
        <w:rPr>
          <w:rFonts w:ascii="Arial" w:hAnsi="Arial" w:cs="Arial"/>
          <w:color w:val="000000"/>
          <w:sz w:val="22"/>
          <w:szCs w:val="22"/>
          <w:shd w:val="clear" w:color="auto" w:fill="FFFFFF"/>
        </w:rPr>
        <w:t>I</w:t>
      </w:r>
      <w:r w:rsidRPr="003F4252">
        <w:rPr>
          <w:rFonts w:ascii="Arial" w:hAnsi="Arial" w:cs="Arial"/>
          <w:color w:val="000000"/>
          <w:sz w:val="22"/>
          <w:szCs w:val="22"/>
          <w:shd w:val="clear" w:color="auto" w:fill="FFFFFF"/>
        </w:rPr>
        <w:t>nhibit</w:t>
      </w:r>
      <w:r>
        <w:rPr>
          <w:rFonts w:ascii="Arial" w:hAnsi="Arial" w:cs="Arial"/>
          <w:color w:val="000000"/>
          <w:sz w:val="22"/>
          <w:szCs w:val="22"/>
          <w:shd w:val="clear" w:color="auto" w:fill="FFFFFF"/>
        </w:rPr>
        <w:t>s</w:t>
      </w:r>
      <w:r w:rsidRPr="003F4252">
        <w:rPr>
          <w:rFonts w:ascii="Arial" w:hAnsi="Arial" w:cs="Arial"/>
          <w:color w:val="000000"/>
          <w:sz w:val="22"/>
          <w:szCs w:val="22"/>
          <w:shd w:val="clear" w:color="auto" w:fill="FFFFFF"/>
        </w:rPr>
        <w:t xml:space="preserve"> neurotransmitter signals in the central nervous system.</w:t>
      </w:r>
    </w:p>
    <w:p w:rsidR="00794660" w:rsidRDefault="00794660" w:rsidP="00794660">
      <w:pPr>
        <w:rPr>
          <w:rFonts w:ascii="Arial" w:hAnsi="Arial" w:cs="Arial"/>
          <w:sz w:val="22"/>
          <w:szCs w:val="22"/>
        </w:rPr>
      </w:pPr>
    </w:p>
    <w:p w:rsidR="00794660" w:rsidRPr="003F4252" w:rsidRDefault="00794660" w:rsidP="00794660">
      <w:pPr>
        <w:rPr>
          <w:rFonts w:ascii="Arial" w:hAnsi="Arial" w:cs="Arial"/>
          <w:color w:val="333333"/>
          <w:sz w:val="22"/>
          <w:szCs w:val="22"/>
        </w:rPr>
      </w:pPr>
      <w:r w:rsidRPr="00070E7A">
        <w:rPr>
          <w:rFonts w:ascii="Arial" w:hAnsi="Arial" w:cs="Arial"/>
          <w:b/>
          <w:color w:val="333333"/>
          <w:sz w:val="22"/>
          <w:szCs w:val="22"/>
        </w:rPr>
        <w:t>Methionine</w:t>
      </w:r>
      <w:r w:rsidRPr="003F4252">
        <w:rPr>
          <w:rFonts w:ascii="Arial" w:hAnsi="Arial" w:cs="Arial"/>
          <w:color w:val="333333"/>
          <w:sz w:val="22"/>
          <w:szCs w:val="22"/>
        </w:rPr>
        <w:t xml:space="preserve"> </w:t>
      </w:r>
      <w:r>
        <w:rPr>
          <w:rFonts w:ascii="Arial" w:hAnsi="Arial" w:cs="Arial"/>
          <w:color w:val="333333"/>
          <w:sz w:val="22"/>
          <w:szCs w:val="22"/>
        </w:rPr>
        <w:t>-</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Supplies sulfur and other compounds required by the body for normal metabolism and growth. Improves memory recall in people with AIDS-related nervous system degeneration</w:t>
      </w:r>
    </w:p>
    <w:p w:rsidR="00794660" w:rsidRDefault="00794660" w:rsidP="00794660">
      <w:pPr>
        <w:rPr>
          <w:rFonts w:ascii="Arial" w:hAnsi="Arial" w:cs="Arial"/>
          <w:sz w:val="22"/>
          <w:szCs w:val="22"/>
        </w:rPr>
      </w:pPr>
    </w:p>
    <w:p w:rsidR="00794660" w:rsidRPr="003F4252" w:rsidRDefault="00794660" w:rsidP="00794660">
      <w:pPr>
        <w:rPr>
          <w:rFonts w:ascii="Arial" w:hAnsi="Arial" w:cs="Arial"/>
          <w:color w:val="000000"/>
          <w:sz w:val="22"/>
          <w:szCs w:val="22"/>
          <w:shd w:val="clear" w:color="auto" w:fill="FFFFFF"/>
        </w:rPr>
      </w:pPr>
      <w:r w:rsidRPr="00070E7A">
        <w:rPr>
          <w:rFonts w:ascii="Arial" w:hAnsi="Arial" w:cs="Arial"/>
          <w:b/>
          <w:color w:val="333333"/>
          <w:sz w:val="22"/>
          <w:szCs w:val="22"/>
        </w:rPr>
        <w:t>Histidine</w:t>
      </w:r>
      <w:r>
        <w:rPr>
          <w:rFonts w:ascii="Arial" w:hAnsi="Arial" w:cs="Arial"/>
          <w:color w:val="333333"/>
          <w:sz w:val="22"/>
          <w:szCs w:val="22"/>
        </w:rPr>
        <w:t xml:space="preserve"> - </w:t>
      </w:r>
      <w:r w:rsidRPr="003F4252">
        <w:rPr>
          <w:rFonts w:ascii="Arial" w:hAnsi="Arial" w:cs="Arial"/>
          <w:color w:val="000000"/>
          <w:sz w:val="22"/>
          <w:szCs w:val="22"/>
          <w:shd w:val="clear" w:color="auto" w:fill="FFFFFF"/>
        </w:rPr>
        <w:t>Neurotransmitter, stimulant of gastric secretion, vasodilator, and blood pressure regulator.</w:t>
      </w:r>
    </w:p>
    <w:p w:rsidR="00794660" w:rsidRPr="007B55A1" w:rsidRDefault="00794660" w:rsidP="00794660">
      <w:pPr>
        <w:rPr>
          <w:rFonts w:ascii="Arial" w:hAnsi="Arial" w:cs="Arial"/>
          <w:sz w:val="22"/>
          <w:szCs w:val="22"/>
        </w:rPr>
      </w:pPr>
    </w:p>
    <w:p w:rsidR="00794660" w:rsidRPr="003F4252" w:rsidRDefault="00794660" w:rsidP="00794660">
      <w:pPr>
        <w:rPr>
          <w:rFonts w:ascii="Arial" w:hAnsi="Arial" w:cs="Arial"/>
          <w:color w:val="000000"/>
          <w:sz w:val="22"/>
          <w:szCs w:val="22"/>
          <w:shd w:val="clear" w:color="auto" w:fill="FFFFFF"/>
        </w:rPr>
      </w:pPr>
      <w:proofErr w:type="spellStart"/>
      <w:r w:rsidRPr="00070E7A">
        <w:rPr>
          <w:rFonts w:ascii="Arial" w:hAnsi="Arial" w:cs="Arial"/>
          <w:b/>
          <w:color w:val="333333"/>
          <w:sz w:val="22"/>
          <w:szCs w:val="22"/>
        </w:rPr>
        <w:t>Cystine</w:t>
      </w:r>
      <w:proofErr w:type="spellEnd"/>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Strengthens the protective lining of the stomach and intestines, which may help prevent damage caused by aspirin and similar drugs. Functions as an antioxidant and is a powerful aid to the body in protecting against radiation and pollution</w:t>
      </w:r>
    </w:p>
    <w:p w:rsidR="00794660" w:rsidRPr="003F4252" w:rsidRDefault="00794660" w:rsidP="00794660">
      <w:pPr>
        <w:rPr>
          <w:rFonts w:ascii="Arial" w:hAnsi="Arial" w:cs="Arial"/>
          <w:color w:val="333333"/>
          <w:sz w:val="22"/>
          <w:szCs w:val="22"/>
        </w:rPr>
      </w:pPr>
    </w:p>
    <w:p w:rsidR="00794660" w:rsidRPr="00070E7A" w:rsidRDefault="00794660" w:rsidP="00794660">
      <w:pPr>
        <w:rPr>
          <w:rFonts w:ascii="Arial" w:hAnsi="Arial" w:cs="Arial"/>
          <w:color w:val="333333"/>
          <w:sz w:val="22"/>
          <w:szCs w:val="22"/>
        </w:rPr>
      </w:pPr>
      <w:r w:rsidRPr="00070E7A">
        <w:rPr>
          <w:rFonts w:ascii="Arial" w:hAnsi="Arial" w:cs="Arial"/>
          <w:b/>
          <w:color w:val="333333"/>
          <w:sz w:val="22"/>
          <w:szCs w:val="22"/>
        </w:rPr>
        <w:t>Tryptophan</w:t>
      </w:r>
      <w:r w:rsidRPr="003F4252">
        <w:rPr>
          <w:rFonts w:ascii="Arial" w:hAnsi="Arial" w:cs="Arial"/>
          <w:color w:val="333333"/>
          <w:sz w:val="22"/>
          <w:szCs w:val="22"/>
        </w:rPr>
        <w:t xml:space="preserve"> </w:t>
      </w:r>
      <w:r>
        <w:rPr>
          <w:rFonts w:ascii="Arial" w:hAnsi="Arial" w:cs="Arial"/>
          <w:color w:val="333333"/>
          <w:sz w:val="22"/>
          <w:szCs w:val="22"/>
        </w:rPr>
        <w:t xml:space="preserve">- </w:t>
      </w:r>
      <w:r>
        <w:rPr>
          <w:rFonts w:ascii="Arial" w:hAnsi="Arial" w:cs="Arial"/>
          <w:color w:val="000000"/>
          <w:sz w:val="22"/>
          <w:szCs w:val="22"/>
          <w:shd w:val="clear" w:color="auto" w:fill="FFFFFF"/>
        </w:rPr>
        <w:t>E</w:t>
      </w:r>
      <w:r w:rsidRPr="003F4252">
        <w:rPr>
          <w:rFonts w:ascii="Arial" w:hAnsi="Arial" w:cs="Arial"/>
          <w:color w:val="000000"/>
          <w:sz w:val="22"/>
          <w:szCs w:val="22"/>
          <w:shd w:val="clear" w:color="auto" w:fill="FFFFFF"/>
        </w:rPr>
        <w:t>ssential for the production of the B vitamin, niacin, which is vital for the brain to manufacture the key neurotransmitter, serotonin. It enhances the release of growth hormones, and suppresses the appetite.</w:t>
      </w:r>
    </w:p>
    <w:p w:rsidR="00794660" w:rsidRDefault="00794660" w:rsidP="00794660">
      <w:pPr>
        <w:rPr>
          <w:rFonts w:ascii="Arial" w:hAnsi="Arial" w:cs="Arial"/>
          <w:sz w:val="22"/>
          <w:szCs w:val="22"/>
        </w:rPr>
      </w:pPr>
    </w:p>
    <w:p w:rsidR="00794660" w:rsidRPr="00A32F7B" w:rsidRDefault="00794660" w:rsidP="00794660">
      <w:pPr>
        <w:rPr>
          <w:rFonts w:ascii="Arial" w:hAnsi="Arial" w:cs="Arial"/>
          <w:sz w:val="22"/>
          <w:szCs w:val="22"/>
        </w:rPr>
      </w:pPr>
      <w:r>
        <w:rPr>
          <w:rFonts w:ascii="Arial" w:hAnsi="Arial" w:cs="Arial"/>
          <w:sz w:val="22"/>
          <w:szCs w:val="22"/>
        </w:rPr>
        <w:tab/>
        <w:t>In summary, the amino acids listed above combine in long chains to form protein molecules. In the next section we will provide additional information on proteins.</w:t>
      </w:r>
    </w:p>
    <w:p w:rsidR="00794660" w:rsidRPr="004C3124" w:rsidRDefault="00794660" w:rsidP="00794660">
      <w:pPr>
        <w:rPr>
          <w:rFonts w:ascii="Arial" w:hAnsi="Arial" w:cs="Arial"/>
          <w:sz w:val="22"/>
          <w:szCs w:val="22"/>
        </w:rPr>
      </w:pPr>
    </w:p>
    <w:p w:rsidR="00794660" w:rsidRDefault="00794660" w:rsidP="00794660">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proteins</w:t>
      </w:r>
    </w:p>
    <w:p w:rsidR="00794660" w:rsidRPr="00A03A51"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b/>
        </w:rPr>
        <w:tab/>
      </w:r>
      <w:r w:rsidRPr="00CF58C4">
        <w:rPr>
          <w:rFonts w:ascii="Arial" w:hAnsi="Arial" w:cs="Arial"/>
          <w:sz w:val="22"/>
          <w:szCs w:val="22"/>
        </w:rPr>
        <w:t xml:space="preserve">The article suggests that </w:t>
      </w:r>
      <w:r>
        <w:rPr>
          <w:rFonts w:ascii="Arial" w:hAnsi="Arial" w:cs="Arial"/>
          <w:sz w:val="22"/>
          <w:szCs w:val="22"/>
        </w:rPr>
        <w:t>the structure of protein molecules is the most important factor in creating foamy egg whites when baking angel food cake, meringues or soufflés. Let’s dig a little deeper into protein chemistry to see how this works.</w:t>
      </w:r>
    </w:p>
    <w:p w:rsidR="00794660" w:rsidRDefault="00794660" w:rsidP="00794660">
      <w:pPr>
        <w:rPr>
          <w:rFonts w:ascii="Arial" w:hAnsi="Arial" w:cs="Arial"/>
          <w:sz w:val="22"/>
          <w:szCs w:val="22"/>
        </w:rPr>
      </w:pPr>
    </w:p>
    <w:p w:rsidR="00794660" w:rsidRPr="00802EDC" w:rsidRDefault="00794660" w:rsidP="00794660">
      <w:pPr>
        <w:pStyle w:val="NoSpacing"/>
        <w:ind w:firstLine="720"/>
        <w:rPr>
          <w:rFonts w:ascii="Arial" w:hAnsi="Arial" w:cs="Arial"/>
          <w:color w:val="000000"/>
          <w:sz w:val="22"/>
          <w:szCs w:val="22"/>
        </w:rPr>
      </w:pPr>
      <w:r w:rsidRPr="00802EDC">
        <w:rPr>
          <w:rFonts w:ascii="Arial" w:hAnsi="Arial" w:cs="Arial"/>
          <w:sz w:val="22"/>
          <w:szCs w:val="22"/>
        </w:rPr>
        <w:t>Proteins are often described as the “workhorses” of cells. They are present in every cell in the body.</w:t>
      </w:r>
      <w:r w:rsidRPr="00802EDC">
        <w:rPr>
          <w:rFonts w:ascii="Arial" w:hAnsi="Arial" w:cs="Arial"/>
          <w:color w:val="000000"/>
          <w:sz w:val="22"/>
          <w:szCs w:val="22"/>
        </w:rPr>
        <w:t xml:space="preserve"> </w:t>
      </w:r>
      <w:r w:rsidRPr="00802EDC">
        <w:rPr>
          <w:rFonts w:ascii="Arial" w:hAnsi="Arial" w:cs="Arial"/>
          <w:sz w:val="22"/>
          <w:szCs w:val="22"/>
        </w:rPr>
        <w:t>They serve many different functions in organisms.</w:t>
      </w:r>
      <w:r>
        <w:rPr>
          <w:rFonts w:ascii="Arial" w:hAnsi="Arial" w:cs="Arial"/>
          <w:sz w:val="22"/>
          <w:szCs w:val="22"/>
        </w:rPr>
        <w:t xml:space="preserve"> </w:t>
      </w:r>
      <w:r w:rsidRPr="00802EDC">
        <w:rPr>
          <w:rFonts w:ascii="Arial" w:hAnsi="Arial" w:cs="Arial"/>
          <w:sz w:val="22"/>
          <w:szCs w:val="22"/>
        </w:rPr>
        <w:t xml:space="preserve">They provide structure to the body in skin, cartilage, muscles, tendons and ligaments. </w:t>
      </w:r>
      <w:r w:rsidRPr="00802EDC">
        <w:rPr>
          <w:rFonts w:ascii="Arial" w:hAnsi="Arial" w:cs="Arial"/>
          <w:color w:val="000000"/>
          <w:sz w:val="22"/>
          <w:szCs w:val="22"/>
        </w:rPr>
        <w:t>As enzymes, hormones, antibodies, and globulins they regulate body chemistry. They serve as transport agents in the form of hemoglobin, myoglobin and various lipoproteins. Protein based antibiotics and vaccines help to fight disease, and we warm and protect our bodies with clothing that is often protein</w:t>
      </w:r>
      <w:r>
        <w:rPr>
          <w:rFonts w:ascii="Arial" w:hAnsi="Arial" w:cs="Arial"/>
          <w:color w:val="000000"/>
          <w:sz w:val="22"/>
          <w:szCs w:val="22"/>
        </w:rPr>
        <w:t>-</w:t>
      </w:r>
      <w:r w:rsidRPr="00802EDC">
        <w:rPr>
          <w:rFonts w:ascii="Arial" w:hAnsi="Arial" w:cs="Arial"/>
          <w:color w:val="000000"/>
          <w:sz w:val="22"/>
          <w:szCs w:val="22"/>
        </w:rPr>
        <w:t>based (e.g. wool, silk and leather).</w:t>
      </w:r>
    </w:p>
    <w:p w:rsidR="00794660" w:rsidRDefault="00794660" w:rsidP="00794660">
      <w:pPr>
        <w:rPr>
          <w:rFonts w:ascii="Arial" w:hAnsi="Arial" w:cs="Arial"/>
          <w:color w:val="000000"/>
          <w:sz w:val="23"/>
          <w:szCs w:val="23"/>
        </w:rPr>
      </w:pPr>
    </w:p>
    <w:p w:rsidR="00794660" w:rsidRDefault="00794660" w:rsidP="00794660">
      <w:pPr>
        <w:ind w:firstLine="720"/>
        <w:rPr>
          <w:rFonts w:ascii="Arial" w:hAnsi="Arial" w:cs="Arial"/>
          <w:sz w:val="22"/>
          <w:szCs w:val="22"/>
        </w:rPr>
      </w:pPr>
      <w:r>
        <w:rPr>
          <w:rFonts w:ascii="Arial" w:hAnsi="Arial" w:cs="Arial"/>
          <w:sz w:val="22"/>
          <w:szCs w:val="22"/>
        </w:rPr>
        <w:t xml:space="preserve">One of the difficulties in describing protein chemical structure is that proteins are very large molecules, as noted above. For example, actin is a protein that is important for cell functioning. Its mass is about 42 </w:t>
      </w:r>
      <w:proofErr w:type="spellStart"/>
      <w:r>
        <w:rPr>
          <w:rFonts w:ascii="Arial" w:hAnsi="Arial" w:cs="Arial"/>
          <w:sz w:val="22"/>
          <w:szCs w:val="22"/>
        </w:rPr>
        <w:t>kDa</w:t>
      </w:r>
      <w:proofErr w:type="spellEnd"/>
      <w:r>
        <w:rPr>
          <w:rFonts w:ascii="Arial" w:hAnsi="Arial" w:cs="Arial"/>
          <w:sz w:val="22"/>
          <w:szCs w:val="22"/>
        </w:rPr>
        <w:t xml:space="preserve"> (12 Da is the mass of a single carbon atom). Remember that proteins are long polymers of amino acid monomers. How would that chain be represented? One way is to use the FASTA format, which is a text-based method of representing peptide sequences. Each amino acid is given a single letter abbreviation. For example, here are a few amino acids and their abbreviations:</w:t>
      </w:r>
    </w:p>
    <w:p w:rsidR="00794660" w:rsidRPr="007B55A1" w:rsidRDefault="00794660" w:rsidP="00794660">
      <w:pPr>
        <w:ind w:firstLine="720"/>
        <w:rPr>
          <w:rFonts w:ascii="Arial" w:hAnsi="Arial" w:cs="Arial"/>
          <w:sz w:val="16"/>
          <w:szCs w:val="16"/>
        </w:rPr>
      </w:pPr>
    </w:p>
    <w:p w:rsidR="00794660" w:rsidRPr="00A06B42" w:rsidRDefault="00794660" w:rsidP="00794660">
      <w:pPr>
        <w:ind w:firstLine="720"/>
        <w:rPr>
          <w:rFonts w:ascii="Arial" w:hAnsi="Arial" w:cs="Arial"/>
          <w:b/>
          <w:sz w:val="22"/>
          <w:szCs w:val="22"/>
        </w:rPr>
      </w:pPr>
      <w:r w:rsidRPr="00A06B42">
        <w:rPr>
          <w:rFonts w:ascii="Arial" w:hAnsi="Arial" w:cs="Arial"/>
          <w:b/>
          <w:sz w:val="22"/>
          <w:szCs w:val="22"/>
        </w:rPr>
        <w:t>Amino Acid</w:t>
      </w:r>
      <w:r w:rsidRPr="00A06B42">
        <w:rPr>
          <w:rFonts w:ascii="Arial" w:hAnsi="Arial" w:cs="Arial"/>
          <w:b/>
          <w:sz w:val="22"/>
          <w:szCs w:val="22"/>
        </w:rPr>
        <w:tab/>
      </w:r>
      <w:r w:rsidRPr="00A06B42">
        <w:rPr>
          <w:rFonts w:ascii="Arial" w:hAnsi="Arial" w:cs="Arial"/>
          <w:b/>
          <w:sz w:val="22"/>
          <w:szCs w:val="22"/>
        </w:rPr>
        <w:tab/>
        <w:t>Code</w:t>
      </w:r>
    </w:p>
    <w:p w:rsidR="00794660" w:rsidRDefault="00794660" w:rsidP="00794660">
      <w:pPr>
        <w:ind w:firstLine="720"/>
        <w:rPr>
          <w:rFonts w:ascii="Arial" w:hAnsi="Arial" w:cs="Arial"/>
          <w:sz w:val="22"/>
          <w:szCs w:val="22"/>
        </w:rPr>
      </w:pPr>
      <w:r>
        <w:rPr>
          <w:rFonts w:ascii="Arial" w:hAnsi="Arial" w:cs="Arial"/>
          <w:sz w:val="22"/>
          <w:szCs w:val="22"/>
        </w:rPr>
        <w:t>Alanine</w:t>
      </w:r>
      <w:r>
        <w:rPr>
          <w:rFonts w:ascii="Arial" w:hAnsi="Arial" w:cs="Arial"/>
          <w:sz w:val="22"/>
          <w:szCs w:val="22"/>
        </w:rPr>
        <w:tab/>
      </w:r>
      <w:r>
        <w:rPr>
          <w:rFonts w:ascii="Arial" w:hAnsi="Arial" w:cs="Arial"/>
          <w:sz w:val="22"/>
          <w:szCs w:val="22"/>
        </w:rPr>
        <w:tab/>
        <w:t>A</w:t>
      </w:r>
    </w:p>
    <w:p w:rsidR="00794660" w:rsidRDefault="00794660" w:rsidP="00794660">
      <w:pPr>
        <w:ind w:firstLine="720"/>
        <w:rPr>
          <w:rFonts w:ascii="Arial" w:hAnsi="Arial" w:cs="Arial"/>
          <w:sz w:val="22"/>
          <w:szCs w:val="22"/>
        </w:rPr>
      </w:pPr>
      <w:r>
        <w:rPr>
          <w:rFonts w:ascii="Arial" w:hAnsi="Arial" w:cs="Arial"/>
          <w:sz w:val="22"/>
          <w:szCs w:val="22"/>
        </w:rPr>
        <w:t>Aspartic acid</w:t>
      </w:r>
      <w:r>
        <w:rPr>
          <w:rFonts w:ascii="Arial" w:hAnsi="Arial" w:cs="Arial"/>
          <w:sz w:val="22"/>
          <w:szCs w:val="22"/>
        </w:rPr>
        <w:tab/>
      </w:r>
      <w:r>
        <w:rPr>
          <w:rFonts w:ascii="Arial" w:hAnsi="Arial" w:cs="Arial"/>
          <w:sz w:val="22"/>
          <w:szCs w:val="22"/>
        </w:rPr>
        <w:tab/>
        <w:t>D</w:t>
      </w:r>
    </w:p>
    <w:p w:rsidR="00794660" w:rsidRDefault="00794660" w:rsidP="00794660">
      <w:pPr>
        <w:ind w:firstLine="720"/>
        <w:rPr>
          <w:rFonts w:ascii="Arial" w:hAnsi="Arial" w:cs="Arial"/>
          <w:sz w:val="22"/>
          <w:szCs w:val="22"/>
        </w:rPr>
      </w:pPr>
      <w:r>
        <w:rPr>
          <w:rFonts w:ascii="Arial" w:hAnsi="Arial" w:cs="Arial"/>
          <w:sz w:val="22"/>
          <w:szCs w:val="22"/>
        </w:rPr>
        <w:t>Glycine</w:t>
      </w:r>
      <w:r>
        <w:rPr>
          <w:rFonts w:ascii="Arial" w:hAnsi="Arial" w:cs="Arial"/>
          <w:sz w:val="22"/>
          <w:szCs w:val="22"/>
        </w:rPr>
        <w:tab/>
      </w:r>
      <w:r>
        <w:rPr>
          <w:rFonts w:ascii="Arial" w:hAnsi="Arial" w:cs="Arial"/>
          <w:sz w:val="22"/>
          <w:szCs w:val="22"/>
        </w:rPr>
        <w:tab/>
        <w:t>G</w:t>
      </w:r>
    </w:p>
    <w:p w:rsidR="00794660" w:rsidRDefault="00794660" w:rsidP="00794660">
      <w:pPr>
        <w:ind w:firstLine="720"/>
        <w:rPr>
          <w:rFonts w:ascii="Arial" w:hAnsi="Arial" w:cs="Arial"/>
          <w:sz w:val="22"/>
          <w:szCs w:val="22"/>
        </w:rPr>
      </w:pPr>
      <w:r>
        <w:rPr>
          <w:rFonts w:ascii="Arial" w:hAnsi="Arial" w:cs="Arial"/>
          <w:sz w:val="22"/>
          <w:szCs w:val="22"/>
        </w:rPr>
        <w:t>Lysine</w:t>
      </w:r>
      <w:r>
        <w:rPr>
          <w:rFonts w:ascii="Arial" w:hAnsi="Arial" w:cs="Arial"/>
          <w:sz w:val="22"/>
          <w:szCs w:val="22"/>
        </w:rPr>
        <w:tab/>
      </w:r>
      <w:r>
        <w:rPr>
          <w:rFonts w:ascii="Arial" w:hAnsi="Arial" w:cs="Arial"/>
          <w:sz w:val="22"/>
          <w:szCs w:val="22"/>
        </w:rPr>
        <w:tab/>
      </w:r>
      <w:r>
        <w:rPr>
          <w:rFonts w:ascii="Arial" w:hAnsi="Arial" w:cs="Arial"/>
          <w:sz w:val="22"/>
          <w:szCs w:val="22"/>
        </w:rPr>
        <w:tab/>
        <w:t>K</w:t>
      </w:r>
    </w:p>
    <w:p w:rsidR="00794660" w:rsidRDefault="00794660" w:rsidP="00794660">
      <w:pPr>
        <w:ind w:firstLine="720"/>
        <w:rPr>
          <w:rFonts w:ascii="Arial" w:hAnsi="Arial" w:cs="Arial"/>
          <w:sz w:val="22"/>
          <w:szCs w:val="22"/>
        </w:rPr>
      </w:pPr>
      <w:proofErr w:type="spellStart"/>
      <w:r>
        <w:rPr>
          <w:rFonts w:ascii="Arial" w:hAnsi="Arial" w:cs="Arial"/>
          <w:sz w:val="22"/>
          <w:szCs w:val="22"/>
        </w:rPr>
        <w:t>Leucine</w:t>
      </w:r>
      <w:proofErr w:type="spellEnd"/>
      <w:r>
        <w:rPr>
          <w:rFonts w:ascii="Arial" w:hAnsi="Arial" w:cs="Arial"/>
          <w:sz w:val="22"/>
          <w:szCs w:val="22"/>
        </w:rPr>
        <w:tab/>
      </w:r>
      <w:r>
        <w:rPr>
          <w:rFonts w:ascii="Arial" w:hAnsi="Arial" w:cs="Arial"/>
          <w:sz w:val="22"/>
          <w:szCs w:val="22"/>
        </w:rPr>
        <w:tab/>
        <w:t>L</w:t>
      </w:r>
    </w:p>
    <w:p w:rsidR="00794660" w:rsidRDefault="00794660" w:rsidP="00794660">
      <w:pPr>
        <w:ind w:firstLine="720"/>
        <w:rPr>
          <w:rFonts w:ascii="Arial" w:hAnsi="Arial" w:cs="Arial"/>
          <w:sz w:val="22"/>
          <w:szCs w:val="22"/>
        </w:rPr>
      </w:pPr>
      <w:proofErr w:type="spellStart"/>
      <w:r>
        <w:rPr>
          <w:rFonts w:ascii="Arial" w:hAnsi="Arial" w:cs="Arial"/>
          <w:sz w:val="22"/>
          <w:szCs w:val="22"/>
        </w:rPr>
        <w:t>Valine</w:t>
      </w:r>
      <w:proofErr w:type="spellEnd"/>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V</w:t>
      </w:r>
    </w:p>
    <w:p w:rsidR="00794660" w:rsidRDefault="00794660" w:rsidP="00794660">
      <w:pPr>
        <w:ind w:firstLine="720"/>
        <w:rPr>
          <w:rFonts w:ascii="Arial" w:hAnsi="Arial" w:cs="Arial"/>
          <w:sz w:val="22"/>
          <w:szCs w:val="22"/>
        </w:rPr>
      </w:pPr>
      <w:r>
        <w:rPr>
          <w:rFonts w:ascii="Arial" w:hAnsi="Arial" w:cs="Arial"/>
          <w:sz w:val="22"/>
          <w:szCs w:val="22"/>
        </w:rPr>
        <w:t>Tryptophan</w:t>
      </w:r>
      <w:r>
        <w:rPr>
          <w:rFonts w:ascii="Arial" w:hAnsi="Arial" w:cs="Arial"/>
          <w:sz w:val="22"/>
          <w:szCs w:val="22"/>
        </w:rPr>
        <w:tab/>
      </w:r>
      <w:r>
        <w:rPr>
          <w:rFonts w:ascii="Arial" w:hAnsi="Arial" w:cs="Arial"/>
          <w:sz w:val="22"/>
          <w:szCs w:val="22"/>
        </w:rPr>
        <w:tab/>
        <w:t>W</w:t>
      </w:r>
    </w:p>
    <w:p w:rsidR="00794660" w:rsidRDefault="00794660" w:rsidP="00794660">
      <w:pPr>
        <w:rPr>
          <w:rFonts w:ascii="Arial" w:hAnsi="Arial" w:cs="Arial"/>
          <w:sz w:val="22"/>
          <w:szCs w:val="22"/>
        </w:rPr>
      </w:pPr>
      <w:r>
        <w:rPr>
          <w:rFonts w:ascii="Arial" w:hAnsi="Arial" w:cs="Arial"/>
          <w:sz w:val="22"/>
          <w:szCs w:val="22"/>
        </w:rPr>
        <w:t xml:space="preserve">For a complete set of amino acid codes see </w:t>
      </w:r>
      <w:hyperlink r:id="rId147" w:history="1">
        <w:r w:rsidRPr="009633BD">
          <w:rPr>
            <w:rStyle w:val="Hyperlink"/>
            <w:rFonts w:ascii="Arial" w:hAnsi="Arial" w:cs="Arial"/>
            <w:sz w:val="22"/>
            <w:szCs w:val="22"/>
          </w:rPr>
          <w:t>http://en.wikipedia.org/wiki/FASTA_form</w:t>
        </w:r>
      </w:hyperlink>
      <w:r>
        <w:rPr>
          <w:rFonts w:ascii="Arial" w:hAnsi="Arial" w:cs="Arial"/>
          <w:sz w:val="22"/>
          <w:szCs w:val="22"/>
        </w:rPr>
        <w:t>. A protein’s structure is represented by arranging the letter abbreviations in order of the amino acids in the protein. So an example sequence might look like this:</w:t>
      </w:r>
    </w:p>
    <w:p w:rsidR="00794660" w:rsidRDefault="00794660" w:rsidP="00794660">
      <w:pPr>
        <w:rPr>
          <w:rFonts w:ascii="Arial" w:hAnsi="Arial" w:cs="Arial"/>
          <w:color w:val="000000"/>
          <w:sz w:val="22"/>
          <w:szCs w:val="22"/>
        </w:rPr>
      </w:pPr>
      <w:r>
        <w:rPr>
          <w:rFonts w:ascii="Arial" w:hAnsi="Arial" w:cs="Arial"/>
          <w:sz w:val="22"/>
          <w:szCs w:val="22"/>
        </w:rPr>
        <w:lastRenderedPageBreak/>
        <w:t xml:space="preserve">... </w:t>
      </w:r>
      <w:proofErr w:type="gramStart"/>
      <w:r w:rsidRPr="00A06B42">
        <w:rPr>
          <w:rFonts w:ascii="Arial" w:hAnsi="Arial" w:cs="Arial"/>
          <w:color w:val="000000"/>
          <w:sz w:val="22"/>
          <w:szCs w:val="22"/>
        </w:rPr>
        <w:t>GKAAV</w:t>
      </w:r>
      <w:r w:rsidRPr="00985B03">
        <w:rPr>
          <w:rFonts w:ascii="Arial" w:hAnsi="Arial" w:cs="Arial"/>
          <w:sz w:val="22"/>
          <w:szCs w:val="22"/>
        </w:rPr>
        <w:t xml:space="preserve">DPADRCKEV </w:t>
      </w:r>
      <w:r>
        <w:rPr>
          <w:rFonts w:ascii="Arial" w:hAnsi="Arial" w:cs="Arial"/>
          <w:color w:val="000000"/>
          <w:sz w:val="22"/>
          <w:szCs w:val="22"/>
        </w:rPr>
        <w:t>....</w:t>
      </w:r>
      <w:proofErr w:type="gramEnd"/>
      <w:r>
        <w:rPr>
          <w:rFonts w:ascii="Arial" w:hAnsi="Arial" w:cs="Arial"/>
          <w:color w:val="000000"/>
          <w:sz w:val="22"/>
          <w:szCs w:val="22"/>
        </w:rPr>
        <w:t xml:space="preserve"> Each letter represents an amino acid linked together by a peptide bond. This sequence is called the primary protein structure. Note that the FASTA format for an actual protein would be much longer, as indicated by the ellipses, above.</w:t>
      </w: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r>
        <w:rPr>
          <w:rFonts w:ascii="Arial" w:hAnsi="Arial" w:cs="Arial"/>
          <w:color w:val="000000"/>
          <w:sz w:val="22"/>
          <w:szCs w:val="22"/>
        </w:rPr>
        <w:tab/>
        <w:t xml:space="preserve">In addition to primary structures, proteins also have secondary, tertiary and in some cases quaternary structures. The secondary structure describes sub-structures of the long polymer chain that are arranged into either a helix or a sheet-like arrangement (see diagrams below). These two secondary characteristics are the result of intermolecular bonds between atoms </w:t>
      </w:r>
      <w:r w:rsidRPr="005A160D">
        <w:rPr>
          <w:rFonts w:ascii="Arial" w:hAnsi="Arial" w:cs="Arial"/>
          <w:i/>
          <w:color w:val="000000"/>
          <w:sz w:val="22"/>
          <w:szCs w:val="22"/>
        </w:rPr>
        <w:t>in the protein skeleton itself</w:t>
      </w:r>
      <w:r>
        <w:rPr>
          <w:rFonts w:ascii="Arial" w:hAnsi="Arial" w:cs="Arial"/>
          <w:color w:val="000000"/>
          <w:sz w:val="22"/>
          <w:szCs w:val="22"/>
        </w:rPr>
        <w:t>. A note about the term “intermolecular” as it applies to macromolecules like proteins—the language is a little misleading. We usually refer to bonds like hydrogen bonds as “intermolecular” but in the case of large molecules this kind of bonding can occur between adjacent sections of the molecule, making the bonds “intra-molecular.” However, we will continue to use the conventional language.</w:t>
      </w:r>
    </w:p>
    <w:p w:rsidR="00794660" w:rsidRDefault="00794660" w:rsidP="00794660">
      <w:pPr>
        <w:rPr>
          <w:rFonts w:ascii="Arial" w:hAnsi="Arial" w:cs="Arial"/>
          <w:color w:val="000000"/>
          <w:sz w:val="22"/>
          <w:szCs w:val="22"/>
        </w:rPr>
      </w:pPr>
    </w:p>
    <w:p w:rsidR="00794660" w:rsidRDefault="00794660" w:rsidP="00794660">
      <w:pPr>
        <w:ind w:firstLine="720"/>
        <w:rPr>
          <w:rFonts w:ascii="Arial" w:hAnsi="Arial" w:cs="Arial"/>
          <w:color w:val="000000"/>
          <w:sz w:val="22"/>
          <w:szCs w:val="22"/>
        </w:rPr>
      </w:pPr>
      <w:r>
        <w:rPr>
          <w:rFonts w:ascii="Arial" w:hAnsi="Arial" w:cs="Arial"/>
          <w:color w:val="000000"/>
          <w:sz w:val="22"/>
          <w:szCs w:val="22"/>
        </w:rPr>
        <w:t>The primary bonding of this type is hydrogen bonding, which occurs between the amide hydrogen with its partial positive charge and a non-bonding electron pair from the oxygen in the carboxyl group. In the helix structure (diagram below, left) the hydrogen atoms and the oxygen atoms face each other along the helix and the resulting hydrogen bonds hold the helix in place. In the sheet form (diagram below, right) the hydrogen atoms align alongside the oxygen atoms as the long chain doubles on itself in a single plane. As the article suggests, in a special case of intermolecular bonding in cysteine, which contains sulfur, the amino acids are bonded to each other secondarily by sulfur-sulfur bonds called disulfide bridges.</w:t>
      </w: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r>
        <w:rPr>
          <w:noProof/>
        </w:rPr>
        <w:drawing>
          <wp:anchor distT="0" distB="0" distL="114300" distR="114300" simplePos="0" relativeHeight="251708416" behindDoc="0" locked="0" layoutInCell="1" allowOverlap="1" wp14:anchorId="617A9364" wp14:editId="367558D1">
            <wp:simplePos x="0" y="0"/>
            <wp:positionH relativeFrom="column">
              <wp:posOffset>3372485</wp:posOffset>
            </wp:positionH>
            <wp:positionV relativeFrom="paragraph">
              <wp:posOffset>5715</wp:posOffset>
            </wp:positionV>
            <wp:extent cx="2332990" cy="2270760"/>
            <wp:effectExtent l="0" t="0" r="0" b="0"/>
            <wp:wrapSquare wrapText="bothSides"/>
            <wp:docPr id="79" name="Picture 79" descr="http://www.chemguide.co.uk/organicprops/aminoacids/bshe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chemguide.co.uk/organicprops/aminoacids/bsheet2.gif"/>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233299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660" w:rsidRDefault="00794660" w:rsidP="00794660">
      <w:pPr>
        <w:rPr>
          <w:rFonts w:ascii="Arial" w:hAnsi="Arial" w:cs="Arial"/>
          <w:color w:val="000000"/>
          <w:sz w:val="22"/>
          <w:szCs w:val="22"/>
        </w:rPr>
      </w:pPr>
      <w:r>
        <w:rPr>
          <w:noProof/>
        </w:rPr>
        <w:drawing>
          <wp:anchor distT="0" distB="0" distL="114300" distR="114300" simplePos="0" relativeHeight="251707392" behindDoc="0" locked="0" layoutInCell="1" allowOverlap="1" wp14:anchorId="4EDD1C92" wp14:editId="139DF44B">
            <wp:simplePos x="0" y="0"/>
            <wp:positionH relativeFrom="column">
              <wp:posOffset>9525</wp:posOffset>
            </wp:positionH>
            <wp:positionV relativeFrom="paragraph">
              <wp:posOffset>10795</wp:posOffset>
            </wp:positionV>
            <wp:extent cx="2362200" cy="1715770"/>
            <wp:effectExtent l="0" t="0" r="0" b="0"/>
            <wp:wrapSquare wrapText="bothSides"/>
            <wp:docPr id="78" name="Picture 78" descr="http://www.chemguide.co.uk/organicprops/aminoacids/ahel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chemguide.co.uk/organicprops/aminoacids/ahelix.gif"/>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23622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rPr>
          <w:rFonts w:ascii="Arial" w:hAnsi="Arial" w:cs="Arial"/>
          <w:color w:val="000000"/>
          <w:sz w:val="22"/>
          <w:szCs w:val="22"/>
        </w:rPr>
      </w:pPr>
    </w:p>
    <w:p w:rsidR="00794660" w:rsidRDefault="00794660" w:rsidP="00794660">
      <w:pPr>
        <w:tabs>
          <w:tab w:val="left" w:pos="990"/>
        </w:tabs>
        <w:ind w:left="720"/>
        <w:rPr>
          <w:rFonts w:ascii="Arial" w:hAnsi="Arial" w:cs="Arial"/>
          <w:color w:val="000000"/>
          <w:sz w:val="22"/>
          <w:szCs w:val="22"/>
        </w:rPr>
      </w:pPr>
      <w:r>
        <w:rPr>
          <w:rFonts w:ascii="Arial" w:hAnsi="Arial" w:cs="Arial"/>
          <w:color w:val="000000"/>
          <w:sz w:val="22"/>
          <w:szCs w:val="22"/>
        </w:rPr>
        <w:tab/>
        <w:t>Helix secondary structure</w:t>
      </w:r>
    </w:p>
    <w:p w:rsidR="00794660" w:rsidRDefault="00794660" w:rsidP="00794660">
      <w:pPr>
        <w:tabs>
          <w:tab w:val="left" w:pos="5310"/>
        </w:tabs>
        <w:ind w:left="4320" w:firstLine="720"/>
        <w:rPr>
          <w:rFonts w:ascii="Arial" w:hAnsi="Arial" w:cs="Arial"/>
          <w:color w:val="000000"/>
          <w:sz w:val="22"/>
          <w:szCs w:val="22"/>
        </w:rPr>
      </w:pPr>
      <w:r>
        <w:rPr>
          <w:rFonts w:ascii="Arial" w:hAnsi="Arial" w:cs="Arial"/>
          <w:color w:val="000000"/>
          <w:sz w:val="22"/>
          <w:szCs w:val="22"/>
        </w:rPr>
        <w:tab/>
        <w:t>Sheet secondary structure</w:t>
      </w:r>
    </w:p>
    <w:p w:rsidR="00794660" w:rsidRPr="00DA4C2C" w:rsidRDefault="00794660" w:rsidP="00794660">
      <w:pPr>
        <w:rPr>
          <w:rFonts w:ascii="Arial" w:hAnsi="Arial" w:cs="Arial"/>
          <w:i/>
          <w:color w:val="000000"/>
          <w:sz w:val="6"/>
          <w:szCs w:val="6"/>
        </w:rPr>
      </w:pPr>
    </w:p>
    <w:p w:rsidR="00794660" w:rsidRDefault="00794660" w:rsidP="00794660">
      <w:pPr>
        <w:ind w:right="720"/>
        <w:jc w:val="center"/>
        <w:rPr>
          <w:rFonts w:ascii="Calibri" w:hAnsi="Calibri" w:cs="Arial"/>
          <w:i/>
          <w:color w:val="000000"/>
          <w:sz w:val="20"/>
          <w:szCs w:val="20"/>
        </w:rPr>
      </w:pPr>
      <w:r>
        <w:rPr>
          <w:rFonts w:ascii="Arial" w:hAnsi="Arial" w:cs="Arial"/>
          <w:i/>
          <w:color w:val="000000"/>
          <w:sz w:val="20"/>
          <w:szCs w:val="20"/>
        </w:rPr>
        <w:t>(</w:t>
      </w:r>
      <w:hyperlink r:id="rId152" w:history="1">
        <w:r w:rsidRPr="00DA4C2C">
          <w:rPr>
            <w:rStyle w:val="Hyperlink"/>
            <w:rFonts w:ascii="Calibri" w:hAnsi="Calibri" w:cs="Arial"/>
            <w:i/>
            <w:sz w:val="20"/>
            <w:szCs w:val="20"/>
          </w:rPr>
          <w:t>http://www.chemguide.co.uk/organicprops/aminoacids/proteinstruct.html</w:t>
        </w:r>
      </w:hyperlink>
      <w:r>
        <w:rPr>
          <w:rFonts w:ascii="Calibri" w:hAnsi="Calibri" w:cs="Arial"/>
          <w:i/>
          <w:color w:val="000000"/>
          <w:sz w:val="20"/>
          <w:szCs w:val="20"/>
        </w:rPr>
        <w:t>)</w:t>
      </w:r>
    </w:p>
    <w:p w:rsidR="00794660" w:rsidRDefault="00794660" w:rsidP="00794660">
      <w:pPr>
        <w:rPr>
          <w:rFonts w:ascii="Arial" w:hAnsi="Arial" w:cs="Arial"/>
          <w:color w:val="000000"/>
          <w:sz w:val="22"/>
          <w:szCs w:val="22"/>
        </w:rPr>
      </w:pPr>
    </w:p>
    <w:p w:rsidR="00794660" w:rsidRPr="001845DE" w:rsidRDefault="00794660" w:rsidP="00794660">
      <w:pPr>
        <w:ind w:firstLine="720"/>
        <w:rPr>
          <w:rFonts w:ascii="Arial" w:hAnsi="Arial" w:cs="Arial"/>
          <w:color w:val="000000"/>
          <w:sz w:val="22"/>
          <w:szCs w:val="22"/>
        </w:rPr>
      </w:pPr>
      <w:r>
        <w:rPr>
          <w:rFonts w:ascii="Arial" w:hAnsi="Arial" w:cs="Arial"/>
          <w:color w:val="000000"/>
          <w:sz w:val="22"/>
          <w:szCs w:val="22"/>
        </w:rPr>
        <w:t xml:space="preserve">The tertiary structure involves the way an entire polymer chain, including the helices and sheets, folds into itself to give the molecule its three-dimensional shape. Protein molecules fold into three-dimensional shapes due to intermolecular forces </w:t>
      </w:r>
      <w:r w:rsidRPr="005A160D">
        <w:rPr>
          <w:rFonts w:ascii="Arial" w:hAnsi="Arial" w:cs="Arial"/>
          <w:i/>
          <w:color w:val="000000"/>
          <w:sz w:val="22"/>
          <w:szCs w:val="22"/>
        </w:rPr>
        <w:t>between the amino acid side chains</w:t>
      </w:r>
      <w:r>
        <w:rPr>
          <w:rFonts w:ascii="Arial" w:hAnsi="Arial" w:cs="Arial"/>
          <w:color w:val="000000"/>
          <w:sz w:val="22"/>
          <w:szCs w:val="22"/>
        </w:rPr>
        <w:t>. Many of the side chains contain units in which the hydrogen atoms set up hydrogen bonds with adjacent oxygen atoms. In the case of longer alkyl side chains temporary van der Waals dipoles can also be established, resulting in forces strong enough to hold the folded molecule in place. In some proteins there are also ionic interactions. Amino acids like aspartic acid and glutamic acid have an extra –COOH group. Other amino acids like lysine have an extra –NH</w:t>
      </w:r>
      <w:r w:rsidRPr="001845DE">
        <w:rPr>
          <w:rFonts w:ascii="Arial" w:hAnsi="Arial" w:cs="Arial"/>
          <w:color w:val="000000"/>
          <w:sz w:val="22"/>
          <w:szCs w:val="22"/>
          <w:vertAlign w:val="subscript"/>
        </w:rPr>
        <w:t>2</w:t>
      </w:r>
      <w:r>
        <w:rPr>
          <w:rFonts w:ascii="Arial" w:hAnsi="Arial" w:cs="Arial"/>
          <w:color w:val="000000"/>
          <w:sz w:val="22"/>
          <w:szCs w:val="22"/>
        </w:rPr>
        <w:t xml:space="preserve"> group. If those two amino acids, each part of the same protein, were near each other in the overall </w:t>
      </w:r>
      <w:r>
        <w:rPr>
          <w:rFonts w:ascii="Arial" w:hAnsi="Arial" w:cs="Arial"/>
          <w:color w:val="000000"/>
          <w:sz w:val="22"/>
          <w:szCs w:val="22"/>
        </w:rPr>
        <w:lastRenderedPageBreak/>
        <w:t>structure, the –COOH could lose its H</w:t>
      </w:r>
      <w:r w:rsidRPr="001845DE">
        <w:rPr>
          <w:rFonts w:ascii="Arial" w:hAnsi="Arial" w:cs="Arial"/>
          <w:color w:val="000000"/>
          <w:sz w:val="22"/>
          <w:szCs w:val="22"/>
          <w:vertAlign w:val="superscript"/>
        </w:rPr>
        <w:t>+</w:t>
      </w:r>
      <w:r>
        <w:rPr>
          <w:rFonts w:ascii="Arial" w:hAnsi="Arial" w:cs="Arial"/>
          <w:color w:val="000000"/>
          <w:sz w:val="22"/>
          <w:szCs w:val="22"/>
        </w:rPr>
        <w:t xml:space="preserve"> to the –NH</w:t>
      </w:r>
      <w:r w:rsidRPr="001845DE">
        <w:rPr>
          <w:rFonts w:ascii="Arial" w:hAnsi="Arial" w:cs="Arial"/>
          <w:color w:val="000000"/>
          <w:sz w:val="22"/>
          <w:szCs w:val="22"/>
          <w:vertAlign w:val="subscript"/>
        </w:rPr>
        <w:t>2</w:t>
      </w:r>
      <w:r>
        <w:rPr>
          <w:rFonts w:ascii="Arial" w:hAnsi="Arial" w:cs="Arial"/>
          <w:color w:val="000000"/>
          <w:sz w:val="22"/>
          <w:szCs w:val="22"/>
        </w:rPr>
        <w:t>, forming a positive and a negative ion (the pair are called zwitterions), creating an ionic bond. In many proteins the tertiary structure is the final shape of the molecule.</w:t>
      </w:r>
    </w:p>
    <w:p w:rsidR="00794660" w:rsidRDefault="00794660" w:rsidP="00794660">
      <w:pPr>
        <w:rPr>
          <w:rFonts w:ascii="Arial" w:hAnsi="Arial" w:cs="Arial"/>
          <w:color w:val="000000"/>
          <w:sz w:val="22"/>
          <w:szCs w:val="22"/>
        </w:rPr>
      </w:pPr>
    </w:p>
    <w:p w:rsidR="00794660" w:rsidRPr="00DA4C2C" w:rsidRDefault="00794660" w:rsidP="00794660">
      <w:pPr>
        <w:rPr>
          <w:rFonts w:ascii="Arial" w:hAnsi="Arial" w:cs="Arial"/>
          <w:color w:val="000000"/>
          <w:sz w:val="22"/>
          <w:szCs w:val="22"/>
        </w:rPr>
      </w:pPr>
      <w:r>
        <w:rPr>
          <w:rFonts w:ascii="Arial" w:hAnsi="Arial" w:cs="Arial"/>
          <w:color w:val="000000"/>
          <w:sz w:val="22"/>
          <w:szCs w:val="22"/>
        </w:rPr>
        <w:tab/>
        <w:t xml:space="preserve">Some proteins, however, develop a quaternary structure. These structures result from the interactions of two or more protein chains and are the result of complex intermolecular attractions. There are two general shapes into which protein molecules fold. They are globular shapes and fibrous shapes. Globular folding produces a general spherical shape. </w:t>
      </w:r>
      <w:r w:rsidRPr="004D2460">
        <w:rPr>
          <w:rFonts w:ascii="Arial" w:hAnsi="Arial" w:cs="Arial"/>
          <w:color w:val="000000"/>
          <w:sz w:val="22"/>
          <w:szCs w:val="22"/>
        </w:rPr>
        <w:t xml:space="preserve">Examples of globular proteins are </w:t>
      </w:r>
      <w:r w:rsidRPr="004D2460">
        <w:rPr>
          <w:rFonts w:ascii="Arial" w:hAnsi="Arial" w:cs="Arial"/>
          <w:color w:val="000000"/>
          <w:sz w:val="22"/>
          <w:szCs w:val="22"/>
          <w:shd w:val="clear" w:color="auto" w:fill="FFFFFF"/>
        </w:rPr>
        <w:t>insulin, hemoglobin, and most enzymes</w:t>
      </w:r>
      <w:r>
        <w:rPr>
          <w:color w:val="000000"/>
          <w:sz w:val="27"/>
          <w:szCs w:val="27"/>
          <w:shd w:val="clear" w:color="auto" w:fill="FFFFFF"/>
        </w:rPr>
        <w:t xml:space="preserve">. </w:t>
      </w:r>
      <w:r>
        <w:rPr>
          <w:rFonts w:ascii="Arial" w:hAnsi="Arial" w:cs="Arial"/>
          <w:color w:val="000000"/>
          <w:sz w:val="22"/>
          <w:szCs w:val="22"/>
        </w:rPr>
        <w:t xml:space="preserve">Fibrous folding presents itself as a long filamentous structure. Good examples here are keratin, </w:t>
      </w:r>
      <w:proofErr w:type="spellStart"/>
      <w:r>
        <w:rPr>
          <w:rFonts w:ascii="Arial" w:hAnsi="Arial" w:cs="Arial"/>
          <w:color w:val="000000"/>
          <w:sz w:val="22"/>
          <w:szCs w:val="22"/>
        </w:rPr>
        <w:t>mysin</w:t>
      </w:r>
      <w:proofErr w:type="spellEnd"/>
      <w:r>
        <w:rPr>
          <w:rFonts w:ascii="Arial" w:hAnsi="Arial" w:cs="Arial"/>
          <w:color w:val="000000"/>
          <w:sz w:val="22"/>
          <w:szCs w:val="22"/>
        </w:rPr>
        <w:t xml:space="preserve"> and actin (muscle-related proteins).</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In summary, protein molecules are long polymers of amino acid monomers. Sections of the polymer take on either a helical or pleated shape and the entire backbone molecule folds itself into a general three-dimensional shape. It is important to note that the amino acid backbone also has side chains described above. As the article note, these side chains play a role in creating the protein foam for the angel food cake in question.</w:t>
      </w:r>
    </w:p>
    <w:p w:rsidR="00794660" w:rsidRDefault="00794660" w:rsidP="00794660">
      <w:pPr>
        <w:rPr>
          <w:rFonts w:ascii="Arial" w:hAnsi="Arial" w:cs="Arial"/>
          <w:sz w:val="22"/>
          <w:szCs w:val="22"/>
        </w:rPr>
      </w:pPr>
    </w:p>
    <w:p w:rsidR="00794660" w:rsidRDefault="00794660" w:rsidP="00794660">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egg white foam</w:t>
      </w:r>
    </w:p>
    <w:p w:rsidR="00794660" w:rsidRPr="007B55A1" w:rsidRDefault="00794660" w:rsidP="00794660">
      <w:pPr>
        <w:rPr>
          <w:rFonts w:ascii="Arial" w:hAnsi="Arial" w:cs="Arial"/>
          <w:b/>
          <w:sz w:val="22"/>
          <w:szCs w:val="22"/>
        </w:rPr>
      </w:pPr>
    </w:p>
    <w:p w:rsidR="00794660" w:rsidRPr="00E77A9E" w:rsidRDefault="00794660" w:rsidP="00794660">
      <w:pPr>
        <w:rPr>
          <w:rFonts w:ascii="Arial" w:hAnsi="Arial" w:cs="Arial"/>
          <w:sz w:val="22"/>
          <w:szCs w:val="22"/>
        </w:rPr>
      </w:pPr>
      <w:r w:rsidRPr="0049647A">
        <w:rPr>
          <w:rFonts w:ascii="Arial" w:hAnsi="Arial" w:cs="Arial"/>
          <w:b/>
          <w:sz w:val="20"/>
          <w:szCs w:val="20"/>
        </w:rPr>
        <w:tab/>
      </w:r>
      <w:r w:rsidRPr="00E77A9E">
        <w:rPr>
          <w:rFonts w:ascii="Arial" w:hAnsi="Arial" w:cs="Arial"/>
          <w:sz w:val="22"/>
          <w:szCs w:val="22"/>
        </w:rPr>
        <w:t xml:space="preserve">This article is primarily about how to create </w:t>
      </w:r>
      <w:proofErr w:type="gramStart"/>
      <w:r w:rsidRPr="00E77A9E">
        <w:rPr>
          <w:rFonts w:ascii="Arial" w:hAnsi="Arial" w:cs="Arial"/>
          <w:sz w:val="22"/>
          <w:szCs w:val="22"/>
        </w:rPr>
        <w:t>a stable</w:t>
      </w:r>
      <w:proofErr w:type="gramEnd"/>
      <w:r w:rsidRPr="00E77A9E">
        <w:rPr>
          <w:rFonts w:ascii="Arial" w:hAnsi="Arial" w:cs="Arial"/>
          <w:sz w:val="22"/>
          <w:szCs w:val="22"/>
        </w:rPr>
        <w:t xml:space="preserve"> foam in baking cakes, soufflés and meringues. And the article identifies beaten egg whites as the best vehicle to accomplish this feat. The foam itself is simply small air bubbles incorporated into the egg white in the whipping process. The stabilization of the foam is achieved by the egg whites. The process is summarized by the American Egg Board:</w:t>
      </w:r>
    </w:p>
    <w:p w:rsidR="00794660" w:rsidRPr="0049647A" w:rsidRDefault="00794660" w:rsidP="00794660">
      <w:pPr>
        <w:ind w:left="720" w:right="720"/>
        <w:rPr>
          <w:rFonts w:ascii="Arial" w:hAnsi="Arial" w:cs="Arial"/>
          <w:sz w:val="20"/>
          <w:szCs w:val="20"/>
        </w:rPr>
      </w:pPr>
    </w:p>
    <w:p w:rsidR="00794660" w:rsidRPr="0049647A" w:rsidRDefault="00794660" w:rsidP="00794660">
      <w:pPr>
        <w:ind w:left="720" w:right="720" w:firstLine="720"/>
        <w:rPr>
          <w:rFonts w:ascii="Arial" w:hAnsi="Arial" w:cs="Arial"/>
          <w:sz w:val="20"/>
          <w:szCs w:val="20"/>
        </w:rPr>
      </w:pPr>
      <w:r w:rsidRPr="0049647A">
        <w:rPr>
          <w:rFonts w:ascii="Arial" w:hAnsi="Arial" w:cs="Arial"/>
          <w:sz w:val="20"/>
          <w:szCs w:val="20"/>
        </w:rPr>
        <w:t xml:space="preserve">When air is incorporated into a liquid or viscous solution, the solution entraps the air bubbles, forming </w:t>
      </w:r>
      <w:proofErr w:type="gramStart"/>
      <w:r w:rsidRPr="0049647A">
        <w:rPr>
          <w:rFonts w:ascii="Arial" w:hAnsi="Arial" w:cs="Arial"/>
          <w:sz w:val="20"/>
          <w:szCs w:val="20"/>
        </w:rPr>
        <w:t>a foam</w:t>
      </w:r>
      <w:proofErr w:type="gramEnd"/>
      <w:r w:rsidRPr="0049647A">
        <w:rPr>
          <w:rFonts w:ascii="Arial" w:hAnsi="Arial" w:cs="Arial"/>
          <w:sz w:val="20"/>
          <w:szCs w:val="20"/>
        </w:rPr>
        <w:t>. If the foam is stabilized by proteins, it leavens a food, increasing its height and reducing its density. The viscosity of all egg products is ideal for incorporating air cells during the whipping or beating process. As whipping or beating progresses, air bubbles decrease in size and increase in number, all the time surrounded by egg proteins. Liquid egg products have low air-liquid interfacial tension; thus, when eggs are beaten or whipped, the proteins denature, or simply, they unfold. This exposes two oppositely charged ends of the protein molecule: the hydrophobic, or water-hating end, and the hydrophilic, or water-loving ends. The proteins align themselves between the air and water, securing the air bubbles with their hydrophilic chains pointing into the water and dangling their hydrophobic chains in the air. During baking, these proteins bond with each other, forming a delicate, yet reinforced network.</w:t>
      </w:r>
    </w:p>
    <w:p w:rsidR="00794660" w:rsidRPr="0049647A" w:rsidRDefault="00794660" w:rsidP="00794660">
      <w:pPr>
        <w:ind w:left="720" w:right="720"/>
        <w:rPr>
          <w:rFonts w:ascii="Arial" w:hAnsi="Arial" w:cs="Arial"/>
          <w:sz w:val="20"/>
          <w:szCs w:val="20"/>
        </w:rPr>
      </w:pPr>
    </w:p>
    <w:p w:rsidR="00794660" w:rsidRPr="0049647A" w:rsidRDefault="00794660" w:rsidP="00794660">
      <w:pPr>
        <w:ind w:left="720" w:right="720" w:firstLine="720"/>
        <w:rPr>
          <w:rFonts w:ascii="Arial" w:hAnsi="Arial" w:cs="Arial"/>
          <w:sz w:val="20"/>
          <w:szCs w:val="20"/>
        </w:rPr>
      </w:pPr>
      <w:r w:rsidRPr="0049647A">
        <w:rPr>
          <w:rFonts w:ascii="Arial" w:hAnsi="Arial" w:cs="Arial"/>
          <w:sz w:val="20"/>
          <w:szCs w:val="20"/>
        </w:rPr>
        <w:t xml:space="preserve">Egg whites do this much better than yolks because of the unique proteins found in whites. In fact, even though the term foam technically refers to any system where there are entrapped air bubbles, in the food industry, when discussing egg products, the term tends to be exclusive to egg whites foams. This is because egg whites, unlike any other natural food ingredient, are able to create the largest possible food foam, </w:t>
      </w:r>
      <w:proofErr w:type="gramStart"/>
      <w:r w:rsidRPr="0049647A">
        <w:rPr>
          <w:rFonts w:ascii="Arial" w:hAnsi="Arial" w:cs="Arial"/>
          <w:sz w:val="20"/>
          <w:szCs w:val="20"/>
        </w:rPr>
        <w:t>a foam</w:t>
      </w:r>
      <w:proofErr w:type="gramEnd"/>
      <w:r w:rsidRPr="0049647A">
        <w:rPr>
          <w:rFonts w:ascii="Arial" w:hAnsi="Arial" w:cs="Arial"/>
          <w:sz w:val="20"/>
          <w:szCs w:val="20"/>
        </w:rPr>
        <w:t xml:space="preserve"> six to eight times greater in volume than </w:t>
      </w:r>
      <w:proofErr w:type="spellStart"/>
      <w:r w:rsidRPr="0049647A">
        <w:rPr>
          <w:rFonts w:ascii="Arial" w:hAnsi="Arial" w:cs="Arial"/>
          <w:sz w:val="20"/>
          <w:szCs w:val="20"/>
        </w:rPr>
        <w:t>unwhipped</w:t>
      </w:r>
      <w:proofErr w:type="spellEnd"/>
      <w:r w:rsidRPr="0049647A">
        <w:rPr>
          <w:rFonts w:ascii="Arial" w:hAnsi="Arial" w:cs="Arial"/>
          <w:sz w:val="20"/>
          <w:szCs w:val="20"/>
        </w:rPr>
        <w:t>, non-aerated liquid egg white.</w:t>
      </w:r>
    </w:p>
    <w:p w:rsidR="00794660" w:rsidRPr="0049647A" w:rsidRDefault="00794660" w:rsidP="00794660">
      <w:pPr>
        <w:ind w:left="720" w:right="720"/>
        <w:rPr>
          <w:rFonts w:ascii="Arial" w:hAnsi="Arial" w:cs="Arial"/>
          <w:sz w:val="20"/>
          <w:szCs w:val="20"/>
        </w:rPr>
      </w:pPr>
      <w:r w:rsidRPr="0049647A">
        <w:rPr>
          <w:rFonts w:ascii="Arial" w:hAnsi="Arial" w:cs="Arial"/>
          <w:sz w:val="20"/>
          <w:szCs w:val="20"/>
        </w:rPr>
        <w:t>Whole eggs and egg yolks can also increase the volume of foods, including certain baked goods and dairy desserts such as ice cream and custard, but just not as much as egg whites alone. Visually, whipped yolks may double or triple in volume, while whipped whole eggs produce less volume than either yolks or whites whipped separately. They are also less thick than yolks alone.</w:t>
      </w:r>
    </w:p>
    <w:p w:rsidR="00794660" w:rsidRPr="0049647A" w:rsidRDefault="00794660" w:rsidP="00794660">
      <w:pPr>
        <w:ind w:left="720" w:right="720"/>
        <w:rPr>
          <w:rFonts w:ascii="Arial" w:hAnsi="Arial" w:cs="Arial"/>
          <w:sz w:val="20"/>
          <w:szCs w:val="20"/>
        </w:rPr>
      </w:pPr>
    </w:p>
    <w:p w:rsidR="00794660" w:rsidRDefault="00794660" w:rsidP="00794660">
      <w:pPr>
        <w:ind w:left="720" w:right="720" w:firstLine="720"/>
        <w:rPr>
          <w:rFonts w:ascii="Arial" w:hAnsi="Arial" w:cs="Arial"/>
          <w:sz w:val="20"/>
          <w:szCs w:val="20"/>
        </w:rPr>
      </w:pPr>
      <w:r w:rsidRPr="0049647A">
        <w:rPr>
          <w:rFonts w:ascii="Arial" w:hAnsi="Arial" w:cs="Arial"/>
          <w:sz w:val="20"/>
          <w:szCs w:val="20"/>
        </w:rPr>
        <w:t xml:space="preserve">There are four powerhouse proteins in egg whites that are barely present in yolks. Ovalbumin, which is about 54% of the white’s protein content, coagulates when </w:t>
      </w:r>
      <w:r w:rsidRPr="0049647A">
        <w:rPr>
          <w:rFonts w:ascii="Arial" w:hAnsi="Arial" w:cs="Arial"/>
          <w:sz w:val="20"/>
          <w:szCs w:val="20"/>
        </w:rPr>
        <w:lastRenderedPageBreak/>
        <w:t xml:space="preserve">heated, forming a solid framework around entrapped air that enables the wall structure to resist collapse. Ovalbumin does not unfold much when the egg is beaten, but without it, the foam would collapse when baked. Simply, ovalbumin allows </w:t>
      </w:r>
      <w:proofErr w:type="gramStart"/>
      <w:r w:rsidRPr="0049647A">
        <w:rPr>
          <w:rFonts w:ascii="Arial" w:hAnsi="Arial" w:cs="Arial"/>
          <w:sz w:val="20"/>
          <w:szCs w:val="20"/>
        </w:rPr>
        <w:t>a liquid</w:t>
      </w:r>
      <w:proofErr w:type="gramEnd"/>
      <w:r w:rsidRPr="0049647A">
        <w:rPr>
          <w:rFonts w:ascii="Arial" w:hAnsi="Arial" w:cs="Arial"/>
          <w:sz w:val="20"/>
          <w:szCs w:val="20"/>
        </w:rPr>
        <w:t xml:space="preserve"> foam to solidify. The highly elastic </w:t>
      </w:r>
      <w:proofErr w:type="spellStart"/>
      <w:r w:rsidRPr="0049647A">
        <w:rPr>
          <w:rFonts w:ascii="Arial" w:hAnsi="Arial" w:cs="Arial"/>
          <w:sz w:val="20"/>
          <w:szCs w:val="20"/>
        </w:rPr>
        <w:t>conalbumin</w:t>
      </w:r>
      <w:proofErr w:type="spellEnd"/>
      <w:r w:rsidRPr="0049647A">
        <w:rPr>
          <w:rFonts w:ascii="Arial" w:hAnsi="Arial" w:cs="Arial"/>
          <w:sz w:val="20"/>
          <w:szCs w:val="20"/>
        </w:rPr>
        <w:t xml:space="preserve">, which is about 12% of the white’s protein content, together with two other proteins — </w:t>
      </w:r>
      <w:proofErr w:type="spellStart"/>
      <w:r w:rsidRPr="0049647A">
        <w:rPr>
          <w:rFonts w:ascii="Arial" w:hAnsi="Arial" w:cs="Arial"/>
          <w:sz w:val="20"/>
          <w:szCs w:val="20"/>
        </w:rPr>
        <w:t>ovomucin</w:t>
      </w:r>
      <w:proofErr w:type="spellEnd"/>
      <w:r w:rsidRPr="0049647A">
        <w:rPr>
          <w:rFonts w:ascii="Arial" w:hAnsi="Arial" w:cs="Arial"/>
          <w:sz w:val="20"/>
          <w:szCs w:val="20"/>
        </w:rPr>
        <w:t xml:space="preserve"> and globulins — both present in quite small amounts, stabilizes the foam at room temperature.</w:t>
      </w:r>
    </w:p>
    <w:p w:rsidR="00794660" w:rsidRPr="00DA4C2C" w:rsidRDefault="00794660" w:rsidP="00794660">
      <w:pPr>
        <w:ind w:left="720" w:right="720"/>
        <w:rPr>
          <w:rFonts w:ascii="Arial" w:hAnsi="Arial" w:cs="Arial"/>
          <w:sz w:val="6"/>
          <w:szCs w:val="6"/>
        </w:rPr>
      </w:pPr>
    </w:p>
    <w:p w:rsidR="00794660" w:rsidRPr="0049647A" w:rsidRDefault="00794660" w:rsidP="00794660">
      <w:pPr>
        <w:ind w:left="720" w:right="720"/>
        <w:rPr>
          <w:rFonts w:ascii="Arial" w:hAnsi="Arial" w:cs="Arial"/>
          <w:sz w:val="20"/>
          <w:szCs w:val="20"/>
        </w:rPr>
      </w:pPr>
      <w:r>
        <w:rPr>
          <w:rFonts w:ascii="Arial" w:hAnsi="Arial" w:cs="Arial"/>
          <w:sz w:val="20"/>
          <w:szCs w:val="20"/>
        </w:rPr>
        <w:t>(</w:t>
      </w:r>
      <w:hyperlink r:id="rId153" w:history="1">
        <w:r w:rsidRPr="0049647A">
          <w:rPr>
            <w:rStyle w:val="Hyperlink"/>
            <w:rFonts w:ascii="Arial" w:hAnsi="Arial" w:cs="Arial"/>
            <w:sz w:val="20"/>
            <w:szCs w:val="20"/>
          </w:rPr>
          <w:t>http://www.aeb.org/food-manufacturers/functional-properties/39-functional-properties/207-aeration-foaming-structure</w:t>
        </w:r>
      </w:hyperlink>
      <w:r>
        <w:rPr>
          <w:rFonts w:ascii="Arial" w:hAnsi="Arial" w:cs="Arial"/>
          <w:sz w:val="20"/>
          <w:szCs w:val="20"/>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color w:val="333333"/>
          <w:sz w:val="22"/>
          <w:szCs w:val="22"/>
          <w:shd w:val="clear" w:color="auto" w:fill="FFFFFF"/>
        </w:rPr>
      </w:pPr>
      <w:r>
        <w:rPr>
          <w:rFonts w:ascii="Arial" w:hAnsi="Arial" w:cs="Arial"/>
          <w:noProof/>
          <w:sz w:val="22"/>
          <w:szCs w:val="22"/>
        </w:rPr>
        <w:t xml:space="preserve">As we think about the stability needed to create that angel food cake in the article we should focus on the side chains in amino acid molecules. These side chains can range from a single hydrogen atom in glycine, to a methyl group in alanine to more complex side chains like those in tryptophan or tyrosine (see structures below). </w:t>
      </w:r>
      <w:r>
        <w:rPr>
          <w:rFonts w:ascii="Arial" w:hAnsi="Arial" w:cs="Arial"/>
          <w:color w:val="333333"/>
          <w:sz w:val="22"/>
          <w:szCs w:val="22"/>
          <w:shd w:val="clear" w:color="auto" w:fill="FFFFFF"/>
        </w:rPr>
        <w:t>Intermolecular forces in amino acid s</w:t>
      </w:r>
      <w:r w:rsidRPr="00D31DC1">
        <w:rPr>
          <w:rFonts w:ascii="Arial" w:hAnsi="Arial" w:cs="Arial"/>
          <w:color w:val="333333"/>
          <w:sz w:val="22"/>
          <w:szCs w:val="22"/>
          <w:shd w:val="clear" w:color="auto" w:fill="FFFFFF"/>
        </w:rPr>
        <w:t xml:space="preserve">ide chains </w:t>
      </w:r>
      <w:r>
        <w:rPr>
          <w:rFonts w:ascii="Arial" w:hAnsi="Arial" w:cs="Arial"/>
          <w:color w:val="333333"/>
          <w:sz w:val="22"/>
          <w:szCs w:val="22"/>
          <w:shd w:val="clear" w:color="auto" w:fill="FFFFFF"/>
        </w:rPr>
        <w:t xml:space="preserve">actually hold the overall protein in its normal conformation. They also </w:t>
      </w:r>
      <w:r w:rsidRPr="00D31DC1">
        <w:rPr>
          <w:rFonts w:ascii="Arial" w:hAnsi="Arial" w:cs="Arial"/>
          <w:color w:val="333333"/>
          <w:sz w:val="22"/>
          <w:szCs w:val="22"/>
          <w:shd w:val="clear" w:color="auto" w:fill="FFFFFF"/>
        </w:rPr>
        <w:t>determine where the b</w:t>
      </w:r>
      <w:r>
        <w:rPr>
          <w:rFonts w:ascii="Arial" w:hAnsi="Arial" w:cs="Arial"/>
          <w:color w:val="333333"/>
          <w:sz w:val="22"/>
          <w:szCs w:val="22"/>
          <w:shd w:val="clear" w:color="auto" w:fill="FFFFFF"/>
        </w:rPr>
        <w:t>ends and folds</w:t>
      </w:r>
      <w:r w:rsidRPr="00D31DC1">
        <w:rPr>
          <w:rFonts w:ascii="Arial" w:hAnsi="Arial" w:cs="Arial"/>
          <w:color w:val="333333"/>
          <w:sz w:val="22"/>
          <w:szCs w:val="22"/>
          <w:shd w:val="clear" w:color="auto" w:fill="FFFFFF"/>
        </w:rPr>
        <w:t xml:space="preserve"> are in the overall structure and shape of the complete molecule.</w:t>
      </w:r>
      <w:r>
        <w:rPr>
          <w:rFonts w:ascii="Arial" w:hAnsi="Arial" w:cs="Arial"/>
          <w:color w:val="333333"/>
          <w:sz w:val="22"/>
          <w:szCs w:val="22"/>
          <w:shd w:val="clear" w:color="auto" w:fill="FFFFFF"/>
        </w:rPr>
        <w:t xml:space="preserve"> And these side chains are “sticking out” on the exterior of the protein molecule and, therefore, are involved in bonding interactions of that protein.</w:t>
      </w:r>
    </w:p>
    <w:p w:rsidR="00794660" w:rsidRDefault="00794660" w:rsidP="00794660">
      <w:pPr>
        <w:rPr>
          <w:rFonts w:ascii="Arial" w:hAnsi="Arial" w:cs="Arial"/>
          <w:color w:val="333333"/>
          <w:sz w:val="22"/>
          <w:szCs w:val="22"/>
          <w:shd w:val="clear" w:color="auto" w:fill="FFFFFF"/>
        </w:rPr>
      </w:pPr>
      <w:r>
        <w:rPr>
          <w:noProof/>
        </w:rPr>
        <mc:AlternateContent>
          <mc:Choice Requires="wpg">
            <w:drawing>
              <wp:anchor distT="0" distB="0" distL="114300" distR="114300" simplePos="0" relativeHeight="251713536" behindDoc="0" locked="0" layoutInCell="1" allowOverlap="1" wp14:anchorId="2DB1A043" wp14:editId="125DFAF7">
                <wp:simplePos x="0" y="0"/>
                <wp:positionH relativeFrom="column">
                  <wp:posOffset>112395</wp:posOffset>
                </wp:positionH>
                <wp:positionV relativeFrom="paragraph">
                  <wp:posOffset>274955</wp:posOffset>
                </wp:positionV>
                <wp:extent cx="5989955" cy="2125980"/>
                <wp:effectExtent l="0" t="0" r="3175" b="0"/>
                <wp:wrapSquare wrapText="bothSides"/>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2125980"/>
                          <a:chOff x="1617" y="6059"/>
                          <a:chExt cx="9652" cy="3426"/>
                        </a:xfrm>
                      </wpg:grpSpPr>
                      <wpg:grpSp>
                        <wpg:cNvPr id="70" name="Group 344"/>
                        <wpg:cNvGrpSpPr>
                          <a:grpSpLocks/>
                        </wpg:cNvGrpSpPr>
                        <wpg:grpSpPr bwMode="auto">
                          <a:xfrm>
                            <a:off x="1617" y="6059"/>
                            <a:ext cx="4307" cy="3368"/>
                            <a:chOff x="1497" y="6565"/>
                            <a:chExt cx="4054" cy="3170"/>
                          </a:xfrm>
                        </wpg:grpSpPr>
                        <pic:pic xmlns:pic="http://schemas.openxmlformats.org/drawingml/2006/picture">
                          <pic:nvPicPr>
                            <pic:cNvPr id="71" name="Picture 345" descr="http://upload.wikimedia.org/wikipedia/commons/7/73/Tryptophan_simple.png"/>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1600" y="6565"/>
                              <a:ext cx="3951"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2"/>
                          <wps:cNvSpPr txBox="1">
                            <a:spLocks noChangeArrowheads="1"/>
                          </wps:cNvSpPr>
                          <wps:spPr bwMode="auto">
                            <a:xfrm>
                              <a:off x="1497" y="9140"/>
                              <a:ext cx="3890"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Pr="00E86C5A" w:rsidRDefault="006E5907" w:rsidP="00794660">
                                <w:pPr>
                                  <w:jc w:val="center"/>
                                  <w:rPr>
                                    <w:i/>
                                  </w:rPr>
                                </w:pPr>
                                <w:r>
                                  <w:rPr>
                                    <w:rFonts w:ascii="Calibri" w:hAnsi="Calibri" w:cs="Arial"/>
                                    <w:i/>
                                    <w:color w:val="333333"/>
                                    <w:sz w:val="20"/>
                                    <w:szCs w:val="20"/>
                                    <w:shd w:val="clear" w:color="auto" w:fill="FFFFFF"/>
                                  </w:rPr>
                                  <w:t>(</w:t>
                                </w:r>
                                <w:hyperlink r:id="rId156" w:history="1">
                                  <w:r w:rsidRPr="00E86C5A">
                                    <w:rPr>
                                      <w:rStyle w:val="Hyperlink"/>
                                      <w:rFonts w:ascii="Calibri" w:hAnsi="Calibri" w:cs="Arial"/>
                                      <w:i/>
                                      <w:sz w:val="20"/>
                                      <w:szCs w:val="20"/>
                                      <w:shd w:val="clear" w:color="auto" w:fill="FFFFFF"/>
                                    </w:rPr>
                                    <w:t>http://commons.wikimedia.org/wiki/File:Tryptophan_simple.png</w:t>
                                  </w:r>
                                </w:hyperlink>
                                <w:r>
                                  <w:rPr>
                                    <w:rFonts w:ascii="Calibri" w:hAnsi="Calibri" w:cs="Arial"/>
                                    <w:i/>
                                    <w:color w:val="333333"/>
                                    <w:sz w:val="20"/>
                                    <w:szCs w:val="20"/>
                                    <w:shd w:val="clear" w:color="auto" w:fill="FFFFFF"/>
                                  </w:rPr>
                                  <w:t>)</w:t>
                                </w:r>
                              </w:p>
                            </w:txbxContent>
                          </wps:txbx>
                          <wps:bodyPr rot="0" vert="horz" wrap="square" lIns="91440" tIns="45720" rIns="91440" bIns="45720" anchor="t" anchorCtr="0" upright="1">
                            <a:noAutofit/>
                          </wps:bodyPr>
                        </wps:wsp>
                        <wps:wsp>
                          <wps:cNvPr id="73" name="Text Box 2"/>
                          <wps:cNvSpPr txBox="1">
                            <a:spLocks noChangeArrowheads="1"/>
                          </wps:cNvSpPr>
                          <wps:spPr bwMode="auto">
                            <a:xfrm>
                              <a:off x="1530" y="8715"/>
                              <a:ext cx="373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Default="006E5907" w:rsidP="00794660">
                                <w:pPr>
                                  <w:jc w:val="center"/>
                                </w:pPr>
                                <w:r w:rsidRPr="00D31DC1">
                                  <w:rPr>
                                    <w:rFonts w:ascii="Arial" w:hAnsi="Arial" w:cs="Arial"/>
                                    <w:color w:val="333333"/>
                                    <w:sz w:val="22"/>
                                    <w:szCs w:val="22"/>
                                    <w:shd w:val="clear" w:color="auto" w:fill="FFFFFF"/>
                                  </w:rPr>
                                  <w:t>Tryptophan</w:t>
                                </w:r>
                              </w:p>
                            </w:txbxContent>
                          </wps:txbx>
                          <wps:bodyPr rot="0" vert="horz" wrap="square" lIns="91440" tIns="45720" rIns="91440" bIns="45720" anchor="t" anchorCtr="0" upright="1">
                            <a:noAutofit/>
                          </wps:bodyPr>
                        </wps:wsp>
                      </wpg:grpSp>
                      <wpg:grpSp>
                        <wpg:cNvPr id="74" name="Group 348"/>
                        <wpg:cNvGrpSpPr>
                          <a:grpSpLocks/>
                        </wpg:cNvGrpSpPr>
                        <wpg:grpSpPr bwMode="auto">
                          <a:xfrm>
                            <a:off x="6687" y="6192"/>
                            <a:ext cx="4582" cy="3293"/>
                            <a:chOff x="6627" y="6644"/>
                            <a:chExt cx="4359" cy="3133"/>
                          </a:xfrm>
                        </wpg:grpSpPr>
                        <pic:pic xmlns:pic="http://schemas.openxmlformats.org/drawingml/2006/picture">
                          <pic:nvPicPr>
                            <pic:cNvPr id="75" name="Picture 349" descr="http://www.mpbio.com/images/product-images/molecular-structure/02194759.png"/>
                            <pic:cNvPicPr>
                              <a:picLocks noChangeAspect="1" noChangeArrowheads="1"/>
                            </pic:cNvPicPr>
                          </pic:nvPicPr>
                          <pic:blipFill>
                            <a:blip r:embed="rId157" r:link="rId158" cstate="print">
                              <a:extLst>
                                <a:ext uri="{28A0092B-C50C-407E-A947-70E740481C1C}">
                                  <a14:useLocalDpi xmlns:a14="http://schemas.microsoft.com/office/drawing/2010/main" val="0"/>
                                </a:ext>
                              </a:extLst>
                            </a:blip>
                            <a:srcRect/>
                            <a:stretch>
                              <a:fillRect/>
                            </a:stretch>
                          </pic:blipFill>
                          <pic:spPr bwMode="auto">
                            <a:xfrm>
                              <a:off x="6627" y="6644"/>
                              <a:ext cx="3967"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2"/>
                          <wps:cNvSpPr txBox="1">
                            <a:spLocks noChangeArrowheads="1"/>
                          </wps:cNvSpPr>
                          <wps:spPr bwMode="auto">
                            <a:xfrm>
                              <a:off x="6947" y="9145"/>
                              <a:ext cx="4039"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Pr="00E86C5A" w:rsidRDefault="006E5907" w:rsidP="00794660">
                                <w:pPr>
                                  <w:jc w:val="center"/>
                                  <w:rPr>
                                    <w:i/>
                                  </w:rPr>
                                </w:pPr>
                                <w:r>
                                  <w:rPr>
                                    <w:rFonts w:ascii="Calibri" w:hAnsi="Calibri" w:cs="Arial"/>
                                    <w:i/>
                                    <w:color w:val="333333"/>
                                    <w:sz w:val="20"/>
                                    <w:szCs w:val="20"/>
                                    <w:shd w:val="clear" w:color="auto" w:fill="FFFFFF"/>
                                  </w:rPr>
                                  <w:t>(</w:t>
                                </w:r>
                                <w:hyperlink r:id="rId159" w:history="1">
                                  <w:r w:rsidRPr="00E86C5A">
                                    <w:rPr>
                                      <w:rStyle w:val="Hyperlink"/>
                                      <w:rFonts w:ascii="Calibri" w:hAnsi="Calibri" w:cs="Arial"/>
                                      <w:i/>
                                      <w:sz w:val="20"/>
                                      <w:szCs w:val="20"/>
                                      <w:shd w:val="clear" w:color="auto" w:fill="FFFFFF"/>
                                    </w:rPr>
                                    <w:t>http://www.mpbio.com/product.php?pid=02194759&amp;country=223</w:t>
                                  </w:r>
                                </w:hyperlink>
                                <w:r>
                                  <w:rPr>
                                    <w:rFonts w:ascii="Calibri" w:hAnsi="Calibri" w:cs="Arial"/>
                                    <w:i/>
                                    <w:color w:val="333333"/>
                                    <w:sz w:val="20"/>
                                    <w:szCs w:val="20"/>
                                    <w:shd w:val="clear" w:color="auto" w:fill="FFFFFF"/>
                                  </w:rPr>
                                  <w:t>)</w:t>
                                </w:r>
                              </w:p>
                            </w:txbxContent>
                          </wps:txbx>
                          <wps:bodyPr rot="0" vert="horz" wrap="square" lIns="91440" tIns="45720" rIns="91440" bIns="45720" anchor="t" anchorCtr="0" upright="1">
                            <a:noAutofit/>
                          </wps:bodyPr>
                        </wps:wsp>
                        <wps:wsp>
                          <wps:cNvPr id="77" name="Text Box 2"/>
                          <wps:cNvSpPr txBox="1">
                            <a:spLocks noChangeArrowheads="1"/>
                          </wps:cNvSpPr>
                          <wps:spPr bwMode="auto">
                            <a:xfrm>
                              <a:off x="6750" y="8700"/>
                              <a:ext cx="383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Default="006E5907" w:rsidP="00794660">
                                <w:pPr>
                                  <w:jc w:val="center"/>
                                </w:pPr>
                                <w:r w:rsidRPr="00D31DC1">
                                  <w:rPr>
                                    <w:rFonts w:ascii="Arial" w:hAnsi="Arial" w:cs="Arial"/>
                                    <w:color w:val="333333"/>
                                    <w:sz w:val="22"/>
                                    <w:szCs w:val="22"/>
                                    <w:shd w:val="clear" w:color="auto" w:fill="FFFFFF"/>
                                  </w:rPr>
                                  <w:t>Tyrosine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 o:spid="_x0000_s1081" style="position:absolute;margin-left:8.85pt;margin-top:21.65pt;width:471.65pt;height:167.4pt;z-index:251713536;mso-position-horizontal-relative:text;mso-position-vertical-relative:text" coordorigin="1617,6059" coordsize="9652,3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">
                <v:group id="Group 344" o:spid="_x0000_s1082" style="position:absolute;left:1617;top:6059;width:4307;height:3368" coordorigin="1497,6565" coordsize="4054,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345" o:spid="_x0000_s1083" type="#_x0000_t75" alt="http://upload.wikimedia.org/wikipedia/commons/7/73/Tryptophan_simple.png" style="position:absolute;left:1600;top:6565;width:395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qB3DAAAA2wAAAA8AAABkcnMvZG93bnJldi54bWxEj09rwkAUxO+C32F5gjfd2EBrU1cRi6XX&#10;qBSPr9lnEpJ9G7Jr/nz7riD0OMzMb5jNbjC16Kh1pWUFq2UEgjizuuRcweV8XKxBOI+ssbZMCkZy&#10;sNtOJxtMtO05pe7kcxEg7BJUUHjfJFK6rCCDbmkb4uDdbGvQB9nmUrfYB7ip5UsUvUqDJYeFAhs6&#10;FJRVp7tRUP5cD0M6Hq/VpzNf3S/H+XsVKzWfDfsPEJ4G/x9+tr+1grcVPL6EH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4aoHcMAAADbAAAADwAAAAAAAAAAAAAAAACf&#10;AgAAZHJzL2Rvd25yZXYueG1sUEsFBgAAAAAEAAQA9wAAAI8DAAAAAA==&#10;">
                    <v:imagedata r:id="rId160" r:href="rId161"/>
                  </v:shape>
                  <v:shape id="_x0000_s1084" type="#_x0000_t202" style="position:absolute;left:1497;top:9140;width:389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6E5907" w:rsidRPr="00E86C5A" w:rsidRDefault="006E5907" w:rsidP="00794660">
                          <w:pPr>
                            <w:jc w:val="center"/>
                            <w:rPr>
                              <w:i/>
                            </w:rPr>
                          </w:pPr>
                          <w:r>
                            <w:rPr>
                              <w:rFonts w:ascii="Calibri" w:hAnsi="Calibri" w:cs="Arial"/>
                              <w:i/>
                              <w:color w:val="333333"/>
                              <w:sz w:val="20"/>
                              <w:szCs w:val="20"/>
                              <w:shd w:val="clear" w:color="auto" w:fill="FFFFFF"/>
                            </w:rPr>
                            <w:t>(</w:t>
                          </w:r>
                          <w:hyperlink r:id="rId162" w:history="1">
                            <w:r w:rsidRPr="00E86C5A">
                              <w:rPr>
                                <w:rStyle w:val="Hyperlink"/>
                                <w:rFonts w:ascii="Calibri" w:hAnsi="Calibri" w:cs="Arial"/>
                                <w:i/>
                                <w:sz w:val="20"/>
                                <w:szCs w:val="20"/>
                                <w:shd w:val="clear" w:color="auto" w:fill="FFFFFF"/>
                              </w:rPr>
                              <w:t>http://commons.wikimedia.org/wiki/File:Tryptophan_simple.png</w:t>
                            </w:r>
                          </w:hyperlink>
                          <w:r>
                            <w:rPr>
                              <w:rFonts w:ascii="Calibri" w:hAnsi="Calibri" w:cs="Arial"/>
                              <w:i/>
                              <w:color w:val="333333"/>
                              <w:sz w:val="20"/>
                              <w:szCs w:val="20"/>
                              <w:shd w:val="clear" w:color="auto" w:fill="FFFFFF"/>
                            </w:rPr>
                            <w:t>)</w:t>
                          </w:r>
                        </w:p>
                      </w:txbxContent>
                    </v:textbox>
                  </v:shape>
                  <v:shape id="_x0000_s1085" type="#_x0000_t202" style="position:absolute;left:1530;top:8715;width:373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6E5907" w:rsidRDefault="006E5907" w:rsidP="00794660">
                          <w:pPr>
                            <w:jc w:val="center"/>
                          </w:pPr>
                          <w:r w:rsidRPr="00D31DC1">
                            <w:rPr>
                              <w:rFonts w:ascii="Arial" w:hAnsi="Arial" w:cs="Arial"/>
                              <w:color w:val="333333"/>
                              <w:sz w:val="22"/>
                              <w:szCs w:val="22"/>
                              <w:shd w:val="clear" w:color="auto" w:fill="FFFFFF"/>
                            </w:rPr>
                            <w:t>Tryptophan</w:t>
                          </w:r>
                        </w:p>
                      </w:txbxContent>
                    </v:textbox>
                  </v:shape>
                </v:group>
                <v:group id="Group 348" o:spid="_x0000_s1086" style="position:absolute;left:6687;top:6192;width:4582;height:3293" coordorigin="6627,6644" coordsize="4359,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349" o:spid="_x0000_s1087" type="#_x0000_t75" alt="http://www.mpbio.com/images/product-images/molecular-structure/02194759.png" style="position:absolute;left:6627;top:6644;width:3967;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VAvEAAAA2wAAAA8AAABkcnMvZG93bnJldi54bWxEj9FqwkAURN8F/2G5Qt90Y2lqG12lCEqL&#10;hFrrB1yy1yRk927IrjH9+65Q6OMwM2eY1WawRvTU+dqxgvksAUFcOF1zqeD8vZu+gPABWaNxTAp+&#10;yMNmPR6tMNPuxl/Un0IpIoR9hgqqENpMSl9UZNHPXEscvYvrLIYou1LqDm8Rbo18TJJnabHmuFBh&#10;S9uKiuZ0tQr46NLmKe/lvikO+vM1/zC5SZV6mAxvSxCBhvAf/mu/awWLFO5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VAvEAAAA2wAAAA8AAAAAAAAAAAAAAAAA&#10;nwIAAGRycy9kb3ducmV2LnhtbFBLBQYAAAAABAAEAPcAAACQAwAAAAA=&#10;">
                    <v:imagedata r:id="rId163" r:href="rId164"/>
                  </v:shape>
                  <v:shape id="_x0000_s1088" type="#_x0000_t202" style="position:absolute;left:6947;top:9145;width:403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6E5907" w:rsidRPr="00E86C5A" w:rsidRDefault="006E5907" w:rsidP="00794660">
                          <w:pPr>
                            <w:jc w:val="center"/>
                            <w:rPr>
                              <w:i/>
                            </w:rPr>
                          </w:pPr>
                          <w:r>
                            <w:rPr>
                              <w:rFonts w:ascii="Calibri" w:hAnsi="Calibri" w:cs="Arial"/>
                              <w:i/>
                              <w:color w:val="333333"/>
                              <w:sz w:val="20"/>
                              <w:szCs w:val="20"/>
                              <w:shd w:val="clear" w:color="auto" w:fill="FFFFFF"/>
                            </w:rPr>
                            <w:t>(</w:t>
                          </w:r>
                          <w:hyperlink r:id="rId165" w:history="1">
                            <w:r w:rsidRPr="00E86C5A">
                              <w:rPr>
                                <w:rStyle w:val="Hyperlink"/>
                                <w:rFonts w:ascii="Calibri" w:hAnsi="Calibri" w:cs="Arial"/>
                                <w:i/>
                                <w:sz w:val="20"/>
                                <w:szCs w:val="20"/>
                                <w:shd w:val="clear" w:color="auto" w:fill="FFFFFF"/>
                              </w:rPr>
                              <w:t>http://www.mpbio.com/product.php?pid=02194759&amp;country=223</w:t>
                            </w:r>
                          </w:hyperlink>
                          <w:r>
                            <w:rPr>
                              <w:rFonts w:ascii="Calibri" w:hAnsi="Calibri" w:cs="Arial"/>
                              <w:i/>
                              <w:color w:val="333333"/>
                              <w:sz w:val="20"/>
                              <w:szCs w:val="20"/>
                              <w:shd w:val="clear" w:color="auto" w:fill="FFFFFF"/>
                            </w:rPr>
                            <w:t>)</w:t>
                          </w:r>
                        </w:p>
                      </w:txbxContent>
                    </v:textbox>
                  </v:shape>
                  <v:shape id="_x0000_s1089" type="#_x0000_t202" style="position:absolute;left:6750;top:8700;width:383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6E5907" w:rsidRDefault="006E5907" w:rsidP="00794660">
                          <w:pPr>
                            <w:jc w:val="center"/>
                          </w:pPr>
                          <w:r w:rsidRPr="00D31DC1">
                            <w:rPr>
                              <w:rFonts w:ascii="Arial" w:hAnsi="Arial" w:cs="Arial"/>
                              <w:color w:val="333333"/>
                              <w:sz w:val="22"/>
                              <w:szCs w:val="22"/>
                              <w:shd w:val="clear" w:color="auto" w:fill="FFFFFF"/>
                            </w:rPr>
                            <w:t>Tyrosine</w:t>
                          </w:r>
                        </w:p>
                      </w:txbxContent>
                    </v:textbox>
                  </v:shape>
                </v:group>
                <w10:wrap type="square"/>
              </v:group>
            </w:pict>
          </mc:Fallback>
        </mc:AlternateContent>
      </w:r>
    </w:p>
    <w:p w:rsidR="00794660" w:rsidRDefault="00794660" w:rsidP="00794660">
      <w:pPr>
        <w:rPr>
          <w:rFonts w:ascii="Arial" w:hAnsi="Arial" w:cs="Arial"/>
          <w:color w:val="333333"/>
          <w:sz w:val="22"/>
          <w:szCs w:val="22"/>
          <w:shd w:val="clear" w:color="auto" w:fill="FFFFFF"/>
        </w:rPr>
      </w:pPr>
    </w:p>
    <w:p w:rsidR="00794660" w:rsidRDefault="00794660" w:rsidP="00794660">
      <w:pPr>
        <w:ind w:firstLine="720"/>
        <w:rPr>
          <w:rFonts w:ascii="Arial" w:hAnsi="Arial" w:cs="Arial"/>
          <w:color w:val="333333"/>
          <w:sz w:val="22"/>
          <w:szCs w:val="22"/>
          <w:shd w:val="clear" w:color="auto" w:fill="FFFFFF"/>
        </w:rPr>
      </w:pPr>
      <w:r>
        <w:rPr>
          <w:rFonts w:ascii="Arial" w:hAnsi="Arial" w:cs="Arial"/>
          <w:color w:val="333333"/>
          <w:sz w:val="22"/>
          <w:szCs w:val="22"/>
          <w:shd w:val="clear" w:color="auto" w:fill="FFFFFF"/>
        </w:rPr>
        <w:t xml:space="preserve">The article emphasizes that in order to create </w:t>
      </w:r>
      <w:proofErr w:type="gramStart"/>
      <w:r>
        <w:rPr>
          <w:rFonts w:ascii="Arial" w:hAnsi="Arial" w:cs="Arial"/>
          <w:color w:val="333333"/>
          <w:sz w:val="22"/>
          <w:szCs w:val="22"/>
          <w:shd w:val="clear" w:color="auto" w:fill="FFFFFF"/>
        </w:rPr>
        <w:t>a stable</w:t>
      </w:r>
      <w:proofErr w:type="gramEnd"/>
      <w:r>
        <w:rPr>
          <w:rFonts w:ascii="Arial" w:hAnsi="Arial" w:cs="Arial"/>
          <w:color w:val="333333"/>
          <w:sz w:val="22"/>
          <w:szCs w:val="22"/>
          <w:shd w:val="clear" w:color="auto" w:fill="FFFFFF"/>
        </w:rPr>
        <w:t xml:space="preserve"> foam from egg whites there must be a balance between protein, air and water. This stability is the result of interactions on the part of the </w:t>
      </w:r>
      <w:r w:rsidRPr="0041748C">
        <w:rPr>
          <w:rFonts w:ascii="Arial" w:hAnsi="Arial" w:cs="Arial"/>
          <w:i/>
          <w:color w:val="333333"/>
          <w:sz w:val="22"/>
          <w:szCs w:val="22"/>
          <w:shd w:val="clear" w:color="auto" w:fill="FFFFFF"/>
        </w:rPr>
        <w:t>side chains</w:t>
      </w:r>
      <w:r>
        <w:rPr>
          <w:rFonts w:ascii="Arial" w:hAnsi="Arial" w:cs="Arial"/>
          <w:color w:val="333333"/>
          <w:sz w:val="22"/>
          <w:szCs w:val="22"/>
          <w:shd w:val="clear" w:color="auto" w:fill="FFFFFF"/>
        </w:rPr>
        <w:t xml:space="preserve"> of the amino acids that make up the egg white protein. Based on the nature of these side chains, some amino acids are attracted to water and some are not. That is, some are hydrophilic (attracted to water) and some are hydrophobic (not attracted to water). The proteins act like a surfactant, creating an interface between the water in the protein and the air bubbles that have been incorporated into the egg white. Hydrophilic amino acids have side chains that are either charged or polar, which means that they easily interact with the polar water molecule. The side chains in hydrophobic amino acid side chains are non-polar and neutral and do not interact with water, but do interact with air. The protein also serves as a framework that encapsulates the air bubbles.</w:t>
      </w:r>
    </w:p>
    <w:p w:rsidR="00794660" w:rsidRDefault="00794660" w:rsidP="00794660">
      <w:pPr>
        <w:rPr>
          <w:rFonts w:ascii="Arial" w:hAnsi="Arial" w:cs="Arial"/>
          <w:sz w:val="22"/>
          <w:szCs w:val="22"/>
          <w:shd w:val="clear" w:color="auto" w:fill="FEFFFE"/>
        </w:rPr>
      </w:pPr>
    </w:p>
    <w:p w:rsidR="00794660" w:rsidRPr="00E77A9E" w:rsidRDefault="00794660" w:rsidP="00794660">
      <w:pPr>
        <w:ind w:firstLine="720"/>
        <w:rPr>
          <w:rFonts w:ascii="Calibri" w:hAnsi="Calibri" w:cs="Arial"/>
          <w:sz w:val="20"/>
          <w:szCs w:val="20"/>
          <w:shd w:val="clear" w:color="auto" w:fill="FEFFFE"/>
        </w:rPr>
      </w:pPr>
      <w:r>
        <w:rPr>
          <w:rFonts w:ascii="Arial" w:hAnsi="Arial" w:cs="Arial"/>
          <w:sz w:val="22"/>
          <w:szCs w:val="22"/>
          <w:shd w:val="clear" w:color="auto" w:fill="FEFFFE"/>
        </w:rPr>
        <w:t>Now, m</w:t>
      </w:r>
      <w:r w:rsidRPr="00D723F1">
        <w:rPr>
          <w:rFonts w:ascii="Arial" w:hAnsi="Arial" w:cs="Arial"/>
          <w:sz w:val="22"/>
          <w:szCs w:val="22"/>
          <w:shd w:val="clear" w:color="auto" w:fill="FEFFFE"/>
        </w:rPr>
        <w:t xml:space="preserve">ost protein molecules </w:t>
      </w:r>
      <w:r>
        <w:rPr>
          <w:rFonts w:ascii="Arial" w:hAnsi="Arial" w:cs="Arial"/>
          <w:sz w:val="22"/>
          <w:szCs w:val="22"/>
          <w:shd w:val="clear" w:color="auto" w:fill="FEFFFE"/>
        </w:rPr>
        <w:t xml:space="preserve">in their normal configuration </w:t>
      </w:r>
      <w:r w:rsidRPr="00D723F1">
        <w:rPr>
          <w:rFonts w:ascii="Arial" w:hAnsi="Arial" w:cs="Arial"/>
          <w:sz w:val="22"/>
          <w:szCs w:val="22"/>
          <w:shd w:val="clear" w:color="auto" w:fill="FEFFFE"/>
        </w:rPr>
        <w:t xml:space="preserve">have a hydrophobic core and a polar </w:t>
      </w:r>
      <w:r>
        <w:rPr>
          <w:rFonts w:ascii="Arial" w:hAnsi="Arial" w:cs="Arial"/>
          <w:sz w:val="22"/>
          <w:szCs w:val="22"/>
          <w:shd w:val="clear" w:color="auto" w:fill="FEFFFE"/>
        </w:rPr>
        <w:t xml:space="preserve">hydrophilic </w:t>
      </w:r>
      <w:r w:rsidRPr="00D723F1">
        <w:rPr>
          <w:rFonts w:ascii="Arial" w:hAnsi="Arial" w:cs="Arial"/>
          <w:sz w:val="22"/>
          <w:szCs w:val="22"/>
          <w:shd w:val="clear" w:color="auto" w:fill="FEFFFE"/>
        </w:rPr>
        <w:t xml:space="preserve">surface </w:t>
      </w:r>
      <w:r>
        <w:rPr>
          <w:rFonts w:ascii="Arial" w:hAnsi="Arial" w:cs="Arial"/>
          <w:sz w:val="22"/>
          <w:szCs w:val="22"/>
          <w:shd w:val="clear" w:color="auto" w:fill="FEFFFE"/>
        </w:rPr>
        <w:t xml:space="preserve">in contact with the environment. </w:t>
      </w:r>
      <w:r w:rsidRPr="00D723F1">
        <w:rPr>
          <w:rFonts w:ascii="Arial" w:hAnsi="Arial" w:cs="Arial"/>
          <w:sz w:val="22"/>
          <w:szCs w:val="22"/>
          <w:shd w:val="clear" w:color="auto" w:fill="FEFFFE"/>
        </w:rPr>
        <w:t xml:space="preserve">While hydrophobic amino acid residues </w:t>
      </w:r>
      <w:r>
        <w:rPr>
          <w:rFonts w:ascii="Arial" w:hAnsi="Arial" w:cs="Arial"/>
          <w:sz w:val="22"/>
          <w:szCs w:val="22"/>
          <w:shd w:val="clear" w:color="auto" w:fill="FEFFFE"/>
        </w:rPr>
        <w:t>make</w:t>
      </w:r>
      <w:r w:rsidRPr="00D723F1">
        <w:rPr>
          <w:rFonts w:ascii="Arial" w:hAnsi="Arial" w:cs="Arial"/>
          <w:sz w:val="22"/>
          <w:szCs w:val="22"/>
          <w:shd w:val="clear" w:color="auto" w:fill="FEFFFE"/>
        </w:rPr>
        <w:t xml:space="preserve"> up the core, polar and charged amino acids cover the surface of the </w:t>
      </w:r>
      <w:r>
        <w:rPr>
          <w:rFonts w:ascii="Arial" w:hAnsi="Arial" w:cs="Arial"/>
          <w:sz w:val="22"/>
          <w:szCs w:val="22"/>
          <w:shd w:val="clear" w:color="auto" w:fill="FEFFFE"/>
        </w:rPr>
        <w:t xml:space="preserve">folded </w:t>
      </w:r>
      <w:r w:rsidRPr="00D723F1">
        <w:rPr>
          <w:rFonts w:ascii="Arial" w:hAnsi="Arial" w:cs="Arial"/>
          <w:sz w:val="22"/>
          <w:szCs w:val="22"/>
          <w:shd w:val="clear" w:color="auto" w:fill="FEFFFE"/>
        </w:rPr>
        <w:t>molecule</w:t>
      </w:r>
      <w:r>
        <w:rPr>
          <w:rFonts w:ascii="Arial" w:hAnsi="Arial" w:cs="Arial"/>
          <w:sz w:val="22"/>
          <w:szCs w:val="22"/>
          <w:shd w:val="clear" w:color="auto" w:fill="FEFFFE"/>
        </w:rPr>
        <w:t xml:space="preserve">. When the egg white is whipped to create foam, the whipping process causes the protein molecules to unfold (the process is called denaturing) exposing the hydrophobic parts of the molecule as well as the hydrophilic parts. The whipping process also causes the molecules </w:t>
      </w:r>
      <w:r>
        <w:rPr>
          <w:rFonts w:ascii="Arial" w:hAnsi="Arial" w:cs="Arial"/>
          <w:sz w:val="22"/>
          <w:szCs w:val="22"/>
          <w:shd w:val="clear" w:color="auto" w:fill="FEFFFE"/>
        </w:rPr>
        <w:lastRenderedPageBreak/>
        <w:t xml:space="preserve">to collide at a faster rate and the result is that intermolecular bonds that give the molecule its folded shape are broken. The hydrophilic sections of the protein are attracted to water and the hydrophobic sections, especially in the protein </w:t>
      </w:r>
      <w:proofErr w:type="spellStart"/>
      <w:r>
        <w:rPr>
          <w:rFonts w:ascii="Arial" w:hAnsi="Arial" w:cs="Arial"/>
          <w:sz w:val="22"/>
          <w:szCs w:val="22"/>
          <w:shd w:val="clear" w:color="auto" w:fill="FEFFFE"/>
        </w:rPr>
        <w:t>ovomucin</w:t>
      </w:r>
      <w:proofErr w:type="spellEnd"/>
      <w:r>
        <w:rPr>
          <w:rFonts w:ascii="Arial" w:hAnsi="Arial" w:cs="Arial"/>
          <w:sz w:val="22"/>
          <w:szCs w:val="22"/>
          <w:shd w:val="clear" w:color="auto" w:fill="FEFFFE"/>
        </w:rPr>
        <w:t>, are attracted to the air bubbles created by the whipping process. New bonds are formed between protein molecules,</w:t>
      </w:r>
      <w:r>
        <w:rPr>
          <w:rFonts w:ascii="Calibri" w:hAnsi="Calibri" w:cs="Arial"/>
          <w:sz w:val="20"/>
          <w:szCs w:val="20"/>
          <w:shd w:val="clear" w:color="auto" w:fill="FEFFFE"/>
        </w:rPr>
        <w:t xml:space="preserve"> </w:t>
      </w:r>
      <w:r>
        <w:rPr>
          <w:rFonts w:ascii="Arial" w:hAnsi="Arial" w:cs="Arial"/>
          <w:sz w:val="22"/>
          <w:szCs w:val="22"/>
          <w:shd w:val="clear" w:color="auto" w:fill="FEFFFE"/>
        </w:rPr>
        <w:t>especially the protein ovalbumin which coagulates during the baking process to stabilize the foam to create the light and airy angel food which may have a volume six to eight times that of the original liquid albumin.</w:t>
      </w:r>
    </w:p>
    <w:p w:rsidR="00794660" w:rsidRDefault="00794660" w:rsidP="00794660">
      <w:pPr>
        <w:rPr>
          <w:rFonts w:ascii="Arial" w:hAnsi="Arial" w:cs="Arial"/>
          <w:sz w:val="22"/>
          <w:szCs w:val="22"/>
          <w:shd w:val="clear" w:color="auto" w:fill="FEFFFE"/>
        </w:rPr>
      </w:pPr>
    </w:p>
    <w:p w:rsidR="00794660" w:rsidRDefault="00794660" w:rsidP="00794660">
      <w:pPr>
        <w:ind w:firstLine="720"/>
        <w:rPr>
          <w:rFonts w:ascii="Arial" w:hAnsi="Arial" w:cs="Arial"/>
          <w:sz w:val="22"/>
          <w:szCs w:val="22"/>
          <w:shd w:val="clear" w:color="auto" w:fill="FEFFFE"/>
        </w:rPr>
      </w:pPr>
      <w:r>
        <w:rPr>
          <w:rFonts w:ascii="Arial" w:hAnsi="Arial" w:cs="Arial"/>
          <w:sz w:val="22"/>
          <w:szCs w:val="22"/>
          <w:shd w:val="clear" w:color="auto" w:fill="FEFFFE"/>
        </w:rPr>
        <w:t>However, as the article notes, these side chain bonds are relatively weak and any disruptions may cause the protein framework to collapse. What are the bonds that hold the foam in place? Some bonds are, in fact, ionic in nature. The charged amino acid side chains do form ionic bonds, which in this context are called salt bridges. All of the polar side chains form hydrogen bonds with water. The non-polar side chains interact with each other and the air bubbles via van der Waals forces. And in the side chains that contain sulfur the sulfur-sulfur bonding creates covalent sulfur bridges, mentioned earlier. The polar side chains form hydrogen bonds with the water present in the foam as well. See below for more on these bonds.</w:t>
      </w:r>
    </w:p>
    <w:p w:rsidR="00794660" w:rsidRDefault="00794660" w:rsidP="00794660">
      <w:pPr>
        <w:rPr>
          <w:rFonts w:ascii="Arial" w:hAnsi="Arial" w:cs="Arial"/>
          <w:noProof/>
          <w:sz w:val="22"/>
          <w:szCs w:val="22"/>
        </w:rPr>
      </w:pPr>
    </w:p>
    <w:p w:rsidR="00794660" w:rsidRDefault="00794660" w:rsidP="00794660">
      <w:pPr>
        <w:ind w:firstLine="720"/>
        <w:rPr>
          <w:rFonts w:ascii="Arial" w:hAnsi="Arial" w:cs="Arial"/>
          <w:sz w:val="22"/>
          <w:szCs w:val="22"/>
          <w:shd w:val="clear" w:color="auto" w:fill="FFFFFF"/>
        </w:rPr>
      </w:pPr>
      <w:r w:rsidRPr="0084686A">
        <w:rPr>
          <w:rFonts w:ascii="Arial" w:hAnsi="Arial" w:cs="Arial"/>
          <w:sz w:val="22"/>
          <w:szCs w:val="22"/>
        </w:rPr>
        <w:t xml:space="preserve"> In the case of these side chains in amino acids (and, therefore, proteins) polarity is a critical factor.</w:t>
      </w:r>
      <w:r>
        <w:rPr>
          <w:rFonts w:ascii="Arial" w:hAnsi="Arial" w:cs="Arial"/>
          <w:sz w:val="22"/>
          <w:szCs w:val="22"/>
        </w:rPr>
        <w:t xml:space="preserve"> </w:t>
      </w:r>
      <w:r>
        <w:rPr>
          <w:rFonts w:ascii="Arial" w:hAnsi="Arial" w:cs="Arial"/>
          <w:sz w:val="22"/>
          <w:szCs w:val="22"/>
          <w:shd w:val="clear" w:color="auto" w:fill="FFFFFF"/>
        </w:rPr>
        <w:t>Determining polarity in organic compounds like proteins is a little more complex than doing so in inorganic compounds, but the same basic rules apply. This will be a good opportunity to either preview or review molecular polarity basics with students. Essentially you should remind students about comparing the electronegativity of individual atoms, about finding the degree of polarity of individual bonds and about polarity of groups of atoms, either whole molecules or parts of molecules in the case of amino acid side chains. You can consult your textbook for background here.</w:t>
      </w:r>
    </w:p>
    <w:p w:rsidR="00794660" w:rsidRPr="00CF58C4"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sidRPr="00070E7A">
        <w:rPr>
          <w:rFonts w:ascii="Arial" w:hAnsi="Arial" w:cs="Arial"/>
          <w:sz w:val="22"/>
          <w:szCs w:val="22"/>
        </w:rPr>
        <w:t>The</w:t>
      </w:r>
      <w:r w:rsidRPr="00070E7A">
        <w:rPr>
          <w:rFonts w:ascii="Arial" w:hAnsi="Arial" w:cs="Arial"/>
          <w:color w:val="FF0000"/>
          <w:sz w:val="22"/>
          <w:szCs w:val="22"/>
        </w:rPr>
        <w:t xml:space="preserve"> </w:t>
      </w:r>
      <w:r>
        <w:rPr>
          <w:rFonts w:ascii="Arial" w:hAnsi="Arial" w:cs="Arial"/>
          <w:sz w:val="22"/>
          <w:szCs w:val="22"/>
        </w:rPr>
        <w:t>proteins that make up albumin include the following with the percent and a very brief description of each:</w:t>
      </w:r>
    </w:p>
    <w:p w:rsidR="00794660" w:rsidRPr="00793D31" w:rsidRDefault="00794660" w:rsidP="00794660">
      <w:pPr>
        <w:rPr>
          <w:rFonts w:ascii="Arial" w:hAnsi="Arial" w:cs="Arial"/>
          <w:sz w:val="16"/>
          <w:szCs w:val="16"/>
        </w:rPr>
      </w:pPr>
    </w:p>
    <w:p w:rsidR="00794660" w:rsidRDefault="00794660" w:rsidP="00794660">
      <w:pPr>
        <w:pStyle w:val="NoSpacing"/>
        <w:rPr>
          <w:rStyle w:val="apple-converted-space"/>
          <w:rFonts w:ascii="Arial" w:hAnsi="Arial" w:cs="Arial"/>
          <w:color w:val="252525"/>
          <w:sz w:val="22"/>
          <w:szCs w:val="22"/>
        </w:rPr>
      </w:pPr>
      <w:r>
        <w:rPr>
          <w:rFonts w:ascii="Arial" w:hAnsi="Arial" w:cs="Arial"/>
          <w:sz w:val="22"/>
          <w:szCs w:val="22"/>
        </w:rPr>
        <w:t xml:space="preserve">Ovalbumin </w:t>
      </w:r>
      <w:r w:rsidRPr="0050651D">
        <w:rPr>
          <w:rFonts w:ascii="Arial" w:hAnsi="Arial" w:cs="Arial"/>
          <w:sz w:val="22"/>
          <w:szCs w:val="22"/>
        </w:rPr>
        <w:t>- 54%</w:t>
      </w:r>
      <w:r w:rsidRPr="0050651D">
        <w:rPr>
          <w:rStyle w:val="apple-converted-space"/>
          <w:rFonts w:ascii="Arial" w:hAnsi="Arial" w:cs="Arial"/>
          <w:color w:val="252525"/>
          <w:sz w:val="22"/>
          <w:szCs w:val="22"/>
        </w:rPr>
        <w:t> </w:t>
      </w:r>
    </w:p>
    <w:p w:rsidR="00794660" w:rsidRDefault="00794660" w:rsidP="00794660">
      <w:pPr>
        <w:pStyle w:val="NoSpacing"/>
        <w:rPr>
          <w:rFonts w:ascii="Arial" w:hAnsi="Arial" w:cs="Arial"/>
          <w:sz w:val="22"/>
          <w:szCs w:val="22"/>
        </w:rPr>
      </w:pPr>
      <w:r>
        <w:rPr>
          <w:rFonts w:ascii="Arial" w:hAnsi="Arial" w:cs="Arial"/>
          <w:sz w:val="22"/>
          <w:szCs w:val="22"/>
        </w:rPr>
        <w:t>Its biological role is uncertain but it is thought to be a storage protein, supplying amino acids and metal ions to biological processes. Made up of 385 individual amino acids</w:t>
      </w:r>
    </w:p>
    <w:p w:rsidR="00794660" w:rsidRPr="00793D31" w:rsidRDefault="00794660" w:rsidP="00794660">
      <w:pPr>
        <w:pStyle w:val="NoSpacing"/>
        <w:rPr>
          <w:rFonts w:ascii="Arial" w:hAnsi="Arial" w:cs="Arial"/>
          <w:sz w:val="16"/>
          <w:szCs w:val="16"/>
        </w:rPr>
      </w:pPr>
    </w:p>
    <w:p w:rsidR="00794660" w:rsidRDefault="00794660" w:rsidP="00794660">
      <w:pPr>
        <w:pStyle w:val="NoSpacing"/>
        <w:rPr>
          <w:rStyle w:val="apple-converted-space"/>
          <w:rFonts w:ascii="Arial" w:hAnsi="Arial" w:cs="Arial"/>
          <w:color w:val="252525"/>
          <w:sz w:val="22"/>
          <w:szCs w:val="22"/>
        </w:rPr>
      </w:pPr>
      <w:proofErr w:type="spellStart"/>
      <w:r>
        <w:rPr>
          <w:rFonts w:ascii="Arial" w:hAnsi="Arial" w:cs="Arial"/>
          <w:sz w:val="22"/>
          <w:szCs w:val="22"/>
        </w:rPr>
        <w:t>Ovotransferrin</w:t>
      </w:r>
      <w:proofErr w:type="spellEnd"/>
      <w:r>
        <w:rPr>
          <w:rFonts w:ascii="Arial" w:hAnsi="Arial" w:cs="Arial"/>
          <w:sz w:val="22"/>
          <w:szCs w:val="22"/>
        </w:rPr>
        <w:t xml:space="preserve"> (also known as </w:t>
      </w:r>
      <w:proofErr w:type="spellStart"/>
      <w:r>
        <w:rPr>
          <w:rFonts w:ascii="Arial" w:hAnsi="Arial" w:cs="Arial"/>
          <w:sz w:val="22"/>
          <w:szCs w:val="22"/>
        </w:rPr>
        <w:t>conalbumin</w:t>
      </w:r>
      <w:proofErr w:type="spellEnd"/>
      <w:r>
        <w:rPr>
          <w:rFonts w:ascii="Arial" w:hAnsi="Arial" w:cs="Arial"/>
          <w:sz w:val="22"/>
          <w:szCs w:val="22"/>
        </w:rPr>
        <w:t>)</w:t>
      </w:r>
      <w:r>
        <w:rPr>
          <w:rStyle w:val="apple-converted-space"/>
          <w:rFonts w:ascii="Arial" w:hAnsi="Arial" w:cs="Arial"/>
          <w:color w:val="252525"/>
          <w:sz w:val="22"/>
          <w:szCs w:val="22"/>
        </w:rPr>
        <w:t xml:space="preserve"> - </w:t>
      </w:r>
      <w:r w:rsidRPr="0050651D">
        <w:rPr>
          <w:rFonts w:ascii="Arial" w:hAnsi="Arial" w:cs="Arial"/>
          <w:sz w:val="22"/>
          <w:szCs w:val="22"/>
        </w:rPr>
        <w:t>12%</w:t>
      </w:r>
    </w:p>
    <w:p w:rsidR="00794660" w:rsidRPr="008B3ED9" w:rsidRDefault="00794660" w:rsidP="00794660">
      <w:pPr>
        <w:pStyle w:val="NoSpacing"/>
        <w:rPr>
          <w:rFonts w:ascii="Arial" w:hAnsi="Arial" w:cs="Arial"/>
          <w:sz w:val="22"/>
          <w:szCs w:val="22"/>
        </w:rPr>
      </w:pPr>
      <w:r w:rsidRPr="008B3ED9">
        <w:rPr>
          <w:rFonts w:ascii="Arial" w:hAnsi="Arial" w:cs="Arial"/>
          <w:sz w:val="22"/>
          <w:szCs w:val="22"/>
        </w:rPr>
        <w:t xml:space="preserve">It is a heat shock protein </w:t>
      </w:r>
      <w:r w:rsidRPr="008B3ED9">
        <w:rPr>
          <w:rFonts w:ascii="Arial" w:hAnsi="Arial" w:cs="Arial"/>
          <w:color w:val="252525"/>
          <w:sz w:val="22"/>
          <w:szCs w:val="22"/>
          <w:shd w:val="clear" w:color="auto" w:fill="FFFFFF"/>
        </w:rPr>
        <w:t xml:space="preserve">that is supplied to the skin to provide protection against cold stress. It also acts as an antimicrobial agent and has role in cell maturation by transporting essential nutrients to developing embryos. </w:t>
      </w:r>
      <w:proofErr w:type="gramStart"/>
      <w:r w:rsidRPr="008B3ED9">
        <w:rPr>
          <w:rFonts w:ascii="Arial" w:hAnsi="Arial" w:cs="Arial"/>
          <w:color w:val="252525"/>
          <w:sz w:val="22"/>
          <w:szCs w:val="22"/>
          <w:shd w:val="clear" w:color="auto" w:fill="FFFFFF"/>
        </w:rPr>
        <w:t>Made up of 700</w:t>
      </w:r>
      <w:r w:rsidRPr="008B3ED9">
        <w:rPr>
          <w:rStyle w:val="apple-converted-space"/>
          <w:rFonts w:ascii="Arial" w:hAnsi="Arial" w:cs="Arial"/>
          <w:color w:val="252525"/>
          <w:sz w:val="22"/>
          <w:szCs w:val="22"/>
          <w:shd w:val="clear" w:color="auto" w:fill="FFFFFF"/>
        </w:rPr>
        <w:t> </w:t>
      </w:r>
      <w:r w:rsidRPr="008B3ED9">
        <w:rPr>
          <w:rFonts w:ascii="Arial" w:hAnsi="Arial" w:cs="Arial"/>
          <w:sz w:val="22"/>
          <w:szCs w:val="22"/>
          <w:shd w:val="clear" w:color="auto" w:fill="FFFFFF"/>
        </w:rPr>
        <w:t>amino acids</w:t>
      </w:r>
      <w:r w:rsidRPr="008B3ED9">
        <w:rPr>
          <w:rFonts w:ascii="Arial" w:hAnsi="Arial" w:cs="Arial"/>
          <w:sz w:val="22"/>
          <w:szCs w:val="22"/>
        </w:rPr>
        <w:t>.</w:t>
      </w:r>
      <w:proofErr w:type="gramEnd"/>
    </w:p>
    <w:p w:rsidR="00794660" w:rsidRPr="00793D31" w:rsidRDefault="00794660" w:rsidP="00794660">
      <w:pPr>
        <w:pStyle w:val="NoSpacing"/>
        <w:rPr>
          <w:rFonts w:ascii="Arial" w:hAnsi="Arial" w:cs="Arial"/>
          <w:sz w:val="16"/>
          <w:szCs w:val="16"/>
        </w:rPr>
      </w:pPr>
    </w:p>
    <w:p w:rsidR="00794660" w:rsidRDefault="00794660" w:rsidP="00794660">
      <w:pPr>
        <w:pStyle w:val="NoSpacing"/>
        <w:rPr>
          <w:rFonts w:ascii="Arial" w:hAnsi="Arial" w:cs="Arial"/>
          <w:sz w:val="22"/>
          <w:szCs w:val="22"/>
        </w:rPr>
      </w:pPr>
      <w:proofErr w:type="spellStart"/>
      <w:r>
        <w:rPr>
          <w:rFonts w:ascii="Arial" w:hAnsi="Arial" w:cs="Arial"/>
          <w:sz w:val="22"/>
          <w:szCs w:val="22"/>
        </w:rPr>
        <w:t>Ovomucoid</w:t>
      </w:r>
      <w:proofErr w:type="spellEnd"/>
      <w:r>
        <w:rPr>
          <w:rFonts w:ascii="Arial" w:hAnsi="Arial" w:cs="Arial"/>
          <w:sz w:val="22"/>
          <w:szCs w:val="22"/>
        </w:rPr>
        <w:t xml:space="preserve"> </w:t>
      </w:r>
      <w:r>
        <w:rPr>
          <w:rStyle w:val="apple-converted-space"/>
          <w:rFonts w:ascii="Arial" w:hAnsi="Arial" w:cs="Arial"/>
          <w:color w:val="252525"/>
          <w:sz w:val="22"/>
          <w:szCs w:val="22"/>
        </w:rPr>
        <w:t xml:space="preserve">- </w:t>
      </w:r>
      <w:r w:rsidRPr="0050651D">
        <w:rPr>
          <w:rFonts w:ascii="Arial" w:hAnsi="Arial" w:cs="Arial"/>
          <w:sz w:val="22"/>
          <w:szCs w:val="22"/>
        </w:rPr>
        <w:t>11</w:t>
      </w:r>
      <w:r w:rsidRPr="00A746D6">
        <w:rPr>
          <w:rFonts w:ascii="Arial" w:hAnsi="Arial" w:cs="Arial"/>
          <w:sz w:val="22"/>
          <w:szCs w:val="22"/>
        </w:rPr>
        <w:t>%</w:t>
      </w:r>
    </w:p>
    <w:p w:rsidR="00794660" w:rsidRDefault="00794660" w:rsidP="00794660">
      <w:pPr>
        <w:pStyle w:val="NoSpacing"/>
        <w:rPr>
          <w:rFonts w:ascii="Arial" w:hAnsi="Arial" w:cs="Arial"/>
          <w:sz w:val="22"/>
          <w:szCs w:val="22"/>
        </w:rPr>
      </w:pPr>
      <w:r w:rsidRPr="00A746D6">
        <w:rPr>
          <w:rFonts w:ascii="Arial" w:hAnsi="Arial" w:cs="Arial"/>
          <w:sz w:val="22"/>
          <w:szCs w:val="22"/>
        </w:rPr>
        <w:t>It is a trypsin inhibitor, which means it blocks digestive enzymes.</w:t>
      </w:r>
      <w:r>
        <w:rPr>
          <w:rFonts w:ascii="Arial" w:hAnsi="Arial" w:cs="Arial"/>
          <w:sz w:val="22"/>
          <w:szCs w:val="22"/>
        </w:rPr>
        <w:t xml:space="preserve"> </w:t>
      </w:r>
      <w:r w:rsidRPr="00A746D6">
        <w:rPr>
          <w:rFonts w:ascii="Arial" w:hAnsi="Arial" w:cs="Arial"/>
          <w:sz w:val="22"/>
          <w:szCs w:val="22"/>
        </w:rPr>
        <w:t xml:space="preserve">It is a glycoprotein comprising 186 amino acids. </w:t>
      </w:r>
      <w:proofErr w:type="spellStart"/>
      <w:r w:rsidRPr="00A746D6">
        <w:rPr>
          <w:rFonts w:ascii="Arial" w:hAnsi="Arial" w:cs="Arial"/>
          <w:sz w:val="22"/>
          <w:szCs w:val="22"/>
        </w:rPr>
        <w:t>Ovomucoid</w:t>
      </w:r>
      <w:proofErr w:type="spellEnd"/>
      <w:r w:rsidRPr="00A746D6">
        <w:rPr>
          <w:rFonts w:ascii="Arial" w:hAnsi="Arial" w:cs="Arial"/>
          <w:sz w:val="22"/>
          <w:szCs w:val="22"/>
        </w:rPr>
        <w:t xml:space="preserve"> has antibacterial activity resulting from its ability to inhibit bacterial enzymes </w:t>
      </w:r>
      <w:r>
        <w:rPr>
          <w:rFonts w:ascii="Arial" w:hAnsi="Arial" w:cs="Arial"/>
          <w:sz w:val="22"/>
          <w:szCs w:val="22"/>
        </w:rPr>
        <w:t>involved</w:t>
      </w:r>
      <w:r w:rsidRPr="00A746D6">
        <w:rPr>
          <w:rFonts w:ascii="Arial" w:hAnsi="Arial" w:cs="Arial"/>
          <w:sz w:val="22"/>
          <w:szCs w:val="22"/>
        </w:rPr>
        <w:t xml:space="preserve"> </w:t>
      </w:r>
      <w:r>
        <w:rPr>
          <w:rFonts w:ascii="Arial" w:hAnsi="Arial" w:cs="Arial"/>
          <w:sz w:val="22"/>
          <w:szCs w:val="22"/>
        </w:rPr>
        <w:t>in</w:t>
      </w:r>
      <w:r w:rsidRPr="00A746D6">
        <w:rPr>
          <w:rFonts w:ascii="Arial" w:hAnsi="Arial" w:cs="Arial"/>
          <w:sz w:val="22"/>
          <w:szCs w:val="22"/>
        </w:rPr>
        <w:t xml:space="preserve"> microbial growth.</w:t>
      </w:r>
    </w:p>
    <w:p w:rsidR="00794660" w:rsidRPr="00793D31" w:rsidRDefault="00794660" w:rsidP="00794660">
      <w:pPr>
        <w:pStyle w:val="NoSpacing"/>
        <w:rPr>
          <w:rFonts w:ascii="Arial" w:hAnsi="Arial" w:cs="Arial"/>
          <w:sz w:val="16"/>
          <w:szCs w:val="16"/>
        </w:rPr>
      </w:pPr>
    </w:p>
    <w:p w:rsidR="00794660" w:rsidRDefault="00794660" w:rsidP="00794660">
      <w:pPr>
        <w:pStyle w:val="NoSpacing"/>
        <w:rPr>
          <w:rFonts w:ascii="Arial" w:hAnsi="Arial" w:cs="Arial"/>
          <w:sz w:val="22"/>
          <w:szCs w:val="22"/>
        </w:rPr>
      </w:pPr>
      <w:proofErr w:type="spellStart"/>
      <w:r>
        <w:rPr>
          <w:rFonts w:ascii="Arial" w:hAnsi="Arial" w:cs="Arial"/>
          <w:sz w:val="22"/>
          <w:szCs w:val="22"/>
        </w:rPr>
        <w:t>Ovoglobulin</w:t>
      </w:r>
      <w:proofErr w:type="spellEnd"/>
      <w:r>
        <w:rPr>
          <w:rFonts w:ascii="Arial" w:hAnsi="Arial" w:cs="Arial"/>
          <w:sz w:val="22"/>
          <w:szCs w:val="22"/>
        </w:rPr>
        <w:t xml:space="preserve"> G2 - </w:t>
      </w:r>
      <w:r w:rsidRPr="0050651D">
        <w:rPr>
          <w:rFonts w:ascii="Arial" w:hAnsi="Arial" w:cs="Arial"/>
          <w:sz w:val="22"/>
          <w:szCs w:val="22"/>
        </w:rPr>
        <w:t>4%</w:t>
      </w:r>
    </w:p>
    <w:p w:rsidR="00794660" w:rsidRDefault="00794660" w:rsidP="00794660">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This protein is important for the foaming property of egg whites that is described in the article.</w:t>
      </w:r>
    </w:p>
    <w:p w:rsidR="00794660" w:rsidRPr="00B56270" w:rsidRDefault="00794660" w:rsidP="00794660">
      <w:pPr>
        <w:pStyle w:val="NoSpacing"/>
        <w:rPr>
          <w:rFonts w:ascii="Arial" w:hAnsi="Arial" w:cs="Arial"/>
          <w:sz w:val="16"/>
          <w:szCs w:val="16"/>
        </w:rPr>
      </w:pPr>
    </w:p>
    <w:p w:rsidR="00794660" w:rsidRDefault="00794660" w:rsidP="00794660">
      <w:pPr>
        <w:pStyle w:val="NoSpacing"/>
        <w:rPr>
          <w:rStyle w:val="apple-converted-space"/>
          <w:rFonts w:ascii="Arial" w:hAnsi="Arial" w:cs="Arial"/>
          <w:color w:val="252525"/>
          <w:sz w:val="22"/>
          <w:szCs w:val="22"/>
        </w:rPr>
      </w:pPr>
      <w:proofErr w:type="spellStart"/>
      <w:r>
        <w:rPr>
          <w:rFonts w:ascii="Arial" w:hAnsi="Arial" w:cs="Arial"/>
          <w:sz w:val="22"/>
          <w:szCs w:val="22"/>
        </w:rPr>
        <w:t>Ovoglobulin</w:t>
      </w:r>
      <w:proofErr w:type="spellEnd"/>
      <w:r>
        <w:rPr>
          <w:rFonts w:ascii="Arial" w:hAnsi="Arial" w:cs="Arial"/>
          <w:sz w:val="22"/>
          <w:szCs w:val="22"/>
        </w:rPr>
        <w:t xml:space="preserve"> G3 - </w:t>
      </w:r>
      <w:r w:rsidRPr="0050651D">
        <w:rPr>
          <w:rFonts w:ascii="Arial" w:hAnsi="Arial" w:cs="Arial"/>
          <w:sz w:val="22"/>
          <w:szCs w:val="22"/>
        </w:rPr>
        <w:t>4%</w:t>
      </w:r>
    </w:p>
    <w:p w:rsidR="00794660" w:rsidRDefault="00794660" w:rsidP="00794660">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 xml:space="preserve">Same as </w:t>
      </w:r>
      <w:proofErr w:type="spellStart"/>
      <w:r>
        <w:rPr>
          <w:rStyle w:val="apple-converted-space"/>
          <w:rFonts w:ascii="Arial" w:hAnsi="Arial" w:cs="Arial"/>
          <w:color w:val="252525"/>
          <w:sz w:val="22"/>
          <w:szCs w:val="22"/>
        </w:rPr>
        <w:t>Ovoglobulin</w:t>
      </w:r>
      <w:proofErr w:type="spellEnd"/>
      <w:r>
        <w:rPr>
          <w:rStyle w:val="apple-converted-space"/>
          <w:rFonts w:ascii="Arial" w:hAnsi="Arial" w:cs="Arial"/>
          <w:color w:val="252525"/>
          <w:sz w:val="22"/>
          <w:szCs w:val="22"/>
        </w:rPr>
        <w:t xml:space="preserve"> G2</w:t>
      </w:r>
    </w:p>
    <w:p w:rsidR="00794660" w:rsidRPr="00B56270" w:rsidRDefault="00794660" w:rsidP="00794660">
      <w:pPr>
        <w:pStyle w:val="NoSpacing"/>
        <w:rPr>
          <w:rFonts w:ascii="Arial" w:hAnsi="Arial" w:cs="Arial"/>
          <w:sz w:val="16"/>
          <w:szCs w:val="16"/>
        </w:rPr>
      </w:pPr>
    </w:p>
    <w:p w:rsidR="00794660" w:rsidRDefault="00794660" w:rsidP="00794660">
      <w:pPr>
        <w:pStyle w:val="NoSpacing"/>
        <w:rPr>
          <w:rFonts w:ascii="Arial" w:hAnsi="Arial" w:cs="Arial"/>
          <w:sz w:val="22"/>
          <w:szCs w:val="22"/>
        </w:rPr>
      </w:pPr>
      <w:proofErr w:type="spellStart"/>
      <w:r>
        <w:rPr>
          <w:rFonts w:ascii="Arial" w:hAnsi="Arial" w:cs="Arial"/>
          <w:sz w:val="22"/>
          <w:szCs w:val="22"/>
        </w:rPr>
        <w:t>Ovomucin</w:t>
      </w:r>
      <w:proofErr w:type="spellEnd"/>
      <w:r>
        <w:rPr>
          <w:rFonts w:ascii="Arial" w:hAnsi="Arial" w:cs="Arial"/>
          <w:sz w:val="22"/>
          <w:szCs w:val="22"/>
        </w:rPr>
        <w:t xml:space="preserve"> - </w:t>
      </w:r>
      <w:r w:rsidRPr="0050651D">
        <w:rPr>
          <w:rFonts w:ascii="Arial" w:hAnsi="Arial" w:cs="Arial"/>
          <w:sz w:val="22"/>
          <w:szCs w:val="22"/>
        </w:rPr>
        <w:t>3.5%</w:t>
      </w:r>
    </w:p>
    <w:p w:rsidR="00794660" w:rsidRDefault="00794660" w:rsidP="00794660">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lastRenderedPageBreak/>
        <w:t>This protein has a soluble component and an insoluble component. The gel-like insoluble component makes up a large portion of egg white. It supports the density and general makeup of egg white.</w:t>
      </w:r>
    </w:p>
    <w:p w:rsidR="00794660" w:rsidRPr="00B56270" w:rsidRDefault="00794660" w:rsidP="00794660">
      <w:pPr>
        <w:pStyle w:val="NoSpacing"/>
        <w:rPr>
          <w:rFonts w:ascii="Arial" w:hAnsi="Arial" w:cs="Arial"/>
          <w:sz w:val="16"/>
          <w:szCs w:val="16"/>
        </w:rPr>
      </w:pPr>
    </w:p>
    <w:p w:rsidR="00794660" w:rsidRDefault="00794660" w:rsidP="00794660">
      <w:pPr>
        <w:pStyle w:val="NoSpacing"/>
        <w:rPr>
          <w:rFonts w:ascii="Arial" w:hAnsi="Arial" w:cs="Arial"/>
          <w:sz w:val="22"/>
          <w:szCs w:val="22"/>
        </w:rPr>
      </w:pPr>
      <w:r>
        <w:rPr>
          <w:rFonts w:ascii="Arial" w:hAnsi="Arial" w:cs="Arial"/>
          <w:sz w:val="22"/>
          <w:szCs w:val="22"/>
        </w:rPr>
        <w:t xml:space="preserve">Lysozyme </w:t>
      </w:r>
      <w:r w:rsidRPr="0050651D">
        <w:rPr>
          <w:rFonts w:ascii="Arial" w:hAnsi="Arial" w:cs="Arial"/>
          <w:sz w:val="22"/>
          <w:szCs w:val="22"/>
        </w:rPr>
        <w:t>- 3.4%</w:t>
      </w:r>
    </w:p>
    <w:p w:rsidR="00794660" w:rsidRDefault="00794660" w:rsidP="00794660">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It acts as an anti-bacterial agent. It is made up of 129 amino acid units.</w:t>
      </w:r>
    </w:p>
    <w:p w:rsidR="00794660" w:rsidRPr="00B56270" w:rsidRDefault="00794660" w:rsidP="00794660">
      <w:pPr>
        <w:pStyle w:val="NoSpacing"/>
        <w:rPr>
          <w:rFonts w:ascii="Arial" w:hAnsi="Arial" w:cs="Arial"/>
          <w:sz w:val="16"/>
          <w:szCs w:val="16"/>
        </w:rPr>
      </w:pPr>
    </w:p>
    <w:p w:rsidR="00794660" w:rsidRDefault="00794660" w:rsidP="00794660">
      <w:pPr>
        <w:pStyle w:val="NoSpacing"/>
        <w:rPr>
          <w:rFonts w:ascii="Arial" w:hAnsi="Arial" w:cs="Arial"/>
          <w:sz w:val="22"/>
          <w:szCs w:val="22"/>
        </w:rPr>
      </w:pPr>
      <w:proofErr w:type="spellStart"/>
      <w:r>
        <w:rPr>
          <w:rFonts w:ascii="Arial" w:hAnsi="Arial" w:cs="Arial"/>
          <w:sz w:val="22"/>
          <w:szCs w:val="22"/>
        </w:rPr>
        <w:t>Ovoinhibitor</w:t>
      </w:r>
      <w:proofErr w:type="spellEnd"/>
      <w:r>
        <w:rPr>
          <w:rFonts w:ascii="Arial" w:hAnsi="Arial" w:cs="Arial"/>
          <w:sz w:val="22"/>
          <w:szCs w:val="22"/>
        </w:rPr>
        <w:t xml:space="preserve"> - </w:t>
      </w:r>
      <w:r w:rsidRPr="0050651D">
        <w:rPr>
          <w:rFonts w:ascii="Arial" w:hAnsi="Arial" w:cs="Arial"/>
          <w:sz w:val="22"/>
          <w:szCs w:val="22"/>
        </w:rPr>
        <w:t>1.5%</w:t>
      </w:r>
    </w:p>
    <w:p w:rsidR="00794660" w:rsidRDefault="00794660" w:rsidP="00794660">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 xml:space="preserve">Like </w:t>
      </w:r>
      <w:proofErr w:type="spellStart"/>
      <w:r>
        <w:rPr>
          <w:rStyle w:val="apple-converted-space"/>
          <w:rFonts w:ascii="Arial" w:hAnsi="Arial" w:cs="Arial"/>
          <w:color w:val="252525"/>
          <w:sz w:val="22"/>
          <w:szCs w:val="22"/>
        </w:rPr>
        <w:t>ovomucoid</w:t>
      </w:r>
      <w:proofErr w:type="spellEnd"/>
      <w:r>
        <w:rPr>
          <w:rStyle w:val="apple-converted-space"/>
          <w:rFonts w:ascii="Arial" w:hAnsi="Arial" w:cs="Arial"/>
          <w:color w:val="252525"/>
          <w:sz w:val="22"/>
          <w:szCs w:val="22"/>
        </w:rPr>
        <w:t>, this protein is a trypsin inhibitor.</w:t>
      </w:r>
    </w:p>
    <w:p w:rsidR="00794660" w:rsidRPr="00B56270" w:rsidRDefault="00794660" w:rsidP="00794660">
      <w:pPr>
        <w:pStyle w:val="NoSpacing"/>
        <w:rPr>
          <w:rFonts w:ascii="Arial" w:hAnsi="Arial" w:cs="Arial"/>
          <w:sz w:val="16"/>
          <w:szCs w:val="16"/>
        </w:rPr>
      </w:pPr>
    </w:p>
    <w:p w:rsidR="00794660" w:rsidRDefault="00794660" w:rsidP="00794660">
      <w:pPr>
        <w:pStyle w:val="NoSpacing"/>
        <w:rPr>
          <w:rStyle w:val="apple-converted-space"/>
          <w:rFonts w:ascii="Arial" w:hAnsi="Arial" w:cs="Arial"/>
          <w:color w:val="252525"/>
          <w:sz w:val="22"/>
          <w:szCs w:val="22"/>
        </w:rPr>
      </w:pPr>
      <w:proofErr w:type="spellStart"/>
      <w:r>
        <w:rPr>
          <w:rFonts w:ascii="Arial" w:hAnsi="Arial" w:cs="Arial"/>
          <w:sz w:val="22"/>
          <w:szCs w:val="22"/>
        </w:rPr>
        <w:t>Ovoglycoprotein</w:t>
      </w:r>
      <w:proofErr w:type="spellEnd"/>
      <w:r>
        <w:rPr>
          <w:rFonts w:ascii="Arial" w:hAnsi="Arial" w:cs="Arial"/>
          <w:sz w:val="22"/>
          <w:szCs w:val="22"/>
        </w:rPr>
        <w:t xml:space="preserve"> - </w:t>
      </w:r>
      <w:r w:rsidRPr="0050651D">
        <w:rPr>
          <w:rFonts w:ascii="Arial" w:hAnsi="Arial" w:cs="Arial"/>
          <w:sz w:val="22"/>
          <w:szCs w:val="22"/>
        </w:rPr>
        <w:t>1%</w:t>
      </w:r>
    </w:p>
    <w:p w:rsidR="00794660" w:rsidRDefault="00794660" w:rsidP="00794660">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Its function in egg white is still unclear. It is an acidic glycoprotein.</w:t>
      </w:r>
    </w:p>
    <w:p w:rsidR="00794660" w:rsidRPr="00B56270" w:rsidRDefault="00794660" w:rsidP="00794660">
      <w:pPr>
        <w:pStyle w:val="NoSpacing"/>
        <w:rPr>
          <w:rFonts w:ascii="Arial" w:hAnsi="Arial" w:cs="Arial"/>
          <w:sz w:val="16"/>
          <w:szCs w:val="16"/>
        </w:rPr>
      </w:pPr>
    </w:p>
    <w:p w:rsidR="00794660" w:rsidRDefault="00794660" w:rsidP="00794660">
      <w:pPr>
        <w:pStyle w:val="NoSpacing"/>
        <w:rPr>
          <w:rFonts w:ascii="Arial" w:hAnsi="Arial" w:cs="Arial"/>
          <w:sz w:val="22"/>
          <w:szCs w:val="22"/>
        </w:rPr>
      </w:pPr>
      <w:proofErr w:type="spellStart"/>
      <w:r>
        <w:rPr>
          <w:rFonts w:ascii="Arial" w:hAnsi="Arial" w:cs="Arial"/>
          <w:sz w:val="22"/>
          <w:szCs w:val="22"/>
        </w:rPr>
        <w:t>Flavoprotein</w:t>
      </w:r>
      <w:proofErr w:type="spellEnd"/>
      <w:r>
        <w:rPr>
          <w:rFonts w:ascii="Arial" w:hAnsi="Arial" w:cs="Arial"/>
          <w:sz w:val="22"/>
          <w:szCs w:val="22"/>
        </w:rPr>
        <w:t xml:space="preserve"> - </w:t>
      </w:r>
      <w:r w:rsidRPr="0050651D">
        <w:rPr>
          <w:rFonts w:ascii="Arial" w:hAnsi="Arial" w:cs="Arial"/>
          <w:sz w:val="22"/>
          <w:szCs w:val="22"/>
        </w:rPr>
        <w:t>0.8%</w:t>
      </w:r>
    </w:p>
    <w:p w:rsidR="00794660" w:rsidRDefault="00794660" w:rsidP="00794660">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It binds the vitamin B that is stored in egg whites.</w:t>
      </w:r>
    </w:p>
    <w:p w:rsidR="00794660" w:rsidRPr="00B56270" w:rsidRDefault="00794660" w:rsidP="00794660">
      <w:pPr>
        <w:pStyle w:val="NoSpacing"/>
        <w:rPr>
          <w:rFonts w:ascii="Arial" w:hAnsi="Arial" w:cs="Arial"/>
          <w:sz w:val="16"/>
          <w:szCs w:val="16"/>
        </w:rPr>
      </w:pPr>
    </w:p>
    <w:p w:rsidR="00794660" w:rsidRPr="0050651D" w:rsidRDefault="00794660" w:rsidP="00794660">
      <w:pPr>
        <w:pStyle w:val="NoSpacing"/>
        <w:rPr>
          <w:rFonts w:ascii="Arial" w:hAnsi="Arial" w:cs="Arial"/>
          <w:sz w:val="22"/>
          <w:szCs w:val="22"/>
        </w:rPr>
      </w:pPr>
      <w:r>
        <w:rPr>
          <w:rFonts w:ascii="Arial" w:hAnsi="Arial" w:cs="Arial"/>
          <w:sz w:val="22"/>
          <w:szCs w:val="22"/>
        </w:rPr>
        <w:t xml:space="preserve">The other minor proteins in egg white include </w:t>
      </w:r>
      <w:proofErr w:type="spellStart"/>
      <w:r>
        <w:rPr>
          <w:rFonts w:ascii="Arial" w:hAnsi="Arial" w:cs="Arial"/>
          <w:sz w:val="22"/>
          <w:szCs w:val="22"/>
        </w:rPr>
        <w:t>ovomacroglobulin</w:t>
      </w:r>
      <w:proofErr w:type="spellEnd"/>
      <w:r>
        <w:rPr>
          <w:rFonts w:ascii="Arial" w:hAnsi="Arial" w:cs="Arial"/>
          <w:sz w:val="22"/>
          <w:szCs w:val="22"/>
        </w:rPr>
        <w:t xml:space="preserve">, </w:t>
      </w:r>
      <w:proofErr w:type="spellStart"/>
      <w:r>
        <w:rPr>
          <w:rFonts w:ascii="Arial" w:hAnsi="Arial" w:cs="Arial"/>
          <w:sz w:val="22"/>
          <w:szCs w:val="22"/>
        </w:rPr>
        <w:t>avidin</w:t>
      </w:r>
      <w:proofErr w:type="spellEnd"/>
      <w:r>
        <w:rPr>
          <w:rFonts w:ascii="Arial" w:hAnsi="Arial" w:cs="Arial"/>
          <w:sz w:val="22"/>
          <w:szCs w:val="22"/>
        </w:rPr>
        <w:t xml:space="preserve"> and </w:t>
      </w:r>
      <w:proofErr w:type="spellStart"/>
      <w:r>
        <w:rPr>
          <w:rFonts w:ascii="Arial" w:hAnsi="Arial" w:cs="Arial"/>
          <w:sz w:val="22"/>
          <w:szCs w:val="22"/>
        </w:rPr>
        <w:t>cystatin</w:t>
      </w:r>
      <w:proofErr w:type="spellEnd"/>
      <w:r>
        <w:rPr>
          <w:rFonts w:ascii="Arial" w:hAnsi="Arial" w:cs="Arial"/>
          <w:sz w:val="22"/>
          <w:szCs w:val="22"/>
        </w:rPr>
        <w:t>.</w:t>
      </w:r>
    </w:p>
    <w:p w:rsidR="00794660" w:rsidRPr="007B55A1"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rPr>
        <w:tab/>
      </w:r>
      <w:r w:rsidRPr="00E77A9E">
        <w:rPr>
          <w:rFonts w:ascii="Arial" w:hAnsi="Arial" w:cs="Arial"/>
          <w:sz w:val="22"/>
          <w:szCs w:val="22"/>
        </w:rPr>
        <w:t>To summarize, the foam that produces a go</w:t>
      </w:r>
      <w:r>
        <w:rPr>
          <w:rFonts w:ascii="Arial" w:hAnsi="Arial" w:cs="Arial"/>
          <w:sz w:val="22"/>
          <w:szCs w:val="22"/>
        </w:rPr>
        <w:t>o</w:t>
      </w:r>
      <w:r w:rsidRPr="00E77A9E">
        <w:rPr>
          <w:rFonts w:ascii="Arial" w:hAnsi="Arial" w:cs="Arial"/>
          <w:sz w:val="22"/>
          <w:szCs w:val="22"/>
        </w:rPr>
        <w:t xml:space="preserve">d angel food cake is the result of air </w:t>
      </w:r>
      <w:r>
        <w:rPr>
          <w:rFonts w:ascii="Arial" w:hAnsi="Arial" w:cs="Arial"/>
          <w:sz w:val="22"/>
          <w:szCs w:val="22"/>
        </w:rPr>
        <w:t xml:space="preserve">bubbles </w:t>
      </w:r>
      <w:r w:rsidRPr="00E77A9E">
        <w:rPr>
          <w:rFonts w:ascii="Arial" w:hAnsi="Arial" w:cs="Arial"/>
          <w:sz w:val="22"/>
          <w:szCs w:val="22"/>
        </w:rPr>
        <w:t>being introduced into the egg white, proteins partially unfolding</w:t>
      </w:r>
      <w:r>
        <w:rPr>
          <w:rFonts w:ascii="Arial" w:hAnsi="Arial" w:cs="Arial"/>
          <w:sz w:val="22"/>
          <w:szCs w:val="22"/>
        </w:rPr>
        <w:t xml:space="preserve"> and trapping the air bubbles within the water phase and intermolecular bonds holding the unfolded protein in place.</w:t>
      </w:r>
    </w:p>
    <w:p w:rsidR="00794660" w:rsidRPr="00E77A9E" w:rsidRDefault="00794660" w:rsidP="00794660">
      <w:pPr>
        <w:rPr>
          <w:rFonts w:ascii="Arial" w:hAnsi="Arial" w:cs="Arial"/>
          <w:sz w:val="22"/>
          <w:szCs w:val="22"/>
        </w:rPr>
      </w:pPr>
    </w:p>
    <w:p w:rsidR="00794660" w:rsidRPr="0052093A" w:rsidRDefault="00794660" w:rsidP="00794660">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intermolecular forces in proteins</w:t>
      </w:r>
    </w:p>
    <w:p w:rsidR="00794660" w:rsidRPr="00AD0DCF" w:rsidRDefault="00794660" w:rsidP="00794660">
      <w:pPr>
        <w:rPr>
          <w:rFonts w:ascii="Arial" w:hAnsi="Arial" w:cs="Arial"/>
          <w:color w:val="333333"/>
          <w:sz w:val="22"/>
          <w:szCs w:val="22"/>
          <w:shd w:val="clear" w:color="auto" w:fill="FFFFFF"/>
        </w:rPr>
      </w:pPr>
    </w:p>
    <w:p w:rsidR="00794660" w:rsidRDefault="00794660" w:rsidP="00794660">
      <w:pPr>
        <w:ind w:firstLine="720"/>
        <w:rPr>
          <w:rFonts w:ascii="Arial" w:hAnsi="Arial" w:cs="Arial"/>
          <w:color w:val="333333"/>
          <w:sz w:val="22"/>
          <w:szCs w:val="22"/>
          <w:shd w:val="clear" w:color="auto" w:fill="FFFFFF"/>
        </w:rPr>
      </w:pPr>
      <w:r w:rsidRPr="00DD7655">
        <w:rPr>
          <w:rFonts w:ascii="Arial" w:hAnsi="Arial" w:cs="Arial"/>
          <w:color w:val="333333"/>
          <w:sz w:val="22"/>
          <w:szCs w:val="22"/>
          <w:shd w:val="clear" w:color="auto" w:fill="FFFFFF"/>
        </w:rPr>
        <w:t xml:space="preserve">The material below </w:t>
      </w:r>
      <w:r>
        <w:rPr>
          <w:rFonts w:ascii="Arial" w:hAnsi="Arial" w:cs="Arial"/>
          <w:color w:val="333333"/>
          <w:sz w:val="22"/>
          <w:szCs w:val="22"/>
          <w:shd w:val="clear" w:color="auto" w:fill="FFFFFF"/>
        </w:rPr>
        <w:t>has been adapted from the April</w:t>
      </w:r>
      <w:r w:rsidRPr="00DD7655">
        <w:rPr>
          <w:rFonts w:ascii="Arial" w:hAnsi="Arial" w:cs="Arial"/>
          <w:color w:val="333333"/>
          <w:sz w:val="22"/>
          <w:szCs w:val="22"/>
          <w:shd w:val="clear" w:color="auto" w:fill="FFFFFF"/>
        </w:rPr>
        <w:t xml:space="preserve"> 2005 </w:t>
      </w:r>
      <w:r>
        <w:rPr>
          <w:rFonts w:ascii="Arial" w:hAnsi="Arial" w:cs="Arial"/>
          <w:color w:val="333333"/>
          <w:sz w:val="22"/>
          <w:szCs w:val="22"/>
          <w:shd w:val="clear" w:color="auto" w:fill="FFFFFF"/>
        </w:rPr>
        <w:t>T</w:t>
      </w:r>
      <w:r w:rsidRPr="00DD7655">
        <w:rPr>
          <w:rFonts w:ascii="Arial" w:hAnsi="Arial" w:cs="Arial"/>
          <w:color w:val="333333"/>
          <w:sz w:val="22"/>
          <w:szCs w:val="22"/>
          <w:shd w:val="clear" w:color="auto" w:fill="FFFFFF"/>
        </w:rPr>
        <w:t>eacher</w:t>
      </w:r>
      <w:r>
        <w:rPr>
          <w:rFonts w:ascii="Arial" w:hAnsi="Arial" w:cs="Arial"/>
          <w:color w:val="333333"/>
          <w:sz w:val="22"/>
          <w:szCs w:val="22"/>
          <w:shd w:val="clear" w:color="auto" w:fill="FFFFFF"/>
        </w:rPr>
        <w:t>’</w:t>
      </w:r>
      <w:r w:rsidRPr="00DD7655">
        <w:rPr>
          <w:rFonts w:ascii="Arial" w:hAnsi="Arial" w:cs="Arial"/>
          <w:color w:val="333333"/>
          <w:sz w:val="22"/>
          <w:szCs w:val="22"/>
          <w:shd w:val="clear" w:color="auto" w:fill="FFFFFF"/>
        </w:rPr>
        <w:t xml:space="preserve">s Guide for the </w:t>
      </w:r>
      <w:proofErr w:type="spellStart"/>
      <w:r w:rsidRPr="00A03A51">
        <w:rPr>
          <w:rFonts w:ascii="Arial" w:hAnsi="Arial" w:cs="Arial"/>
          <w:color w:val="333333"/>
          <w:sz w:val="22"/>
          <w:szCs w:val="22"/>
          <w:shd w:val="clear" w:color="auto" w:fill="FFFFFF"/>
        </w:rPr>
        <w:t>ChemMatters</w:t>
      </w:r>
      <w:proofErr w:type="spellEnd"/>
      <w:r>
        <w:rPr>
          <w:rFonts w:ascii="Arial" w:hAnsi="Arial" w:cs="Arial"/>
          <w:color w:val="333333"/>
          <w:sz w:val="22"/>
          <w:szCs w:val="22"/>
          <w:shd w:val="clear" w:color="auto" w:fill="FFFFFF"/>
        </w:rPr>
        <w:t xml:space="preserve"> </w:t>
      </w:r>
      <w:r w:rsidRPr="00A03A51">
        <w:rPr>
          <w:rFonts w:ascii="Arial" w:hAnsi="Arial" w:cs="Arial"/>
          <w:color w:val="333333"/>
          <w:sz w:val="22"/>
          <w:szCs w:val="22"/>
          <w:shd w:val="clear" w:color="auto" w:fill="FFFFFF"/>
        </w:rPr>
        <w:t>article</w:t>
      </w:r>
      <w:r>
        <w:rPr>
          <w:rFonts w:ascii="Arial" w:hAnsi="Arial" w:cs="Arial"/>
          <w:color w:val="333333"/>
          <w:sz w:val="22"/>
          <w:szCs w:val="22"/>
          <w:shd w:val="clear" w:color="auto" w:fill="FFFFFF"/>
        </w:rPr>
        <w:t>, “The Amazing Drinking Bird.”</w:t>
      </w:r>
    </w:p>
    <w:p w:rsidR="00794660" w:rsidRPr="00DD7655" w:rsidRDefault="00794660" w:rsidP="00794660">
      <w:pPr>
        <w:rPr>
          <w:rFonts w:ascii="Arial" w:hAnsi="Arial" w:cs="Arial"/>
          <w:color w:val="333333"/>
          <w:sz w:val="22"/>
          <w:szCs w:val="22"/>
          <w:shd w:val="clear" w:color="auto" w:fill="FFFFFF"/>
        </w:rPr>
      </w:pPr>
    </w:p>
    <w:p w:rsidR="00794660" w:rsidRDefault="00794660" w:rsidP="00794660">
      <w:pPr>
        <w:autoSpaceDE w:val="0"/>
        <w:autoSpaceDN w:val="0"/>
        <w:adjustRightInd w:val="0"/>
        <w:ind w:firstLine="720"/>
        <w:jc w:val="both"/>
        <w:rPr>
          <w:rFonts w:ascii="Arial" w:hAnsi="Arial" w:cs="Arial"/>
          <w:color w:val="000000"/>
          <w:sz w:val="22"/>
          <w:szCs w:val="22"/>
        </w:rPr>
      </w:pPr>
      <w:r w:rsidRPr="00E84C80">
        <w:rPr>
          <w:rFonts w:ascii="Arial" w:hAnsi="Arial" w:cs="Arial"/>
          <w:color w:val="000000"/>
          <w:sz w:val="22"/>
          <w:szCs w:val="22"/>
        </w:rPr>
        <w:t xml:space="preserve">There are three types of intermolecular forces. They are (in order of increasing strength) London dispersion forces, dipole-dipole interactions, and hydrogen bonds. The relative energies of intermolecular forces are much less than covalent or ionic bonding </w:t>
      </w:r>
      <w:proofErr w:type="gramStart"/>
      <w:r w:rsidRPr="00E84C80">
        <w:rPr>
          <w:rFonts w:ascii="Arial" w:hAnsi="Arial" w:cs="Arial"/>
          <w:color w:val="000000"/>
          <w:sz w:val="22"/>
          <w:szCs w:val="22"/>
        </w:rPr>
        <w:t>energies</w:t>
      </w:r>
      <w:proofErr w:type="gramEnd"/>
      <w:r w:rsidRPr="00E84C80">
        <w:rPr>
          <w:rFonts w:ascii="Arial" w:hAnsi="Arial" w:cs="Arial"/>
          <w:color w:val="000000"/>
          <w:sz w:val="22"/>
          <w:szCs w:val="22"/>
        </w:rPr>
        <w:t>. The following chart gives an approximation of the relative strengths in kJ/</w:t>
      </w:r>
      <w:proofErr w:type="spellStart"/>
      <w:r w:rsidRPr="00E84C80">
        <w:rPr>
          <w:rFonts w:ascii="Arial" w:hAnsi="Arial" w:cs="Arial"/>
          <w:color w:val="000000"/>
          <w:sz w:val="22"/>
          <w:szCs w:val="22"/>
        </w:rPr>
        <w:t>mol</w:t>
      </w:r>
      <w:proofErr w:type="spellEnd"/>
      <w:r w:rsidRPr="00E84C80">
        <w:rPr>
          <w:rFonts w:ascii="Arial" w:hAnsi="Arial" w:cs="Arial"/>
          <w:color w:val="000000"/>
          <w:sz w:val="22"/>
          <w:szCs w:val="22"/>
        </w:rPr>
        <w:t>:</w:t>
      </w:r>
    </w:p>
    <w:p w:rsidR="00794660" w:rsidRPr="0076774C" w:rsidRDefault="00794660" w:rsidP="00794660">
      <w:pPr>
        <w:autoSpaceDE w:val="0"/>
        <w:autoSpaceDN w:val="0"/>
        <w:adjustRightInd w:val="0"/>
        <w:ind w:firstLine="720"/>
        <w:jc w:val="both"/>
        <w:rPr>
          <w:rFonts w:ascii="Arial" w:hAnsi="Arial" w:cs="Arial"/>
          <w:color w:val="000000"/>
          <w:sz w:val="6"/>
          <w:szCs w:val="6"/>
        </w:rPr>
      </w:pPr>
    </w:p>
    <w:p w:rsidR="00794660" w:rsidRDefault="00794660" w:rsidP="00794660">
      <w:pPr>
        <w:autoSpaceDE w:val="0"/>
        <w:autoSpaceDN w:val="0"/>
        <w:adjustRightInd w:val="0"/>
        <w:ind w:firstLine="720"/>
        <w:rPr>
          <w:rFonts w:ascii="Arial" w:hAnsi="Arial" w:cs="Arial"/>
          <w:color w:val="000000"/>
          <w:sz w:val="22"/>
          <w:szCs w:val="22"/>
        </w:rPr>
      </w:pPr>
      <w:r w:rsidRPr="00E84C80">
        <w:rPr>
          <w:rFonts w:ascii="Arial" w:hAnsi="Arial" w:cs="Arial"/>
          <w:color w:val="000000"/>
          <w:sz w:val="22"/>
          <w:szCs w:val="22"/>
        </w:rPr>
        <w:t>Covalent bonds 100–1000</w:t>
      </w:r>
    </w:p>
    <w:p w:rsidR="00794660" w:rsidRDefault="00794660" w:rsidP="00794660">
      <w:pPr>
        <w:autoSpaceDE w:val="0"/>
        <w:autoSpaceDN w:val="0"/>
        <w:adjustRightInd w:val="0"/>
        <w:ind w:firstLine="720"/>
        <w:rPr>
          <w:rFonts w:ascii="Arial" w:hAnsi="Arial" w:cs="Arial"/>
          <w:color w:val="000000"/>
          <w:sz w:val="22"/>
          <w:szCs w:val="22"/>
        </w:rPr>
      </w:pPr>
      <w:r w:rsidRPr="00E84C80">
        <w:rPr>
          <w:rFonts w:ascii="Arial" w:hAnsi="Arial" w:cs="Arial"/>
          <w:color w:val="000000"/>
          <w:sz w:val="22"/>
          <w:szCs w:val="22"/>
        </w:rPr>
        <w:t>Hydrogen bonds 10–40</w:t>
      </w:r>
    </w:p>
    <w:p w:rsidR="00794660" w:rsidRDefault="00794660" w:rsidP="00794660">
      <w:pPr>
        <w:autoSpaceDE w:val="0"/>
        <w:autoSpaceDN w:val="0"/>
        <w:adjustRightInd w:val="0"/>
        <w:ind w:firstLine="720"/>
        <w:rPr>
          <w:rFonts w:ascii="Arial" w:hAnsi="Arial" w:cs="Arial"/>
          <w:color w:val="000000"/>
          <w:sz w:val="22"/>
          <w:szCs w:val="22"/>
        </w:rPr>
      </w:pPr>
      <w:r w:rsidRPr="00E84C80">
        <w:rPr>
          <w:rFonts w:ascii="Arial" w:hAnsi="Arial" w:cs="Arial"/>
          <w:color w:val="000000"/>
          <w:sz w:val="22"/>
          <w:szCs w:val="22"/>
        </w:rPr>
        <w:t>Dipole-dipole 0.1–10</w:t>
      </w:r>
    </w:p>
    <w:p w:rsidR="00794660" w:rsidRDefault="00794660" w:rsidP="00794660">
      <w:pPr>
        <w:autoSpaceDE w:val="0"/>
        <w:autoSpaceDN w:val="0"/>
        <w:adjustRightInd w:val="0"/>
        <w:ind w:firstLine="720"/>
        <w:rPr>
          <w:rFonts w:ascii="Arial" w:hAnsi="Arial" w:cs="Arial"/>
          <w:color w:val="000000"/>
          <w:sz w:val="22"/>
          <w:szCs w:val="22"/>
        </w:rPr>
      </w:pPr>
      <w:r w:rsidRPr="00E84C80">
        <w:rPr>
          <w:rFonts w:ascii="Arial" w:hAnsi="Arial" w:cs="Arial"/>
          <w:color w:val="000000"/>
          <w:sz w:val="22"/>
          <w:szCs w:val="22"/>
        </w:rPr>
        <w:t>London forces 0.1–10</w:t>
      </w:r>
    </w:p>
    <w:p w:rsidR="00794660" w:rsidRPr="00E84C80" w:rsidRDefault="00794660" w:rsidP="00794660">
      <w:pPr>
        <w:autoSpaceDE w:val="0"/>
        <w:autoSpaceDN w:val="0"/>
        <w:adjustRightInd w:val="0"/>
        <w:rPr>
          <w:rFonts w:ascii="Arial" w:hAnsi="Arial" w:cs="Arial"/>
          <w:color w:val="000000"/>
          <w:sz w:val="22"/>
          <w:szCs w:val="22"/>
        </w:rPr>
      </w:pPr>
    </w:p>
    <w:p w:rsidR="00794660" w:rsidRDefault="00794660" w:rsidP="00794660">
      <w:pPr>
        <w:autoSpaceDE w:val="0"/>
        <w:autoSpaceDN w:val="0"/>
        <w:adjustRightInd w:val="0"/>
        <w:ind w:firstLine="720"/>
        <w:jc w:val="both"/>
        <w:rPr>
          <w:rFonts w:ascii="Arial" w:hAnsi="Arial" w:cs="Arial"/>
          <w:color w:val="000000"/>
          <w:sz w:val="22"/>
          <w:szCs w:val="22"/>
        </w:rPr>
      </w:pPr>
      <w:r w:rsidRPr="00E84C80">
        <w:rPr>
          <w:rFonts w:ascii="Arial" w:hAnsi="Arial" w:cs="Arial"/>
          <w:color w:val="000000"/>
          <w:sz w:val="22"/>
          <w:szCs w:val="22"/>
        </w:rPr>
        <w:t xml:space="preserve">While covalent bond energies range from 150 </w:t>
      </w:r>
      <w:proofErr w:type="gramStart"/>
      <w:r w:rsidRPr="00E84C80">
        <w:rPr>
          <w:rFonts w:ascii="Arial" w:hAnsi="Arial" w:cs="Arial"/>
          <w:color w:val="000000"/>
          <w:sz w:val="22"/>
          <w:szCs w:val="22"/>
        </w:rPr>
        <w:t>to 800 kJ/</w:t>
      </w:r>
      <w:proofErr w:type="spellStart"/>
      <w:r w:rsidRPr="00E84C80">
        <w:rPr>
          <w:rFonts w:ascii="Arial" w:hAnsi="Arial" w:cs="Arial"/>
          <w:color w:val="000000"/>
          <w:sz w:val="22"/>
          <w:szCs w:val="22"/>
        </w:rPr>
        <w:t>mol</w:t>
      </w:r>
      <w:proofErr w:type="spellEnd"/>
      <w:r w:rsidRPr="00E84C80">
        <w:rPr>
          <w:rFonts w:ascii="Arial" w:hAnsi="Arial" w:cs="Arial"/>
          <w:color w:val="000000"/>
          <w:sz w:val="22"/>
          <w:szCs w:val="22"/>
        </w:rPr>
        <w:t>,</w:t>
      </w:r>
      <w:proofErr w:type="gramEnd"/>
      <w:r w:rsidRPr="00E84C80">
        <w:rPr>
          <w:rFonts w:ascii="Arial" w:hAnsi="Arial" w:cs="Arial"/>
          <w:color w:val="000000"/>
          <w:sz w:val="22"/>
          <w:szCs w:val="22"/>
        </w:rPr>
        <w:t xml:space="preserve"> the energy required to overcome intermolecular attractions </w:t>
      </w:r>
      <w:r>
        <w:rPr>
          <w:rFonts w:ascii="Arial" w:hAnsi="Arial" w:cs="Arial"/>
          <w:color w:val="000000"/>
          <w:sz w:val="22"/>
          <w:szCs w:val="22"/>
        </w:rPr>
        <w:t>is</w:t>
      </w:r>
      <w:r w:rsidRPr="00E84C80">
        <w:rPr>
          <w:rFonts w:ascii="Arial" w:hAnsi="Arial" w:cs="Arial"/>
          <w:color w:val="000000"/>
          <w:sz w:val="22"/>
          <w:szCs w:val="22"/>
        </w:rPr>
        <w:t xml:space="preserve"> usually less than 40 kJ/mol. For example, it takes </w:t>
      </w:r>
      <w:proofErr w:type="gramStart"/>
      <w:r w:rsidRPr="00E84C80">
        <w:rPr>
          <w:rFonts w:ascii="Arial" w:hAnsi="Arial" w:cs="Arial"/>
          <w:color w:val="000000"/>
          <w:sz w:val="22"/>
          <w:szCs w:val="22"/>
        </w:rPr>
        <w:t>464 kJ/</w:t>
      </w:r>
      <w:proofErr w:type="spellStart"/>
      <w:r w:rsidRPr="00E84C80">
        <w:rPr>
          <w:rFonts w:ascii="Arial" w:hAnsi="Arial" w:cs="Arial"/>
          <w:color w:val="000000"/>
          <w:sz w:val="22"/>
          <w:szCs w:val="22"/>
        </w:rPr>
        <w:t>mol</w:t>
      </w:r>
      <w:proofErr w:type="spellEnd"/>
      <w:r w:rsidRPr="00E84C80">
        <w:rPr>
          <w:rFonts w:ascii="Arial" w:hAnsi="Arial" w:cs="Arial"/>
          <w:color w:val="000000"/>
          <w:sz w:val="22"/>
          <w:szCs w:val="22"/>
        </w:rPr>
        <w:t xml:space="preserve"> to break the H</w:t>
      </w:r>
      <w:r>
        <w:rPr>
          <w:rFonts w:ascii="Arial" w:hAnsi="Arial" w:cs="Arial"/>
          <w:color w:val="000000"/>
          <w:sz w:val="22"/>
          <w:szCs w:val="22"/>
        </w:rPr>
        <w:t>–</w:t>
      </w:r>
      <w:r w:rsidRPr="00E84C80">
        <w:rPr>
          <w:rFonts w:ascii="Arial" w:hAnsi="Arial" w:cs="Arial"/>
          <w:color w:val="000000"/>
          <w:sz w:val="22"/>
          <w:szCs w:val="22"/>
        </w:rPr>
        <w:t xml:space="preserve">O bonds </w:t>
      </w:r>
      <w:r w:rsidRPr="00E84C80">
        <w:rPr>
          <w:rFonts w:ascii="Arial" w:hAnsi="Arial" w:cs="Arial"/>
          <w:i/>
          <w:iCs/>
          <w:color w:val="000000"/>
          <w:sz w:val="22"/>
          <w:szCs w:val="22"/>
        </w:rPr>
        <w:t xml:space="preserve">within </w:t>
      </w:r>
      <w:r w:rsidRPr="00E84C80">
        <w:rPr>
          <w:rFonts w:ascii="Arial" w:hAnsi="Arial" w:cs="Arial"/>
          <w:color w:val="000000"/>
          <w:sz w:val="22"/>
          <w:szCs w:val="22"/>
        </w:rPr>
        <w:t>a water molecule</w:t>
      </w:r>
      <w:proofErr w:type="gramEnd"/>
      <w:r w:rsidRPr="00E84C80">
        <w:rPr>
          <w:rFonts w:ascii="Arial" w:hAnsi="Arial" w:cs="Arial"/>
          <w:color w:val="000000"/>
          <w:sz w:val="22"/>
          <w:szCs w:val="22"/>
        </w:rPr>
        <w:t xml:space="preserve"> and only 41 kJ/</w:t>
      </w:r>
      <w:proofErr w:type="spellStart"/>
      <w:r w:rsidRPr="00E84C80">
        <w:rPr>
          <w:rFonts w:ascii="Arial" w:hAnsi="Arial" w:cs="Arial"/>
          <w:color w:val="000000"/>
          <w:sz w:val="22"/>
          <w:szCs w:val="22"/>
        </w:rPr>
        <w:t>mol</w:t>
      </w:r>
      <w:proofErr w:type="spellEnd"/>
      <w:r w:rsidRPr="00E84C80">
        <w:rPr>
          <w:rFonts w:ascii="Arial" w:hAnsi="Arial" w:cs="Arial"/>
          <w:color w:val="000000"/>
          <w:sz w:val="22"/>
          <w:szCs w:val="22"/>
        </w:rPr>
        <w:t xml:space="preserve"> to break the bonds </w:t>
      </w:r>
      <w:r w:rsidRPr="00E84C80">
        <w:rPr>
          <w:rFonts w:ascii="Arial" w:hAnsi="Arial" w:cs="Arial"/>
          <w:i/>
          <w:iCs/>
          <w:color w:val="000000"/>
          <w:sz w:val="22"/>
          <w:szCs w:val="22"/>
        </w:rPr>
        <w:t xml:space="preserve">between </w:t>
      </w:r>
      <w:r w:rsidRPr="00E84C80">
        <w:rPr>
          <w:rFonts w:ascii="Arial" w:hAnsi="Arial" w:cs="Arial"/>
          <w:color w:val="000000"/>
          <w:sz w:val="22"/>
          <w:szCs w:val="22"/>
        </w:rPr>
        <w:t>water molecules.</w:t>
      </w:r>
    </w:p>
    <w:p w:rsidR="00794660" w:rsidRPr="00E84C80" w:rsidRDefault="00794660" w:rsidP="00794660">
      <w:pPr>
        <w:autoSpaceDE w:val="0"/>
        <w:autoSpaceDN w:val="0"/>
        <w:adjustRightInd w:val="0"/>
        <w:jc w:val="both"/>
        <w:rPr>
          <w:rFonts w:ascii="Arial" w:hAnsi="Arial" w:cs="Arial"/>
          <w:color w:val="000000"/>
          <w:sz w:val="22"/>
          <w:szCs w:val="22"/>
        </w:rPr>
      </w:pPr>
    </w:p>
    <w:p w:rsidR="00794660" w:rsidRDefault="00794660" w:rsidP="00794660">
      <w:pPr>
        <w:ind w:firstLine="720"/>
        <w:rPr>
          <w:rFonts w:ascii="Arial" w:hAnsi="Arial" w:cs="Arial"/>
          <w:color w:val="000000"/>
          <w:sz w:val="22"/>
          <w:szCs w:val="22"/>
        </w:rPr>
      </w:pPr>
      <w:r w:rsidRPr="00E84C80">
        <w:rPr>
          <w:rFonts w:ascii="Arial" w:hAnsi="Arial" w:cs="Arial"/>
          <w:color w:val="000000"/>
          <w:sz w:val="22"/>
          <w:szCs w:val="22"/>
        </w:rPr>
        <w:t xml:space="preserve">London dispersion forces (one of the three forces that are, in aggregate, known as van der Waals forces) arise from </w:t>
      </w:r>
      <w:r>
        <w:rPr>
          <w:rFonts w:ascii="Arial" w:hAnsi="Arial" w:cs="Arial"/>
          <w:color w:val="000000"/>
          <w:sz w:val="22"/>
          <w:szCs w:val="22"/>
        </w:rPr>
        <w:t>instantaneous</w:t>
      </w:r>
      <w:r w:rsidRPr="00E84C80">
        <w:rPr>
          <w:rFonts w:ascii="Arial" w:hAnsi="Arial" w:cs="Arial"/>
          <w:color w:val="000000"/>
          <w:sz w:val="22"/>
          <w:szCs w:val="22"/>
        </w:rPr>
        <w:t xml:space="preserve"> charges that arise in non-polar molecules involving atoms with larger number</w:t>
      </w:r>
      <w:r>
        <w:rPr>
          <w:rFonts w:ascii="Arial" w:hAnsi="Arial" w:cs="Arial"/>
          <w:color w:val="000000"/>
          <w:sz w:val="22"/>
          <w:szCs w:val="22"/>
        </w:rPr>
        <w:t>s</w:t>
      </w:r>
      <w:r w:rsidRPr="00E84C80">
        <w:rPr>
          <w:rFonts w:ascii="Arial" w:hAnsi="Arial" w:cs="Arial"/>
          <w:color w:val="000000"/>
          <w:sz w:val="22"/>
          <w:szCs w:val="22"/>
        </w:rPr>
        <w:t xml:space="preserve"> of electrons. Dipole-dipole interactions (the second type of van der Waals forces) are electrostatic forces created by the partial positive and negative charges within neighboring molecules that exhibit some degree of polarity.</w:t>
      </w:r>
    </w:p>
    <w:p w:rsidR="00794660" w:rsidRDefault="00794660" w:rsidP="00794660">
      <w:pPr>
        <w:rPr>
          <w:rFonts w:ascii="Arial" w:hAnsi="Arial" w:cs="Arial"/>
          <w:color w:val="000000"/>
          <w:sz w:val="22"/>
          <w:szCs w:val="22"/>
        </w:rPr>
      </w:pPr>
    </w:p>
    <w:p w:rsidR="00794660" w:rsidRPr="0027656D" w:rsidRDefault="00794660" w:rsidP="00794660">
      <w:pPr>
        <w:ind w:firstLine="720"/>
        <w:rPr>
          <w:rFonts w:ascii="Arial" w:hAnsi="Arial" w:cs="Arial"/>
          <w:sz w:val="22"/>
          <w:szCs w:val="22"/>
        </w:rPr>
      </w:pPr>
      <w:r w:rsidRPr="0027656D">
        <w:rPr>
          <w:rFonts w:ascii="Arial" w:hAnsi="Arial" w:cs="Arial"/>
          <w:color w:val="000000"/>
          <w:sz w:val="22"/>
          <w:szCs w:val="22"/>
        </w:rPr>
        <w:t xml:space="preserve">Hydrogen bonds are the best known of the three and are the attractions between a polar covalently bonded hydrogen atom in one molecule and an electronegative atom with one (or more) nonbonding pair(s) of valence electrons in a neighboring molecule. Hydrogen bonding occurs most often in covalently bonded molecules involving nitrogen, oxygen, fluorine and </w:t>
      </w:r>
      <w:r w:rsidRPr="0027656D">
        <w:rPr>
          <w:rFonts w:ascii="Arial" w:hAnsi="Arial" w:cs="Arial"/>
          <w:color w:val="000000"/>
          <w:sz w:val="22"/>
          <w:szCs w:val="22"/>
        </w:rPr>
        <w:lastRenderedPageBreak/>
        <w:t xml:space="preserve">chlorine. In proteins this occurs often </w:t>
      </w:r>
      <w:r w:rsidRPr="0027656D">
        <w:rPr>
          <w:rFonts w:ascii="Arial" w:hAnsi="Arial" w:cs="Arial"/>
          <w:color w:val="000000"/>
          <w:sz w:val="22"/>
          <w:szCs w:val="22"/>
          <w:shd w:val="clear" w:color="auto" w:fill="FFFFFF"/>
        </w:rPr>
        <w:t>between two alcohols, an alcohol and an acid, two acids, or an alcohol and an amine or amide.</w:t>
      </w:r>
    </w:p>
    <w:p w:rsidR="00794660" w:rsidRDefault="00794660" w:rsidP="00794660">
      <w:pPr>
        <w:rPr>
          <w:rFonts w:ascii="Arial" w:hAnsi="Arial" w:cs="Arial"/>
          <w:sz w:val="22"/>
          <w:szCs w:val="22"/>
        </w:rPr>
      </w:pPr>
    </w:p>
    <w:p w:rsidR="00794660" w:rsidRDefault="00794660" w:rsidP="00794660">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copper bowls and egg whites</w:t>
      </w:r>
    </w:p>
    <w:p w:rsidR="00794660" w:rsidRPr="00167BD3" w:rsidRDefault="00794660" w:rsidP="00794660">
      <w:pPr>
        <w:rPr>
          <w:rFonts w:ascii="Arial" w:hAnsi="Arial" w:cs="Arial"/>
          <w:sz w:val="22"/>
          <w:szCs w:val="22"/>
        </w:rPr>
      </w:pPr>
    </w:p>
    <w:p w:rsidR="00794660" w:rsidRDefault="00794660" w:rsidP="00794660">
      <w:pPr>
        <w:rPr>
          <w:rFonts w:ascii="Arial" w:hAnsi="Arial" w:cs="Arial"/>
          <w:sz w:val="22"/>
          <w:szCs w:val="22"/>
        </w:rPr>
      </w:pPr>
      <w:r>
        <w:rPr>
          <w:noProof/>
        </w:rPr>
        <w:drawing>
          <wp:anchor distT="0" distB="0" distL="114300" distR="114300" simplePos="0" relativeHeight="251709440" behindDoc="0" locked="0" layoutInCell="1" allowOverlap="1" wp14:anchorId="3A719A4A" wp14:editId="3338EA71">
            <wp:simplePos x="0" y="0"/>
            <wp:positionH relativeFrom="column">
              <wp:posOffset>4562475</wp:posOffset>
            </wp:positionH>
            <wp:positionV relativeFrom="paragraph">
              <wp:posOffset>226695</wp:posOffset>
            </wp:positionV>
            <wp:extent cx="1177290" cy="885825"/>
            <wp:effectExtent l="0" t="0" r="3810" b="9525"/>
            <wp:wrapSquare wrapText="bothSides"/>
            <wp:docPr id="68" name="Picture 68" descr="Dulche-de-leche-and-desserts-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ulche-de-leche-and-desserts-07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7729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ab/>
      </w:r>
      <w:r w:rsidRPr="00034E4F">
        <w:rPr>
          <w:rFonts w:ascii="Arial" w:hAnsi="Arial" w:cs="Arial"/>
          <w:sz w:val="22"/>
          <w:szCs w:val="22"/>
        </w:rPr>
        <w:t>The article</w:t>
      </w:r>
      <w:r>
        <w:rPr>
          <w:rFonts w:ascii="Arial" w:hAnsi="Arial" w:cs="Arial"/>
          <w:sz w:val="22"/>
          <w:szCs w:val="22"/>
        </w:rPr>
        <w:t xml:space="preserve"> issues a caution about the fragility of egg white foam and suggests several remedies. The oft-cited remedy is the use of a copper bowl in which to whip the egg whites. The article cites research into why copper increases the stability of stiff egg white foam.</w:t>
      </w:r>
      <w:r>
        <w:t xml:space="preserve"> </w:t>
      </w:r>
      <w:r>
        <w:rPr>
          <w:rFonts w:ascii="Arial" w:hAnsi="Arial" w:cs="Arial"/>
          <w:sz w:val="22"/>
          <w:szCs w:val="22"/>
        </w:rPr>
        <w:t xml:space="preserve">It suggests that in the whipping process copper ions are released from the bowl, perhaps due to the acidic nature of some amino acid side chains in proteins, and these ions form ligands with </w:t>
      </w:r>
      <w:proofErr w:type="spellStart"/>
      <w:r>
        <w:rPr>
          <w:rFonts w:ascii="Arial" w:hAnsi="Arial" w:cs="Arial"/>
          <w:sz w:val="22"/>
          <w:szCs w:val="22"/>
        </w:rPr>
        <w:t>conalbumin</w:t>
      </w:r>
      <w:proofErr w:type="spellEnd"/>
      <w:r>
        <w:rPr>
          <w:rFonts w:ascii="Arial" w:hAnsi="Arial" w:cs="Arial"/>
          <w:sz w:val="22"/>
          <w:szCs w:val="22"/>
        </w:rPr>
        <w:t xml:space="preserve"> (</w:t>
      </w:r>
      <w:proofErr w:type="spellStart"/>
      <w:r>
        <w:rPr>
          <w:rFonts w:ascii="Arial" w:hAnsi="Arial" w:cs="Arial"/>
          <w:sz w:val="22"/>
          <w:szCs w:val="22"/>
        </w:rPr>
        <w:t>ovotransferrin</w:t>
      </w:r>
      <w:proofErr w:type="spellEnd"/>
      <w:r>
        <w:rPr>
          <w:rFonts w:ascii="Arial" w:hAnsi="Arial" w:cs="Arial"/>
          <w:sz w:val="22"/>
          <w:szCs w:val="22"/>
        </w:rPr>
        <w:t>) protein in egg whites. The complex stabilizes the foam. The reaction is similar to the reaction in the biuret test for protein.</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 xml:space="preserve">In addition, copper also reacts with sulfur in proteins. The logic here is that egg white proteins contain the amino acid cysteine, which contains a sulfur-hydrogen combination in its side chain (this sulfur when combined with hydrogen is the cause of the “rotten egg” smell when eggs go bad). </w:t>
      </w:r>
      <w:r w:rsidRPr="00BB7A49">
        <w:rPr>
          <w:rFonts w:ascii="Arial" w:hAnsi="Arial" w:cs="Arial"/>
          <w:sz w:val="22"/>
          <w:szCs w:val="22"/>
        </w:rPr>
        <w:t>The sulfur-hydrogen bond is an active site in the molecule and the hydrogen is easily</w:t>
      </w:r>
      <w:r>
        <w:rPr>
          <w:rFonts w:ascii="Arial" w:hAnsi="Arial" w:cs="Arial"/>
          <w:sz w:val="22"/>
          <w:szCs w:val="22"/>
        </w:rPr>
        <w:t xml:space="preserve"> lost. If one cysteine molecule</w:t>
      </w:r>
      <w:r w:rsidRPr="00BB7A49">
        <w:rPr>
          <w:rFonts w:ascii="Arial" w:hAnsi="Arial" w:cs="Arial"/>
          <w:sz w:val="22"/>
          <w:szCs w:val="22"/>
        </w:rPr>
        <w:t xml:space="preserve"> loses </w:t>
      </w:r>
      <w:proofErr w:type="gramStart"/>
      <w:r w:rsidRPr="00BB7A49">
        <w:rPr>
          <w:rFonts w:ascii="Arial" w:hAnsi="Arial" w:cs="Arial"/>
          <w:sz w:val="22"/>
          <w:szCs w:val="22"/>
        </w:rPr>
        <w:t>a hydrogen</w:t>
      </w:r>
      <w:proofErr w:type="gramEnd"/>
      <w:r w:rsidRPr="00BB7A49">
        <w:rPr>
          <w:rFonts w:ascii="Arial" w:hAnsi="Arial" w:cs="Arial"/>
          <w:sz w:val="22"/>
          <w:szCs w:val="22"/>
        </w:rPr>
        <w:t xml:space="preserve"> and a second molecule does also, the two sulfur atoms can for</w:t>
      </w:r>
      <w:r>
        <w:rPr>
          <w:rFonts w:ascii="Arial" w:hAnsi="Arial" w:cs="Arial"/>
          <w:sz w:val="22"/>
          <w:szCs w:val="22"/>
        </w:rPr>
        <w:t>m</w:t>
      </w:r>
      <w:r w:rsidRPr="00BB7A49">
        <w:rPr>
          <w:rFonts w:ascii="Arial" w:hAnsi="Arial" w:cs="Arial"/>
          <w:sz w:val="22"/>
          <w:szCs w:val="22"/>
        </w:rPr>
        <w:t xml:space="preserve"> a disulfide bond, </w:t>
      </w:r>
      <w:r>
        <w:rPr>
          <w:rFonts w:ascii="Arial" w:hAnsi="Arial" w:cs="Arial"/>
          <w:sz w:val="22"/>
          <w:szCs w:val="22"/>
        </w:rPr>
        <w:t>as illustrated in the article</w:t>
      </w:r>
      <w:r w:rsidRPr="00BB7A49">
        <w:rPr>
          <w:rFonts w:ascii="Arial" w:hAnsi="Arial" w:cs="Arial"/>
          <w:sz w:val="22"/>
          <w:szCs w:val="22"/>
        </w:rPr>
        <w:t xml:space="preserve">. The net effect of this is </w:t>
      </w:r>
      <w:r>
        <w:rPr>
          <w:rFonts w:ascii="Arial" w:hAnsi="Arial" w:cs="Arial"/>
          <w:sz w:val="22"/>
          <w:szCs w:val="22"/>
        </w:rPr>
        <w:t>that</w:t>
      </w:r>
      <w:r w:rsidRPr="00BB7A49">
        <w:rPr>
          <w:rFonts w:ascii="Arial" w:hAnsi="Arial" w:cs="Arial"/>
          <w:sz w:val="22"/>
          <w:szCs w:val="22"/>
        </w:rPr>
        <w:t xml:space="preserve"> protein molecu</w:t>
      </w:r>
      <w:r>
        <w:rPr>
          <w:rFonts w:ascii="Arial" w:hAnsi="Arial" w:cs="Arial"/>
          <w:sz w:val="22"/>
          <w:szCs w:val="22"/>
        </w:rPr>
        <w:t xml:space="preserve">les link together </w:t>
      </w:r>
      <w:r w:rsidRPr="00BB7A49">
        <w:rPr>
          <w:rFonts w:ascii="Arial" w:hAnsi="Arial" w:cs="Arial"/>
          <w:sz w:val="22"/>
          <w:szCs w:val="22"/>
        </w:rPr>
        <w:t>excess</w:t>
      </w:r>
      <w:r>
        <w:rPr>
          <w:rFonts w:ascii="Arial" w:hAnsi="Arial" w:cs="Arial"/>
          <w:sz w:val="22"/>
          <w:szCs w:val="22"/>
        </w:rPr>
        <w:t>ively</w:t>
      </w:r>
      <w:r w:rsidRPr="00BB7A49">
        <w:rPr>
          <w:rFonts w:ascii="Arial" w:hAnsi="Arial" w:cs="Arial"/>
          <w:sz w:val="22"/>
          <w:szCs w:val="22"/>
        </w:rPr>
        <w:t>, making the foam grainy and sticky.</w:t>
      </w:r>
      <w:r>
        <w:rPr>
          <w:rFonts w:ascii="Arial" w:hAnsi="Arial" w:cs="Arial"/>
          <w:sz w:val="22"/>
          <w:szCs w:val="22"/>
        </w:rPr>
        <w:t xml:space="preserve"> However, when copper reacts with sulfur in protein it prevents the formation of sulfide bridges and limits the protein coagulation.</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 xml:space="preserve">In his book </w:t>
      </w:r>
      <w:r w:rsidRPr="00012B6F">
        <w:rPr>
          <w:rFonts w:ascii="Arial" w:hAnsi="Arial" w:cs="Arial"/>
          <w:i/>
          <w:sz w:val="22"/>
          <w:szCs w:val="22"/>
        </w:rPr>
        <w:t>On Food and Cooking: The Science and Lore of the Kitchen</w:t>
      </w:r>
      <w:r>
        <w:rPr>
          <w:rFonts w:ascii="Arial" w:hAnsi="Arial" w:cs="Arial"/>
          <w:sz w:val="22"/>
          <w:szCs w:val="22"/>
        </w:rPr>
        <w:t>, Harold McGee says this about copper bowls and egg whites:</w:t>
      </w:r>
    </w:p>
    <w:p w:rsidR="00794660" w:rsidRPr="004B68EA" w:rsidRDefault="00794660" w:rsidP="00794660">
      <w:pPr>
        <w:rPr>
          <w:rFonts w:ascii="Arial" w:hAnsi="Arial" w:cs="Arial"/>
          <w:sz w:val="20"/>
          <w:szCs w:val="20"/>
        </w:rPr>
      </w:pPr>
    </w:p>
    <w:p w:rsidR="00794660" w:rsidRDefault="00794660" w:rsidP="00794660">
      <w:pPr>
        <w:ind w:left="720" w:right="720" w:firstLine="720"/>
        <w:rPr>
          <w:rFonts w:ascii="Arial" w:hAnsi="Arial" w:cs="Arial"/>
          <w:sz w:val="20"/>
          <w:szCs w:val="20"/>
        </w:rPr>
      </w:pPr>
      <w:r w:rsidRPr="00012B6F">
        <w:rPr>
          <w:rFonts w:ascii="Arial" w:hAnsi="Arial" w:cs="Arial"/>
          <w:sz w:val="20"/>
          <w:szCs w:val="20"/>
        </w:rPr>
        <w:t xml:space="preserve">Long before anyone knew about egg proteins or their chemical bonds, cooks had come up with a way of controlling them. The French tradition has long specified the use of copper utensils for making egg foams. One early trace of this tradition is a 1771 illustration in the French </w:t>
      </w:r>
      <w:proofErr w:type="spellStart"/>
      <w:r w:rsidRPr="00012B6F">
        <w:rPr>
          <w:rFonts w:ascii="Arial" w:hAnsi="Arial" w:cs="Arial"/>
          <w:i/>
          <w:sz w:val="20"/>
          <w:szCs w:val="20"/>
        </w:rPr>
        <w:t>Encyclopédie</w:t>
      </w:r>
      <w:proofErr w:type="spellEnd"/>
      <w:r w:rsidRPr="00012B6F">
        <w:rPr>
          <w:rFonts w:ascii="Arial" w:hAnsi="Arial" w:cs="Arial"/>
          <w:i/>
          <w:sz w:val="20"/>
          <w:szCs w:val="20"/>
        </w:rPr>
        <w:t xml:space="preserve"> </w:t>
      </w:r>
      <w:r w:rsidRPr="00012B6F">
        <w:rPr>
          <w:rFonts w:ascii="Arial" w:hAnsi="Arial" w:cs="Arial"/>
          <w:sz w:val="20"/>
          <w:szCs w:val="20"/>
        </w:rPr>
        <w:t xml:space="preserve">that shows a boy in a pastry kitchen working with a straw </w:t>
      </w:r>
      <w:proofErr w:type="spellStart"/>
      <w:r w:rsidRPr="00012B6F">
        <w:rPr>
          <w:rFonts w:ascii="Arial" w:hAnsi="Arial" w:cs="Arial"/>
          <w:sz w:val="20"/>
          <w:szCs w:val="20"/>
        </w:rPr>
        <w:t>wisk</w:t>
      </w:r>
      <w:proofErr w:type="spellEnd"/>
      <w:r w:rsidRPr="00012B6F">
        <w:rPr>
          <w:rFonts w:ascii="Arial" w:hAnsi="Arial" w:cs="Arial"/>
          <w:sz w:val="20"/>
          <w:szCs w:val="20"/>
        </w:rPr>
        <w:t xml:space="preserve"> </w:t>
      </w:r>
      <w:r>
        <w:rPr>
          <w:rFonts w:ascii="Arial" w:hAnsi="Arial" w:cs="Arial"/>
          <w:sz w:val="20"/>
          <w:szCs w:val="20"/>
        </w:rPr>
        <w:t xml:space="preserve">[sic] </w:t>
      </w:r>
      <w:r w:rsidRPr="00012B6F">
        <w:rPr>
          <w:rFonts w:ascii="Arial" w:hAnsi="Arial" w:cs="Arial"/>
          <w:sz w:val="20"/>
          <w:szCs w:val="20"/>
        </w:rPr>
        <w:t>and what the accompanying key identified as “a copper bowl for beating egg whites.”</w:t>
      </w:r>
      <w:r>
        <w:rPr>
          <w:rFonts w:ascii="Arial" w:hAnsi="Arial" w:cs="Arial"/>
          <w:sz w:val="20"/>
          <w:szCs w:val="20"/>
        </w:rPr>
        <w:t xml:space="preserve"> pp. 102-103</w:t>
      </w:r>
    </w:p>
    <w:p w:rsidR="00794660" w:rsidRDefault="00794660" w:rsidP="00794660">
      <w:pPr>
        <w:ind w:right="720"/>
        <w:rPr>
          <w:rFonts w:ascii="Arial" w:hAnsi="Arial" w:cs="Arial"/>
          <w:sz w:val="20"/>
          <w:szCs w:val="20"/>
        </w:rPr>
      </w:pPr>
    </w:p>
    <w:p w:rsidR="00794660" w:rsidRPr="00DB5CF0" w:rsidRDefault="00794660" w:rsidP="00794660">
      <w:pPr>
        <w:ind w:right="720"/>
        <w:rPr>
          <w:rFonts w:ascii="Arial" w:hAnsi="Arial" w:cs="Arial"/>
          <w:sz w:val="22"/>
          <w:szCs w:val="22"/>
        </w:rPr>
      </w:pPr>
      <w:r w:rsidRPr="00DB5CF0">
        <w:rPr>
          <w:rFonts w:ascii="Arial" w:hAnsi="Arial" w:cs="Arial"/>
          <w:sz w:val="22"/>
          <w:szCs w:val="22"/>
        </w:rPr>
        <w:t>See illustration below, which was scanned from McGee’s book.</w:t>
      </w:r>
    </w:p>
    <w:p w:rsidR="00794660" w:rsidRPr="00034E4F" w:rsidRDefault="00794660" w:rsidP="00794660">
      <w:pPr>
        <w:rPr>
          <w:rFonts w:ascii="Arial" w:hAnsi="Arial" w:cs="Arial"/>
          <w:sz w:val="22"/>
          <w:szCs w:val="22"/>
        </w:rPr>
      </w:pPr>
      <w:r>
        <w:rPr>
          <w:noProof/>
        </w:rPr>
        <w:lastRenderedPageBreak/>
        <w:drawing>
          <wp:anchor distT="0" distB="0" distL="114300" distR="114300" simplePos="0" relativeHeight="251710464" behindDoc="0" locked="0" layoutInCell="1" allowOverlap="1" wp14:anchorId="2986B78F" wp14:editId="303CBFDE">
            <wp:simplePos x="0" y="0"/>
            <wp:positionH relativeFrom="column">
              <wp:posOffset>47625</wp:posOffset>
            </wp:positionH>
            <wp:positionV relativeFrom="paragraph">
              <wp:posOffset>132715</wp:posOffset>
            </wp:positionV>
            <wp:extent cx="5629275" cy="3673475"/>
            <wp:effectExtent l="0" t="0" r="9525" b="3175"/>
            <wp:wrapSquare wrapText="bothSides"/>
            <wp:docPr id="66" name="Picture 66" descr="McGe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McGe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629275"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660" w:rsidRDefault="00794660" w:rsidP="00794660">
      <w:pPr>
        <w:rPr>
          <w:rFonts w:ascii="Arial" w:hAnsi="Arial" w:cs="Arial"/>
          <w:sz w:val="22"/>
          <w:szCs w:val="22"/>
        </w:rPr>
      </w:pPr>
      <w:r>
        <w:rPr>
          <w:rFonts w:ascii="Arial" w:hAnsi="Arial" w:cs="Arial"/>
          <w:sz w:val="22"/>
          <w:szCs w:val="22"/>
        </w:rPr>
        <w:tab/>
        <w:t xml:space="preserve">The more modern approach to stabilizing foam is to add an acidifying agent like cream of tartar, potassium </w:t>
      </w:r>
      <w:proofErr w:type="spellStart"/>
      <w:r>
        <w:rPr>
          <w:rFonts w:ascii="Arial" w:hAnsi="Arial" w:cs="Arial"/>
          <w:sz w:val="22"/>
          <w:szCs w:val="22"/>
        </w:rPr>
        <w:t>bitartrate</w:t>
      </w:r>
      <w:proofErr w:type="spellEnd"/>
      <w:r>
        <w:rPr>
          <w:rFonts w:ascii="Arial" w:hAnsi="Arial" w:cs="Arial"/>
          <w:sz w:val="22"/>
          <w:szCs w:val="22"/>
        </w:rPr>
        <w:t xml:space="preserve"> </w:t>
      </w:r>
      <w:r w:rsidRPr="002E64CE">
        <w:rPr>
          <w:rFonts w:ascii="Arial" w:hAnsi="Arial" w:cs="Arial"/>
          <w:sz w:val="22"/>
          <w:szCs w:val="22"/>
        </w:rPr>
        <w:t>(</w:t>
      </w:r>
      <w:hyperlink r:id="rId168" w:tooltip="Potassium" w:history="1">
        <w:r w:rsidRPr="002E64CE">
          <w:rPr>
            <w:rStyle w:val="Hyperlink"/>
            <w:rFonts w:ascii="Arial" w:hAnsi="Arial" w:cs="Arial"/>
            <w:color w:val="0B0080"/>
            <w:sz w:val="22"/>
            <w:szCs w:val="22"/>
            <w:u w:val="none"/>
            <w:shd w:val="clear" w:color="auto" w:fill="FFFFFF"/>
          </w:rPr>
          <w:t>K</w:t>
        </w:r>
      </w:hyperlink>
      <w:hyperlink r:id="rId169" w:tooltip="Carbon" w:history="1">
        <w:r w:rsidRPr="002E64CE">
          <w:rPr>
            <w:rStyle w:val="Hyperlink"/>
            <w:rFonts w:ascii="Arial" w:hAnsi="Arial" w:cs="Arial"/>
            <w:color w:val="0B0080"/>
            <w:sz w:val="22"/>
            <w:szCs w:val="22"/>
            <w:u w:val="none"/>
            <w:shd w:val="clear" w:color="auto" w:fill="FFFFFF"/>
          </w:rPr>
          <w:t>C</w:t>
        </w:r>
        <w:r w:rsidRPr="002E64CE">
          <w:rPr>
            <w:rStyle w:val="Hyperlink"/>
            <w:rFonts w:ascii="Arial" w:hAnsi="Arial" w:cs="Arial"/>
            <w:color w:val="0B0080"/>
            <w:sz w:val="22"/>
            <w:szCs w:val="22"/>
            <w:u w:val="none"/>
            <w:shd w:val="clear" w:color="auto" w:fill="FFFFFF"/>
            <w:vertAlign w:val="subscript"/>
          </w:rPr>
          <w:t>4</w:t>
        </w:r>
      </w:hyperlink>
      <w:r w:rsidRPr="002E64CE">
        <w:rPr>
          <w:rFonts w:ascii="Arial" w:hAnsi="Arial" w:cs="Arial"/>
          <w:sz w:val="22"/>
          <w:szCs w:val="22"/>
          <w:shd w:val="clear" w:color="auto" w:fill="FFFFFF"/>
        </w:rPr>
        <w:t>H</w:t>
      </w:r>
      <w:r w:rsidRPr="002E64CE">
        <w:rPr>
          <w:rFonts w:ascii="Arial" w:hAnsi="Arial" w:cs="Arial"/>
          <w:sz w:val="22"/>
          <w:szCs w:val="22"/>
          <w:shd w:val="clear" w:color="auto" w:fill="FFFFFF"/>
          <w:vertAlign w:val="subscript"/>
        </w:rPr>
        <w:t>5</w:t>
      </w:r>
      <w:hyperlink r:id="rId170" w:tooltip="Oxygen" w:history="1">
        <w:r w:rsidRPr="002E64CE">
          <w:rPr>
            <w:rStyle w:val="Hyperlink"/>
            <w:rFonts w:ascii="Arial" w:hAnsi="Arial" w:cs="Arial"/>
            <w:color w:val="0B0080"/>
            <w:sz w:val="22"/>
            <w:szCs w:val="22"/>
            <w:u w:val="none"/>
            <w:shd w:val="clear" w:color="auto" w:fill="FFFFFF"/>
          </w:rPr>
          <w:t>O</w:t>
        </w:r>
        <w:r w:rsidRPr="002E64CE">
          <w:rPr>
            <w:rStyle w:val="Hyperlink"/>
            <w:rFonts w:ascii="Arial" w:hAnsi="Arial" w:cs="Arial"/>
            <w:color w:val="0B0080"/>
            <w:sz w:val="22"/>
            <w:szCs w:val="22"/>
            <w:u w:val="none"/>
            <w:shd w:val="clear" w:color="auto" w:fill="FFFFFF"/>
            <w:vertAlign w:val="subscript"/>
          </w:rPr>
          <w:t>6</w:t>
        </w:r>
      </w:hyperlink>
      <w:r w:rsidRPr="002E64CE">
        <w:rPr>
          <w:rFonts w:ascii="Arial" w:hAnsi="Arial" w:cs="Arial"/>
          <w:sz w:val="22"/>
          <w:szCs w:val="22"/>
        </w:rPr>
        <w:t>)</w:t>
      </w:r>
      <w:r>
        <w:rPr>
          <w:rFonts w:ascii="Arial" w:hAnsi="Arial" w:cs="Arial"/>
          <w:sz w:val="22"/>
          <w:szCs w:val="22"/>
        </w:rPr>
        <w:t xml:space="preserve">. </w:t>
      </w:r>
      <w:r w:rsidRPr="00BB7A49">
        <w:rPr>
          <w:rFonts w:ascii="Arial" w:hAnsi="Arial" w:cs="Arial"/>
          <w:sz w:val="22"/>
          <w:szCs w:val="22"/>
        </w:rPr>
        <w:t xml:space="preserve">Adding </w:t>
      </w:r>
      <w:proofErr w:type="gramStart"/>
      <w:r w:rsidRPr="00BB7A49">
        <w:rPr>
          <w:rFonts w:ascii="Arial" w:hAnsi="Arial" w:cs="Arial"/>
          <w:sz w:val="22"/>
          <w:szCs w:val="22"/>
        </w:rPr>
        <w:t>an acid—more</w:t>
      </w:r>
      <w:proofErr w:type="gramEnd"/>
      <w:r w:rsidRPr="00BB7A49">
        <w:rPr>
          <w:rFonts w:ascii="Arial" w:hAnsi="Arial" w:cs="Arial"/>
          <w:sz w:val="22"/>
          <w:szCs w:val="22"/>
        </w:rPr>
        <w:t xml:space="preserve"> specifically adding hydrogen ions to the mixture prevents cysteine from losing its own hydrogen ions and stabilizes the foam.</w:t>
      </w:r>
    </w:p>
    <w:p w:rsidR="00CD10BE" w:rsidRDefault="00CD10BE" w:rsidP="00794660">
      <w:pPr>
        <w:rPr>
          <w:rFonts w:ascii="Arial" w:hAnsi="Arial" w:cs="Arial"/>
          <w:sz w:val="22"/>
          <w:szCs w:val="22"/>
        </w:rPr>
      </w:pPr>
    </w:p>
    <w:p w:rsidR="00552AEF" w:rsidRPr="008B1A62" w:rsidRDefault="00552AEF" w:rsidP="00552AEF">
      <w:pPr>
        <w:pStyle w:val="Heading2"/>
        <w:rPr>
          <w:rFonts w:ascii="Arial" w:hAnsi="Arial" w:cs="Arial"/>
        </w:rPr>
      </w:pPr>
      <w:bookmarkStart w:id="52" w:name="_Toc410218993"/>
      <w:r w:rsidRPr="008B1A62">
        <w:rPr>
          <w:rFonts w:ascii="Arial" w:hAnsi="Arial" w:cs="Arial"/>
        </w:rPr>
        <w:t>Connections to Chemistry Concepts</w:t>
      </w:r>
      <w:bookmarkEnd w:id="51"/>
      <w:r w:rsidR="00393D9F" w:rsidRPr="008B1A62">
        <w:rPr>
          <w:rFonts w:ascii="Arial" w:hAnsi="Arial" w:cs="Arial"/>
        </w:rPr>
        <w:t xml:space="preserve"> (for correlation to course curriculum)</w:t>
      </w:r>
      <w:bookmarkEnd w:id="52"/>
    </w:p>
    <w:p w:rsidR="009E42C7" w:rsidRPr="008B1A62" w:rsidRDefault="009E42C7" w:rsidP="009E42C7">
      <w:pPr>
        <w:rPr>
          <w:rFonts w:ascii="Arial" w:hAnsi="Arial" w:cs="Arial"/>
          <w:sz w:val="22"/>
          <w:szCs w:val="22"/>
        </w:rPr>
      </w:pPr>
    </w:p>
    <w:p w:rsidR="00794660" w:rsidRDefault="00794660" w:rsidP="000B0BF9">
      <w:pPr>
        <w:numPr>
          <w:ilvl w:val="0"/>
          <w:numId w:val="43"/>
        </w:numPr>
        <w:rPr>
          <w:rFonts w:ascii="Arial" w:hAnsi="Arial" w:cs="Arial"/>
          <w:sz w:val="22"/>
          <w:szCs w:val="22"/>
        </w:rPr>
      </w:pPr>
      <w:bookmarkStart w:id="53" w:name="_Toc212568429"/>
      <w:r>
        <w:rPr>
          <w:rFonts w:ascii="Arial" w:hAnsi="Arial" w:cs="Arial"/>
          <w:b/>
          <w:sz w:val="22"/>
          <w:szCs w:val="22"/>
        </w:rPr>
        <w:t>Biochemistry—</w:t>
      </w:r>
      <w:r>
        <w:rPr>
          <w:rFonts w:ascii="Arial" w:hAnsi="Arial" w:cs="Arial"/>
          <w:sz w:val="22"/>
          <w:szCs w:val="22"/>
        </w:rPr>
        <w:t>Topics like proteins require that we look at the chemistry of a biological system like a chicken egg. Much of the study of biology today is actually biochemistry.</w:t>
      </w:r>
    </w:p>
    <w:p w:rsidR="00794660" w:rsidRDefault="00794660" w:rsidP="000B0BF9">
      <w:pPr>
        <w:numPr>
          <w:ilvl w:val="0"/>
          <w:numId w:val="43"/>
        </w:numPr>
        <w:rPr>
          <w:rFonts w:ascii="Arial" w:hAnsi="Arial" w:cs="Arial"/>
          <w:sz w:val="22"/>
          <w:szCs w:val="22"/>
        </w:rPr>
      </w:pPr>
      <w:r>
        <w:rPr>
          <w:rFonts w:ascii="Arial" w:hAnsi="Arial" w:cs="Arial"/>
          <w:b/>
          <w:sz w:val="22"/>
          <w:szCs w:val="22"/>
        </w:rPr>
        <w:t>Organic chemistry—</w:t>
      </w:r>
      <w:r>
        <w:rPr>
          <w:rFonts w:ascii="Arial" w:hAnsi="Arial" w:cs="Arial"/>
          <w:sz w:val="22"/>
          <w:szCs w:val="22"/>
        </w:rPr>
        <w:t xml:space="preserve">Most </w:t>
      </w:r>
      <w:r w:rsidRPr="00321843">
        <w:rPr>
          <w:rFonts w:ascii="Arial" w:hAnsi="Arial" w:cs="Arial"/>
          <w:sz w:val="22"/>
          <w:szCs w:val="22"/>
        </w:rPr>
        <w:t xml:space="preserve">of the substances </w:t>
      </w:r>
      <w:r>
        <w:rPr>
          <w:rFonts w:ascii="Arial" w:hAnsi="Arial" w:cs="Arial"/>
          <w:sz w:val="22"/>
          <w:szCs w:val="22"/>
        </w:rPr>
        <w:t>described in the article are organic compounds. Students need to understand organic nomenclature, organic structures, organic reactions, etc. in order to fully understand the content of this article.</w:t>
      </w:r>
    </w:p>
    <w:p w:rsidR="00794660" w:rsidRDefault="00794660" w:rsidP="000B0BF9">
      <w:pPr>
        <w:numPr>
          <w:ilvl w:val="0"/>
          <w:numId w:val="43"/>
        </w:numPr>
        <w:rPr>
          <w:rFonts w:ascii="Arial" w:hAnsi="Arial" w:cs="Arial"/>
          <w:sz w:val="22"/>
          <w:szCs w:val="22"/>
        </w:rPr>
      </w:pPr>
      <w:r>
        <w:rPr>
          <w:rFonts w:ascii="Arial" w:hAnsi="Arial" w:cs="Arial"/>
          <w:b/>
          <w:sz w:val="22"/>
          <w:szCs w:val="22"/>
        </w:rPr>
        <w:t>Polymers—</w:t>
      </w:r>
      <w:proofErr w:type="gramStart"/>
      <w:r>
        <w:rPr>
          <w:rFonts w:ascii="Arial" w:hAnsi="Arial" w:cs="Arial"/>
          <w:sz w:val="22"/>
          <w:szCs w:val="22"/>
        </w:rPr>
        <w:t>The</w:t>
      </w:r>
      <w:proofErr w:type="gramEnd"/>
      <w:r>
        <w:rPr>
          <w:rFonts w:ascii="Arial" w:hAnsi="Arial" w:cs="Arial"/>
          <w:sz w:val="22"/>
          <w:szCs w:val="22"/>
        </w:rPr>
        <w:t xml:space="preserve"> article provides an opportunity for you to delve into polymers since proteins are natural polymers.</w:t>
      </w:r>
    </w:p>
    <w:p w:rsidR="00794660" w:rsidRDefault="00794660" w:rsidP="000B0BF9">
      <w:pPr>
        <w:numPr>
          <w:ilvl w:val="0"/>
          <w:numId w:val="43"/>
        </w:numPr>
        <w:rPr>
          <w:rFonts w:ascii="Arial" w:hAnsi="Arial" w:cs="Arial"/>
          <w:sz w:val="22"/>
          <w:szCs w:val="22"/>
        </w:rPr>
      </w:pPr>
      <w:r>
        <w:rPr>
          <w:rFonts w:ascii="Arial" w:hAnsi="Arial" w:cs="Arial"/>
          <w:b/>
          <w:sz w:val="22"/>
          <w:szCs w:val="22"/>
        </w:rPr>
        <w:t>Intermolecular forces</w:t>
      </w:r>
      <w:r>
        <w:rPr>
          <w:rFonts w:ascii="Arial" w:hAnsi="Arial" w:cs="Arial"/>
          <w:sz w:val="22"/>
          <w:szCs w:val="22"/>
        </w:rPr>
        <w:t>—</w:t>
      </w:r>
      <w:proofErr w:type="gramStart"/>
      <w:r>
        <w:rPr>
          <w:rFonts w:ascii="Arial" w:hAnsi="Arial" w:cs="Arial"/>
          <w:sz w:val="22"/>
          <w:szCs w:val="22"/>
        </w:rPr>
        <w:t>Much</w:t>
      </w:r>
      <w:proofErr w:type="gramEnd"/>
      <w:r>
        <w:rPr>
          <w:rFonts w:ascii="Arial" w:hAnsi="Arial" w:cs="Arial"/>
          <w:sz w:val="22"/>
          <w:szCs w:val="22"/>
        </w:rPr>
        <w:t xml:space="preserve"> of the protein structure depends on intermolecular forces, and this is a good chance to show why and how these forces are so important in explaining many of the changes we observe in chemistry.</w:t>
      </w:r>
    </w:p>
    <w:p w:rsidR="00794660" w:rsidRPr="008A0988" w:rsidRDefault="00794660" w:rsidP="000B0BF9">
      <w:pPr>
        <w:numPr>
          <w:ilvl w:val="0"/>
          <w:numId w:val="43"/>
        </w:numPr>
        <w:rPr>
          <w:rFonts w:ascii="Arial" w:hAnsi="Arial" w:cs="Arial"/>
          <w:sz w:val="22"/>
          <w:szCs w:val="22"/>
        </w:rPr>
      </w:pPr>
      <w:r>
        <w:rPr>
          <w:rFonts w:ascii="Arial" w:hAnsi="Arial" w:cs="Arial"/>
          <w:b/>
          <w:sz w:val="22"/>
          <w:szCs w:val="22"/>
        </w:rPr>
        <w:t>Bonding</w:t>
      </w:r>
      <w:r>
        <w:rPr>
          <w:rFonts w:ascii="Arial" w:hAnsi="Arial" w:cs="Arial"/>
          <w:sz w:val="22"/>
          <w:szCs w:val="22"/>
        </w:rPr>
        <w:t>—</w:t>
      </w:r>
      <w:proofErr w:type="gramStart"/>
      <w:r>
        <w:rPr>
          <w:rFonts w:ascii="Arial" w:hAnsi="Arial" w:cs="Arial"/>
          <w:sz w:val="22"/>
          <w:szCs w:val="22"/>
        </w:rPr>
        <w:t>Bonding</w:t>
      </w:r>
      <w:proofErr w:type="gramEnd"/>
      <w:r>
        <w:rPr>
          <w:rFonts w:ascii="Arial" w:hAnsi="Arial" w:cs="Arial"/>
          <w:sz w:val="22"/>
          <w:szCs w:val="22"/>
        </w:rPr>
        <w:t xml:space="preserve"> is not emphasized in the article, but in explaining amino acid and protein chemistry you can review covalent bonding as well as ionic bonding (to a limited extent).</w:t>
      </w:r>
    </w:p>
    <w:p w:rsidR="00794660" w:rsidRDefault="00794660" w:rsidP="000B0BF9">
      <w:pPr>
        <w:numPr>
          <w:ilvl w:val="0"/>
          <w:numId w:val="43"/>
        </w:numPr>
        <w:rPr>
          <w:rFonts w:ascii="Arial" w:hAnsi="Arial" w:cs="Arial"/>
          <w:sz w:val="22"/>
          <w:szCs w:val="22"/>
        </w:rPr>
      </w:pPr>
      <w:r>
        <w:rPr>
          <w:rFonts w:ascii="Arial" w:hAnsi="Arial" w:cs="Arial"/>
          <w:b/>
          <w:sz w:val="22"/>
          <w:szCs w:val="22"/>
        </w:rPr>
        <w:t>Acid/bases</w:t>
      </w:r>
      <w:r>
        <w:rPr>
          <w:rFonts w:ascii="Arial" w:hAnsi="Arial" w:cs="Arial"/>
          <w:sz w:val="22"/>
          <w:szCs w:val="22"/>
        </w:rPr>
        <w:t>—Acid theory, pH and the nature of organic acids are an integral part of this article.</w:t>
      </w:r>
    </w:p>
    <w:p w:rsidR="00794660" w:rsidRDefault="00794660" w:rsidP="000B0BF9">
      <w:pPr>
        <w:numPr>
          <w:ilvl w:val="0"/>
          <w:numId w:val="43"/>
        </w:numPr>
        <w:rPr>
          <w:rFonts w:ascii="Arial" w:hAnsi="Arial" w:cs="Arial"/>
          <w:sz w:val="22"/>
          <w:szCs w:val="22"/>
        </w:rPr>
      </w:pPr>
      <w:r>
        <w:rPr>
          <w:rFonts w:ascii="Arial" w:hAnsi="Arial" w:cs="Arial"/>
          <w:b/>
          <w:sz w:val="22"/>
          <w:szCs w:val="22"/>
        </w:rPr>
        <w:lastRenderedPageBreak/>
        <w:t>Polarity—</w:t>
      </w:r>
      <w:proofErr w:type="gramStart"/>
      <w:r>
        <w:rPr>
          <w:rFonts w:ascii="Arial" w:hAnsi="Arial" w:cs="Arial"/>
          <w:sz w:val="22"/>
          <w:szCs w:val="22"/>
        </w:rPr>
        <w:t>You</w:t>
      </w:r>
      <w:proofErr w:type="gramEnd"/>
      <w:r>
        <w:rPr>
          <w:rFonts w:ascii="Arial" w:hAnsi="Arial" w:cs="Arial"/>
          <w:sz w:val="22"/>
          <w:szCs w:val="22"/>
        </w:rPr>
        <w:t xml:space="preserve"> will need to review polarity and polar molecules in order for your students to understand why the hydrophilic and hydrophobic nature of proteins is so important in this article.</w:t>
      </w:r>
    </w:p>
    <w:p w:rsidR="002F278F" w:rsidRDefault="002F278F" w:rsidP="002F278F">
      <w:pPr>
        <w:rPr>
          <w:rFonts w:ascii="Arial" w:hAnsi="Arial" w:cs="Arial"/>
          <w:sz w:val="22"/>
          <w:szCs w:val="22"/>
        </w:rPr>
      </w:pPr>
    </w:p>
    <w:p w:rsidR="00552AEF" w:rsidRPr="008B1A62" w:rsidRDefault="00552AEF" w:rsidP="00552AEF">
      <w:pPr>
        <w:pStyle w:val="Heading2"/>
        <w:rPr>
          <w:rFonts w:ascii="Arial" w:hAnsi="Arial" w:cs="Arial"/>
        </w:rPr>
      </w:pPr>
      <w:bookmarkStart w:id="54" w:name="_Toc410218994"/>
      <w:r w:rsidRPr="008B1A62">
        <w:rPr>
          <w:rFonts w:ascii="Arial" w:hAnsi="Arial" w:cs="Arial"/>
        </w:rPr>
        <w:t>Possible Student Misconceptions</w:t>
      </w:r>
      <w:bookmarkEnd w:id="53"/>
      <w:r w:rsidR="006E0263" w:rsidRPr="008B1A62">
        <w:rPr>
          <w:rFonts w:ascii="Arial" w:hAnsi="Arial" w:cs="Arial"/>
        </w:rPr>
        <w:t xml:space="preserve"> (to aid teacher in addressing misconceptions)</w:t>
      </w:r>
      <w:bookmarkEnd w:id="54"/>
    </w:p>
    <w:p w:rsidR="009E42C7" w:rsidRPr="008B1A62" w:rsidRDefault="009E42C7" w:rsidP="009E42C7">
      <w:pPr>
        <w:rPr>
          <w:rFonts w:ascii="Arial" w:hAnsi="Arial" w:cs="Arial"/>
          <w:sz w:val="22"/>
          <w:szCs w:val="22"/>
        </w:rPr>
      </w:pPr>
    </w:p>
    <w:p w:rsidR="00794660" w:rsidRDefault="00794660" w:rsidP="000B0BF9">
      <w:pPr>
        <w:numPr>
          <w:ilvl w:val="0"/>
          <w:numId w:val="4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All polymers are man-made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While many people may believe that because of all the publicity and the impact than modern plastics have had on our lives, there </w:t>
      </w:r>
      <w:proofErr w:type="gramStart"/>
      <w:r>
        <w:rPr>
          <w:rFonts w:ascii="Arial" w:hAnsi="Arial" w:cs="Arial"/>
          <w:i/>
          <w:sz w:val="22"/>
          <w:szCs w:val="22"/>
        </w:rPr>
        <w:t>are important natural polymer</w:t>
      </w:r>
      <w:proofErr w:type="gramEnd"/>
      <w:r>
        <w:rPr>
          <w:rFonts w:ascii="Arial" w:hAnsi="Arial" w:cs="Arial"/>
          <w:i/>
          <w:sz w:val="22"/>
          <w:szCs w:val="22"/>
        </w:rPr>
        <w:t xml:space="preserve"> as well. Examples of synthetic polymers include nylon, polyester, polyethylene and Teflon. Natural polymers include proteins, wool, silk, DNA and cellulose.</w:t>
      </w:r>
    </w:p>
    <w:p w:rsidR="002F278F" w:rsidRPr="003F13ED" w:rsidRDefault="002F278F" w:rsidP="002F278F">
      <w:pPr>
        <w:rPr>
          <w:rFonts w:ascii="Arial" w:hAnsi="Arial" w:cs="Arial"/>
          <w:b/>
          <w:sz w:val="22"/>
          <w:szCs w:val="22"/>
        </w:rPr>
      </w:pPr>
    </w:p>
    <w:p w:rsidR="00552AEF" w:rsidRPr="008B1A62" w:rsidRDefault="006E0263" w:rsidP="00552AEF">
      <w:pPr>
        <w:pStyle w:val="Heading2"/>
        <w:rPr>
          <w:rFonts w:ascii="Arial" w:hAnsi="Arial" w:cs="Arial"/>
        </w:rPr>
      </w:pPr>
      <w:bookmarkStart w:id="55" w:name="_Toc410218995"/>
      <w:r w:rsidRPr="008B1A62">
        <w:rPr>
          <w:rFonts w:ascii="Arial" w:hAnsi="Arial" w:cs="Arial"/>
        </w:rPr>
        <w:t>Anticipating Student Questions (answers to questions students might ask in class)</w:t>
      </w:r>
      <w:bookmarkEnd w:id="55"/>
    </w:p>
    <w:p w:rsidR="009E42C7" w:rsidRPr="008B1A62" w:rsidRDefault="009E42C7" w:rsidP="009E42C7">
      <w:pPr>
        <w:rPr>
          <w:rFonts w:ascii="Arial" w:hAnsi="Arial" w:cs="Arial"/>
          <w:sz w:val="22"/>
          <w:szCs w:val="22"/>
        </w:rPr>
      </w:pPr>
    </w:p>
    <w:p w:rsidR="00794660" w:rsidRPr="00872A1E" w:rsidRDefault="00794660" w:rsidP="000B0BF9">
      <w:pPr>
        <w:numPr>
          <w:ilvl w:val="0"/>
          <w:numId w:val="45"/>
        </w:numPr>
        <w:tabs>
          <w:tab w:val="clear" w:pos="720"/>
        </w:tabs>
        <w:ind w:left="360"/>
        <w:rPr>
          <w:rFonts w:ascii="Arial" w:hAnsi="Arial" w:cs="Arial"/>
          <w:b/>
          <w:i/>
          <w:sz w:val="22"/>
          <w:szCs w:val="22"/>
        </w:rPr>
      </w:pPr>
      <w:r>
        <w:rPr>
          <w:rFonts w:ascii="Arial" w:hAnsi="Arial" w:cs="Arial"/>
          <w:b/>
          <w:sz w:val="22"/>
          <w:szCs w:val="22"/>
        </w:rPr>
        <w:t>“The article says that proteins are ‘chains of molecules called amino acids.’ Does that mean that proteins are polymers?”</w:t>
      </w:r>
      <w:r>
        <w:rPr>
          <w:rFonts w:ascii="Arial" w:hAnsi="Arial" w:cs="Arial"/>
          <w:sz w:val="22"/>
          <w:szCs w:val="22"/>
        </w:rPr>
        <w:t xml:space="preserve"> </w:t>
      </w:r>
      <w:r>
        <w:rPr>
          <w:rFonts w:ascii="Arial" w:hAnsi="Arial" w:cs="Arial"/>
          <w:i/>
          <w:sz w:val="22"/>
          <w:szCs w:val="22"/>
        </w:rPr>
        <w:t>Yes, proteins are very large natural polymers made up of amino acid monomers linked by peptide bonds.</w:t>
      </w:r>
    </w:p>
    <w:p w:rsidR="00794660" w:rsidRPr="00872A1E" w:rsidRDefault="00794660" w:rsidP="000B0BF9">
      <w:pPr>
        <w:numPr>
          <w:ilvl w:val="0"/>
          <w:numId w:val="45"/>
        </w:numPr>
        <w:tabs>
          <w:tab w:val="clear" w:pos="720"/>
        </w:tabs>
        <w:ind w:left="360"/>
        <w:rPr>
          <w:rFonts w:ascii="Arial" w:hAnsi="Arial" w:cs="Arial"/>
          <w:b/>
          <w:i/>
          <w:sz w:val="22"/>
          <w:szCs w:val="22"/>
        </w:rPr>
      </w:pPr>
      <w:r>
        <w:rPr>
          <w:rFonts w:ascii="Arial" w:hAnsi="Arial" w:cs="Arial"/>
          <w:b/>
          <w:sz w:val="22"/>
          <w:szCs w:val="22"/>
        </w:rPr>
        <w:t>“Is protein folding and unfolding a chemical change?”</w:t>
      </w:r>
      <w:r>
        <w:rPr>
          <w:rFonts w:ascii="Arial" w:hAnsi="Arial" w:cs="Arial"/>
          <w:sz w:val="22"/>
          <w:szCs w:val="22"/>
        </w:rPr>
        <w:t xml:space="preserve"> </w:t>
      </w:r>
      <w:r>
        <w:rPr>
          <w:rFonts w:ascii="Arial" w:hAnsi="Arial" w:cs="Arial"/>
          <w:i/>
          <w:sz w:val="22"/>
          <w:szCs w:val="22"/>
        </w:rPr>
        <w:t>The folding/unfolding process is a physical change in form only. The protein molecule remains unchanged chemically.</w:t>
      </w:r>
    </w:p>
    <w:p w:rsidR="00794660" w:rsidRPr="009F7BBC" w:rsidRDefault="00794660" w:rsidP="000B0BF9">
      <w:pPr>
        <w:numPr>
          <w:ilvl w:val="0"/>
          <w:numId w:val="45"/>
        </w:numPr>
        <w:tabs>
          <w:tab w:val="clear" w:pos="720"/>
        </w:tabs>
        <w:ind w:left="360"/>
        <w:rPr>
          <w:rFonts w:ascii="Arial" w:hAnsi="Arial" w:cs="Arial"/>
          <w:i/>
          <w:sz w:val="22"/>
          <w:szCs w:val="22"/>
        </w:rPr>
      </w:pPr>
      <w:r>
        <w:rPr>
          <w:rFonts w:ascii="Arial" w:hAnsi="Arial" w:cs="Arial"/>
          <w:b/>
          <w:sz w:val="22"/>
          <w:szCs w:val="22"/>
        </w:rPr>
        <w:t>“The article talks about hydrophilic amino acids that are attracted to water. Where does the water come from? Is it added to the egg whites as part of the recipe?”</w:t>
      </w:r>
      <w:r>
        <w:rPr>
          <w:rFonts w:ascii="Arial" w:hAnsi="Arial" w:cs="Arial"/>
          <w:sz w:val="22"/>
          <w:szCs w:val="22"/>
        </w:rPr>
        <w:t xml:space="preserve"> </w:t>
      </w:r>
      <w:r>
        <w:rPr>
          <w:rFonts w:ascii="Arial" w:hAnsi="Arial" w:cs="Arial"/>
          <w:i/>
          <w:sz w:val="22"/>
          <w:szCs w:val="22"/>
        </w:rPr>
        <w:t>No, there is no need to add water to egg whites. Egg whites are 90% water to begin with.</w:t>
      </w:r>
    </w:p>
    <w:p w:rsidR="002F278F" w:rsidRPr="00794660" w:rsidRDefault="002F278F" w:rsidP="002F278F">
      <w:pPr>
        <w:rPr>
          <w:rFonts w:ascii="Arial" w:hAnsi="Arial" w:cs="Arial"/>
          <w:sz w:val="22"/>
          <w:szCs w:val="22"/>
        </w:rPr>
      </w:pPr>
    </w:p>
    <w:p w:rsidR="00552AEF" w:rsidRPr="008B1A62" w:rsidRDefault="006E0263" w:rsidP="00552AEF">
      <w:pPr>
        <w:pStyle w:val="Heading2"/>
        <w:rPr>
          <w:rFonts w:ascii="Arial" w:hAnsi="Arial" w:cs="Arial"/>
        </w:rPr>
      </w:pPr>
      <w:bookmarkStart w:id="56" w:name="_Toc410218996"/>
      <w:r w:rsidRPr="008B1A62">
        <w:rPr>
          <w:rFonts w:ascii="Arial" w:hAnsi="Arial" w:cs="Arial"/>
        </w:rPr>
        <w:t>In-class Activities (lesson ideas, including labs &amp; demonstrations)</w:t>
      </w:r>
      <w:bookmarkEnd w:id="56"/>
    </w:p>
    <w:p w:rsidR="009E42C7" w:rsidRPr="008B1A62" w:rsidRDefault="009E42C7" w:rsidP="009E42C7">
      <w:pPr>
        <w:rPr>
          <w:rFonts w:ascii="Arial" w:hAnsi="Arial" w:cs="Arial"/>
          <w:sz w:val="22"/>
          <w:szCs w:val="22"/>
        </w:rPr>
      </w:pP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You can have students study eggs and osmosis using the procedure found here. (</w:t>
      </w:r>
      <w:hyperlink r:id="rId171" w:history="1">
        <w:r w:rsidRPr="00A54DC6">
          <w:rPr>
            <w:rStyle w:val="Hyperlink"/>
            <w:rFonts w:ascii="Arial" w:hAnsi="Arial" w:cs="Arial"/>
            <w:sz w:val="22"/>
            <w:szCs w:val="22"/>
          </w:rPr>
          <w:t>http://everydaylife.globalpost.com/egg-osmosis-experiments-distilled-water-salt-water-32546.html</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 xml:space="preserve">Students can observe the reaction of an egg shell with vinegar in this lab activity: </w:t>
      </w:r>
      <w:hyperlink r:id="rId172" w:history="1">
        <w:r w:rsidRPr="009C0523">
          <w:rPr>
            <w:rStyle w:val="Hyperlink"/>
            <w:rFonts w:ascii="Arial" w:hAnsi="Arial" w:cs="Arial"/>
            <w:sz w:val="22"/>
            <w:szCs w:val="22"/>
          </w:rPr>
          <w:t>http://www.exploratorium.edu/cooking/eggs/activity-naked.html</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Students can do a back titration to determine the mass of calcium carbonate in an egg shell. (</w:t>
      </w:r>
      <w:hyperlink r:id="rId173" w:history="1">
        <w:r w:rsidRPr="009C0523">
          <w:rPr>
            <w:rStyle w:val="Hyperlink"/>
            <w:rFonts w:ascii="Arial" w:hAnsi="Arial" w:cs="Arial"/>
            <w:sz w:val="22"/>
            <w:szCs w:val="22"/>
          </w:rPr>
          <w:t>http://www.thinkib.net/chemistry/page/3117/caco3-in-egg-shells</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Students learn to do tests for proteins in this lab activity and use their knowledge to solve a mystery. (</w:t>
      </w:r>
      <w:hyperlink r:id="rId174" w:history="1">
        <w:r w:rsidRPr="009E5C3B">
          <w:rPr>
            <w:rStyle w:val="Hyperlink"/>
            <w:rFonts w:ascii="Arial" w:hAnsi="Arial" w:cs="Arial"/>
            <w:sz w:val="22"/>
            <w:szCs w:val="22"/>
          </w:rPr>
          <w:t>http://www.lessonplansinc.com/science.php?/biology/detail/macromolecule_mystery_lab</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 xml:space="preserve">Students use the amino acid sequence for the protein </w:t>
      </w:r>
      <w:proofErr w:type="spellStart"/>
      <w:r>
        <w:rPr>
          <w:rFonts w:ascii="Arial" w:hAnsi="Arial" w:cs="Arial"/>
          <w:sz w:val="22"/>
          <w:szCs w:val="22"/>
        </w:rPr>
        <w:t>villin</w:t>
      </w:r>
      <w:proofErr w:type="spellEnd"/>
      <w:r>
        <w:rPr>
          <w:rFonts w:ascii="Arial" w:hAnsi="Arial" w:cs="Arial"/>
          <w:sz w:val="22"/>
          <w:szCs w:val="22"/>
        </w:rPr>
        <w:t xml:space="preserve"> in this activity: </w:t>
      </w:r>
      <w:hyperlink r:id="rId175" w:history="1">
        <w:r w:rsidRPr="009E5C3B">
          <w:rPr>
            <w:rStyle w:val="Hyperlink"/>
            <w:rFonts w:ascii="Arial" w:hAnsi="Arial" w:cs="Arial"/>
            <w:sz w:val="22"/>
            <w:szCs w:val="22"/>
          </w:rPr>
          <w:t>http://web.stanford.edu/group/cpima/education/highschool.htm</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 xml:space="preserve">This site has a series of activities including one on egg white foam: </w:t>
      </w:r>
      <w:hyperlink r:id="rId176" w:history="1">
        <w:r w:rsidRPr="009633BD">
          <w:rPr>
            <w:rStyle w:val="Hyperlink"/>
            <w:rFonts w:ascii="Arial" w:hAnsi="Arial" w:cs="Arial"/>
            <w:sz w:val="22"/>
            <w:szCs w:val="22"/>
          </w:rPr>
          <w:t>http://www.uen.org/Lessonplan/preview.cgi?LPid=1178</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 xml:space="preserve">Students can perform the test for proteins using this procedure: </w:t>
      </w:r>
      <w:hyperlink r:id="rId177" w:history="1">
        <w:r w:rsidRPr="009C0523">
          <w:rPr>
            <w:rStyle w:val="Hyperlink"/>
            <w:rFonts w:ascii="Arial" w:hAnsi="Arial" w:cs="Arial"/>
            <w:sz w:val="22"/>
            <w:szCs w:val="22"/>
          </w:rPr>
          <w:t>http://www.ruf.rice.edu/~bioslabs/methods/protein/biuret.html</w:t>
        </w:r>
      </w:hyperlink>
      <w:r>
        <w:rPr>
          <w:rFonts w:ascii="Arial" w:hAnsi="Arial" w:cs="Arial"/>
          <w:sz w:val="22"/>
          <w:szCs w:val="22"/>
        </w:rPr>
        <w:t xml:space="preserve">, or this one: </w:t>
      </w:r>
      <w:hyperlink r:id="rId178" w:history="1">
        <w:r w:rsidRPr="009C0523">
          <w:rPr>
            <w:rStyle w:val="Hyperlink"/>
            <w:rFonts w:ascii="Arial" w:hAnsi="Arial" w:cs="Arial"/>
            <w:sz w:val="22"/>
            <w:szCs w:val="22"/>
          </w:rPr>
          <w:t>http://www.cfep.uci.edu/cspi/docs/lessons_secondary/You%20Are%20What%20You%20Eat.pdf</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This activity enables students to model the structure of proteins, including tertiary structure. (</w:t>
      </w:r>
      <w:hyperlink r:id="rId179" w:history="1">
        <w:r w:rsidRPr="009C0523">
          <w:rPr>
            <w:rStyle w:val="Hyperlink"/>
            <w:rFonts w:ascii="Arial" w:hAnsi="Arial" w:cs="Arial"/>
            <w:sz w:val="22"/>
            <w:szCs w:val="22"/>
          </w:rPr>
          <w:t>http://www.scienceteacherprogram.org/biology/SGallagher10.html</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lastRenderedPageBreak/>
        <w:t>This activity allows students to create models of proteins that illustrate varying functions that proteins serve in the body. The activity also has an unusual inter-personal component. (</w:t>
      </w:r>
      <w:hyperlink r:id="rId180" w:history="1">
        <w:r w:rsidRPr="009C0523">
          <w:rPr>
            <w:rStyle w:val="Hyperlink"/>
            <w:rFonts w:ascii="Arial" w:hAnsi="Arial" w:cs="Arial"/>
            <w:sz w:val="22"/>
            <w:szCs w:val="22"/>
          </w:rPr>
          <w:t>http://www.scienceteacherprogram.org/pdf/GiftOfProtein.pdf</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 xml:space="preserve">By doing this very detailed lab simulation of protein </w:t>
      </w:r>
      <w:proofErr w:type="gramStart"/>
      <w:r>
        <w:rPr>
          <w:rFonts w:ascii="Arial" w:hAnsi="Arial" w:cs="Arial"/>
          <w:sz w:val="22"/>
          <w:szCs w:val="22"/>
        </w:rPr>
        <w:t>structure,</w:t>
      </w:r>
      <w:proofErr w:type="gramEnd"/>
      <w:r>
        <w:rPr>
          <w:rFonts w:ascii="Arial" w:hAnsi="Arial" w:cs="Arial"/>
          <w:sz w:val="22"/>
          <w:szCs w:val="22"/>
        </w:rPr>
        <w:t xml:space="preserve"> students will learn the factors that cause proteins to fold. (</w:t>
      </w:r>
      <w:hyperlink r:id="rId181" w:history="1">
        <w:r w:rsidRPr="009C0523">
          <w:rPr>
            <w:rStyle w:val="Hyperlink"/>
            <w:rFonts w:ascii="Arial" w:hAnsi="Arial" w:cs="Arial"/>
            <w:sz w:val="22"/>
            <w:szCs w:val="22"/>
          </w:rPr>
          <w:t>http://www.scienceteacherprogram.org/biology/Granberry05.html</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Students can do this series of lab activities to learn more about intermolecular forces”</w:t>
      </w:r>
      <w:r w:rsidR="00FE56EF">
        <w:rPr>
          <w:rFonts w:ascii="Arial" w:hAnsi="Arial" w:cs="Arial"/>
          <w:sz w:val="22"/>
          <w:szCs w:val="22"/>
        </w:rPr>
        <w:t>:</w:t>
      </w:r>
      <w:r>
        <w:rPr>
          <w:rFonts w:ascii="Arial" w:hAnsi="Arial" w:cs="Arial"/>
          <w:sz w:val="22"/>
          <w:szCs w:val="22"/>
        </w:rPr>
        <w:t xml:space="preserve"> </w:t>
      </w:r>
      <w:hyperlink r:id="rId182" w:history="1">
        <w:r w:rsidRPr="009C0523">
          <w:rPr>
            <w:rStyle w:val="Hyperlink"/>
            <w:rFonts w:ascii="Arial" w:hAnsi="Arial" w:cs="Arial"/>
            <w:sz w:val="22"/>
            <w:szCs w:val="22"/>
          </w:rPr>
          <w:t>http://www.physics.purdue.edu/psas/docs/Intermolecular%20Forces%20Lesson%20Plan.pdf</w:t>
        </w:r>
      </w:hyperlink>
      <w:r>
        <w:rPr>
          <w:rFonts w:ascii="Arial" w:hAnsi="Arial" w:cs="Arial"/>
          <w:sz w:val="22"/>
          <w:szCs w:val="22"/>
        </w:rPr>
        <w:t>.</w:t>
      </w:r>
    </w:p>
    <w:p w:rsidR="00794660" w:rsidRDefault="00794660" w:rsidP="000B0BF9">
      <w:pPr>
        <w:numPr>
          <w:ilvl w:val="0"/>
          <w:numId w:val="46"/>
        </w:numPr>
        <w:tabs>
          <w:tab w:val="clear" w:pos="720"/>
        </w:tabs>
        <w:ind w:left="360"/>
        <w:rPr>
          <w:rFonts w:ascii="Arial" w:hAnsi="Arial" w:cs="Arial"/>
          <w:sz w:val="22"/>
          <w:szCs w:val="22"/>
        </w:rPr>
      </w:pPr>
      <w:r>
        <w:rPr>
          <w:rFonts w:ascii="Arial" w:hAnsi="Arial" w:cs="Arial"/>
          <w:sz w:val="22"/>
          <w:szCs w:val="22"/>
        </w:rPr>
        <w:t>You might try to replicate the research that discovered that copper bowls helped to stabilize egg white foam. Students can design one or more experiments using bowls made of different materials and actually try to create the best foam.</w:t>
      </w:r>
    </w:p>
    <w:p w:rsidR="005E70F4" w:rsidRDefault="005E70F4" w:rsidP="005E70F4">
      <w:pPr>
        <w:rPr>
          <w:rFonts w:ascii="Arial" w:hAnsi="Arial" w:cs="Arial"/>
          <w:sz w:val="22"/>
          <w:szCs w:val="22"/>
        </w:rPr>
      </w:pPr>
    </w:p>
    <w:p w:rsidR="00552AEF" w:rsidRPr="008B1A62" w:rsidRDefault="006E0263" w:rsidP="00552AEF">
      <w:pPr>
        <w:pStyle w:val="Heading2"/>
        <w:rPr>
          <w:rFonts w:ascii="Arial" w:hAnsi="Arial" w:cs="Arial"/>
        </w:rPr>
      </w:pPr>
      <w:bookmarkStart w:id="57" w:name="_Toc410218997"/>
      <w:r w:rsidRPr="008B1A62">
        <w:rPr>
          <w:rFonts w:ascii="Arial" w:hAnsi="Arial" w:cs="Arial"/>
        </w:rPr>
        <w:t>Out-of-class Activities and Projects (student research, class projects)</w:t>
      </w:r>
      <w:bookmarkEnd w:id="57"/>
    </w:p>
    <w:p w:rsidR="009E42C7" w:rsidRPr="008B1A62" w:rsidRDefault="009E42C7" w:rsidP="009E42C7">
      <w:pPr>
        <w:rPr>
          <w:rFonts w:ascii="Arial" w:hAnsi="Arial" w:cs="Arial"/>
          <w:sz w:val="22"/>
          <w:szCs w:val="22"/>
        </w:rPr>
      </w:pPr>
    </w:p>
    <w:p w:rsidR="00794660" w:rsidRPr="000E6EE0" w:rsidRDefault="00794660" w:rsidP="000B0BF9">
      <w:pPr>
        <w:pStyle w:val="ListParagraph"/>
        <w:numPr>
          <w:ilvl w:val="0"/>
          <w:numId w:val="47"/>
        </w:numPr>
        <w:ind w:left="360"/>
        <w:rPr>
          <w:rFonts w:ascii="Arial" w:hAnsi="Arial" w:cs="Arial"/>
          <w:sz w:val="22"/>
          <w:szCs w:val="22"/>
        </w:rPr>
      </w:pPr>
      <w:r w:rsidRPr="000E6EE0">
        <w:rPr>
          <w:rFonts w:ascii="Arial" w:hAnsi="Arial" w:cs="Arial"/>
          <w:sz w:val="22"/>
          <w:szCs w:val="22"/>
        </w:rPr>
        <w:t>You can assign individual students or teams of students to do research on one of the amino acids and include requirements like formula, structure, description, occurrence, uses, etc. If students construct 3D models using a uniform system for all students, students can bring their models to class and you can have students group the structures in varying ways.</w:t>
      </w:r>
    </w:p>
    <w:p w:rsidR="00794660" w:rsidRPr="000E6EE0" w:rsidRDefault="00794660" w:rsidP="000B0BF9">
      <w:pPr>
        <w:pStyle w:val="ListParagraph"/>
        <w:numPr>
          <w:ilvl w:val="0"/>
          <w:numId w:val="47"/>
        </w:numPr>
        <w:ind w:left="360"/>
        <w:rPr>
          <w:rFonts w:ascii="Arial" w:hAnsi="Arial" w:cs="Arial"/>
          <w:sz w:val="22"/>
          <w:szCs w:val="22"/>
        </w:rPr>
      </w:pPr>
      <w:r w:rsidRPr="000E6EE0">
        <w:rPr>
          <w:rFonts w:ascii="Arial" w:hAnsi="Arial" w:cs="Arial"/>
          <w:sz w:val="22"/>
          <w:szCs w:val="22"/>
        </w:rPr>
        <w:t>Assign students to bring in recipes that include significant sources of proteins or protein foams. Although food in the laboratory is not a good idea, you might encourage students to bring in treats like angel food cake or meringue cookies after reading the article. A class can prepare a book of recipes to be distributed within the class or to parents.</w:t>
      </w:r>
    </w:p>
    <w:p w:rsidR="002F278F" w:rsidRDefault="002F278F" w:rsidP="002F278F">
      <w:pPr>
        <w:rPr>
          <w:rFonts w:ascii="Arial" w:hAnsi="Arial" w:cs="Arial"/>
          <w:sz w:val="22"/>
          <w:szCs w:val="22"/>
        </w:rPr>
      </w:pPr>
    </w:p>
    <w:p w:rsidR="007C594E" w:rsidRPr="008B1A62" w:rsidRDefault="00D04AFB" w:rsidP="007C594E">
      <w:pPr>
        <w:pStyle w:val="Heading2"/>
        <w:rPr>
          <w:rFonts w:ascii="Arial" w:hAnsi="Arial" w:cs="Arial"/>
        </w:rPr>
      </w:pPr>
      <w:bookmarkStart w:id="58" w:name="_Toc410218998"/>
      <w:r>
        <w:rPr>
          <w:rFonts w:ascii="Arial" w:hAnsi="Arial" w:cs="Arial"/>
          <w:noProof/>
        </w:rPr>
        <mc:AlternateContent>
          <mc:Choice Requires="wpg">
            <w:drawing>
              <wp:anchor distT="0" distB="0" distL="114300" distR="114300" simplePos="0" relativeHeight="251674624" behindDoc="1" locked="0" layoutInCell="1" allowOverlap="1" wp14:anchorId="3446C581" wp14:editId="1A13C28D">
                <wp:simplePos x="0" y="0"/>
                <wp:positionH relativeFrom="column">
                  <wp:posOffset>-2540</wp:posOffset>
                </wp:positionH>
                <wp:positionV relativeFrom="paragraph">
                  <wp:posOffset>476885</wp:posOffset>
                </wp:positionV>
                <wp:extent cx="5943600" cy="2999105"/>
                <wp:effectExtent l="0" t="635" r="2540" b="635"/>
                <wp:wrapSquare wrapText="bothSides"/>
                <wp:docPr id="2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99105"/>
                          <a:chOff x="1230" y="2105"/>
                          <a:chExt cx="9360" cy="4723"/>
                        </a:xfrm>
                      </wpg:grpSpPr>
                      <wps:wsp>
                        <wps:cNvPr id="34" name="Text Box 394"/>
                        <wps:cNvSpPr txBox="1">
                          <a:spLocks noChangeArrowheads="1"/>
                        </wps:cNvSpPr>
                        <wps:spPr bwMode="auto">
                          <a:xfrm>
                            <a:off x="1230" y="2105"/>
                            <a:ext cx="9360" cy="4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5907" w:rsidRPr="00095019" w:rsidRDefault="006E5907"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The references below can be found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30-year DVD (which includes </w:t>
                              </w:r>
                              <w:r w:rsidRPr="00095019">
                                <w:rPr>
                                  <w:rFonts w:ascii="Calibri" w:hAnsi="Calibri"/>
                                  <w:b/>
                                  <w:bCs/>
                                  <w:sz w:val="22"/>
                                  <w:szCs w:val="22"/>
                                  <w:u w:val="single"/>
                                </w:rPr>
                                <w:t>all</w:t>
                              </w:r>
                              <w:r w:rsidRPr="00095019">
                                <w:rPr>
                                  <w:rFonts w:ascii="Calibri" w:hAnsi="Calibri"/>
                                  <w:b/>
                                  <w:bCs/>
                                  <w:sz w:val="22"/>
                                  <w:szCs w:val="22"/>
                                </w:rPr>
                                <w:t xml:space="preserve"> articles published during the years 1983 through April 2013 and all available </w:t>
                              </w:r>
                              <w:proofErr w:type="gramStart"/>
                              <w:r w:rsidRPr="00095019">
                                <w:rPr>
                                  <w:rFonts w:ascii="Calibri" w:hAnsi="Calibri"/>
                                  <w:b/>
                                  <w:bCs/>
                                  <w:sz w:val="22"/>
                                  <w:szCs w:val="22"/>
                                </w:rPr>
                                <w:t>Teacher’s</w:t>
                              </w:r>
                              <w:proofErr w:type="gramEnd"/>
                              <w:r w:rsidRPr="00095019">
                                <w:rPr>
                                  <w:rFonts w:ascii="Calibri" w:hAnsi="Calibri"/>
                                  <w:b/>
                                  <w:bCs/>
                                  <w:sz w:val="22"/>
                                  <w:szCs w:val="22"/>
                                </w:rPr>
                                <w:t xml:space="preserve"> Guides, beginning February 1990).  The DVD is available from the American Chemical Society for $42 (or $135 for a site/school license) at this site:  </w:t>
                              </w:r>
                              <w:hyperlink r:id="rId183" w:history="1">
                                <w:r w:rsidRPr="002E4F95">
                                  <w:rPr>
                                    <w:rStyle w:val="Hyperlink"/>
                                    <w:rFonts w:ascii="Calibri" w:hAnsi="Calibri"/>
                                    <w:b/>
                                    <w:sz w:val="22"/>
                                    <w:szCs w:val="22"/>
                                  </w:rPr>
                                  <w:t>http://ww.acs.org/chemmatters</w:t>
                                </w:r>
                              </w:hyperlink>
                              <w:r w:rsidRPr="00095019">
                                <w:rPr>
                                  <w:rFonts w:ascii="Calibri" w:hAnsi="Calibri"/>
                                  <w:b/>
                                  <w:bCs/>
                                  <w:sz w:val="22"/>
                                  <w:szCs w:val="22"/>
                                </w:rPr>
                                <w:t xml:space="preserve">. Scroll to the bottom of the page and click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DVD image at the right of the screen to order or to get more information.</w:t>
                              </w:r>
                            </w:p>
                            <w:p w:rsidR="006E5907" w:rsidRPr="00095019" w:rsidRDefault="006E5907" w:rsidP="00EC2F72">
                              <w:pPr>
                                <w:widowControl w:val="0"/>
                                <w:ind w:right="4018" w:firstLine="720"/>
                                <w:jc w:val="both"/>
                                <w:rPr>
                                  <w:rFonts w:ascii="Calibri" w:hAnsi="Calibri"/>
                                  <w:b/>
                                  <w:bCs/>
                                  <w:sz w:val="22"/>
                                  <w:szCs w:val="22"/>
                                </w:rPr>
                              </w:pPr>
                            </w:p>
                            <w:p w:rsidR="006E5907" w:rsidRDefault="006E5907"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logo at the top of the Web page.</w:t>
                              </w:r>
                            </w:p>
                            <w:p w:rsidR="006E5907" w:rsidRPr="00095019" w:rsidRDefault="006E5907" w:rsidP="00EC2F72">
                              <w:pPr>
                                <w:widowControl w:val="0"/>
                                <w:ind w:right="4018" w:firstLine="720"/>
                                <w:jc w:val="both"/>
                                <w:rPr>
                                  <w:rFonts w:ascii="Calibri" w:hAnsi="Calibri"/>
                                  <w:b/>
                                  <w:bCs/>
                                  <w:sz w:val="22"/>
                                  <w:szCs w:val="22"/>
                                </w:rPr>
                              </w:pPr>
                            </w:p>
                          </w:txbxContent>
                        </wps:txbx>
                        <wps:bodyPr rot="0" vert="horz" wrap="square" lIns="36576" tIns="36576" rIns="36576" bIns="36576" anchor="t" anchorCtr="0" upright="1">
                          <a:noAutofit/>
                        </wps:bodyPr>
                      </wps:wsp>
                      <pic:pic xmlns:pic="http://schemas.openxmlformats.org/drawingml/2006/picture">
                        <pic:nvPicPr>
                          <pic:cNvPr id="35" name="Picture 395" descr="2013 CMcdcover label1-cro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658" y="2182"/>
                            <a:ext cx="3932" cy="3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6" name="Text Box 396"/>
                        <wps:cNvSpPr txBox="1">
                          <a:spLocks noChangeArrowheads="1"/>
                        </wps:cNvSpPr>
                        <wps:spPr bwMode="auto">
                          <a:xfrm>
                            <a:off x="6876" y="5507"/>
                            <a:ext cx="3555" cy="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5907" w:rsidRDefault="006E5907" w:rsidP="00EC2F72">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E14F57" w:rsidRDefault="006E5907" w:rsidP="00EC2F72">
                              <w:pPr>
                                <w:widowControl w:val="0"/>
                                <w:jc w:val="center"/>
                                <w:rPr>
                                  <w:rFonts w:ascii="Cooper Black" w:hAnsi="Cooper Black"/>
                                  <w:color w:val="DC0000"/>
                                  <w:sz w:val="4"/>
                                  <w:szCs w:val="4"/>
                                </w:rPr>
                              </w:pPr>
                            </w:p>
                            <w:p w:rsidR="006E5907" w:rsidRDefault="006E5907" w:rsidP="00EC2F72">
                              <w:pPr>
                                <w:widowControl w:val="0"/>
                                <w:jc w:val="center"/>
                                <w:rPr>
                                  <w:rFonts w:ascii="Cooper Black" w:hAnsi="Cooper Black"/>
                                  <w:color w:val="DC0000"/>
                                </w:rPr>
                              </w:pPr>
                              <w:r>
                                <w:rPr>
                                  <w:rFonts w:ascii="Cooper Black" w:hAnsi="Cooper Black"/>
                                  <w:color w:val="DC0000"/>
                                </w:rPr>
                                <w:t>Available Now!</w:t>
                              </w:r>
                            </w:p>
                            <w:p w:rsidR="006E5907" w:rsidRDefault="006E5907" w:rsidP="00EC2F72">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90" style="position:absolute;margin-left:-.2pt;margin-top:37.55pt;width:468pt;height:236.15pt;z-index:-251641856;mso-position-horizontal-relative:text;mso-position-vertical-relative:text" coordorigin="1230,2105" coordsize="9360,4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">
                <v:shape id="Text Box 394" o:spid="_x0000_s1091" type="#_x0000_t202" style="position:absolute;left:1230;top:2105;width:9360;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ssQA&#10;AADbAAAADwAAAGRycy9kb3ducmV2LnhtbESPQUsDMRSE74L/ITyhNzfbVoKsTYtWhF5bRfT22Lzu&#10;hm5etptsm/bXG0HwOMzMN8xilVwnTjQE61nDtChBENfeWG40fLy/3T+CCBHZYOeZNFwowGp5e7PA&#10;yvgzb+m0i43IEA4Vamhj7CspQ92Sw1D4njh7ez84jFkOjTQDnjPcdXJWlko6tJwXWuxp3VJ92I1O&#10;w2v6Oial1Hz8vKjj1b6M31NLWk/u0vMTiEgp/of/2hujYf4A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ubLEAAAA2wAAAA8AAAAAAAAAAAAAAAAAmAIAAGRycy9k&#10;b3ducmV2LnhtbFBLBQYAAAAABAAEAPUAAACJAwAAAAA=&#10;" filled="f" stroked="f" insetpen="t">
                  <v:textbox inset="2.88pt,2.88pt,2.88pt,2.88pt">
                    <w:txbxContent>
                      <w:p w:rsidR="006E5907" w:rsidRPr="00095019" w:rsidRDefault="006E5907"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The references below can be found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30-year DVD (which includes </w:t>
                        </w:r>
                        <w:r w:rsidRPr="00095019">
                          <w:rPr>
                            <w:rFonts w:ascii="Calibri" w:hAnsi="Calibri"/>
                            <w:b/>
                            <w:bCs/>
                            <w:sz w:val="22"/>
                            <w:szCs w:val="22"/>
                            <w:u w:val="single"/>
                          </w:rPr>
                          <w:t>all</w:t>
                        </w:r>
                        <w:r w:rsidRPr="00095019">
                          <w:rPr>
                            <w:rFonts w:ascii="Calibri" w:hAnsi="Calibri"/>
                            <w:b/>
                            <w:bCs/>
                            <w:sz w:val="22"/>
                            <w:szCs w:val="22"/>
                          </w:rPr>
                          <w:t xml:space="preserve"> articles published during the years 1983 through April 2013 and all available </w:t>
                        </w:r>
                        <w:proofErr w:type="gramStart"/>
                        <w:r w:rsidRPr="00095019">
                          <w:rPr>
                            <w:rFonts w:ascii="Calibri" w:hAnsi="Calibri"/>
                            <w:b/>
                            <w:bCs/>
                            <w:sz w:val="22"/>
                            <w:szCs w:val="22"/>
                          </w:rPr>
                          <w:t>Teacher’s</w:t>
                        </w:r>
                        <w:proofErr w:type="gramEnd"/>
                        <w:r w:rsidRPr="00095019">
                          <w:rPr>
                            <w:rFonts w:ascii="Calibri" w:hAnsi="Calibri"/>
                            <w:b/>
                            <w:bCs/>
                            <w:sz w:val="22"/>
                            <w:szCs w:val="22"/>
                          </w:rPr>
                          <w:t xml:space="preserve"> Guides, beginning February 1990).  The DVD is available from the American Chemical Society for $42 (or $135 for a site/school license) at this site:  </w:t>
                        </w:r>
                        <w:hyperlink r:id="rId184" w:history="1">
                          <w:r w:rsidRPr="002E4F95">
                            <w:rPr>
                              <w:rStyle w:val="Hyperlink"/>
                              <w:rFonts w:ascii="Calibri" w:hAnsi="Calibri"/>
                              <w:b/>
                              <w:sz w:val="22"/>
                              <w:szCs w:val="22"/>
                            </w:rPr>
                            <w:t>http://ww.acs.org/chemmatters</w:t>
                          </w:r>
                        </w:hyperlink>
                        <w:r w:rsidRPr="00095019">
                          <w:rPr>
                            <w:rFonts w:ascii="Calibri" w:hAnsi="Calibri"/>
                            <w:b/>
                            <w:bCs/>
                            <w:sz w:val="22"/>
                            <w:szCs w:val="22"/>
                          </w:rPr>
                          <w:t xml:space="preserve">. Scroll to the bottom of the page and click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DVD image at the right of the screen to order or to get more information.</w:t>
                        </w:r>
                      </w:p>
                      <w:p w:rsidR="006E5907" w:rsidRPr="00095019" w:rsidRDefault="006E5907" w:rsidP="00EC2F72">
                        <w:pPr>
                          <w:widowControl w:val="0"/>
                          <w:ind w:right="4018" w:firstLine="720"/>
                          <w:jc w:val="both"/>
                          <w:rPr>
                            <w:rFonts w:ascii="Calibri" w:hAnsi="Calibri"/>
                            <w:b/>
                            <w:bCs/>
                            <w:sz w:val="22"/>
                            <w:szCs w:val="22"/>
                          </w:rPr>
                        </w:pPr>
                      </w:p>
                      <w:p w:rsidR="006E5907" w:rsidRDefault="006E5907"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logo at the top of the Web page.</w:t>
                        </w:r>
                      </w:p>
                      <w:p w:rsidR="006E5907" w:rsidRPr="00095019" w:rsidRDefault="006E5907" w:rsidP="00EC2F72">
                        <w:pPr>
                          <w:widowControl w:val="0"/>
                          <w:ind w:right="4018" w:firstLine="720"/>
                          <w:jc w:val="both"/>
                          <w:rPr>
                            <w:rFonts w:ascii="Calibri" w:hAnsi="Calibri"/>
                            <w:b/>
                            <w:bCs/>
                            <w:sz w:val="22"/>
                            <w:szCs w:val="22"/>
                          </w:rPr>
                        </w:pPr>
                      </w:p>
                    </w:txbxContent>
                  </v:textbox>
                </v:shape>
                <v:shape id="Picture 395" o:spid="_x0000_s1092" type="#_x0000_t75" alt="2013 CMcdcover label1-crop" style="position:absolute;left:6658;top:2182;width:393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jTTEAAAA2wAAAA8AAABkcnMvZG93bnJldi54bWxEj0+LwjAUxO8L+x3CW/C2pipK6RrFXRH0&#10;4MG/uLdH82yLzUtpoq3f3giCx2FmfsOMp60pxY1qV1hW0OtGIIhTqwvOFOx3i+8YhPPIGkvLpOBO&#10;DqaTz48xJto2vKHb1mciQNglqCD3vkqkdGlOBl3XVsTBO9vaoA+yzqSusQlwU8p+FI2kwYLDQo4V&#10;/eWUXrZXo2DULszvujmZTRYf/2d+XvZW94NSna929gPCU+vf4Vd7qRUMhvD8En6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njTTEAAAA2wAAAA8AAAAAAAAAAAAAAAAA&#10;nwIAAGRycy9kb3ducmV2LnhtbFBLBQYAAAAABAAEAPcAAACQAwAAAAA=&#10;" insetpen="t">
                  <v:imagedata r:id="rId76" o:title="2013 CMcdcover label1-crop"/>
                  <v:shadow color="#ccc"/>
                </v:shape>
                <v:shape id="Text Box 396" o:spid="_x0000_s1093" type="#_x0000_t202" style="position:absolute;left:6876;top:5507;width:3555;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CXsMA&#10;AADbAAAADwAAAGRycy9kb3ducmV2LnhtbESPQWsCMRSE74X+h/AK3mpWhVC2RrEVwatapL09Nq+7&#10;wc3Luslq7K9vhEKPw8x8w8yXybXiQn2wnjVMxgUI4soby7WGj8Pm+QVEiMgGW8+k4UYBlovHhzmW&#10;xl95R5d9rEWGcChRQxNjV0oZqoYchrHviLP37XuHMcu+lqbHa4a7Vk6LQkmHlvNCgx29N1Sd9oPT&#10;sE6f56SUmg3Hmzr/2Lfha2JJ69FTWr2CiJTif/ivvTUaZgr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GCXsMAAADbAAAADwAAAAAAAAAAAAAAAACYAgAAZHJzL2Rv&#10;d25yZXYueG1sUEsFBgAAAAAEAAQA9QAAAIgDAAAAAA==&#10;" filled="f" stroked="f" insetpen="t">
                  <v:textbox inset="2.88pt,2.88pt,2.88pt,2.88pt">
                    <w:txbxContent>
                      <w:p w:rsidR="006E5907" w:rsidRDefault="006E5907" w:rsidP="00EC2F72">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E14F57" w:rsidRDefault="006E5907" w:rsidP="00EC2F72">
                        <w:pPr>
                          <w:widowControl w:val="0"/>
                          <w:jc w:val="center"/>
                          <w:rPr>
                            <w:rFonts w:ascii="Cooper Black" w:hAnsi="Cooper Black"/>
                            <w:color w:val="DC0000"/>
                            <w:sz w:val="4"/>
                            <w:szCs w:val="4"/>
                          </w:rPr>
                        </w:pPr>
                      </w:p>
                      <w:p w:rsidR="006E5907" w:rsidRDefault="006E5907" w:rsidP="00EC2F72">
                        <w:pPr>
                          <w:widowControl w:val="0"/>
                          <w:jc w:val="center"/>
                          <w:rPr>
                            <w:rFonts w:ascii="Cooper Black" w:hAnsi="Cooper Black"/>
                            <w:color w:val="DC0000"/>
                          </w:rPr>
                        </w:pPr>
                        <w:r>
                          <w:rPr>
                            <w:rFonts w:ascii="Cooper Black" w:hAnsi="Cooper Black"/>
                            <w:color w:val="DC0000"/>
                          </w:rPr>
                          <w:t>Available Now!</w:t>
                        </w:r>
                      </w:p>
                      <w:p w:rsidR="006E5907" w:rsidRDefault="006E5907" w:rsidP="00EC2F72">
                        <w:pPr>
                          <w:widowControl w:val="0"/>
                          <w:jc w:val="center"/>
                          <w:rPr>
                            <w:rFonts w:ascii="Cooper Black" w:hAnsi="Cooper Black"/>
                            <w:color w:val="DC0000"/>
                            <w:sz w:val="28"/>
                            <w:szCs w:val="28"/>
                          </w:rPr>
                        </w:pPr>
                      </w:p>
                    </w:txbxContent>
                  </v:textbox>
                </v:shape>
                <w10:wrap type="square"/>
              </v:group>
            </w:pict>
          </mc:Fallback>
        </mc:AlternateContent>
      </w:r>
      <w:r w:rsidR="007C594E" w:rsidRPr="008B1A62">
        <w:rPr>
          <w:rFonts w:ascii="Arial" w:hAnsi="Arial" w:cs="Arial"/>
        </w:rPr>
        <w:t>References (non-Web-based information sources)</w:t>
      </w:r>
      <w:bookmarkEnd w:id="58"/>
    </w:p>
    <w:p w:rsidR="00095BB1" w:rsidRPr="001D2FC4" w:rsidRDefault="00095BB1" w:rsidP="001D2FC4">
      <w:pPr>
        <w:pStyle w:val="g"/>
        <w:spacing w:before="0" w:beforeAutospacing="0" w:after="0" w:afterAutospacing="0"/>
        <w:rPr>
          <w:rFonts w:ascii="Arial" w:hAnsi="Arial" w:cs="Arial"/>
          <w:sz w:val="16"/>
          <w:szCs w:val="16"/>
        </w:rPr>
      </w:pPr>
    </w:p>
    <w:p w:rsidR="00794660" w:rsidRDefault="00794660" w:rsidP="00794660">
      <w:pPr>
        <w:rPr>
          <w:rFonts w:ascii="Arial" w:hAnsi="Arial" w:cs="Arial"/>
          <w:sz w:val="22"/>
          <w:szCs w:val="22"/>
        </w:rPr>
      </w:pPr>
      <w:bookmarkStart w:id="59" w:name="_Toc212568434"/>
      <w:r>
        <w:rPr>
          <w:rFonts w:ascii="Arial" w:hAnsi="Arial" w:cs="Arial"/>
          <w:color w:val="333333"/>
          <w:sz w:val="22"/>
          <w:szCs w:val="22"/>
        </w:rPr>
        <w:tab/>
        <w:t xml:space="preserve">Grosser, A. Egg Cookery, </w:t>
      </w:r>
      <w:proofErr w:type="spellStart"/>
      <w:r w:rsidRPr="00114788">
        <w:rPr>
          <w:rFonts w:ascii="Arial" w:hAnsi="Arial" w:cs="Arial"/>
          <w:i/>
          <w:sz w:val="22"/>
          <w:szCs w:val="22"/>
        </w:rPr>
        <w:t>ChemMatters</w:t>
      </w:r>
      <w:proofErr w:type="spellEnd"/>
      <w:r>
        <w:rPr>
          <w:rFonts w:ascii="Arial" w:hAnsi="Arial" w:cs="Arial"/>
          <w:i/>
          <w:sz w:val="22"/>
          <w:szCs w:val="22"/>
        </w:rPr>
        <w:t xml:space="preserve"> </w:t>
      </w:r>
      <w:r>
        <w:rPr>
          <w:rFonts w:ascii="Arial" w:hAnsi="Arial" w:cs="Arial"/>
          <w:b/>
          <w:sz w:val="22"/>
          <w:szCs w:val="22"/>
        </w:rPr>
        <w:t>1984</w:t>
      </w:r>
      <w:r w:rsidRPr="00114788">
        <w:rPr>
          <w:rFonts w:ascii="Arial" w:hAnsi="Arial" w:cs="Arial"/>
          <w:sz w:val="22"/>
          <w:szCs w:val="22"/>
        </w:rPr>
        <w:t xml:space="preserve">, </w:t>
      </w:r>
      <w:r>
        <w:rPr>
          <w:rFonts w:ascii="Arial" w:hAnsi="Arial" w:cs="Arial"/>
          <w:i/>
          <w:sz w:val="22"/>
          <w:szCs w:val="22"/>
        </w:rPr>
        <w:t>2</w:t>
      </w:r>
      <w:r w:rsidRPr="00114788">
        <w:rPr>
          <w:rFonts w:ascii="Arial" w:hAnsi="Arial" w:cs="Arial"/>
          <w:sz w:val="22"/>
          <w:szCs w:val="22"/>
        </w:rPr>
        <w:t xml:space="preserve"> (4), pp </w:t>
      </w:r>
      <w:r>
        <w:rPr>
          <w:rFonts w:ascii="Arial" w:hAnsi="Arial" w:cs="Arial"/>
          <w:sz w:val="22"/>
          <w:szCs w:val="22"/>
        </w:rPr>
        <w:t>4–8</w:t>
      </w:r>
      <w:r w:rsidRPr="00114788">
        <w:rPr>
          <w:rFonts w:ascii="Arial" w:hAnsi="Arial" w:cs="Arial"/>
          <w:sz w:val="22"/>
          <w:szCs w:val="22"/>
        </w:rPr>
        <w:t>.</w:t>
      </w:r>
      <w:r>
        <w:rPr>
          <w:rFonts w:ascii="Arial" w:hAnsi="Arial" w:cs="Arial"/>
          <w:sz w:val="22"/>
          <w:szCs w:val="22"/>
        </w:rPr>
        <w:t xml:space="preserve"> In a very simplistic way the author of this article describes the chemical structure of a chicken egg and the effect of various methods of cooking on the egg.</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 xml:space="preserve">Baxter, R. Permanent Waves, </w:t>
      </w:r>
      <w:proofErr w:type="spellStart"/>
      <w:r w:rsidRPr="00114788">
        <w:rPr>
          <w:rFonts w:ascii="Arial" w:hAnsi="Arial" w:cs="Arial"/>
          <w:i/>
          <w:sz w:val="22"/>
          <w:szCs w:val="22"/>
        </w:rPr>
        <w:t>ChemMatters</w:t>
      </w:r>
      <w:proofErr w:type="spellEnd"/>
      <w:r>
        <w:rPr>
          <w:rFonts w:ascii="Arial" w:hAnsi="Arial" w:cs="Arial"/>
          <w:i/>
          <w:sz w:val="22"/>
          <w:szCs w:val="22"/>
        </w:rPr>
        <w:t xml:space="preserve"> </w:t>
      </w:r>
      <w:r>
        <w:rPr>
          <w:rFonts w:ascii="Arial" w:hAnsi="Arial" w:cs="Arial"/>
          <w:b/>
          <w:sz w:val="22"/>
          <w:szCs w:val="22"/>
        </w:rPr>
        <w:t>1993</w:t>
      </w:r>
      <w:r w:rsidRPr="00114788">
        <w:rPr>
          <w:rFonts w:ascii="Arial" w:hAnsi="Arial" w:cs="Arial"/>
          <w:sz w:val="22"/>
          <w:szCs w:val="22"/>
        </w:rPr>
        <w:t xml:space="preserve">, </w:t>
      </w:r>
      <w:r>
        <w:rPr>
          <w:rFonts w:ascii="Arial" w:hAnsi="Arial" w:cs="Arial"/>
          <w:i/>
          <w:sz w:val="22"/>
          <w:szCs w:val="22"/>
        </w:rPr>
        <w:t>11</w:t>
      </w:r>
      <w:r w:rsidRPr="00114788">
        <w:rPr>
          <w:rFonts w:ascii="Arial" w:hAnsi="Arial" w:cs="Arial"/>
          <w:sz w:val="22"/>
          <w:szCs w:val="22"/>
        </w:rPr>
        <w:t xml:space="preserve"> (</w:t>
      </w:r>
      <w:r>
        <w:rPr>
          <w:rFonts w:ascii="Arial" w:hAnsi="Arial" w:cs="Arial"/>
          <w:sz w:val="22"/>
          <w:szCs w:val="22"/>
        </w:rPr>
        <w:t>2</w:t>
      </w:r>
      <w:r w:rsidRPr="00114788">
        <w:rPr>
          <w:rFonts w:ascii="Arial" w:hAnsi="Arial" w:cs="Arial"/>
          <w:sz w:val="22"/>
          <w:szCs w:val="22"/>
        </w:rPr>
        <w:t xml:space="preserve">), pp </w:t>
      </w:r>
      <w:r>
        <w:rPr>
          <w:rFonts w:ascii="Arial" w:hAnsi="Arial" w:cs="Arial"/>
          <w:sz w:val="22"/>
          <w:szCs w:val="22"/>
        </w:rPr>
        <w:t>8–11</w:t>
      </w:r>
      <w:r w:rsidRPr="00114788">
        <w:rPr>
          <w:rFonts w:ascii="Arial" w:hAnsi="Arial" w:cs="Arial"/>
          <w:sz w:val="22"/>
          <w:szCs w:val="22"/>
        </w:rPr>
        <w:t>.</w:t>
      </w:r>
      <w:r>
        <w:rPr>
          <w:rFonts w:ascii="Arial" w:hAnsi="Arial" w:cs="Arial"/>
          <w:sz w:val="22"/>
          <w:szCs w:val="22"/>
        </w:rPr>
        <w:t xml:space="preserve"> Although this article is about waving hair, the chemistry of protein is featured, including the interaction of protein with water.</w:t>
      </w:r>
    </w:p>
    <w:p w:rsidR="00794660" w:rsidRDefault="00794660" w:rsidP="00794660">
      <w:pPr>
        <w:rPr>
          <w:rFonts w:ascii="Arial" w:hAnsi="Arial" w:cs="Arial"/>
          <w:sz w:val="22"/>
          <w:szCs w:val="22"/>
        </w:rPr>
      </w:pPr>
    </w:p>
    <w:p w:rsidR="00794660" w:rsidRPr="00862B23" w:rsidRDefault="00794660" w:rsidP="00794660">
      <w:pPr>
        <w:rPr>
          <w:rFonts w:ascii="Arial" w:hAnsi="Arial" w:cs="Arial"/>
          <w:sz w:val="22"/>
          <w:szCs w:val="22"/>
        </w:rPr>
      </w:pPr>
      <w:r>
        <w:rPr>
          <w:rFonts w:ascii="Arial" w:hAnsi="Arial" w:cs="Arial"/>
          <w:sz w:val="22"/>
          <w:szCs w:val="22"/>
        </w:rPr>
        <w:tab/>
      </w:r>
      <w:proofErr w:type="spellStart"/>
      <w:r>
        <w:rPr>
          <w:rFonts w:ascii="Arial" w:hAnsi="Arial" w:cs="Arial"/>
          <w:sz w:val="22"/>
          <w:szCs w:val="22"/>
        </w:rPr>
        <w:t>Vos</w:t>
      </w:r>
      <w:proofErr w:type="spellEnd"/>
      <w:r>
        <w:rPr>
          <w:rFonts w:ascii="Arial" w:hAnsi="Arial" w:cs="Arial"/>
          <w:sz w:val="22"/>
          <w:szCs w:val="22"/>
        </w:rPr>
        <w:t xml:space="preserve">, S. Linus Pauling: American Hero, </w:t>
      </w:r>
      <w:proofErr w:type="spellStart"/>
      <w:r w:rsidRPr="00114788">
        <w:rPr>
          <w:rFonts w:ascii="Arial" w:hAnsi="Arial" w:cs="Arial"/>
          <w:i/>
          <w:sz w:val="22"/>
          <w:szCs w:val="22"/>
        </w:rPr>
        <w:t>ChemMatters</w:t>
      </w:r>
      <w:proofErr w:type="spellEnd"/>
      <w:r>
        <w:rPr>
          <w:rFonts w:ascii="Arial" w:hAnsi="Arial" w:cs="Arial"/>
          <w:i/>
          <w:sz w:val="22"/>
          <w:szCs w:val="22"/>
        </w:rPr>
        <w:t xml:space="preserve"> </w:t>
      </w:r>
      <w:r>
        <w:rPr>
          <w:rFonts w:ascii="Arial" w:hAnsi="Arial" w:cs="Arial"/>
          <w:b/>
          <w:sz w:val="22"/>
          <w:szCs w:val="22"/>
        </w:rPr>
        <w:t>2007</w:t>
      </w:r>
      <w:r w:rsidRPr="00114788">
        <w:rPr>
          <w:rFonts w:ascii="Arial" w:hAnsi="Arial" w:cs="Arial"/>
          <w:sz w:val="22"/>
          <w:szCs w:val="22"/>
        </w:rPr>
        <w:t xml:space="preserve">, </w:t>
      </w:r>
      <w:r>
        <w:rPr>
          <w:rFonts w:ascii="Arial" w:hAnsi="Arial" w:cs="Arial"/>
          <w:i/>
          <w:sz w:val="22"/>
          <w:szCs w:val="22"/>
        </w:rPr>
        <w:t xml:space="preserve">25 </w:t>
      </w:r>
      <w:r w:rsidRPr="00114788">
        <w:rPr>
          <w:rFonts w:ascii="Arial" w:hAnsi="Arial" w:cs="Arial"/>
          <w:sz w:val="22"/>
          <w:szCs w:val="22"/>
        </w:rPr>
        <w:t>(</w:t>
      </w:r>
      <w:r>
        <w:rPr>
          <w:rFonts w:ascii="Arial" w:hAnsi="Arial" w:cs="Arial"/>
          <w:sz w:val="22"/>
          <w:szCs w:val="22"/>
        </w:rPr>
        <w:t>3</w:t>
      </w:r>
      <w:r w:rsidRPr="00114788">
        <w:rPr>
          <w:rFonts w:ascii="Arial" w:hAnsi="Arial" w:cs="Arial"/>
          <w:sz w:val="22"/>
          <w:szCs w:val="22"/>
        </w:rPr>
        <w:t xml:space="preserve">), pp </w:t>
      </w:r>
      <w:r>
        <w:rPr>
          <w:rFonts w:ascii="Arial" w:hAnsi="Arial" w:cs="Arial"/>
          <w:sz w:val="22"/>
          <w:szCs w:val="22"/>
        </w:rPr>
        <w:t>7–10. Linus Pauling is credited with seminal work on the structure of proteins and so this article includes a large section on his contributions to the weak bonds—like hydrogen bonds—that give proteins their shape.</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color w:val="333333"/>
          <w:sz w:val="22"/>
          <w:szCs w:val="22"/>
        </w:rPr>
        <w:t xml:space="preserve">Nolte, B. Hold the Meat! Meat-free Food Takes a Seat at the Table, </w:t>
      </w:r>
      <w:proofErr w:type="spellStart"/>
      <w:r w:rsidRPr="00114788">
        <w:rPr>
          <w:rFonts w:ascii="Arial" w:hAnsi="Arial" w:cs="Arial"/>
          <w:i/>
          <w:sz w:val="22"/>
          <w:szCs w:val="22"/>
        </w:rPr>
        <w:t>ChemMatters</w:t>
      </w:r>
      <w:proofErr w:type="spellEnd"/>
      <w:r w:rsidRPr="00114788">
        <w:rPr>
          <w:rFonts w:ascii="Arial" w:hAnsi="Arial" w:cs="Arial"/>
          <w:sz w:val="22"/>
          <w:szCs w:val="22"/>
        </w:rPr>
        <w:t xml:space="preserve"> </w:t>
      </w:r>
      <w:r w:rsidRPr="00114788">
        <w:rPr>
          <w:rFonts w:ascii="Arial" w:hAnsi="Arial" w:cs="Arial"/>
          <w:b/>
          <w:sz w:val="22"/>
          <w:szCs w:val="22"/>
        </w:rPr>
        <w:t>2011</w:t>
      </w:r>
      <w:r w:rsidRPr="00114788">
        <w:rPr>
          <w:rFonts w:ascii="Arial" w:hAnsi="Arial" w:cs="Arial"/>
          <w:sz w:val="22"/>
          <w:szCs w:val="22"/>
        </w:rPr>
        <w:t xml:space="preserve"> </w:t>
      </w:r>
      <w:r w:rsidRPr="00114788">
        <w:rPr>
          <w:rFonts w:ascii="Arial" w:hAnsi="Arial" w:cs="Arial"/>
          <w:i/>
          <w:sz w:val="22"/>
          <w:szCs w:val="22"/>
        </w:rPr>
        <w:t>29</w:t>
      </w:r>
      <w:r w:rsidRPr="00114788">
        <w:rPr>
          <w:rFonts w:ascii="Arial" w:hAnsi="Arial" w:cs="Arial"/>
          <w:sz w:val="22"/>
          <w:szCs w:val="22"/>
        </w:rPr>
        <w:t xml:space="preserve"> (4), pp </w:t>
      </w:r>
      <w:r>
        <w:rPr>
          <w:rFonts w:ascii="Arial" w:hAnsi="Arial" w:cs="Arial"/>
          <w:sz w:val="22"/>
          <w:szCs w:val="22"/>
        </w:rPr>
        <w:t>9–11</w:t>
      </w:r>
      <w:r w:rsidRPr="00114788">
        <w:rPr>
          <w:rFonts w:ascii="Arial" w:hAnsi="Arial" w:cs="Arial"/>
          <w:sz w:val="22"/>
          <w:szCs w:val="22"/>
        </w:rPr>
        <w:t>.</w:t>
      </w:r>
      <w:r>
        <w:rPr>
          <w:rFonts w:ascii="Arial" w:hAnsi="Arial" w:cs="Arial"/>
          <w:sz w:val="22"/>
          <w:szCs w:val="22"/>
        </w:rPr>
        <w:t xml:space="preserve"> This article contains an introductory section on amino acids and protein structures that may help students better understand proteins.</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 xml:space="preserve">Hill, M. Attack of the Gluten, </w:t>
      </w:r>
      <w:proofErr w:type="spellStart"/>
      <w:r w:rsidRPr="00114788">
        <w:rPr>
          <w:rFonts w:ascii="Arial" w:hAnsi="Arial" w:cs="Arial"/>
          <w:i/>
          <w:sz w:val="22"/>
          <w:szCs w:val="22"/>
        </w:rPr>
        <w:t>ChemMatters</w:t>
      </w:r>
      <w:proofErr w:type="spellEnd"/>
      <w:r>
        <w:rPr>
          <w:rFonts w:ascii="Arial" w:hAnsi="Arial" w:cs="Arial"/>
          <w:i/>
          <w:sz w:val="22"/>
          <w:szCs w:val="22"/>
        </w:rPr>
        <w:t xml:space="preserve"> </w:t>
      </w:r>
      <w:r>
        <w:rPr>
          <w:rFonts w:ascii="Arial" w:hAnsi="Arial" w:cs="Arial"/>
          <w:b/>
          <w:sz w:val="22"/>
          <w:szCs w:val="22"/>
        </w:rPr>
        <w:t>2012</w:t>
      </w:r>
      <w:r w:rsidRPr="00114788">
        <w:rPr>
          <w:rFonts w:ascii="Arial" w:hAnsi="Arial" w:cs="Arial"/>
          <w:sz w:val="22"/>
          <w:szCs w:val="22"/>
        </w:rPr>
        <w:t xml:space="preserve"> </w:t>
      </w:r>
      <w:r>
        <w:rPr>
          <w:rFonts w:ascii="Arial" w:hAnsi="Arial" w:cs="Arial"/>
          <w:i/>
          <w:sz w:val="22"/>
          <w:szCs w:val="22"/>
        </w:rPr>
        <w:t>30</w:t>
      </w:r>
      <w:r w:rsidRPr="00862B23">
        <w:rPr>
          <w:rFonts w:ascii="Arial" w:hAnsi="Arial" w:cs="Arial"/>
          <w:sz w:val="22"/>
          <w:szCs w:val="22"/>
        </w:rPr>
        <w:t xml:space="preserve"> </w:t>
      </w:r>
      <w:r w:rsidRPr="00114788">
        <w:rPr>
          <w:rFonts w:ascii="Arial" w:hAnsi="Arial" w:cs="Arial"/>
          <w:sz w:val="22"/>
          <w:szCs w:val="22"/>
        </w:rPr>
        <w:t>(</w:t>
      </w:r>
      <w:r>
        <w:rPr>
          <w:rFonts w:ascii="Arial" w:hAnsi="Arial" w:cs="Arial"/>
          <w:sz w:val="22"/>
          <w:szCs w:val="22"/>
        </w:rPr>
        <w:t>1</w:t>
      </w:r>
      <w:r w:rsidRPr="00114788">
        <w:rPr>
          <w:rFonts w:ascii="Arial" w:hAnsi="Arial" w:cs="Arial"/>
          <w:sz w:val="22"/>
          <w:szCs w:val="22"/>
        </w:rPr>
        <w:t xml:space="preserve">), pp </w:t>
      </w:r>
      <w:r>
        <w:rPr>
          <w:rFonts w:ascii="Arial" w:hAnsi="Arial" w:cs="Arial"/>
          <w:sz w:val="22"/>
          <w:szCs w:val="22"/>
        </w:rPr>
        <w:t>9–11</w:t>
      </w:r>
      <w:r w:rsidRPr="00114788">
        <w:rPr>
          <w:rFonts w:ascii="Arial" w:hAnsi="Arial" w:cs="Arial"/>
          <w:sz w:val="22"/>
          <w:szCs w:val="22"/>
        </w:rPr>
        <w:t>.</w:t>
      </w:r>
      <w:r>
        <w:rPr>
          <w:rFonts w:ascii="Arial" w:hAnsi="Arial" w:cs="Arial"/>
          <w:sz w:val="22"/>
          <w:szCs w:val="22"/>
        </w:rPr>
        <w:t xml:space="preserve"> Included in this article is a section on the proteins </w:t>
      </w:r>
      <w:proofErr w:type="spellStart"/>
      <w:r>
        <w:rPr>
          <w:rFonts w:ascii="Arial" w:hAnsi="Arial" w:cs="Arial"/>
          <w:sz w:val="22"/>
          <w:szCs w:val="22"/>
        </w:rPr>
        <w:t>gliadin</w:t>
      </w:r>
      <w:proofErr w:type="spellEnd"/>
      <w:r>
        <w:rPr>
          <w:rFonts w:ascii="Arial" w:hAnsi="Arial" w:cs="Arial"/>
          <w:sz w:val="22"/>
          <w:szCs w:val="22"/>
        </w:rPr>
        <w:t xml:space="preserve"> and </w:t>
      </w:r>
      <w:proofErr w:type="spellStart"/>
      <w:r>
        <w:rPr>
          <w:rFonts w:ascii="Arial" w:hAnsi="Arial" w:cs="Arial"/>
          <w:sz w:val="22"/>
          <w:szCs w:val="22"/>
        </w:rPr>
        <w:t>glutenin</w:t>
      </w:r>
      <w:proofErr w:type="spellEnd"/>
      <w:r>
        <w:rPr>
          <w:rFonts w:ascii="Arial" w:hAnsi="Arial" w:cs="Arial"/>
          <w:sz w:val="22"/>
          <w:szCs w:val="22"/>
        </w:rPr>
        <w:t>, the proteins making up gluten. These proteins give baked products like bread their structure in a way that is similar to the proteins in egg whites that are beaten.</w:t>
      </w:r>
    </w:p>
    <w:p w:rsidR="009656D8" w:rsidRPr="00B9517E" w:rsidRDefault="009656D8" w:rsidP="009656D8">
      <w:pPr>
        <w:rPr>
          <w:rFonts w:ascii="Arial" w:hAnsi="Arial" w:cs="Arial"/>
          <w:color w:val="000000"/>
          <w:sz w:val="22"/>
          <w:szCs w:val="22"/>
        </w:rPr>
      </w:pPr>
    </w:p>
    <w:p w:rsidR="00552AEF" w:rsidRPr="008B1A62" w:rsidRDefault="00552AEF" w:rsidP="00552AEF">
      <w:pPr>
        <w:pStyle w:val="Heading2"/>
        <w:rPr>
          <w:rFonts w:ascii="Arial" w:hAnsi="Arial" w:cs="Arial"/>
        </w:rPr>
      </w:pPr>
      <w:bookmarkStart w:id="60" w:name="_Toc410218999"/>
      <w:r w:rsidRPr="008B1A62">
        <w:rPr>
          <w:rFonts w:ascii="Arial" w:hAnsi="Arial" w:cs="Arial"/>
        </w:rPr>
        <w:t>Web</w:t>
      </w:r>
      <w:r w:rsidR="00A440F0" w:rsidRPr="008B1A62">
        <w:rPr>
          <w:rFonts w:ascii="Arial" w:hAnsi="Arial" w:cs="Arial"/>
        </w:rPr>
        <w:t xml:space="preserve"> </w:t>
      </w:r>
      <w:r w:rsidR="00FA56A7">
        <w:rPr>
          <w:rFonts w:ascii="Arial" w:hAnsi="Arial" w:cs="Arial"/>
        </w:rPr>
        <w:t>S</w:t>
      </w:r>
      <w:r w:rsidRPr="008B1A62">
        <w:rPr>
          <w:rFonts w:ascii="Arial" w:hAnsi="Arial" w:cs="Arial"/>
        </w:rPr>
        <w:t>ites for Additional Information</w:t>
      </w:r>
      <w:bookmarkEnd w:id="59"/>
      <w:r w:rsidR="006E0263" w:rsidRPr="008B1A62">
        <w:rPr>
          <w:rFonts w:ascii="Arial" w:hAnsi="Arial" w:cs="Arial"/>
        </w:rPr>
        <w:t xml:space="preserve"> (Web-based information sources)</w:t>
      </w:r>
      <w:bookmarkEnd w:id="60"/>
    </w:p>
    <w:p w:rsidR="00552AEF" w:rsidRPr="008B1A62" w:rsidRDefault="00552AEF" w:rsidP="00552AEF">
      <w:pPr>
        <w:rPr>
          <w:rFonts w:ascii="Arial" w:hAnsi="Arial" w:cs="Arial"/>
          <w:sz w:val="22"/>
          <w:szCs w:val="22"/>
        </w:rPr>
      </w:pPr>
    </w:p>
    <w:p w:rsidR="00794660" w:rsidRPr="0052093A" w:rsidRDefault="00794660" w:rsidP="00794660">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eggs</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The trade association The American Egg Board supplies a lot of information about eggs. (</w:t>
      </w:r>
      <w:hyperlink r:id="rId185" w:history="1">
        <w:r w:rsidRPr="009C0523">
          <w:rPr>
            <w:rStyle w:val="Hyperlink"/>
            <w:rFonts w:ascii="Arial" w:hAnsi="Arial" w:cs="Arial"/>
            <w:sz w:val="22"/>
            <w:szCs w:val="22"/>
          </w:rPr>
          <w:t>http://www.aeb.org/</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 xml:space="preserve">This Exploratorium activity details the anatomy of a chicken egg: </w:t>
      </w:r>
      <w:hyperlink r:id="rId186" w:history="1">
        <w:r w:rsidRPr="009C0523">
          <w:rPr>
            <w:rStyle w:val="Hyperlink"/>
            <w:rFonts w:ascii="Arial" w:hAnsi="Arial" w:cs="Arial"/>
            <w:sz w:val="22"/>
            <w:szCs w:val="22"/>
          </w:rPr>
          <w:t>https://www.exploratorium.edu/cooking/eggs/eggcomposition.html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 xml:space="preserve">National Pasteurized Eggs sponsors this site which includes a short basic course on egg chemistry: </w:t>
      </w:r>
      <w:hyperlink r:id="rId187" w:history="1">
        <w:r w:rsidRPr="009C0523">
          <w:rPr>
            <w:rStyle w:val="Hyperlink"/>
            <w:rFonts w:ascii="Arial" w:hAnsi="Arial" w:cs="Arial"/>
            <w:sz w:val="22"/>
            <w:szCs w:val="22"/>
          </w:rPr>
          <w:t>http://www.safeeggs.com/foodservice/resources/free-ce/protein-nutrition-egg-chemistry</w:t>
        </w:r>
      </w:hyperlink>
      <w:r>
        <w:rPr>
          <w:rFonts w:ascii="Arial" w:hAnsi="Arial" w:cs="Arial"/>
          <w:sz w:val="22"/>
          <w:szCs w:val="22"/>
        </w:rPr>
        <w:t>.</w:t>
      </w:r>
    </w:p>
    <w:p w:rsidR="00794660" w:rsidRPr="004C3124" w:rsidRDefault="00794660" w:rsidP="00794660">
      <w:pPr>
        <w:rPr>
          <w:rFonts w:ascii="Arial" w:hAnsi="Arial" w:cs="Arial"/>
          <w:sz w:val="22"/>
          <w:szCs w:val="22"/>
        </w:rPr>
      </w:pPr>
    </w:p>
    <w:p w:rsidR="00794660" w:rsidRPr="008B1329" w:rsidRDefault="00794660" w:rsidP="00794660">
      <w:pPr>
        <w:rPr>
          <w:rFonts w:ascii="Arial" w:hAnsi="Arial" w:cs="Arial"/>
          <w:b/>
        </w:rPr>
      </w:pPr>
      <w:r w:rsidRPr="0052093A">
        <w:rPr>
          <w:rFonts w:ascii="Arial" w:hAnsi="Arial" w:cs="Arial"/>
          <w:b/>
        </w:rPr>
        <w:t xml:space="preserve">More sites on </w:t>
      </w:r>
      <w:r>
        <w:rPr>
          <w:rFonts w:ascii="Arial" w:hAnsi="Arial" w:cs="Arial"/>
          <w:b/>
        </w:rPr>
        <w:t>amino acids</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 xml:space="preserve">The reliable </w:t>
      </w:r>
      <w:proofErr w:type="spellStart"/>
      <w:r w:rsidRPr="00862B23">
        <w:rPr>
          <w:rFonts w:ascii="Arial" w:hAnsi="Arial" w:cs="Arial"/>
          <w:i/>
          <w:sz w:val="22"/>
          <w:szCs w:val="22"/>
        </w:rPr>
        <w:t>Chemguide</w:t>
      </w:r>
      <w:proofErr w:type="spellEnd"/>
      <w:r>
        <w:rPr>
          <w:rFonts w:ascii="Arial" w:hAnsi="Arial" w:cs="Arial"/>
          <w:sz w:val="22"/>
          <w:szCs w:val="22"/>
        </w:rPr>
        <w:t xml:space="preserve"> from the U.K. summarizes the properties of amino acids and links the page to another page on proteins. (</w:t>
      </w:r>
      <w:hyperlink r:id="rId188" w:history="1">
        <w:r w:rsidRPr="007F54C6">
          <w:rPr>
            <w:rStyle w:val="Hyperlink"/>
            <w:rFonts w:ascii="Arial" w:hAnsi="Arial" w:cs="Arial"/>
            <w:sz w:val="22"/>
            <w:szCs w:val="22"/>
          </w:rPr>
          <w:t>http://www.chemguide.co.uk/organicprops/aminoacids/background.html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If you want to read details about amino acids and their structures, try “The Biology Project” at the University of Arizona. Be sure to check the links on the left. (</w:t>
      </w:r>
      <w:hyperlink r:id="rId189" w:history="1">
        <w:r w:rsidRPr="009C0523">
          <w:rPr>
            <w:rStyle w:val="Hyperlink"/>
            <w:rFonts w:ascii="Arial" w:hAnsi="Arial" w:cs="Arial"/>
            <w:sz w:val="22"/>
            <w:szCs w:val="22"/>
          </w:rPr>
          <w:t>http://www.biology.arizona.edu/biochemistry/problem_sets/aa/aa.html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Michigan State University’s department of chemistry gives amino acid structures and a brief background summary. (</w:t>
      </w:r>
      <w:hyperlink r:id="rId190" w:history="1">
        <w:r w:rsidRPr="009C0523">
          <w:rPr>
            <w:rStyle w:val="Hyperlink"/>
            <w:rFonts w:ascii="Arial" w:hAnsi="Arial" w:cs="Arial"/>
            <w:sz w:val="22"/>
            <w:szCs w:val="22"/>
          </w:rPr>
          <w:t>https://www2.chemistry.msu.edu/faculty/reusch/virttxtjml/proteins.htm</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lastRenderedPageBreak/>
        <w:t xml:space="preserve">Have a look at the amino acid pages in the </w:t>
      </w:r>
      <w:r w:rsidRPr="00862B23">
        <w:rPr>
          <w:rFonts w:ascii="Arial" w:hAnsi="Arial" w:cs="Arial"/>
          <w:i/>
          <w:sz w:val="22"/>
          <w:szCs w:val="22"/>
        </w:rPr>
        <w:t xml:space="preserve">Virtual </w:t>
      </w:r>
      <w:proofErr w:type="spellStart"/>
      <w:r w:rsidRPr="00862B23">
        <w:rPr>
          <w:rFonts w:ascii="Arial" w:hAnsi="Arial" w:cs="Arial"/>
          <w:i/>
          <w:sz w:val="22"/>
          <w:szCs w:val="22"/>
        </w:rPr>
        <w:t>Chembook</w:t>
      </w:r>
      <w:proofErr w:type="spellEnd"/>
      <w:r>
        <w:rPr>
          <w:rFonts w:ascii="Arial" w:hAnsi="Arial" w:cs="Arial"/>
          <w:sz w:val="22"/>
          <w:szCs w:val="22"/>
        </w:rPr>
        <w:t xml:space="preserve"> from Elmhurst College. See the links at the top of the page. (</w:t>
      </w:r>
      <w:hyperlink r:id="rId191" w:history="1">
        <w:r w:rsidRPr="009C0523">
          <w:rPr>
            <w:rStyle w:val="Hyperlink"/>
            <w:rFonts w:ascii="Arial" w:hAnsi="Arial" w:cs="Arial"/>
            <w:sz w:val="22"/>
            <w:szCs w:val="22"/>
          </w:rPr>
          <w:t>http://www.elmhurst.edu/~chm/vchembook/560aminoacids.html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 xml:space="preserve">The </w:t>
      </w:r>
      <w:proofErr w:type="spellStart"/>
      <w:r w:rsidRPr="00525221">
        <w:rPr>
          <w:rFonts w:ascii="Arial" w:hAnsi="Arial" w:cs="Arial"/>
          <w:i/>
          <w:sz w:val="22"/>
          <w:szCs w:val="22"/>
        </w:rPr>
        <w:t>Hyperphyics</w:t>
      </w:r>
      <w:proofErr w:type="spellEnd"/>
      <w:r w:rsidRPr="00525221">
        <w:rPr>
          <w:rFonts w:ascii="Arial" w:hAnsi="Arial" w:cs="Arial"/>
          <w:i/>
          <w:sz w:val="22"/>
          <w:szCs w:val="22"/>
        </w:rPr>
        <w:t xml:space="preserve"> Textbook</w:t>
      </w:r>
      <w:r>
        <w:rPr>
          <w:rFonts w:ascii="Arial" w:hAnsi="Arial" w:cs="Arial"/>
          <w:sz w:val="22"/>
          <w:szCs w:val="22"/>
        </w:rPr>
        <w:t xml:space="preserve"> at Georgia State University has a section on amino acids with a nice visual of peptide bonding. (</w:t>
      </w:r>
      <w:hyperlink r:id="rId192" w:history="1">
        <w:r w:rsidRPr="009C0523">
          <w:rPr>
            <w:rStyle w:val="Hyperlink"/>
            <w:rFonts w:ascii="Arial" w:hAnsi="Arial" w:cs="Arial"/>
            <w:sz w:val="22"/>
            <w:szCs w:val="22"/>
          </w:rPr>
          <w:t>http://hyperphysics.phy-astr.gsu.edu/hbase/organic/amino.html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 xml:space="preserve">This page from New York University has multiple representations of all amino acid structures: </w:t>
      </w:r>
      <w:hyperlink r:id="rId193" w:history="1">
        <w:r w:rsidRPr="009C0523">
          <w:rPr>
            <w:rStyle w:val="Hyperlink"/>
            <w:rFonts w:ascii="Arial" w:hAnsi="Arial" w:cs="Arial"/>
            <w:sz w:val="22"/>
            <w:szCs w:val="22"/>
          </w:rPr>
          <w:t>http://www.nyu.edu/pages/mathmol/library/life/life1.html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Purdue University’s amino acid page includes information on the synthesis of proteins and a section on acid/base amino acid chemistry. (</w:t>
      </w:r>
      <w:hyperlink r:id="rId194" w:history="1">
        <w:r w:rsidRPr="009C0523">
          <w:rPr>
            <w:rStyle w:val="Hyperlink"/>
            <w:rFonts w:ascii="Arial" w:hAnsi="Arial" w:cs="Arial"/>
            <w:sz w:val="22"/>
            <w:szCs w:val="22"/>
          </w:rPr>
          <w:t>http://chemed.chem.purdue.edu/genchem/topicreview/bp/1biochem/amino2.html</w:t>
        </w:r>
      </w:hyperlink>
      <w:r>
        <w:rPr>
          <w:rFonts w:ascii="Arial" w:hAnsi="Arial" w:cs="Arial"/>
          <w:sz w:val="22"/>
          <w:szCs w:val="22"/>
        </w:rPr>
        <w:t>)</w:t>
      </w:r>
    </w:p>
    <w:p w:rsidR="00794660" w:rsidRPr="004C3124" w:rsidRDefault="00794660" w:rsidP="00794660">
      <w:pPr>
        <w:rPr>
          <w:rFonts w:ascii="Arial" w:hAnsi="Arial" w:cs="Arial"/>
          <w:sz w:val="22"/>
          <w:szCs w:val="22"/>
        </w:rPr>
      </w:pPr>
    </w:p>
    <w:p w:rsidR="00794660" w:rsidRPr="0052093A" w:rsidRDefault="00794660" w:rsidP="00794660">
      <w:pPr>
        <w:rPr>
          <w:rFonts w:ascii="Arial" w:hAnsi="Arial" w:cs="Arial"/>
          <w:b/>
        </w:rPr>
      </w:pPr>
      <w:r w:rsidRPr="0052093A">
        <w:rPr>
          <w:rFonts w:ascii="Arial" w:hAnsi="Arial" w:cs="Arial"/>
          <w:b/>
        </w:rPr>
        <w:t xml:space="preserve">More sites on </w:t>
      </w:r>
      <w:r>
        <w:rPr>
          <w:rFonts w:ascii="Arial" w:hAnsi="Arial" w:cs="Arial"/>
          <w:b/>
        </w:rPr>
        <w:t>proteins</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b/>
          <w:sz w:val="22"/>
          <w:szCs w:val="22"/>
        </w:rPr>
        <w:tab/>
      </w:r>
      <w:r w:rsidRPr="00130FE9">
        <w:rPr>
          <w:rFonts w:ascii="Arial" w:hAnsi="Arial" w:cs="Arial"/>
          <w:sz w:val="22"/>
          <w:szCs w:val="22"/>
        </w:rPr>
        <w:t>This site from Lund University in Sweden has eight pages of details about proteins.</w:t>
      </w:r>
      <w:r>
        <w:rPr>
          <w:rFonts w:ascii="Arial" w:hAnsi="Arial" w:cs="Arial"/>
          <w:b/>
          <w:sz w:val="22"/>
          <w:szCs w:val="22"/>
        </w:rPr>
        <w:t xml:space="preserve"> (</w:t>
      </w:r>
      <w:hyperlink r:id="rId195" w:history="1">
        <w:r w:rsidRPr="009633BD">
          <w:rPr>
            <w:rStyle w:val="Hyperlink"/>
            <w:rFonts w:ascii="Arial" w:hAnsi="Arial" w:cs="Arial"/>
            <w:sz w:val="22"/>
            <w:szCs w:val="22"/>
          </w:rPr>
          <w:t>http://www.proteinstructures.com/Structure/Structure/amino-acids.html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 xml:space="preserve">The Concord Consortium site highlights the hydrophobic/hydrophilic nature of proteins: </w:t>
      </w:r>
      <w:hyperlink r:id="rId196" w:history="1">
        <w:r w:rsidRPr="009633BD">
          <w:rPr>
            <w:rStyle w:val="Hyperlink"/>
            <w:rFonts w:ascii="Arial" w:hAnsi="Arial" w:cs="Arial"/>
            <w:sz w:val="22"/>
            <w:szCs w:val="22"/>
          </w:rPr>
          <w:t>http://staff.concord.org/~btinker/workbench_web/unitV/mol_water_bg.html</w:t>
        </w:r>
      </w:hyperlink>
      <w:r>
        <w:rPr>
          <w:rFonts w:ascii="Arial" w:hAnsi="Arial" w:cs="Arial"/>
          <w:sz w:val="22"/>
          <w:szCs w:val="22"/>
        </w:rPr>
        <w:t>. This site is rich in resources. Bookmark it.</w:t>
      </w:r>
    </w:p>
    <w:p w:rsidR="00794660" w:rsidRDefault="00794660" w:rsidP="00794660">
      <w:pPr>
        <w:rPr>
          <w:rFonts w:ascii="Arial" w:hAnsi="Arial" w:cs="Arial"/>
          <w:sz w:val="22"/>
          <w:szCs w:val="22"/>
        </w:rPr>
      </w:pPr>
    </w:p>
    <w:p w:rsidR="00794660" w:rsidRDefault="00794660" w:rsidP="00794660">
      <w:pPr>
        <w:ind w:firstLine="720"/>
        <w:rPr>
          <w:rFonts w:ascii="Arial" w:hAnsi="Arial" w:cs="Arial"/>
          <w:sz w:val="22"/>
          <w:szCs w:val="22"/>
        </w:rPr>
      </w:pPr>
      <w:r>
        <w:rPr>
          <w:rFonts w:ascii="Arial" w:hAnsi="Arial" w:cs="Arial"/>
          <w:sz w:val="22"/>
          <w:szCs w:val="22"/>
        </w:rPr>
        <w:t xml:space="preserve">Here’s the </w:t>
      </w:r>
      <w:proofErr w:type="spellStart"/>
      <w:r w:rsidRPr="00525221">
        <w:rPr>
          <w:rFonts w:ascii="Arial" w:hAnsi="Arial" w:cs="Arial"/>
          <w:i/>
          <w:sz w:val="22"/>
          <w:szCs w:val="22"/>
        </w:rPr>
        <w:t>Chemguide</w:t>
      </w:r>
      <w:proofErr w:type="spellEnd"/>
      <w:r w:rsidRPr="00525221">
        <w:rPr>
          <w:rFonts w:ascii="Arial" w:hAnsi="Arial" w:cs="Arial"/>
          <w:i/>
          <w:sz w:val="22"/>
          <w:szCs w:val="22"/>
        </w:rPr>
        <w:t xml:space="preserve"> page</w:t>
      </w:r>
      <w:r>
        <w:rPr>
          <w:rFonts w:ascii="Arial" w:hAnsi="Arial" w:cs="Arial"/>
          <w:sz w:val="22"/>
          <w:szCs w:val="22"/>
        </w:rPr>
        <w:t xml:space="preserve"> on proteins. It offers good explanations of secondary and tertiary structures. (</w:t>
      </w:r>
      <w:hyperlink r:id="rId197" w:history="1">
        <w:r w:rsidRPr="009633BD">
          <w:rPr>
            <w:rStyle w:val="Hyperlink"/>
            <w:rFonts w:ascii="Arial" w:hAnsi="Arial" w:cs="Arial"/>
            <w:sz w:val="22"/>
            <w:szCs w:val="22"/>
          </w:rPr>
          <w:t>http://www.chemguide.co.uk/organicprops/aminoacids/proteinstruct.html</w:t>
        </w:r>
      </w:hyperlink>
      <w:r>
        <w:rPr>
          <w:rFonts w:ascii="Arial" w:hAnsi="Arial" w:cs="Arial"/>
          <w:sz w:val="22"/>
          <w:szCs w:val="22"/>
        </w:rPr>
        <w:t>)</w:t>
      </w:r>
    </w:p>
    <w:p w:rsidR="00794660" w:rsidRPr="003C69CB"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 xml:space="preserve">The U.K.’s Royal Society of Chemistry has a nice overview of protein chemistry: </w:t>
      </w:r>
      <w:hyperlink r:id="rId198" w:history="1">
        <w:r w:rsidRPr="009C0523">
          <w:rPr>
            <w:rStyle w:val="Hyperlink"/>
            <w:rFonts w:ascii="Arial" w:hAnsi="Arial" w:cs="Arial"/>
            <w:sz w:val="22"/>
            <w:szCs w:val="22"/>
          </w:rPr>
          <w:t>http://www.rsc.org/Education/Teachers/Resources/cfb/proteins.htm</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r>
      <w:proofErr w:type="spellStart"/>
      <w:r>
        <w:rPr>
          <w:rFonts w:ascii="Arial" w:hAnsi="Arial" w:cs="Arial"/>
          <w:sz w:val="22"/>
          <w:szCs w:val="22"/>
        </w:rPr>
        <w:t>BiodotEdu</w:t>
      </w:r>
      <w:proofErr w:type="spellEnd"/>
      <w:r>
        <w:rPr>
          <w:rFonts w:ascii="Arial" w:hAnsi="Arial" w:cs="Arial"/>
          <w:sz w:val="22"/>
          <w:szCs w:val="22"/>
        </w:rPr>
        <w:t xml:space="preserve"> from CUNY Brooklyn has good visuals as part of a complete but simple review of proteins. (</w:t>
      </w:r>
      <w:hyperlink r:id="rId199" w:history="1">
        <w:r w:rsidRPr="009C0523">
          <w:rPr>
            <w:rStyle w:val="Hyperlink"/>
            <w:rFonts w:ascii="Arial" w:hAnsi="Arial" w:cs="Arial"/>
            <w:sz w:val="22"/>
            <w:szCs w:val="22"/>
          </w:rPr>
          <w:t>http://www.brooklyn.cuny.edu/bc/ahp/LAD/C4b/C4b_proteinShape.html</w:t>
        </w:r>
      </w:hyperlink>
      <w:r>
        <w:rPr>
          <w:rFonts w:ascii="Arial" w:hAnsi="Arial" w:cs="Arial"/>
          <w:sz w:val="22"/>
          <w:szCs w:val="22"/>
        </w:rPr>
        <w:t>)</w:t>
      </w:r>
    </w:p>
    <w:p w:rsidR="00794660" w:rsidRPr="004C3124" w:rsidRDefault="00794660" w:rsidP="00794660">
      <w:pPr>
        <w:rPr>
          <w:rFonts w:ascii="Arial" w:hAnsi="Arial" w:cs="Arial"/>
          <w:sz w:val="22"/>
          <w:szCs w:val="22"/>
        </w:rPr>
      </w:pPr>
    </w:p>
    <w:p w:rsidR="00794660" w:rsidRDefault="00794660" w:rsidP="00794660">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egg white foam</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b/>
          <w:sz w:val="22"/>
          <w:szCs w:val="22"/>
        </w:rPr>
        <w:tab/>
      </w:r>
      <w:r w:rsidRPr="00F63F9F">
        <w:rPr>
          <w:rFonts w:ascii="Arial" w:hAnsi="Arial" w:cs="Arial"/>
          <w:sz w:val="22"/>
          <w:szCs w:val="22"/>
        </w:rPr>
        <w:t>San Francis</w:t>
      </w:r>
      <w:r>
        <w:rPr>
          <w:rFonts w:ascii="Arial" w:hAnsi="Arial" w:cs="Arial"/>
          <w:sz w:val="22"/>
          <w:szCs w:val="22"/>
        </w:rPr>
        <w:t>c</w:t>
      </w:r>
      <w:r w:rsidRPr="00F63F9F">
        <w:rPr>
          <w:rFonts w:ascii="Arial" w:hAnsi="Arial" w:cs="Arial"/>
          <w:sz w:val="22"/>
          <w:szCs w:val="22"/>
        </w:rPr>
        <w:t>o’s Exploratorium</w:t>
      </w:r>
      <w:r>
        <w:rPr>
          <w:rFonts w:ascii="Arial" w:hAnsi="Arial" w:cs="Arial"/>
          <w:sz w:val="22"/>
          <w:szCs w:val="22"/>
        </w:rPr>
        <w:t xml:space="preserve"> has a section on cooking and it includes a page on eggs. Be sure to click on “Why do egg whites foam?” (</w:t>
      </w:r>
      <w:hyperlink r:id="rId200" w:history="1">
        <w:r w:rsidRPr="00CD67F0">
          <w:rPr>
            <w:rStyle w:val="Hyperlink"/>
            <w:rFonts w:ascii="Arial" w:hAnsi="Arial" w:cs="Arial"/>
            <w:sz w:val="22"/>
            <w:szCs w:val="22"/>
          </w:rPr>
          <w:t>http://www.exploratorium.edu/cooking/eggs/recipe-pavlova.html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 xml:space="preserve">This site, related to the food industry, gives a very nice explanation of the factors involved in preparing egg white foam: </w:t>
      </w:r>
      <w:hyperlink r:id="rId201" w:history="1">
        <w:r w:rsidRPr="009C0523">
          <w:rPr>
            <w:rStyle w:val="Hyperlink"/>
            <w:rFonts w:ascii="Arial" w:hAnsi="Arial" w:cs="Arial"/>
            <w:sz w:val="22"/>
            <w:szCs w:val="22"/>
          </w:rPr>
          <w:t>http://www.preparedfoods.com/articles/112210-creating-egg-white-foams</w:t>
        </w:r>
      </w:hyperlink>
      <w:r>
        <w:rPr>
          <w:rFonts w:ascii="Arial" w:hAnsi="Arial" w:cs="Arial"/>
          <w:sz w:val="22"/>
          <w:szCs w:val="22"/>
        </w:rPr>
        <w:t>.</w:t>
      </w:r>
    </w:p>
    <w:p w:rsidR="00794660" w:rsidRPr="003C69CB"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 xml:space="preserve">The American Egg Board gives its take on preparing egg white foam here: </w:t>
      </w:r>
      <w:hyperlink r:id="rId202" w:history="1">
        <w:r w:rsidRPr="009633BD">
          <w:rPr>
            <w:rStyle w:val="Hyperlink"/>
            <w:rFonts w:ascii="Arial" w:hAnsi="Arial" w:cs="Arial"/>
            <w:sz w:val="22"/>
            <w:szCs w:val="22"/>
          </w:rPr>
          <w:t>http://www.aeb.org/food-manufacturers/functional-properties/39-functional-properties/207-aeration-foaming-structure</w:t>
        </w:r>
      </w:hyperlink>
      <w:r>
        <w:rPr>
          <w:rFonts w:ascii="Arial" w:hAnsi="Arial" w:cs="Arial"/>
          <w:sz w:val="22"/>
          <w:szCs w:val="22"/>
        </w:rPr>
        <w:t>.</w:t>
      </w:r>
    </w:p>
    <w:p w:rsidR="00794660" w:rsidRPr="004C3124" w:rsidRDefault="00794660" w:rsidP="00794660">
      <w:pPr>
        <w:rPr>
          <w:rFonts w:ascii="Arial" w:hAnsi="Arial" w:cs="Arial"/>
          <w:sz w:val="22"/>
          <w:szCs w:val="22"/>
        </w:rPr>
      </w:pPr>
    </w:p>
    <w:p w:rsidR="00794660" w:rsidRPr="0052093A" w:rsidRDefault="00794660" w:rsidP="00794660">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intermolecular forces</w:t>
      </w:r>
    </w:p>
    <w:p w:rsidR="00794660" w:rsidRPr="003C69CB" w:rsidRDefault="00794660" w:rsidP="00794660">
      <w:pPr>
        <w:rPr>
          <w:rFonts w:ascii="Arial" w:hAnsi="Arial" w:cs="Arial"/>
          <w:sz w:val="22"/>
          <w:szCs w:val="22"/>
        </w:rPr>
      </w:pPr>
    </w:p>
    <w:p w:rsidR="00794660" w:rsidRDefault="00794660" w:rsidP="00794660">
      <w:pPr>
        <w:rPr>
          <w:rFonts w:ascii="Arial" w:hAnsi="Arial" w:cs="Arial"/>
          <w:sz w:val="22"/>
          <w:szCs w:val="22"/>
        </w:rPr>
      </w:pPr>
      <w:r w:rsidRPr="00CC70CA">
        <w:rPr>
          <w:rFonts w:ascii="Arial" w:hAnsi="Arial" w:cs="Arial"/>
          <w:sz w:val="22"/>
          <w:szCs w:val="22"/>
        </w:rPr>
        <w:lastRenderedPageBreak/>
        <w:tab/>
        <w:t xml:space="preserve">Another page from Purdue University, this one </w:t>
      </w:r>
      <w:r>
        <w:rPr>
          <w:rFonts w:ascii="Arial" w:hAnsi="Arial" w:cs="Arial"/>
          <w:sz w:val="22"/>
          <w:szCs w:val="22"/>
        </w:rPr>
        <w:t xml:space="preserve">contains information </w:t>
      </w:r>
      <w:r w:rsidRPr="00CC70CA">
        <w:rPr>
          <w:rFonts w:ascii="Arial" w:hAnsi="Arial" w:cs="Arial"/>
          <w:sz w:val="22"/>
          <w:szCs w:val="22"/>
        </w:rPr>
        <w:t>on the unique characteristics of each intermolecular force</w:t>
      </w:r>
      <w:r>
        <w:rPr>
          <w:rFonts w:ascii="Arial" w:hAnsi="Arial" w:cs="Arial"/>
          <w:sz w:val="22"/>
          <w:szCs w:val="22"/>
        </w:rPr>
        <w:t>:</w:t>
      </w:r>
      <w:r w:rsidRPr="00CC70CA">
        <w:rPr>
          <w:rFonts w:ascii="Arial" w:hAnsi="Arial" w:cs="Arial"/>
          <w:sz w:val="22"/>
          <w:szCs w:val="22"/>
        </w:rPr>
        <w:t xml:space="preserve"> </w:t>
      </w:r>
      <w:hyperlink r:id="rId203" w:history="1">
        <w:r w:rsidRPr="00CC70CA">
          <w:rPr>
            <w:rStyle w:val="Hyperlink"/>
            <w:rFonts w:ascii="Arial" w:hAnsi="Arial" w:cs="Arial"/>
            <w:sz w:val="22"/>
            <w:szCs w:val="22"/>
          </w:rPr>
          <w:t>http://chemed.chem.purdue.edu/genchem/topicreview/bp/intermol/intermol.html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 xml:space="preserve">This page from Penn State reviews intermolecular forces: </w:t>
      </w:r>
      <w:hyperlink r:id="rId204" w:history="1">
        <w:r w:rsidRPr="009C0523">
          <w:rPr>
            <w:rStyle w:val="Hyperlink"/>
            <w:rFonts w:ascii="Arial" w:hAnsi="Arial" w:cs="Arial"/>
            <w:sz w:val="22"/>
            <w:szCs w:val="22"/>
          </w:rPr>
          <w:t>http://chemistry.bd.psu.edu/jircitano/IMforces.html</w:t>
        </w:r>
      </w:hyperlink>
      <w:r>
        <w:rPr>
          <w:rFonts w:ascii="Arial" w:hAnsi="Arial" w:cs="Arial"/>
          <w:sz w:val="22"/>
          <w:szCs w:val="22"/>
        </w:rPr>
        <w:t>.</w:t>
      </w:r>
    </w:p>
    <w:p w:rsidR="00794660" w:rsidRDefault="00794660" w:rsidP="00794660">
      <w:pPr>
        <w:rPr>
          <w:rFonts w:ascii="Arial" w:hAnsi="Arial" w:cs="Arial"/>
          <w:sz w:val="22"/>
          <w:szCs w:val="22"/>
        </w:rPr>
      </w:pPr>
    </w:p>
    <w:p w:rsidR="00794660" w:rsidRDefault="00794660" w:rsidP="00794660">
      <w:pPr>
        <w:rPr>
          <w:rFonts w:ascii="Arial" w:hAnsi="Arial" w:cs="Arial"/>
          <w:sz w:val="22"/>
          <w:szCs w:val="22"/>
        </w:rPr>
      </w:pPr>
      <w:r>
        <w:rPr>
          <w:rFonts w:ascii="Arial" w:hAnsi="Arial" w:cs="Arial"/>
          <w:sz w:val="22"/>
          <w:szCs w:val="22"/>
        </w:rPr>
        <w:tab/>
        <w:t>UC Davis provides an interesting look at intermolecular forces with good visuals. (</w:t>
      </w:r>
      <w:hyperlink r:id="rId205" w:history="1">
        <w:r w:rsidRPr="009C0523">
          <w:rPr>
            <w:rStyle w:val="Hyperlink"/>
            <w:rFonts w:ascii="Arial" w:hAnsi="Arial" w:cs="Arial"/>
            <w:sz w:val="22"/>
            <w:szCs w:val="22"/>
          </w:rPr>
          <w:t>http://chemwiki.ucdavis.edu/Physical_Chemistry/Physical_Properties_of_Matter/Atomic_and_Molecular_Properties/Intermolecular_Forces</w:t>
        </w:r>
      </w:hyperlink>
      <w:r>
        <w:rPr>
          <w:rFonts w:ascii="Arial" w:hAnsi="Arial" w:cs="Arial"/>
          <w:sz w:val="22"/>
          <w:szCs w:val="22"/>
        </w:rPr>
        <w:t>)</w:t>
      </w:r>
    </w:p>
    <w:p w:rsidR="00CE13D3" w:rsidRPr="008B1A62" w:rsidRDefault="00CE13D3" w:rsidP="002C73CA">
      <w:pPr>
        <w:rPr>
          <w:rFonts w:ascii="Arial" w:hAnsi="Arial" w:cs="Arial"/>
          <w:sz w:val="22"/>
          <w:szCs w:val="22"/>
        </w:rPr>
      </w:pPr>
    </w:p>
    <w:p w:rsidR="00552AEF" w:rsidRPr="008B1A62" w:rsidRDefault="00552AEF" w:rsidP="00552AEF">
      <w:pPr>
        <w:rPr>
          <w:rFonts w:ascii="Arial" w:hAnsi="Arial" w:cs="Arial"/>
          <w:sz w:val="22"/>
          <w:szCs w:val="22"/>
        </w:rPr>
      </w:pPr>
      <w:r w:rsidRPr="008B1A62">
        <w:rPr>
          <w:rFonts w:ascii="Arial" w:hAnsi="Arial" w:cs="Arial"/>
          <w:sz w:val="22"/>
          <w:szCs w:val="22"/>
        </w:rPr>
        <w:br w:type="page"/>
      </w:r>
    </w:p>
    <w:p w:rsidR="00C7154F" w:rsidRPr="008B1A62" w:rsidRDefault="003C4C88" w:rsidP="00F8251C">
      <w:pPr>
        <w:pStyle w:val="Heading1"/>
        <w:ind w:right="-90"/>
      </w:pPr>
      <w:bookmarkStart w:id="61" w:name="_Toc410219000"/>
      <w:r>
        <w:lastRenderedPageBreak/>
        <w:t>Fermentable Food</w:t>
      </w:r>
      <w:r w:rsidR="00CC3A47">
        <w:t>s</w:t>
      </w:r>
      <w:r>
        <w:t>: Trouble in Your Diet</w:t>
      </w:r>
      <w:bookmarkEnd w:id="61"/>
    </w:p>
    <w:p w:rsidR="00A8168B" w:rsidRPr="008B1A62" w:rsidRDefault="00A8168B" w:rsidP="00A8168B">
      <w:pPr>
        <w:pStyle w:val="Heading2"/>
        <w:rPr>
          <w:rFonts w:ascii="Arial" w:hAnsi="Arial" w:cs="Arial"/>
        </w:rPr>
      </w:pPr>
      <w:bookmarkStart w:id="62" w:name="_Toc410219001"/>
      <w:r w:rsidRPr="008B1A62">
        <w:rPr>
          <w:rFonts w:ascii="Arial" w:hAnsi="Arial" w:cs="Arial"/>
        </w:rPr>
        <w:t>Background Information (teacher information)</w:t>
      </w:r>
      <w:bookmarkEnd w:id="62"/>
    </w:p>
    <w:p w:rsidR="00A8168B" w:rsidRDefault="00A8168B" w:rsidP="00D74F8D">
      <w:pPr>
        <w:rPr>
          <w:rFonts w:ascii="Arial" w:hAnsi="Arial" w:cs="Arial"/>
          <w:b/>
        </w:rPr>
      </w:pPr>
    </w:p>
    <w:p w:rsidR="003C4C88" w:rsidRDefault="003C4C88" w:rsidP="003C4C88">
      <w:pPr>
        <w:rPr>
          <w:rFonts w:ascii="Arial" w:hAnsi="Arial" w:cs="Arial"/>
        </w:rPr>
      </w:pPr>
      <w:r>
        <w:rPr>
          <w:rFonts w:ascii="Arial" w:hAnsi="Arial" w:cs="Arial"/>
          <w:b/>
        </w:rPr>
        <w:t>More on</w:t>
      </w:r>
      <w:r>
        <w:rPr>
          <w:rFonts w:ascii="Arial" w:hAnsi="Arial" w:cs="Arial"/>
        </w:rPr>
        <w:t xml:space="preserve"> </w:t>
      </w:r>
      <w:r>
        <w:rPr>
          <w:rFonts w:ascii="Arial" w:hAnsi="Arial" w:cs="Arial"/>
          <w:b/>
        </w:rPr>
        <w:t>the basics of FODMAPs</w:t>
      </w:r>
    </w:p>
    <w:p w:rsidR="003C4C88" w:rsidRDefault="003C4C88" w:rsidP="003C4C88">
      <w:pPr>
        <w:rPr>
          <w:rFonts w:ascii="Arial" w:hAnsi="Arial" w:cs="Arial"/>
          <w:sz w:val="22"/>
          <w:szCs w:val="22"/>
        </w:rPr>
      </w:pPr>
    </w:p>
    <w:p w:rsidR="003C4C88" w:rsidRDefault="003C4C88" w:rsidP="003C4C88">
      <w:pPr>
        <w:rPr>
          <w:rFonts w:ascii="Arial" w:hAnsi="Arial" w:cs="Arial"/>
          <w:sz w:val="22"/>
          <w:szCs w:val="22"/>
        </w:rPr>
      </w:pPr>
      <w:r>
        <w:rPr>
          <w:rFonts w:ascii="Arial" w:hAnsi="Arial" w:cs="Arial"/>
          <w:sz w:val="22"/>
          <w:szCs w:val="22"/>
        </w:rPr>
        <w:tab/>
        <w:t xml:space="preserve">The issue of people having digestive tract disorders that need be analyzed in terms of cause often fall into two main categories—celiac disease (the autoimmune condition with sensitivity to gluten) and the complex issue of irritable bowel syndrome (IBS) that could have multiple causes under that umbrella of FODMAPs. The </w:t>
      </w:r>
      <w:proofErr w:type="spellStart"/>
      <w:r>
        <w:rPr>
          <w:rFonts w:ascii="Arial" w:hAnsi="Arial" w:cs="Arial"/>
          <w:i/>
          <w:sz w:val="22"/>
          <w:szCs w:val="22"/>
        </w:rPr>
        <w:t>ChemMatters</w:t>
      </w:r>
      <w:proofErr w:type="spellEnd"/>
      <w:r>
        <w:rPr>
          <w:rFonts w:ascii="Arial" w:hAnsi="Arial" w:cs="Arial"/>
          <w:sz w:val="22"/>
          <w:szCs w:val="22"/>
        </w:rPr>
        <w:t xml:space="preserve"> article makes clear the fact that there is somewhat reliable testing that can be done to determine if a person is suffering from celiac disease. But when it comes to determining what specific irritants in FODMAPs might be causing an irritable bowel, the sorting out of possible culprits becomes more difficult.</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In our society these days, there are many people who are into gluten-free diets even though they do not have celiac disease. It is all the rage. The number of people who have celiac disease is less than 1% of the population. But recent research has shown that some people with irritable bowel syndrome are sensitive to gluten even though this is not celiac disease sensitivity. Some people would like to label this condition wheat intolerance rather than non-celiac gluten sensitivity. At the same time, it may not really be the gluten in the wheat, but rather one specific sugar category—the </w:t>
      </w:r>
      <w:proofErr w:type="spellStart"/>
      <w:r>
        <w:rPr>
          <w:rFonts w:ascii="Arial" w:hAnsi="Arial" w:cs="Arial"/>
          <w:sz w:val="22"/>
          <w:szCs w:val="22"/>
        </w:rPr>
        <w:t>fructans</w:t>
      </w:r>
      <w:proofErr w:type="spellEnd"/>
      <w:r>
        <w:rPr>
          <w:rFonts w:ascii="Arial" w:hAnsi="Arial" w:cs="Arial"/>
          <w:sz w:val="22"/>
          <w:szCs w:val="22"/>
        </w:rPr>
        <w:t>.</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The other issue about people feeling better when they cut out gluten may be the victims of the </w:t>
      </w:r>
      <w:proofErr w:type="spellStart"/>
      <w:r>
        <w:rPr>
          <w:rFonts w:ascii="Arial" w:hAnsi="Arial" w:cs="Arial"/>
          <w:i/>
          <w:sz w:val="22"/>
          <w:szCs w:val="22"/>
        </w:rPr>
        <w:t>nocebo</w:t>
      </w:r>
      <w:proofErr w:type="spellEnd"/>
      <w:r>
        <w:rPr>
          <w:rFonts w:ascii="Arial" w:hAnsi="Arial" w:cs="Arial"/>
          <w:sz w:val="22"/>
          <w:szCs w:val="22"/>
        </w:rPr>
        <w:t xml:space="preserve"> effect, which means that when they believe something is making them sick, it causes the sickness to happen! There are also recent studies that suggest again that the mental influences the physical. In a recent study published in the journal </w:t>
      </w:r>
      <w:r>
        <w:rPr>
          <w:rFonts w:ascii="Arial" w:hAnsi="Arial" w:cs="Arial"/>
          <w:i/>
          <w:sz w:val="22"/>
          <w:szCs w:val="22"/>
        </w:rPr>
        <w:t>Gastroenterology</w:t>
      </w:r>
      <w:r>
        <w:rPr>
          <w:rFonts w:ascii="Arial" w:hAnsi="Arial" w:cs="Arial"/>
          <w:sz w:val="22"/>
          <w:szCs w:val="22"/>
        </w:rPr>
        <w:t>, people with self-diagnosed gluten sensitivity actually didn’t feel any better when they were put unknowingly on diets without gluten. But scanning many documents related to non-celiac gluten sensitivity reveals many people giving testimony to their eliminating a variety of non- digestive tract symptoms when they have avoided wheat in their diet. Some of the symptoms were associated with various neurological problems. There is one scientific paper (government) that seems to support this particular type of reaction. But there are also many anecdotal responses by people to what they think is a reaction to eating wheat, hence gluten. But again, there is more to wheat than gluten. Things seem to revert back to the complicated situation with FODMAPs, where any one food product can contain a plethora of chemicals that an individual might be allergic to in a non-celiac way.</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One interesting concern that has been expressed about non-celiac individuals going on a “gluten-free” diet is that they are missing some necessary dietary requirements including folic acid, some B vitamins, as well as adequate amounts of fiber, calcium, iron and vitamin D. However, if a person is aware of these deficiencies, he or she can provide another source of these particular nutrients. Folic acid is found in leafy green vegetables. Broccoli and dried fruit are good sources of iron. B-12 is found in meat and dairy products. Nutritional yeast is also a good source of vitamin B-12 as well as some other B vitamins. But there is much evidence to suggest that a person who wants to be gluten free by eliminating wheat products would be better served by taking on the task of evaluating foods and their possible source of the FODMAPs which many authorities believe to be the source of irritable bowel syndrome (IBS). However, trying to determine which if any of the FODMAPs is causing IBS is best done through a dietician’s help—not necessarily a convenient thing to be doing. There are sources of information about diets that eliminate FODMAPs.</w:t>
      </w:r>
    </w:p>
    <w:p w:rsidR="003C4C88" w:rsidRDefault="003C4C88" w:rsidP="003C4C88">
      <w:pPr>
        <w:rPr>
          <w:rFonts w:ascii="Arial" w:hAnsi="Arial" w:cs="Arial"/>
          <w:sz w:val="22"/>
          <w:szCs w:val="22"/>
        </w:rPr>
      </w:pPr>
    </w:p>
    <w:p w:rsidR="003C4C88" w:rsidRDefault="003C4C88" w:rsidP="003C4C88">
      <w:pPr>
        <w:rPr>
          <w:rFonts w:ascii="Arial" w:hAnsi="Arial" w:cs="Arial"/>
          <w:b/>
        </w:rPr>
      </w:pPr>
      <w:r>
        <w:rPr>
          <w:rFonts w:ascii="Arial" w:hAnsi="Arial" w:cs="Arial"/>
          <w:b/>
        </w:rPr>
        <w:t>More on</w:t>
      </w:r>
      <w:r>
        <w:rPr>
          <w:rFonts w:ascii="Arial" w:hAnsi="Arial" w:cs="Arial"/>
        </w:rPr>
        <w:t xml:space="preserve"> </w:t>
      </w:r>
      <w:r>
        <w:rPr>
          <w:rFonts w:ascii="Arial" w:hAnsi="Arial" w:cs="Arial"/>
          <w:b/>
        </w:rPr>
        <w:t>FODMAPs diets</w:t>
      </w:r>
    </w:p>
    <w:p w:rsidR="003C4C88" w:rsidRDefault="003C4C88" w:rsidP="003C4C88">
      <w:pPr>
        <w:rPr>
          <w:rFonts w:ascii="Arial" w:hAnsi="Arial" w:cs="Arial"/>
          <w:sz w:val="22"/>
          <w:szCs w:val="22"/>
        </w:rPr>
      </w:pPr>
    </w:p>
    <w:p w:rsidR="003C4C88" w:rsidRDefault="003C4C88" w:rsidP="003C4C88">
      <w:pPr>
        <w:rPr>
          <w:rFonts w:ascii="Arial" w:hAnsi="Arial" w:cs="Arial"/>
          <w:sz w:val="22"/>
          <w:szCs w:val="22"/>
        </w:rPr>
      </w:pPr>
      <w:r>
        <w:rPr>
          <w:rFonts w:ascii="Arial" w:hAnsi="Arial" w:cs="Arial"/>
          <w:b/>
          <w:sz w:val="22"/>
          <w:szCs w:val="22"/>
        </w:rPr>
        <w:tab/>
      </w:r>
      <w:r>
        <w:rPr>
          <w:rFonts w:ascii="Arial" w:hAnsi="Arial" w:cs="Arial"/>
          <w:sz w:val="22"/>
          <w:szCs w:val="22"/>
        </w:rPr>
        <w:t xml:space="preserve">Various academic groups are involved in experimenting with a variety of diets that control or eliminate various FODMAP’s. One dietary program that was developed in 2005 by researchers at </w:t>
      </w:r>
      <w:proofErr w:type="spellStart"/>
      <w:r>
        <w:rPr>
          <w:rFonts w:ascii="Arial" w:hAnsi="Arial" w:cs="Arial"/>
          <w:sz w:val="22"/>
          <w:szCs w:val="22"/>
        </w:rPr>
        <w:t>Monash</w:t>
      </w:r>
      <w:proofErr w:type="spellEnd"/>
      <w:r>
        <w:rPr>
          <w:rFonts w:ascii="Arial" w:hAnsi="Arial" w:cs="Arial"/>
          <w:sz w:val="22"/>
          <w:szCs w:val="22"/>
        </w:rPr>
        <w:t xml:space="preserve"> University in Australia is an intensive treatment and should be supervised by a registered dietician. The program takes a person between two and six weeks to eliminate and reintroduce foods, in order to identify what foods contain digestive triggers for setting off a person’s reaction to a particular sugar. The first step is to eliminate foods that are high in FODMAPs such as wheat, rye, onions and legumes. Then there is lactose which is found in soft cheese, yogurt and milk. Fructose is found in high-fructose corn syrup, honey and certain fruits like apples and pears. Sorbitol, found in artificial sweeteners is another FODMAP sugar to be evaluated. Fiber is also limited as it can create digestive troubles. The next step is to re-introduce these foods one at a time to see what sets off gastrointestinal turmoil.</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While going through this process, it is important that a person meet other dietary nutrients that are listed as “nutrients of concern” mentioned in the previous paragraph above. They include fiber, as mentioned previously, potassium (4700 mg from food), calcium (1000 to 1300 mg), iron, vitamin B-12, and vitamin D. A person working through the FODMAPs evaluation needs to provide these supplements through other non-FODMAP sources. An all-inclusive vitamin supplement would do the trick, except for fiber.</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Here’s a sample daily menu, provided by FODMAP expert Kate </w:t>
      </w:r>
      <w:proofErr w:type="spellStart"/>
      <w:r>
        <w:rPr>
          <w:rFonts w:ascii="Arial" w:hAnsi="Arial" w:cs="Arial"/>
          <w:sz w:val="22"/>
          <w:szCs w:val="22"/>
        </w:rPr>
        <w:t>Scarlata</w:t>
      </w:r>
      <w:proofErr w:type="spellEnd"/>
      <w:r>
        <w:rPr>
          <w:rFonts w:ascii="Arial" w:hAnsi="Arial" w:cs="Arial"/>
          <w:sz w:val="22"/>
          <w:szCs w:val="22"/>
        </w:rPr>
        <w:t>:</w:t>
      </w:r>
    </w:p>
    <w:p w:rsidR="003C4C88" w:rsidRDefault="003C4C88" w:rsidP="003C4C88">
      <w:pPr>
        <w:rPr>
          <w:rFonts w:ascii="Arial" w:hAnsi="Arial" w:cs="Arial"/>
          <w:b/>
          <w:sz w:val="12"/>
          <w:szCs w:val="12"/>
        </w:rPr>
      </w:pPr>
    </w:p>
    <w:p w:rsidR="003C4C88" w:rsidRDefault="003C4C88" w:rsidP="003C4C88">
      <w:pPr>
        <w:rPr>
          <w:rFonts w:ascii="Arial" w:hAnsi="Arial" w:cs="Arial"/>
          <w:b/>
          <w:sz w:val="16"/>
          <w:szCs w:val="16"/>
        </w:rPr>
        <w:sectPr w:rsidR="003C4C88" w:rsidSect="00BE7525">
          <w:pgSz w:w="12240" w:h="15840"/>
          <w:pgMar w:top="1440" w:right="1440" w:bottom="1440" w:left="1440" w:header="720" w:footer="576" w:gutter="0"/>
          <w:cols w:space="720"/>
          <w:titlePg/>
          <w:docGrid w:linePitch="326"/>
        </w:sectPr>
      </w:pPr>
    </w:p>
    <w:p w:rsidR="003C4C88" w:rsidRDefault="003C4C88" w:rsidP="003C4C88">
      <w:pPr>
        <w:rPr>
          <w:rFonts w:ascii="Arial" w:hAnsi="Arial" w:cs="Arial"/>
          <w:b/>
          <w:sz w:val="20"/>
          <w:szCs w:val="20"/>
        </w:rPr>
      </w:pPr>
      <w:r>
        <w:rPr>
          <w:rFonts w:ascii="Arial" w:hAnsi="Arial" w:cs="Arial"/>
          <w:b/>
          <w:sz w:val="20"/>
          <w:szCs w:val="20"/>
        </w:rPr>
        <w:lastRenderedPageBreak/>
        <w:t>Breakfast</w:t>
      </w:r>
    </w:p>
    <w:p w:rsidR="003C4C88" w:rsidRDefault="003C4C88" w:rsidP="003C4C88">
      <w:pPr>
        <w:rPr>
          <w:rFonts w:ascii="Arial" w:hAnsi="Arial" w:cs="Arial"/>
          <w:sz w:val="12"/>
          <w:szCs w:val="12"/>
        </w:rPr>
      </w:pPr>
    </w:p>
    <w:p w:rsidR="003C4C88" w:rsidRDefault="003C4C88" w:rsidP="003C4C88">
      <w:pPr>
        <w:ind w:right="405"/>
        <w:rPr>
          <w:rFonts w:ascii="Arial" w:hAnsi="Arial" w:cs="Arial"/>
          <w:sz w:val="20"/>
          <w:szCs w:val="20"/>
        </w:rPr>
      </w:pPr>
      <w:r>
        <w:rPr>
          <w:rFonts w:ascii="Arial" w:hAnsi="Arial" w:cs="Arial"/>
          <w:sz w:val="20"/>
          <w:szCs w:val="20"/>
        </w:rPr>
        <w:t>High-Fiber Breakfast Porridge</w:t>
      </w:r>
    </w:p>
    <w:p w:rsidR="003C4C88" w:rsidRDefault="003C4C88" w:rsidP="003C4C88">
      <w:pPr>
        <w:rPr>
          <w:rFonts w:ascii="Arial" w:hAnsi="Arial" w:cs="Arial"/>
          <w:sz w:val="20"/>
          <w:szCs w:val="20"/>
        </w:rPr>
      </w:pPr>
      <w:r>
        <w:rPr>
          <w:rFonts w:ascii="Arial" w:hAnsi="Arial" w:cs="Arial"/>
          <w:sz w:val="20"/>
          <w:szCs w:val="20"/>
        </w:rPr>
        <w:t>1/9 cup old-fashioned oatmeal</w:t>
      </w:r>
    </w:p>
    <w:p w:rsidR="003C4C88" w:rsidRDefault="003C4C88" w:rsidP="003C4C88">
      <w:pPr>
        <w:rPr>
          <w:rFonts w:ascii="Arial" w:hAnsi="Arial" w:cs="Arial"/>
          <w:sz w:val="20"/>
          <w:szCs w:val="20"/>
        </w:rPr>
      </w:pPr>
      <w:r>
        <w:rPr>
          <w:rFonts w:ascii="Arial" w:hAnsi="Arial" w:cs="Arial"/>
          <w:sz w:val="20"/>
          <w:szCs w:val="20"/>
        </w:rPr>
        <w:t>4 teaspoons red quinoa</w:t>
      </w:r>
    </w:p>
    <w:p w:rsidR="003C4C88" w:rsidRDefault="003C4C88" w:rsidP="003C4C88">
      <w:pPr>
        <w:rPr>
          <w:rFonts w:ascii="Arial" w:hAnsi="Arial" w:cs="Arial"/>
          <w:sz w:val="20"/>
          <w:szCs w:val="20"/>
        </w:rPr>
      </w:pPr>
      <w:r>
        <w:rPr>
          <w:rFonts w:ascii="Arial" w:hAnsi="Arial" w:cs="Arial"/>
          <w:sz w:val="20"/>
          <w:szCs w:val="20"/>
        </w:rPr>
        <w:t>4 teaspoons oat bran</w:t>
      </w:r>
    </w:p>
    <w:p w:rsidR="003C4C88" w:rsidRDefault="003C4C88" w:rsidP="003C4C88">
      <w:pPr>
        <w:rPr>
          <w:rFonts w:ascii="Arial" w:hAnsi="Arial" w:cs="Arial"/>
          <w:sz w:val="20"/>
          <w:szCs w:val="20"/>
        </w:rPr>
      </w:pPr>
      <w:r>
        <w:rPr>
          <w:rFonts w:ascii="Arial" w:hAnsi="Arial" w:cs="Arial"/>
          <w:sz w:val="20"/>
          <w:szCs w:val="20"/>
        </w:rPr>
        <w:t>½ cup lactose-free milk</w:t>
      </w:r>
    </w:p>
    <w:p w:rsidR="003C4C88" w:rsidRDefault="003C4C88" w:rsidP="003C4C88">
      <w:pPr>
        <w:rPr>
          <w:rFonts w:ascii="Arial" w:hAnsi="Arial" w:cs="Arial"/>
          <w:sz w:val="20"/>
          <w:szCs w:val="20"/>
        </w:rPr>
      </w:pPr>
      <w:r>
        <w:rPr>
          <w:rFonts w:ascii="Arial" w:hAnsi="Arial" w:cs="Arial"/>
          <w:sz w:val="20"/>
          <w:szCs w:val="20"/>
        </w:rPr>
        <w:t>½ cup water</w:t>
      </w:r>
    </w:p>
    <w:p w:rsidR="003C4C88" w:rsidRDefault="003C4C88" w:rsidP="003C4C88">
      <w:pPr>
        <w:rPr>
          <w:rFonts w:ascii="Arial" w:hAnsi="Arial" w:cs="Arial"/>
          <w:sz w:val="20"/>
          <w:szCs w:val="20"/>
        </w:rPr>
      </w:pPr>
      <w:r>
        <w:rPr>
          <w:rFonts w:ascii="Arial" w:hAnsi="Arial" w:cs="Arial"/>
          <w:sz w:val="20"/>
          <w:szCs w:val="20"/>
        </w:rPr>
        <w:t>1/3 tablespoon chia seeds</w:t>
      </w:r>
    </w:p>
    <w:p w:rsidR="003C4C88" w:rsidRDefault="003C4C88" w:rsidP="003C4C88">
      <w:pPr>
        <w:rPr>
          <w:rFonts w:ascii="Arial" w:hAnsi="Arial" w:cs="Arial"/>
          <w:sz w:val="20"/>
          <w:szCs w:val="20"/>
        </w:rPr>
      </w:pPr>
      <w:r>
        <w:rPr>
          <w:rFonts w:ascii="Arial" w:hAnsi="Arial" w:cs="Arial"/>
          <w:sz w:val="20"/>
          <w:szCs w:val="20"/>
        </w:rPr>
        <w:t>1/3 tablespoon chopped walnuts</w:t>
      </w:r>
    </w:p>
    <w:p w:rsidR="003C4C88" w:rsidRDefault="003C4C88" w:rsidP="003C4C88">
      <w:pPr>
        <w:rPr>
          <w:rFonts w:ascii="Arial" w:hAnsi="Arial" w:cs="Arial"/>
          <w:sz w:val="20"/>
          <w:szCs w:val="20"/>
        </w:rPr>
      </w:pPr>
      <w:r>
        <w:rPr>
          <w:rFonts w:ascii="Arial" w:hAnsi="Arial" w:cs="Arial"/>
          <w:sz w:val="20"/>
          <w:szCs w:val="20"/>
        </w:rPr>
        <w:t>Dash of cinnamon</w:t>
      </w:r>
    </w:p>
    <w:p w:rsidR="003C4C88" w:rsidRDefault="003C4C88" w:rsidP="003C4C88">
      <w:pPr>
        <w:rPr>
          <w:rFonts w:ascii="Arial" w:hAnsi="Arial" w:cs="Arial"/>
          <w:sz w:val="20"/>
          <w:szCs w:val="20"/>
        </w:rPr>
      </w:pPr>
      <w:r>
        <w:rPr>
          <w:rFonts w:ascii="Arial" w:hAnsi="Arial" w:cs="Arial"/>
          <w:sz w:val="20"/>
          <w:szCs w:val="20"/>
        </w:rPr>
        <w:t>Dash of maple syrup</w:t>
      </w:r>
    </w:p>
    <w:p w:rsidR="003C4C88" w:rsidRDefault="003C4C88" w:rsidP="003C4C88">
      <w:pPr>
        <w:rPr>
          <w:rFonts w:ascii="Arial" w:hAnsi="Arial" w:cs="Arial"/>
          <w:sz w:val="20"/>
          <w:szCs w:val="20"/>
        </w:rPr>
      </w:pPr>
      <w:r>
        <w:rPr>
          <w:rFonts w:ascii="Arial" w:hAnsi="Arial" w:cs="Arial"/>
          <w:sz w:val="20"/>
          <w:szCs w:val="20"/>
        </w:rPr>
        <w:t>1/6 cup chopped strawberries</w:t>
      </w:r>
    </w:p>
    <w:p w:rsidR="003C4C88" w:rsidRDefault="003C4C88" w:rsidP="003C4C88">
      <w:pPr>
        <w:rPr>
          <w:rFonts w:ascii="Arial" w:hAnsi="Arial" w:cs="Arial"/>
          <w:sz w:val="20"/>
          <w:szCs w:val="20"/>
        </w:rPr>
      </w:pPr>
    </w:p>
    <w:p w:rsidR="003C4C88" w:rsidRDefault="003C4C88" w:rsidP="003C4C88">
      <w:pPr>
        <w:rPr>
          <w:rFonts w:ascii="Arial" w:hAnsi="Arial" w:cs="Arial"/>
          <w:b/>
          <w:sz w:val="20"/>
          <w:szCs w:val="20"/>
        </w:rPr>
      </w:pPr>
      <w:r>
        <w:rPr>
          <w:rFonts w:ascii="Arial" w:hAnsi="Arial" w:cs="Arial"/>
          <w:b/>
          <w:sz w:val="20"/>
          <w:szCs w:val="20"/>
        </w:rPr>
        <w:t>Lunch</w:t>
      </w:r>
    </w:p>
    <w:p w:rsidR="003C4C88" w:rsidRDefault="003C4C88" w:rsidP="003C4C88">
      <w:pPr>
        <w:rPr>
          <w:rFonts w:ascii="Arial" w:hAnsi="Arial" w:cs="Arial"/>
          <w:sz w:val="12"/>
          <w:szCs w:val="12"/>
        </w:rPr>
      </w:pPr>
    </w:p>
    <w:p w:rsidR="003C4C88" w:rsidRDefault="003C4C88" w:rsidP="003C4C88">
      <w:pPr>
        <w:rPr>
          <w:rFonts w:ascii="Arial" w:hAnsi="Arial" w:cs="Arial"/>
          <w:sz w:val="20"/>
          <w:szCs w:val="20"/>
        </w:rPr>
      </w:pPr>
      <w:r>
        <w:rPr>
          <w:rFonts w:ascii="Arial" w:hAnsi="Arial" w:cs="Arial"/>
          <w:sz w:val="20"/>
          <w:szCs w:val="20"/>
        </w:rPr>
        <w:t xml:space="preserve">Bibb </w:t>
      </w:r>
      <w:proofErr w:type="gramStart"/>
      <w:r>
        <w:rPr>
          <w:rFonts w:ascii="Arial" w:hAnsi="Arial" w:cs="Arial"/>
          <w:sz w:val="20"/>
          <w:szCs w:val="20"/>
        </w:rPr>
        <w:t>Lettuce</w:t>
      </w:r>
      <w:proofErr w:type="gramEnd"/>
      <w:r>
        <w:rPr>
          <w:rFonts w:ascii="Arial" w:hAnsi="Arial" w:cs="Arial"/>
          <w:sz w:val="20"/>
          <w:szCs w:val="20"/>
        </w:rPr>
        <w:t>, Feta and Pecans with Dijon Dressing</w:t>
      </w:r>
    </w:p>
    <w:p w:rsidR="003C4C88" w:rsidRDefault="003C4C88" w:rsidP="003C4C88">
      <w:pPr>
        <w:rPr>
          <w:rFonts w:ascii="Arial" w:hAnsi="Arial" w:cs="Arial"/>
          <w:sz w:val="20"/>
          <w:szCs w:val="20"/>
        </w:rPr>
      </w:pPr>
      <w:r>
        <w:rPr>
          <w:rFonts w:ascii="Arial" w:hAnsi="Arial" w:cs="Arial"/>
          <w:sz w:val="20"/>
          <w:szCs w:val="20"/>
        </w:rPr>
        <w:t>¼ head Bibb lettuce</w:t>
      </w:r>
    </w:p>
    <w:p w:rsidR="003C4C88" w:rsidRDefault="003C4C88" w:rsidP="003C4C88">
      <w:pPr>
        <w:rPr>
          <w:rFonts w:ascii="Arial" w:hAnsi="Arial" w:cs="Arial"/>
          <w:sz w:val="20"/>
          <w:szCs w:val="20"/>
        </w:rPr>
      </w:pPr>
      <w:r>
        <w:rPr>
          <w:rFonts w:ascii="Arial" w:hAnsi="Arial" w:cs="Arial"/>
          <w:sz w:val="20"/>
          <w:szCs w:val="20"/>
        </w:rPr>
        <w:t>1/8 cup Feta cheese, crumbled</w:t>
      </w:r>
    </w:p>
    <w:p w:rsidR="003C4C88" w:rsidRDefault="003C4C88" w:rsidP="003C4C88">
      <w:pPr>
        <w:rPr>
          <w:rFonts w:ascii="Arial" w:hAnsi="Arial" w:cs="Arial"/>
          <w:sz w:val="20"/>
          <w:szCs w:val="20"/>
        </w:rPr>
      </w:pPr>
      <w:r>
        <w:rPr>
          <w:rFonts w:ascii="Arial" w:hAnsi="Arial" w:cs="Arial"/>
          <w:sz w:val="20"/>
          <w:szCs w:val="20"/>
        </w:rPr>
        <w:t>¼ tablespoon red wine vinegar</w:t>
      </w:r>
    </w:p>
    <w:p w:rsidR="003C4C88" w:rsidRDefault="003C4C88" w:rsidP="003C4C88">
      <w:pPr>
        <w:rPr>
          <w:rFonts w:ascii="Arial" w:hAnsi="Arial" w:cs="Arial"/>
          <w:sz w:val="20"/>
          <w:szCs w:val="20"/>
        </w:rPr>
      </w:pPr>
      <w:r>
        <w:rPr>
          <w:rFonts w:ascii="Arial" w:hAnsi="Arial" w:cs="Arial"/>
          <w:sz w:val="20"/>
          <w:szCs w:val="20"/>
        </w:rPr>
        <w:t>¼ teaspoons Dijon mustard</w:t>
      </w:r>
    </w:p>
    <w:p w:rsidR="003C4C88" w:rsidRDefault="003C4C88" w:rsidP="003C4C88">
      <w:pPr>
        <w:rPr>
          <w:rFonts w:ascii="Arial" w:hAnsi="Arial" w:cs="Arial"/>
          <w:sz w:val="20"/>
          <w:szCs w:val="20"/>
        </w:rPr>
      </w:pPr>
      <w:r>
        <w:rPr>
          <w:rFonts w:ascii="Arial" w:hAnsi="Arial" w:cs="Arial"/>
          <w:sz w:val="20"/>
          <w:szCs w:val="20"/>
        </w:rPr>
        <w:t>¼ chopped tomato</w:t>
      </w:r>
    </w:p>
    <w:p w:rsidR="003C4C88" w:rsidRDefault="003C4C88" w:rsidP="003C4C88">
      <w:pPr>
        <w:rPr>
          <w:rFonts w:ascii="Arial" w:hAnsi="Arial" w:cs="Arial"/>
          <w:sz w:val="20"/>
          <w:szCs w:val="20"/>
        </w:rPr>
      </w:pPr>
      <w:r>
        <w:rPr>
          <w:rFonts w:ascii="Arial" w:hAnsi="Arial" w:cs="Arial"/>
          <w:sz w:val="20"/>
          <w:szCs w:val="20"/>
        </w:rPr>
        <w:t>¾ tablespoon olive oil</w:t>
      </w:r>
    </w:p>
    <w:p w:rsidR="003C4C88" w:rsidRDefault="003C4C88" w:rsidP="003C4C88">
      <w:pPr>
        <w:rPr>
          <w:rFonts w:ascii="Arial" w:hAnsi="Arial" w:cs="Arial"/>
          <w:sz w:val="20"/>
          <w:szCs w:val="20"/>
        </w:rPr>
      </w:pPr>
      <w:r>
        <w:rPr>
          <w:rFonts w:ascii="Arial" w:hAnsi="Arial" w:cs="Arial"/>
          <w:sz w:val="20"/>
          <w:szCs w:val="20"/>
        </w:rPr>
        <w:t>Dash of sea salt</w:t>
      </w:r>
    </w:p>
    <w:p w:rsidR="003C4C88" w:rsidRDefault="003C4C88" w:rsidP="003C4C88">
      <w:pPr>
        <w:rPr>
          <w:rFonts w:ascii="Arial" w:hAnsi="Arial" w:cs="Arial"/>
          <w:sz w:val="20"/>
          <w:szCs w:val="20"/>
        </w:rPr>
      </w:pPr>
      <w:r>
        <w:rPr>
          <w:rFonts w:ascii="Arial" w:hAnsi="Arial" w:cs="Arial"/>
          <w:sz w:val="20"/>
          <w:szCs w:val="20"/>
        </w:rPr>
        <w:t>Dash of pepper</w:t>
      </w:r>
    </w:p>
    <w:p w:rsidR="003C4C88" w:rsidRDefault="003C4C88" w:rsidP="003C4C88">
      <w:pPr>
        <w:rPr>
          <w:rFonts w:ascii="Arial" w:hAnsi="Arial" w:cs="Arial"/>
          <w:sz w:val="20"/>
          <w:szCs w:val="20"/>
        </w:rPr>
      </w:pPr>
      <w:r>
        <w:rPr>
          <w:rFonts w:ascii="Arial" w:hAnsi="Arial" w:cs="Arial"/>
          <w:sz w:val="20"/>
          <w:szCs w:val="20"/>
        </w:rPr>
        <w:t>½ teaspoon fresh chives, chopped</w:t>
      </w:r>
    </w:p>
    <w:p w:rsidR="003C4C88" w:rsidRDefault="003C4C88" w:rsidP="003C4C88">
      <w:pPr>
        <w:rPr>
          <w:rFonts w:ascii="Arial" w:hAnsi="Arial" w:cs="Arial"/>
          <w:sz w:val="20"/>
          <w:szCs w:val="20"/>
        </w:rPr>
      </w:pPr>
      <w:r>
        <w:rPr>
          <w:rFonts w:ascii="Arial" w:hAnsi="Arial" w:cs="Arial"/>
          <w:sz w:val="20"/>
          <w:szCs w:val="20"/>
        </w:rPr>
        <w:t>1/8 cup pecans, toasted</w:t>
      </w:r>
    </w:p>
    <w:p w:rsidR="003C4C88" w:rsidRDefault="003C4C88" w:rsidP="003C4C88">
      <w:pPr>
        <w:rPr>
          <w:rFonts w:ascii="Arial" w:hAnsi="Arial" w:cs="Arial"/>
          <w:sz w:val="12"/>
          <w:szCs w:val="12"/>
        </w:rPr>
      </w:pPr>
    </w:p>
    <w:p w:rsidR="003C4C88" w:rsidRDefault="003C4C88" w:rsidP="003C4C88">
      <w:pPr>
        <w:rPr>
          <w:rFonts w:ascii="Arial" w:hAnsi="Arial" w:cs="Arial"/>
          <w:sz w:val="20"/>
          <w:szCs w:val="20"/>
        </w:rPr>
      </w:pPr>
      <w:r>
        <w:rPr>
          <w:rFonts w:ascii="Arial" w:hAnsi="Arial" w:cs="Arial"/>
          <w:sz w:val="20"/>
          <w:szCs w:val="20"/>
        </w:rPr>
        <w:t>Blueberry Kiwifruit Smoothie</w:t>
      </w:r>
    </w:p>
    <w:p w:rsidR="003C4C88" w:rsidRDefault="003C4C88" w:rsidP="003C4C88">
      <w:pPr>
        <w:rPr>
          <w:rFonts w:ascii="Arial" w:hAnsi="Arial" w:cs="Arial"/>
          <w:sz w:val="8"/>
          <w:szCs w:val="8"/>
        </w:rPr>
      </w:pPr>
    </w:p>
    <w:p w:rsidR="003C4C88" w:rsidRDefault="003C4C88" w:rsidP="003C4C88">
      <w:pPr>
        <w:rPr>
          <w:rFonts w:ascii="Arial" w:hAnsi="Arial" w:cs="Arial"/>
          <w:sz w:val="20"/>
          <w:szCs w:val="20"/>
        </w:rPr>
      </w:pPr>
      <w:r>
        <w:rPr>
          <w:rFonts w:ascii="Arial" w:hAnsi="Arial" w:cs="Arial"/>
          <w:sz w:val="20"/>
          <w:szCs w:val="20"/>
        </w:rPr>
        <w:t>¼ cup frozen blueberries</w:t>
      </w:r>
    </w:p>
    <w:p w:rsidR="003C4C88" w:rsidRDefault="003C4C88" w:rsidP="003C4C88">
      <w:pPr>
        <w:rPr>
          <w:rFonts w:ascii="Arial" w:hAnsi="Arial" w:cs="Arial"/>
          <w:sz w:val="20"/>
          <w:szCs w:val="20"/>
        </w:rPr>
      </w:pPr>
      <w:r>
        <w:rPr>
          <w:rFonts w:ascii="Arial" w:hAnsi="Arial" w:cs="Arial"/>
          <w:sz w:val="20"/>
          <w:szCs w:val="20"/>
        </w:rPr>
        <w:lastRenderedPageBreak/>
        <w:t>1 small kiwifruit, peeled</w:t>
      </w:r>
    </w:p>
    <w:p w:rsidR="003C4C88" w:rsidRDefault="003C4C88" w:rsidP="003C4C88">
      <w:pPr>
        <w:rPr>
          <w:rFonts w:ascii="Arial" w:hAnsi="Arial" w:cs="Arial"/>
          <w:sz w:val="20"/>
          <w:szCs w:val="20"/>
        </w:rPr>
      </w:pPr>
      <w:r>
        <w:rPr>
          <w:rFonts w:ascii="Arial" w:hAnsi="Arial" w:cs="Arial"/>
          <w:sz w:val="20"/>
          <w:szCs w:val="20"/>
        </w:rPr>
        <w:t>1/3 cup lactose-free vanilla yogurt</w:t>
      </w:r>
    </w:p>
    <w:p w:rsidR="003C4C88" w:rsidRDefault="003C4C88" w:rsidP="003C4C88">
      <w:pPr>
        <w:rPr>
          <w:rFonts w:ascii="Arial" w:hAnsi="Arial" w:cs="Arial"/>
          <w:sz w:val="20"/>
          <w:szCs w:val="20"/>
        </w:rPr>
      </w:pPr>
      <w:r>
        <w:rPr>
          <w:rFonts w:ascii="Arial" w:hAnsi="Arial" w:cs="Arial"/>
          <w:sz w:val="20"/>
          <w:szCs w:val="20"/>
        </w:rPr>
        <w:t>Ice as desired</w:t>
      </w:r>
    </w:p>
    <w:p w:rsidR="003C4C88" w:rsidRDefault="003C4C88" w:rsidP="003C4C88">
      <w:pPr>
        <w:rPr>
          <w:rFonts w:ascii="Arial" w:hAnsi="Arial" w:cs="Arial"/>
          <w:sz w:val="20"/>
          <w:szCs w:val="20"/>
        </w:rPr>
      </w:pPr>
    </w:p>
    <w:p w:rsidR="003C4C88" w:rsidRDefault="003C4C88" w:rsidP="003C4C88">
      <w:pPr>
        <w:rPr>
          <w:rFonts w:ascii="Arial" w:hAnsi="Arial" w:cs="Arial"/>
          <w:b/>
          <w:sz w:val="20"/>
          <w:szCs w:val="20"/>
        </w:rPr>
      </w:pPr>
      <w:r>
        <w:rPr>
          <w:rFonts w:ascii="Arial" w:hAnsi="Arial" w:cs="Arial"/>
          <w:b/>
          <w:sz w:val="20"/>
          <w:szCs w:val="20"/>
        </w:rPr>
        <w:t>Dinner</w:t>
      </w:r>
    </w:p>
    <w:p w:rsidR="003C4C88" w:rsidRDefault="003C4C88" w:rsidP="003C4C88">
      <w:pPr>
        <w:rPr>
          <w:rFonts w:ascii="Arial" w:hAnsi="Arial" w:cs="Arial"/>
          <w:sz w:val="12"/>
          <w:szCs w:val="12"/>
        </w:rPr>
      </w:pPr>
    </w:p>
    <w:p w:rsidR="003C4C88" w:rsidRDefault="003C4C88" w:rsidP="003C4C88">
      <w:pPr>
        <w:rPr>
          <w:rFonts w:ascii="Arial" w:hAnsi="Arial" w:cs="Arial"/>
          <w:sz w:val="20"/>
          <w:szCs w:val="20"/>
        </w:rPr>
      </w:pPr>
      <w:r>
        <w:rPr>
          <w:rFonts w:ascii="Arial" w:hAnsi="Arial" w:cs="Arial"/>
          <w:sz w:val="20"/>
          <w:szCs w:val="20"/>
        </w:rPr>
        <w:t>Maple Dijon Pork and Pineapple Kabobs</w:t>
      </w:r>
    </w:p>
    <w:p w:rsidR="003C4C88" w:rsidRDefault="003C4C88" w:rsidP="003C4C88">
      <w:pPr>
        <w:rPr>
          <w:rFonts w:ascii="Arial" w:hAnsi="Arial" w:cs="Arial"/>
          <w:sz w:val="20"/>
          <w:szCs w:val="20"/>
        </w:rPr>
      </w:pPr>
      <w:r>
        <w:rPr>
          <w:rFonts w:ascii="Arial" w:hAnsi="Arial" w:cs="Arial"/>
          <w:sz w:val="20"/>
          <w:szCs w:val="20"/>
        </w:rPr>
        <w:t>3 teaspoons maple syrup</w:t>
      </w:r>
    </w:p>
    <w:p w:rsidR="003C4C88" w:rsidRDefault="003C4C88" w:rsidP="003C4C88">
      <w:pPr>
        <w:rPr>
          <w:rFonts w:ascii="Arial" w:hAnsi="Arial" w:cs="Arial"/>
          <w:sz w:val="20"/>
          <w:szCs w:val="20"/>
        </w:rPr>
      </w:pPr>
      <w:r>
        <w:rPr>
          <w:rFonts w:ascii="Arial" w:hAnsi="Arial" w:cs="Arial"/>
          <w:sz w:val="20"/>
          <w:szCs w:val="20"/>
        </w:rPr>
        <w:t>3 teaspoons Dijon mustard</w:t>
      </w:r>
    </w:p>
    <w:p w:rsidR="003C4C88" w:rsidRDefault="003C4C88" w:rsidP="003C4C88">
      <w:pPr>
        <w:rPr>
          <w:rFonts w:ascii="Arial" w:hAnsi="Arial" w:cs="Arial"/>
          <w:sz w:val="20"/>
          <w:szCs w:val="20"/>
        </w:rPr>
      </w:pPr>
      <w:r>
        <w:rPr>
          <w:rFonts w:ascii="Arial" w:hAnsi="Arial" w:cs="Arial"/>
          <w:sz w:val="20"/>
          <w:szCs w:val="20"/>
        </w:rPr>
        <w:t>1/4 pound pork tenderloin</w:t>
      </w:r>
    </w:p>
    <w:p w:rsidR="003C4C88" w:rsidRDefault="003C4C88" w:rsidP="003C4C88">
      <w:pPr>
        <w:rPr>
          <w:rFonts w:ascii="Arial" w:hAnsi="Arial" w:cs="Arial"/>
          <w:sz w:val="20"/>
          <w:szCs w:val="20"/>
        </w:rPr>
      </w:pPr>
      <w:r>
        <w:rPr>
          <w:rFonts w:ascii="Arial" w:hAnsi="Arial" w:cs="Arial"/>
          <w:sz w:val="20"/>
          <w:szCs w:val="20"/>
        </w:rPr>
        <w:t>1/2 red pepper</w:t>
      </w:r>
    </w:p>
    <w:p w:rsidR="003C4C88" w:rsidRDefault="003C4C88" w:rsidP="003C4C88">
      <w:pPr>
        <w:rPr>
          <w:rFonts w:ascii="Arial" w:hAnsi="Arial" w:cs="Arial"/>
          <w:sz w:val="20"/>
          <w:szCs w:val="20"/>
        </w:rPr>
      </w:pPr>
      <w:r>
        <w:rPr>
          <w:rFonts w:ascii="Arial" w:hAnsi="Arial" w:cs="Arial"/>
          <w:sz w:val="20"/>
          <w:szCs w:val="20"/>
        </w:rPr>
        <w:t>1/8 fresh pineapple</w:t>
      </w:r>
    </w:p>
    <w:p w:rsidR="003C4C88" w:rsidRDefault="003C4C88" w:rsidP="003C4C88">
      <w:pPr>
        <w:rPr>
          <w:rFonts w:ascii="Arial" w:hAnsi="Arial" w:cs="Arial"/>
          <w:sz w:val="20"/>
          <w:szCs w:val="20"/>
        </w:rPr>
      </w:pPr>
      <w:r>
        <w:rPr>
          <w:rFonts w:ascii="Arial" w:hAnsi="Arial" w:cs="Arial"/>
          <w:sz w:val="20"/>
          <w:szCs w:val="20"/>
        </w:rPr>
        <w:t>1/4 zucchini</w:t>
      </w:r>
    </w:p>
    <w:p w:rsidR="003C4C88" w:rsidRDefault="003C4C88" w:rsidP="003C4C88">
      <w:pPr>
        <w:rPr>
          <w:rFonts w:ascii="Arial" w:hAnsi="Arial" w:cs="Arial"/>
          <w:sz w:val="12"/>
          <w:szCs w:val="12"/>
        </w:rPr>
      </w:pPr>
    </w:p>
    <w:p w:rsidR="003C4C88" w:rsidRDefault="003C4C88" w:rsidP="003C4C88">
      <w:pPr>
        <w:rPr>
          <w:rFonts w:ascii="Arial" w:hAnsi="Arial" w:cs="Arial"/>
          <w:sz w:val="20"/>
          <w:szCs w:val="20"/>
        </w:rPr>
      </w:pPr>
      <w:r>
        <w:rPr>
          <w:rFonts w:ascii="Arial" w:hAnsi="Arial" w:cs="Arial"/>
          <w:sz w:val="20"/>
          <w:szCs w:val="20"/>
        </w:rPr>
        <w:t>Baby Kale Salad with Simple Mustardy Dressing Dash sea salt</w:t>
      </w:r>
    </w:p>
    <w:p w:rsidR="003C4C88" w:rsidRDefault="003C4C88" w:rsidP="003C4C88">
      <w:pPr>
        <w:rPr>
          <w:rFonts w:ascii="Arial" w:hAnsi="Arial" w:cs="Arial"/>
          <w:sz w:val="20"/>
          <w:szCs w:val="20"/>
        </w:rPr>
      </w:pPr>
      <w:r>
        <w:rPr>
          <w:rFonts w:ascii="Arial" w:hAnsi="Arial" w:cs="Arial"/>
          <w:sz w:val="20"/>
          <w:szCs w:val="20"/>
        </w:rPr>
        <w:t>½ tablespoon red wine vinegar</w:t>
      </w:r>
    </w:p>
    <w:p w:rsidR="003C4C88" w:rsidRDefault="003C4C88" w:rsidP="003C4C88">
      <w:pPr>
        <w:rPr>
          <w:rFonts w:ascii="Arial" w:hAnsi="Arial" w:cs="Arial"/>
          <w:sz w:val="20"/>
          <w:szCs w:val="20"/>
        </w:rPr>
      </w:pPr>
      <w:r>
        <w:rPr>
          <w:rFonts w:ascii="Arial" w:hAnsi="Arial" w:cs="Arial"/>
          <w:sz w:val="20"/>
          <w:szCs w:val="20"/>
        </w:rPr>
        <w:t>1 teaspoon fresh chives, chopped</w:t>
      </w:r>
    </w:p>
    <w:p w:rsidR="003C4C88" w:rsidRDefault="003C4C88" w:rsidP="003C4C88">
      <w:pPr>
        <w:rPr>
          <w:rFonts w:ascii="Arial" w:hAnsi="Arial" w:cs="Arial"/>
          <w:sz w:val="20"/>
          <w:szCs w:val="20"/>
        </w:rPr>
      </w:pPr>
      <w:r>
        <w:rPr>
          <w:rFonts w:ascii="Arial" w:hAnsi="Arial" w:cs="Arial"/>
          <w:sz w:val="20"/>
          <w:szCs w:val="20"/>
        </w:rPr>
        <w:t xml:space="preserve">1 teaspoon Dijon mustard - best quality like </w:t>
      </w:r>
      <w:proofErr w:type="spellStart"/>
      <w:r>
        <w:rPr>
          <w:rFonts w:ascii="Arial" w:hAnsi="Arial" w:cs="Arial"/>
          <w:sz w:val="20"/>
          <w:szCs w:val="20"/>
        </w:rPr>
        <w:t>Maille</w:t>
      </w:r>
      <w:proofErr w:type="spellEnd"/>
    </w:p>
    <w:p w:rsidR="003C4C88" w:rsidRDefault="003C4C88" w:rsidP="003C4C88">
      <w:pPr>
        <w:rPr>
          <w:rFonts w:ascii="Arial" w:hAnsi="Arial" w:cs="Arial"/>
          <w:sz w:val="20"/>
          <w:szCs w:val="20"/>
        </w:rPr>
      </w:pPr>
      <w:r>
        <w:rPr>
          <w:rFonts w:ascii="Arial" w:hAnsi="Arial" w:cs="Arial"/>
          <w:sz w:val="20"/>
          <w:szCs w:val="20"/>
        </w:rPr>
        <w:t>1 ½ tablespoons olive oil</w:t>
      </w:r>
    </w:p>
    <w:p w:rsidR="003C4C88" w:rsidRDefault="003C4C88" w:rsidP="003C4C88">
      <w:pPr>
        <w:rPr>
          <w:rFonts w:ascii="Arial" w:hAnsi="Arial" w:cs="Arial"/>
          <w:sz w:val="20"/>
          <w:szCs w:val="20"/>
        </w:rPr>
      </w:pPr>
      <w:r>
        <w:rPr>
          <w:rFonts w:ascii="Arial" w:hAnsi="Arial" w:cs="Arial"/>
          <w:sz w:val="20"/>
          <w:szCs w:val="20"/>
        </w:rPr>
        <w:t>1 medium-size potato</w:t>
      </w:r>
    </w:p>
    <w:p w:rsidR="003C4C88" w:rsidRDefault="003C4C88" w:rsidP="003C4C88">
      <w:pPr>
        <w:rPr>
          <w:rFonts w:ascii="Arial" w:hAnsi="Arial" w:cs="Arial"/>
          <w:sz w:val="12"/>
          <w:szCs w:val="12"/>
        </w:rPr>
      </w:pPr>
    </w:p>
    <w:p w:rsidR="003C4C88" w:rsidRDefault="003C4C88" w:rsidP="003C4C88">
      <w:pPr>
        <w:rPr>
          <w:rFonts w:ascii="Arial" w:hAnsi="Arial" w:cs="Arial"/>
          <w:sz w:val="20"/>
          <w:szCs w:val="20"/>
        </w:rPr>
      </w:pPr>
      <w:r>
        <w:rPr>
          <w:rFonts w:ascii="Arial" w:hAnsi="Arial" w:cs="Arial"/>
          <w:sz w:val="20"/>
          <w:szCs w:val="20"/>
        </w:rPr>
        <w:t>Dessert</w:t>
      </w:r>
    </w:p>
    <w:p w:rsidR="003C4C88" w:rsidRDefault="003C4C88" w:rsidP="003C4C88">
      <w:pPr>
        <w:rPr>
          <w:rFonts w:ascii="Arial" w:hAnsi="Arial" w:cs="Arial"/>
          <w:sz w:val="8"/>
          <w:szCs w:val="8"/>
        </w:rPr>
      </w:pPr>
    </w:p>
    <w:p w:rsidR="003C4C88" w:rsidRDefault="003C4C88" w:rsidP="003C4C88">
      <w:pPr>
        <w:rPr>
          <w:rFonts w:ascii="Arial" w:hAnsi="Arial" w:cs="Arial"/>
          <w:sz w:val="20"/>
          <w:szCs w:val="20"/>
        </w:rPr>
      </w:pPr>
      <w:r>
        <w:rPr>
          <w:rFonts w:ascii="Arial" w:hAnsi="Arial" w:cs="Arial"/>
          <w:sz w:val="20"/>
          <w:szCs w:val="20"/>
        </w:rPr>
        <w:t>Frozen Banana Pop</w:t>
      </w:r>
    </w:p>
    <w:p w:rsidR="003C4C88" w:rsidRDefault="003C4C88" w:rsidP="003C4C88">
      <w:pPr>
        <w:rPr>
          <w:rFonts w:ascii="Arial" w:hAnsi="Arial" w:cs="Arial"/>
          <w:sz w:val="20"/>
          <w:szCs w:val="20"/>
        </w:rPr>
      </w:pPr>
      <w:r>
        <w:rPr>
          <w:rFonts w:ascii="Arial" w:hAnsi="Arial" w:cs="Arial"/>
          <w:sz w:val="20"/>
          <w:szCs w:val="20"/>
        </w:rPr>
        <w:t>1 peeled banana</w:t>
      </w:r>
    </w:p>
    <w:p w:rsidR="003C4C88" w:rsidRDefault="003C4C88" w:rsidP="003C4C88">
      <w:pPr>
        <w:rPr>
          <w:rFonts w:ascii="Arial" w:hAnsi="Arial" w:cs="Arial"/>
          <w:sz w:val="20"/>
          <w:szCs w:val="20"/>
        </w:rPr>
      </w:pPr>
      <w:r>
        <w:rPr>
          <w:rFonts w:ascii="Arial" w:hAnsi="Arial" w:cs="Arial"/>
          <w:sz w:val="20"/>
          <w:szCs w:val="20"/>
        </w:rPr>
        <w:t>1/8 cup nonfat vanilla Greek yogurt</w:t>
      </w:r>
    </w:p>
    <w:p w:rsidR="003C4C88" w:rsidRDefault="003C4C88" w:rsidP="003C4C88">
      <w:pPr>
        <w:rPr>
          <w:rFonts w:ascii="Arial" w:hAnsi="Arial" w:cs="Arial"/>
          <w:sz w:val="20"/>
          <w:szCs w:val="20"/>
        </w:rPr>
      </w:pPr>
      <w:r>
        <w:rPr>
          <w:rFonts w:ascii="Arial" w:hAnsi="Arial" w:cs="Arial"/>
          <w:sz w:val="20"/>
          <w:szCs w:val="20"/>
        </w:rPr>
        <w:t>1/8 cup finely chopped unsalted peanuts</w:t>
      </w:r>
    </w:p>
    <w:p w:rsidR="003C4C88" w:rsidRDefault="003C4C88" w:rsidP="003C4C88">
      <w:pPr>
        <w:rPr>
          <w:rFonts w:ascii="Arial" w:hAnsi="Arial" w:cs="Arial"/>
          <w:sz w:val="20"/>
          <w:szCs w:val="20"/>
        </w:rPr>
      </w:pPr>
      <w:r>
        <w:rPr>
          <w:rFonts w:ascii="Arial" w:hAnsi="Arial" w:cs="Arial"/>
          <w:sz w:val="20"/>
          <w:szCs w:val="20"/>
        </w:rPr>
        <w:t>1/2 tablespoon mini semi-sweet chocolate chips</w:t>
      </w:r>
    </w:p>
    <w:p w:rsidR="003C4C88" w:rsidRDefault="003C4C88" w:rsidP="003C4C88">
      <w:pPr>
        <w:rPr>
          <w:rFonts w:ascii="Arial" w:hAnsi="Arial" w:cs="Arial"/>
          <w:sz w:val="6"/>
          <w:szCs w:val="6"/>
        </w:rPr>
      </w:pPr>
    </w:p>
    <w:p w:rsidR="003C4C88" w:rsidRDefault="003C4C88" w:rsidP="003C4C88">
      <w:pPr>
        <w:rPr>
          <w:rFonts w:ascii="Arial" w:hAnsi="Arial" w:cs="Arial"/>
          <w:sz w:val="20"/>
          <w:szCs w:val="20"/>
        </w:rPr>
      </w:pPr>
      <w:r>
        <w:rPr>
          <w:rFonts w:ascii="Arial" w:hAnsi="Arial" w:cs="Arial"/>
          <w:sz w:val="20"/>
          <w:szCs w:val="20"/>
        </w:rPr>
        <w:t>(</w:t>
      </w:r>
      <w:hyperlink r:id="rId206" w:history="1">
        <w:r>
          <w:rPr>
            <w:rStyle w:val="Hyperlink"/>
            <w:rFonts w:ascii="Arial" w:hAnsi="Arial" w:cs="Arial"/>
            <w:sz w:val="20"/>
            <w:szCs w:val="20"/>
          </w:rPr>
          <w:t>http://health.usnews.com/best-diet/low-fodmap-diet/menu</w:t>
        </w:r>
      </w:hyperlink>
      <w:r>
        <w:rPr>
          <w:rFonts w:ascii="Arial" w:hAnsi="Arial" w:cs="Arial"/>
          <w:sz w:val="20"/>
          <w:szCs w:val="20"/>
        </w:rPr>
        <w:t>)</w:t>
      </w:r>
    </w:p>
    <w:p w:rsidR="003C4C88" w:rsidRDefault="003C4C88" w:rsidP="003C4C88">
      <w:pPr>
        <w:rPr>
          <w:rFonts w:ascii="Arial" w:hAnsi="Arial" w:cs="Arial"/>
          <w:sz w:val="20"/>
          <w:szCs w:val="20"/>
        </w:rPr>
        <w:sectPr w:rsidR="003C4C88" w:rsidSect="00BE7525">
          <w:type w:val="continuous"/>
          <w:pgSz w:w="12240" w:h="15840" w:code="1"/>
          <w:pgMar w:top="1440" w:right="1440" w:bottom="1440" w:left="1440" w:header="720" w:footer="576" w:gutter="0"/>
          <w:cols w:num="2" w:space="450"/>
        </w:sectPr>
      </w:pPr>
    </w:p>
    <w:p w:rsidR="003C4C88" w:rsidRDefault="003C4C88" w:rsidP="003C4C88">
      <w:pPr>
        <w:rPr>
          <w:rFonts w:ascii="Arial" w:hAnsi="Arial" w:cs="Arial"/>
          <w:sz w:val="20"/>
          <w:szCs w:val="20"/>
        </w:rPr>
      </w:pPr>
    </w:p>
    <w:p w:rsidR="003C4C88" w:rsidRDefault="003C4C88" w:rsidP="003C4C88">
      <w:pPr>
        <w:rPr>
          <w:rFonts w:ascii="Arial" w:hAnsi="Arial" w:cs="Arial"/>
          <w:b/>
          <w:sz w:val="20"/>
          <w:szCs w:val="20"/>
        </w:rPr>
      </w:pPr>
      <w:r>
        <w:rPr>
          <w:rFonts w:ascii="Arial" w:hAnsi="Arial" w:cs="Arial"/>
          <w:b/>
          <w:sz w:val="20"/>
          <w:szCs w:val="20"/>
        </w:rPr>
        <w:t>Nutrition</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Here’s a breakdown of the nutritional content of a typical day on a low FODMAP diet, alongside recommendations from the U.S. Government’s “2010 Dietary Guidelines for Americans”. Diet figures were calculated by </w:t>
      </w:r>
      <w:r>
        <w:rPr>
          <w:rFonts w:ascii="Arial" w:hAnsi="Arial" w:cs="Arial"/>
          <w:i/>
          <w:sz w:val="22"/>
          <w:szCs w:val="22"/>
        </w:rPr>
        <w:t>U.S. News and World Report</w:t>
      </w:r>
      <w:r>
        <w:rPr>
          <w:rFonts w:ascii="Arial" w:hAnsi="Arial" w:cs="Arial"/>
          <w:sz w:val="22"/>
          <w:szCs w:val="22"/>
        </w:rPr>
        <w:t>, using ESHA Food Processor software.</w:t>
      </w:r>
    </w:p>
    <w:p w:rsidR="003C4C88" w:rsidRDefault="003C4C88" w:rsidP="003C4C88">
      <w:pPr>
        <w:rPr>
          <w:rFonts w:ascii="Arial" w:hAnsi="Arial" w:cs="Arial"/>
          <w:sz w:val="22"/>
          <w:szCs w:val="22"/>
        </w:rPr>
      </w:pPr>
    </w:p>
    <w:tbl>
      <w:tblPr>
        <w:tblW w:w="0" w:type="auto"/>
        <w:tblCellSpacing w:w="15" w:type="dxa"/>
        <w:tblInd w:w="794" w:type="dxa"/>
        <w:tblLook w:val="04A0" w:firstRow="1" w:lastRow="0" w:firstColumn="1" w:lastColumn="0" w:noHBand="0" w:noVBand="1"/>
      </w:tblPr>
      <w:tblGrid>
        <w:gridCol w:w="2294"/>
        <w:gridCol w:w="1190"/>
        <w:gridCol w:w="2021"/>
        <w:gridCol w:w="2036"/>
      </w:tblGrid>
      <w:tr w:rsidR="003C4C88" w:rsidTr="003C4C88">
        <w:trPr>
          <w:trHeight w:val="20"/>
          <w:tblHeader/>
          <w:tblCellSpacing w:w="15" w:type="dxa"/>
        </w:trPr>
        <w:tc>
          <w:tcPr>
            <w:tcW w:w="0" w:type="auto"/>
            <w:gridSpan w:val="2"/>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rsidR="003C4C88" w:rsidRDefault="003C4C88">
            <w:pPr>
              <w:rPr>
                <w:rFonts w:ascii="Arial" w:hAnsi="Arial" w:cs="Arial"/>
                <w:b/>
                <w:bCs/>
                <w:sz w:val="20"/>
                <w:szCs w:val="20"/>
              </w:rPr>
            </w:pPr>
            <w:r>
              <w:rPr>
                <w:rFonts w:ascii="Arial" w:hAnsi="Arial" w:cs="Arial"/>
                <w:b/>
                <w:bCs/>
                <w:sz w:val="20"/>
                <w:szCs w:val="20"/>
              </w:rPr>
              <w:t>Low FODMAP Diet</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rsidR="003C4C88" w:rsidRDefault="003C4C88">
            <w:pPr>
              <w:rPr>
                <w:rFonts w:ascii="Arial" w:hAnsi="Arial" w:cs="Arial"/>
                <w:b/>
                <w:bCs/>
                <w:sz w:val="20"/>
                <w:szCs w:val="20"/>
              </w:rPr>
            </w:pPr>
            <w:r>
              <w:rPr>
                <w:rFonts w:ascii="Arial" w:hAnsi="Arial" w:cs="Arial"/>
                <w:b/>
                <w:bCs/>
                <w:sz w:val="20"/>
                <w:szCs w:val="20"/>
              </w:rPr>
              <w:t>Recommended</w:t>
            </w:r>
          </w:p>
        </w:tc>
      </w:tr>
      <w:tr w:rsidR="003C4C88" w:rsidTr="003C4C88">
        <w:trPr>
          <w:trHeight w:val="20"/>
          <w:tblCellSpacing w:w="15" w:type="dxa"/>
        </w:trPr>
        <w:tc>
          <w:tcPr>
            <w:tcW w:w="0" w:type="auto"/>
            <w:vMerge w:val="restart"/>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Calories</w:t>
            </w:r>
          </w:p>
        </w:tc>
        <w:tc>
          <w:tcPr>
            <w:tcW w:w="0" w:type="auto"/>
            <w:vMerge w:val="restart"/>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1,417</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Women</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Men</w:t>
            </w:r>
          </w:p>
        </w:tc>
      </w:tr>
      <w:tr w:rsidR="003C4C88" w:rsidTr="003C4C88">
        <w:trPr>
          <w:trHeight w:val="20"/>
          <w:tblCellSpacing w:w="15" w:type="dxa"/>
        </w:trPr>
        <w:tc>
          <w:tcPr>
            <w:tcW w:w="0" w:type="auto"/>
            <w:vMerge/>
            <w:tcBorders>
              <w:top w:val="single" w:sz="6" w:space="0" w:color="EEEEEE"/>
              <w:left w:val="single" w:sz="6" w:space="0" w:color="EEEEEE"/>
              <w:bottom w:val="single" w:sz="6" w:space="0" w:color="EEEEEE"/>
              <w:right w:val="single" w:sz="6" w:space="0" w:color="EEEEEE"/>
            </w:tcBorders>
            <w:vAlign w:val="center"/>
            <w:hideMark/>
          </w:tcPr>
          <w:p w:rsidR="003C4C88" w:rsidRDefault="003C4C88">
            <w:pPr>
              <w:rPr>
                <w:rFonts w:ascii="Arial" w:hAnsi="Arial" w:cs="Arial"/>
                <w:sz w:val="20"/>
                <w:szCs w:val="20"/>
              </w:rPr>
            </w:pPr>
          </w:p>
        </w:tc>
        <w:tc>
          <w:tcPr>
            <w:tcW w:w="0" w:type="auto"/>
            <w:vMerge/>
            <w:tcBorders>
              <w:top w:val="single" w:sz="6" w:space="0" w:color="EEEEEE"/>
              <w:left w:val="single" w:sz="6" w:space="0" w:color="EEEEEE"/>
              <w:bottom w:val="single" w:sz="6" w:space="0" w:color="EEEEEE"/>
              <w:right w:val="single" w:sz="6" w:space="0" w:color="EEEEEE"/>
            </w:tcBorders>
            <w:vAlign w:val="center"/>
            <w:hideMark/>
          </w:tcPr>
          <w:p w:rsidR="003C4C88" w:rsidRDefault="003C4C88">
            <w:pPr>
              <w:rPr>
                <w:rFonts w:ascii="Arial" w:hAnsi="Arial" w:cs="Arial"/>
                <w:sz w:val="20"/>
                <w:szCs w:val="20"/>
              </w:rPr>
            </w:pP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21-25: 2,000</w:t>
            </w:r>
            <w:r>
              <w:rPr>
                <w:rFonts w:ascii="Arial" w:hAnsi="Arial" w:cs="Arial"/>
                <w:sz w:val="20"/>
                <w:szCs w:val="20"/>
              </w:rPr>
              <w:br/>
              <w:t>26-50: 1,800</w:t>
            </w:r>
            <w:r>
              <w:rPr>
                <w:rFonts w:ascii="Arial" w:hAnsi="Arial" w:cs="Arial"/>
                <w:sz w:val="20"/>
                <w:szCs w:val="20"/>
              </w:rPr>
              <w:br/>
              <w:t>51+: 1,600</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21-40: 2,400</w:t>
            </w:r>
            <w:r>
              <w:rPr>
                <w:rFonts w:ascii="Arial" w:hAnsi="Arial" w:cs="Arial"/>
                <w:sz w:val="20"/>
                <w:szCs w:val="20"/>
              </w:rPr>
              <w:br/>
              <w:t>41-60: 2,200</w:t>
            </w:r>
            <w:r>
              <w:rPr>
                <w:rFonts w:ascii="Arial" w:hAnsi="Arial" w:cs="Arial"/>
                <w:sz w:val="20"/>
                <w:szCs w:val="20"/>
              </w:rPr>
              <w:br/>
              <w:t>61+: 2,000</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Total Fat</w:t>
            </w:r>
          </w:p>
        </w:tc>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44%</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20%-35%</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Saturated</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8%</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Less than 10%</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Trans</w:t>
            </w:r>
          </w:p>
        </w:tc>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0%</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N/A</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Total Carbohydrates</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46%</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45%-65%</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Sugars</w:t>
            </w:r>
            <w:r>
              <w:rPr>
                <w:rFonts w:ascii="Arial" w:hAnsi="Arial" w:cs="Arial"/>
                <w:sz w:val="20"/>
                <w:szCs w:val="20"/>
              </w:rPr>
              <w:br/>
              <w:t>(total except as noted)</w:t>
            </w:r>
          </w:p>
        </w:tc>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18%</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N/A</w:t>
            </w:r>
          </w:p>
        </w:tc>
      </w:tr>
      <w:tr w:rsidR="003C4C88" w:rsidTr="003C4C88">
        <w:trPr>
          <w:trHeight w:val="20"/>
          <w:tblCellSpacing w:w="15" w:type="dxa"/>
        </w:trPr>
        <w:tc>
          <w:tcPr>
            <w:tcW w:w="0" w:type="auto"/>
            <w:vMerge w:val="restart"/>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Fiber</w:t>
            </w:r>
          </w:p>
        </w:tc>
        <w:tc>
          <w:tcPr>
            <w:tcW w:w="0" w:type="auto"/>
            <w:vMerge w:val="restart"/>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24 g.</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Women</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Men</w:t>
            </w:r>
          </w:p>
        </w:tc>
      </w:tr>
      <w:tr w:rsidR="003C4C88" w:rsidTr="003C4C88">
        <w:trPr>
          <w:trHeight w:val="588"/>
          <w:tblCellSpacing w:w="15" w:type="dxa"/>
        </w:trPr>
        <w:tc>
          <w:tcPr>
            <w:tcW w:w="0" w:type="auto"/>
            <w:vMerge/>
            <w:tcBorders>
              <w:top w:val="single" w:sz="6" w:space="0" w:color="EEEEEE"/>
              <w:left w:val="single" w:sz="6" w:space="0" w:color="EEEEEE"/>
              <w:bottom w:val="single" w:sz="6" w:space="0" w:color="EEEEEE"/>
              <w:right w:val="single" w:sz="6" w:space="0" w:color="EEEEEE"/>
            </w:tcBorders>
            <w:vAlign w:val="center"/>
            <w:hideMark/>
          </w:tcPr>
          <w:p w:rsidR="003C4C88" w:rsidRDefault="003C4C88">
            <w:pPr>
              <w:rPr>
                <w:rFonts w:ascii="Arial" w:hAnsi="Arial" w:cs="Arial"/>
                <w:sz w:val="20"/>
                <w:szCs w:val="20"/>
              </w:rPr>
            </w:pPr>
          </w:p>
        </w:tc>
        <w:tc>
          <w:tcPr>
            <w:tcW w:w="0" w:type="auto"/>
            <w:vMerge/>
            <w:tcBorders>
              <w:top w:val="single" w:sz="6" w:space="0" w:color="EEEEEE"/>
              <w:left w:val="single" w:sz="6" w:space="0" w:color="EEEEEE"/>
              <w:bottom w:val="single" w:sz="6" w:space="0" w:color="EEEEEE"/>
              <w:right w:val="single" w:sz="6" w:space="0" w:color="EEEEEE"/>
            </w:tcBorders>
            <w:vAlign w:val="center"/>
            <w:hideMark/>
          </w:tcPr>
          <w:p w:rsidR="003C4C88" w:rsidRDefault="003C4C88">
            <w:pPr>
              <w:rPr>
                <w:rFonts w:ascii="Arial" w:hAnsi="Arial" w:cs="Arial"/>
                <w:sz w:val="20"/>
                <w:szCs w:val="20"/>
              </w:rPr>
            </w:pP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19-30: 28 g.</w:t>
            </w:r>
            <w:r>
              <w:rPr>
                <w:rFonts w:ascii="Arial" w:hAnsi="Arial" w:cs="Arial"/>
                <w:sz w:val="20"/>
                <w:szCs w:val="20"/>
              </w:rPr>
              <w:br/>
              <w:t>31-50: 25 g.</w:t>
            </w:r>
            <w:r>
              <w:rPr>
                <w:rFonts w:ascii="Arial" w:hAnsi="Arial" w:cs="Arial"/>
                <w:sz w:val="20"/>
                <w:szCs w:val="20"/>
              </w:rPr>
              <w:br/>
              <w:t>51+: 22 g.</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19-30: 34 g.</w:t>
            </w:r>
            <w:r>
              <w:rPr>
                <w:rFonts w:ascii="Arial" w:hAnsi="Arial" w:cs="Arial"/>
                <w:sz w:val="20"/>
                <w:szCs w:val="20"/>
              </w:rPr>
              <w:br/>
              <w:t>31-50: 31 g.</w:t>
            </w:r>
            <w:r>
              <w:rPr>
                <w:rFonts w:ascii="Arial" w:hAnsi="Arial" w:cs="Arial"/>
                <w:sz w:val="20"/>
                <w:szCs w:val="20"/>
              </w:rPr>
              <w:br/>
              <w:t>51+: 28 g.</w:t>
            </w:r>
          </w:p>
        </w:tc>
      </w:tr>
      <w:tr w:rsidR="003C4C88" w:rsidTr="003C4C88">
        <w:trPr>
          <w:trHeight w:val="309"/>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Protein</w:t>
            </w:r>
          </w:p>
        </w:tc>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15%</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10%-35%</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Sodium</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1,693 mg.</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Under 2,300 mg., under 1,500 mg. for 51+</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Potassium</w:t>
            </w:r>
          </w:p>
        </w:tc>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3,456 mg.</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At least 4,700 mg.</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Calcium</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607.5 mg.</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19-50: 1,000 mg.</w:t>
            </w:r>
            <w:r>
              <w:rPr>
                <w:rFonts w:ascii="Arial" w:hAnsi="Arial" w:cs="Arial"/>
                <w:sz w:val="20"/>
                <w:szCs w:val="20"/>
              </w:rPr>
              <w:br/>
              <w:t>51+: 1,200 mg.</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Vitamin B-12</w:t>
            </w:r>
          </w:p>
        </w:tc>
        <w:tc>
          <w:tcPr>
            <w:tcW w:w="0" w:type="auto"/>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1.5 mcg.</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3F3F3"/>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2.4 mcg.</w:t>
            </w:r>
          </w:p>
        </w:tc>
      </w:tr>
      <w:tr w:rsidR="003C4C88" w:rsidTr="003C4C88">
        <w:trPr>
          <w:trHeight w:val="20"/>
          <w:tblCellSpacing w:w="15" w:type="dxa"/>
        </w:trPr>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Vitamin D</w:t>
            </w:r>
          </w:p>
        </w:tc>
        <w:tc>
          <w:tcPr>
            <w:tcW w:w="0" w:type="auto"/>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1.5 mcg.</w:t>
            </w:r>
          </w:p>
        </w:tc>
        <w:tc>
          <w:tcPr>
            <w:tcW w:w="0" w:type="auto"/>
            <w:gridSpan w:val="2"/>
            <w:tcBorders>
              <w:top w:val="single" w:sz="6" w:space="0" w:color="EEEEEE"/>
              <w:left w:val="single" w:sz="6" w:space="0" w:color="EEEEEE"/>
              <w:bottom w:val="single" w:sz="6" w:space="0" w:color="EEEEEE"/>
              <w:right w:val="single" w:sz="6" w:space="0" w:color="EEEEEE"/>
            </w:tcBorders>
            <w:shd w:val="clear" w:color="auto" w:fill="FCFCFC"/>
            <w:tcMar>
              <w:top w:w="120" w:type="dxa"/>
              <w:left w:w="120" w:type="dxa"/>
              <w:bottom w:w="120" w:type="dxa"/>
              <w:right w:w="120" w:type="dxa"/>
            </w:tcMar>
            <w:vAlign w:val="center"/>
            <w:hideMark/>
          </w:tcPr>
          <w:p w:rsidR="003C4C88" w:rsidRDefault="003C4C88">
            <w:pPr>
              <w:rPr>
                <w:rFonts w:ascii="Arial" w:hAnsi="Arial" w:cs="Arial"/>
                <w:sz w:val="20"/>
                <w:szCs w:val="20"/>
              </w:rPr>
            </w:pPr>
            <w:r>
              <w:rPr>
                <w:rFonts w:ascii="Arial" w:hAnsi="Arial" w:cs="Arial"/>
                <w:sz w:val="20"/>
                <w:szCs w:val="20"/>
              </w:rPr>
              <w:t>15 mcg.</w:t>
            </w:r>
          </w:p>
        </w:tc>
      </w:tr>
    </w:tbl>
    <w:p w:rsidR="003C4C88" w:rsidRDefault="003C4C88" w:rsidP="003C4C88">
      <w:pPr>
        <w:rPr>
          <w:rFonts w:ascii="Arial" w:hAnsi="Arial" w:cs="Arial"/>
          <w:sz w:val="22"/>
          <w:szCs w:val="22"/>
        </w:rPr>
      </w:pPr>
    </w:p>
    <w:p w:rsidR="003C4C88" w:rsidRDefault="003C4C88" w:rsidP="003C4C88">
      <w:pPr>
        <w:ind w:left="720" w:right="720" w:firstLine="720"/>
        <w:rPr>
          <w:rFonts w:ascii="Arial" w:hAnsi="Arial" w:cs="Arial"/>
          <w:sz w:val="20"/>
          <w:szCs w:val="20"/>
        </w:rPr>
      </w:pPr>
      <w:r>
        <w:rPr>
          <w:rFonts w:ascii="Arial" w:hAnsi="Arial" w:cs="Arial"/>
          <w:sz w:val="20"/>
          <w:szCs w:val="20"/>
        </w:rPr>
        <w:t xml:space="preserve">Recommendations apply to adults 19 and older except as noted. Recommended calories assume a sedentary lifestyle. g.: grams. </w:t>
      </w:r>
      <w:proofErr w:type="gramStart"/>
      <w:r>
        <w:rPr>
          <w:rFonts w:ascii="Arial" w:hAnsi="Arial" w:cs="Arial"/>
          <w:sz w:val="20"/>
          <w:szCs w:val="20"/>
        </w:rPr>
        <w:t>mg.:</w:t>
      </w:r>
      <w:proofErr w:type="gramEnd"/>
      <w:r>
        <w:rPr>
          <w:rFonts w:ascii="Arial" w:hAnsi="Arial" w:cs="Arial"/>
          <w:sz w:val="20"/>
          <w:szCs w:val="20"/>
        </w:rPr>
        <w:t xml:space="preserve"> milligrams. </w:t>
      </w:r>
      <w:proofErr w:type="gramStart"/>
      <w:r>
        <w:rPr>
          <w:rFonts w:ascii="Arial" w:hAnsi="Arial" w:cs="Arial"/>
          <w:sz w:val="20"/>
          <w:szCs w:val="20"/>
        </w:rPr>
        <w:t>mcg.:</w:t>
      </w:r>
      <w:proofErr w:type="gramEnd"/>
      <w:r>
        <w:rPr>
          <w:rFonts w:ascii="Arial" w:hAnsi="Arial" w:cs="Arial"/>
          <w:sz w:val="20"/>
          <w:szCs w:val="20"/>
        </w:rPr>
        <w:t xml:space="preserve"> micrograms. </w:t>
      </w:r>
      <w:r>
        <w:rPr>
          <w:rFonts w:ascii="Arial" w:hAnsi="Arial" w:cs="Arial"/>
          <w:sz w:val="20"/>
          <w:szCs w:val="20"/>
        </w:rPr>
        <w:lastRenderedPageBreak/>
        <w:t>Because of rounding, protein, fat and carbohydrate content may not add up to 100 percent.</w:t>
      </w:r>
    </w:p>
    <w:p w:rsidR="003C4C88" w:rsidRDefault="003C4C88" w:rsidP="003C4C88">
      <w:pPr>
        <w:ind w:left="720" w:right="720"/>
        <w:rPr>
          <w:rFonts w:ascii="Arial" w:hAnsi="Arial" w:cs="Arial"/>
          <w:sz w:val="6"/>
          <w:szCs w:val="6"/>
        </w:rPr>
      </w:pPr>
    </w:p>
    <w:p w:rsidR="003C4C88" w:rsidRDefault="003C4C88" w:rsidP="003C4C88">
      <w:pPr>
        <w:ind w:left="720" w:right="720"/>
        <w:rPr>
          <w:rFonts w:ascii="Arial" w:hAnsi="Arial" w:cs="Arial"/>
          <w:sz w:val="20"/>
          <w:szCs w:val="20"/>
        </w:rPr>
      </w:pPr>
      <w:r>
        <w:rPr>
          <w:rFonts w:ascii="Arial" w:hAnsi="Arial" w:cs="Arial"/>
          <w:sz w:val="20"/>
          <w:szCs w:val="20"/>
        </w:rPr>
        <w:t>(</w:t>
      </w:r>
      <w:hyperlink r:id="rId207" w:history="1">
        <w:r>
          <w:rPr>
            <w:rStyle w:val="Hyperlink"/>
            <w:rFonts w:ascii="Arial" w:hAnsi="Arial" w:cs="Arial"/>
            <w:sz w:val="20"/>
            <w:szCs w:val="20"/>
          </w:rPr>
          <w:t>http://health.usnews.com/best-diet/low-fodmap-diet/menu</w:t>
        </w:r>
      </w:hyperlink>
      <w:r>
        <w:rPr>
          <w:rFonts w:ascii="Arial" w:hAnsi="Arial" w:cs="Arial"/>
          <w:sz w:val="20"/>
          <w:szCs w:val="20"/>
        </w:rPr>
        <w:t>)</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proofErr w:type="spellStart"/>
      <w:r>
        <w:rPr>
          <w:rFonts w:ascii="Arial" w:hAnsi="Arial" w:cs="Arial"/>
          <w:sz w:val="22"/>
          <w:szCs w:val="22"/>
        </w:rPr>
        <w:t>Monash</w:t>
      </w:r>
      <w:proofErr w:type="spellEnd"/>
      <w:r>
        <w:rPr>
          <w:rFonts w:ascii="Arial" w:hAnsi="Arial" w:cs="Arial"/>
          <w:sz w:val="22"/>
          <w:szCs w:val="22"/>
        </w:rPr>
        <w:t xml:space="preserve"> University maintains a Web site (</w:t>
      </w:r>
      <w:hyperlink r:id="rId208" w:history="1">
        <w:r>
          <w:rPr>
            <w:rStyle w:val="Hyperlink"/>
            <w:rFonts w:ascii="Arial" w:hAnsi="Arial" w:cs="Arial"/>
            <w:sz w:val="22"/>
            <w:szCs w:val="22"/>
          </w:rPr>
          <w:t>www.med.monash.edu/cxes/gastro/fodmap/</w:t>
        </w:r>
      </w:hyperlink>
      <w:r>
        <w:rPr>
          <w:rFonts w:ascii="Arial" w:hAnsi="Arial" w:cs="Arial"/>
          <w:sz w:val="22"/>
          <w:szCs w:val="22"/>
        </w:rPr>
        <w:t>) dealing with the Low FODMAP diet for Irritable Bowel Syndrome. Available from this Web site are a number of resources and products, including smart phone apps, a blog, and frequently asked questions (FAQ).</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Refer to the following Web sites for more recipes from Kate </w:t>
      </w:r>
      <w:proofErr w:type="spellStart"/>
      <w:r>
        <w:rPr>
          <w:rFonts w:ascii="Arial" w:hAnsi="Arial" w:cs="Arial"/>
          <w:sz w:val="22"/>
          <w:szCs w:val="22"/>
        </w:rPr>
        <w:t>Scarlata</w:t>
      </w:r>
      <w:proofErr w:type="spellEnd"/>
      <w:r>
        <w:rPr>
          <w:rFonts w:ascii="Arial" w:hAnsi="Arial" w:cs="Arial"/>
          <w:sz w:val="22"/>
          <w:szCs w:val="22"/>
        </w:rPr>
        <w:t xml:space="preserve">, author of </w:t>
      </w:r>
      <w:r>
        <w:rPr>
          <w:rFonts w:ascii="Arial" w:hAnsi="Arial" w:cs="Arial"/>
          <w:i/>
          <w:sz w:val="22"/>
          <w:szCs w:val="22"/>
        </w:rPr>
        <w:t>The Complete Idiot’s Guide to Eating Well with IBS</w:t>
      </w:r>
      <w:r>
        <w:rPr>
          <w:rFonts w:ascii="Arial" w:hAnsi="Arial" w:cs="Arial"/>
          <w:sz w:val="22"/>
          <w:szCs w:val="22"/>
        </w:rPr>
        <w:t>. (</w:t>
      </w:r>
      <w:hyperlink r:id="rId209" w:history="1">
        <w:r>
          <w:rPr>
            <w:rStyle w:val="Hyperlink"/>
            <w:rFonts w:ascii="Arial" w:hAnsi="Arial" w:cs="Arial"/>
            <w:sz w:val="22"/>
            <w:szCs w:val="22"/>
          </w:rPr>
          <w:t>http://blog.katescarlata.com/fodmaps/</w:t>
        </w:r>
      </w:hyperlink>
      <w:r>
        <w:rPr>
          <w:rFonts w:ascii="Arial" w:hAnsi="Arial" w:cs="Arial"/>
          <w:sz w:val="22"/>
          <w:szCs w:val="22"/>
        </w:rPr>
        <w:t xml:space="preserve"> and </w:t>
      </w:r>
      <w:hyperlink r:id="rId210" w:history="1">
        <w:r>
          <w:rPr>
            <w:rStyle w:val="Hyperlink"/>
            <w:rFonts w:ascii="Arial" w:hAnsi="Arial" w:cs="Arial"/>
            <w:sz w:val="22"/>
            <w:szCs w:val="22"/>
          </w:rPr>
          <w:t>http://blog.katescarlata.com/low-fodmap-recipes/</w:t>
        </w:r>
      </w:hyperlink>
      <w:r>
        <w:rPr>
          <w:rFonts w:ascii="Arial" w:hAnsi="Arial" w:cs="Arial"/>
          <w:sz w:val="22"/>
          <w:szCs w:val="22"/>
        </w:rPr>
        <w:t>)</w:t>
      </w:r>
    </w:p>
    <w:p w:rsidR="003C4C88" w:rsidRDefault="003C4C88" w:rsidP="003C4C88">
      <w:pPr>
        <w:rPr>
          <w:rFonts w:ascii="Arial" w:hAnsi="Arial" w:cs="Arial"/>
          <w:sz w:val="22"/>
          <w:szCs w:val="22"/>
        </w:rPr>
      </w:pPr>
    </w:p>
    <w:p w:rsidR="003C4C88" w:rsidRDefault="003C4C88" w:rsidP="003C4C88">
      <w:pPr>
        <w:rPr>
          <w:rFonts w:ascii="Arial" w:hAnsi="Arial" w:cs="Arial"/>
          <w:b/>
        </w:rPr>
      </w:pPr>
      <w:r>
        <w:rPr>
          <w:rFonts w:ascii="Arial" w:hAnsi="Arial" w:cs="Arial"/>
          <w:b/>
        </w:rPr>
        <w:t>More on</w:t>
      </w:r>
      <w:r>
        <w:rPr>
          <w:rFonts w:ascii="Arial" w:hAnsi="Arial" w:cs="Arial"/>
        </w:rPr>
        <w:t xml:space="preserve"> </w:t>
      </w:r>
      <w:r>
        <w:rPr>
          <w:rFonts w:ascii="Arial" w:hAnsi="Arial" w:cs="Arial"/>
          <w:b/>
        </w:rPr>
        <w:t>digestion in the gut—enzymes and bacteria</w:t>
      </w:r>
    </w:p>
    <w:p w:rsidR="003C4C88" w:rsidRDefault="003C4C88" w:rsidP="003C4C88">
      <w:pPr>
        <w:rPr>
          <w:rFonts w:ascii="Arial" w:hAnsi="Arial" w:cs="Arial"/>
          <w:sz w:val="22"/>
          <w:szCs w:val="22"/>
        </w:rPr>
      </w:pPr>
    </w:p>
    <w:p w:rsidR="003C4C88" w:rsidRDefault="003C4C88" w:rsidP="003C4C88">
      <w:pPr>
        <w:rPr>
          <w:rFonts w:ascii="Arial" w:hAnsi="Arial" w:cs="Arial"/>
          <w:sz w:val="22"/>
          <w:szCs w:val="22"/>
        </w:rPr>
      </w:pPr>
      <w:r>
        <w:rPr>
          <w:rFonts w:ascii="Arial" w:hAnsi="Arial" w:cs="Arial"/>
          <w:sz w:val="22"/>
          <w:szCs w:val="22"/>
        </w:rPr>
        <w:tab/>
        <w:t xml:space="preserve">The basic problem created by FODMAPs in the digestive system is incomplete break-down of the various sugars of FODMAPs, in order to be absorbed into the blood stream from the small and large intestine. This is due primarily because of inadequate enzyme production and utilization. Some of this is genetic, as in the case of lactose intolerance. So with inadequate absorption comes the bacterial fermentation of the sugar residues in the gut. The bacterial flora is an important and necessary component of the gut. For some people with certain infections that do not respond to antibiotics, the use of fecal bacteria has proved very effective. One particular infection from </w:t>
      </w:r>
      <w:r>
        <w:rPr>
          <w:rFonts w:ascii="Arial" w:hAnsi="Arial" w:cs="Arial"/>
          <w:i/>
          <w:sz w:val="22"/>
          <w:szCs w:val="22"/>
        </w:rPr>
        <w:t xml:space="preserve">Clostridium </w:t>
      </w:r>
      <w:proofErr w:type="spellStart"/>
      <w:r>
        <w:rPr>
          <w:rFonts w:ascii="Arial" w:hAnsi="Arial" w:cs="Arial"/>
          <w:i/>
          <w:sz w:val="22"/>
          <w:szCs w:val="22"/>
        </w:rPr>
        <w:t>difficile</w:t>
      </w:r>
      <w:proofErr w:type="spellEnd"/>
      <w:r>
        <w:rPr>
          <w:rFonts w:ascii="Arial" w:hAnsi="Arial" w:cs="Arial"/>
          <w:sz w:val="22"/>
          <w:szCs w:val="22"/>
        </w:rPr>
        <w:t xml:space="preserve"> has a 90% cure rate when treated with fecal bacteria! The thought is not pleasant but the results are welcomed! The treatment is known as “fecal </w:t>
      </w:r>
      <w:proofErr w:type="spellStart"/>
      <w:r>
        <w:rPr>
          <w:rFonts w:ascii="Arial" w:hAnsi="Arial" w:cs="Arial"/>
          <w:sz w:val="22"/>
          <w:szCs w:val="22"/>
        </w:rPr>
        <w:t>microbiota</w:t>
      </w:r>
      <w:proofErr w:type="spellEnd"/>
      <w:r>
        <w:rPr>
          <w:rFonts w:ascii="Arial" w:hAnsi="Arial" w:cs="Arial"/>
          <w:sz w:val="22"/>
          <w:szCs w:val="22"/>
        </w:rPr>
        <w:t xml:space="preserve"> transplantation” (FMT).</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Bacterial fermentation in the gut is a basic and necessary process of digestion—it is a positive rather than a negative. By means of fermentation, gastrointestinal microbes break down nutrients that cannot be hydrolyzed by mammalian enzymes. Certain bacteria break down complex carbohydrates to meet as much as 5-10% of our daily energy requirements. Without that particular fermentation, a substantial amount of energy would be lost in feces. There is also fermentation that yields short-chain fatty acids (acetic, propionic, and butyric acids) from protein; these are important because they facilitate the uptake of water and electrolytes, reducing the osmotic effect of unabsorbed carbohydrate molecules, which otherwise would produce the diarrhea associated with FODMAPs.</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Some studies have shown that the ingestion of </w:t>
      </w:r>
      <w:proofErr w:type="spellStart"/>
      <w:r>
        <w:rPr>
          <w:rFonts w:ascii="Arial" w:hAnsi="Arial" w:cs="Arial"/>
          <w:sz w:val="22"/>
          <w:szCs w:val="22"/>
        </w:rPr>
        <w:t>fructo</w:t>
      </w:r>
      <w:proofErr w:type="spellEnd"/>
      <w:r>
        <w:rPr>
          <w:rFonts w:ascii="Arial" w:hAnsi="Arial" w:cs="Arial"/>
          <w:sz w:val="22"/>
          <w:szCs w:val="22"/>
        </w:rPr>
        <w:t xml:space="preserve">-oligosaccharides increase the fecal counts of endogenous </w:t>
      </w:r>
      <w:proofErr w:type="spellStart"/>
      <w:r>
        <w:rPr>
          <w:rFonts w:ascii="Arial" w:hAnsi="Arial" w:cs="Arial"/>
          <w:sz w:val="22"/>
          <w:szCs w:val="22"/>
        </w:rPr>
        <w:t>bifidobacteria</w:t>
      </w:r>
      <w:proofErr w:type="spellEnd"/>
      <w:r>
        <w:rPr>
          <w:rFonts w:ascii="Arial" w:hAnsi="Arial" w:cs="Arial"/>
          <w:sz w:val="22"/>
          <w:szCs w:val="22"/>
        </w:rPr>
        <w:t xml:space="preserve"> by a factor of 10. You may be familiar with the term “probiotics”, particularly associated with yogurt. Yogurt contains some of these </w:t>
      </w:r>
      <w:proofErr w:type="spellStart"/>
      <w:r>
        <w:rPr>
          <w:rFonts w:ascii="Arial" w:hAnsi="Arial" w:cs="Arial"/>
          <w:sz w:val="22"/>
          <w:szCs w:val="22"/>
        </w:rPr>
        <w:t>bifidobacteria</w:t>
      </w:r>
      <w:proofErr w:type="spellEnd"/>
      <w:r>
        <w:rPr>
          <w:rFonts w:ascii="Arial" w:hAnsi="Arial" w:cs="Arial"/>
          <w:sz w:val="22"/>
          <w:szCs w:val="22"/>
        </w:rPr>
        <w:t xml:space="preserve">, including </w:t>
      </w:r>
      <w:r>
        <w:rPr>
          <w:rFonts w:ascii="Arial" w:hAnsi="Arial" w:cs="Arial"/>
          <w:i/>
          <w:sz w:val="22"/>
          <w:szCs w:val="22"/>
        </w:rPr>
        <w:t xml:space="preserve">Lactobacillus </w:t>
      </w:r>
      <w:proofErr w:type="spellStart"/>
      <w:r>
        <w:rPr>
          <w:rFonts w:ascii="Arial" w:hAnsi="Arial" w:cs="Arial"/>
          <w:i/>
          <w:sz w:val="22"/>
          <w:szCs w:val="22"/>
        </w:rPr>
        <w:t>bulgaricus</w:t>
      </w:r>
      <w:proofErr w:type="spellEnd"/>
      <w:r>
        <w:rPr>
          <w:rFonts w:ascii="Arial" w:hAnsi="Arial" w:cs="Arial"/>
          <w:sz w:val="22"/>
          <w:szCs w:val="22"/>
        </w:rPr>
        <w:t xml:space="preserve"> and </w:t>
      </w:r>
      <w:r>
        <w:rPr>
          <w:rFonts w:ascii="Arial" w:hAnsi="Arial" w:cs="Arial"/>
          <w:i/>
          <w:sz w:val="22"/>
          <w:szCs w:val="22"/>
        </w:rPr>
        <w:t xml:space="preserve">Streptococcus </w:t>
      </w:r>
      <w:proofErr w:type="spellStart"/>
      <w:r>
        <w:rPr>
          <w:rFonts w:ascii="Arial" w:hAnsi="Arial" w:cs="Arial"/>
          <w:i/>
          <w:sz w:val="22"/>
          <w:szCs w:val="22"/>
        </w:rPr>
        <w:t>thermophilus</w:t>
      </w:r>
      <w:proofErr w:type="spellEnd"/>
      <w:r>
        <w:rPr>
          <w:rFonts w:ascii="Arial" w:hAnsi="Arial" w:cs="Arial"/>
          <w:sz w:val="22"/>
          <w:szCs w:val="22"/>
        </w:rPr>
        <w:t>. This large class of bacteria (the “</w:t>
      </w:r>
      <w:proofErr w:type="spellStart"/>
      <w:r>
        <w:rPr>
          <w:rFonts w:ascii="Arial" w:hAnsi="Arial" w:cs="Arial"/>
          <w:sz w:val="22"/>
          <w:szCs w:val="22"/>
        </w:rPr>
        <w:t>bifido</w:t>
      </w:r>
      <w:proofErr w:type="spellEnd"/>
      <w:r>
        <w:rPr>
          <w:rFonts w:ascii="Arial" w:hAnsi="Arial" w:cs="Arial"/>
          <w:sz w:val="22"/>
          <w:szCs w:val="22"/>
        </w:rPr>
        <w:t xml:space="preserve">” refers to their Y-shape) is considered very beneficial to the health of the gut, though the specifics of their multiple functions are lacking in many instances—it is more deduction by what happens if the </w:t>
      </w:r>
      <w:proofErr w:type="gramStart"/>
      <w:r>
        <w:rPr>
          <w:rFonts w:ascii="Arial" w:hAnsi="Arial" w:cs="Arial"/>
          <w:sz w:val="22"/>
          <w:szCs w:val="22"/>
        </w:rPr>
        <w:t>flora are</w:t>
      </w:r>
      <w:proofErr w:type="gramEnd"/>
      <w:r>
        <w:rPr>
          <w:rFonts w:ascii="Arial" w:hAnsi="Arial" w:cs="Arial"/>
          <w:sz w:val="22"/>
          <w:szCs w:val="22"/>
        </w:rPr>
        <w:t xml:space="preserve"> absent!</w:t>
      </w:r>
    </w:p>
    <w:p w:rsidR="003C4C88" w:rsidRDefault="003C4C88" w:rsidP="003C4C88">
      <w:pPr>
        <w:ind w:firstLine="720"/>
        <w:rPr>
          <w:rFonts w:ascii="Arial" w:hAnsi="Arial" w:cs="Arial"/>
          <w:sz w:val="20"/>
          <w:szCs w:val="20"/>
        </w:rPr>
      </w:pPr>
    </w:p>
    <w:p w:rsidR="003C4C88" w:rsidRDefault="003C4C88" w:rsidP="003C4C88">
      <w:pPr>
        <w:ind w:left="720" w:right="720" w:firstLine="720"/>
        <w:rPr>
          <w:rFonts w:ascii="Arial" w:hAnsi="Arial" w:cs="Arial"/>
          <w:sz w:val="20"/>
          <w:szCs w:val="20"/>
        </w:rPr>
      </w:pPr>
      <w:r>
        <w:rPr>
          <w:rFonts w:ascii="Arial" w:hAnsi="Arial" w:cs="Arial"/>
          <w:sz w:val="20"/>
          <w:szCs w:val="20"/>
        </w:rPr>
        <w:t xml:space="preserve">Some </w:t>
      </w:r>
      <w:proofErr w:type="spellStart"/>
      <w:r>
        <w:rPr>
          <w:rFonts w:ascii="Arial" w:hAnsi="Arial" w:cs="Arial"/>
          <w:sz w:val="20"/>
          <w:szCs w:val="20"/>
        </w:rPr>
        <w:t>Bifidobacterium</w:t>
      </w:r>
      <w:proofErr w:type="spellEnd"/>
      <w:r>
        <w:rPr>
          <w:rFonts w:ascii="Arial" w:hAnsi="Arial" w:cs="Arial"/>
          <w:sz w:val="20"/>
          <w:szCs w:val="20"/>
        </w:rPr>
        <w:t xml:space="preserve"> strains are considered as important probiotics and used in the food industry. Different species and/or strains of </w:t>
      </w:r>
      <w:proofErr w:type="spellStart"/>
      <w:r>
        <w:rPr>
          <w:rFonts w:ascii="Arial" w:hAnsi="Arial" w:cs="Arial"/>
          <w:sz w:val="20"/>
          <w:szCs w:val="20"/>
        </w:rPr>
        <w:t>bifidobacteria</w:t>
      </w:r>
      <w:proofErr w:type="spellEnd"/>
      <w:r>
        <w:rPr>
          <w:rFonts w:ascii="Arial" w:hAnsi="Arial" w:cs="Arial"/>
          <w:sz w:val="20"/>
          <w:szCs w:val="20"/>
        </w:rPr>
        <w:t xml:space="preserve"> may exert a range of beneficial health effects, including the regulation of intestinal microbial homeostasis, the inhibition of pathogens and harmful bacteria that colonize and/or infect the gut mucosa, the modulation of local and systemic immune responses, the repression of </w:t>
      </w:r>
      <w:proofErr w:type="spellStart"/>
      <w:r>
        <w:rPr>
          <w:rFonts w:ascii="Arial" w:hAnsi="Arial" w:cs="Arial"/>
          <w:sz w:val="20"/>
          <w:szCs w:val="20"/>
        </w:rPr>
        <w:t>procarcinogenic</w:t>
      </w:r>
      <w:proofErr w:type="spellEnd"/>
      <w:r>
        <w:rPr>
          <w:rFonts w:ascii="Arial" w:hAnsi="Arial" w:cs="Arial"/>
          <w:sz w:val="20"/>
          <w:szCs w:val="20"/>
        </w:rPr>
        <w:t xml:space="preserve"> enzymatic activities within the </w:t>
      </w:r>
      <w:proofErr w:type="spellStart"/>
      <w:r>
        <w:rPr>
          <w:rFonts w:ascii="Arial" w:hAnsi="Arial" w:cs="Arial"/>
          <w:sz w:val="20"/>
          <w:szCs w:val="20"/>
        </w:rPr>
        <w:t>microbiota</w:t>
      </w:r>
      <w:proofErr w:type="spellEnd"/>
      <w:r>
        <w:rPr>
          <w:rFonts w:ascii="Arial" w:hAnsi="Arial" w:cs="Arial"/>
          <w:sz w:val="20"/>
          <w:szCs w:val="20"/>
        </w:rPr>
        <w:t>, the production of vitamins, and the bioconversion of a number of dietary compounds into bioactive molecules.</w:t>
      </w:r>
    </w:p>
    <w:p w:rsidR="003C4C88" w:rsidRDefault="003C4C88" w:rsidP="003C4C88">
      <w:pPr>
        <w:ind w:right="720" w:firstLine="720"/>
        <w:rPr>
          <w:rFonts w:ascii="Arial" w:hAnsi="Arial" w:cs="Arial"/>
          <w:sz w:val="6"/>
          <w:szCs w:val="6"/>
        </w:rPr>
      </w:pPr>
    </w:p>
    <w:p w:rsidR="003C4C88" w:rsidRDefault="003C4C88" w:rsidP="003C4C88">
      <w:pPr>
        <w:ind w:right="720" w:firstLine="720"/>
        <w:rPr>
          <w:rFonts w:ascii="Arial" w:hAnsi="Arial" w:cs="Arial"/>
          <w:b/>
          <w:sz w:val="22"/>
          <w:szCs w:val="22"/>
        </w:rPr>
      </w:pPr>
      <w:r>
        <w:rPr>
          <w:rFonts w:ascii="Arial" w:hAnsi="Arial" w:cs="Arial"/>
          <w:sz w:val="20"/>
          <w:szCs w:val="20"/>
        </w:rPr>
        <w:lastRenderedPageBreak/>
        <w:t>(</w:t>
      </w:r>
      <w:hyperlink r:id="rId211" w:history="1">
        <w:r>
          <w:rPr>
            <w:rStyle w:val="Hyperlink"/>
            <w:rFonts w:ascii="Arial" w:hAnsi="Arial" w:cs="Arial"/>
            <w:sz w:val="20"/>
            <w:szCs w:val="20"/>
          </w:rPr>
          <w:t>http://en.wikipedia.org/wiki/Bifidobacterium</w:t>
        </w:r>
      </w:hyperlink>
      <w:r>
        <w:rPr>
          <w:rFonts w:ascii="Arial" w:hAnsi="Arial" w:cs="Arial"/>
          <w:sz w:val="20"/>
          <w:szCs w:val="20"/>
        </w:rPr>
        <w:t>)</w:t>
      </w:r>
    </w:p>
    <w:p w:rsidR="003C4C88" w:rsidRDefault="003C4C88" w:rsidP="003C4C88">
      <w:pPr>
        <w:rPr>
          <w:rFonts w:ascii="Arial" w:hAnsi="Arial" w:cs="Arial"/>
          <w:sz w:val="22"/>
          <w:szCs w:val="22"/>
        </w:rPr>
      </w:pPr>
    </w:p>
    <w:p w:rsidR="003C4C88" w:rsidRDefault="003C4C88" w:rsidP="003C4C88">
      <w:pPr>
        <w:rPr>
          <w:rFonts w:ascii="Arial" w:hAnsi="Arial" w:cs="Arial"/>
          <w:b/>
        </w:rPr>
      </w:pPr>
      <w:r>
        <w:rPr>
          <w:rFonts w:ascii="Arial" w:hAnsi="Arial" w:cs="Arial"/>
          <w:b/>
        </w:rPr>
        <w:t>More on the sugars of FODMAP</w:t>
      </w:r>
    </w:p>
    <w:p w:rsidR="003C4C88" w:rsidRDefault="003C4C88" w:rsidP="003C4C88">
      <w:pPr>
        <w:rPr>
          <w:rFonts w:ascii="Arial" w:hAnsi="Arial" w:cs="Arial"/>
          <w:sz w:val="22"/>
          <w:szCs w:val="22"/>
        </w:rPr>
      </w:pPr>
    </w:p>
    <w:p w:rsidR="003C4C88" w:rsidRDefault="003C4C88" w:rsidP="003C4C88">
      <w:pPr>
        <w:rPr>
          <w:rFonts w:ascii="Arial" w:hAnsi="Arial" w:cs="Arial"/>
          <w:sz w:val="22"/>
          <w:szCs w:val="22"/>
        </w:rPr>
      </w:pPr>
      <w:r>
        <w:rPr>
          <w:rFonts w:ascii="Arial" w:hAnsi="Arial" w:cs="Arial"/>
          <w:sz w:val="22"/>
          <w:szCs w:val="22"/>
        </w:rPr>
        <w:tab/>
        <w:t>The different categories of sugars found in FODMAP that may create problems for people whose digestive systems cannot adequately process them have some interesting properties.</w:t>
      </w:r>
    </w:p>
    <w:p w:rsidR="003C4C88" w:rsidRDefault="003C4C88" w:rsidP="003C4C88">
      <w:pPr>
        <w:rPr>
          <w:rFonts w:ascii="Arial" w:hAnsi="Arial" w:cs="Arial"/>
          <w:sz w:val="22"/>
          <w:szCs w:val="22"/>
        </w:rPr>
      </w:pPr>
    </w:p>
    <w:p w:rsidR="003C4C88" w:rsidRDefault="003C4C88" w:rsidP="003C4C88">
      <w:pPr>
        <w:rPr>
          <w:rFonts w:ascii="Arial" w:hAnsi="Arial" w:cs="Arial"/>
          <w:b/>
          <w:sz w:val="22"/>
          <w:szCs w:val="22"/>
        </w:rPr>
      </w:pPr>
      <w:r>
        <w:rPr>
          <w:rFonts w:ascii="Arial" w:hAnsi="Arial" w:cs="Arial"/>
          <w:b/>
          <w:sz w:val="22"/>
          <w:szCs w:val="22"/>
        </w:rPr>
        <w:t>Oligosaccharides: (includes disaccharides and polysaccharides)</w:t>
      </w:r>
    </w:p>
    <w:p w:rsidR="003C4C88" w:rsidRDefault="003C4C88" w:rsidP="003C4C88"/>
    <w:tbl>
      <w:tblPr>
        <w:tblW w:w="7920" w:type="dxa"/>
        <w:tblInd w:w="712" w:type="dxa"/>
        <w:tblLayout w:type="fixed"/>
        <w:tblLook w:val="04A0" w:firstRow="1" w:lastRow="0" w:firstColumn="1" w:lastColumn="0" w:noHBand="0" w:noVBand="1"/>
      </w:tblPr>
      <w:tblGrid>
        <w:gridCol w:w="1642"/>
        <w:gridCol w:w="2699"/>
        <w:gridCol w:w="1800"/>
        <w:gridCol w:w="1779"/>
      </w:tblGrid>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pPr>
            <w:proofErr w:type="spellStart"/>
            <w:r>
              <w:rPr>
                <w:rFonts w:ascii="Arial" w:hAnsi="Arial" w:cs="Arial"/>
                <w:b/>
                <w:bCs/>
                <w:color w:val="000000"/>
                <w:sz w:val="23"/>
                <w:szCs w:val="23"/>
              </w:rPr>
              <w:t>Oligo</w:t>
            </w:r>
            <w:proofErr w:type="spellEnd"/>
            <w:r>
              <w:rPr>
                <w:rFonts w:ascii="Arial" w:hAnsi="Arial" w:cs="Arial"/>
                <w:b/>
                <w:bCs/>
                <w:color w:val="000000"/>
                <w:sz w:val="23"/>
                <w:szCs w:val="23"/>
              </w:rPr>
              <w:t>-saccharide</w:t>
            </w:r>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pPr>
            <w:r>
              <w:rPr>
                <w:rFonts w:ascii="Arial" w:hAnsi="Arial" w:cs="Arial"/>
                <w:b/>
                <w:bCs/>
                <w:color w:val="000000"/>
                <w:sz w:val="23"/>
                <w:szCs w:val="23"/>
              </w:rPr>
              <w:t>Description</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pPr>
            <w:r>
              <w:rPr>
                <w:rFonts w:ascii="Arial" w:hAnsi="Arial" w:cs="Arial"/>
                <w:b/>
                <w:bCs/>
                <w:color w:val="000000"/>
                <w:sz w:val="23"/>
                <w:szCs w:val="23"/>
              </w:rPr>
              <w:t>Component mono-saccharides</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pPr>
            <w:proofErr w:type="spellStart"/>
            <w:r>
              <w:rPr>
                <w:rFonts w:ascii="Arial" w:hAnsi="Arial" w:cs="Arial"/>
                <w:b/>
                <w:bCs/>
                <w:color w:val="000000"/>
                <w:sz w:val="23"/>
                <w:szCs w:val="23"/>
              </w:rPr>
              <w:t>Glycosidic</w:t>
            </w:r>
            <w:proofErr w:type="spellEnd"/>
            <w:r>
              <w:rPr>
                <w:rFonts w:ascii="Arial" w:hAnsi="Arial" w:cs="Arial"/>
                <w:b/>
                <w:bCs/>
                <w:color w:val="000000"/>
                <w:sz w:val="23"/>
                <w:szCs w:val="23"/>
              </w:rPr>
              <w:t xml:space="preserve"> linkage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Sucrose</w:t>
            </w:r>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Common table sugar</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Glucose and fructose</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Glucose-1α-2-fructose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Maltose</w:t>
            </w:r>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Product of starch hydrolysis</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Two glucose units</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glucose-1α-4-glucose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Trehalose</w:t>
            </w:r>
            <w:proofErr w:type="spellEnd"/>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Found in fungi</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Two glucose units</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glucose-1α-1-glucose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Lactose</w:t>
            </w:r>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Main sugar in milk</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Galactose</w:t>
            </w:r>
            <w:proofErr w:type="spellEnd"/>
            <w:r>
              <w:rPr>
                <w:rFonts w:ascii="Arial" w:hAnsi="Arial" w:cs="Arial"/>
                <w:color w:val="000000"/>
                <w:sz w:val="20"/>
                <w:szCs w:val="20"/>
              </w:rPr>
              <w:t xml:space="preserve"> and glucose</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galactose-1β-4-glucose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Meibiose</w:t>
            </w:r>
            <w:proofErr w:type="spellEnd"/>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Found in legumes</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Galactose</w:t>
            </w:r>
            <w:proofErr w:type="spellEnd"/>
            <w:r>
              <w:rPr>
                <w:rFonts w:ascii="Arial" w:hAnsi="Arial" w:cs="Arial"/>
                <w:color w:val="000000"/>
                <w:sz w:val="20"/>
                <w:szCs w:val="20"/>
              </w:rPr>
              <w:t xml:space="preserve"> and glucose</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galactose-1α-6-glucose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Cellibiose</w:t>
            </w:r>
            <w:proofErr w:type="spellEnd"/>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Building block of cellulose</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Two glucose units</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glucose-1β-4-glucose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Laltotriose</w:t>
            </w:r>
            <w:proofErr w:type="spellEnd"/>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Produced by alpha amylase (common enzyme in human saliva) on amylose in starch</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Three glucose units</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α-1,4-glycosidic bonds</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Raffinose</w:t>
            </w:r>
            <w:proofErr w:type="spellEnd"/>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Found in beans and vegetables like cabbage, Brussels sprouts, broccoli, asparagus</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 xml:space="preserve">Glucose, </w:t>
            </w:r>
            <w:proofErr w:type="spellStart"/>
            <w:r>
              <w:rPr>
                <w:rFonts w:ascii="Arial" w:hAnsi="Arial" w:cs="Arial"/>
                <w:color w:val="000000"/>
                <w:sz w:val="20"/>
                <w:szCs w:val="20"/>
              </w:rPr>
              <w:t>galactose</w:t>
            </w:r>
            <w:proofErr w:type="spellEnd"/>
            <w:r>
              <w:rPr>
                <w:rFonts w:ascii="Arial" w:hAnsi="Arial" w:cs="Arial"/>
                <w:color w:val="000000"/>
                <w:sz w:val="20"/>
                <w:szCs w:val="20"/>
              </w:rPr>
              <w:t xml:space="preserve"> and fructose</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1α-6-glycosidic linkage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Melibiose</w:t>
            </w:r>
            <w:proofErr w:type="spellEnd"/>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 xml:space="preserve">Produced by hydrolysis of </w:t>
            </w:r>
            <w:proofErr w:type="spellStart"/>
            <w:r>
              <w:rPr>
                <w:rFonts w:ascii="Arial" w:hAnsi="Arial" w:cs="Arial"/>
                <w:color w:val="000000"/>
                <w:sz w:val="20"/>
                <w:szCs w:val="20"/>
              </w:rPr>
              <w:t>raffinose</w:t>
            </w:r>
            <w:proofErr w:type="spellEnd"/>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Galactose</w:t>
            </w:r>
            <w:proofErr w:type="spellEnd"/>
            <w:r>
              <w:rPr>
                <w:rFonts w:ascii="Arial" w:hAnsi="Arial" w:cs="Arial"/>
                <w:color w:val="000000"/>
                <w:sz w:val="20"/>
                <w:szCs w:val="20"/>
              </w:rPr>
              <w:t xml:space="preserve"> and glucose residue</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 xml:space="preserve">β(1,6) </w:t>
            </w:r>
            <w:proofErr w:type="spellStart"/>
            <w:r>
              <w:rPr>
                <w:rFonts w:ascii="Arial" w:hAnsi="Arial" w:cs="Arial"/>
                <w:color w:val="000000"/>
                <w:sz w:val="20"/>
                <w:szCs w:val="20"/>
              </w:rPr>
              <w:t>glycosidic</w:t>
            </w:r>
            <w:proofErr w:type="spellEnd"/>
            <w:r>
              <w:rPr>
                <w:rFonts w:ascii="Arial" w:hAnsi="Arial" w:cs="Arial"/>
                <w:color w:val="000000"/>
                <w:sz w:val="20"/>
                <w:szCs w:val="20"/>
              </w:rPr>
              <w:t xml:space="preserve"> bond</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Maltotriose</w:t>
            </w:r>
            <w:proofErr w:type="spellEnd"/>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Can be fermented by both algae and lager yeast</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Three glucose units</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 xml:space="preserve">α(1,4) </w:t>
            </w:r>
            <w:proofErr w:type="spellStart"/>
            <w:r>
              <w:rPr>
                <w:rFonts w:ascii="Arial" w:hAnsi="Arial" w:cs="Arial"/>
                <w:color w:val="000000"/>
                <w:sz w:val="20"/>
                <w:szCs w:val="20"/>
              </w:rPr>
              <w:t>glycosidic</w:t>
            </w:r>
            <w:proofErr w:type="spellEnd"/>
            <w:r>
              <w:rPr>
                <w:rFonts w:ascii="Arial" w:hAnsi="Arial" w:cs="Arial"/>
                <w:color w:val="000000"/>
                <w:sz w:val="20"/>
                <w:szCs w:val="20"/>
              </w:rPr>
              <w:t xml:space="preserve"> linkage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Maltotetralose</w:t>
            </w:r>
            <w:proofErr w:type="spellEnd"/>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Cannot be fermented by algae or lager yeast</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Four glucose units</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 xml:space="preserve">α(1,4) </w:t>
            </w:r>
            <w:proofErr w:type="spellStart"/>
            <w:r>
              <w:rPr>
                <w:rFonts w:ascii="Arial" w:hAnsi="Arial" w:cs="Arial"/>
                <w:color w:val="000000"/>
                <w:sz w:val="20"/>
                <w:szCs w:val="20"/>
              </w:rPr>
              <w:t>glycosidic</w:t>
            </w:r>
            <w:proofErr w:type="spellEnd"/>
            <w:r>
              <w:rPr>
                <w:rFonts w:ascii="Arial" w:hAnsi="Arial" w:cs="Arial"/>
                <w:color w:val="000000"/>
                <w:sz w:val="20"/>
                <w:szCs w:val="20"/>
              </w:rPr>
              <w:t xml:space="preserve"> linkage</w:t>
            </w:r>
          </w:p>
        </w:tc>
      </w:tr>
      <w:tr w:rsidR="003C4C88" w:rsidTr="00FE56EF">
        <w:tc>
          <w:tcPr>
            <w:tcW w:w="16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proofErr w:type="spellStart"/>
            <w:r>
              <w:rPr>
                <w:rFonts w:ascii="Arial" w:hAnsi="Arial" w:cs="Arial"/>
                <w:color w:val="000000"/>
                <w:sz w:val="20"/>
                <w:szCs w:val="20"/>
              </w:rPr>
              <w:t>Malto-pentalose</w:t>
            </w:r>
            <w:proofErr w:type="spellEnd"/>
          </w:p>
        </w:tc>
        <w:tc>
          <w:tcPr>
            <w:tcW w:w="26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Cannot be fermented by algae or larger yeast</w:t>
            </w:r>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Five glucose units</w:t>
            </w:r>
          </w:p>
        </w:tc>
        <w:tc>
          <w:tcPr>
            <w:tcW w:w="17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C4C88" w:rsidRDefault="003C4C88">
            <w:pPr>
              <w:pStyle w:val="NormalWeb"/>
              <w:spacing w:before="0" w:beforeAutospacing="0" w:after="0" w:afterAutospacing="0" w:line="0" w:lineRule="atLeast"/>
              <w:rPr>
                <w:sz w:val="20"/>
                <w:szCs w:val="20"/>
              </w:rPr>
            </w:pPr>
            <w:r>
              <w:rPr>
                <w:rFonts w:ascii="Arial" w:hAnsi="Arial" w:cs="Arial"/>
                <w:color w:val="000000"/>
                <w:sz w:val="20"/>
                <w:szCs w:val="20"/>
              </w:rPr>
              <w:t xml:space="preserve">α(1,4) </w:t>
            </w:r>
            <w:proofErr w:type="spellStart"/>
            <w:r>
              <w:rPr>
                <w:rFonts w:ascii="Arial" w:hAnsi="Arial" w:cs="Arial"/>
                <w:color w:val="000000"/>
                <w:sz w:val="20"/>
                <w:szCs w:val="20"/>
              </w:rPr>
              <w:t>glycosidic</w:t>
            </w:r>
            <w:proofErr w:type="spellEnd"/>
            <w:r>
              <w:rPr>
                <w:rFonts w:ascii="Arial" w:hAnsi="Arial" w:cs="Arial"/>
                <w:color w:val="000000"/>
                <w:sz w:val="20"/>
                <w:szCs w:val="20"/>
              </w:rPr>
              <w:t xml:space="preserve"> linkage</w:t>
            </w:r>
          </w:p>
        </w:tc>
      </w:tr>
    </w:tbl>
    <w:p w:rsidR="003C4C88" w:rsidRDefault="003C4C88" w:rsidP="003C4C88">
      <w:pPr>
        <w:rPr>
          <w:sz w:val="6"/>
          <w:szCs w:val="6"/>
        </w:rPr>
      </w:pPr>
    </w:p>
    <w:p w:rsidR="003C4C88" w:rsidRPr="002576E1" w:rsidRDefault="003C4C88" w:rsidP="003C4C88">
      <w:pPr>
        <w:ind w:left="720" w:right="720"/>
        <w:rPr>
          <w:rFonts w:asciiTheme="minorHAnsi" w:hAnsiTheme="minorHAnsi" w:cs="Arial"/>
          <w:color w:val="000000"/>
          <w:sz w:val="20"/>
          <w:szCs w:val="20"/>
        </w:rPr>
      </w:pPr>
      <w:r w:rsidRPr="002576E1">
        <w:rPr>
          <w:rFonts w:asciiTheme="minorHAnsi" w:hAnsiTheme="minorHAnsi" w:cs="Arial"/>
          <w:color w:val="000000"/>
          <w:sz w:val="20"/>
          <w:szCs w:val="20"/>
        </w:rPr>
        <w:t>(</w:t>
      </w:r>
      <w:hyperlink r:id="rId212" w:history="1">
        <w:r w:rsidRPr="002576E1">
          <w:rPr>
            <w:rStyle w:val="Hyperlink"/>
            <w:rFonts w:asciiTheme="minorHAnsi" w:hAnsiTheme="minorHAnsi" w:cs="Arial"/>
            <w:sz w:val="20"/>
            <w:szCs w:val="20"/>
          </w:rPr>
          <w:t>http://chemistry.tutorvista.com/organic-chemistry/oligosaccharides.html</w:t>
        </w:r>
      </w:hyperlink>
      <w:r w:rsidRPr="002576E1">
        <w:rPr>
          <w:rFonts w:asciiTheme="minorHAnsi" w:hAnsiTheme="minorHAnsi" w:cs="Arial"/>
          <w:color w:val="000000"/>
          <w:sz w:val="20"/>
          <w:szCs w:val="20"/>
        </w:rPr>
        <w:t>)</w:t>
      </w:r>
    </w:p>
    <w:p w:rsidR="003C4C88" w:rsidRDefault="003C4C88" w:rsidP="003C4C88">
      <w:pPr>
        <w:rPr>
          <w:rFonts w:ascii="Arial" w:hAnsi="Arial" w:cs="Arial"/>
          <w:color w:val="000000"/>
          <w:sz w:val="22"/>
          <w:szCs w:val="22"/>
        </w:rPr>
      </w:pPr>
    </w:p>
    <w:p w:rsidR="003C4C88" w:rsidRDefault="003C4C88" w:rsidP="003C4C88">
      <w:pPr>
        <w:ind w:firstLine="720"/>
        <w:rPr>
          <w:rFonts w:ascii="Arial" w:hAnsi="Arial" w:cs="Arial"/>
          <w:color w:val="000000"/>
          <w:sz w:val="22"/>
          <w:szCs w:val="22"/>
        </w:rPr>
      </w:pPr>
      <w:r>
        <w:rPr>
          <w:rFonts w:ascii="Arial" w:hAnsi="Arial" w:cs="Arial"/>
          <w:color w:val="000000"/>
          <w:sz w:val="22"/>
          <w:szCs w:val="22"/>
        </w:rPr>
        <w:t>Oligosaccharides are commonly found on the plasma membrane of animal cells and play a role in cell-cell recognition. Among other processes where recognition is important is in mammalian fertilization where the egg membrane verifies the “legitimacy” of a sperm cell (i.e., that it is of the same species).</w:t>
      </w:r>
    </w:p>
    <w:p w:rsidR="003C4C88" w:rsidRDefault="003C4C88" w:rsidP="003C4C88">
      <w:pPr>
        <w:rPr>
          <w:rFonts w:ascii="Arial" w:hAnsi="Arial" w:cs="Arial"/>
          <w:color w:val="000000"/>
          <w:sz w:val="22"/>
          <w:szCs w:val="22"/>
        </w:rPr>
      </w:pPr>
    </w:p>
    <w:p w:rsidR="003C4C88" w:rsidRDefault="003C4C88" w:rsidP="003C4C88">
      <w:pPr>
        <w:ind w:firstLine="720"/>
        <w:rPr>
          <w:rFonts w:ascii="Arial" w:hAnsi="Arial" w:cs="Arial"/>
          <w:color w:val="000000"/>
          <w:sz w:val="22"/>
          <w:szCs w:val="22"/>
        </w:rPr>
      </w:pPr>
      <w:proofErr w:type="spellStart"/>
      <w:r>
        <w:rPr>
          <w:rFonts w:ascii="Arial" w:hAnsi="Arial" w:cs="Arial"/>
          <w:color w:val="000000"/>
          <w:sz w:val="22"/>
          <w:szCs w:val="22"/>
        </w:rPr>
        <w:t>Stachyose</w:t>
      </w:r>
      <w:proofErr w:type="spellEnd"/>
      <w:r>
        <w:rPr>
          <w:rFonts w:ascii="Arial" w:hAnsi="Arial" w:cs="Arial"/>
          <w:color w:val="000000"/>
          <w:sz w:val="22"/>
          <w:szCs w:val="22"/>
        </w:rPr>
        <w:t xml:space="preserve">, a </w:t>
      </w:r>
      <w:proofErr w:type="spellStart"/>
      <w:r>
        <w:rPr>
          <w:rFonts w:ascii="Arial" w:hAnsi="Arial" w:cs="Arial"/>
          <w:color w:val="000000"/>
          <w:sz w:val="22"/>
          <w:szCs w:val="22"/>
        </w:rPr>
        <w:t>galactose</w:t>
      </w:r>
      <w:proofErr w:type="spellEnd"/>
      <w:r>
        <w:rPr>
          <w:rFonts w:ascii="Arial" w:hAnsi="Arial" w:cs="Arial"/>
          <w:color w:val="000000"/>
          <w:sz w:val="22"/>
          <w:szCs w:val="22"/>
        </w:rPr>
        <w:t xml:space="preserve">-oligosaccharide, contains three different sugars (2 </w:t>
      </w:r>
      <w:proofErr w:type="spellStart"/>
      <w:r>
        <w:rPr>
          <w:rFonts w:ascii="Arial" w:hAnsi="Arial" w:cs="Arial"/>
          <w:color w:val="000000"/>
          <w:sz w:val="22"/>
          <w:szCs w:val="22"/>
        </w:rPr>
        <w:t>galactose</w:t>
      </w:r>
      <w:proofErr w:type="spellEnd"/>
      <w:r>
        <w:rPr>
          <w:rFonts w:ascii="Arial" w:hAnsi="Arial" w:cs="Arial"/>
          <w:color w:val="000000"/>
          <w:sz w:val="22"/>
          <w:szCs w:val="22"/>
        </w:rPr>
        <w:t xml:space="preserve"> molecules, </w:t>
      </w:r>
      <w:proofErr w:type="gramStart"/>
      <w:r>
        <w:rPr>
          <w:rFonts w:ascii="Arial" w:hAnsi="Arial" w:cs="Arial"/>
          <w:color w:val="000000"/>
          <w:sz w:val="22"/>
          <w:szCs w:val="22"/>
        </w:rPr>
        <w:t>one glucose</w:t>
      </w:r>
      <w:proofErr w:type="gramEnd"/>
      <w:r>
        <w:rPr>
          <w:rFonts w:ascii="Arial" w:hAnsi="Arial" w:cs="Arial"/>
          <w:color w:val="000000"/>
          <w:sz w:val="22"/>
          <w:szCs w:val="22"/>
        </w:rPr>
        <w:t xml:space="preserve"> and one fructose molecule). It is an active supporter of bacterial growth in the gut. Because this sugar is not readily absorbed in the large intestine and remains in the lumen, certain bacteria in the gut digest this sugar for its nutrients. In turn, the bacteria are able to multiply, keeping a good colony of these microbes active in the digestion process. These particular bacteria that flourish with </w:t>
      </w:r>
      <w:proofErr w:type="spellStart"/>
      <w:r>
        <w:rPr>
          <w:rFonts w:ascii="Arial" w:hAnsi="Arial" w:cs="Arial"/>
          <w:color w:val="000000"/>
          <w:sz w:val="22"/>
          <w:szCs w:val="22"/>
        </w:rPr>
        <w:t>stachyose</w:t>
      </w:r>
      <w:proofErr w:type="spellEnd"/>
      <w:r>
        <w:rPr>
          <w:rFonts w:ascii="Arial" w:hAnsi="Arial" w:cs="Arial"/>
          <w:color w:val="000000"/>
          <w:sz w:val="22"/>
          <w:szCs w:val="22"/>
        </w:rPr>
        <w:t xml:space="preserve"> have also been found to destroy two types of harmful bacteria—those that cause bacterial pneumonia, and a species that produces vaginal infections. The mechanism of their action on these harmful bacteria is not known.</w:t>
      </w:r>
    </w:p>
    <w:p w:rsidR="003C4C88" w:rsidRDefault="003C4C88" w:rsidP="003C4C88">
      <w:pPr>
        <w:rPr>
          <w:rFonts w:ascii="Arial" w:hAnsi="Arial" w:cs="Arial"/>
          <w:color w:val="000000"/>
          <w:sz w:val="22"/>
          <w:szCs w:val="22"/>
        </w:rPr>
      </w:pPr>
    </w:p>
    <w:p w:rsidR="003C4C88" w:rsidRDefault="003C4C88" w:rsidP="003C4C88">
      <w:pPr>
        <w:ind w:firstLine="720"/>
        <w:rPr>
          <w:rFonts w:ascii="Arial" w:hAnsi="Arial" w:cs="Arial"/>
          <w:sz w:val="22"/>
          <w:szCs w:val="22"/>
        </w:rPr>
      </w:pPr>
      <w:proofErr w:type="spellStart"/>
      <w:r>
        <w:rPr>
          <w:rFonts w:ascii="Arial" w:hAnsi="Arial" w:cs="Arial"/>
          <w:color w:val="000000"/>
          <w:sz w:val="22"/>
          <w:szCs w:val="22"/>
        </w:rPr>
        <w:t>Fructans</w:t>
      </w:r>
      <w:proofErr w:type="spellEnd"/>
      <w:r>
        <w:rPr>
          <w:rFonts w:ascii="Arial" w:hAnsi="Arial" w:cs="Arial"/>
          <w:color w:val="000000"/>
          <w:sz w:val="22"/>
          <w:szCs w:val="22"/>
        </w:rPr>
        <w:t xml:space="preserve">, although listed as a potential FODMAP sugar that can cause problems in the gut of some people, is actually a dietary constituent in food that has been shown to have a number of protective properties in the body. </w:t>
      </w:r>
      <w:r>
        <w:rPr>
          <w:rFonts w:ascii="Arial" w:hAnsi="Arial" w:cs="Arial"/>
          <w:sz w:val="22"/>
          <w:szCs w:val="22"/>
        </w:rPr>
        <w:t xml:space="preserve">A series of studies demonstrate that inulin-type </w:t>
      </w:r>
      <w:proofErr w:type="spellStart"/>
      <w:r>
        <w:rPr>
          <w:rFonts w:ascii="Arial" w:hAnsi="Arial" w:cs="Arial"/>
          <w:sz w:val="22"/>
          <w:szCs w:val="22"/>
        </w:rPr>
        <w:t>fructans</w:t>
      </w:r>
      <w:proofErr w:type="spellEnd"/>
      <w:r>
        <w:rPr>
          <w:rFonts w:ascii="Arial" w:hAnsi="Arial" w:cs="Arial"/>
          <w:sz w:val="22"/>
          <w:szCs w:val="22"/>
        </w:rPr>
        <w:t xml:space="preserve"> (plant</w:t>
      </w:r>
      <w:r>
        <w:rPr>
          <w:rFonts w:ascii="Arial" w:hAnsi="Arial" w:cs="Arial"/>
          <w:spacing w:val="-7"/>
          <w:sz w:val="22"/>
          <w:szCs w:val="22"/>
        </w:rPr>
        <w:t xml:space="preserve"> </w:t>
      </w:r>
      <w:r>
        <w:rPr>
          <w:rFonts w:ascii="Arial" w:hAnsi="Arial" w:cs="Arial"/>
          <w:sz w:val="22"/>
          <w:szCs w:val="22"/>
        </w:rPr>
        <w:t>dietary</w:t>
      </w:r>
      <w:r>
        <w:rPr>
          <w:rFonts w:ascii="Arial" w:hAnsi="Arial" w:cs="Arial"/>
          <w:spacing w:val="-7"/>
          <w:sz w:val="22"/>
          <w:szCs w:val="22"/>
        </w:rPr>
        <w:t xml:space="preserve"> </w:t>
      </w:r>
      <w:r>
        <w:rPr>
          <w:rFonts w:ascii="Arial" w:hAnsi="Arial" w:cs="Arial"/>
          <w:sz w:val="22"/>
          <w:szCs w:val="22"/>
        </w:rPr>
        <w:t>fiber</w:t>
      </w:r>
      <w:r>
        <w:rPr>
          <w:rFonts w:ascii="Arial" w:hAnsi="Arial" w:cs="Arial"/>
          <w:spacing w:val="-7"/>
          <w:sz w:val="22"/>
          <w:szCs w:val="22"/>
        </w:rPr>
        <w:t xml:space="preserve"> that</w:t>
      </w:r>
      <w:r>
        <w:rPr>
          <w:rFonts w:ascii="Arial" w:hAnsi="Arial" w:cs="Arial"/>
          <w:spacing w:val="-8"/>
          <w:sz w:val="22"/>
          <w:szCs w:val="22"/>
        </w:rPr>
        <w:t xml:space="preserve"> </w:t>
      </w:r>
      <w:r>
        <w:rPr>
          <w:rFonts w:ascii="Arial" w:hAnsi="Arial" w:cs="Arial"/>
          <w:sz w:val="22"/>
          <w:szCs w:val="22"/>
        </w:rPr>
        <w:t>stores</w:t>
      </w:r>
      <w:r>
        <w:rPr>
          <w:rFonts w:ascii="Arial" w:hAnsi="Arial" w:cs="Arial"/>
          <w:spacing w:val="-7"/>
          <w:sz w:val="22"/>
          <w:szCs w:val="22"/>
        </w:rPr>
        <w:t xml:space="preserve"> </w:t>
      </w:r>
      <w:r>
        <w:rPr>
          <w:rFonts w:ascii="Arial" w:hAnsi="Arial" w:cs="Arial"/>
          <w:sz w:val="22"/>
          <w:szCs w:val="22"/>
        </w:rPr>
        <w:t>carbohydrates)</w:t>
      </w:r>
      <w:r>
        <w:rPr>
          <w:rFonts w:ascii="Arial" w:hAnsi="Arial" w:cs="Arial"/>
          <w:spacing w:val="-4"/>
          <w:sz w:val="22"/>
          <w:szCs w:val="22"/>
        </w:rPr>
        <w:t xml:space="preserve"> </w:t>
      </w:r>
      <w:r>
        <w:rPr>
          <w:rFonts w:ascii="Arial" w:hAnsi="Arial" w:cs="Arial"/>
          <w:sz w:val="22"/>
          <w:szCs w:val="22"/>
        </w:rPr>
        <w:t xml:space="preserve">modulate the secretion of gastrointestinal peptides involved in appetite regulation as well as lipid metabolism. Moreover, a large number of animal studies and preliminary human data show that inulin-type </w:t>
      </w:r>
      <w:proofErr w:type="spellStart"/>
      <w:r>
        <w:rPr>
          <w:rFonts w:ascii="Arial" w:hAnsi="Arial" w:cs="Arial"/>
          <w:sz w:val="22"/>
          <w:szCs w:val="22"/>
        </w:rPr>
        <w:t>fructans</w:t>
      </w:r>
      <w:proofErr w:type="spellEnd"/>
      <w:r>
        <w:rPr>
          <w:rFonts w:ascii="Arial" w:hAnsi="Arial" w:cs="Arial"/>
          <w:sz w:val="22"/>
          <w:szCs w:val="22"/>
        </w:rPr>
        <w:t xml:space="preserve"> reduce the risk of colon carcinogenesis and improve the management of inflammatory bowel diseases.</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Another </w:t>
      </w:r>
      <w:proofErr w:type="spellStart"/>
      <w:r>
        <w:rPr>
          <w:rFonts w:ascii="Arial" w:hAnsi="Arial" w:cs="Arial"/>
          <w:sz w:val="22"/>
          <w:szCs w:val="22"/>
        </w:rPr>
        <w:t>fructan</w:t>
      </w:r>
      <w:proofErr w:type="spellEnd"/>
      <w:r>
        <w:rPr>
          <w:rFonts w:ascii="Arial" w:hAnsi="Arial" w:cs="Arial"/>
          <w:sz w:val="22"/>
          <w:szCs w:val="22"/>
        </w:rPr>
        <w:t xml:space="preserve">, </w:t>
      </w:r>
      <w:proofErr w:type="spellStart"/>
      <w:r>
        <w:rPr>
          <w:rFonts w:ascii="Arial" w:hAnsi="Arial" w:cs="Arial"/>
          <w:sz w:val="22"/>
          <w:szCs w:val="22"/>
        </w:rPr>
        <w:t>oligofructose</w:t>
      </w:r>
      <w:proofErr w:type="spellEnd"/>
      <w:r>
        <w:rPr>
          <w:rFonts w:ascii="Arial" w:hAnsi="Arial" w:cs="Arial"/>
          <w:sz w:val="22"/>
          <w:szCs w:val="22"/>
        </w:rPr>
        <w:t xml:space="preserve">, works in conjunction with the inulin-type </w:t>
      </w:r>
      <w:proofErr w:type="spellStart"/>
      <w:r>
        <w:rPr>
          <w:rFonts w:ascii="Arial" w:hAnsi="Arial" w:cs="Arial"/>
          <w:sz w:val="22"/>
          <w:szCs w:val="22"/>
        </w:rPr>
        <w:t>fructan</w:t>
      </w:r>
      <w:proofErr w:type="spellEnd"/>
      <w:r>
        <w:rPr>
          <w:rFonts w:ascii="Arial" w:hAnsi="Arial" w:cs="Arial"/>
          <w:sz w:val="22"/>
          <w:szCs w:val="22"/>
        </w:rPr>
        <w:t xml:space="preserve"> as a dietary fiber, affecting gut </w:t>
      </w:r>
      <w:proofErr w:type="spellStart"/>
      <w:r>
        <w:rPr>
          <w:rFonts w:ascii="Arial" w:hAnsi="Arial" w:cs="Arial"/>
          <w:sz w:val="22"/>
          <w:szCs w:val="22"/>
        </w:rPr>
        <w:t>microflora</w:t>
      </w:r>
      <w:proofErr w:type="spellEnd"/>
      <w:r>
        <w:rPr>
          <w:rFonts w:ascii="Arial" w:hAnsi="Arial" w:cs="Arial"/>
          <w:sz w:val="22"/>
          <w:szCs w:val="22"/>
        </w:rPr>
        <w:t xml:space="preserve"> by increasing health-promoting bacteria and reducing potentially harmful species. This is called a pre-biotic function (This term, along with probiotic, is bandied about when people are promoting healthy diets.) This </w:t>
      </w:r>
      <w:proofErr w:type="spellStart"/>
      <w:r>
        <w:rPr>
          <w:rFonts w:ascii="Arial" w:hAnsi="Arial" w:cs="Arial"/>
          <w:sz w:val="22"/>
          <w:szCs w:val="22"/>
        </w:rPr>
        <w:t>oligofructose</w:t>
      </w:r>
      <w:proofErr w:type="spellEnd"/>
      <w:r>
        <w:rPr>
          <w:rFonts w:ascii="Arial" w:hAnsi="Arial" w:cs="Arial"/>
          <w:sz w:val="22"/>
          <w:szCs w:val="22"/>
        </w:rPr>
        <w:t xml:space="preserve"> and inulin combination also induces changes in the colon’s epithelium that are constructive, rather than destructive as occurred in celiac disease and prolonged conditions of IBS from fermentation of FODMAPs.</w:t>
      </w:r>
    </w:p>
    <w:p w:rsidR="003C4C88" w:rsidRDefault="003C4C88" w:rsidP="003C4C88">
      <w:pPr>
        <w:rPr>
          <w:rFonts w:ascii="Arial" w:hAnsi="Arial" w:cs="Arial"/>
          <w:color w:val="000000"/>
          <w:sz w:val="22"/>
          <w:szCs w:val="22"/>
        </w:rPr>
      </w:pPr>
    </w:p>
    <w:p w:rsidR="003C4C88" w:rsidRDefault="003C4C88" w:rsidP="003C4C88">
      <w:pPr>
        <w:rPr>
          <w:rFonts w:ascii="Arial" w:hAnsi="Arial" w:cs="Arial"/>
          <w:sz w:val="22"/>
          <w:szCs w:val="22"/>
        </w:rPr>
      </w:pPr>
      <w:proofErr w:type="spellStart"/>
      <w:r>
        <w:rPr>
          <w:rFonts w:ascii="Arial" w:hAnsi="Arial" w:cs="Arial"/>
          <w:b/>
          <w:sz w:val="22"/>
          <w:szCs w:val="22"/>
        </w:rPr>
        <w:t>Polyols</w:t>
      </w:r>
      <w:proofErr w:type="spellEnd"/>
      <w:r>
        <w:rPr>
          <w:rFonts w:ascii="Arial" w:hAnsi="Arial" w:cs="Arial"/>
          <w:b/>
          <w:sz w:val="22"/>
          <w:szCs w:val="22"/>
        </w:rPr>
        <w:t>:</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The sugar alcohols include sorbitol, </w:t>
      </w:r>
      <w:proofErr w:type="spellStart"/>
      <w:r>
        <w:rPr>
          <w:rFonts w:ascii="Arial" w:hAnsi="Arial" w:cs="Arial"/>
          <w:sz w:val="22"/>
          <w:szCs w:val="22"/>
        </w:rPr>
        <w:t>mannitol</w:t>
      </w:r>
      <w:proofErr w:type="spellEnd"/>
      <w:r>
        <w:rPr>
          <w:rFonts w:ascii="Arial" w:hAnsi="Arial" w:cs="Arial"/>
          <w:sz w:val="22"/>
          <w:szCs w:val="22"/>
        </w:rPr>
        <w:t xml:space="preserve">, and xylitol. </w:t>
      </w:r>
      <w:proofErr w:type="spellStart"/>
      <w:r>
        <w:rPr>
          <w:rFonts w:ascii="Arial" w:hAnsi="Arial" w:cs="Arial"/>
          <w:sz w:val="22"/>
          <w:szCs w:val="22"/>
        </w:rPr>
        <w:t>Mannitol</w:t>
      </w:r>
      <w:proofErr w:type="spellEnd"/>
      <w:r>
        <w:rPr>
          <w:rFonts w:ascii="Arial" w:hAnsi="Arial" w:cs="Arial"/>
          <w:sz w:val="22"/>
          <w:szCs w:val="22"/>
        </w:rPr>
        <w:t xml:space="preserve"> is a sugar which, when ingested, does not raise blood glucose levels as much as sucrose. Therefore it is a preferred sugar for diabetics to use. </w:t>
      </w:r>
      <w:proofErr w:type="spellStart"/>
      <w:r>
        <w:rPr>
          <w:rFonts w:ascii="Arial" w:hAnsi="Arial" w:cs="Arial"/>
          <w:sz w:val="22"/>
          <w:szCs w:val="22"/>
        </w:rPr>
        <w:t>Mannitol</w:t>
      </w:r>
      <w:proofErr w:type="spellEnd"/>
      <w:r>
        <w:rPr>
          <w:rFonts w:ascii="Arial" w:hAnsi="Arial" w:cs="Arial"/>
          <w:sz w:val="22"/>
          <w:szCs w:val="22"/>
        </w:rPr>
        <w:t xml:space="preserve"> is one of the most abundant energy- and carbon-storage molecules in nature, produced by a plethora of organisms, including bacteria, yeasts, fungi, algae, lichens, and many plants. Another unique application of </w:t>
      </w:r>
      <w:proofErr w:type="spellStart"/>
      <w:r>
        <w:rPr>
          <w:rFonts w:ascii="Arial" w:hAnsi="Arial" w:cs="Arial"/>
          <w:sz w:val="22"/>
          <w:szCs w:val="22"/>
        </w:rPr>
        <w:t>mannitol</w:t>
      </w:r>
      <w:proofErr w:type="spellEnd"/>
      <w:r>
        <w:rPr>
          <w:rFonts w:ascii="Arial" w:hAnsi="Arial" w:cs="Arial"/>
          <w:sz w:val="22"/>
          <w:szCs w:val="22"/>
        </w:rPr>
        <w:t xml:space="preserve"> is to reduce acutely-raised intracranial pressure (e.g., brain trauma), until other procedures can be applied.</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Xylitol is made either from corn cobs or tree bark! The preferred source is corn cobs since they are a discard from corn harvest. If taken from trees, it means the end of the tree—</w:t>
      </w:r>
    </w:p>
    <w:p w:rsidR="003C4C88" w:rsidRDefault="003C4C88" w:rsidP="003C4C88">
      <w:pPr>
        <w:rPr>
          <w:rFonts w:ascii="Arial" w:hAnsi="Arial" w:cs="Arial"/>
          <w:sz w:val="22"/>
          <w:szCs w:val="22"/>
        </w:rPr>
      </w:pPr>
      <w:proofErr w:type="gramStart"/>
      <w:r>
        <w:rPr>
          <w:rFonts w:ascii="Arial" w:hAnsi="Arial" w:cs="Arial"/>
          <w:sz w:val="22"/>
          <w:szCs w:val="22"/>
        </w:rPr>
        <w:t>not</w:t>
      </w:r>
      <w:proofErr w:type="gramEnd"/>
      <w:r>
        <w:rPr>
          <w:rFonts w:ascii="Arial" w:hAnsi="Arial" w:cs="Arial"/>
          <w:sz w:val="22"/>
          <w:szCs w:val="22"/>
        </w:rPr>
        <w:t xml:space="preserve"> an environmentally friendly process! </w:t>
      </w:r>
      <w:r>
        <w:rPr>
          <w:rFonts w:ascii="Arial" w:hAnsi="Arial" w:cs="Arial"/>
          <w:color w:val="333333"/>
          <w:sz w:val="22"/>
          <w:szCs w:val="22"/>
          <w:shd w:val="clear" w:color="auto" w:fill="FFFFFF"/>
        </w:rPr>
        <w:t>The corn cob source uses a natural ion-exchange interaction of hydrogen, hydrochloric acid, and steam. The waste water from this process is used for mushroom farming adjacent to the factory itself, and the pulp is used for fuel.</w:t>
      </w:r>
      <w:r>
        <w:rPr>
          <w:rFonts w:ascii="Arial" w:hAnsi="Arial" w:cs="Arial"/>
          <w:color w:val="333333"/>
          <w:sz w:val="23"/>
          <w:szCs w:val="23"/>
          <w:shd w:val="clear" w:color="auto" w:fill="FFFFFF"/>
        </w:rPr>
        <w:t xml:space="preserve"> </w:t>
      </w:r>
      <w:r>
        <w:rPr>
          <w:rFonts w:ascii="Arial" w:hAnsi="Arial" w:cs="Arial"/>
          <w:color w:val="333333"/>
          <w:sz w:val="22"/>
          <w:szCs w:val="22"/>
          <w:shd w:val="clear" w:color="auto" w:fill="FFFFFF"/>
        </w:rPr>
        <w:t>Xylitol</w:t>
      </w:r>
      <w:r>
        <w:rPr>
          <w:rFonts w:ascii="Arial" w:hAnsi="Arial" w:cs="Arial"/>
          <w:sz w:val="22"/>
          <w:szCs w:val="22"/>
        </w:rPr>
        <w:t xml:space="preserve"> has a third of the calories of sucrose which makes it a good sugar for diabetics. Interestingly enough, xylitol is toxic to dogs, should they come across some candy containing xylitol.</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Sorbitol intolerance is very much genetically-based. Some statistics that relate to this principle are the following:</w:t>
      </w:r>
    </w:p>
    <w:p w:rsidR="003C4C88" w:rsidRDefault="003C4C88" w:rsidP="003C4C88">
      <w:pPr>
        <w:rPr>
          <w:rFonts w:ascii="Arial" w:hAnsi="Arial" w:cs="Arial"/>
          <w:sz w:val="22"/>
          <w:szCs w:val="22"/>
        </w:rPr>
      </w:pPr>
    </w:p>
    <w:p w:rsidR="003C4C88" w:rsidRDefault="003C4C88" w:rsidP="003C4C88">
      <w:pPr>
        <w:ind w:left="720"/>
        <w:rPr>
          <w:rFonts w:ascii="Arial" w:hAnsi="Arial" w:cs="Arial"/>
          <w:b/>
          <w:sz w:val="20"/>
          <w:szCs w:val="20"/>
        </w:rPr>
      </w:pPr>
      <w:r>
        <w:rPr>
          <w:rFonts w:ascii="Arial" w:hAnsi="Arial" w:cs="Arial"/>
          <w:b/>
          <w:sz w:val="20"/>
          <w:szCs w:val="20"/>
        </w:rPr>
        <w:lastRenderedPageBreak/>
        <w:t>Frequency in population:</w:t>
      </w:r>
    </w:p>
    <w:p w:rsidR="003C4C88" w:rsidRDefault="003C4C88" w:rsidP="003C4C88">
      <w:pPr>
        <w:ind w:left="720"/>
        <w:rPr>
          <w:rFonts w:ascii="Arial" w:hAnsi="Arial" w:cs="Arial"/>
          <w:b/>
          <w:sz w:val="12"/>
          <w:szCs w:val="12"/>
        </w:rPr>
      </w:pPr>
    </w:p>
    <w:p w:rsidR="003C4C88" w:rsidRDefault="003C4C88" w:rsidP="000B0BF9">
      <w:pPr>
        <w:numPr>
          <w:ilvl w:val="0"/>
          <w:numId w:val="25"/>
        </w:numPr>
        <w:spacing w:after="60"/>
        <w:ind w:left="1080" w:right="720"/>
        <w:rPr>
          <w:rFonts w:ascii="Arial" w:hAnsi="Arial" w:cs="Arial"/>
          <w:sz w:val="20"/>
          <w:szCs w:val="20"/>
        </w:rPr>
      </w:pPr>
      <w:r>
        <w:rPr>
          <w:rFonts w:ascii="Arial" w:hAnsi="Arial" w:cs="Arial"/>
          <w:sz w:val="20"/>
          <w:szCs w:val="20"/>
        </w:rPr>
        <w:t>More than 50% of adults experience significant symptoms following ingestion of more than 10 g.</w:t>
      </w:r>
    </w:p>
    <w:p w:rsidR="003C4C88" w:rsidRDefault="003C4C88" w:rsidP="000B0BF9">
      <w:pPr>
        <w:numPr>
          <w:ilvl w:val="0"/>
          <w:numId w:val="25"/>
        </w:numPr>
        <w:spacing w:after="60"/>
        <w:ind w:left="1080" w:right="720"/>
        <w:rPr>
          <w:rFonts w:ascii="Arial" w:hAnsi="Arial" w:cs="Arial"/>
          <w:sz w:val="20"/>
          <w:szCs w:val="20"/>
        </w:rPr>
      </w:pPr>
      <w:r>
        <w:rPr>
          <w:rFonts w:ascii="Arial" w:hAnsi="Arial" w:cs="Arial"/>
          <w:sz w:val="20"/>
          <w:szCs w:val="20"/>
        </w:rPr>
        <w:t>Intolerance appears more common in Asians and American blacks than in whites.</w:t>
      </w:r>
    </w:p>
    <w:p w:rsidR="003C4C88" w:rsidRDefault="003C4C88" w:rsidP="000B0BF9">
      <w:pPr>
        <w:numPr>
          <w:ilvl w:val="0"/>
          <w:numId w:val="25"/>
        </w:numPr>
        <w:spacing w:after="60"/>
        <w:ind w:left="1080" w:right="720"/>
        <w:rPr>
          <w:rFonts w:ascii="Arial" w:hAnsi="Arial" w:cs="Arial"/>
          <w:sz w:val="20"/>
          <w:szCs w:val="20"/>
        </w:rPr>
      </w:pPr>
      <w:r>
        <w:rPr>
          <w:rFonts w:ascii="Arial" w:hAnsi="Arial" w:cs="Arial"/>
          <w:sz w:val="20"/>
          <w:szCs w:val="20"/>
        </w:rPr>
        <w:t xml:space="preserve">Overall, 30 to 75% of </w:t>
      </w:r>
      <w:proofErr w:type="gramStart"/>
      <w:r>
        <w:rPr>
          <w:rFonts w:ascii="Arial" w:hAnsi="Arial" w:cs="Arial"/>
          <w:sz w:val="20"/>
          <w:szCs w:val="20"/>
        </w:rPr>
        <w:t>adults</w:t>
      </w:r>
      <w:proofErr w:type="gramEnd"/>
      <w:r>
        <w:rPr>
          <w:rFonts w:ascii="Arial" w:hAnsi="Arial" w:cs="Arial"/>
          <w:sz w:val="20"/>
          <w:szCs w:val="20"/>
        </w:rPr>
        <w:t xml:space="preserve"> </w:t>
      </w:r>
      <w:proofErr w:type="spellStart"/>
      <w:r>
        <w:rPr>
          <w:rFonts w:ascii="Arial" w:hAnsi="Arial" w:cs="Arial"/>
          <w:sz w:val="20"/>
          <w:szCs w:val="20"/>
        </w:rPr>
        <w:t>malabsorbed</w:t>
      </w:r>
      <w:proofErr w:type="spellEnd"/>
      <w:r>
        <w:rPr>
          <w:rFonts w:ascii="Arial" w:hAnsi="Arial" w:cs="Arial"/>
          <w:sz w:val="20"/>
          <w:szCs w:val="20"/>
        </w:rPr>
        <w:t xml:space="preserve"> 10g of sorbitol.</w:t>
      </w:r>
    </w:p>
    <w:p w:rsidR="003C4C88" w:rsidRDefault="003C4C88" w:rsidP="000B0BF9">
      <w:pPr>
        <w:numPr>
          <w:ilvl w:val="0"/>
          <w:numId w:val="25"/>
        </w:numPr>
        <w:ind w:left="1080" w:right="720"/>
        <w:rPr>
          <w:rFonts w:ascii="Arial" w:hAnsi="Arial" w:cs="Arial"/>
          <w:sz w:val="22"/>
          <w:szCs w:val="22"/>
        </w:rPr>
      </w:pPr>
      <w:r>
        <w:rPr>
          <w:rFonts w:ascii="Arial" w:hAnsi="Arial" w:cs="Arial"/>
          <w:sz w:val="20"/>
          <w:szCs w:val="20"/>
        </w:rPr>
        <w:t>Present in up to 70% of patients with Irritable Bowel Syndrome</w:t>
      </w:r>
    </w:p>
    <w:p w:rsidR="003C4C88" w:rsidRDefault="003C4C88" w:rsidP="003C4C88">
      <w:pPr>
        <w:ind w:left="720"/>
        <w:rPr>
          <w:rFonts w:ascii="Arial" w:hAnsi="Arial" w:cs="Arial"/>
          <w:b/>
          <w:sz w:val="6"/>
          <w:szCs w:val="6"/>
        </w:rPr>
      </w:pPr>
    </w:p>
    <w:p w:rsidR="003C4C88" w:rsidRDefault="003C4C88" w:rsidP="003C4C88">
      <w:pPr>
        <w:ind w:left="720"/>
        <w:rPr>
          <w:rFonts w:ascii="Arial" w:hAnsi="Arial" w:cs="Arial"/>
          <w:w w:val="95"/>
          <w:sz w:val="20"/>
          <w:szCs w:val="20"/>
        </w:rPr>
      </w:pPr>
      <w:r>
        <w:rPr>
          <w:rFonts w:ascii="Arial" w:hAnsi="Arial" w:cs="Arial"/>
          <w:sz w:val="20"/>
          <w:szCs w:val="20"/>
        </w:rPr>
        <w:t>(</w:t>
      </w:r>
      <w:hyperlink r:id="rId213" w:history="1">
        <w:r>
          <w:rPr>
            <w:rStyle w:val="Hyperlink"/>
            <w:rFonts w:ascii="Arial" w:hAnsi="Arial" w:cs="Arial"/>
            <w:w w:val="95"/>
            <w:sz w:val="20"/>
            <w:szCs w:val="20"/>
          </w:rPr>
          <w:t>http://www.foodintolerances.org/food-intolerances-sorbitol.aspx</w:t>
        </w:r>
      </w:hyperlink>
      <w:r>
        <w:rPr>
          <w:rFonts w:ascii="Arial" w:hAnsi="Arial" w:cs="Arial"/>
          <w:w w:val="95"/>
          <w:sz w:val="20"/>
          <w:szCs w:val="20"/>
        </w:rPr>
        <w:t>)</w:t>
      </w:r>
    </w:p>
    <w:p w:rsidR="003C4C88" w:rsidRDefault="003C4C88" w:rsidP="003C4C88">
      <w:pPr>
        <w:ind w:left="720"/>
        <w:rPr>
          <w:rFonts w:ascii="Arial" w:hAnsi="Arial" w:cs="Arial"/>
          <w:sz w:val="22"/>
          <w:szCs w:val="22"/>
        </w:rPr>
      </w:pPr>
    </w:p>
    <w:p w:rsidR="003C4C88" w:rsidRDefault="003C4C88" w:rsidP="003C4C88">
      <w:pPr>
        <w:rPr>
          <w:rFonts w:ascii="Arial" w:hAnsi="Arial" w:cs="Arial"/>
          <w:b/>
        </w:rPr>
      </w:pPr>
      <w:r>
        <w:rPr>
          <w:rFonts w:ascii="Arial" w:hAnsi="Arial" w:cs="Arial"/>
          <w:b/>
        </w:rPr>
        <w:t>More on lactose intolerance</w:t>
      </w:r>
    </w:p>
    <w:p w:rsidR="003C4C88" w:rsidRDefault="003C4C88" w:rsidP="003C4C88">
      <w:pPr>
        <w:rPr>
          <w:rFonts w:ascii="Arial" w:hAnsi="Arial" w:cs="Arial"/>
          <w:sz w:val="22"/>
          <w:szCs w:val="22"/>
        </w:rPr>
      </w:pPr>
    </w:p>
    <w:p w:rsidR="003C4C88" w:rsidRDefault="003C4C88" w:rsidP="003C4C88">
      <w:pPr>
        <w:rPr>
          <w:rFonts w:ascii="Arial" w:hAnsi="Arial" w:cs="Arial"/>
          <w:sz w:val="22"/>
          <w:szCs w:val="22"/>
        </w:rPr>
      </w:pPr>
      <w:r>
        <w:rPr>
          <w:rFonts w:ascii="Arial" w:hAnsi="Arial" w:cs="Arial"/>
          <w:sz w:val="22"/>
          <w:szCs w:val="22"/>
        </w:rPr>
        <w:tab/>
        <w:t xml:space="preserve">Lactose intolerance comes in varying degrees of severity—it isn’t all or nothing. The lactase enzyme is produced in the cells of the epithelium that line the small intestine and is secreted into the lumen of the intestine. Here it catalyzes the breakdown of the lactose disaccharide into its two component sugars, glucose and </w:t>
      </w:r>
      <w:proofErr w:type="spellStart"/>
      <w:r>
        <w:rPr>
          <w:rFonts w:ascii="Arial" w:hAnsi="Arial" w:cs="Arial"/>
          <w:sz w:val="22"/>
          <w:szCs w:val="22"/>
        </w:rPr>
        <w:t>galactose</w:t>
      </w:r>
      <w:proofErr w:type="spellEnd"/>
      <w:r>
        <w:rPr>
          <w:rFonts w:ascii="Arial" w:hAnsi="Arial" w:cs="Arial"/>
          <w:sz w:val="22"/>
          <w:szCs w:val="22"/>
        </w:rPr>
        <w:t>. Reduced enzyme production means the undigested lactose sugars are not absorbed and become fodder for bacterial fermentation with all the problems associated with irritable bowel syndrome (IBS).</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Three reasons people may develop lactose intolerance are:</w:t>
      </w:r>
    </w:p>
    <w:p w:rsidR="003C4C88" w:rsidRDefault="003C4C88" w:rsidP="003C4C88">
      <w:pPr>
        <w:ind w:firstLine="720"/>
        <w:rPr>
          <w:rFonts w:ascii="Arial" w:hAnsi="Arial" w:cs="Arial"/>
          <w:sz w:val="12"/>
          <w:szCs w:val="12"/>
        </w:rPr>
      </w:pPr>
    </w:p>
    <w:p w:rsidR="003C4C88" w:rsidRDefault="003C4C88" w:rsidP="000B0BF9">
      <w:pPr>
        <w:numPr>
          <w:ilvl w:val="0"/>
          <w:numId w:val="26"/>
        </w:numPr>
        <w:spacing w:after="60"/>
        <w:ind w:left="720"/>
        <w:rPr>
          <w:rFonts w:ascii="Arial" w:hAnsi="Arial" w:cs="Arial"/>
          <w:sz w:val="22"/>
          <w:szCs w:val="22"/>
        </w:rPr>
      </w:pPr>
      <w:r>
        <w:rPr>
          <w:rFonts w:ascii="Arial" w:hAnsi="Arial" w:cs="Arial"/>
          <w:sz w:val="22"/>
          <w:szCs w:val="22"/>
        </w:rPr>
        <w:t>The normal result of aging, which seems to occur universally! There is the thought that if you reduce or cease your intake of milk-derived products, which may be part of getting older, that your lactase production decreases. It lacks stimulus. This also suggests that you can stimulate the production of lactase by regularly using milk and milk products, gradually increasing the amount consumed so as not to set off IBS too soon.</w:t>
      </w:r>
    </w:p>
    <w:p w:rsidR="003C4C88" w:rsidRDefault="003C4C88" w:rsidP="000B0BF9">
      <w:pPr>
        <w:numPr>
          <w:ilvl w:val="0"/>
          <w:numId w:val="26"/>
        </w:numPr>
        <w:spacing w:after="60"/>
        <w:ind w:left="720"/>
        <w:rPr>
          <w:rFonts w:ascii="Arial" w:hAnsi="Arial" w:cs="Arial"/>
          <w:sz w:val="22"/>
          <w:szCs w:val="22"/>
        </w:rPr>
      </w:pPr>
      <w:r>
        <w:rPr>
          <w:rFonts w:ascii="Arial" w:hAnsi="Arial" w:cs="Arial"/>
          <w:sz w:val="22"/>
          <w:szCs w:val="22"/>
        </w:rPr>
        <w:t xml:space="preserve">Result of disease or injury (secondary lactose intolerance). Such disease conditions include celiac disease, gastroenteritis, and inflammatory bowel disease such as </w:t>
      </w:r>
      <w:proofErr w:type="spellStart"/>
      <w:r>
        <w:rPr>
          <w:rFonts w:ascii="Arial" w:hAnsi="Arial" w:cs="Arial"/>
          <w:sz w:val="22"/>
          <w:szCs w:val="22"/>
        </w:rPr>
        <w:t>Crohn’s</w:t>
      </w:r>
      <w:proofErr w:type="spellEnd"/>
      <w:r>
        <w:rPr>
          <w:rFonts w:ascii="Arial" w:hAnsi="Arial" w:cs="Arial"/>
          <w:sz w:val="22"/>
          <w:szCs w:val="22"/>
        </w:rPr>
        <w:t xml:space="preserve"> disease. </w:t>
      </w:r>
      <w:proofErr w:type="gramStart"/>
      <w:r>
        <w:rPr>
          <w:rFonts w:ascii="Arial" w:hAnsi="Arial" w:cs="Arial"/>
          <w:sz w:val="22"/>
          <w:szCs w:val="22"/>
        </w:rPr>
        <w:t>Surgery to the bowel can temporary interfere</w:t>
      </w:r>
      <w:proofErr w:type="gramEnd"/>
      <w:r>
        <w:rPr>
          <w:rFonts w:ascii="Arial" w:hAnsi="Arial" w:cs="Arial"/>
          <w:sz w:val="22"/>
          <w:szCs w:val="22"/>
        </w:rPr>
        <w:t xml:space="preserve"> with lactase production.</w:t>
      </w:r>
    </w:p>
    <w:p w:rsidR="003C4C88" w:rsidRDefault="003C4C88" w:rsidP="000B0BF9">
      <w:pPr>
        <w:numPr>
          <w:ilvl w:val="0"/>
          <w:numId w:val="26"/>
        </w:numPr>
        <w:ind w:left="720"/>
        <w:rPr>
          <w:rFonts w:ascii="Arial" w:hAnsi="Arial" w:cs="Arial"/>
          <w:sz w:val="22"/>
          <w:szCs w:val="22"/>
        </w:rPr>
      </w:pPr>
      <w:r>
        <w:rPr>
          <w:rFonts w:ascii="Arial" w:hAnsi="Arial" w:cs="Arial"/>
          <w:sz w:val="22"/>
          <w:szCs w:val="22"/>
        </w:rPr>
        <w:t>Congenital lactose intolerance—you are born with the condition.</w:t>
      </w:r>
    </w:p>
    <w:p w:rsidR="003C4C88" w:rsidRDefault="003C4C88" w:rsidP="003C4C88">
      <w:pPr>
        <w:rPr>
          <w:rFonts w:ascii="Arial" w:hAnsi="Arial" w:cs="Arial"/>
          <w:sz w:val="22"/>
          <w:szCs w:val="22"/>
        </w:rPr>
      </w:pPr>
    </w:p>
    <w:p w:rsidR="003C4C88" w:rsidRDefault="003C4C88" w:rsidP="003C4C88">
      <w:pPr>
        <w:ind w:firstLine="720"/>
        <w:rPr>
          <w:rFonts w:ascii="Arial" w:hAnsi="Arial" w:cs="Arial"/>
          <w:b/>
          <w:sz w:val="22"/>
          <w:szCs w:val="22"/>
        </w:rPr>
      </w:pPr>
      <w:r>
        <w:rPr>
          <w:rFonts w:ascii="Arial" w:hAnsi="Arial" w:cs="Arial"/>
          <w:sz w:val="22"/>
          <w:szCs w:val="22"/>
        </w:rPr>
        <w:t>Here are the factors that can make you or your child more prone to lactose intolerance, according to the Mayo Clinic</w:t>
      </w:r>
      <w:r>
        <w:rPr>
          <w:rFonts w:ascii="Arial" w:hAnsi="Arial" w:cs="Arial"/>
          <w:b/>
          <w:sz w:val="22"/>
          <w:szCs w:val="22"/>
        </w:rPr>
        <w:t>:</w:t>
      </w:r>
    </w:p>
    <w:p w:rsidR="003C4C88" w:rsidRDefault="003C4C88" w:rsidP="003C4C88">
      <w:pPr>
        <w:ind w:left="720" w:right="720"/>
        <w:rPr>
          <w:rFonts w:ascii="Arial" w:hAnsi="Arial" w:cs="Arial"/>
          <w:b/>
          <w:sz w:val="12"/>
          <w:szCs w:val="12"/>
        </w:rPr>
      </w:pPr>
    </w:p>
    <w:p w:rsidR="003C4C88" w:rsidRDefault="003C4C88" w:rsidP="000B0BF9">
      <w:pPr>
        <w:numPr>
          <w:ilvl w:val="0"/>
          <w:numId w:val="27"/>
        </w:numPr>
        <w:spacing w:after="60"/>
        <w:ind w:left="1080" w:right="720"/>
        <w:rPr>
          <w:rFonts w:ascii="Arial" w:hAnsi="Arial" w:cs="Arial"/>
          <w:sz w:val="20"/>
          <w:szCs w:val="20"/>
        </w:rPr>
      </w:pPr>
      <w:r>
        <w:rPr>
          <w:rFonts w:ascii="Arial" w:hAnsi="Arial" w:cs="Arial"/>
          <w:b/>
          <w:sz w:val="20"/>
          <w:szCs w:val="20"/>
        </w:rPr>
        <w:t>Increasing age</w:t>
      </w:r>
      <w:r>
        <w:rPr>
          <w:rFonts w:ascii="Arial" w:hAnsi="Arial" w:cs="Arial"/>
          <w:sz w:val="20"/>
          <w:szCs w:val="20"/>
        </w:rPr>
        <w:t>. Lactose intolerance becomes more common as you age — the condition is uncommon in babies and young children.</w:t>
      </w:r>
    </w:p>
    <w:p w:rsidR="003C4C88" w:rsidRDefault="003C4C88" w:rsidP="000B0BF9">
      <w:pPr>
        <w:numPr>
          <w:ilvl w:val="0"/>
          <w:numId w:val="27"/>
        </w:numPr>
        <w:spacing w:after="60"/>
        <w:ind w:left="1080" w:right="720"/>
        <w:rPr>
          <w:rFonts w:ascii="Arial" w:hAnsi="Arial" w:cs="Arial"/>
          <w:sz w:val="20"/>
          <w:szCs w:val="20"/>
        </w:rPr>
      </w:pPr>
      <w:r>
        <w:rPr>
          <w:rFonts w:ascii="Arial" w:hAnsi="Arial" w:cs="Arial"/>
          <w:b/>
          <w:sz w:val="20"/>
          <w:szCs w:val="20"/>
        </w:rPr>
        <w:t>Ethnicity</w:t>
      </w:r>
      <w:r>
        <w:rPr>
          <w:rFonts w:ascii="Arial" w:hAnsi="Arial" w:cs="Arial"/>
          <w:sz w:val="20"/>
          <w:szCs w:val="20"/>
        </w:rPr>
        <w:t>. Lactose intolerance is most common in black, Asian, Hispanic and American Indian people.</w:t>
      </w:r>
    </w:p>
    <w:p w:rsidR="003C4C88" w:rsidRDefault="003C4C88" w:rsidP="000B0BF9">
      <w:pPr>
        <w:numPr>
          <w:ilvl w:val="0"/>
          <w:numId w:val="27"/>
        </w:numPr>
        <w:spacing w:after="60"/>
        <w:ind w:left="1080" w:right="720"/>
        <w:rPr>
          <w:rFonts w:ascii="Arial" w:hAnsi="Arial" w:cs="Arial"/>
          <w:sz w:val="20"/>
          <w:szCs w:val="20"/>
        </w:rPr>
      </w:pPr>
      <w:r>
        <w:rPr>
          <w:rFonts w:ascii="Arial" w:hAnsi="Arial" w:cs="Arial"/>
          <w:b/>
          <w:sz w:val="20"/>
          <w:szCs w:val="20"/>
        </w:rPr>
        <w:t>Premature birth</w:t>
      </w:r>
      <w:r>
        <w:rPr>
          <w:rFonts w:ascii="Arial" w:hAnsi="Arial" w:cs="Arial"/>
          <w:sz w:val="20"/>
          <w:szCs w:val="20"/>
        </w:rPr>
        <w:t>. Infants born prematurely may have reduced levels of lactase because this enzyme increases in the fetus late in the third trimester.</w:t>
      </w:r>
    </w:p>
    <w:p w:rsidR="003C4C88" w:rsidRDefault="003C4C88" w:rsidP="000B0BF9">
      <w:pPr>
        <w:numPr>
          <w:ilvl w:val="0"/>
          <w:numId w:val="27"/>
        </w:numPr>
        <w:spacing w:after="60"/>
        <w:ind w:left="1080" w:right="720"/>
        <w:rPr>
          <w:rFonts w:ascii="Arial" w:hAnsi="Arial" w:cs="Arial"/>
          <w:sz w:val="20"/>
          <w:szCs w:val="20"/>
        </w:rPr>
      </w:pPr>
      <w:r>
        <w:rPr>
          <w:rFonts w:ascii="Arial" w:hAnsi="Arial" w:cs="Arial"/>
          <w:b/>
          <w:sz w:val="20"/>
          <w:szCs w:val="20"/>
        </w:rPr>
        <w:t>Diseases affecting the small intestine.</w:t>
      </w:r>
      <w:r>
        <w:rPr>
          <w:rFonts w:ascii="Arial" w:hAnsi="Arial" w:cs="Arial"/>
          <w:sz w:val="20"/>
          <w:szCs w:val="20"/>
        </w:rPr>
        <w:t xml:space="preserve"> Small intestine problems that can cause lactose intolerance include bacterial overgrowth, celiac disease and </w:t>
      </w:r>
      <w:proofErr w:type="spellStart"/>
      <w:r>
        <w:rPr>
          <w:rFonts w:ascii="Arial" w:hAnsi="Arial" w:cs="Arial"/>
          <w:sz w:val="20"/>
          <w:szCs w:val="20"/>
        </w:rPr>
        <w:t>Crohn's</w:t>
      </w:r>
      <w:proofErr w:type="spellEnd"/>
      <w:r>
        <w:rPr>
          <w:rFonts w:ascii="Arial" w:hAnsi="Arial" w:cs="Arial"/>
          <w:sz w:val="20"/>
          <w:szCs w:val="20"/>
        </w:rPr>
        <w:t xml:space="preserve"> disease.</w:t>
      </w:r>
    </w:p>
    <w:p w:rsidR="003C4C88" w:rsidRDefault="003C4C88" w:rsidP="000B0BF9">
      <w:pPr>
        <w:numPr>
          <w:ilvl w:val="0"/>
          <w:numId w:val="27"/>
        </w:numPr>
        <w:spacing w:after="60"/>
        <w:ind w:left="1080" w:right="720"/>
        <w:rPr>
          <w:rFonts w:ascii="Arial" w:hAnsi="Arial" w:cs="Arial"/>
          <w:sz w:val="20"/>
          <w:szCs w:val="20"/>
        </w:rPr>
      </w:pPr>
      <w:r>
        <w:rPr>
          <w:rFonts w:ascii="Arial" w:hAnsi="Arial" w:cs="Arial"/>
          <w:b/>
          <w:sz w:val="20"/>
          <w:szCs w:val="20"/>
        </w:rPr>
        <w:t>Certain cancer treatments.</w:t>
      </w:r>
      <w:r>
        <w:rPr>
          <w:rFonts w:ascii="Arial" w:hAnsi="Arial" w:cs="Arial"/>
          <w:sz w:val="20"/>
          <w:szCs w:val="20"/>
        </w:rPr>
        <w:t xml:space="preserve"> If you have received radiation therapy for cancer in your abdomen or have intestinal complications from chemotherapy, you have an increased risk of lactose intolerance.</w:t>
      </w:r>
    </w:p>
    <w:p w:rsidR="003C4C88" w:rsidRDefault="003C4C88" w:rsidP="003C4C88">
      <w:pPr>
        <w:spacing w:after="60"/>
        <w:ind w:left="720" w:right="720"/>
        <w:rPr>
          <w:rFonts w:ascii="Arial" w:hAnsi="Arial" w:cs="Arial"/>
          <w:sz w:val="20"/>
          <w:szCs w:val="20"/>
        </w:rPr>
      </w:pPr>
      <w:r>
        <w:rPr>
          <w:rFonts w:ascii="Arial" w:hAnsi="Arial" w:cs="Arial"/>
          <w:sz w:val="20"/>
          <w:szCs w:val="20"/>
        </w:rPr>
        <w:t>(</w:t>
      </w:r>
      <w:hyperlink r:id="rId214" w:history="1">
        <w:r>
          <w:rPr>
            <w:rStyle w:val="Hyperlink"/>
            <w:rFonts w:ascii="Arial" w:hAnsi="Arial" w:cs="Arial"/>
            <w:sz w:val="20"/>
            <w:szCs w:val="20"/>
          </w:rPr>
          <w:t>http://www.mayoclinic.org/diseases-conditions/lactose-intolerance/basics/risk-factors/con-20027906</w:t>
        </w:r>
      </w:hyperlink>
      <w:r>
        <w:rPr>
          <w:rFonts w:ascii="Arial" w:hAnsi="Arial" w:cs="Arial"/>
          <w:sz w:val="20"/>
          <w:szCs w:val="20"/>
        </w:rPr>
        <w:t xml:space="preserve"> )</w:t>
      </w:r>
    </w:p>
    <w:p w:rsidR="003C4C88" w:rsidRDefault="003C4C88" w:rsidP="003C4C88">
      <w:pPr>
        <w:rPr>
          <w:rFonts w:ascii="Arial" w:hAnsi="Arial" w:cs="Arial"/>
          <w:sz w:val="22"/>
          <w:szCs w:val="22"/>
        </w:rPr>
      </w:pPr>
    </w:p>
    <w:p w:rsidR="003C4C88" w:rsidRDefault="003C4C88" w:rsidP="003C4C88">
      <w:pPr>
        <w:spacing w:after="60"/>
        <w:ind w:firstLine="720"/>
        <w:rPr>
          <w:rFonts w:ascii="Arial" w:hAnsi="Arial" w:cs="Arial"/>
          <w:sz w:val="22"/>
          <w:szCs w:val="22"/>
        </w:rPr>
      </w:pPr>
      <w:r>
        <w:rPr>
          <w:rFonts w:ascii="Arial" w:hAnsi="Arial" w:cs="Arial"/>
          <w:sz w:val="22"/>
          <w:szCs w:val="22"/>
        </w:rPr>
        <w:t>The condition of lactose intolerance can be determined by several different test procedures:</w:t>
      </w:r>
    </w:p>
    <w:p w:rsidR="003C4C88" w:rsidRDefault="003C4C88" w:rsidP="003C4C88">
      <w:pPr>
        <w:spacing w:after="60"/>
        <w:ind w:firstLine="720"/>
        <w:rPr>
          <w:rFonts w:ascii="Arial" w:hAnsi="Arial" w:cs="Arial"/>
          <w:sz w:val="12"/>
          <w:szCs w:val="12"/>
        </w:rPr>
      </w:pPr>
    </w:p>
    <w:p w:rsidR="003C4C88" w:rsidRDefault="003C4C88" w:rsidP="000B0BF9">
      <w:pPr>
        <w:numPr>
          <w:ilvl w:val="0"/>
          <w:numId w:val="28"/>
        </w:numPr>
        <w:spacing w:after="60"/>
        <w:rPr>
          <w:rFonts w:ascii="Arial" w:hAnsi="Arial" w:cs="Arial"/>
          <w:sz w:val="22"/>
          <w:szCs w:val="22"/>
        </w:rPr>
      </w:pPr>
      <w:r>
        <w:rPr>
          <w:rFonts w:ascii="Arial" w:hAnsi="Arial" w:cs="Arial"/>
          <w:sz w:val="22"/>
          <w:szCs w:val="22"/>
        </w:rPr>
        <w:lastRenderedPageBreak/>
        <w:t>Lactose tolerance test involves drinking a liquid with high levels of lactose. Two hours after drinking the liquid, a blood sample is analyzed for the amount of glucose. Low amounts of glucose means the body is not properly digesting and absorbing the lactose-laden drink.</w:t>
      </w:r>
    </w:p>
    <w:p w:rsidR="003C4C88" w:rsidRDefault="003C4C88" w:rsidP="000B0BF9">
      <w:pPr>
        <w:numPr>
          <w:ilvl w:val="0"/>
          <w:numId w:val="28"/>
        </w:numPr>
        <w:spacing w:after="60"/>
        <w:rPr>
          <w:rFonts w:ascii="Arial" w:hAnsi="Arial" w:cs="Arial"/>
          <w:sz w:val="22"/>
          <w:szCs w:val="22"/>
        </w:rPr>
      </w:pPr>
      <w:r>
        <w:rPr>
          <w:rFonts w:ascii="Arial" w:hAnsi="Arial" w:cs="Arial"/>
          <w:sz w:val="22"/>
          <w:szCs w:val="22"/>
        </w:rPr>
        <w:t>Hydrogen breath test measures how much hydrogen is given off in your breath from the digestion process. Normally very little hydrogen is detectable. If lactose is not being digested, then it is fermented in the colon which produces both hydrogen and methane gases, both of which can be detected in the exhaled breath.</w:t>
      </w:r>
    </w:p>
    <w:p w:rsidR="003C4C88" w:rsidRDefault="003C4C88" w:rsidP="000B0BF9">
      <w:pPr>
        <w:numPr>
          <w:ilvl w:val="0"/>
          <w:numId w:val="28"/>
        </w:numPr>
        <w:rPr>
          <w:rFonts w:ascii="Arial" w:hAnsi="Arial" w:cs="Arial"/>
          <w:sz w:val="22"/>
          <w:szCs w:val="22"/>
        </w:rPr>
      </w:pPr>
      <w:r>
        <w:rPr>
          <w:rFonts w:ascii="Arial" w:hAnsi="Arial" w:cs="Arial"/>
          <w:sz w:val="22"/>
          <w:szCs w:val="22"/>
        </w:rPr>
        <w:t>Stool acidity test is done with infants and children if the other tests above cannot be done. Having been given a lactose drink, a child has a stool sample tested for lactic acid from the undigested lactose.</w:t>
      </w:r>
    </w:p>
    <w:p w:rsidR="00D74F8D" w:rsidRPr="00054CE8" w:rsidRDefault="00D74F8D" w:rsidP="00D74F8D">
      <w:pPr>
        <w:ind w:right="1440"/>
        <w:rPr>
          <w:rFonts w:ascii="Arial" w:hAnsi="Arial" w:cs="Arial"/>
          <w:sz w:val="22"/>
        </w:rPr>
      </w:pPr>
    </w:p>
    <w:p w:rsidR="00C7154F" w:rsidRPr="008B1A62" w:rsidRDefault="00C7154F" w:rsidP="00C7154F">
      <w:pPr>
        <w:pStyle w:val="Heading2"/>
        <w:rPr>
          <w:rFonts w:ascii="Arial" w:hAnsi="Arial" w:cs="Arial"/>
        </w:rPr>
      </w:pPr>
      <w:bookmarkStart w:id="63" w:name="_Toc410219002"/>
      <w:r w:rsidRPr="008B1A62">
        <w:rPr>
          <w:rFonts w:ascii="Arial" w:hAnsi="Arial" w:cs="Arial"/>
        </w:rPr>
        <w:t>Connections to Chemistry Concepts</w:t>
      </w:r>
      <w:r w:rsidR="00393D9F" w:rsidRPr="008B1A62">
        <w:rPr>
          <w:rFonts w:ascii="Arial" w:hAnsi="Arial" w:cs="Arial"/>
        </w:rPr>
        <w:t xml:space="preserve"> (for correlation to course curriculum)</w:t>
      </w:r>
      <w:bookmarkEnd w:id="63"/>
    </w:p>
    <w:p w:rsidR="00C7154F" w:rsidRPr="008B1A62" w:rsidRDefault="00C7154F" w:rsidP="00206321">
      <w:pPr>
        <w:rPr>
          <w:rFonts w:ascii="Arial" w:hAnsi="Arial" w:cs="Arial"/>
          <w:b/>
          <w:sz w:val="22"/>
          <w:szCs w:val="22"/>
        </w:rPr>
      </w:pPr>
    </w:p>
    <w:p w:rsidR="003C4C88" w:rsidRDefault="003C4C88" w:rsidP="000B0BF9">
      <w:pPr>
        <w:numPr>
          <w:ilvl w:val="0"/>
          <w:numId w:val="17"/>
        </w:numPr>
        <w:rPr>
          <w:rFonts w:ascii="Arial" w:hAnsi="Arial" w:cs="Arial"/>
          <w:sz w:val="22"/>
          <w:szCs w:val="22"/>
        </w:rPr>
      </w:pPr>
      <w:r>
        <w:rPr>
          <w:rFonts w:ascii="Arial" w:hAnsi="Arial" w:cs="Arial"/>
          <w:b/>
          <w:sz w:val="22"/>
          <w:szCs w:val="22"/>
        </w:rPr>
        <w:t>Organic</w:t>
      </w:r>
      <w:r>
        <w:rPr>
          <w:rFonts w:ascii="Arial" w:hAnsi="Arial" w:cs="Arial"/>
          <w:sz w:val="22"/>
          <w:szCs w:val="22"/>
        </w:rPr>
        <w:t>—Almost all food is organic in the true sense of the word (not the popular term for food grown without pesticides) (i.e., it contains molecules with carbon in them). The sugars in FODMAPs are all</w:t>
      </w:r>
      <w:r>
        <w:rPr>
          <w:rFonts w:ascii="Arial" w:hAnsi="Arial" w:cs="Arial"/>
          <w:sz w:val="22"/>
          <w:szCs w:val="22"/>
          <w:vertAlign w:val="subscript"/>
        </w:rPr>
        <w:t xml:space="preserve"> </w:t>
      </w:r>
      <w:r>
        <w:rPr>
          <w:rFonts w:ascii="Arial" w:hAnsi="Arial" w:cs="Arial"/>
          <w:sz w:val="22"/>
          <w:szCs w:val="22"/>
        </w:rPr>
        <w:t>organic molecules.</w:t>
      </w:r>
    </w:p>
    <w:p w:rsidR="003C4C88" w:rsidRDefault="003C4C88" w:rsidP="000B0BF9">
      <w:pPr>
        <w:numPr>
          <w:ilvl w:val="0"/>
          <w:numId w:val="17"/>
        </w:numPr>
        <w:rPr>
          <w:rFonts w:ascii="Arial" w:hAnsi="Arial" w:cs="Arial"/>
          <w:sz w:val="22"/>
          <w:szCs w:val="22"/>
        </w:rPr>
      </w:pPr>
      <w:r>
        <w:rPr>
          <w:rFonts w:ascii="Arial" w:hAnsi="Arial" w:cs="Arial"/>
          <w:b/>
          <w:sz w:val="22"/>
          <w:szCs w:val="22"/>
        </w:rPr>
        <w:t>Carbohydrates</w:t>
      </w:r>
      <w:r>
        <w:rPr>
          <w:rFonts w:ascii="Arial" w:hAnsi="Arial" w:cs="Arial"/>
          <w:sz w:val="22"/>
          <w:szCs w:val="22"/>
        </w:rPr>
        <w:t>—</w:t>
      </w:r>
      <w:proofErr w:type="gramStart"/>
      <w:r>
        <w:rPr>
          <w:rFonts w:ascii="Arial" w:hAnsi="Arial" w:cs="Arial"/>
          <w:sz w:val="22"/>
          <w:szCs w:val="22"/>
        </w:rPr>
        <w:t>It</w:t>
      </w:r>
      <w:proofErr w:type="gramEnd"/>
      <w:r>
        <w:rPr>
          <w:rFonts w:ascii="Arial" w:hAnsi="Arial" w:cs="Arial"/>
          <w:sz w:val="22"/>
          <w:szCs w:val="22"/>
        </w:rPr>
        <w:t xml:space="preserve"> is the sugars in FODMAPS that are potential sources of energy for bacteria that create fermentation in the large intestine, producing the symptoms of irritable bowel syndrome (IBS).</w:t>
      </w:r>
    </w:p>
    <w:p w:rsidR="003C4C88" w:rsidRDefault="003C4C88" w:rsidP="000B0BF9">
      <w:pPr>
        <w:numPr>
          <w:ilvl w:val="0"/>
          <w:numId w:val="17"/>
        </w:numPr>
        <w:rPr>
          <w:rFonts w:ascii="Arial" w:hAnsi="Arial" w:cs="Arial"/>
          <w:sz w:val="22"/>
          <w:szCs w:val="22"/>
        </w:rPr>
      </w:pPr>
      <w:r>
        <w:rPr>
          <w:rFonts w:ascii="Arial" w:hAnsi="Arial" w:cs="Arial"/>
          <w:b/>
          <w:sz w:val="22"/>
          <w:szCs w:val="22"/>
        </w:rPr>
        <w:t>Enzymes</w:t>
      </w:r>
      <w:r>
        <w:rPr>
          <w:rFonts w:ascii="Arial" w:hAnsi="Arial" w:cs="Arial"/>
          <w:sz w:val="22"/>
          <w:szCs w:val="22"/>
        </w:rPr>
        <w:t>—</w:t>
      </w:r>
      <w:proofErr w:type="gramStart"/>
      <w:r>
        <w:rPr>
          <w:rFonts w:ascii="Arial" w:hAnsi="Arial" w:cs="Arial"/>
          <w:sz w:val="22"/>
          <w:szCs w:val="22"/>
        </w:rPr>
        <w:t>These</w:t>
      </w:r>
      <w:proofErr w:type="gramEnd"/>
      <w:r>
        <w:rPr>
          <w:rFonts w:ascii="Arial" w:hAnsi="Arial" w:cs="Arial"/>
          <w:sz w:val="22"/>
          <w:szCs w:val="22"/>
        </w:rPr>
        <w:t xml:space="preserve"> organic molecules are crucial to the chemical digestion of many FODMAP sugars, acting as catalysts.</w:t>
      </w:r>
    </w:p>
    <w:p w:rsidR="003C4C88" w:rsidRDefault="003C4C88" w:rsidP="000B0BF9">
      <w:pPr>
        <w:numPr>
          <w:ilvl w:val="0"/>
          <w:numId w:val="17"/>
        </w:numPr>
        <w:rPr>
          <w:rFonts w:ascii="Arial" w:hAnsi="Arial" w:cs="Arial"/>
          <w:sz w:val="22"/>
          <w:szCs w:val="22"/>
        </w:rPr>
      </w:pPr>
      <w:r>
        <w:rPr>
          <w:rFonts w:ascii="Arial" w:hAnsi="Arial" w:cs="Arial"/>
          <w:b/>
          <w:sz w:val="22"/>
          <w:szCs w:val="22"/>
        </w:rPr>
        <w:t>Alcohols</w:t>
      </w:r>
      <w:r>
        <w:rPr>
          <w:rFonts w:ascii="Arial" w:hAnsi="Arial" w:cs="Arial"/>
          <w:sz w:val="22"/>
          <w:szCs w:val="22"/>
        </w:rPr>
        <w:t>—</w:t>
      </w:r>
      <w:proofErr w:type="gramStart"/>
      <w:r>
        <w:rPr>
          <w:rFonts w:ascii="Arial" w:hAnsi="Arial" w:cs="Arial"/>
          <w:sz w:val="22"/>
          <w:szCs w:val="22"/>
        </w:rPr>
        <w:t>Some</w:t>
      </w:r>
      <w:proofErr w:type="gramEnd"/>
      <w:r>
        <w:rPr>
          <w:rFonts w:ascii="Arial" w:hAnsi="Arial" w:cs="Arial"/>
          <w:sz w:val="22"/>
          <w:szCs w:val="22"/>
        </w:rPr>
        <w:t xml:space="preserve"> of the FODMAPs are sugars with the molecular structure of an alcohol which means the presence of the –OH group(s).</w:t>
      </w:r>
    </w:p>
    <w:p w:rsidR="003C4C88" w:rsidRDefault="003C4C88" w:rsidP="000B0BF9">
      <w:pPr>
        <w:numPr>
          <w:ilvl w:val="0"/>
          <w:numId w:val="17"/>
        </w:numPr>
        <w:rPr>
          <w:rFonts w:ascii="Arial" w:hAnsi="Arial" w:cs="Arial"/>
          <w:sz w:val="22"/>
          <w:szCs w:val="22"/>
        </w:rPr>
      </w:pPr>
      <w:r>
        <w:rPr>
          <w:rFonts w:ascii="Arial" w:hAnsi="Arial" w:cs="Arial"/>
          <w:b/>
          <w:sz w:val="22"/>
          <w:szCs w:val="22"/>
        </w:rPr>
        <w:t>Proteins</w:t>
      </w:r>
      <w:r>
        <w:rPr>
          <w:rFonts w:ascii="Arial" w:hAnsi="Arial" w:cs="Arial"/>
          <w:sz w:val="22"/>
          <w:szCs w:val="22"/>
        </w:rPr>
        <w:t>—A category of large organic molecules, constructed from amino acids which produce a large variety of molecules.</w:t>
      </w:r>
    </w:p>
    <w:p w:rsidR="003C4C88" w:rsidRDefault="003C4C88" w:rsidP="000B0BF9">
      <w:pPr>
        <w:numPr>
          <w:ilvl w:val="0"/>
          <w:numId w:val="17"/>
        </w:numPr>
        <w:rPr>
          <w:rFonts w:ascii="Arial" w:hAnsi="Arial" w:cs="Arial"/>
          <w:sz w:val="22"/>
          <w:szCs w:val="22"/>
        </w:rPr>
      </w:pPr>
      <w:r>
        <w:rPr>
          <w:rFonts w:ascii="Arial" w:hAnsi="Arial" w:cs="Arial"/>
          <w:b/>
          <w:sz w:val="22"/>
          <w:szCs w:val="22"/>
        </w:rPr>
        <w:t>Osmosis</w:t>
      </w:r>
      <w:r>
        <w:rPr>
          <w:rFonts w:ascii="Arial" w:hAnsi="Arial" w:cs="Arial"/>
          <w:sz w:val="22"/>
          <w:szCs w:val="22"/>
        </w:rPr>
        <w:t>—This is a physical process in which water concentration is lower on one side of a cell membrane than the other side, producing a net movement of water toward the side of lower water concentration. Diarrhea in IBS is because the high concentration of undigested sugars in the gut means less water than in the cells that line the gut, resulting in a net movement of water into the gut, producing diarrhea.</w:t>
      </w:r>
    </w:p>
    <w:p w:rsidR="003C4C88" w:rsidRDefault="003C4C88" w:rsidP="000B0BF9">
      <w:pPr>
        <w:numPr>
          <w:ilvl w:val="0"/>
          <w:numId w:val="17"/>
        </w:numPr>
        <w:rPr>
          <w:rFonts w:ascii="Arial" w:hAnsi="Arial" w:cs="Arial"/>
          <w:sz w:val="22"/>
          <w:szCs w:val="22"/>
        </w:rPr>
      </w:pPr>
      <w:r>
        <w:rPr>
          <w:rFonts w:ascii="Arial" w:hAnsi="Arial" w:cs="Arial"/>
          <w:b/>
          <w:sz w:val="22"/>
          <w:szCs w:val="22"/>
        </w:rPr>
        <w:t>Rates of Reactions</w:t>
      </w:r>
      <w:r>
        <w:rPr>
          <w:rFonts w:ascii="Arial" w:hAnsi="Arial" w:cs="Arial"/>
          <w:sz w:val="22"/>
          <w:szCs w:val="22"/>
        </w:rPr>
        <w:t>—Rates of reactions in metabolism, in particular those associated with the breakdown of sugars, are dependent on enzymes.</w:t>
      </w:r>
    </w:p>
    <w:p w:rsidR="003C4C88" w:rsidRDefault="003C4C88" w:rsidP="000B0BF9">
      <w:pPr>
        <w:numPr>
          <w:ilvl w:val="0"/>
          <w:numId w:val="17"/>
        </w:numPr>
        <w:rPr>
          <w:rFonts w:ascii="Arial" w:hAnsi="Arial" w:cs="Arial"/>
          <w:sz w:val="22"/>
          <w:szCs w:val="22"/>
        </w:rPr>
      </w:pPr>
      <w:r>
        <w:rPr>
          <w:rFonts w:ascii="Arial" w:hAnsi="Arial" w:cs="Arial"/>
          <w:b/>
          <w:sz w:val="22"/>
          <w:szCs w:val="22"/>
        </w:rPr>
        <w:t>Fermentation</w:t>
      </w:r>
      <w:r>
        <w:rPr>
          <w:rFonts w:ascii="Arial" w:hAnsi="Arial" w:cs="Arial"/>
          <w:sz w:val="22"/>
          <w:szCs w:val="22"/>
        </w:rPr>
        <w:t>—</w:t>
      </w:r>
      <w:proofErr w:type="gramStart"/>
      <w:r>
        <w:rPr>
          <w:rFonts w:ascii="Arial" w:hAnsi="Arial" w:cs="Arial"/>
          <w:sz w:val="22"/>
          <w:szCs w:val="22"/>
        </w:rPr>
        <w:t>This</w:t>
      </w:r>
      <w:proofErr w:type="gramEnd"/>
      <w:r>
        <w:rPr>
          <w:rFonts w:ascii="Arial" w:hAnsi="Arial" w:cs="Arial"/>
          <w:sz w:val="22"/>
          <w:szCs w:val="22"/>
        </w:rPr>
        <w:t xml:space="preserve"> anaerobic process used by bacteria in the large intestine for producing biological energy is responsible for the bloating condition associated with IBS.</w:t>
      </w:r>
    </w:p>
    <w:p w:rsidR="003C4C88" w:rsidRDefault="003C4C88" w:rsidP="000B0BF9">
      <w:pPr>
        <w:numPr>
          <w:ilvl w:val="0"/>
          <w:numId w:val="17"/>
        </w:numPr>
        <w:rPr>
          <w:rFonts w:ascii="Arial" w:hAnsi="Arial" w:cs="Arial"/>
          <w:sz w:val="22"/>
          <w:szCs w:val="22"/>
        </w:rPr>
      </w:pPr>
      <w:r>
        <w:rPr>
          <w:rFonts w:ascii="Arial" w:hAnsi="Arial" w:cs="Arial"/>
          <w:b/>
          <w:sz w:val="22"/>
          <w:szCs w:val="22"/>
        </w:rPr>
        <w:t>Digestion</w:t>
      </w:r>
      <w:r>
        <w:rPr>
          <w:rFonts w:ascii="Arial" w:hAnsi="Arial" w:cs="Arial"/>
          <w:sz w:val="22"/>
          <w:szCs w:val="22"/>
        </w:rPr>
        <w:t>—Chemical digestion of food is the breakdown of carbohydrates, proteins, and lipids into smaller molecules that can pass through cell membranes and is often under enzymatic control.</w:t>
      </w:r>
    </w:p>
    <w:p w:rsidR="00D74F8D" w:rsidRPr="002A7286" w:rsidRDefault="00D74F8D" w:rsidP="00D74F8D">
      <w:pPr>
        <w:rPr>
          <w:rFonts w:ascii="Arial" w:hAnsi="Arial" w:cs="Arial"/>
          <w:b/>
          <w:sz w:val="22"/>
          <w:szCs w:val="22"/>
        </w:rPr>
      </w:pPr>
    </w:p>
    <w:p w:rsidR="00C7154F" w:rsidRPr="008B1A62" w:rsidRDefault="00C7154F" w:rsidP="00C7154F">
      <w:pPr>
        <w:pStyle w:val="Heading2"/>
        <w:rPr>
          <w:rFonts w:ascii="Arial" w:hAnsi="Arial" w:cs="Arial"/>
        </w:rPr>
      </w:pPr>
      <w:bookmarkStart w:id="64" w:name="_Toc410219003"/>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64"/>
    </w:p>
    <w:p w:rsidR="00C7154F" w:rsidRPr="008B1A62" w:rsidRDefault="00C7154F" w:rsidP="00206321">
      <w:pPr>
        <w:rPr>
          <w:rFonts w:ascii="Arial" w:hAnsi="Arial" w:cs="Arial"/>
          <w:b/>
          <w:sz w:val="22"/>
          <w:szCs w:val="22"/>
        </w:rPr>
      </w:pPr>
    </w:p>
    <w:p w:rsidR="003C4C88" w:rsidRDefault="003C4C88" w:rsidP="000B0BF9">
      <w:pPr>
        <w:numPr>
          <w:ilvl w:val="0"/>
          <w:numId w:val="29"/>
        </w:numPr>
        <w:ind w:left="360"/>
        <w:rPr>
          <w:rFonts w:ascii="Arial" w:hAnsi="Arial" w:cs="Arial"/>
          <w:i/>
          <w:sz w:val="22"/>
          <w:szCs w:val="22"/>
        </w:rPr>
      </w:pPr>
      <w:r>
        <w:rPr>
          <w:rFonts w:ascii="Arial" w:hAnsi="Arial" w:cs="Arial"/>
          <w:b/>
          <w:sz w:val="22"/>
          <w:szCs w:val="22"/>
        </w:rPr>
        <w:t xml:space="preserve">“If you are lactose intolerant, you cannot drink milk or eat ice cream.” </w:t>
      </w:r>
      <w:r>
        <w:rPr>
          <w:rFonts w:ascii="Arial" w:hAnsi="Arial" w:cs="Arial"/>
          <w:i/>
          <w:sz w:val="22"/>
          <w:szCs w:val="22"/>
        </w:rPr>
        <w:t xml:space="preserve">First, the condition of lactose intolerance varies in severity for different people. Some people do not suffer from the symptoms if they consume small amounts of a product containing lactose. </w:t>
      </w:r>
      <w:r>
        <w:rPr>
          <w:rFonts w:ascii="Arial" w:hAnsi="Arial" w:cs="Arial"/>
          <w:i/>
          <w:sz w:val="22"/>
          <w:szCs w:val="22"/>
        </w:rPr>
        <w:lastRenderedPageBreak/>
        <w:t>Second, people can take pills with the lactase enzyme before eating ice cream or drinking whole milk. Otherwise, a person can purchase lactose-free milk and ice cream.</w:t>
      </w:r>
    </w:p>
    <w:p w:rsidR="003C4C88" w:rsidRDefault="003C4C88" w:rsidP="000B0BF9">
      <w:pPr>
        <w:numPr>
          <w:ilvl w:val="0"/>
          <w:numId w:val="29"/>
        </w:numPr>
        <w:ind w:left="360"/>
        <w:rPr>
          <w:rFonts w:ascii="Arial" w:hAnsi="Arial" w:cs="Arial"/>
          <w:i/>
          <w:sz w:val="22"/>
          <w:szCs w:val="22"/>
        </w:rPr>
      </w:pPr>
      <w:r>
        <w:rPr>
          <w:rFonts w:ascii="Arial" w:hAnsi="Arial" w:cs="Arial"/>
          <w:b/>
          <w:sz w:val="22"/>
          <w:szCs w:val="22"/>
        </w:rPr>
        <w:t>“If you develop diarrhea from eating food, simply take anti-diarrhea medicine.”</w:t>
      </w:r>
      <w:r>
        <w:rPr>
          <w:rFonts w:ascii="Arial" w:hAnsi="Arial" w:cs="Arial"/>
          <w:sz w:val="22"/>
          <w:szCs w:val="22"/>
        </w:rPr>
        <w:t xml:space="preserve"> </w:t>
      </w:r>
      <w:r>
        <w:rPr>
          <w:rFonts w:ascii="Arial" w:hAnsi="Arial" w:cs="Arial"/>
          <w:i/>
          <w:sz w:val="22"/>
          <w:szCs w:val="22"/>
        </w:rPr>
        <w:t xml:space="preserve">You can take the medicine but it will not really treat the cause of the diarrhea. In fact, if the diarrhea is caused by bacteria or protozoans, it is better NOT to take the medicine but rather to allow the diarrheal condition to essentially flush the organism from the intestinal tract. This is also true for diarrhea caused by certain foods which need to be flushed by the diarrhea. Medical advice is to let the diarrhea run its course over a period of two or three days without taking any “medicine”. Eating certain foods (BRAT diet—bananas, rice, apples and toast) and keeping adequate hydration are important while suffering from diarrhea. If a person experiences a painful condition, or there is evidence of blood in the stool, or there is a fever, then medical evaluation is needed. </w:t>
      </w:r>
    </w:p>
    <w:p w:rsidR="003C4C88" w:rsidRDefault="003C4C88" w:rsidP="003C4C88">
      <w:pPr>
        <w:ind w:left="360"/>
        <w:rPr>
          <w:rFonts w:ascii="Arial" w:hAnsi="Arial" w:cs="Arial"/>
          <w:i/>
          <w:sz w:val="22"/>
          <w:szCs w:val="22"/>
        </w:rPr>
      </w:pPr>
      <w:r>
        <w:rPr>
          <w:rFonts w:ascii="Arial" w:hAnsi="Arial" w:cs="Arial"/>
          <w:sz w:val="22"/>
          <w:szCs w:val="22"/>
        </w:rPr>
        <w:t xml:space="preserve">For the teacher: </w:t>
      </w:r>
      <w:r>
        <w:rPr>
          <w:rFonts w:ascii="Arial" w:hAnsi="Arial" w:cs="Arial"/>
          <w:i/>
          <w:sz w:val="22"/>
          <w:szCs w:val="22"/>
        </w:rPr>
        <w:t>Some antidiarrheal medicine works on the nervous system in the intestinal area to slow down over-active neuronal responses that evacuate the gut lumen before enough water is absorbed and the residue is expelled. In the case where the diarrhea is associated with FODMAP problems, it is not so much a nerve issue but simply one of an excess amount of water in the gut (due to fermented sugars that draw in water by osmosis). The gut responds by evacuating the content volume, a watery product.</w:t>
      </w:r>
    </w:p>
    <w:p w:rsidR="00B55F60" w:rsidRPr="00160A52" w:rsidRDefault="00B55F60" w:rsidP="008B0B55">
      <w:pPr>
        <w:rPr>
          <w:rFonts w:ascii="Arial" w:hAnsi="Arial" w:cs="Arial"/>
          <w:sz w:val="22"/>
          <w:szCs w:val="22"/>
        </w:rPr>
      </w:pPr>
    </w:p>
    <w:p w:rsidR="00C7154F" w:rsidRPr="008B1A62" w:rsidRDefault="006E0263" w:rsidP="00C7154F">
      <w:pPr>
        <w:pStyle w:val="Heading2"/>
        <w:rPr>
          <w:rFonts w:ascii="Arial" w:hAnsi="Arial" w:cs="Arial"/>
        </w:rPr>
      </w:pPr>
      <w:bookmarkStart w:id="65" w:name="_Toc410219004"/>
      <w:r w:rsidRPr="008B1A62">
        <w:rPr>
          <w:rFonts w:ascii="Arial" w:hAnsi="Arial" w:cs="Arial"/>
        </w:rPr>
        <w:t>Anticipating Student Questions (answers to questions students might ask in class)</w:t>
      </w:r>
      <w:bookmarkEnd w:id="65"/>
    </w:p>
    <w:p w:rsidR="00C7154F" w:rsidRPr="008B1A62" w:rsidRDefault="00C7154F" w:rsidP="00206321">
      <w:pPr>
        <w:rPr>
          <w:rFonts w:ascii="Arial" w:hAnsi="Arial" w:cs="Arial"/>
          <w:b/>
          <w:sz w:val="22"/>
          <w:szCs w:val="22"/>
        </w:rPr>
      </w:pPr>
    </w:p>
    <w:p w:rsidR="003C4C88" w:rsidRDefault="003C4C88" w:rsidP="000B0BF9">
      <w:pPr>
        <w:numPr>
          <w:ilvl w:val="0"/>
          <w:numId w:val="30"/>
        </w:numPr>
        <w:ind w:left="360"/>
        <w:rPr>
          <w:rFonts w:ascii="Arial" w:hAnsi="Arial" w:cs="Arial"/>
          <w:b/>
          <w:i/>
          <w:sz w:val="22"/>
          <w:szCs w:val="22"/>
        </w:rPr>
      </w:pPr>
      <w:r>
        <w:rPr>
          <w:rFonts w:ascii="Arial" w:hAnsi="Arial" w:cs="Arial"/>
          <w:b/>
          <w:sz w:val="22"/>
          <w:szCs w:val="22"/>
        </w:rPr>
        <w:t xml:space="preserve">“If you start a low </w:t>
      </w:r>
      <w:r>
        <w:rPr>
          <w:rFonts w:ascii="Arial" w:hAnsi="Arial" w:cs="Arial"/>
          <w:b/>
          <w:i/>
          <w:sz w:val="22"/>
          <w:szCs w:val="22"/>
        </w:rPr>
        <w:t>FODMAP diet, do you have to be on that diet forever?</w:t>
      </w:r>
      <w:r>
        <w:rPr>
          <w:rFonts w:ascii="Arial" w:hAnsi="Arial" w:cs="Arial"/>
          <w:b/>
          <w:sz w:val="22"/>
          <w:szCs w:val="22"/>
        </w:rPr>
        <w:t>”</w:t>
      </w:r>
      <w:r>
        <w:rPr>
          <w:rFonts w:ascii="Arial" w:hAnsi="Arial" w:cs="Arial"/>
          <w:sz w:val="22"/>
          <w:szCs w:val="22"/>
        </w:rPr>
        <w:t xml:space="preserve"> </w:t>
      </w:r>
      <w:r>
        <w:rPr>
          <w:rFonts w:ascii="Arial" w:hAnsi="Arial" w:cs="Arial"/>
          <w:i/>
          <w:sz w:val="22"/>
          <w:szCs w:val="22"/>
        </w:rPr>
        <w:t>Once you have identified the offending FODMAP sugars in specific food sources, you can then eat whatever is desired, avoiding those foods that you have determined to be a source of irritable bowel syndrome.</w:t>
      </w:r>
    </w:p>
    <w:p w:rsidR="003C4C88" w:rsidRDefault="003C4C88" w:rsidP="000B0BF9">
      <w:pPr>
        <w:numPr>
          <w:ilvl w:val="0"/>
          <w:numId w:val="30"/>
        </w:numPr>
        <w:ind w:left="360"/>
        <w:rPr>
          <w:rFonts w:ascii="Arial" w:hAnsi="Arial" w:cs="Arial"/>
          <w:b/>
          <w:i/>
          <w:sz w:val="22"/>
          <w:szCs w:val="22"/>
        </w:rPr>
      </w:pPr>
      <w:r>
        <w:rPr>
          <w:rFonts w:ascii="Arial" w:hAnsi="Arial" w:cs="Arial"/>
          <w:b/>
          <w:sz w:val="22"/>
          <w:szCs w:val="22"/>
        </w:rPr>
        <w:t>“Is a low FODMAP diet safe for vegetarians and vegans?”</w:t>
      </w:r>
      <w:r>
        <w:rPr>
          <w:rFonts w:ascii="Arial" w:hAnsi="Arial" w:cs="Arial"/>
          <w:sz w:val="22"/>
          <w:szCs w:val="22"/>
        </w:rPr>
        <w:t xml:space="preserve"> </w:t>
      </w:r>
      <w:r>
        <w:rPr>
          <w:rFonts w:ascii="Arial" w:hAnsi="Arial" w:cs="Arial"/>
          <w:i/>
          <w:sz w:val="22"/>
          <w:szCs w:val="22"/>
        </w:rPr>
        <w:t>It is necessary that people who try a low FODMAP diet make sure they are getting enough protein in their diet, which can come from selected vegetables. Lacto-</w:t>
      </w:r>
      <w:proofErr w:type="spellStart"/>
      <w:r>
        <w:rPr>
          <w:rFonts w:ascii="Arial" w:hAnsi="Arial" w:cs="Arial"/>
          <w:i/>
          <w:sz w:val="22"/>
          <w:szCs w:val="22"/>
        </w:rPr>
        <w:t>ovo</w:t>
      </w:r>
      <w:proofErr w:type="spellEnd"/>
      <w:r>
        <w:rPr>
          <w:rFonts w:ascii="Arial" w:hAnsi="Arial" w:cs="Arial"/>
          <w:i/>
          <w:sz w:val="22"/>
          <w:szCs w:val="22"/>
        </w:rPr>
        <w:t xml:space="preserve"> vegetarians can meet their protein needs through eggs, hard cheeses, and lactose-free milk products. For those who do not eat eggs and dairy products, low-FODMAP nuts, seeds, milk substitutes and grains can provide some protein. Tofu, tempeh and </w:t>
      </w:r>
      <w:proofErr w:type="spellStart"/>
      <w:r>
        <w:rPr>
          <w:rFonts w:ascii="Arial" w:hAnsi="Arial" w:cs="Arial"/>
          <w:i/>
          <w:sz w:val="22"/>
          <w:szCs w:val="22"/>
        </w:rPr>
        <w:t>seitan</w:t>
      </w:r>
      <w:proofErr w:type="spellEnd"/>
      <w:r>
        <w:rPr>
          <w:rFonts w:ascii="Arial" w:hAnsi="Arial" w:cs="Arial"/>
          <w:i/>
          <w:sz w:val="22"/>
          <w:szCs w:val="22"/>
        </w:rPr>
        <w:t xml:space="preserve"> (non-</w:t>
      </w:r>
      <w:proofErr w:type="spellStart"/>
      <w:r>
        <w:rPr>
          <w:rFonts w:ascii="Arial" w:hAnsi="Arial" w:cs="Arial"/>
          <w:i/>
          <w:sz w:val="22"/>
          <w:szCs w:val="22"/>
        </w:rPr>
        <w:t>celiacs</w:t>
      </w:r>
      <w:proofErr w:type="spellEnd"/>
      <w:r>
        <w:rPr>
          <w:rFonts w:ascii="Arial" w:hAnsi="Arial" w:cs="Arial"/>
          <w:i/>
          <w:sz w:val="22"/>
          <w:szCs w:val="22"/>
        </w:rPr>
        <w:t xml:space="preserve"> only) are also allowed in all phases of the diet. Last, small amounts of well-rinsed canned lentils and chick peas have been shown to be low-FODMAP.</w:t>
      </w:r>
    </w:p>
    <w:p w:rsidR="003C4C88" w:rsidRDefault="003C4C88" w:rsidP="000B0BF9">
      <w:pPr>
        <w:numPr>
          <w:ilvl w:val="0"/>
          <w:numId w:val="30"/>
        </w:numPr>
        <w:ind w:left="360"/>
        <w:rPr>
          <w:rFonts w:ascii="Arial" w:hAnsi="Arial" w:cs="Arial"/>
          <w:b/>
          <w:i/>
          <w:sz w:val="22"/>
          <w:szCs w:val="22"/>
        </w:rPr>
      </w:pPr>
      <w:r>
        <w:rPr>
          <w:rFonts w:ascii="Arial" w:hAnsi="Arial" w:cs="Arial"/>
          <w:b/>
          <w:sz w:val="22"/>
          <w:szCs w:val="22"/>
        </w:rPr>
        <w:t>“How do you handle foods that do not show up on a low FODMAP diet list?”</w:t>
      </w:r>
      <w:r>
        <w:rPr>
          <w:rFonts w:ascii="Arial" w:hAnsi="Arial" w:cs="Arial"/>
          <w:sz w:val="22"/>
          <w:szCs w:val="22"/>
        </w:rPr>
        <w:t xml:space="preserve"> </w:t>
      </w:r>
      <w:r>
        <w:rPr>
          <w:rFonts w:ascii="Arial" w:hAnsi="Arial" w:cs="Arial"/>
          <w:i/>
          <w:sz w:val="22"/>
          <w:szCs w:val="22"/>
        </w:rPr>
        <w:t>Keep in mind that FODMAPs are carbohydrates. Therefore, there are no FODMAPs in foods comprised of protein or fat. A person on the low-FODMAP diet can eat these foods freely. When in doubt about a food that does not show up on FODMAP food lists, one can make a guess based on the FODMAP content of similar foods.</w:t>
      </w:r>
    </w:p>
    <w:p w:rsidR="003C4C88" w:rsidRDefault="003C4C88" w:rsidP="000B0BF9">
      <w:pPr>
        <w:numPr>
          <w:ilvl w:val="0"/>
          <w:numId w:val="30"/>
        </w:numPr>
        <w:ind w:left="360"/>
        <w:rPr>
          <w:rFonts w:ascii="Arial" w:hAnsi="Arial" w:cs="Arial"/>
          <w:i/>
          <w:sz w:val="22"/>
          <w:szCs w:val="22"/>
        </w:rPr>
      </w:pPr>
      <w:r>
        <w:rPr>
          <w:rFonts w:ascii="Arial" w:hAnsi="Arial" w:cs="Arial"/>
          <w:b/>
          <w:sz w:val="22"/>
          <w:szCs w:val="22"/>
        </w:rPr>
        <w:t>“Is the low FODMAP diet too complicated for the average person?”</w:t>
      </w:r>
      <w:r>
        <w:rPr>
          <w:rFonts w:ascii="Arial" w:hAnsi="Arial" w:cs="Arial"/>
          <w:sz w:val="22"/>
          <w:szCs w:val="22"/>
        </w:rPr>
        <w:t xml:space="preserve"> </w:t>
      </w:r>
      <w:r>
        <w:rPr>
          <w:rFonts w:ascii="Arial" w:hAnsi="Arial" w:cs="Arial"/>
          <w:i/>
          <w:sz w:val="22"/>
          <w:szCs w:val="22"/>
        </w:rPr>
        <w:t>It is recommended that people who want to succeed with a low FODMAP diet (determining what foods create a problem because of a particular FODMAP sugar), should really engage a trained nutritionist familiar with FODMAP diets and protocol.</w:t>
      </w:r>
    </w:p>
    <w:p w:rsidR="003C4C88" w:rsidRDefault="003C4C88" w:rsidP="000B0BF9">
      <w:pPr>
        <w:numPr>
          <w:ilvl w:val="0"/>
          <w:numId w:val="30"/>
        </w:numPr>
        <w:ind w:left="360"/>
        <w:rPr>
          <w:rFonts w:ascii="Arial" w:hAnsi="Arial" w:cs="Arial"/>
          <w:i/>
          <w:sz w:val="22"/>
          <w:szCs w:val="22"/>
        </w:rPr>
      </w:pPr>
      <w:r>
        <w:rPr>
          <w:rFonts w:ascii="Arial" w:hAnsi="Arial" w:cs="Arial"/>
          <w:b/>
          <w:sz w:val="22"/>
          <w:szCs w:val="22"/>
        </w:rPr>
        <w:t>“Are there non-food items that we consume that may contain FODMAPs?”</w:t>
      </w:r>
      <w:r>
        <w:rPr>
          <w:rFonts w:ascii="Arial" w:hAnsi="Arial" w:cs="Arial"/>
          <w:sz w:val="22"/>
          <w:szCs w:val="22"/>
        </w:rPr>
        <w:t xml:space="preserve"> </w:t>
      </w:r>
      <w:r>
        <w:rPr>
          <w:rFonts w:ascii="Arial" w:hAnsi="Arial" w:cs="Arial"/>
          <w:i/>
          <w:sz w:val="22"/>
          <w:szCs w:val="22"/>
        </w:rPr>
        <w:t>In fact there are things such as medications, supplements and probiotics that may contain some of the FODMAPs. As they say, read the labels carefully or consult the medical literature or a pharmacist. Probiotics should be avoided until your elimination procedures indicate that a particular probiotic is not creating problems associated with FODMAPs!</w:t>
      </w:r>
    </w:p>
    <w:p w:rsidR="003C4C88" w:rsidRDefault="003C4C88" w:rsidP="000B0BF9">
      <w:pPr>
        <w:numPr>
          <w:ilvl w:val="0"/>
          <w:numId w:val="30"/>
        </w:numPr>
        <w:ind w:left="360"/>
        <w:rPr>
          <w:rFonts w:ascii="Arial" w:hAnsi="Arial" w:cs="Arial"/>
          <w:i/>
          <w:sz w:val="22"/>
          <w:szCs w:val="22"/>
        </w:rPr>
      </w:pPr>
      <w:r>
        <w:rPr>
          <w:rFonts w:ascii="Arial" w:hAnsi="Arial" w:cs="Arial"/>
          <w:b/>
          <w:sz w:val="22"/>
          <w:szCs w:val="22"/>
        </w:rPr>
        <w:lastRenderedPageBreak/>
        <w:t>“What fruit can I eat on a FODMAP elimination diet?”</w:t>
      </w:r>
      <w:r>
        <w:rPr>
          <w:rFonts w:ascii="Arial" w:hAnsi="Arial" w:cs="Arial"/>
          <w:sz w:val="22"/>
          <w:szCs w:val="22"/>
        </w:rPr>
        <w:t xml:space="preserve"> </w:t>
      </w:r>
      <w:r>
        <w:rPr>
          <w:rFonts w:ascii="Arial" w:hAnsi="Arial" w:cs="Arial"/>
          <w:i/>
          <w:sz w:val="22"/>
          <w:szCs w:val="22"/>
        </w:rPr>
        <w:t>Fruit is the most limited group to deal with in an elimination diet.</w:t>
      </w:r>
      <w:r>
        <w:t xml:space="preserve"> </w:t>
      </w:r>
      <w:r>
        <w:rPr>
          <w:rFonts w:ascii="Arial" w:hAnsi="Arial" w:cs="Arial"/>
          <w:i/>
          <w:sz w:val="22"/>
          <w:szCs w:val="22"/>
        </w:rPr>
        <w:t xml:space="preserve">Fruits with more fructose than glucose are not allowed on the basic diet. Fruits with a large quantity of </w:t>
      </w:r>
      <w:proofErr w:type="spellStart"/>
      <w:r>
        <w:rPr>
          <w:rFonts w:ascii="Arial" w:hAnsi="Arial" w:cs="Arial"/>
          <w:i/>
          <w:sz w:val="22"/>
          <w:szCs w:val="22"/>
        </w:rPr>
        <w:t>polyols</w:t>
      </w:r>
      <w:proofErr w:type="spellEnd"/>
      <w:r>
        <w:rPr>
          <w:rFonts w:ascii="Arial" w:hAnsi="Arial" w:cs="Arial"/>
          <w:i/>
          <w:sz w:val="22"/>
          <w:szCs w:val="22"/>
        </w:rPr>
        <w:t xml:space="preserve"> are not allowed on the basic diet. Fruits containing </w:t>
      </w:r>
      <w:proofErr w:type="spellStart"/>
      <w:r>
        <w:rPr>
          <w:rFonts w:ascii="Arial" w:hAnsi="Arial" w:cs="Arial"/>
          <w:i/>
          <w:sz w:val="22"/>
          <w:szCs w:val="22"/>
        </w:rPr>
        <w:t>fructans</w:t>
      </w:r>
      <w:proofErr w:type="spellEnd"/>
      <w:r>
        <w:rPr>
          <w:rFonts w:ascii="Arial" w:hAnsi="Arial" w:cs="Arial"/>
          <w:i/>
          <w:sz w:val="22"/>
          <w:szCs w:val="22"/>
        </w:rPr>
        <w:t xml:space="preserve"> are not allowed on the basic diet. Fruits are allowed if the fructose and glucose in the fruit are balanced (less than .5 grams excess/100 grams of food), the total fructose per serving is not too high, and they are low in </w:t>
      </w:r>
      <w:proofErr w:type="spellStart"/>
      <w:r>
        <w:rPr>
          <w:rFonts w:ascii="Arial" w:hAnsi="Arial" w:cs="Arial"/>
          <w:i/>
          <w:sz w:val="22"/>
          <w:szCs w:val="22"/>
        </w:rPr>
        <w:t>polyols</w:t>
      </w:r>
      <w:proofErr w:type="spellEnd"/>
      <w:r>
        <w:rPr>
          <w:rFonts w:ascii="Arial" w:hAnsi="Arial" w:cs="Arial"/>
          <w:i/>
          <w:sz w:val="22"/>
          <w:szCs w:val="22"/>
        </w:rPr>
        <w:t xml:space="preserve"> and </w:t>
      </w:r>
      <w:proofErr w:type="spellStart"/>
      <w:r>
        <w:rPr>
          <w:rFonts w:ascii="Arial" w:hAnsi="Arial" w:cs="Arial"/>
          <w:i/>
          <w:sz w:val="22"/>
          <w:szCs w:val="22"/>
        </w:rPr>
        <w:t>fructans</w:t>
      </w:r>
      <w:proofErr w:type="spellEnd"/>
      <w:r>
        <w:rPr>
          <w:rFonts w:ascii="Arial" w:hAnsi="Arial" w:cs="Arial"/>
          <w:i/>
          <w:sz w:val="22"/>
          <w:szCs w:val="22"/>
        </w:rPr>
        <w:t>.</w:t>
      </w:r>
    </w:p>
    <w:p w:rsidR="00D74F8D" w:rsidRPr="002A7286" w:rsidRDefault="00D74F8D" w:rsidP="00D74F8D">
      <w:pPr>
        <w:rPr>
          <w:rFonts w:ascii="Arial" w:hAnsi="Arial" w:cs="Arial"/>
          <w:i/>
          <w:sz w:val="22"/>
          <w:szCs w:val="22"/>
        </w:rPr>
      </w:pPr>
    </w:p>
    <w:p w:rsidR="00C7154F" w:rsidRPr="008B1A62" w:rsidRDefault="006E0263" w:rsidP="00606AD6">
      <w:pPr>
        <w:pStyle w:val="Heading2"/>
        <w:rPr>
          <w:rFonts w:ascii="Arial" w:hAnsi="Arial" w:cs="Arial"/>
        </w:rPr>
      </w:pPr>
      <w:bookmarkStart w:id="66" w:name="_Toc410219005"/>
      <w:r w:rsidRPr="008B1A62">
        <w:rPr>
          <w:rFonts w:ascii="Arial" w:hAnsi="Arial" w:cs="Arial"/>
        </w:rPr>
        <w:t>In-class Activities (lesson ideas, including labs &amp; demonstrations)</w:t>
      </w:r>
      <w:bookmarkEnd w:id="66"/>
    </w:p>
    <w:p w:rsidR="00C7154F" w:rsidRPr="008B1A62" w:rsidRDefault="00C7154F" w:rsidP="00206321">
      <w:pPr>
        <w:rPr>
          <w:rFonts w:ascii="Arial" w:hAnsi="Arial" w:cs="Arial"/>
          <w:b/>
          <w:sz w:val="22"/>
          <w:szCs w:val="22"/>
        </w:rPr>
      </w:pPr>
    </w:p>
    <w:p w:rsidR="003C4C88" w:rsidRDefault="003C4C88" w:rsidP="000B0BF9">
      <w:pPr>
        <w:numPr>
          <w:ilvl w:val="0"/>
          <w:numId w:val="31"/>
        </w:numPr>
        <w:tabs>
          <w:tab w:val="num" w:pos="450"/>
        </w:tabs>
        <w:ind w:left="360"/>
        <w:rPr>
          <w:rFonts w:ascii="Arial" w:hAnsi="Arial" w:cs="Arial"/>
          <w:sz w:val="22"/>
          <w:szCs w:val="22"/>
        </w:rPr>
      </w:pPr>
      <w:r>
        <w:rPr>
          <w:rFonts w:ascii="Arial" w:hAnsi="Arial" w:cs="Arial"/>
          <w:sz w:val="22"/>
          <w:szCs w:val="22"/>
        </w:rPr>
        <w:t xml:space="preserve">A lab activity that works with the amylase enzyme is found at </w:t>
      </w:r>
      <w:hyperlink r:id="rId215" w:history="1">
        <w:r>
          <w:rPr>
            <w:rStyle w:val="Hyperlink"/>
            <w:rFonts w:ascii="Arial" w:hAnsi="Arial" w:cs="Arial"/>
            <w:sz w:val="22"/>
            <w:szCs w:val="22"/>
          </w:rPr>
          <w:t>http://www.nuffieldfoundation.org/practical-biology/investigating-effect-ph-amylase-activity</w:t>
        </w:r>
      </w:hyperlink>
      <w:r>
        <w:rPr>
          <w:rFonts w:ascii="Arial" w:hAnsi="Arial" w:cs="Arial"/>
          <w:sz w:val="22"/>
          <w:szCs w:val="22"/>
        </w:rPr>
        <w:t>. Though this activity deals only with the variable of pH, it does provide the prep instructions for making amylase solution (rather than having students use their saliva) and testing solutions.</w:t>
      </w:r>
      <w:r>
        <w:rPr>
          <w:rFonts w:ascii="Arial" w:hAnsi="Arial" w:cs="Arial"/>
          <w:sz w:val="22"/>
          <w:szCs w:val="22"/>
        </w:rPr>
        <w:br/>
        <w:t>For testing other variables including temperature effects and concentration of substrate, refer to this reference. (</w:t>
      </w:r>
      <w:hyperlink r:id="rId216" w:history="1">
        <w:r>
          <w:rPr>
            <w:rStyle w:val="Hyperlink"/>
            <w:rFonts w:ascii="Arial" w:hAnsi="Arial" w:cs="Arial"/>
            <w:sz w:val="22"/>
            <w:szCs w:val="22"/>
          </w:rPr>
          <w:t>http://www.odinity.com/effects-temperature-ph-enzyme-concentration-amylase/</w:t>
        </w:r>
      </w:hyperlink>
      <w:r>
        <w:rPr>
          <w:rFonts w:ascii="Arial" w:hAnsi="Arial" w:cs="Arial"/>
          <w:sz w:val="22"/>
          <w:szCs w:val="22"/>
        </w:rPr>
        <w:t xml:space="preserve">) which includes graphed results, though students could do their own graphing. Refer to the previous Nuffield lab activity (#1) for preparing the amylase solution. A reference for an amylase experiment with good background information that could be used with either of the previous labs referred to above can be found at </w:t>
      </w:r>
      <w:hyperlink r:id="rId217" w:history="1">
        <w:r>
          <w:rPr>
            <w:rStyle w:val="Hyperlink"/>
            <w:rFonts w:ascii="Arial" w:hAnsi="Arial" w:cs="Arial"/>
            <w:sz w:val="22"/>
            <w:szCs w:val="22"/>
          </w:rPr>
          <w:t>http://intro.bio.umb.edu/OLLM/111F98/pdfs/Amylase.pdf</w:t>
        </w:r>
      </w:hyperlink>
      <w:r>
        <w:rPr>
          <w:rFonts w:ascii="Arial" w:hAnsi="Arial" w:cs="Arial"/>
          <w:sz w:val="22"/>
          <w:szCs w:val="22"/>
        </w:rPr>
        <w:t>.</w:t>
      </w:r>
    </w:p>
    <w:p w:rsidR="003C4C88" w:rsidRDefault="003C4C88" w:rsidP="000B0BF9">
      <w:pPr>
        <w:numPr>
          <w:ilvl w:val="0"/>
          <w:numId w:val="31"/>
        </w:numPr>
        <w:ind w:left="360"/>
        <w:rPr>
          <w:rFonts w:ascii="Arial" w:hAnsi="Arial" w:cs="Arial"/>
          <w:sz w:val="22"/>
          <w:szCs w:val="22"/>
        </w:rPr>
      </w:pPr>
      <w:r>
        <w:rPr>
          <w:rFonts w:ascii="Arial" w:hAnsi="Arial" w:cs="Arial"/>
          <w:sz w:val="22"/>
          <w:szCs w:val="22"/>
        </w:rPr>
        <w:t xml:space="preserve">A basic lactase experiment using milk is found at </w:t>
      </w:r>
      <w:hyperlink r:id="rId218" w:history="1">
        <w:r>
          <w:rPr>
            <w:rStyle w:val="Hyperlink"/>
            <w:rFonts w:ascii="Arial" w:hAnsi="Arial" w:cs="Arial"/>
            <w:sz w:val="22"/>
            <w:szCs w:val="22"/>
          </w:rPr>
          <w:t>http://www.learnnc.org/lp/pages/3398</w:t>
        </w:r>
      </w:hyperlink>
      <w:r>
        <w:rPr>
          <w:rFonts w:ascii="Arial" w:hAnsi="Arial" w:cs="Arial"/>
          <w:sz w:val="22"/>
          <w:szCs w:val="22"/>
        </w:rPr>
        <w:t xml:space="preserve">. A second lab activity that is very comprehensive is found at </w:t>
      </w:r>
      <w:hyperlink r:id="rId219" w:history="1">
        <w:r>
          <w:rPr>
            <w:rStyle w:val="Hyperlink"/>
            <w:rFonts w:ascii="Arial" w:hAnsi="Arial" w:cs="Arial"/>
            <w:sz w:val="22"/>
            <w:szCs w:val="22"/>
          </w:rPr>
          <w:t>http://www.towson.edu/cse/beop/mdll/Lab_Activities/looking_into_lactase_mdll_teacher_manual.pdf</w:t>
        </w:r>
      </w:hyperlink>
      <w:r>
        <w:rPr>
          <w:rFonts w:ascii="Arial" w:hAnsi="Arial" w:cs="Arial"/>
          <w:sz w:val="22"/>
          <w:szCs w:val="22"/>
        </w:rPr>
        <w:t>. Although this lab refers to kits that are available to teachers in Maryland, the complete description of materials, their use, a schedule for conducting the activity and background material are easily obtained from the printout. There is a teacher’s guide as well.</w:t>
      </w:r>
    </w:p>
    <w:p w:rsidR="003C4C88" w:rsidRDefault="003C4C88" w:rsidP="000B0BF9">
      <w:pPr>
        <w:numPr>
          <w:ilvl w:val="0"/>
          <w:numId w:val="31"/>
        </w:numPr>
        <w:ind w:left="360"/>
        <w:rPr>
          <w:rFonts w:ascii="Arial" w:hAnsi="Arial" w:cs="Arial"/>
          <w:sz w:val="22"/>
          <w:szCs w:val="22"/>
        </w:rPr>
      </w:pPr>
      <w:r>
        <w:rPr>
          <w:rFonts w:ascii="Arial" w:hAnsi="Arial" w:cs="Arial"/>
          <w:sz w:val="22"/>
          <w:szCs w:val="22"/>
        </w:rPr>
        <w:t xml:space="preserve">This is a simulation of lactase activity with the ability to manipulate the variables (temperature, pH, substrate concentration) to show the effects on the rate of digestion through graphical analysis: </w:t>
      </w:r>
      <w:hyperlink r:id="rId220" w:history="1">
        <w:r>
          <w:rPr>
            <w:rStyle w:val="Hyperlink"/>
            <w:rFonts w:ascii="Arial" w:hAnsi="Arial" w:cs="Arial"/>
            <w:sz w:val="22"/>
            <w:szCs w:val="22"/>
          </w:rPr>
          <w:t>http://forio.com/simulate/jdarkow/lactase-enzyme-actions-with-data-analysis/run/</w:t>
        </w:r>
      </w:hyperlink>
      <w:r>
        <w:rPr>
          <w:rFonts w:ascii="Arial" w:hAnsi="Arial" w:cs="Arial"/>
          <w:sz w:val="22"/>
          <w:szCs w:val="22"/>
        </w:rPr>
        <w:t>.</w:t>
      </w:r>
    </w:p>
    <w:p w:rsidR="003C4C88" w:rsidRDefault="003C4C88" w:rsidP="000B0BF9">
      <w:pPr>
        <w:numPr>
          <w:ilvl w:val="0"/>
          <w:numId w:val="31"/>
        </w:numPr>
        <w:ind w:left="360"/>
        <w:rPr>
          <w:rFonts w:ascii="Arial" w:hAnsi="Arial" w:cs="Arial"/>
          <w:sz w:val="22"/>
          <w:szCs w:val="22"/>
        </w:rPr>
      </w:pPr>
      <w:r>
        <w:rPr>
          <w:rFonts w:ascii="Arial" w:hAnsi="Arial" w:cs="Arial"/>
          <w:sz w:val="22"/>
          <w:szCs w:val="22"/>
        </w:rPr>
        <w:t xml:space="preserve">A comprehensive lab on fermentation with several fermentation activities resulting in different products is found at </w:t>
      </w:r>
      <w:hyperlink r:id="rId221" w:history="1">
        <w:r>
          <w:rPr>
            <w:rStyle w:val="Hyperlink"/>
            <w:rFonts w:ascii="Arial" w:hAnsi="Arial" w:cs="Arial"/>
            <w:sz w:val="22"/>
            <w:szCs w:val="22"/>
          </w:rPr>
          <w:t>http://www.accessexcellence.org/AE/AEC/AEF/1995/kolb_biotech.php</w:t>
        </w:r>
      </w:hyperlink>
      <w:r>
        <w:rPr>
          <w:rFonts w:ascii="Arial" w:hAnsi="Arial" w:cs="Arial"/>
          <w:sz w:val="22"/>
          <w:szCs w:val="22"/>
        </w:rPr>
        <w:t>.</w:t>
      </w:r>
    </w:p>
    <w:p w:rsidR="003C4C88" w:rsidRDefault="003C4C88" w:rsidP="000B0BF9">
      <w:pPr>
        <w:numPr>
          <w:ilvl w:val="0"/>
          <w:numId w:val="31"/>
        </w:numPr>
        <w:ind w:left="360"/>
        <w:rPr>
          <w:rFonts w:ascii="Arial" w:hAnsi="Arial" w:cs="Arial"/>
          <w:sz w:val="22"/>
          <w:szCs w:val="22"/>
        </w:rPr>
      </w:pPr>
      <w:r>
        <w:rPr>
          <w:rFonts w:ascii="Arial" w:hAnsi="Arial" w:cs="Arial"/>
          <w:sz w:val="22"/>
          <w:szCs w:val="22"/>
        </w:rPr>
        <w:t xml:space="preserve">Another lab activity dealing with the fermentation of apple cider is found at </w:t>
      </w:r>
      <w:hyperlink r:id="rId222" w:history="1">
        <w:r>
          <w:rPr>
            <w:rStyle w:val="Hyperlink"/>
            <w:rFonts w:ascii="Arial" w:hAnsi="Arial" w:cs="Arial"/>
            <w:sz w:val="22"/>
            <w:szCs w:val="22"/>
          </w:rPr>
          <w:t>http://www.somersetmade.co.uk/oldscrump/makingcider.php</w:t>
        </w:r>
      </w:hyperlink>
      <w:r>
        <w:rPr>
          <w:rFonts w:ascii="Arial" w:hAnsi="Arial" w:cs="Arial"/>
          <w:sz w:val="22"/>
          <w:szCs w:val="22"/>
        </w:rPr>
        <w:t>.</w:t>
      </w:r>
      <w:r>
        <w:rPr>
          <w:rFonts w:ascii="Arial" w:hAnsi="Arial" w:cs="Arial"/>
          <w:sz w:val="22"/>
          <w:szCs w:val="22"/>
        </w:rPr>
        <w:br/>
        <w:t>This is a fun page describing the principle stages of cider fermentation. Details are given on the following subjects: an overview of the cider making process, a discussion of the characteristics of the apple juice, the microbiology of the process, the changes in the composition of the cider during fermentation, and finally a description of how to make your own cider. A great classroom activity!</w:t>
      </w:r>
    </w:p>
    <w:p w:rsidR="003C4C88" w:rsidRDefault="003C4C88" w:rsidP="000B0BF9">
      <w:pPr>
        <w:numPr>
          <w:ilvl w:val="0"/>
          <w:numId w:val="31"/>
        </w:numPr>
        <w:ind w:left="360"/>
        <w:rPr>
          <w:rFonts w:ascii="Arial" w:hAnsi="Arial" w:cs="Arial"/>
          <w:sz w:val="22"/>
          <w:szCs w:val="22"/>
        </w:rPr>
      </w:pPr>
      <w:r>
        <w:rPr>
          <w:rFonts w:ascii="Arial" w:hAnsi="Arial" w:cs="Arial"/>
          <w:sz w:val="22"/>
          <w:szCs w:val="22"/>
        </w:rPr>
        <w:t xml:space="preserve">If your school has Vernier hardware and software, it can be used for a yeast fermentation lab exercise that investigates the rate of fermentation by yeast using different sugar substrates. This lab will determine the specificity of the enzymes in yeast for metabolizing different sugars. Refer to </w:t>
      </w:r>
      <w:hyperlink r:id="rId223" w:history="1">
        <w:r>
          <w:rPr>
            <w:rStyle w:val="Hyperlink"/>
            <w:rFonts w:ascii="Arial" w:hAnsi="Arial" w:cs="Arial"/>
            <w:sz w:val="22"/>
            <w:szCs w:val="22"/>
          </w:rPr>
          <w:t>http://www.vernier.com/files/sample_labs/BWV-12B-COMP-sugar_fermentation.pdf</w:t>
        </w:r>
      </w:hyperlink>
      <w:r>
        <w:rPr>
          <w:rFonts w:ascii="Arial" w:hAnsi="Arial" w:cs="Arial"/>
          <w:sz w:val="22"/>
          <w:szCs w:val="22"/>
        </w:rPr>
        <w:t>.</w:t>
      </w:r>
    </w:p>
    <w:p w:rsidR="003C4C88" w:rsidRDefault="003C4C88" w:rsidP="000B0BF9">
      <w:pPr>
        <w:numPr>
          <w:ilvl w:val="0"/>
          <w:numId w:val="31"/>
        </w:numPr>
        <w:ind w:left="360"/>
        <w:rPr>
          <w:rFonts w:ascii="Arial" w:hAnsi="Arial" w:cs="Arial"/>
          <w:sz w:val="22"/>
          <w:szCs w:val="22"/>
        </w:rPr>
      </w:pPr>
      <w:r>
        <w:rPr>
          <w:rFonts w:ascii="Arial" w:hAnsi="Arial" w:cs="Arial"/>
          <w:sz w:val="22"/>
          <w:szCs w:val="22"/>
        </w:rPr>
        <w:t xml:space="preserve">An open lab version of this investigation into yeast fermentation is found at </w:t>
      </w:r>
      <w:hyperlink r:id="rId224" w:history="1">
        <w:r>
          <w:rPr>
            <w:rStyle w:val="Hyperlink"/>
            <w:rFonts w:ascii="Arial" w:hAnsi="Arial" w:cs="Arial"/>
            <w:sz w:val="22"/>
            <w:szCs w:val="22"/>
          </w:rPr>
          <w:t>http://www.vernier.com/files/sample_labs/BIO-I-10-sugar_metabolism_with_yeast.pdf</w:t>
        </w:r>
      </w:hyperlink>
      <w:r>
        <w:rPr>
          <w:rFonts w:ascii="Arial" w:hAnsi="Arial" w:cs="Arial"/>
          <w:sz w:val="22"/>
          <w:szCs w:val="22"/>
        </w:rPr>
        <w:t xml:space="preserve">, which </w:t>
      </w:r>
      <w:r>
        <w:rPr>
          <w:rFonts w:ascii="Arial" w:hAnsi="Arial" w:cs="Arial"/>
          <w:sz w:val="22"/>
          <w:szCs w:val="22"/>
        </w:rPr>
        <w:lastRenderedPageBreak/>
        <w:t>requires the students to do some of their own research into fermentation and devise lab procedures for investigating the process.</w:t>
      </w:r>
    </w:p>
    <w:p w:rsidR="003C4C88" w:rsidRDefault="003C4C88" w:rsidP="000B0BF9">
      <w:pPr>
        <w:numPr>
          <w:ilvl w:val="0"/>
          <w:numId w:val="31"/>
        </w:numPr>
        <w:ind w:left="360"/>
        <w:rPr>
          <w:rFonts w:ascii="Arial" w:hAnsi="Arial" w:cs="Arial"/>
          <w:sz w:val="22"/>
          <w:szCs w:val="22"/>
        </w:rPr>
      </w:pPr>
      <w:r>
        <w:rPr>
          <w:rFonts w:ascii="Arial" w:hAnsi="Arial" w:cs="Arial"/>
          <w:sz w:val="22"/>
          <w:szCs w:val="22"/>
        </w:rPr>
        <w:t>Another Vernier lab exercise deals with the action of lactase, determining the sugar product with glucose testing strips. A second part of the lab is to use yeast activity to produce CO</w:t>
      </w:r>
      <w:r>
        <w:rPr>
          <w:rFonts w:ascii="Arial" w:hAnsi="Arial" w:cs="Arial"/>
          <w:sz w:val="22"/>
          <w:szCs w:val="22"/>
          <w:vertAlign w:val="subscript"/>
        </w:rPr>
        <w:t>2</w:t>
      </w:r>
      <w:r>
        <w:rPr>
          <w:rFonts w:ascii="Arial" w:hAnsi="Arial" w:cs="Arial"/>
          <w:sz w:val="22"/>
          <w:szCs w:val="22"/>
        </w:rPr>
        <w:t xml:space="preserve"> from the enzyme action on several different sugars, including lactose, glucose, and </w:t>
      </w:r>
      <w:proofErr w:type="spellStart"/>
      <w:r>
        <w:rPr>
          <w:rFonts w:ascii="Arial" w:hAnsi="Arial" w:cs="Arial"/>
          <w:sz w:val="22"/>
          <w:szCs w:val="22"/>
        </w:rPr>
        <w:t>galactose</w:t>
      </w:r>
      <w:proofErr w:type="spellEnd"/>
      <w:r>
        <w:rPr>
          <w:rFonts w:ascii="Arial" w:hAnsi="Arial" w:cs="Arial"/>
          <w:sz w:val="22"/>
          <w:szCs w:val="22"/>
        </w:rPr>
        <w:t xml:space="preserve">. Refer to two Web sites, one for the introduction to the lab activity and a second containing the lab activity details. It is recommended that you have the Vernier lab manual for experiments in both biology and chemistry, as well as the software to operate their </w:t>
      </w:r>
      <w:proofErr w:type="spellStart"/>
      <w:r>
        <w:rPr>
          <w:rFonts w:ascii="Arial" w:hAnsi="Arial" w:cs="Arial"/>
          <w:sz w:val="22"/>
          <w:szCs w:val="22"/>
        </w:rPr>
        <w:t>LabPro</w:t>
      </w:r>
      <w:proofErr w:type="spellEnd"/>
      <w:r>
        <w:rPr>
          <w:rFonts w:ascii="Arial" w:hAnsi="Arial" w:cs="Arial"/>
          <w:sz w:val="22"/>
          <w:szCs w:val="22"/>
        </w:rPr>
        <w:t xml:space="preserve"> and </w:t>
      </w:r>
      <w:proofErr w:type="spellStart"/>
      <w:r>
        <w:rPr>
          <w:rFonts w:ascii="Arial" w:hAnsi="Arial" w:cs="Arial"/>
          <w:sz w:val="22"/>
          <w:szCs w:val="22"/>
        </w:rPr>
        <w:t>LabQuest</w:t>
      </w:r>
      <w:proofErr w:type="spellEnd"/>
      <w:r>
        <w:rPr>
          <w:rFonts w:ascii="Arial" w:hAnsi="Arial" w:cs="Arial"/>
          <w:sz w:val="22"/>
          <w:szCs w:val="22"/>
        </w:rPr>
        <w:t xml:space="preserve"> data collector hardware. See </w:t>
      </w:r>
      <w:hyperlink r:id="rId225" w:history="1">
        <w:r>
          <w:rPr>
            <w:rStyle w:val="Hyperlink"/>
            <w:rFonts w:ascii="Arial" w:hAnsi="Arial" w:cs="Arial"/>
            <w:sz w:val="22"/>
            <w:szCs w:val="22"/>
          </w:rPr>
          <w:t>http://www.vernier.com/experiments/bwv/24a/lactase_action/</w:t>
        </w:r>
      </w:hyperlink>
      <w:r>
        <w:rPr>
          <w:rFonts w:ascii="Arial" w:hAnsi="Arial" w:cs="Arial"/>
          <w:sz w:val="22"/>
          <w:szCs w:val="22"/>
        </w:rPr>
        <w:t xml:space="preserve"> and </w:t>
      </w:r>
      <w:hyperlink r:id="rId226" w:history="1">
        <w:r>
          <w:rPr>
            <w:rStyle w:val="Hyperlink"/>
            <w:rFonts w:ascii="Arial" w:hAnsi="Arial" w:cs="Arial"/>
            <w:sz w:val="22"/>
            <w:szCs w:val="22"/>
          </w:rPr>
          <w:t>http://www.vernier.com/files/sample_labs/BWV-24A-COMP-lactase_action_CO2.pdf</w:t>
        </w:r>
      </w:hyperlink>
      <w:r>
        <w:rPr>
          <w:rFonts w:ascii="Arial" w:hAnsi="Arial" w:cs="Arial"/>
          <w:sz w:val="22"/>
          <w:szCs w:val="22"/>
        </w:rPr>
        <w:t>.</w:t>
      </w:r>
    </w:p>
    <w:p w:rsidR="003C4C88" w:rsidRDefault="003C4C88" w:rsidP="000B0BF9">
      <w:pPr>
        <w:numPr>
          <w:ilvl w:val="0"/>
          <w:numId w:val="31"/>
        </w:numPr>
        <w:ind w:left="360"/>
        <w:rPr>
          <w:rFonts w:ascii="Arial" w:hAnsi="Arial" w:cs="Arial"/>
          <w:sz w:val="22"/>
          <w:szCs w:val="22"/>
        </w:rPr>
      </w:pPr>
      <w:r>
        <w:rPr>
          <w:rFonts w:ascii="Arial" w:hAnsi="Arial" w:cs="Arial"/>
          <w:sz w:val="22"/>
          <w:szCs w:val="22"/>
        </w:rPr>
        <w:t>Using a product called “Beano”</w:t>
      </w:r>
      <w:proofErr w:type="gramStart"/>
      <w:r>
        <w:rPr>
          <w:rFonts w:ascii="Arial" w:hAnsi="Arial" w:cs="Arial"/>
          <w:sz w:val="22"/>
          <w:szCs w:val="22"/>
        </w:rPr>
        <w:t>,</w:t>
      </w:r>
      <w:proofErr w:type="gramEnd"/>
      <w:r>
        <w:rPr>
          <w:rFonts w:ascii="Arial" w:hAnsi="Arial" w:cs="Arial"/>
          <w:sz w:val="22"/>
          <w:szCs w:val="22"/>
        </w:rPr>
        <w:t xml:space="preserve"> students can test the effectiveness of this gas eliminator which contains the enzyme alpha-</w:t>
      </w:r>
      <w:proofErr w:type="spellStart"/>
      <w:r>
        <w:rPr>
          <w:rFonts w:ascii="Arial" w:hAnsi="Arial" w:cs="Arial"/>
          <w:sz w:val="22"/>
          <w:szCs w:val="22"/>
        </w:rPr>
        <w:t>galactosidase</w:t>
      </w:r>
      <w:proofErr w:type="spellEnd"/>
      <w:r>
        <w:rPr>
          <w:rFonts w:ascii="Arial" w:hAnsi="Arial" w:cs="Arial"/>
          <w:sz w:val="22"/>
          <w:szCs w:val="22"/>
        </w:rPr>
        <w:t xml:space="preserve"> which breaks down the complex sugars found in gas-producing foods. For a description of the lab procedure, refer to the Web site </w:t>
      </w:r>
      <w:hyperlink r:id="rId227" w:history="1">
        <w:r>
          <w:rPr>
            <w:rStyle w:val="Hyperlink"/>
            <w:rFonts w:ascii="Arial" w:hAnsi="Arial" w:cs="Arial"/>
            <w:sz w:val="22"/>
            <w:szCs w:val="22"/>
          </w:rPr>
          <w:t>http://www.accessexcellence.org/AE/ATG/data/released/0167-JudyBrown/</w:t>
        </w:r>
      </w:hyperlink>
      <w:r>
        <w:rPr>
          <w:rFonts w:ascii="Arial" w:hAnsi="Arial" w:cs="Arial"/>
          <w:sz w:val="22"/>
          <w:szCs w:val="22"/>
        </w:rPr>
        <w:t xml:space="preserve">. This lab is well written and contains background information. An information reference (Q &amp; A’s) by the manufacturer of Beano is found at </w:t>
      </w:r>
      <w:hyperlink r:id="rId228" w:history="1">
        <w:r>
          <w:rPr>
            <w:rStyle w:val="Hyperlink"/>
            <w:rFonts w:ascii="Arial" w:hAnsi="Arial" w:cs="Arial"/>
            <w:sz w:val="22"/>
            <w:szCs w:val="22"/>
          </w:rPr>
          <w:t>http://www.beanogas.com/faqs/</w:t>
        </w:r>
      </w:hyperlink>
      <w:r>
        <w:rPr>
          <w:rFonts w:ascii="Arial" w:hAnsi="Arial" w:cs="Arial"/>
          <w:sz w:val="22"/>
          <w:szCs w:val="22"/>
        </w:rPr>
        <w:t>.</w:t>
      </w:r>
    </w:p>
    <w:p w:rsidR="00D74F8D" w:rsidRDefault="00D74F8D" w:rsidP="00D74F8D">
      <w:pPr>
        <w:rPr>
          <w:rFonts w:ascii="Arial" w:hAnsi="Arial" w:cs="Arial"/>
          <w:sz w:val="22"/>
          <w:szCs w:val="22"/>
        </w:rPr>
      </w:pPr>
    </w:p>
    <w:p w:rsidR="00964494" w:rsidRPr="008B1A62" w:rsidRDefault="00964494" w:rsidP="00964494">
      <w:pPr>
        <w:pStyle w:val="Heading2"/>
        <w:rPr>
          <w:rFonts w:ascii="Arial" w:hAnsi="Arial" w:cs="Arial"/>
        </w:rPr>
      </w:pPr>
      <w:bookmarkStart w:id="67" w:name="_Toc410219006"/>
      <w:r w:rsidRPr="008B1A62">
        <w:rPr>
          <w:rFonts w:ascii="Arial" w:hAnsi="Arial" w:cs="Arial"/>
        </w:rPr>
        <w:t>Out-of-class Activities and Projects (student research, class projects)</w:t>
      </w:r>
      <w:bookmarkEnd w:id="67"/>
    </w:p>
    <w:p w:rsidR="00964494" w:rsidRPr="008B1A62" w:rsidRDefault="00964494" w:rsidP="00964494">
      <w:pPr>
        <w:rPr>
          <w:rFonts w:ascii="Arial" w:hAnsi="Arial" w:cs="Arial"/>
          <w:sz w:val="22"/>
          <w:szCs w:val="22"/>
        </w:rPr>
      </w:pPr>
    </w:p>
    <w:p w:rsidR="003C4C88" w:rsidRDefault="003C4C88" w:rsidP="000B0BF9">
      <w:pPr>
        <w:numPr>
          <w:ilvl w:val="0"/>
          <w:numId w:val="32"/>
        </w:numPr>
        <w:tabs>
          <w:tab w:val="clear" w:pos="720"/>
        </w:tabs>
        <w:ind w:left="360"/>
        <w:rPr>
          <w:rFonts w:ascii="Arial" w:hAnsi="Arial" w:cs="Arial"/>
          <w:sz w:val="22"/>
          <w:szCs w:val="22"/>
        </w:rPr>
      </w:pPr>
      <w:r>
        <w:rPr>
          <w:rFonts w:ascii="Arial" w:hAnsi="Arial" w:cs="Arial"/>
          <w:sz w:val="22"/>
          <w:szCs w:val="22"/>
        </w:rPr>
        <w:t xml:space="preserve">Students could research the chemistry (and microbiology) behind the process of converting milk into yogurt, then experiment with making yogurt. The process involves pH changes, physical changes that are related to chemical changes brought on by bacterial action on lactose and other sugars which students should observe and note, connecting to background information they obtained by “literature” searches (internet searches). The </w:t>
      </w:r>
      <w:proofErr w:type="spellStart"/>
      <w:r>
        <w:rPr>
          <w:rFonts w:ascii="Arial" w:hAnsi="Arial" w:cs="Arial"/>
          <w:i/>
          <w:sz w:val="22"/>
          <w:szCs w:val="22"/>
        </w:rPr>
        <w:t>ChemMatters</w:t>
      </w:r>
      <w:proofErr w:type="spellEnd"/>
      <w:r>
        <w:rPr>
          <w:rFonts w:ascii="Arial" w:hAnsi="Arial" w:cs="Arial"/>
          <w:sz w:val="22"/>
          <w:szCs w:val="22"/>
        </w:rPr>
        <w:t xml:space="preserve"> article cited below (“Say Cheese”) provides a good description of the changes in milk at the molecular level. A comprehensive lab activity on the subject can be found at </w:t>
      </w:r>
      <w:hyperlink r:id="rId229" w:history="1">
        <w:r>
          <w:rPr>
            <w:rStyle w:val="Hyperlink"/>
            <w:rFonts w:ascii="Arial" w:hAnsi="Arial" w:cs="Arial"/>
            <w:sz w:val="22"/>
            <w:szCs w:val="22"/>
          </w:rPr>
          <w:t>http://www.westminster.edu/acad/sim/documents/SMakingYogurt.pdf</w:t>
        </w:r>
      </w:hyperlink>
      <w:r>
        <w:rPr>
          <w:rFonts w:ascii="Arial" w:hAnsi="Arial" w:cs="Arial"/>
          <w:sz w:val="22"/>
          <w:szCs w:val="22"/>
        </w:rPr>
        <w:t>.</w:t>
      </w:r>
    </w:p>
    <w:p w:rsidR="002529A5" w:rsidRPr="002A7286" w:rsidRDefault="002529A5" w:rsidP="00D74F8D">
      <w:pPr>
        <w:rPr>
          <w:rFonts w:ascii="Arial" w:hAnsi="Arial" w:cs="Arial"/>
          <w:sz w:val="22"/>
          <w:szCs w:val="22"/>
        </w:rPr>
      </w:pPr>
    </w:p>
    <w:p w:rsidR="003C4C88" w:rsidRPr="003C4C88" w:rsidRDefault="003C4C88" w:rsidP="00A71AE1">
      <w:pPr>
        <w:pStyle w:val="Heading2"/>
        <w:rPr>
          <w:rFonts w:ascii="Arial" w:hAnsi="Arial" w:cs="Arial"/>
          <w:sz w:val="22"/>
          <w:szCs w:val="22"/>
        </w:rPr>
      </w:pPr>
      <w:r>
        <w:rPr>
          <w:rFonts w:ascii="Arial" w:hAnsi="Arial" w:cs="Arial"/>
        </w:rPr>
        <w:br w:type="page"/>
      </w:r>
    </w:p>
    <w:p w:rsidR="00A71AE1" w:rsidRDefault="00A71AE1" w:rsidP="00A71AE1">
      <w:pPr>
        <w:pStyle w:val="Heading2"/>
        <w:rPr>
          <w:rFonts w:ascii="Arial" w:hAnsi="Arial" w:cs="Arial"/>
        </w:rPr>
      </w:pPr>
      <w:bookmarkStart w:id="68" w:name="_Toc410219007"/>
      <w:r w:rsidRPr="008B1A62">
        <w:rPr>
          <w:rFonts w:ascii="Arial" w:hAnsi="Arial" w:cs="Arial"/>
        </w:rPr>
        <w:lastRenderedPageBreak/>
        <w:t>References</w:t>
      </w:r>
      <w:r w:rsidR="006E0263" w:rsidRPr="008B1A62">
        <w:rPr>
          <w:rFonts w:ascii="Arial" w:hAnsi="Arial" w:cs="Arial"/>
        </w:rPr>
        <w:t xml:space="preserve"> (non-Web-based information sources)</w:t>
      </w:r>
      <w:bookmarkEnd w:id="68"/>
    </w:p>
    <w:p w:rsidR="00697A81" w:rsidRPr="00697A81" w:rsidRDefault="00697A81" w:rsidP="00697A81">
      <w:pPr>
        <w:rPr>
          <w:rFonts w:ascii="Arial" w:hAnsi="Arial" w:cs="Arial"/>
          <w:sz w:val="22"/>
          <w:szCs w:val="22"/>
        </w:rPr>
      </w:pPr>
    </w:p>
    <w:p w:rsidR="00CA25F4" w:rsidRDefault="00B55F60" w:rsidP="000414E8">
      <w:pPr>
        <w:rPr>
          <w:rFonts w:ascii="Arial" w:hAnsi="Arial" w:cs="Arial"/>
          <w:sz w:val="22"/>
          <w:szCs w:val="22"/>
        </w:rPr>
      </w:pPr>
      <w:r>
        <w:rPr>
          <w:rFonts w:ascii="Arial" w:hAnsi="Arial" w:cs="Arial"/>
          <w:noProof/>
          <w:sz w:val="22"/>
          <w:szCs w:val="22"/>
        </w:rPr>
        <mc:AlternateContent>
          <mc:Choice Requires="wpg">
            <w:drawing>
              <wp:inline distT="0" distB="0" distL="0" distR="0" wp14:anchorId="031B6927" wp14:editId="4D9DAD0C">
                <wp:extent cx="5843270" cy="2999105"/>
                <wp:effectExtent l="0" t="0" r="0" b="127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999105"/>
                          <a:chOff x="0" y="0"/>
                          <a:chExt cx="5842635" cy="2999740"/>
                        </a:xfrm>
                      </wpg:grpSpPr>
                      <pic:pic xmlns:pic="http://schemas.openxmlformats.org/drawingml/2006/picture">
                        <pic:nvPicPr>
                          <pic:cNvPr id="62" name="Picture 18" descr="2013 CMcdcover label1-crop"/>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3"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E5907" w:rsidRDefault="006E5907"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565864" w:rsidRDefault="006E5907" w:rsidP="007418F3">
                              <w:pPr>
                                <w:widowControl w:val="0"/>
                                <w:jc w:val="center"/>
                                <w:rPr>
                                  <w:rFonts w:ascii="Cooper Black" w:hAnsi="Cooper Black"/>
                                  <w:sz w:val="4"/>
                                  <w:szCs w:val="4"/>
                                </w:rPr>
                              </w:pPr>
                            </w:p>
                            <w:p w:rsidR="006E5907" w:rsidRDefault="006E5907" w:rsidP="007418F3">
                              <w:pPr>
                                <w:widowControl w:val="0"/>
                                <w:jc w:val="center"/>
                                <w:rPr>
                                  <w:rFonts w:ascii="Cooper Black" w:hAnsi="Cooper Black"/>
                                  <w:color w:val="DC0000"/>
                                </w:rPr>
                              </w:pPr>
                              <w:r>
                                <w:rPr>
                                  <w:rFonts w:ascii="Cooper Black" w:hAnsi="Cooper Black"/>
                                  <w:color w:val="DC0000"/>
                                </w:rPr>
                                <w:t>Available Now!</w:t>
                              </w:r>
                            </w:p>
                            <w:p w:rsidR="006E5907" w:rsidRDefault="006E5907"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96"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E5907" w:rsidRPr="00895AA1" w:rsidRDefault="006E5907"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The references below can be found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30-year DVD (which includes </w:t>
                              </w:r>
                              <w:r w:rsidRPr="00895AA1">
                                <w:rPr>
                                  <w:rFonts w:ascii="Calibri" w:hAnsi="Calibri"/>
                                  <w:b/>
                                  <w:bCs/>
                                  <w:sz w:val="22"/>
                                  <w:szCs w:val="22"/>
                                  <w:u w:val="single"/>
                                </w:rPr>
                                <w:t>all</w:t>
                              </w:r>
                              <w:r w:rsidRPr="00895AA1">
                                <w:rPr>
                                  <w:rFonts w:ascii="Calibri" w:hAnsi="Calibri"/>
                                  <w:b/>
                                  <w:bCs/>
                                  <w:sz w:val="22"/>
                                  <w:szCs w:val="22"/>
                                </w:rPr>
                                <w:t xml:space="preserve"> articles published during the years 1983 through April 2013 and all available </w:t>
                              </w:r>
                              <w:proofErr w:type="gramStart"/>
                              <w:r w:rsidRPr="00895AA1">
                                <w:rPr>
                                  <w:rFonts w:ascii="Calibri" w:hAnsi="Calibri"/>
                                  <w:b/>
                                  <w:bCs/>
                                  <w:sz w:val="22"/>
                                  <w:szCs w:val="22"/>
                                </w:rPr>
                                <w:t>Teacher’s</w:t>
                              </w:r>
                              <w:proofErr w:type="gramEnd"/>
                              <w:r w:rsidRPr="00895AA1">
                                <w:rPr>
                                  <w:rFonts w:ascii="Calibri" w:hAnsi="Calibri"/>
                                  <w:b/>
                                  <w:bCs/>
                                  <w:sz w:val="22"/>
                                  <w:szCs w:val="22"/>
                                </w:rPr>
                                <w:t xml:space="preserve"> Guides, beginning February 1990).  The DVD is available from the American Chemical Society for $42 (or $135 for a site/school license) at this site:  </w:t>
                              </w:r>
                              <w:hyperlink r:id="rId230" w:history="1">
                                <w:r w:rsidRPr="00895AA1">
                                  <w:rPr>
                                    <w:rStyle w:val="Hyperlink"/>
                                    <w:rFonts w:ascii="Calibri" w:hAnsi="Calibri"/>
                                    <w:sz w:val="22"/>
                                    <w:szCs w:val="22"/>
                                  </w:rPr>
                                  <w:t>http://ww.acs.org/chemmatters</w:t>
                                </w:r>
                              </w:hyperlink>
                              <w:r w:rsidRPr="00895AA1">
                                <w:rPr>
                                  <w:rFonts w:ascii="Calibri" w:hAnsi="Calibri"/>
                                  <w:b/>
                                  <w:bCs/>
                                  <w:sz w:val="22"/>
                                  <w:szCs w:val="22"/>
                                </w:rPr>
                                <w:t xml:space="preserve">. Scroll about half way down the page and click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DVD image at the right of the screen to order or to get more information.</w:t>
                              </w:r>
                            </w:p>
                            <w:p w:rsidR="006E5907" w:rsidRPr="00895AA1" w:rsidRDefault="006E5907" w:rsidP="007418F3">
                              <w:pPr>
                                <w:widowControl w:val="0"/>
                                <w:ind w:right="66" w:firstLine="720"/>
                                <w:jc w:val="both"/>
                                <w:rPr>
                                  <w:rFonts w:ascii="Calibri" w:hAnsi="Calibri"/>
                                  <w:b/>
                                  <w:bCs/>
                                  <w:sz w:val="22"/>
                                  <w:szCs w:val="22"/>
                                </w:rPr>
                              </w:pPr>
                            </w:p>
                            <w:p w:rsidR="006E5907" w:rsidRDefault="006E5907"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logo at the top of the Web page.</w:t>
                              </w:r>
                            </w:p>
                            <w:p w:rsidR="006E5907" w:rsidRPr="00895AA1" w:rsidRDefault="006E5907"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61" o:spid="_x0000_s1094"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">
                <v:shape id="Picture 18" o:spid="_x0000_s1095"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geHEAAAA2wAAAA8AAABkcnMvZG93bnJldi54bWxEj0trwzAQhO+F/AexgV5KItcHU5woIQm4&#10;1NBD87ov1sZ2Yq2MJT/676tCocdhZr5h1tvJNGKgztWWFbwuIxDEhdU1lwou52zxBsJ5ZI2NZVLw&#10;TQ62m9nTGlNtRz7ScPKlCBB2KSqovG9TKV1RkUG3tC1x8G62M+iD7EqpOxwD3DQyjqJEGqw5LFTY&#10;0qGi4nHqjYLP/lgk/aO/e/Oev+RfQ6Z3+6tSz/NptwLhafL/4b/2h1aQxPD7Jfw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BgeHEAAAA2wAAAA8AAAAAAAAAAAAAAAAA&#10;nwIAAGRycy9kb3ducmV2LnhtbFBLBQYAAAAABAAEAPcAAACQAwAAAAA=&#10;" insetpen="t">
                  <v:imagedata r:id="rId76" o:title="2013 CMcdcover label1-crop"/>
                  <v:shadow color="#ccc"/>
                  <v:path arrowok="t"/>
                </v:shape>
                <v:shape id="Text Box 19" o:spid="_x0000_s1096"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O28MA&#10;AADbAAAADwAAAGRycy9kb3ducmV2LnhtbESPQWsCMRSE74X+h/AK3mpWhVC2RrEVwatapL09Nq+7&#10;wc3Luslq7K9vhEKPw8x8w8yXybXiQn2wnjVMxgUI4soby7WGj8Pm+QVEiMgGW8+k4UYBlovHhzmW&#10;xl95R5d9rEWGcChRQxNjV0oZqoYchrHviLP37XuHMcu+lqbHa4a7Vk6LQkmHlvNCgx29N1Sd9oPT&#10;sE6f56SUmg3Hmzr/2Lfha2JJ69FTWr2CiJTif/ivvTUa1Az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O28MAAADbAAAADwAAAAAAAAAAAAAAAACYAgAAZHJzL2Rv&#10;d25yZXYueG1sUEsFBgAAAAAEAAQA9QAAAIgDAAAAAA==&#10;" filled="f" stroked="f" insetpen="t">
                  <v:textbox inset="2.88pt,2.88pt,2.88pt,2.88pt">
                    <w:txbxContent>
                      <w:p w:rsidR="006E5907" w:rsidRDefault="006E5907"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565864" w:rsidRDefault="006E5907" w:rsidP="007418F3">
                        <w:pPr>
                          <w:widowControl w:val="0"/>
                          <w:jc w:val="center"/>
                          <w:rPr>
                            <w:rFonts w:ascii="Cooper Black" w:hAnsi="Cooper Black"/>
                            <w:sz w:val="4"/>
                            <w:szCs w:val="4"/>
                          </w:rPr>
                        </w:pPr>
                      </w:p>
                      <w:p w:rsidR="006E5907" w:rsidRDefault="006E5907" w:rsidP="007418F3">
                        <w:pPr>
                          <w:widowControl w:val="0"/>
                          <w:jc w:val="center"/>
                          <w:rPr>
                            <w:rFonts w:ascii="Cooper Black" w:hAnsi="Cooper Black"/>
                            <w:color w:val="DC0000"/>
                          </w:rPr>
                        </w:pPr>
                        <w:r>
                          <w:rPr>
                            <w:rFonts w:ascii="Cooper Black" w:hAnsi="Cooper Black"/>
                            <w:color w:val="DC0000"/>
                          </w:rPr>
                          <w:t>Available Now!</w:t>
                        </w:r>
                      </w:p>
                      <w:p w:rsidR="006E5907" w:rsidRDefault="006E5907" w:rsidP="007418F3">
                        <w:pPr>
                          <w:widowControl w:val="0"/>
                          <w:jc w:val="center"/>
                          <w:rPr>
                            <w:rFonts w:ascii="Cooper Black" w:hAnsi="Cooper Black"/>
                            <w:color w:val="DC0000"/>
                            <w:sz w:val="28"/>
                            <w:szCs w:val="28"/>
                          </w:rPr>
                        </w:pPr>
                      </w:p>
                    </w:txbxContent>
                  </v:textbox>
                </v:shape>
                <v:shape id="Text Box 17" o:spid="_x0000_s1097"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dZMQA&#10;AADbAAAADwAAAGRycy9kb3ducmV2LnhtbESPS2vDMBCE74X+B7GF3ho5DYjGiRL6INBrHoT2tlgb&#10;W9RaOZacKPn1VSHQ4zAz3zDzZXKtOFEfrGcN41EBgrjyxnKtYbddPb2ACBHZYOuZNFwowHJxfzfH&#10;0vgzr+m0ibXIEA4lamhi7EopQ9WQwzDyHXH2Dr53GLPsa2l6PGe4a+VzUSjp0HJeaLCj94aqn83g&#10;NHykr2NSSk2G/UUdr/Zt+B5b0vrxIb3OQERK8T98a38aDVMFf1/y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n3WTEAAAA2wAAAA8AAAAAAAAAAAAAAAAAmAIAAGRycy9k&#10;b3ducmV2LnhtbFBLBQYAAAAABAAEAPUAAACJAwAAAAA=&#10;" filled="f" stroked="f" insetpen="t">
                  <v:textbox inset="2.88pt,2.88pt,2.88pt,2.88pt">
                    <w:txbxContent>
                      <w:p w:rsidR="006E5907" w:rsidRPr="00895AA1" w:rsidRDefault="006E5907"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The references below can be found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30-year DVD (which includes </w:t>
                        </w:r>
                        <w:r w:rsidRPr="00895AA1">
                          <w:rPr>
                            <w:rFonts w:ascii="Calibri" w:hAnsi="Calibri"/>
                            <w:b/>
                            <w:bCs/>
                            <w:sz w:val="22"/>
                            <w:szCs w:val="22"/>
                            <w:u w:val="single"/>
                          </w:rPr>
                          <w:t>all</w:t>
                        </w:r>
                        <w:r w:rsidRPr="00895AA1">
                          <w:rPr>
                            <w:rFonts w:ascii="Calibri" w:hAnsi="Calibri"/>
                            <w:b/>
                            <w:bCs/>
                            <w:sz w:val="22"/>
                            <w:szCs w:val="22"/>
                          </w:rPr>
                          <w:t xml:space="preserve"> articles published during the years 1983 through April 2013 and all available </w:t>
                        </w:r>
                        <w:proofErr w:type="gramStart"/>
                        <w:r w:rsidRPr="00895AA1">
                          <w:rPr>
                            <w:rFonts w:ascii="Calibri" w:hAnsi="Calibri"/>
                            <w:b/>
                            <w:bCs/>
                            <w:sz w:val="22"/>
                            <w:szCs w:val="22"/>
                          </w:rPr>
                          <w:t>Teacher’s</w:t>
                        </w:r>
                        <w:proofErr w:type="gramEnd"/>
                        <w:r w:rsidRPr="00895AA1">
                          <w:rPr>
                            <w:rFonts w:ascii="Calibri" w:hAnsi="Calibri"/>
                            <w:b/>
                            <w:bCs/>
                            <w:sz w:val="22"/>
                            <w:szCs w:val="22"/>
                          </w:rPr>
                          <w:t xml:space="preserve"> Guides, beginning February 1990).  The DVD is available from the American Chemical Society for $42 (or $135 for a site/school license) at this site:  </w:t>
                        </w:r>
                        <w:hyperlink r:id="rId231" w:history="1">
                          <w:r w:rsidRPr="00895AA1">
                            <w:rPr>
                              <w:rStyle w:val="Hyperlink"/>
                              <w:rFonts w:ascii="Calibri" w:hAnsi="Calibri"/>
                              <w:sz w:val="22"/>
                              <w:szCs w:val="22"/>
                            </w:rPr>
                            <w:t>http://ww.acs.org/chemmatters</w:t>
                          </w:r>
                        </w:hyperlink>
                        <w:r w:rsidRPr="00895AA1">
                          <w:rPr>
                            <w:rFonts w:ascii="Calibri" w:hAnsi="Calibri"/>
                            <w:b/>
                            <w:bCs/>
                            <w:sz w:val="22"/>
                            <w:szCs w:val="22"/>
                          </w:rPr>
                          <w:t xml:space="preserve">. Scroll about half way down the page and click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DVD image at the right of the screen to order or to get more information.</w:t>
                        </w:r>
                      </w:p>
                      <w:p w:rsidR="006E5907" w:rsidRPr="00895AA1" w:rsidRDefault="006E5907" w:rsidP="007418F3">
                        <w:pPr>
                          <w:widowControl w:val="0"/>
                          <w:ind w:right="66" w:firstLine="720"/>
                          <w:jc w:val="both"/>
                          <w:rPr>
                            <w:rFonts w:ascii="Calibri" w:hAnsi="Calibri"/>
                            <w:b/>
                            <w:bCs/>
                            <w:sz w:val="22"/>
                            <w:szCs w:val="22"/>
                          </w:rPr>
                        </w:pPr>
                      </w:p>
                      <w:p w:rsidR="006E5907" w:rsidRDefault="006E5907"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logo at the top of the Web page.</w:t>
                        </w:r>
                      </w:p>
                      <w:p w:rsidR="006E5907" w:rsidRPr="00895AA1" w:rsidRDefault="006E5907" w:rsidP="007418F3">
                        <w:pPr>
                          <w:widowControl w:val="0"/>
                          <w:ind w:right="66" w:firstLine="720"/>
                          <w:jc w:val="both"/>
                          <w:rPr>
                            <w:rFonts w:ascii="Calibri" w:hAnsi="Calibri"/>
                            <w:b/>
                            <w:bCs/>
                            <w:sz w:val="22"/>
                            <w:szCs w:val="22"/>
                          </w:rPr>
                        </w:pPr>
                      </w:p>
                    </w:txbxContent>
                  </v:textbox>
                </v:shape>
                <w10:anchorlock/>
              </v:group>
            </w:pict>
          </mc:Fallback>
        </mc:AlternateContent>
      </w:r>
    </w:p>
    <w:p w:rsidR="00B55F60" w:rsidRPr="00B55F60" w:rsidRDefault="00B55F60" w:rsidP="00B55F60">
      <w:pPr>
        <w:rPr>
          <w:rFonts w:ascii="Arial" w:hAnsi="Arial" w:cs="Arial"/>
          <w:sz w:val="12"/>
          <w:szCs w:val="12"/>
        </w:rPr>
      </w:pPr>
    </w:p>
    <w:p w:rsidR="003C4C88" w:rsidRDefault="003C4C88" w:rsidP="003C4C88">
      <w:pPr>
        <w:ind w:firstLine="720"/>
        <w:rPr>
          <w:rFonts w:ascii="Arial" w:hAnsi="Arial" w:cs="Arial"/>
          <w:sz w:val="22"/>
          <w:szCs w:val="22"/>
        </w:rPr>
      </w:pPr>
      <w:r>
        <w:rPr>
          <w:rFonts w:ascii="Arial" w:hAnsi="Arial" w:cs="Arial"/>
          <w:sz w:val="22"/>
          <w:szCs w:val="22"/>
        </w:rPr>
        <w:t xml:space="preserve">This </w:t>
      </w:r>
      <w:proofErr w:type="spellStart"/>
      <w:r>
        <w:rPr>
          <w:rFonts w:ascii="Arial" w:hAnsi="Arial" w:cs="Arial"/>
          <w:i/>
          <w:sz w:val="22"/>
          <w:szCs w:val="22"/>
        </w:rPr>
        <w:t>ChemMatters</w:t>
      </w:r>
      <w:proofErr w:type="spellEnd"/>
      <w:r>
        <w:rPr>
          <w:rFonts w:ascii="Arial" w:hAnsi="Arial" w:cs="Arial"/>
          <w:sz w:val="22"/>
          <w:szCs w:val="22"/>
        </w:rPr>
        <w:t xml:space="preserve"> article explains the role of lactose in cheese making. Interesting details about the world of cheese can be found here, including the composition of a number of the more common cheeses and how they are produced. Lactose is a crucial component of the mix that is converted into cheese by bacterial action on the lactose. The article also includes a recipe for making soft cheese from whole milk, should students want to try this under adult supervision. (Baxter R, Say Cheese. </w:t>
      </w:r>
      <w:proofErr w:type="spellStart"/>
      <w:r>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1995</w:t>
      </w:r>
      <w:r>
        <w:rPr>
          <w:rFonts w:ascii="Arial" w:hAnsi="Arial" w:cs="Arial"/>
          <w:sz w:val="22"/>
          <w:szCs w:val="22"/>
        </w:rPr>
        <w:t xml:space="preserve">, </w:t>
      </w:r>
      <w:r>
        <w:rPr>
          <w:rFonts w:ascii="Arial" w:hAnsi="Arial" w:cs="Arial"/>
          <w:i/>
          <w:sz w:val="22"/>
          <w:szCs w:val="22"/>
        </w:rPr>
        <w:t>13</w:t>
      </w:r>
      <w:r>
        <w:rPr>
          <w:rFonts w:ascii="Arial" w:hAnsi="Arial" w:cs="Arial"/>
          <w:sz w:val="22"/>
          <w:szCs w:val="22"/>
        </w:rPr>
        <w:t xml:space="preserve"> (1), pp 4–7.)</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For some background on how the digestive system produces a variety of gases, most of which are odorless, consult the </w:t>
      </w:r>
      <w:proofErr w:type="spellStart"/>
      <w:r>
        <w:rPr>
          <w:rFonts w:ascii="Arial" w:hAnsi="Arial" w:cs="Arial"/>
          <w:i/>
          <w:sz w:val="22"/>
          <w:szCs w:val="22"/>
        </w:rPr>
        <w:t>ChemMatters</w:t>
      </w:r>
      <w:proofErr w:type="spellEnd"/>
      <w:r>
        <w:rPr>
          <w:rFonts w:ascii="Arial" w:hAnsi="Arial" w:cs="Arial"/>
          <w:sz w:val="22"/>
          <w:szCs w:val="22"/>
        </w:rPr>
        <w:t xml:space="preserve"> article on flatus, listed below. In the article there is a discussion about one particular gas, methane, which is produced by certain ruminant animals (sheep, goats, </w:t>
      </w:r>
      <w:r w:rsidR="002C66E4">
        <w:rPr>
          <w:rFonts w:ascii="Arial" w:hAnsi="Arial" w:cs="Arial"/>
          <w:sz w:val="22"/>
          <w:szCs w:val="22"/>
        </w:rPr>
        <w:t>and cows</w:t>
      </w:r>
      <w:r>
        <w:rPr>
          <w:rFonts w:ascii="Arial" w:hAnsi="Arial" w:cs="Arial"/>
          <w:sz w:val="22"/>
          <w:szCs w:val="22"/>
        </w:rPr>
        <w:t>) and emitted into the atmosphere where it acts as a potent greenhouse gas. There is also the production of gas in people who are lactose intolerance, lactose being one of the FODMAP sugars. The Teacher’s Guide that accompanies the magazine provides additional background material and suggestions for activities related to the topic of gases in general. (</w:t>
      </w:r>
      <w:proofErr w:type="spellStart"/>
      <w:r>
        <w:rPr>
          <w:rFonts w:ascii="Arial" w:hAnsi="Arial" w:cs="Arial"/>
          <w:sz w:val="22"/>
          <w:szCs w:val="22"/>
        </w:rPr>
        <w:t>Vanderborght</w:t>
      </w:r>
      <w:proofErr w:type="spellEnd"/>
      <w:r>
        <w:rPr>
          <w:rFonts w:ascii="Arial" w:hAnsi="Arial" w:cs="Arial"/>
          <w:sz w:val="22"/>
          <w:szCs w:val="22"/>
        </w:rPr>
        <w:t xml:space="preserve">, C. Flatus: Chemistry in the Wind. </w:t>
      </w:r>
      <w:proofErr w:type="spellStart"/>
      <w:r>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 xml:space="preserve">2003, </w:t>
      </w:r>
      <w:r>
        <w:rPr>
          <w:rFonts w:ascii="Arial" w:hAnsi="Arial" w:cs="Arial"/>
          <w:i/>
          <w:sz w:val="22"/>
          <w:szCs w:val="22"/>
        </w:rPr>
        <w:t>21</w:t>
      </w:r>
      <w:r>
        <w:rPr>
          <w:rFonts w:ascii="Arial" w:hAnsi="Arial" w:cs="Arial"/>
          <w:sz w:val="22"/>
          <w:szCs w:val="22"/>
        </w:rPr>
        <w:t xml:space="preserve"> (1) pp 11–13)</w:t>
      </w:r>
    </w:p>
    <w:p w:rsidR="003C4C88" w:rsidRDefault="003C4C88" w:rsidP="003C4C88">
      <w:pPr>
        <w:rPr>
          <w:rFonts w:ascii="Arial" w:hAnsi="Arial" w:cs="Arial"/>
          <w:sz w:val="22"/>
          <w:szCs w:val="22"/>
        </w:rPr>
      </w:pPr>
    </w:p>
    <w:p w:rsidR="003C4C88" w:rsidRDefault="003C4C88" w:rsidP="003C4C88">
      <w:pPr>
        <w:pStyle w:val="BodyText"/>
        <w:ind w:firstLine="720"/>
        <w:rPr>
          <w:rFonts w:ascii="Arial" w:hAnsi="Arial" w:cs="Arial"/>
          <w:sz w:val="22"/>
          <w:szCs w:val="22"/>
        </w:rPr>
      </w:pPr>
      <w:r>
        <w:rPr>
          <w:rFonts w:ascii="Arial" w:hAnsi="Arial" w:cs="Arial"/>
          <w:sz w:val="22"/>
          <w:szCs w:val="22"/>
        </w:rPr>
        <w:t>For</w:t>
      </w:r>
      <w:r>
        <w:rPr>
          <w:rFonts w:ascii="Arial" w:hAnsi="Arial" w:cs="Arial"/>
          <w:spacing w:val="-4"/>
          <w:sz w:val="22"/>
          <w:szCs w:val="22"/>
        </w:rPr>
        <w:t xml:space="preserve">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complete</w:t>
      </w:r>
      <w:r>
        <w:rPr>
          <w:rFonts w:ascii="Arial" w:hAnsi="Arial" w:cs="Arial"/>
          <w:spacing w:val="-4"/>
          <w:sz w:val="22"/>
          <w:szCs w:val="22"/>
        </w:rPr>
        <w:t xml:space="preserve"> </w:t>
      </w:r>
      <w:r>
        <w:rPr>
          <w:rFonts w:ascii="Arial" w:hAnsi="Arial" w:cs="Arial"/>
          <w:sz w:val="22"/>
          <w:szCs w:val="22"/>
        </w:rPr>
        <w:t>description</w:t>
      </w:r>
      <w:r>
        <w:rPr>
          <w:rFonts w:ascii="Arial" w:hAnsi="Arial" w:cs="Arial"/>
          <w:spacing w:val="-4"/>
          <w:sz w:val="22"/>
          <w:szCs w:val="22"/>
        </w:rPr>
        <w:t xml:space="preserve"> </w:t>
      </w:r>
      <w:r>
        <w:rPr>
          <w:rFonts w:ascii="Arial" w:hAnsi="Arial" w:cs="Arial"/>
          <w:sz w:val="22"/>
          <w:szCs w:val="22"/>
        </w:rPr>
        <w:t>of</w:t>
      </w:r>
      <w:r>
        <w:rPr>
          <w:rFonts w:ascii="Arial" w:hAnsi="Arial" w:cs="Arial"/>
          <w:spacing w:val="-3"/>
          <w:sz w:val="22"/>
          <w:szCs w:val="22"/>
        </w:rPr>
        <w:t xml:space="preserve"> </w:t>
      </w:r>
      <w:r>
        <w:rPr>
          <w:rFonts w:ascii="Arial" w:hAnsi="Arial" w:cs="Arial"/>
          <w:sz w:val="22"/>
          <w:szCs w:val="22"/>
        </w:rPr>
        <w:t>the</w:t>
      </w:r>
      <w:r>
        <w:rPr>
          <w:rFonts w:ascii="Arial" w:hAnsi="Arial" w:cs="Arial"/>
          <w:spacing w:val="-4"/>
          <w:sz w:val="22"/>
          <w:szCs w:val="22"/>
        </w:rPr>
        <w:t xml:space="preserve"> </w:t>
      </w:r>
      <w:r>
        <w:rPr>
          <w:rFonts w:ascii="Arial" w:hAnsi="Arial" w:cs="Arial"/>
          <w:sz w:val="22"/>
          <w:szCs w:val="22"/>
        </w:rPr>
        <w:t>digestive</w:t>
      </w:r>
      <w:r>
        <w:rPr>
          <w:rFonts w:ascii="Arial" w:hAnsi="Arial" w:cs="Arial"/>
          <w:spacing w:val="-4"/>
          <w:sz w:val="22"/>
          <w:szCs w:val="22"/>
        </w:rPr>
        <w:t xml:space="preserve"> </w:t>
      </w:r>
      <w:r>
        <w:rPr>
          <w:rFonts w:ascii="Arial" w:hAnsi="Arial" w:cs="Arial"/>
          <w:sz w:val="22"/>
          <w:szCs w:val="22"/>
        </w:rPr>
        <w:t>process,</w:t>
      </w:r>
      <w:r>
        <w:rPr>
          <w:rFonts w:ascii="Arial" w:hAnsi="Arial" w:cs="Arial"/>
          <w:spacing w:val="-4"/>
          <w:sz w:val="22"/>
          <w:szCs w:val="22"/>
        </w:rPr>
        <w:t xml:space="preserve"> </w:t>
      </w:r>
      <w:r>
        <w:rPr>
          <w:rFonts w:ascii="Arial" w:hAnsi="Arial" w:cs="Arial"/>
          <w:sz w:val="22"/>
          <w:szCs w:val="22"/>
        </w:rPr>
        <w:t>including</w:t>
      </w:r>
      <w:r>
        <w:rPr>
          <w:rFonts w:ascii="Arial" w:hAnsi="Arial" w:cs="Arial"/>
          <w:spacing w:val="-4"/>
          <w:sz w:val="22"/>
          <w:szCs w:val="22"/>
        </w:rPr>
        <w:t xml:space="preserve"> </w:t>
      </w:r>
      <w:r>
        <w:rPr>
          <w:rFonts w:ascii="Arial" w:hAnsi="Arial" w:cs="Arial"/>
          <w:sz w:val="22"/>
          <w:szCs w:val="22"/>
        </w:rPr>
        <w:t>mechanical</w:t>
      </w:r>
      <w:r>
        <w:rPr>
          <w:rFonts w:ascii="Arial" w:hAnsi="Arial" w:cs="Arial"/>
          <w:spacing w:val="-4"/>
          <w:sz w:val="22"/>
          <w:szCs w:val="22"/>
        </w:rPr>
        <w:t xml:space="preserve"> </w:t>
      </w:r>
      <w:r>
        <w:rPr>
          <w:rFonts w:ascii="Arial" w:hAnsi="Arial" w:cs="Arial"/>
          <w:sz w:val="22"/>
          <w:szCs w:val="22"/>
        </w:rPr>
        <w:t>as</w:t>
      </w:r>
      <w:r>
        <w:rPr>
          <w:rFonts w:ascii="Arial" w:hAnsi="Arial" w:cs="Arial"/>
          <w:spacing w:val="-3"/>
          <w:sz w:val="22"/>
          <w:szCs w:val="22"/>
        </w:rPr>
        <w:t xml:space="preserve"> </w:t>
      </w:r>
      <w:r>
        <w:rPr>
          <w:rFonts w:ascii="Arial" w:hAnsi="Arial" w:cs="Arial"/>
          <w:sz w:val="22"/>
          <w:szCs w:val="22"/>
        </w:rPr>
        <w:t>well</w:t>
      </w:r>
      <w:r>
        <w:rPr>
          <w:rFonts w:ascii="Arial" w:hAnsi="Arial" w:cs="Arial"/>
          <w:spacing w:val="-4"/>
          <w:sz w:val="22"/>
          <w:szCs w:val="22"/>
        </w:rPr>
        <w:t xml:space="preserve"> </w:t>
      </w:r>
      <w:r>
        <w:rPr>
          <w:rFonts w:ascii="Arial" w:hAnsi="Arial" w:cs="Arial"/>
          <w:sz w:val="22"/>
          <w:szCs w:val="22"/>
        </w:rPr>
        <w:t>as</w:t>
      </w:r>
      <w:r>
        <w:rPr>
          <w:rFonts w:ascii="Arial" w:hAnsi="Arial" w:cs="Arial"/>
          <w:spacing w:val="-4"/>
          <w:sz w:val="22"/>
          <w:szCs w:val="22"/>
        </w:rPr>
        <w:t xml:space="preserve"> </w:t>
      </w:r>
      <w:r>
        <w:rPr>
          <w:rFonts w:ascii="Arial" w:hAnsi="Arial" w:cs="Arial"/>
          <w:sz w:val="22"/>
          <w:szCs w:val="22"/>
        </w:rPr>
        <w:t>chemical digestion</w:t>
      </w:r>
      <w:r>
        <w:rPr>
          <w:rFonts w:ascii="Arial" w:hAnsi="Arial" w:cs="Arial"/>
          <w:spacing w:val="-6"/>
          <w:sz w:val="22"/>
          <w:szCs w:val="22"/>
        </w:rPr>
        <w:t xml:space="preserve"> </w:t>
      </w:r>
      <w:r>
        <w:rPr>
          <w:rFonts w:ascii="Arial" w:hAnsi="Arial" w:cs="Arial"/>
          <w:sz w:val="22"/>
          <w:szCs w:val="22"/>
        </w:rPr>
        <w:t>(the</w:t>
      </w:r>
      <w:r>
        <w:rPr>
          <w:rFonts w:ascii="Arial" w:hAnsi="Arial" w:cs="Arial"/>
          <w:spacing w:val="-6"/>
          <w:sz w:val="22"/>
          <w:szCs w:val="22"/>
        </w:rPr>
        <w:t xml:space="preserve"> </w:t>
      </w:r>
      <w:r>
        <w:rPr>
          <w:rFonts w:ascii="Arial" w:hAnsi="Arial" w:cs="Arial"/>
          <w:sz w:val="22"/>
          <w:szCs w:val="22"/>
        </w:rPr>
        <w:t>role</w:t>
      </w:r>
      <w:r>
        <w:rPr>
          <w:rFonts w:ascii="Arial" w:hAnsi="Arial" w:cs="Arial"/>
          <w:spacing w:val="-6"/>
          <w:sz w:val="22"/>
          <w:szCs w:val="22"/>
        </w:rPr>
        <w:t xml:space="preserve"> </w:t>
      </w:r>
      <w:r>
        <w:rPr>
          <w:rFonts w:ascii="Arial" w:hAnsi="Arial" w:cs="Arial"/>
          <w:sz w:val="22"/>
          <w:szCs w:val="22"/>
        </w:rPr>
        <w:t>of</w:t>
      </w:r>
      <w:r>
        <w:rPr>
          <w:rFonts w:ascii="Arial" w:hAnsi="Arial" w:cs="Arial"/>
          <w:spacing w:val="-6"/>
          <w:sz w:val="22"/>
          <w:szCs w:val="22"/>
        </w:rPr>
        <w:t xml:space="preserve"> </w:t>
      </w:r>
      <w:r>
        <w:rPr>
          <w:rFonts w:ascii="Arial" w:hAnsi="Arial" w:cs="Arial"/>
          <w:sz w:val="22"/>
          <w:szCs w:val="22"/>
        </w:rPr>
        <w:t>specific</w:t>
      </w:r>
      <w:r>
        <w:rPr>
          <w:rFonts w:ascii="Arial" w:hAnsi="Arial" w:cs="Arial"/>
          <w:spacing w:val="-6"/>
          <w:sz w:val="22"/>
          <w:szCs w:val="22"/>
        </w:rPr>
        <w:t xml:space="preserve"> </w:t>
      </w:r>
      <w:r>
        <w:rPr>
          <w:rFonts w:ascii="Arial" w:hAnsi="Arial" w:cs="Arial"/>
          <w:sz w:val="22"/>
          <w:szCs w:val="22"/>
        </w:rPr>
        <w:t>enzymes</w:t>
      </w:r>
      <w:r>
        <w:rPr>
          <w:rFonts w:ascii="Arial" w:hAnsi="Arial" w:cs="Arial"/>
          <w:spacing w:val="-6"/>
          <w:sz w:val="22"/>
          <w:szCs w:val="22"/>
        </w:rPr>
        <w:t xml:space="preserve"> </w:t>
      </w:r>
      <w:r>
        <w:rPr>
          <w:rFonts w:ascii="Arial" w:hAnsi="Arial" w:cs="Arial"/>
          <w:sz w:val="22"/>
          <w:szCs w:val="22"/>
        </w:rPr>
        <w:t>and</w:t>
      </w:r>
      <w:r>
        <w:rPr>
          <w:rFonts w:ascii="Arial" w:hAnsi="Arial" w:cs="Arial"/>
          <w:spacing w:val="-5"/>
          <w:sz w:val="22"/>
          <w:szCs w:val="22"/>
        </w:rPr>
        <w:t xml:space="preserve"> </w:t>
      </w:r>
      <w:r>
        <w:rPr>
          <w:rFonts w:ascii="Arial" w:hAnsi="Arial" w:cs="Arial"/>
          <w:sz w:val="22"/>
          <w:szCs w:val="22"/>
        </w:rPr>
        <w:t>their</w:t>
      </w:r>
      <w:r>
        <w:rPr>
          <w:rFonts w:ascii="Arial" w:hAnsi="Arial" w:cs="Arial"/>
          <w:spacing w:val="-6"/>
          <w:sz w:val="22"/>
          <w:szCs w:val="22"/>
        </w:rPr>
        <w:t xml:space="preserve"> </w:t>
      </w:r>
      <w:r>
        <w:rPr>
          <w:rFonts w:ascii="Arial" w:hAnsi="Arial" w:cs="Arial"/>
          <w:sz w:val="22"/>
          <w:szCs w:val="22"/>
        </w:rPr>
        <w:t>pH</w:t>
      </w:r>
      <w:r>
        <w:rPr>
          <w:rFonts w:ascii="Arial" w:hAnsi="Arial" w:cs="Arial"/>
          <w:spacing w:val="-6"/>
          <w:sz w:val="22"/>
          <w:szCs w:val="22"/>
        </w:rPr>
        <w:t xml:space="preserve"> </w:t>
      </w:r>
      <w:r>
        <w:rPr>
          <w:rFonts w:ascii="Arial" w:hAnsi="Arial" w:cs="Arial"/>
          <w:sz w:val="22"/>
          <w:szCs w:val="22"/>
        </w:rPr>
        <w:t>requirements),</w:t>
      </w:r>
      <w:r>
        <w:rPr>
          <w:rFonts w:ascii="Arial" w:hAnsi="Arial" w:cs="Arial"/>
          <w:spacing w:val="-6"/>
          <w:sz w:val="22"/>
          <w:szCs w:val="22"/>
        </w:rPr>
        <w:t xml:space="preserve"> </w:t>
      </w:r>
      <w:r>
        <w:rPr>
          <w:rFonts w:ascii="Arial" w:hAnsi="Arial" w:cs="Arial"/>
          <w:sz w:val="22"/>
          <w:szCs w:val="22"/>
        </w:rPr>
        <w:t>see</w:t>
      </w:r>
      <w:r>
        <w:rPr>
          <w:rFonts w:ascii="Arial" w:hAnsi="Arial" w:cs="Arial"/>
          <w:spacing w:val="-6"/>
          <w:sz w:val="22"/>
          <w:szCs w:val="22"/>
        </w:rPr>
        <w:t xml:space="preserve"> </w:t>
      </w:r>
      <w:r>
        <w:rPr>
          <w:rFonts w:ascii="Arial" w:hAnsi="Arial" w:cs="Arial"/>
          <w:sz w:val="22"/>
          <w:szCs w:val="22"/>
        </w:rPr>
        <w:t>the</w:t>
      </w:r>
      <w:r>
        <w:rPr>
          <w:rFonts w:ascii="Arial" w:hAnsi="Arial" w:cs="Arial"/>
          <w:spacing w:val="-6"/>
          <w:sz w:val="22"/>
          <w:szCs w:val="22"/>
        </w:rPr>
        <w:t xml:space="preserve"> </w:t>
      </w:r>
      <w:proofErr w:type="spellStart"/>
      <w:r>
        <w:rPr>
          <w:rFonts w:ascii="Arial" w:hAnsi="Arial" w:cs="Arial"/>
          <w:i/>
          <w:sz w:val="22"/>
          <w:szCs w:val="22"/>
        </w:rPr>
        <w:t>ChemMatters</w:t>
      </w:r>
      <w:proofErr w:type="spellEnd"/>
      <w:r>
        <w:rPr>
          <w:rFonts w:ascii="Arial" w:hAnsi="Arial" w:cs="Arial"/>
          <w:spacing w:val="-5"/>
          <w:sz w:val="22"/>
          <w:szCs w:val="22"/>
        </w:rPr>
        <w:t xml:space="preserve"> </w:t>
      </w:r>
      <w:r>
        <w:rPr>
          <w:rFonts w:ascii="Arial" w:hAnsi="Arial" w:cs="Arial"/>
          <w:sz w:val="22"/>
          <w:szCs w:val="22"/>
        </w:rPr>
        <w:t>article,</w:t>
      </w:r>
      <w:r>
        <w:rPr>
          <w:rFonts w:ascii="Arial" w:hAnsi="Arial" w:cs="Arial"/>
          <w:w w:val="99"/>
          <w:sz w:val="22"/>
          <w:szCs w:val="22"/>
        </w:rPr>
        <w:t xml:space="preserve"> </w:t>
      </w:r>
      <w:proofErr w:type="spellStart"/>
      <w:r>
        <w:rPr>
          <w:rFonts w:ascii="Arial" w:hAnsi="Arial" w:cs="Arial"/>
          <w:sz w:val="22"/>
          <w:szCs w:val="22"/>
        </w:rPr>
        <w:t>Rohrig</w:t>
      </w:r>
      <w:proofErr w:type="spellEnd"/>
      <w:r>
        <w:rPr>
          <w:rFonts w:ascii="Arial" w:hAnsi="Arial" w:cs="Arial"/>
          <w:sz w:val="22"/>
          <w:szCs w:val="22"/>
        </w:rPr>
        <w:t>, B.</w:t>
      </w:r>
      <w:r>
        <w:rPr>
          <w:rFonts w:ascii="Arial" w:hAnsi="Arial" w:cs="Arial"/>
          <w:spacing w:val="-4"/>
          <w:sz w:val="22"/>
          <w:szCs w:val="22"/>
        </w:rPr>
        <w:t xml:space="preserve"> 24 Hours: Your </w:t>
      </w:r>
      <w:r>
        <w:rPr>
          <w:rFonts w:ascii="Arial" w:hAnsi="Arial" w:cs="Arial"/>
          <w:sz w:val="22"/>
          <w:szCs w:val="22"/>
        </w:rPr>
        <w:t>Food</w:t>
      </w:r>
      <w:r>
        <w:rPr>
          <w:rFonts w:ascii="Arial" w:hAnsi="Arial" w:cs="Arial"/>
          <w:spacing w:val="-4"/>
          <w:sz w:val="22"/>
          <w:szCs w:val="22"/>
        </w:rPr>
        <w:t xml:space="preserve"> </w:t>
      </w:r>
      <w:r>
        <w:rPr>
          <w:rFonts w:ascii="Arial" w:hAnsi="Arial" w:cs="Arial"/>
          <w:sz w:val="22"/>
          <w:szCs w:val="22"/>
        </w:rPr>
        <w:t>on</w:t>
      </w:r>
      <w:r>
        <w:rPr>
          <w:rFonts w:ascii="Arial" w:hAnsi="Arial" w:cs="Arial"/>
          <w:spacing w:val="-4"/>
          <w:sz w:val="22"/>
          <w:szCs w:val="22"/>
        </w:rPr>
        <w:t xml:space="preserve"> </w:t>
      </w:r>
      <w:r>
        <w:rPr>
          <w:rFonts w:ascii="Arial" w:hAnsi="Arial" w:cs="Arial"/>
          <w:sz w:val="22"/>
          <w:szCs w:val="22"/>
        </w:rPr>
        <w:t>the</w:t>
      </w:r>
      <w:r>
        <w:rPr>
          <w:rFonts w:ascii="Arial" w:hAnsi="Arial" w:cs="Arial"/>
          <w:spacing w:val="-4"/>
          <w:sz w:val="22"/>
          <w:szCs w:val="22"/>
        </w:rPr>
        <w:t xml:space="preserve"> </w:t>
      </w:r>
      <w:r>
        <w:rPr>
          <w:rFonts w:ascii="Arial" w:hAnsi="Arial" w:cs="Arial"/>
          <w:sz w:val="22"/>
          <w:szCs w:val="22"/>
        </w:rPr>
        <w:t xml:space="preserve">Move. </w:t>
      </w:r>
      <w:proofErr w:type="spellStart"/>
      <w:r>
        <w:rPr>
          <w:rFonts w:ascii="Arial" w:hAnsi="Arial" w:cs="Arial"/>
          <w:i/>
          <w:sz w:val="22"/>
          <w:szCs w:val="22"/>
        </w:rPr>
        <w:t>ChemMatters</w:t>
      </w:r>
      <w:proofErr w:type="spellEnd"/>
      <w:r>
        <w:rPr>
          <w:rFonts w:ascii="Arial" w:hAnsi="Arial" w:cs="Arial"/>
          <w:i/>
          <w:spacing w:val="-3"/>
          <w:sz w:val="22"/>
          <w:szCs w:val="22"/>
        </w:rPr>
        <w:t xml:space="preserve"> </w:t>
      </w:r>
      <w:r>
        <w:rPr>
          <w:rFonts w:ascii="Arial" w:hAnsi="Arial" w:cs="Arial"/>
          <w:b/>
          <w:bCs/>
          <w:sz w:val="22"/>
          <w:szCs w:val="22"/>
        </w:rPr>
        <w:t>2012</w:t>
      </w:r>
      <w:r>
        <w:rPr>
          <w:rFonts w:ascii="Arial" w:hAnsi="Arial" w:cs="Arial"/>
          <w:sz w:val="22"/>
          <w:szCs w:val="22"/>
        </w:rPr>
        <w:t>,</w:t>
      </w:r>
      <w:r>
        <w:rPr>
          <w:rFonts w:ascii="Arial" w:hAnsi="Arial" w:cs="Arial"/>
          <w:spacing w:val="-4"/>
          <w:sz w:val="22"/>
          <w:szCs w:val="22"/>
        </w:rPr>
        <w:t xml:space="preserve"> </w:t>
      </w:r>
      <w:r>
        <w:rPr>
          <w:rFonts w:ascii="Arial" w:hAnsi="Arial" w:cs="Arial"/>
          <w:i/>
          <w:sz w:val="22"/>
          <w:szCs w:val="22"/>
        </w:rPr>
        <w:t>30</w:t>
      </w:r>
      <w:r>
        <w:rPr>
          <w:rFonts w:ascii="Arial" w:hAnsi="Arial" w:cs="Arial"/>
          <w:spacing w:val="-4"/>
          <w:sz w:val="22"/>
          <w:szCs w:val="22"/>
        </w:rPr>
        <w:t xml:space="preserve"> </w:t>
      </w:r>
      <w:r>
        <w:rPr>
          <w:rFonts w:ascii="Arial" w:hAnsi="Arial" w:cs="Arial"/>
          <w:sz w:val="22"/>
          <w:szCs w:val="22"/>
        </w:rPr>
        <w:t>(1),</w:t>
      </w:r>
      <w:r>
        <w:rPr>
          <w:rFonts w:ascii="Arial" w:hAnsi="Arial" w:cs="Arial"/>
          <w:spacing w:val="-4"/>
          <w:sz w:val="22"/>
          <w:szCs w:val="22"/>
        </w:rPr>
        <w:t xml:space="preserve"> </w:t>
      </w:r>
      <w:r>
        <w:rPr>
          <w:rFonts w:ascii="Arial" w:hAnsi="Arial" w:cs="Arial"/>
          <w:sz w:val="22"/>
          <w:szCs w:val="22"/>
        </w:rPr>
        <w:t>pp</w:t>
      </w:r>
      <w:r>
        <w:rPr>
          <w:rFonts w:ascii="Arial" w:hAnsi="Arial" w:cs="Arial"/>
          <w:spacing w:val="-4"/>
          <w:sz w:val="22"/>
          <w:szCs w:val="22"/>
        </w:rPr>
        <w:t xml:space="preserve"> </w:t>
      </w:r>
      <w:r>
        <w:rPr>
          <w:rFonts w:ascii="Arial" w:hAnsi="Arial" w:cs="Arial"/>
          <w:sz w:val="22"/>
          <w:szCs w:val="22"/>
        </w:rPr>
        <w:t>6–8.</w:t>
      </w:r>
      <w:r>
        <w:rPr>
          <w:rFonts w:ascii="Arial" w:hAnsi="Arial" w:cs="Arial"/>
          <w:spacing w:val="54"/>
          <w:sz w:val="22"/>
          <w:szCs w:val="22"/>
        </w:rPr>
        <w:t xml:space="preserve"> </w:t>
      </w:r>
      <w:r>
        <w:rPr>
          <w:rFonts w:ascii="Arial" w:hAnsi="Arial" w:cs="Arial"/>
          <w:sz w:val="22"/>
          <w:szCs w:val="22"/>
        </w:rPr>
        <w:t>The</w:t>
      </w:r>
      <w:r>
        <w:rPr>
          <w:rFonts w:ascii="Arial" w:hAnsi="Arial" w:cs="Arial"/>
          <w:spacing w:val="-4"/>
          <w:sz w:val="22"/>
          <w:szCs w:val="22"/>
        </w:rPr>
        <w:t xml:space="preserve"> </w:t>
      </w:r>
      <w:r>
        <w:rPr>
          <w:rFonts w:ascii="Arial" w:hAnsi="Arial" w:cs="Arial"/>
          <w:sz w:val="22"/>
          <w:szCs w:val="22"/>
        </w:rPr>
        <w:t>Teacher’s</w:t>
      </w:r>
      <w:r>
        <w:rPr>
          <w:rFonts w:ascii="Arial" w:hAnsi="Arial" w:cs="Arial"/>
          <w:spacing w:val="-4"/>
          <w:sz w:val="22"/>
          <w:szCs w:val="22"/>
        </w:rPr>
        <w:t xml:space="preserve"> </w:t>
      </w:r>
      <w:r>
        <w:rPr>
          <w:rFonts w:ascii="Arial" w:hAnsi="Arial" w:cs="Arial"/>
          <w:sz w:val="22"/>
          <w:szCs w:val="22"/>
        </w:rPr>
        <w:t>Guide</w:t>
      </w:r>
      <w:r>
        <w:rPr>
          <w:rFonts w:ascii="Arial" w:hAnsi="Arial" w:cs="Arial"/>
          <w:spacing w:val="-4"/>
          <w:sz w:val="22"/>
          <w:szCs w:val="22"/>
        </w:rPr>
        <w:t xml:space="preserve"> for this article</w:t>
      </w:r>
      <w:r>
        <w:rPr>
          <w:rFonts w:ascii="Arial" w:hAnsi="Arial" w:cs="Arial"/>
          <w:spacing w:val="-5"/>
          <w:sz w:val="22"/>
          <w:szCs w:val="22"/>
        </w:rPr>
        <w:t xml:space="preserve"> </w:t>
      </w:r>
      <w:r>
        <w:rPr>
          <w:rFonts w:ascii="Arial" w:hAnsi="Arial" w:cs="Arial"/>
          <w:sz w:val="22"/>
          <w:szCs w:val="22"/>
        </w:rPr>
        <w:t>includes</w:t>
      </w:r>
      <w:r>
        <w:rPr>
          <w:rFonts w:ascii="Arial" w:hAnsi="Arial" w:cs="Arial"/>
          <w:spacing w:val="-5"/>
          <w:sz w:val="22"/>
          <w:szCs w:val="22"/>
        </w:rPr>
        <w:t xml:space="preserve"> ideas for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number</w:t>
      </w:r>
      <w:r>
        <w:rPr>
          <w:rFonts w:ascii="Arial" w:hAnsi="Arial" w:cs="Arial"/>
          <w:spacing w:val="-5"/>
          <w:sz w:val="22"/>
          <w:szCs w:val="22"/>
        </w:rPr>
        <w:t xml:space="preserve"> </w:t>
      </w:r>
      <w:r>
        <w:rPr>
          <w:rFonts w:ascii="Arial" w:hAnsi="Arial" w:cs="Arial"/>
          <w:sz w:val="22"/>
          <w:szCs w:val="22"/>
        </w:rPr>
        <w:t>of</w:t>
      </w:r>
      <w:r>
        <w:rPr>
          <w:rFonts w:ascii="Arial" w:hAnsi="Arial" w:cs="Arial"/>
          <w:spacing w:val="-4"/>
          <w:sz w:val="22"/>
          <w:szCs w:val="22"/>
        </w:rPr>
        <w:t xml:space="preserve"> </w:t>
      </w:r>
      <w:r>
        <w:rPr>
          <w:rFonts w:ascii="Arial" w:hAnsi="Arial" w:cs="Arial"/>
          <w:sz w:val="22"/>
          <w:szCs w:val="22"/>
        </w:rPr>
        <w:t>in-class</w:t>
      </w:r>
      <w:r>
        <w:rPr>
          <w:rFonts w:ascii="Arial" w:hAnsi="Arial" w:cs="Arial"/>
          <w:spacing w:val="-5"/>
          <w:sz w:val="22"/>
          <w:szCs w:val="22"/>
        </w:rPr>
        <w:t xml:space="preserve"> </w:t>
      </w:r>
      <w:r>
        <w:rPr>
          <w:rFonts w:ascii="Arial" w:hAnsi="Arial" w:cs="Arial"/>
          <w:sz w:val="22"/>
          <w:szCs w:val="22"/>
        </w:rPr>
        <w:t>activities</w:t>
      </w:r>
      <w:r>
        <w:rPr>
          <w:rFonts w:ascii="Arial" w:hAnsi="Arial" w:cs="Arial"/>
          <w:spacing w:val="-4"/>
          <w:sz w:val="22"/>
          <w:szCs w:val="22"/>
        </w:rPr>
        <w:t xml:space="preserve"> </w:t>
      </w:r>
      <w:r>
        <w:rPr>
          <w:rFonts w:ascii="Arial" w:hAnsi="Arial" w:cs="Arial"/>
          <w:sz w:val="22"/>
          <w:szCs w:val="22"/>
        </w:rPr>
        <w:t>with</w:t>
      </w:r>
      <w:r>
        <w:rPr>
          <w:rFonts w:ascii="Arial" w:hAnsi="Arial" w:cs="Arial"/>
          <w:spacing w:val="-5"/>
          <w:sz w:val="22"/>
          <w:szCs w:val="22"/>
        </w:rPr>
        <w:t xml:space="preserve"> </w:t>
      </w:r>
      <w:r>
        <w:rPr>
          <w:rFonts w:ascii="Arial" w:hAnsi="Arial" w:cs="Arial"/>
          <w:sz w:val="22"/>
          <w:szCs w:val="22"/>
        </w:rPr>
        <w:t>appropriate</w:t>
      </w:r>
      <w:r>
        <w:rPr>
          <w:rFonts w:ascii="Arial" w:hAnsi="Arial" w:cs="Arial"/>
          <w:spacing w:val="-4"/>
          <w:sz w:val="22"/>
          <w:szCs w:val="22"/>
        </w:rPr>
        <w:t xml:space="preserve"> </w:t>
      </w:r>
      <w:r>
        <w:rPr>
          <w:rFonts w:ascii="Arial" w:hAnsi="Arial" w:cs="Arial"/>
          <w:sz w:val="22"/>
          <w:szCs w:val="22"/>
        </w:rPr>
        <w:t>Web sites</w:t>
      </w:r>
      <w:r>
        <w:rPr>
          <w:rFonts w:ascii="Arial" w:hAnsi="Arial" w:cs="Arial"/>
          <w:spacing w:val="-5"/>
          <w:sz w:val="22"/>
          <w:szCs w:val="22"/>
        </w:rPr>
        <w:t xml:space="preserve"> </w:t>
      </w:r>
      <w:r>
        <w:rPr>
          <w:rFonts w:ascii="Arial" w:hAnsi="Arial" w:cs="Arial"/>
          <w:sz w:val="22"/>
          <w:szCs w:val="22"/>
        </w:rPr>
        <w:t>for</w:t>
      </w:r>
      <w:r>
        <w:rPr>
          <w:rFonts w:ascii="Arial" w:hAnsi="Arial" w:cs="Arial"/>
          <w:spacing w:val="-4"/>
          <w:sz w:val="22"/>
          <w:szCs w:val="22"/>
        </w:rPr>
        <w:t xml:space="preserve"> </w:t>
      </w:r>
      <w:r>
        <w:rPr>
          <w:rFonts w:ascii="Arial" w:hAnsi="Arial" w:cs="Arial"/>
          <w:sz w:val="22"/>
          <w:szCs w:val="22"/>
        </w:rPr>
        <w:t>the</w:t>
      </w:r>
      <w:r>
        <w:rPr>
          <w:rFonts w:ascii="Arial" w:hAnsi="Arial" w:cs="Arial"/>
          <w:spacing w:val="-5"/>
          <w:sz w:val="22"/>
          <w:szCs w:val="22"/>
        </w:rPr>
        <w:t xml:space="preserve"> </w:t>
      </w:r>
      <w:r>
        <w:rPr>
          <w:rFonts w:ascii="Arial" w:hAnsi="Arial" w:cs="Arial"/>
          <w:sz w:val="22"/>
          <w:szCs w:val="22"/>
        </w:rPr>
        <w:t>details,</w:t>
      </w:r>
      <w:r>
        <w:rPr>
          <w:rFonts w:ascii="Arial" w:hAnsi="Arial" w:cs="Arial"/>
          <w:spacing w:val="-4"/>
          <w:sz w:val="22"/>
          <w:szCs w:val="22"/>
        </w:rPr>
        <w:t xml:space="preserve"> </w:t>
      </w:r>
      <w:r>
        <w:rPr>
          <w:rFonts w:ascii="Arial" w:hAnsi="Arial" w:cs="Arial"/>
          <w:sz w:val="22"/>
          <w:szCs w:val="22"/>
        </w:rPr>
        <w:t>plus additional</w:t>
      </w:r>
      <w:r>
        <w:rPr>
          <w:rFonts w:ascii="Arial" w:hAnsi="Arial" w:cs="Arial"/>
          <w:spacing w:val="-6"/>
          <w:sz w:val="22"/>
          <w:szCs w:val="22"/>
        </w:rPr>
        <w:t xml:space="preserve"> </w:t>
      </w:r>
      <w:r>
        <w:rPr>
          <w:rFonts w:ascii="Arial" w:hAnsi="Arial" w:cs="Arial"/>
          <w:sz w:val="22"/>
          <w:szCs w:val="22"/>
        </w:rPr>
        <w:t>background</w:t>
      </w:r>
      <w:r>
        <w:rPr>
          <w:rFonts w:ascii="Arial" w:hAnsi="Arial" w:cs="Arial"/>
          <w:spacing w:val="-5"/>
          <w:sz w:val="22"/>
          <w:szCs w:val="22"/>
        </w:rPr>
        <w:t xml:space="preserve"> </w:t>
      </w:r>
      <w:r>
        <w:rPr>
          <w:rFonts w:ascii="Arial" w:hAnsi="Arial" w:cs="Arial"/>
          <w:sz w:val="22"/>
          <w:szCs w:val="22"/>
        </w:rPr>
        <w:t>information.</w:t>
      </w:r>
    </w:p>
    <w:p w:rsidR="003C4C88" w:rsidRDefault="003C4C88" w:rsidP="003C4C88">
      <w:pPr>
        <w:pStyle w:val="Default"/>
        <w:rPr>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A </w:t>
      </w:r>
      <w:proofErr w:type="spellStart"/>
      <w:r>
        <w:rPr>
          <w:rFonts w:ascii="Arial" w:hAnsi="Arial" w:cs="Arial"/>
          <w:i/>
          <w:sz w:val="22"/>
          <w:szCs w:val="22"/>
        </w:rPr>
        <w:t>ChemMatters</w:t>
      </w:r>
      <w:proofErr w:type="spellEnd"/>
      <w:r>
        <w:rPr>
          <w:rFonts w:ascii="Arial" w:hAnsi="Arial" w:cs="Arial"/>
          <w:sz w:val="22"/>
          <w:szCs w:val="22"/>
        </w:rPr>
        <w:t xml:space="preserve"> article that provides the details behind celiac disease, including information about the causative agent, gluten, is found here: Hill, M. Attack of the Gluten. </w:t>
      </w:r>
      <w:proofErr w:type="spellStart"/>
      <w:r>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2013,</w:t>
      </w:r>
      <w:r>
        <w:rPr>
          <w:rFonts w:ascii="Arial" w:hAnsi="Arial" w:cs="Arial"/>
          <w:sz w:val="22"/>
          <w:szCs w:val="22"/>
        </w:rPr>
        <w:t xml:space="preserve"> </w:t>
      </w:r>
      <w:r>
        <w:rPr>
          <w:rFonts w:ascii="Arial" w:hAnsi="Arial" w:cs="Arial"/>
          <w:i/>
          <w:sz w:val="22"/>
          <w:szCs w:val="22"/>
        </w:rPr>
        <w:t>30</w:t>
      </w:r>
      <w:r>
        <w:rPr>
          <w:rFonts w:ascii="Arial" w:hAnsi="Arial" w:cs="Arial"/>
          <w:sz w:val="22"/>
          <w:szCs w:val="22"/>
        </w:rPr>
        <w:t xml:space="preserve"> (1), pp 9–11. Also found in this article is a simple activity of making bread in order to “feel” the role of gluten in providing “bulk” to the bread mixture.</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The October 2013 Teacher’s Guide accompanying the gluten article above provides additional background information on celiac disease and some of the chemistry behind the </w:t>
      </w:r>
      <w:r>
        <w:rPr>
          <w:rFonts w:ascii="Arial" w:hAnsi="Arial" w:cs="Arial"/>
          <w:sz w:val="22"/>
          <w:szCs w:val="22"/>
        </w:rPr>
        <w:lastRenderedPageBreak/>
        <w:t xml:space="preserve">change in the physical state of gluten as it is manipulated when kneading the bread mix of flour, water, and yeast. There </w:t>
      </w:r>
      <w:proofErr w:type="gramStart"/>
      <w:r>
        <w:rPr>
          <w:rFonts w:ascii="Arial" w:hAnsi="Arial" w:cs="Arial"/>
          <w:sz w:val="22"/>
          <w:szCs w:val="22"/>
        </w:rPr>
        <w:t>is</w:t>
      </w:r>
      <w:proofErr w:type="gramEnd"/>
      <w:r>
        <w:rPr>
          <w:rFonts w:ascii="Arial" w:hAnsi="Arial" w:cs="Arial"/>
          <w:sz w:val="22"/>
          <w:szCs w:val="22"/>
        </w:rPr>
        <w:t xml:space="preserve"> also a number of activities tied in with bread making, including the effect of yeast under different conditions of temperature.</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 xml:space="preserve">An article from </w:t>
      </w:r>
      <w:proofErr w:type="spellStart"/>
      <w:r>
        <w:rPr>
          <w:rFonts w:ascii="Arial" w:hAnsi="Arial" w:cs="Arial"/>
          <w:i/>
          <w:sz w:val="22"/>
          <w:szCs w:val="22"/>
        </w:rPr>
        <w:t>ChemMatters</w:t>
      </w:r>
      <w:proofErr w:type="spellEnd"/>
      <w:r>
        <w:rPr>
          <w:rFonts w:ascii="Arial" w:hAnsi="Arial" w:cs="Arial"/>
          <w:sz w:val="22"/>
          <w:szCs w:val="22"/>
        </w:rPr>
        <w:t xml:space="preserve"> concerning lactose tolerance is found in the April 2013 issue. This two page article presents the specifics of the chemistry associated with lactose and the issues for people who cannot digest this milk sugar. Refer to: </w:t>
      </w:r>
      <w:proofErr w:type="spellStart"/>
      <w:r>
        <w:rPr>
          <w:rFonts w:ascii="Arial" w:hAnsi="Arial" w:cs="Arial"/>
          <w:sz w:val="22"/>
          <w:szCs w:val="22"/>
        </w:rPr>
        <w:t>Rohrig</w:t>
      </w:r>
      <w:proofErr w:type="spellEnd"/>
      <w:r>
        <w:rPr>
          <w:rFonts w:ascii="Arial" w:hAnsi="Arial" w:cs="Arial"/>
          <w:sz w:val="22"/>
          <w:szCs w:val="22"/>
        </w:rPr>
        <w:t xml:space="preserve">, B. Not Milk? </w:t>
      </w:r>
      <w:proofErr w:type="gramStart"/>
      <w:r>
        <w:rPr>
          <w:rFonts w:ascii="Arial" w:hAnsi="Arial" w:cs="Arial"/>
          <w:sz w:val="22"/>
          <w:szCs w:val="22"/>
        </w:rPr>
        <w:t>Living with Lactose Intolerance.</w:t>
      </w:r>
      <w:proofErr w:type="gramEnd"/>
      <w:r>
        <w:rPr>
          <w:rFonts w:ascii="Arial" w:hAnsi="Arial" w:cs="Arial"/>
          <w:i/>
          <w:sz w:val="22"/>
          <w:szCs w:val="22"/>
        </w:rPr>
        <w:t xml:space="preserve"> </w:t>
      </w:r>
      <w:proofErr w:type="spellStart"/>
      <w:r>
        <w:rPr>
          <w:rFonts w:ascii="Arial" w:hAnsi="Arial" w:cs="Arial"/>
          <w:i/>
          <w:sz w:val="22"/>
          <w:szCs w:val="22"/>
        </w:rPr>
        <w:t>ChemMatters</w:t>
      </w:r>
      <w:proofErr w:type="spellEnd"/>
      <w:r>
        <w:rPr>
          <w:rFonts w:ascii="Arial" w:hAnsi="Arial" w:cs="Arial"/>
          <w:i/>
          <w:sz w:val="22"/>
          <w:szCs w:val="22"/>
        </w:rPr>
        <w:t xml:space="preserve"> </w:t>
      </w:r>
      <w:r>
        <w:rPr>
          <w:rFonts w:ascii="Arial" w:hAnsi="Arial" w:cs="Arial"/>
          <w:b/>
          <w:sz w:val="22"/>
          <w:szCs w:val="22"/>
        </w:rPr>
        <w:t>2013</w:t>
      </w:r>
      <w:r>
        <w:rPr>
          <w:rFonts w:ascii="Arial" w:hAnsi="Arial" w:cs="Arial"/>
          <w:sz w:val="22"/>
          <w:szCs w:val="22"/>
        </w:rPr>
        <w:t xml:space="preserve">, </w:t>
      </w:r>
      <w:r>
        <w:rPr>
          <w:rFonts w:ascii="Arial" w:hAnsi="Arial" w:cs="Arial"/>
          <w:i/>
          <w:sz w:val="22"/>
          <w:szCs w:val="22"/>
        </w:rPr>
        <w:t xml:space="preserve">31 </w:t>
      </w:r>
      <w:r>
        <w:rPr>
          <w:rFonts w:ascii="Arial" w:hAnsi="Arial" w:cs="Arial"/>
          <w:sz w:val="22"/>
          <w:szCs w:val="22"/>
        </w:rPr>
        <w:t>(2), pp 18–19. There is also a Teacher’s Guide to complement the article with useful references and background information.</w:t>
      </w:r>
    </w:p>
    <w:p w:rsidR="003C4C88" w:rsidRDefault="003C4C88" w:rsidP="003C4C88">
      <w:pPr>
        <w:rPr>
          <w:rFonts w:ascii="Arial" w:hAnsi="Arial" w:cs="Arial"/>
          <w:sz w:val="22"/>
          <w:szCs w:val="22"/>
        </w:rPr>
      </w:pPr>
    </w:p>
    <w:p w:rsidR="003C4C88" w:rsidRDefault="003C4C88" w:rsidP="003C4C88">
      <w:pPr>
        <w:ind w:firstLine="720"/>
        <w:rPr>
          <w:rFonts w:ascii="Arial" w:hAnsi="Arial" w:cs="Arial"/>
          <w:sz w:val="22"/>
          <w:szCs w:val="22"/>
        </w:rPr>
      </w:pPr>
      <w:r>
        <w:rPr>
          <w:rFonts w:ascii="Arial" w:hAnsi="Arial" w:cs="Arial"/>
          <w:sz w:val="22"/>
          <w:szCs w:val="22"/>
        </w:rPr>
        <w:t>The December 2013 Teacher’s Guide that accompanies the lactose intolerance article above provides extensive background information along with suggested in-class activities related to lactose and the enzyme lactase.</w:t>
      </w:r>
    </w:p>
    <w:p w:rsidR="00D74F8D" w:rsidRPr="002E477B" w:rsidRDefault="00D74F8D" w:rsidP="00D74F8D">
      <w:pPr>
        <w:rPr>
          <w:rFonts w:ascii="Arial" w:hAnsi="Arial" w:cs="Arial"/>
          <w:sz w:val="22"/>
          <w:szCs w:val="22"/>
        </w:rPr>
      </w:pPr>
    </w:p>
    <w:p w:rsidR="00C7154F" w:rsidRPr="008B1A62" w:rsidRDefault="00C7154F" w:rsidP="00C7154F">
      <w:pPr>
        <w:pStyle w:val="Heading2"/>
        <w:rPr>
          <w:rFonts w:ascii="Arial" w:hAnsi="Arial" w:cs="Arial"/>
        </w:rPr>
      </w:pPr>
      <w:bookmarkStart w:id="69" w:name="_Toc410219008"/>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Pr="008B1A62">
        <w:rPr>
          <w:rFonts w:ascii="Arial" w:hAnsi="Arial" w:cs="Arial"/>
        </w:rPr>
        <w:t>ites for Additional Information</w:t>
      </w:r>
      <w:r w:rsidR="006E0263" w:rsidRPr="008B1A62">
        <w:rPr>
          <w:rFonts w:ascii="Arial" w:hAnsi="Arial" w:cs="Arial"/>
        </w:rPr>
        <w:t xml:space="preserve"> (Web-based information sources)</w:t>
      </w:r>
      <w:bookmarkEnd w:id="69"/>
    </w:p>
    <w:p w:rsidR="00C7154F" w:rsidRPr="008B1A62" w:rsidRDefault="00C7154F" w:rsidP="00A71AE1">
      <w:pPr>
        <w:rPr>
          <w:rFonts w:ascii="Arial" w:hAnsi="Arial" w:cs="Arial"/>
          <w:b/>
          <w:sz w:val="22"/>
          <w:szCs w:val="22"/>
        </w:rPr>
      </w:pPr>
    </w:p>
    <w:p w:rsidR="00CC3A47" w:rsidRDefault="00CC3A47" w:rsidP="00CC3A47">
      <w:pPr>
        <w:rPr>
          <w:rFonts w:ascii="Arial" w:hAnsi="Arial" w:cs="Arial"/>
          <w:sz w:val="22"/>
          <w:szCs w:val="22"/>
        </w:rPr>
      </w:pPr>
      <w:r>
        <w:rPr>
          <w:rFonts w:ascii="Arial" w:hAnsi="Arial" w:cs="Arial"/>
          <w:b/>
        </w:rPr>
        <w:t>More sites on FODMAP diets</w:t>
      </w:r>
    </w:p>
    <w:p w:rsidR="00CC3A47" w:rsidRDefault="00CC3A47" w:rsidP="00CC3A47">
      <w:pPr>
        <w:rPr>
          <w:rFonts w:ascii="Arial" w:hAnsi="Arial" w:cs="Arial"/>
          <w:sz w:val="22"/>
          <w:szCs w:val="22"/>
        </w:rPr>
      </w:pPr>
    </w:p>
    <w:p w:rsidR="00CC3A47" w:rsidRDefault="00CC3A47" w:rsidP="00CC3A47">
      <w:pPr>
        <w:rPr>
          <w:rFonts w:ascii="Arial" w:hAnsi="Arial" w:cs="Arial"/>
          <w:sz w:val="22"/>
          <w:szCs w:val="22"/>
        </w:rPr>
      </w:pPr>
      <w:r>
        <w:rPr>
          <w:rFonts w:ascii="Arial" w:hAnsi="Arial" w:cs="Arial"/>
          <w:sz w:val="22"/>
          <w:szCs w:val="22"/>
        </w:rPr>
        <w:tab/>
        <w:t xml:space="preserve">The following Web site from Stanford University provides a lot of useful information on determining if a food is on the low or high end of FODMAP. There is a handy reference chart for the two categories of low and high FODMAP sources. Refer to </w:t>
      </w:r>
      <w:hyperlink r:id="rId232" w:history="1">
        <w:r>
          <w:rPr>
            <w:rStyle w:val="Hyperlink"/>
            <w:rFonts w:ascii="Arial" w:hAnsi="Arial" w:cs="Arial"/>
            <w:sz w:val="22"/>
            <w:szCs w:val="22"/>
          </w:rPr>
          <w:t>https://stanfordhealthcare.org/content/dam/SHC/for-patients-component/programs-services/clinical-nutrition-services/docs/pdf-lowfodmapdiet.pdf</w:t>
        </w:r>
      </w:hyperlink>
      <w:r>
        <w:rPr>
          <w:rFonts w:ascii="Arial" w:hAnsi="Arial" w:cs="Arial"/>
          <w:sz w:val="22"/>
          <w:szCs w:val="22"/>
        </w:rPr>
        <w:t>.</w:t>
      </w:r>
    </w:p>
    <w:p w:rsidR="00CC3A47" w:rsidRDefault="00CC3A47" w:rsidP="00CC3A47">
      <w:pPr>
        <w:rPr>
          <w:rFonts w:ascii="Arial" w:hAnsi="Arial" w:cs="Arial"/>
          <w:sz w:val="22"/>
          <w:szCs w:val="22"/>
        </w:rPr>
      </w:pPr>
    </w:p>
    <w:p w:rsidR="00CC3A47" w:rsidRDefault="00CC3A47" w:rsidP="00CC3A47">
      <w:pPr>
        <w:ind w:firstLine="720"/>
        <w:rPr>
          <w:rFonts w:ascii="Arial" w:hAnsi="Arial" w:cs="Arial"/>
          <w:sz w:val="22"/>
          <w:szCs w:val="22"/>
        </w:rPr>
      </w:pPr>
      <w:r>
        <w:rPr>
          <w:rFonts w:ascii="Arial" w:hAnsi="Arial" w:cs="Arial"/>
          <w:sz w:val="22"/>
          <w:szCs w:val="22"/>
        </w:rPr>
        <w:t>A second Web site that is also rich in details about the types of food to avoid and those that are safe in terms of FODMAPs is found at</w:t>
      </w:r>
      <w:r>
        <w:t xml:space="preserve"> </w:t>
      </w:r>
      <w:hyperlink r:id="rId233" w:history="1">
        <w:r>
          <w:rPr>
            <w:rStyle w:val="Hyperlink"/>
            <w:rFonts w:ascii="Arial" w:hAnsi="Arial" w:cs="Arial"/>
            <w:sz w:val="22"/>
            <w:szCs w:val="22"/>
          </w:rPr>
          <w:t>http://www.ibsdiets.org/fodmap-diet/fodmap-food-list/</w:t>
        </w:r>
      </w:hyperlink>
      <w:r>
        <w:rPr>
          <w:rFonts w:ascii="Arial" w:hAnsi="Arial" w:cs="Arial"/>
          <w:sz w:val="22"/>
          <w:szCs w:val="22"/>
        </w:rPr>
        <w:t>. This is a very complete reference for those who need to plan meals that contain minimal FODMAPs.</w:t>
      </w:r>
    </w:p>
    <w:p w:rsidR="00CC3A47" w:rsidRDefault="00CC3A47" w:rsidP="00CC3A47">
      <w:pPr>
        <w:rPr>
          <w:rFonts w:ascii="Arial" w:hAnsi="Arial" w:cs="Arial"/>
          <w:sz w:val="22"/>
          <w:szCs w:val="22"/>
        </w:rPr>
      </w:pPr>
    </w:p>
    <w:p w:rsidR="00CC3A47" w:rsidRDefault="00CC3A47" w:rsidP="00CC3A47">
      <w:pPr>
        <w:rPr>
          <w:rFonts w:ascii="Arial" w:hAnsi="Arial" w:cs="Arial"/>
          <w:b/>
        </w:rPr>
      </w:pPr>
      <w:r>
        <w:rPr>
          <w:rFonts w:ascii="Arial" w:hAnsi="Arial" w:cs="Arial"/>
          <w:b/>
        </w:rPr>
        <w:t>More sites on</w:t>
      </w:r>
      <w:r>
        <w:rPr>
          <w:rFonts w:ascii="Arial" w:hAnsi="Arial" w:cs="Arial"/>
        </w:rPr>
        <w:t xml:space="preserve"> </w:t>
      </w:r>
      <w:r>
        <w:rPr>
          <w:rFonts w:ascii="Arial" w:hAnsi="Arial" w:cs="Arial"/>
          <w:b/>
        </w:rPr>
        <w:t>determining if an elimination diet for IBS is working</w:t>
      </w:r>
    </w:p>
    <w:p w:rsidR="00CC3A47" w:rsidRDefault="00CC3A47" w:rsidP="00CC3A47">
      <w:pPr>
        <w:rPr>
          <w:rFonts w:ascii="Arial" w:hAnsi="Arial" w:cs="Arial"/>
          <w:sz w:val="22"/>
          <w:szCs w:val="22"/>
        </w:rPr>
      </w:pPr>
    </w:p>
    <w:p w:rsidR="00CC3A47" w:rsidRDefault="00CC3A47" w:rsidP="00CC3A47">
      <w:pPr>
        <w:rPr>
          <w:rFonts w:ascii="Arial" w:hAnsi="Arial" w:cs="Arial"/>
          <w:sz w:val="22"/>
          <w:szCs w:val="22"/>
        </w:rPr>
      </w:pPr>
      <w:r>
        <w:rPr>
          <w:rFonts w:ascii="Arial" w:hAnsi="Arial" w:cs="Arial"/>
          <w:b/>
          <w:sz w:val="22"/>
          <w:szCs w:val="22"/>
        </w:rPr>
        <w:tab/>
      </w:r>
      <w:r>
        <w:rPr>
          <w:rFonts w:ascii="Arial" w:hAnsi="Arial" w:cs="Arial"/>
          <w:sz w:val="22"/>
          <w:szCs w:val="22"/>
        </w:rPr>
        <w:t xml:space="preserve">For those who need to go through the process of determining what foods contain FODMAPs by the elimination process, the following Web site provides guidance: </w:t>
      </w:r>
      <w:hyperlink r:id="rId234" w:history="1">
        <w:r>
          <w:rPr>
            <w:rStyle w:val="Hyperlink"/>
            <w:rFonts w:ascii="Arial" w:hAnsi="Arial" w:cs="Arial"/>
            <w:sz w:val="22"/>
            <w:szCs w:val="22"/>
          </w:rPr>
          <w:t>http://www.sharecare.com/health/irritable-bowel-syndrome-ibs-treatment/how-know-fodmap-working-ibs</w:t>
        </w:r>
      </w:hyperlink>
      <w:r>
        <w:rPr>
          <w:rFonts w:ascii="Arial" w:hAnsi="Arial" w:cs="Arial"/>
          <w:sz w:val="22"/>
          <w:szCs w:val="22"/>
        </w:rPr>
        <w:t>. People are advised that the process is best done with the help of a registered dietician.</w:t>
      </w:r>
    </w:p>
    <w:p w:rsidR="00CC3A47" w:rsidRDefault="00CC3A47" w:rsidP="00CC3A47">
      <w:pPr>
        <w:rPr>
          <w:rFonts w:ascii="Arial" w:hAnsi="Arial" w:cs="Arial"/>
          <w:sz w:val="22"/>
          <w:szCs w:val="22"/>
        </w:rPr>
      </w:pPr>
    </w:p>
    <w:p w:rsidR="00CC3A47" w:rsidRDefault="00CC3A47" w:rsidP="00CC3A47">
      <w:pPr>
        <w:rPr>
          <w:rFonts w:ascii="Arial" w:hAnsi="Arial" w:cs="Arial"/>
          <w:b/>
        </w:rPr>
      </w:pPr>
      <w:r>
        <w:rPr>
          <w:rFonts w:ascii="Arial" w:hAnsi="Arial" w:cs="Arial"/>
          <w:b/>
        </w:rPr>
        <w:t>More sites on</w:t>
      </w:r>
      <w:r>
        <w:rPr>
          <w:rFonts w:ascii="Arial" w:hAnsi="Arial" w:cs="Arial"/>
        </w:rPr>
        <w:t xml:space="preserve"> </w:t>
      </w:r>
      <w:r>
        <w:rPr>
          <w:rFonts w:ascii="Arial" w:hAnsi="Arial" w:cs="Arial"/>
          <w:b/>
        </w:rPr>
        <w:t>the genetics of lactose tolerance/intolerance</w:t>
      </w:r>
    </w:p>
    <w:p w:rsidR="00CC3A47" w:rsidRDefault="00CC3A47" w:rsidP="00CC3A47">
      <w:pPr>
        <w:rPr>
          <w:rFonts w:ascii="Arial" w:hAnsi="Arial" w:cs="Arial"/>
          <w:sz w:val="22"/>
          <w:szCs w:val="22"/>
        </w:rPr>
      </w:pPr>
    </w:p>
    <w:p w:rsidR="00CC3A47" w:rsidRDefault="00CC3A47" w:rsidP="00CC3A47">
      <w:pPr>
        <w:spacing w:after="60"/>
        <w:rPr>
          <w:rFonts w:ascii="Arial" w:hAnsi="Arial" w:cs="Arial"/>
          <w:sz w:val="22"/>
          <w:szCs w:val="22"/>
        </w:rPr>
      </w:pPr>
      <w:r>
        <w:rPr>
          <w:rFonts w:ascii="Arial" w:hAnsi="Arial" w:cs="Arial"/>
          <w:b/>
          <w:sz w:val="22"/>
          <w:szCs w:val="22"/>
        </w:rPr>
        <w:tab/>
      </w:r>
      <w:r>
        <w:rPr>
          <w:rFonts w:ascii="Arial" w:hAnsi="Arial" w:cs="Arial"/>
          <w:sz w:val="22"/>
          <w:szCs w:val="22"/>
        </w:rPr>
        <w:t xml:space="preserve">A series of paper activities dealing with the genetics of lactose tolerance/intolerance is found at </w:t>
      </w:r>
      <w:hyperlink r:id="rId235" w:history="1">
        <w:r>
          <w:rPr>
            <w:rStyle w:val="Hyperlink"/>
            <w:rFonts w:ascii="Arial" w:hAnsi="Arial" w:cs="Arial"/>
            <w:sz w:val="22"/>
            <w:szCs w:val="22"/>
          </w:rPr>
          <w:t>http://www.hhmi.org/biointeractive/pedigrees-and-inheritance-lactose-intolerance</w:t>
        </w:r>
      </w:hyperlink>
      <w:r>
        <w:rPr>
          <w:rFonts w:ascii="Arial" w:hAnsi="Arial" w:cs="Arial"/>
          <w:sz w:val="22"/>
          <w:szCs w:val="22"/>
        </w:rPr>
        <w:t>. This site from the Howard Hughes Medical Institute Includes teacher materials and student handouts for a number of activities including:</w:t>
      </w:r>
    </w:p>
    <w:p w:rsidR="00CC3A47" w:rsidRDefault="00CC3A47" w:rsidP="000B0BF9">
      <w:pPr>
        <w:numPr>
          <w:ilvl w:val="0"/>
          <w:numId w:val="33"/>
        </w:numPr>
        <w:spacing w:after="60"/>
        <w:ind w:left="720"/>
        <w:rPr>
          <w:rFonts w:ascii="Arial" w:hAnsi="Arial" w:cs="Arial"/>
          <w:sz w:val="22"/>
          <w:szCs w:val="22"/>
        </w:rPr>
      </w:pPr>
      <w:r>
        <w:rPr>
          <w:rFonts w:ascii="Arial" w:hAnsi="Arial" w:cs="Arial"/>
          <w:sz w:val="22"/>
          <w:szCs w:val="22"/>
        </w:rPr>
        <w:t>“Pedigrees and the Inheritance of Lactose Intolerance”: Students explore the effects of different diets on the evolution of an enzyme that breaks down starch.</w:t>
      </w:r>
    </w:p>
    <w:p w:rsidR="00CC3A47" w:rsidRDefault="00CC3A47" w:rsidP="000B0BF9">
      <w:pPr>
        <w:numPr>
          <w:ilvl w:val="0"/>
          <w:numId w:val="33"/>
        </w:numPr>
        <w:spacing w:after="60"/>
        <w:ind w:left="720"/>
        <w:rPr>
          <w:rFonts w:ascii="Arial" w:hAnsi="Arial" w:cs="Arial"/>
          <w:sz w:val="22"/>
          <w:szCs w:val="22"/>
        </w:rPr>
      </w:pPr>
      <w:r>
        <w:rPr>
          <w:rFonts w:ascii="Arial" w:hAnsi="Arial" w:cs="Arial"/>
          <w:sz w:val="22"/>
          <w:szCs w:val="22"/>
        </w:rPr>
        <w:t>“Diet and the Evolution of Salivary Amylase”: Students explore the genetic changes associated with lactose tolerance/intolerance and how the trait is inherited in families.</w:t>
      </w:r>
    </w:p>
    <w:p w:rsidR="00CC3A47" w:rsidRDefault="00CC3A47" w:rsidP="000B0BF9">
      <w:pPr>
        <w:numPr>
          <w:ilvl w:val="0"/>
          <w:numId w:val="33"/>
        </w:numPr>
        <w:spacing w:after="60"/>
        <w:ind w:left="720"/>
        <w:rPr>
          <w:rFonts w:ascii="Arial" w:hAnsi="Arial" w:cs="Arial"/>
          <w:sz w:val="22"/>
          <w:szCs w:val="22"/>
        </w:rPr>
      </w:pPr>
      <w:r>
        <w:rPr>
          <w:rFonts w:ascii="Arial" w:hAnsi="Arial" w:cs="Arial"/>
          <w:sz w:val="22"/>
          <w:szCs w:val="22"/>
        </w:rPr>
        <w:lastRenderedPageBreak/>
        <w:t>“Milk—How Sweet Is It?” Students simulate a lactose tolerance test.</w:t>
      </w:r>
    </w:p>
    <w:p w:rsidR="00CC3A47" w:rsidRDefault="00CC3A47" w:rsidP="000B0BF9">
      <w:pPr>
        <w:numPr>
          <w:ilvl w:val="0"/>
          <w:numId w:val="33"/>
        </w:numPr>
        <w:spacing w:after="60"/>
        <w:ind w:left="720"/>
        <w:rPr>
          <w:rFonts w:ascii="Arial" w:hAnsi="Arial" w:cs="Arial"/>
          <w:sz w:val="22"/>
          <w:szCs w:val="22"/>
        </w:rPr>
      </w:pPr>
      <w:r>
        <w:rPr>
          <w:rFonts w:ascii="Arial" w:hAnsi="Arial" w:cs="Arial"/>
          <w:sz w:val="22"/>
          <w:szCs w:val="22"/>
        </w:rPr>
        <w:t>“Got Lactase? Blood Glucose Data Analysis”: Students interpret the results of two different tests for lactase persistence.</w:t>
      </w:r>
    </w:p>
    <w:p w:rsidR="00CC3A47" w:rsidRDefault="00CC3A47" w:rsidP="000B0BF9">
      <w:pPr>
        <w:numPr>
          <w:ilvl w:val="0"/>
          <w:numId w:val="33"/>
        </w:numPr>
        <w:spacing w:after="60"/>
        <w:ind w:left="720"/>
        <w:rPr>
          <w:rFonts w:ascii="Arial" w:hAnsi="Arial" w:cs="Arial"/>
          <w:sz w:val="22"/>
          <w:szCs w:val="22"/>
        </w:rPr>
      </w:pPr>
      <w:r>
        <w:rPr>
          <w:rFonts w:ascii="Arial" w:hAnsi="Arial" w:cs="Arial"/>
          <w:sz w:val="22"/>
          <w:szCs w:val="22"/>
        </w:rPr>
        <w:t>“Lactose Intolerance: Fact or Fiction”: Students evaluate and discuss several statements about lactose intolerance and evolution before and after watching a film.</w:t>
      </w:r>
    </w:p>
    <w:p w:rsidR="00CC3A47" w:rsidRDefault="00CC3A47" w:rsidP="000B0BF9">
      <w:pPr>
        <w:numPr>
          <w:ilvl w:val="0"/>
          <w:numId w:val="33"/>
        </w:numPr>
        <w:spacing w:after="60"/>
        <w:ind w:left="720"/>
        <w:rPr>
          <w:rFonts w:ascii="Arial" w:hAnsi="Arial" w:cs="Arial"/>
          <w:sz w:val="22"/>
          <w:szCs w:val="22"/>
        </w:rPr>
      </w:pPr>
      <w:r>
        <w:rPr>
          <w:rFonts w:ascii="Arial" w:hAnsi="Arial" w:cs="Arial"/>
          <w:sz w:val="22"/>
          <w:szCs w:val="22"/>
        </w:rPr>
        <w:t>“The Making of the Fittest: Got Lactase? The Co-evolution of Genes and Culture” (Short Film)</w:t>
      </w:r>
    </w:p>
    <w:p w:rsidR="00CC3A47" w:rsidRDefault="00CC3A47" w:rsidP="000B0BF9">
      <w:pPr>
        <w:numPr>
          <w:ilvl w:val="0"/>
          <w:numId w:val="33"/>
        </w:numPr>
        <w:ind w:left="720"/>
        <w:rPr>
          <w:rFonts w:ascii="Arial" w:hAnsi="Arial" w:cs="Arial"/>
          <w:sz w:val="22"/>
          <w:szCs w:val="22"/>
        </w:rPr>
      </w:pPr>
      <w:r>
        <w:rPr>
          <w:rFonts w:ascii="Arial" w:hAnsi="Arial" w:cs="Arial"/>
          <w:sz w:val="22"/>
          <w:szCs w:val="22"/>
        </w:rPr>
        <w:t>“Film Guides: Got Lactase? The Co-evolution of Genes and Culture”</w:t>
      </w:r>
    </w:p>
    <w:p w:rsidR="00CC3A47" w:rsidRDefault="00CC3A47" w:rsidP="00CC3A47">
      <w:pPr>
        <w:rPr>
          <w:rFonts w:ascii="Arial" w:hAnsi="Arial" w:cs="Arial"/>
          <w:sz w:val="22"/>
          <w:szCs w:val="22"/>
        </w:rPr>
      </w:pPr>
    </w:p>
    <w:p w:rsidR="00CC3A47" w:rsidRDefault="00CC3A47" w:rsidP="00CC3A47">
      <w:pPr>
        <w:ind w:firstLine="360"/>
        <w:rPr>
          <w:rFonts w:ascii="Arial" w:hAnsi="Arial" w:cs="Arial"/>
          <w:sz w:val="22"/>
          <w:szCs w:val="22"/>
        </w:rPr>
      </w:pPr>
      <w:r>
        <w:rPr>
          <w:rFonts w:ascii="Arial" w:hAnsi="Arial" w:cs="Arial"/>
          <w:sz w:val="22"/>
          <w:szCs w:val="22"/>
        </w:rPr>
        <w:t xml:space="preserve">A related article on “How did milk help found Western civilization?” is available at </w:t>
      </w:r>
      <w:hyperlink r:id="rId236" w:history="1">
        <w:r>
          <w:rPr>
            <w:rStyle w:val="Hyperlink"/>
            <w:rFonts w:ascii="Arial" w:hAnsi="Arial" w:cs="Arial"/>
            <w:sz w:val="22"/>
            <w:szCs w:val="22"/>
          </w:rPr>
          <w:t>http://www.slate.com/articles/health_and_science/human_evolution/2012/10/evolution_of_lactose_tolerance_why_do_humans_keep_drinking_milk.html</w:t>
        </w:r>
      </w:hyperlink>
      <w:r>
        <w:rPr>
          <w:rFonts w:ascii="Arial" w:hAnsi="Arial" w:cs="Arial"/>
          <w:sz w:val="22"/>
          <w:szCs w:val="22"/>
        </w:rPr>
        <w:t>. This is a short essay that may appeal to some students. It makes for interesting reading.</w:t>
      </w:r>
    </w:p>
    <w:p w:rsidR="00CC3A47" w:rsidRDefault="00CC3A47" w:rsidP="00CC3A47">
      <w:pPr>
        <w:rPr>
          <w:rFonts w:ascii="Arial" w:hAnsi="Arial" w:cs="Arial"/>
          <w:sz w:val="22"/>
          <w:szCs w:val="22"/>
        </w:rPr>
      </w:pPr>
    </w:p>
    <w:p w:rsidR="00CC3A47" w:rsidRDefault="00CC3A47" w:rsidP="00CC3A47">
      <w:pPr>
        <w:rPr>
          <w:rFonts w:ascii="Arial" w:hAnsi="Arial" w:cs="Arial"/>
          <w:sz w:val="22"/>
          <w:szCs w:val="22"/>
        </w:rPr>
      </w:pPr>
      <w:r>
        <w:rPr>
          <w:rFonts w:ascii="Arial" w:hAnsi="Arial" w:cs="Arial"/>
          <w:b/>
        </w:rPr>
        <w:t>More sites on the history and uses of fermentation</w:t>
      </w:r>
    </w:p>
    <w:p w:rsidR="00CC3A47" w:rsidRDefault="00CC3A47" w:rsidP="00CC3A47">
      <w:pPr>
        <w:rPr>
          <w:rFonts w:ascii="Arial" w:hAnsi="Arial" w:cs="Arial"/>
          <w:b/>
          <w:sz w:val="22"/>
          <w:szCs w:val="22"/>
        </w:rPr>
      </w:pPr>
    </w:p>
    <w:p w:rsidR="00CC3A47" w:rsidRDefault="00CC3A47" w:rsidP="00CC3A47">
      <w:pPr>
        <w:rPr>
          <w:rFonts w:ascii="Arial" w:hAnsi="Arial" w:cs="Arial"/>
          <w:sz w:val="22"/>
          <w:szCs w:val="22"/>
        </w:rPr>
      </w:pPr>
      <w:r>
        <w:rPr>
          <w:rFonts w:ascii="Arial" w:hAnsi="Arial" w:cs="Arial"/>
          <w:b/>
          <w:sz w:val="22"/>
          <w:szCs w:val="22"/>
        </w:rPr>
        <w:tab/>
      </w:r>
      <w:r>
        <w:rPr>
          <w:rFonts w:ascii="Arial" w:hAnsi="Arial" w:cs="Arial"/>
          <w:sz w:val="22"/>
          <w:szCs w:val="22"/>
        </w:rPr>
        <w:t xml:space="preserve">A readable document for students about the history of fermentation and its uses, old and new, can be found at </w:t>
      </w:r>
      <w:hyperlink r:id="rId237" w:history="1">
        <w:r>
          <w:rPr>
            <w:rStyle w:val="Hyperlink"/>
            <w:rFonts w:ascii="Arial" w:hAnsi="Arial" w:cs="Arial"/>
            <w:sz w:val="22"/>
            <w:szCs w:val="22"/>
          </w:rPr>
          <w:t>http://www.accessexcellence.org/LC/SS/ferm_background.php</w:t>
        </w:r>
      </w:hyperlink>
      <w:r>
        <w:rPr>
          <w:rFonts w:ascii="Arial" w:hAnsi="Arial" w:cs="Arial"/>
          <w:sz w:val="22"/>
          <w:szCs w:val="22"/>
        </w:rPr>
        <w:t xml:space="preserve">. A second reference on the history of the development of wheat cultivation—the increase in gluten from plant breeding and how it became the source of gluten intolerance—might also prove enlightening to students who, for the most part, are far removed from agricultural practices. Refer to </w:t>
      </w:r>
      <w:hyperlink r:id="rId238" w:history="1">
        <w:r>
          <w:rPr>
            <w:rStyle w:val="Hyperlink"/>
            <w:rFonts w:ascii="Arial" w:hAnsi="Arial" w:cs="Arial"/>
            <w:sz w:val="22"/>
            <w:szCs w:val="22"/>
          </w:rPr>
          <w:t>http://www.scientificamerican.com/article/gluten-sensitivity-may-be-a-misnomer-for-distinct-illnesses-to-various-wheat-proteins/</w:t>
        </w:r>
      </w:hyperlink>
      <w:r>
        <w:rPr>
          <w:rFonts w:ascii="Arial" w:hAnsi="Arial" w:cs="Arial"/>
          <w:sz w:val="22"/>
          <w:szCs w:val="22"/>
        </w:rPr>
        <w:t>.</w:t>
      </w:r>
    </w:p>
    <w:p w:rsidR="00CC3A47" w:rsidRDefault="00CC3A47" w:rsidP="00CC3A47">
      <w:pPr>
        <w:rPr>
          <w:rFonts w:ascii="Arial" w:hAnsi="Arial" w:cs="Arial"/>
          <w:sz w:val="22"/>
          <w:szCs w:val="22"/>
        </w:rPr>
      </w:pPr>
    </w:p>
    <w:p w:rsidR="00CC3A47" w:rsidRDefault="00CC3A47" w:rsidP="00CC3A47">
      <w:pPr>
        <w:rPr>
          <w:rFonts w:ascii="Arial" w:hAnsi="Arial" w:cs="Arial"/>
          <w:b/>
        </w:rPr>
      </w:pPr>
      <w:r>
        <w:rPr>
          <w:rFonts w:ascii="Arial" w:hAnsi="Arial" w:cs="Arial"/>
          <w:b/>
        </w:rPr>
        <w:t>More sites on controlling or minimizing irritable bowel syndrome</w:t>
      </w:r>
    </w:p>
    <w:p w:rsidR="00CC3A47" w:rsidRDefault="00CC3A47" w:rsidP="00CC3A47">
      <w:pPr>
        <w:rPr>
          <w:rFonts w:ascii="Arial" w:hAnsi="Arial" w:cs="Arial"/>
          <w:sz w:val="22"/>
          <w:szCs w:val="22"/>
        </w:rPr>
      </w:pPr>
    </w:p>
    <w:p w:rsidR="00CC3A47" w:rsidRDefault="00CC3A47" w:rsidP="00CC3A47">
      <w:pPr>
        <w:rPr>
          <w:rFonts w:ascii="Arial" w:hAnsi="Arial" w:cs="Arial"/>
          <w:sz w:val="22"/>
          <w:szCs w:val="22"/>
        </w:rPr>
      </w:pPr>
      <w:r>
        <w:rPr>
          <w:rFonts w:ascii="Arial" w:hAnsi="Arial" w:cs="Arial"/>
          <w:b/>
          <w:sz w:val="22"/>
          <w:szCs w:val="22"/>
        </w:rPr>
        <w:tab/>
      </w:r>
      <w:r>
        <w:rPr>
          <w:rFonts w:ascii="Arial" w:hAnsi="Arial" w:cs="Arial"/>
          <w:sz w:val="22"/>
          <w:szCs w:val="22"/>
        </w:rPr>
        <w:t xml:space="preserve">Research into explaining the benefits of eating yogurt to reduce or eliminate various digestive tract irritations and disturbances from things like FODMAPS is described in an abstract from the </w:t>
      </w:r>
      <w:r>
        <w:rPr>
          <w:rFonts w:ascii="Arial" w:hAnsi="Arial" w:cs="Arial"/>
          <w:i/>
          <w:sz w:val="22"/>
          <w:szCs w:val="22"/>
        </w:rPr>
        <w:t>American Journal of Clinical Nutrition</w:t>
      </w:r>
      <w:r>
        <w:rPr>
          <w:rFonts w:ascii="Arial" w:hAnsi="Arial" w:cs="Arial"/>
          <w:sz w:val="22"/>
          <w:szCs w:val="22"/>
        </w:rPr>
        <w:t xml:space="preserve"> which again suggests that the cultivation of the right bacterial flora and fauna in the gut is central to alleviating or even preventing various intestinal “disturbances”. Refer to </w:t>
      </w:r>
      <w:hyperlink r:id="rId239" w:history="1">
        <w:r>
          <w:rPr>
            <w:rStyle w:val="Hyperlink"/>
            <w:rFonts w:ascii="Arial" w:hAnsi="Arial" w:cs="Arial"/>
            <w:sz w:val="22"/>
            <w:szCs w:val="22"/>
          </w:rPr>
          <w:t>http://ajcn.nutrition.org/content/80/2/245.full</w:t>
        </w:r>
      </w:hyperlink>
      <w:r>
        <w:rPr>
          <w:rFonts w:ascii="Arial" w:hAnsi="Arial" w:cs="Arial"/>
          <w:sz w:val="22"/>
          <w:szCs w:val="22"/>
        </w:rPr>
        <w:t xml:space="preserve"> for the abstract as well as the complete scientific report which describes the attempt to scientifically discern what is behind apparent anecdotal evidence for the amelioration of different irritable bowel conditions through eating yogurt.</w:t>
      </w:r>
    </w:p>
    <w:p w:rsidR="00CC3A47" w:rsidRDefault="00CC3A47" w:rsidP="00CC3A47">
      <w:pPr>
        <w:rPr>
          <w:rFonts w:ascii="Arial" w:hAnsi="Arial" w:cs="Arial"/>
          <w:sz w:val="22"/>
          <w:szCs w:val="22"/>
        </w:rPr>
      </w:pPr>
    </w:p>
    <w:p w:rsidR="00CC3A47" w:rsidRDefault="00CC3A47" w:rsidP="00CC3A47">
      <w:pPr>
        <w:rPr>
          <w:rFonts w:ascii="Arial" w:hAnsi="Arial" w:cs="Arial"/>
          <w:b/>
        </w:rPr>
      </w:pPr>
      <w:r>
        <w:rPr>
          <w:rFonts w:ascii="Arial" w:hAnsi="Arial" w:cs="Arial"/>
          <w:b/>
        </w:rPr>
        <w:t>More sites on</w:t>
      </w:r>
      <w:r>
        <w:rPr>
          <w:rFonts w:ascii="Arial" w:hAnsi="Arial" w:cs="Arial"/>
        </w:rPr>
        <w:t xml:space="preserve"> </w:t>
      </w:r>
      <w:r>
        <w:rPr>
          <w:rFonts w:ascii="Arial" w:hAnsi="Arial" w:cs="Arial"/>
          <w:b/>
        </w:rPr>
        <w:t>the clinical procedures for the hydrogen test</w:t>
      </w:r>
    </w:p>
    <w:p w:rsidR="00CC3A47" w:rsidRDefault="00CC3A47" w:rsidP="00CC3A47">
      <w:pPr>
        <w:rPr>
          <w:rFonts w:ascii="Arial" w:hAnsi="Arial" w:cs="Arial"/>
          <w:sz w:val="22"/>
          <w:szCs w:val="22"/>
        </w:rPr>
      </w:pPr>
    </w:p>
    <w:p w:rsidR="00CC3A47" w:rsidRDefault="00CC3A47" w:rsidP="00CC3A47">
      <w:pPr>
        <w:rPr>
          <w:rFonts w:ascii="Arial" w:hAnsi="Arial" w:cs="Arial"/>
          <w:sz w:val="22"/>
          <w:szCs w:val="22"/>
        </w:rPr>
      </w:pPr>
      <w:r>
        <w:rPr>
          <w:rFonts w:ascii="Arial" w:hAnsi="Arial" w:cs="Arial"/>
          <w:b/>
          <w:sz w:val="22"/>
          <w:szCs w:val="22"/>
        </w:rPr>
        <w:tab/>
      </w:r>
      <w:r>
        <w:rPr>
          <w:rFonts w:ascii="Arial" w:hAnsi="Arial" w:cs="Arial"/>
          <w:sz w:val="22"/>
          <w:szCs w:val="22"/>
        </w:rPr>
        <w:t xml:space="preserve">This site, </w:t>
      </w:r>
      <w:hyperlink r:id="rId240" w:history="1">
        <w:r>
          <w:rPr>
            <w:rStyle w:val="Hyperlink"/>
            <w:rFonts w:ascii="Arial" w:hAnsi="Arial" w:cs="Arial"/>
            <w:sz w:val="22"/>
            <w:szCs w:val="22"/>
          </w:rPr>
          <w:t>http://www.gastrolab.com.au/hydrogen-methane-breath-testing-at-gastrolab.html</w:t>
        </w:r>
      </w:hyperlink>
      <w:r>
        <w:rPr>
          <w:rFonts w:ascii="Arial" w:hAnsi="Arial" w:cs="Arial"/>
          <w:sz w:val="22"/>
          <w:szCs w:val="22"/>
        </w:rPr>
        <w:t>, explains the basis for the exhaled breath tests and what is involved in the examination procedure itself when testing for fermentation of undigested sugars in the FODMAP group.</w:t>
      </w:r>
    </w:p>
    <w:p w:rsidR="00CC3A47" w:rsidRDefault="00CC3A47" w:rsidP="00CC3A47">
      <w:pPr>
        <w:rPr>
          <w:rFonts w:ascii="Arial" w:hAnsi="Arial" w:cs="Arial"/>
          <w:sz w:val="22"/>
          <w:szCs w:val="22"/>
        </w:rPr>
      </w:pPr>
    </w:p>
    <w:p w:rsidR="00CC3A47" w:rsidRDefault="00CC3A47" w:rsidP="00CC3A47">
      <w:pPr>
        <w:ind w:firstLine="720"/>
        <w:rPr>
          <w:rFonts w:ascii="Arial" w:hAnsi="Arial" w:cs="Arial"/>
          <w:sz w:val="22"/>
          <w:szCs w:val="22"/>
        </w:rPr>
      </w:pPr>
      <w:r>
        <w:rPr>
          <w:rFonts w:ascii="Arial" w:hAnsi="Arial" w:cs="Arial"/>
          <w:sz w:val="22"/>
          <w:szCs w:val="22"/>
        </w:rPr>
        <w:t xml:space="preserve">A related Web site that shows quantitative data (graphical) and its interpretation concerning the hydrogen/methane breath test is found at </w:t>
      </w:r>
      <w:hyperlink r:id="rId241" w:history="1">
        <w:r>
          <w:rPr>
            <w:rStyle w:val="Hyperlink"/>
            <w:rFonts w:ascii="Arial" w:hAnsi="Arial" w:cs="Arial"/>
            <w:sz w:val="22"/>
            <w:szCs w:val="22"/>
          </w:rPr>
          <w:t>http://www.food-intolerance-network.com/miscellaneous-further-info-for-patients/h2-test.html</w:t>
        </w:r>
      </w:hyperlink>
      <w:r>
        <w:rPr>
          <w:rFonts w:ascii="Arial" w:hAnsi="Arial" w:cs="Arial"/>
          <w:sz w:val="22"/>
          <w:szCs w:val="22"/>
        </w:rPr>
        <w:t>. This could be used in class when appropriate for teaching graphing and interpretation skills in the curriculum.</w:t>
      </w:r>
    </w:p>
    <w:p w:rsidR="00CC3A47" w:rsidRDefault="00CC3A47" w:rsidP="00CC3A47">
      <w:pPr>
        <w:rPr>
          <w:rFonts w:ascii="Arial" w:hAnsi="Arial" w:cs="Arial"/>
          <w:sz w:val="22"/>
          <w:szCs w:val="22"/>
        </w:rPr>
      </w:pPr>
    </w:p>
    <w:p w:rsidR="00CC3A47" w:rsidRDefault="00CC3A47" w:rsidP="00CC3A47">
      <w:pPr>
        <w:rPr>
          <w:rFonts w:ascii="Arial" w:hAnsi="Arial" w:cs="Arial"/>
          <w:b/>
        </w:rPr>
      </w:pPr>
      <w:r>
        <w:rPr>
          <w:rFonts w:ascii="Arial" w:hAnsi="Arial" w:cs="Arial"/>
          <w:b/>
        </w:rPr>
        <w:t>More sites on</w:t>
      </w:r>
      <w:r>
        <w:rPr>
          <w:rFonts w:ascii="Arial" w:hAnsi="Arial" w:cs="Arial"/>
        </w:rPr>
        <w:t xml:space="preserve"> </w:t>
      </w:r>
      <w:r>
        <w:rPr>
          <w:rFonts w:ascii="Arial" w:hAnsi="Arial" w:cs="Arial"/>
          <w:b/>
        </w:rPr>
        <w:t>fructose metabolism and connections to IBS</w:t>
      </w:r>
    </w:p>
    <w:p w:rsidR="00CC3A47" w:rsidRDefault="00CC3A47" w:rsidP="00CC3A47">
      <w:pPr>
        <w:rPr>
          <w:rFonts w:ascii="Arial" w:hAnsi="Arial" w:cs="Arial"/>
          <w:sz w:val="22"/>
          <w:szCs w:val="22"/>
        </w:rPr>
      </w:pPr>
    </w:p>
    <w:p w:rsidR="00CC3A47" w:rsidRDefault="00CC3A47" w:rsidP="00CC3A47">
      <w:pPr>
        <w:rPr>
          <w:rFonts w:ascii="Arial" w:hAnsi="Arial" w:cs="Arial"/>
          <w:sz w:val="22"/>
          <w:szCs w:val="22"/>
        </w:rPr>
      </w:pPr>
      <w:r>
        <w:rPr>
          <w:rFonts w:ascii="Arial" w:hAnsi="Arial" w:cs="Arial"/>
          <w:b/>
          <w:sz w:val="22"/>
          <w:szCs w:val="22"/>
        </w:rPr>
        <w:lastRenderedPageBreak/>
        <w:tab/>
      </w:r>
      <w:r>
        <w:rPr>
          <w:rFonts w:ascii="Arial" w:hAnsi="Arial" w:cs="Arial"/>
          <w:sz w:val="22"/>
          <w:szCs w:val="22"/>
        </w:rPr>
        <w:t xml:space="preserve">The sugar fructose remains a controversial sugar, particularly as found in high fructose corn syrup, with its metabolism usually taking place in the liver—which means it is processed as a fat rather than a sugar. This in turn may create problems with fat deposition. However, there is the issue of malabsorption of fructose which, in turn, can create the problems associated with FODMAPs and irritable bowel syndrome (IBS). Some ideas suggest that fructose with equal amounts of glucose can be absorbed through the intestine rather than remaining in the gut to create the IBS problem. A good discussion of this issue as well as the role of </w:t>
      </w:r>
      <w:proofErr w:type="spellStart"/>
      <w:r>
        <w:rPr>
          <w:rFonts w:ascii="Arial" w:hAnsi="Arial" w:cs="Arial"/>
          <w:sz w:val="22"/>
          <w:szCs w:val="22"/>
        </w:rPr>
        <w:t>fructans</w:t>
      </w:r>
      <w:proofErr w:type="spellEnd"/>
      <w:r>
        <w:rPr>
          <w:rFonts w:ascii="Arial" w:hAnsi="Arial" w:cs="Arial"/>
          <w:sz w:val="22"/>
          <w:szCs w:val="22"/>
        </w:rPr>
        <w:t xml:space="preserve"> is found at the Web site </w:t>
      </w:r>
      <w:hyperlink r:id="rId242" w:history="1">
        <w:r>
          <w:rPr>
            <w:rStyle w:val="Hyperlink"/>
            <w:rFonts w:ascii="Arial" w:hAnsi="Arial" w:cs="Arial"/>
            <w:sz w:val="22"/>
            <w:szCs w:val="22"/>
          </w:rPr>
          <w:t>http://www.foodsmatter.com/allergy_intolerance/fructose_intolerance/articles/fructose_good_bad_malabsorbed.html</w:t>
        </w:r>
      </w:hyperlink>
      <w:r>
        <w:rPr>
          <w:rFonts w:ascii="Arial" w:hAnsi="Arial" w:cs="Arial"/>
          <w:sz w:val="22"/>
          <w:szCs w:val="22"/>
        </w:rPr>
        <w:t>.</w:t>
      </w:r>
    </w:p>
    <w:p w:rsidR="006837F3" w:rsidRPr="00CF3CCF" w:rsidRDefault="006837F3" w:rsidP="006837F3">
      <w:pPr>
        <w:rPr>
          <w:rFonts w:ascii="Arial" w:hAnsi="Arial" w:cs="Arial"/>
          <w:sz w:val="22"/>
          <w:szCs w:val="22"/>
        </w:rPr>
      </w:pPr>
    </w:p>
    <w:p w:rsidR="006837F3" w:rsidRPr="008B1A62" w:rsidRDefault="006837F3" w:rsidP="00D3672D">
      <w:pPr>
        <w:rPr>
          <w:rFonts w:ascii="Arial" w:hAnsi="Arial" w:cs="Arial"/>
          <w:sz w:val="22"/>
          <w:szCs w:val="22"/>
        </w:rPr>
        <w:sectPr w:rsidR="006837F3" w:rsidRPr="008B1A62" w:rsidSect="00CC3A47">
          <w:footerReference w:type="default" r:id="rId243"/>
          <w:footerReference w:type="first" r:id="rId244"/>
          <w:pgSz w:w="12240" w:h="15840" w:code="1"/>
          <w:pgMar w:top="1440" w:right="1440" w:bottom="1440" w:left="1440" w:header="720" w:footer="720" w:gutter="0"/>
          <w:cols w:space="720"/>
          <w:docGrid w:linePitch="360"/>
        </w:sectPr>
      </w:pPr>
    </w:p>
    <w:p w:rsidR="00CA25F4" w:rsidRDefault="00E92E2B" w:rsidP="00172419">
      <w:pPr>
        <w:pStyle w:val="Heading1"/>
      </w:pPr>
      <w:bookmarkStart w:id="70" w:name="_Toc410219009"/>
      <w:r>
        <w:lastRenderedPageBreak/>
        <w:t>3D Printers: The Next Print Revolution</w:t>
      </w:r>
      <w:bookmarkEnd w:id="70"/>
    </w:p>
    <w:p w:rsidR="00651772" w:rsidRPr="008B1A62" w:rsidRDefault="00651772" w:rsidP="00651772">
      <w:pPr>
        <w:pStyle w:val="Heading2"/>
        <w:rPr>
          <w:rFonts w:ascii="Arial" w:hAnsi="Arial" w:cs="Arial"/>
        </w:rPr>
      </w:pPr>
      <w:bookmarkStart w:id="71" w:name="_Toc410219010"/>
      <w:r w:rsidRPr="008B1A62">
        <w:rPr>
          <w:rFonts w:ascii="Arial" w:hAnsi="Arial" w:cs="Arial"/>
        </w:rPr>
        <w:t>Background Information (teacher information)</w:t>
      </w:r>
      <w:bookmarkEnd w:id="71"/>
    </w:p>
    <w:p w:rsidR="00651772" w:rsidRDefault="00651772"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3Ders, those who print in 3D, say, “If you can draw it, you can make it.” Your students may ask how this is possible. First, we’ll look at the history of 3D printing, then the process, the products, and some future ideas. Remind your students that complicated models may require professional 3D files and printing machines.</w:t>
      </w:r>
    </w:p>
    <w:p w:rsidR="00E92E2B" w:rsidRDefault="00E92E2B" w:rsidP="00E92E2B">
      <w:pPr>
        <w:rPr>
          <w:rFonts w:ascii="Arial" w:hAnsi="Arial" w:cs="Arial"/>
          <w:sz w:val="22"/>
          <w:szCs w:val="22"/>
        </w:rPr>
      </w:pPr>
    </w:p>
    <w:p w:rsidR="00E92E2B" w:rsidRDefault="00E92E2B" w:rsidP="00E92E2B">
      <w:pPr>
        <w:rPr>
          <w:rFonts w:ascii="Arial" w:hAnsi="Arial" w:cs="Arial"/>
          <w:color w:val="333333"/>
          <w:sz w:val="22"/>
          <w:szCs w:val="22"/>
        </w:rPr>
      </w:pPr>
      <w:r>
        <w:rPr>
          <w:rFonts w:ascii="Arial" w:hAnsi="Arial" w:cs="Arial"/>
          <w:sz w:val="22"/>
          <w:szCs w:val="22"/>
        </w:rPr>
        <w:tab/>
        <w:t>The beginning of 3D printing can be traced back to 19</w:t>
      </w:r>
      <w:r>
        <w:rPr>
          <w:rFonts w:ascii="Arial" w:hAnsi="Arial" w:cs="Arial"/>
          <w:sz w:val="22"/>
          <w:szCs w:val="22"/>
          <w:vertAlign w:val="superscript"/>
        </w:rPr>
        <w:t>th</w:t>
      </w:r>
      <w:r>
        <w:rPr>
          <w:rFonts w:ascii="Arial" w:hAnsi="Arial" w:cs="Arial"/>
          <w:sz w:val="22"/>
          <w:szCs w:val="22"/>
        </w:rPr>
        <w:t xml:space="preserve"> century attempts to create three dimensional models with cameras. Later, layering was used to produce topographical maps. In 1981, Hideo Kodama used a photopolymer liquid that turns to solid when exposed to UV light to produce an object by layering the polymer. Chuck Hull, considered the “Father of 3D Printing”, produced the first working 3D printer in 1984. 3D printing was not well known beyond the fields of engineering, architecture, and manufacturing until the 1990s.</w:t>
      </w:r>
    </w:p>
    <w:p w:rsidR="00E92E2B" w:rsidRDefault="00E92E2B" w:rsidP="00E92E2B">
      <w:pPr>
        <w:rPr>
          <w:rFonts w:ascii="Arial" w:hAnsi="Arial" w:cs="Arial"/>
          <w:color w:val="333333"/>
          <w:sz w:val="22"/>
          <w:szCs w:val="22"/>
        </w:rPr>
      </w:pPr>
    </w:p>
    <w:p w:rsidR="00E92E2B" w:rsidRDefault="00E92E2B" w:rsidP="00E92E2B">
      <w:pPr>
        <w:rPr>
          <w:rFonts w:ascii="Arial" w:hAnsi="Arial" w:cs="Arial"/>
          <w:b/>
        </w:rPr>
      </w:pPr>
      <w:r>
        <w:rPr>
          <w:rFonts w:ascii="Arial" w:hAnsi="Arial" w:cs="Arial"/>
          <w:b/>
        </w:rPr>
        <w:t>More on</w:t>
      </w:r>
      <w:r>
        <w:rPr>
          <w:rFonts w:ascii="Arial" w:hAnsi="Arial" w:cs="Arial"/>
        </w:rPr>
        <w:t xml:space="preserve"> </w:t>
      </w:r>
      <w:r>
        <w:rPr>
          <w:rFonts w:ascii="Arial" w:hAnsi="Arial" w:cs="Arial"/>
          <w:b/>
        </w:rPr>
        <w:t>the history of 3D printing</w:t>
      </w:r>
    </w:p>
    <w:p w:rsidR="00E92E2B" w:rsidRDefault="00E92E2B" w:rsidP="00E92E2B">
      <w:pPr>
        <w:rPr>
          <w:rFonts w:ascii="Arial" w:hAnsi="Arial" w:cs="Arial"/>
          <w:color w:val="333333"/>
          <w:sz w:val="22"/>
          <w:szCs w:val="22"/>
        </w:rPr>
      </w:pPr>
    </w:p>
    <w:p w:rsidR="00E92E2B" w:rsidRDefault="00E92E2B" w:rsidP="00E92E2B">
      <w:pPr>
        <w:ind w:right="720"/>
        <w:rPr>
          <w:rFonts w:ascii="Arial" w:hAnsi="Arial" w:cs="Arial"/>
          <w:sz w:val="22"/>
          <w:szCs w:val="22"/>
        </w:rPr>
      </w:pPr>
      <w:r>
        <w:rPr>
          <w:rFonts w:ascii="Arial" w:hAnsi="Arial" w:cs="Arial"/>
          <w:sz w:val="22"/>
          <w:szCs w:val="22"/>
        </w:rPr>
        <w:tab/>
        <w:t>The British firm AV Plastics prepared a timeline of “3D Printing History”:</w:t>
      </w:r>
    </w:p>
    <w:p w:rsidR="00E92E2B" w:rsidRDefault="00E92E2B" w:rsidP="00E92E2B">
      <w:pPr>
        <w:ind w:right="720"/>
        <w:rPr>
          <w:rFonts w:ascii="Arial" w:hAnsi="Arial" w:cs="Arial"/>
          <w:sz w:val="22"/>
          <w:szCs w:val="22"/>
        </w:rPr>
      </w:pP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1860 -</w:t>
      </w:r>
      <w:r>
        <w:rPr>
          <w:rFonts w:ascii="Arial" w:hAnsi="Arial" w:cs="Arial"/>
          <w:color w:val="000000"/>
          <w:sz w:val="20"/>
          <w:szCs w:val="20"/>
        </w:rPr>
        <w:t xml:space="preserve"> The </w:t>
      </w:r>
      <w:proofErr w:type="spellStart"/>
      <w:r>
        <w:rPr>
          <w:rFonts w:ascii="Arial" w:hAnsi="Arial" w:cs="Arial"/>
          <w:color w:val="000000"/>
          <w:sz w:val="20"/>
          <w:szCs w:val="20"/>
        </w:rPr>
        <w:t>photosculpture</w:t>
      </w:r>
      <w:proofErr w:type="spellEnd"/>
      <w:r>
        <w:rPr>
          <w:rFonts w:ascii="Arial" w:hAnsi="Arial" w:cs="Arial"/>
          <w:color w:val="000000"/>
          <w:sz w:val="20"/>
          <w:szCs w:val="20"/>
        </w:rPr>
        <w:t xml:space="preserve"> method of François </w:t>
      </w:r>
      <w:proofErr w:type="spellStart"/>
      <w:r>
        <w:rPr>
          <w:rFonts w:ascii="Arial" w:hAnsi="Arial" w:cs="Arial"/>
          <w:color w:val="000000"/>
          <w:sz w:val="20"/>
          <w:szCs w:val="20"/>
        </w:rPr>
        <w:t>Willème</w:t>
      </w:r>
      <w:proofErr w:type="spellEnd"/>
      <w:r>
        <w:rPr>
          <w:rFonts w:ascii="Arial" w:hAnsi="Arial" w:cs="Arial"/>
          <w:color w:val="000000"/>
          <w:sz w:val="20"/>
          <w:szCs w:val="20"/>
        </w:rPr>
        <w:t xml:space="preserve"> captures an object in 3 dimensions using cameras surrounding the subject.</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1892 -</w:t>
      </w:r>
      <w:r>
        <w:rPr>
          <w:rFonts w:ascii="Arial" w:hAnsi="Arial" w:cs="Arial"/>
          <w:color w:val="000000"/>
          <w:sz w:val="20"/>
          <w:szCs w:val="20"/>
        </w:rPr>
        <w:t xml:space="preserve"> </w:t>
      </w:r>
      <w:proofErr w:type="spellStart"/>
      <w:r>
        <w:rPr>
          <w:rFonts w:ascii="Arial" w:hAnsi="Arial" w:cs="Arial"/>
          <w:color w:val="000000"/>
          <w:sz w:val="20"/>
          <w:szCs w:val="20"/>
        </w:rPr>
        <w:t>Blanther</w:t>
      </w:r>
      <w:proofErr w:type="spellEnd"/>
      <w:r>
        <w:rPr>
          <w:rFonts w:ascii="Arial" w:hAnsi="Arial" w:cs="Arial"/>
          <w:color w:val="000000"/>
          <w:sz w:val="20"/>
          <w:szCs w:val="20"/>
        </w:rPr>
        <w:t xml:space="preserve"> proposes a layering method of producing topographical maps.</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1972 -</w:t>
      </w:r>
      <w:r>
        <w:rPr>
          <w:rFonts w:ascii="Arial" w:hAnsi="Arial" w:cs="Arial"/>
          <w:color w:val="000000"/>
          <w:sz w:val="20"/>
          <w:szCs w:val="20"/>
        </w:rPr>
        <w:t xml:space="preserve"> </w:t>
      </w:r>
      <w:proofErr w:type="spellStart"/>
      <w:r>
        <w:rPr>
          <w:rFonts w:ascii="Arial" w:hAnsi="Arial" w:cs="Arial"/>
          <w:color w:val="000000"/>
          <w:sz w:val="20"/>
          <w:szCs w:val="20"/>
        </w:rPr>
        <w:t>Mastubara</w:t>
      </w:r>
      <w:proofErr w:type="spellEnd"/>
      <w:r>
        <w:rPr>
          <w:rFonts w:ascii="Arial" w:hAnsi="Arial" w:cs="Arial"/>
          <w:color w:val="000000"/>
          <w:sz w:val="20"/>
          <w:szCs w:val="20"/>
        </w:rPr>
        <w:t xml:space="preserve"> of </w:t>
      </w:r>
      <w:proofErr w:type="spellStart"/>
      <w:r>
        <w:rPr>
          <w:rFonts w:ascii="Arial" w:hAnsi="Arial" w:cs="Arial"/>
          <w:color w:val="000000"/>
          <w:sz w:val="20"/>
          <w:szCs w:val="20"/>
        </w:rPr>
        <w:t>Mitsbushi</w:t>
      </w:r>
      <w:proofErr w:type="spellEnd"/>
      <w:r>
        <w:rPr>
          <w:rFonts w:ascii="Arial" w:hAnsi="Arial" w:cs="Arial"/>
          <w:color w:val="000000"/>
          <w:sz w:val="20"/>
          <w:szCs w:val="20"/>
        </w:rPr>
        <w:t xml:space="preserve"> motors proposes that photo-hardened materials (photopolymers) are used to produce layered parts.</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1981 -</w:t>
      </w:r>
      <w:r>
        <w:rPr>
          <w:rFonts w:ascii="Arial" w:hAnsi="Arial" w:cs="Arial"/>
          <w:color w:val="000000"/>
          <w:sz w:val="20"/>
          <w:szCs w:val="20"/>
        </w:rPr>
        <w:t xml:space="preserve"> Hideo Kodama of Nagoya Municipal Industrial Research Institute publishes the first account of a working photopolymer rapid prototyping system.</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1984 -</w:t>
      </w:r>
      <w:r>
        <w:rPr>
          <w:rFonts w:ascii="Arial" w:hAnsi="Arial" w:cs="Arial"/>
          <w:color w:val="000000"/>
          <w:sz w:val="20"/>
          <w:szCs w:val="20"/>
        </w:rPr>
        <w:t xml:space="preserve"> Charles Hull (founder of 3D systems) invents </w:t>
      </w:r>
      <w:hyperlink r:id="rId245" w:history="1">
        <w:proofErr w:type="spellStart"/>
        <w:r>
          <w:rPr>
            <w:rStyle w:val="Hyperlink"/>
            <w:rFonts w:ascii="Arial" w:hAnsi="Arial" w:cs="Arial"/>
            <w:sz w:val="20"/>
            <w:szCs w:val="20"/>
          </w:rPr>
          <w:t>stereolithography</w:t>
        </w:r>
        <w:proofErr w:type="spellEnd"/>
      </w:hyperlink>
      <w:r>
        <w:rPr>
          <w:rFonts w:ascii="Arial" w:hAnsi="Arial" w:cs="Arial"/>
          <w:color w:val="000000"/>
          <w:sz w:val="20"/>
          <w:szCs w:val="20"/>
        </w:rPr>
        <w:t xml:space="preserve"> (SLA) – which is patented in 1987. The technology allows you to take a 3D model and use a laser to etch it into a special liquid (photopolymer).</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1991 -</w:t>
      </w:r>
      <w:r>
        <w:rPr>
          <w:rFonts w:ascii="Arial" w:hAnsi="Arial" w:cs="Arial"/>
          <w:color w:val="000000"/>
          <w:sz w:val="20"/>
          <w:szCs w:val="20"/>
        </w:rPr>
        <w:t xml:space="preserve"> </w:t>
      </w:r>
      <w:proofErr w:type="spellStart"/>
      <w:r>
        <w:rPr>
          <w:rFonts w:ascii="Arial" w:hAnsi="Arial" w:cs="Arial"/>
          <w:color w:val="000000"/>
          <w:sz w:val="20"/>
          <w:szCs w:val="20"/>
        </w:rPr>
        <w:t>Stratasys</w:t>
      </w:r>
      <w:proofErr w:type="spellEnd"/>
      <w:r>
        <w:rPr>
          <w:rFonts w:ascii="Arial" w:hAnsi="Arial" w:cs="Arial"/>
          <w:color w:val="000000"/>
          <w:sz w:val="20"/>
          <w:szCs w:val="20"/>
        </w:rPr>
        <w:t xml:space="preserve"> produces the world’s first </w:t>
      </w:r>
      <w:hyperlink r:id="rId246" w:history="1">
        <w:r>
          <w:rPr>
            <w:rStyle w:val="Hyperlink"/>
            <w:rFonts w:ascii="Arial" w:hAnsi="Arial" w:cs="Arial"/>
            <w:sz w:val="20"/>
            <w:szCs w:val="20"/>
          </w:rPr>
          <w:t>FDM (fused deposition modeling)</w:t>
        </w:r>
      </w:hyperlink>
      <w:r>
        <w:rPr>
          <w:rFonts w:ascii="Arial" w:hAnsi="Arial" w:cs="Arial"/>
          <w:color w:val="000000"/>
          <w:sz w:val="20"/>
          <w:szCs w:val="20"/>
        </w:rPr>
        <w:t> machine. This technology uses plastic and an extruder to deposit layers on a print bed.</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1992 -</w:t>
      </w:r>
      <w:r>
        <w:rPr>
          <w:rFonts w:ascii="Arial" w:hAnsi="Arial" w:cs="Arial"/>
          <w:color w:val="000000"/>
          <w:sz w:val="20"/>
          <w:szCs w:val="20"/>
        </w:rPr>
        <w:t xml:space="preserve"> 3D systems produce the first SLA 3D Printer machine.</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1992 -</w:t>
      </w:r>
      <w:r>
        <w:rPr>
          <w:rFonts w:ascii="Arial" w:hAnsi="Arial" w:cs="Arial"/>
          <w:color w:val="000000"/>
          <w:sz w:val="20"/>
          <w:szCs w:val="20"/>
        </w:rPr>
        <w:t xml:space="preserve"> DTM produces first </w:t>
      </w:r>
      <w:hyperlink r:id="rId247" w:history="1">
        <w:r>
          <w:rPr>
            <w:rStyle w:val="Hyperlink"/>
            <w:rFonts w:ascii="Arial" w:hAnsi="Arial" w:cs="Arial"/>
            <w:sz w:val="20"/>
            <w:szCs w:val="20"/>
          </w:rPr>
          <w:t>SLS (selective laser sintering)</w:t>
        </w:r>
      </w:hyperlink>
      <w:r>
        <w:rPr>
          <w:rFonts w:ascii="Arial" w:hAnsi="Arial" w:cs="Arial"/>
          <w:color w:val="000000"/>
          <w:sz w:val="20"/>
          <w:szCs w:val="20"/>
        </w:rPr>
        <w:t xml:space="preserve"> machine. This machine is similar to SLA technology but uses a powder (and laser) instead of a liquid.</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1994 -</w:t>
      </w:r>
      <w:r>
        <w:rPr>
          <w:rFonts w:ascii="Arial" w:hAnsi="Arial" w:cs="Arial"/>
          <w:color w:val="000000"/>
          <w:sz w:val="20"/>
          <w:szCs w:val="20"/>
        </w:rPr>
        <w:t xml:space="preserve"> Model Maker’s wax printer is released.</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1997 -</w:t>
      </w:r>
      <w:r>
        <w:rPr>
          <w:rFonts w:ascii="Arial" w:hAnsi="Arial" w:cs="Arial"/>
          <w:color w:val="000000"/>
          <w:sz w:val="20"/>
          <w:szCs w:val="20"/>
        </w:rPr>
        <w:t xml:space="preserve"> </w:t>
      </w:r>
      <w:proofErr w:type="spellStart"/>
      <w:r>
        <w:rPr>
          <w:rFonts w:ascii="Arial" w:hAnsi="Arial" w:cs="Arial"/>
          <w:color w:val="000000"/>
          <w:sz w:val="20"/>
          <w:szCs w:val="20"/>
        </w:rPr>
        <w:t>Aeromet</w:t>
      </w:r>
      <w:proofErr w:type="spellEnd"/>
      <w:r>
        <w:rPr>
          <w:rFonts w:ascii="Arial" w:hAnsi="Arial" w:cs="Arial"/>
          <w:color w:val="000000"/>
          <w:sz w:val="20"/>
          <w:szCs w:val="20"/>
        </w:rPr>
        <w:t xml:space="preserve"> invents laser additive manufacturing.</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1999 -</w:t>
      </w:r>
      <w:r>
        <w:rPr>
          <w:rFonts w:ascii="Arial" w:hAnsi="Arial" w:cs="Arial"/>
          <w:color w:val="000000"/>
          <w:sz w:val="20"/>
          <w:szCs w:val="20"/>
        </w:rPr>
        <w:t xml:space="preserve"> Scientists manage to grow organs from patient’s cells and use a 3D printed scaffold to support them.</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2000 -</w:t>
      </w:r>
      <w:r>
        <w:rPr>
          <w:rFonts w:ascii="Arial" w:hAnsi="Arial" w:cs="Arial"/>
          <w:color w:val="000000"/>
          <w:sz w:val="20"/>
          <w:szCs w:val="20"/>
        </w:rPr>
        <w:t xml:space="preserve"> The first 3D inkjet printer produced by Object Geometries.</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2000 -</w:t>
      </w:r>
      <w:r>
        <w:rPr>
          <w:rFonts w:ascii="Arial" w:hAnsi="Arial" w:cs="Arial"/>
          <w:color w:val="000000"/>
          <w:sz w:val="20"/>
          <w:szCs w:val="20"/>
        </w:rPr>
        <w:t xml:space="preserve"> The first multicolor 3D printer made by Z Corp.</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2001 -</w:t>
      </w:r>
      <w:r>
        <w:rPr>
          <w:rFonts w:ascii="Arial" w:hAnsi="Arial" w:cs="Arial"/>
          <w:color w:val="000000"/>
          <w:sz w:val="20"/>
          <w:szCs w:val="20"/>
        </w:rPr>
        <w:t xml:space="preserve"> The first desktop 3D printer made by </w:t>
      </w:r>
      <w:proofErr w:type="spellStart"/>
      <w:r>
        <w:rPr>
          <w:rFonts w:ascii="Arial" w:hAnsi="Arial" w:cs="Arial"/>
          <w:color w:val="000000"/>
          <w:sz w:val="20"/>
          <w:szCs w:val="20"/>
        </w:rPr>
        <w:t>Solidimension</w:t>
      </w:r>
      <w:proofErr w:type="spellEnd"/>
      <w:r>
        <w:rPr>
          <w:rFonts w:ascii="Arial" w:hAnsi="Arial" w:cs="Arial"/>
          <w:color w:val="000000"/>
          <w:sz w:val="20"/>
          <w:szCs w:val="20"/>
        </w:rPr>
        <w:t>.</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2002 -</w:t>
      </w:r>
      <w:r>
        <w:rPr>
          <w:rFonts w:ascii="Arial" w:hAnsi="Arial" w:cs="Arial"/>
          <w:color w:val="000000"/>
          <w:sz w:val="20"/>
          <w:szCs w:val="20"/>
        </w:rPr>
        <w:t xml:space="preserve"> A 3D printed miniature kidney is manufactured. Scientists aim to produce full-sized, working organs.</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2005 -</w:t>
      </w:r>
      <w:r>
        <w:rPr>
          <w:rFonts w:ascii="Arial" w:hAnsi="Arial" w:cs="Arial"/>
          <w:color w:val="000000"/>
          <w:sz w:val="20"/>
          <w:szCs w:val="20"/>
        </w:rPr>
        <w:t xml:space="preserve"> The </w:t>
      </w:r>
      <w:hyperlink r:id="rId248" w:tgtFrame="_blank" w:history="1">
        <w:proofErr w:type="spellStart"/>
        <w:r>
          <w:rPr>
            <w:rStyle w:val="Hyperlink"/>
            <w:rFonts w:ascii="Arial" w:hAnsi="Arial" w:cs="Arial"/>
            <w:sz w:val="20"/>
            <w:szCs w:val="20"/>
          </w:rPr>
          <w:t>Reprap</w:t>
        </w:r>
        <w:proofErr w:type="spellEnd"/>
        <w:r>
          <w:rPr>
            <w:rStyle w:val="Hyperlink"/>
            <w:rFonts w:ascii="Arial" w:hAnsi="Arial" w:cs="Arial"/>
            <w:sz w:val="20"/>
            <w:szCs w:val="20"/>
          </w:rPr>
          <w:t xml:space="preserve"> project</w:t>
        </w:r>
      </w:hyperlink>
      <w:r>
        <w:rPr>
          <w:rFonts w:ascii="Arial" w:hAnsi="Arial" w:cs="Arial"/>
          <w:color w:val="000000"/>
          <w:sz w:val="20"/>
          <w:szCs w:val="20"/>
        </w:rPr>
        <w:t xml:space="preserve"> is founded by Dr</w:t>
      </w:r>
      <w:r w:rsidR="002C66E4">
        <w:rPr>
          <w:rFonts w:ascii="Arial" w:hAnsi="Arial" w:cs="Arial"/>
          <w:color w:val="000000"/>
          <w:sz w:val="20"/>
          <w:szCs w:val="20"/>
        </w:rPr>
        <w:t>.</w:t>
      </w:r>
      <w:r>
        <w:rPr>
          <w:rFonts w:ascii="Arial" w:hAnsi="Arial" w:cs="Arial"/>
          <w:color w:val="000000"/>
          <w:sz w:val="20"/>
          <w:szCs w:val="20"/>
        </w:rPr>
        <w:t xml:space="preserve"> Adrian Bowyer at the University of Bath. The project was intended as a democratization of 3D printing technology.</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2008 -</w:t>
      </w:r>
      <w:r>
        <w:rPr>
          <w:rFonts w:ascii="Arial" w:hAnsi="Arial" w:cs="Arial"/>
          <w:color w:val="000000"/>
          <w:sz w:val="20"/>
          <w:szCs w:val="20"/>
        </w:rPr>
        <w:t xml:space="preserve"> The </w:t>
      </w:r>
      <w:proofErr w:type="spellStart"/>
      <w:r>
        <w:rPr>
          <w:rFonts w:ascii="Arial" w:hAnsi="Arial" w:cs="Arial"/>
          <w:color w:val="000000"/>
          <w:sz w:val="20"/>
          <w:szCs w:val="20"/>
        </w:rPr>
        <w:t>Reprap</w:t>
      </w:r>
      <w:proofErr w:type="spellEnd"/>
      <w:r>
        <w:rPr>
          <w:rFonts w:ascii="Arial" w:hAnsi="Arial" w:cs="Arial"/>
          <w:color w:val="000000"/>
          <w:sz w:val="20"/>
          <w:szCs w:val="20"/>
        </w:rPr>
        <w:t xml:space="preserve"> Darwin is the first 3D printer to be able to produce many of its own parts.</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lastRenderedPageBreak/>
        <w:t>2008 -</w:t>
      </w:r>
      <w:r>
        <w:rPr>
          <w:rFonts w:ascii="Arial" w:hAnsi="Arial" w:cs="Arial"/>
          <w:color w:val="000000"/>
          <w:sz w:val="20"/>
          <w:szCs w:val="20"/>
        </w:rPr>
        <w:t xml:space="preserve"> The first biocompatible FDM material produced by </w:t>
      </w:r>
      <w:proofErr w:type="spellStart"/>
      <w:r>
        <w:rPr>
          <w:rFonts w:ascii="Arial" w:hAnsi="Arial" w:cs="Arial"/>
          <w:color w:val="000000"/>
          <w:sz w:val="20"/>
          <w:szCs w:val="20"/>
        </w:rPr>
        <w:t>Stratasys</w:t>
      </w:r>
      <w:proofErr w:type="spellEnd"/>
      <w:r>
        <w:rPr>
          <w:rFonts w:ascii="Arial" w:hAnsi="Arial" w:cs="Arial"/>
          <w:color w:val="000000"/>
          <w:sz w:val="20"/>
          <w:szCs w:val="20"/>
        </w:rPr>
        <w:t>.</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2008 -</w:t>
      </w:r>
      <w:r>
        <w:rPr>
          <w:rFonts w:ascii="Arial" w:hAnsi="Arial" w:cs="Arial"/>
          <w:color w:val="000000"/>
          <w:sz w:val="20"/>
          <w:szCs w:val="20"/>
        </w:rPr>
        <w:t xml:space="preserve"> The first 3D prosthetic leg is produced.</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2008 -</w:t>
      </w:r>
      <w:r>
        <w:rPr>
          <w:rFonts w:ascii="Arial" w:hAnsi="Arial" w:cs="Arial"/>
          <w:color w:val="000000"/>
          <w:sz w:val="20"/>
          <w:szCs w:val="20"/>
        </w:rPr>
        <w:t xml:space="preserve"> </w:t>
      </w:r>
      <w:proofErr w:type="spellStart"/>
      <w:r>
        <w:rPr>
          <w:rFonts w:ascii="Arial" w:hAnsi="Arial" w:cs="Arial"/>
          <w:color w:val="000000"/>
          <w:sz w:val="20"/>
          <w:szCs w:val="20"/>
        </w:rPr>
        <w:t>Shapeways</w:t>
      </w:r>
      <w:proofErr w:type="spellEnd"/>
      <w:r>
        <w:rPr>
          <w:rFonts w:ascii="Arial" w:hAnsi="Arial" w:cs="Arial"/>
          <w:color w:val="000000"/>
          <w:sz w:val="20"/>
          <w:szCs w:val="20"/>
        </w:rPr>
        <w:t xml:space="preserve"> – a website market for 3D models – launches.</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2008 -</w:t>
      </w:r>
      <w:r>
        <w:rPr>
          <w:rFonts w:ascii="Arial" w:hAnsi="Arial" w:cs="Arial"/>
          <w:color w:val="000000"/>
          <w:sz w:val="20"/>
          <w:szCs w:val="20"/>
        </w:rPr>
        <w:t xml:space="preserve"> </w:t>
      </w:r>
      <w:proofErr w:type="spellStart"/>
      <w:r>
        <w:rPr>
          <w:rFonts w:ascii="Arial" w:hAnsi="Arial" w:cs="Arial"/>
          <w:color w:val="000000"/>
          <w:sz w:val="20"/>
          <w:szCs w:val="20"/>
        </w:rPr>
        <w:t>Makerbot’s</w:t>
      </w:r>
      <w:proofErr w:type="spellEnd"/>
      <w:r>
        <w:rPr>
          <w:rFonts w:ascii="Arial" w:hAnsi="Arial" w:cs="Arial"/>
          <w:color w:val="000000"/>
          <w:sz w:val="20"/>
          <w:szCs w:val="20"/>
        </w:rPr>
        <w:t xml:space="preserve"> </w:t>
      </w:r>
      <w:hyperlink r:id="rId249" w:tgtFrame="_blank" w:history="1">
        <w:proofErr w:type="spellStart"/>
        <w:r>
          <w:rPr>
            <w:rStyle w:val="Hyperlink"/>
            <w:rFonts w:ascii="Arial" w:hAnsi="Arial" w:cs="Arial"/>
            <w:sz w:val="20"/>
            <w:szCs w:val="20"/>
          </w:rPr>
          <w:t>Thingiverse</w:t>
        </w:r>
        <w:proofErr w:type="spellEnd"/>
      </w:hyperlink>
      <w:r>
        <w:rPr>
          <w:rFonts w:ascii="Arial" w:hAnsi="Arial" w:cs="Arial"/>
          <w:color w:val="000000"/>
          <w:sz w:val="20"/>
          <w:szCs w:val="20"/>
        </w:rPr>
        <w:t xml:space="preserve"> launches – </w:t>
      </w:r>
      <w:proofErr w:type="gramStart"/>
      <w:r>
        <w:rPr>
          <w:rFonts w:ascii="Arial" w:hAnsi="Arial" w:cs="Arial"/>
          <w:color w:val="000000"/>
          <w:sz w:val="20"/>
          <w:szCs w:val="20"/>
        </w:rPr>
        <w:t>a website for free 3D (and other models) file</w:t>
      </w:r>
      <w:proofErr w:type="gramEnd"/>
      <w:r>
        <w:rPr>
          <w:rFonts w:ascii="Arial" w:hAnsi="Arial" w:cs="Arial"/>
          <w:color w:val="000000"/>
          <w:sz w:val="20"/>
          <w:szCs w:val="20"/>
        </w:rPr>
        <w:t xml:space="preserve"> sharing.</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2009 -</w:t>
      </w:r>
      <w:r>
        <w:rPr>
          <w:rFonts w:ascii="Arial" w:hAnsi="Arial" w:cs="Arial"/>
          <w:color w:val="000000"/>
          <w:sz w:val="20"/>
          <w:szCs w:val="20"/>
        </w:rPr>
        <w:t xml:space="preserve"> </w:t>
      </w:r>
      <w:proofErr w:type="spellStart"/>
      <w:r>
        <w:rPr>
          <w:rFonts w:ascii="Arial" w:hAnsi="Arial" w:cs="Arial"/>
          <w:color w:val="000000"/>
          <w:sz w:val="20"/>
          <w:szCs w:val="20"/>
        </w:rPr>
        <w:t>Makerbot</w:t>
      </w:r>
      <w:proofErr w:type="spellEnd"/>
      <w:r>
        <w:rPr>
          <w:rFonts w:ascii="Arial" w:hAnsi="Arial" w:cs="Arial"/>
          <w:color w:val="000000"/>
          <w:sz w:val="20"/>
          <w:szCs w:val="20"/>
        </w:rPr>
        <w:t xml:space="preserve"> produces a </w:t>
      </w:r>
      <w:proofErr w:type="spellStart"/>
      <w:r>
        <w:rPr>
          <w:rFonts w:ascii="Arial" w:hAnsi="Arial" w:cs="Arial"/>
          <w:color w:val="000000"/>
          <w:sz w:val="20"/>
          <w:szCs w:val="20"/>
        </w:rPr>
        <w:t>Reprap</w:t>
      </w:r>
      <w:proofErr w:type="spellEnd"/>
      <w:r>
        <w:rPr>
          <w:rFonts w:ascii="Arial" w:hAnsi="Arial" w:cs="Arial"/>
          <w:color w:val="000000"/>
          <w:sz w:val="20"/>
          <w:szCs w:val="20"/>
        </w:rPr>
        <w:t xml:space="preserve"> evolved kit for a wider audience.</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2009 -</w:t>
      </w:r>
      <w:r>
        <w:rPr>
          <w:rFonts w:ascii="Arial" w:hAnsi="Arial" w:cs="Arial"/>
          <w:color w:val="000000"/>
          <w:sz w:val="20"/>
          <w:szCs w:val="20"/>
        </w:rPr>
        <w:t xml:space="preserve"> The first 3D printed blood vessel is produced by </w:t>
      </w:r>
      <w:proofErr w:type="spellStart"/>
      <w:r>
        <w:rPr>
          <w:rFonts w:ascii="Arial" w:hAnsi="Arial" w:cs="Arial"/>
          <w:color w:val="000000"/>
          <w:sz w:val="20"/>
          <w:szCs w:val="20"/>
        </w:rPr>
        <w:t>Organovo</w:t>
      </w:r>
      <w:proofErr w:type="spellEnd"/>
      <w:r>
        <w:rPr>
          <w:rFonts w:ascii="Arial" w:hAnsi="Arial" w:cs="Arial"/>
          <w:color w:val="000000"/>
          <w:sz w:val="20"/>
          <w:szCs w:val="20"/>
        </w:rPr>
        <w:t>.</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2011 -</w:t>
      </w:r>
      <w:r>
        <w:rPr>
          <w:rFonts w:ascii="Arial" w:hAnsi="Arial" w:cs="Arial"/>
          <w:color w:val="000000"/>
          <w:sz w:val="20"/>
          <w:szCs w:val="20"/>
        </w:rPr>
        <w:t xml:space="preserve"> The first 3D printed car (</w:t>
      </w:r>
      <w:proofErr w:type="spellStart"/>
      <w:r>
        <w:rPr>
          <w:rFonts w:ascii="Arial" w:hAnsi="Arial" w:cs="Arial"/>
          <w:color w:val="000000"/>
          <w:sz w:val="20"/>
          <w:szCs w:val="20"/>
        </w:rPr>
        <w:t>Urbee</w:t>
      </w:r>
      <w:proofErr w:type="spellEnd"/>
      <w:r>
        <w:rPr>
          <w:rFonts w:ascii="Arial" w:hAnsi="Arial" w:cs="Arial"/>
          <w:color w:val="000000"/>
          <w:sz w:val="20"/>
          <w:szCs w:val="20"/>
        </w:rPr>
        <w:t xml:space="preserve"> by </w:t>
      </w:r>
      <w:proofErr w:type="spellStart"/>
      <w:r>
        <w:rPr>
          <w:rFonts w:ascii="Arial" w:hAnsi="Arial" w:cs="Arial"/>
          <w:color w:val="000000"/>
          <w:sz w:val="20"/>
          <w:szCs w:val="20"/>
        </w:rPr>
        <w:t>Kor</w:t>
      </w:r>
      <w:proofErr w:type="spellEnd"/>
      <w:r>
        <w:rPr>
          <w:rFonts w:ascii="Arial" w:hAnsi="Arial" w:cs="Arial"/>
          <w:color w:val="000000"/>
          <w:sz w:val="20"/>
          <w:szCs w:val="20"/>
        </w:rPr>
        <w:t xml:space="preserve"> Ecologic).</w:t>
      </w:r>
    </w:p>
    <w:p w:rsidR="00E92E2B" w:rsidRDefault="00E92E2B" w:rsidP="00E92E2B">
      <w:pPr>
        <w:pStyle w:val="NormalWeb"/>
        <w:spacing w:before="0" w:beforeAutospacing="0" w:after="60" w:afterAutospacing="0"/>
        <w:ind w:left="1354" w:right="720" w:hanging="634"/>
        <w:rPr>
          <w:rFonts w:ascii="Arial" w:hAnsi="Arial" w:cs="Arial"/>
          <w:color w:val="000000"/>
          <w:sz w:val="20"/>
          <w:szCs w:val="20"/>
        </w:rPr>
      </w:pPr>
      <w:r>
        <w:rPr>
          <w:rStyle w:val="Strong"/>
          <w:rFonts w:ascii="Arial" w:hAnsi="Arial" w:cs="Arial"/>
          <w:color w:val="000000"/>
          <w:sz w:val="20"/>
          <w:szCs w:val="20"/>
        </w:rPr>
        <w:t>2012 -</w:t>
      </w:r>
      <w:r>
        <w:rPr>
          <w:rFonts w:ascii="Arial" w:hAnsi="Arial" w:cs="Arial"/>
          <w:color w:val="000000"/>
          <w:sz w:val="20"/>
          <w:szCs w:val="20"/>
        </w:rPr>
        <w:t xml:space="preserve"> The first 3D printed jaw is produced in Holland by </w:t>
      </w:r>
      <w:proofErr w:type="spellStart"/>
      <w:r>
        <w:rPr>
          <w:rFonts w:ascii="Arial" w:hAnsi="Arial" w:cs="Arial"/>
          <w:color w:val="000000"/>
          <w:sz w:val="20"/>
          <w:szCs w:val="20"/>
        </w:rPr>
        <w:t>LayerWise</w:t>
      </w:r>
      <w:proofErr w:type="spellEnd"/>
      <w:r>
        <w:rPr>
          <w:rFonts w:ascii="Arial" w:hAnsi="Arial" w:cs="Arial"/>
          <w:color w:val="000000"/>
          <w:sz w:val="20"/>
          <w:szCs w:val="20"/>
        </w:rPr>
        <w:t>.</w:t>
      </w:r>
    </w:p>
    <w:p w:rsidR="00E92E2B" w:rsidRDefault="00E92E2B" w:rsidP="00E92E2B">
      <w:pPr>
        <w:pStyle w:val="NormalWeb"/>
        <w:spacing w:before="0" w:beforeAutospacing="0" w:after="0" w:afterAutospacing="0"/>
        <w:ind w:left="1350" w:right="720" w:hanging="630"/>
        <w:rPr>
          <w:rFonts w:ascii="Arial" w:hAnsi="Arial" w:cs="Arial"/>
          <w:color w:val="000000"/>
          <w:sz w:val="20"/>
          <w:szCs w:val="20"/>
        </w:rPr>
      </w:pPr>
      <w:r>
        <w:rPr>
          <w:rStyle w:val="Strong"/>
          <w:rFonts w:ascii="Arial" w:hAnsi="Arial" w:cs="Arial"/>
          <w:color w:val="000000"/>
          <w:sz w:val="20"/>
          <w:szCs w:val="20"/>
        </w:rPr>
        <w:t>2013 -</w:t>
      </w:r>
      <w:r>
        <w:rPr>
          <w:rFonts w:ascii="Arial" w:hAnsi="Arial" w:cs="Arial"/>
          <w:color w:val="000000"/>
          <w:sz w:val="20"/>
          <w:szCs w:val="20"/>
        </w:rPr>
        <w:t xml:space="preserve"> Cody Wilson of </w:t>
      </w:r>
      <w:hyperlink r:id="rId250" w:tgtFrame="_blank" w:history="1">
        <w:r>
          <w:rPr>
            <w:rStyle w:val="Hyperlink"/>
            <w:rFonts w:ascii="Arial" w:hAnsi="Arial" w:cs="Arial"/>
            <w:sz w:val="20"/>
            <w:szCs w:val="20"/>
          </w:rPr>
          <w:t>Defense Distributed</w:t>
        </w:r>
      </w:hyperlink>
      <w:r>
        <w:rPr>
          <w:rFonts w:ascii="Arial" w:hAnsi="Arial" w:cs="Arial"/>
          <w:color w:val="000000"/>
          <w:sz w:val="20"/>
          <w:szCs w:val="20"/>
        </w:rPr>
        <w:t xml:space="preserve"> is asked to remove designs for the world’s first 3D printed gun and the domain is seized.</w:t>
      </w:r>
    </w:p>
    <w:p w:rsidR="00E92E2B" w:rsidRDefault="00E92E2B" w:rsidP="00E92E2B">
      <w:pPr>
        <w:pStyle w:val="NormalWeb"/>
        <w:spacing w:before="0" w:beforeAutospacing="0" w:after="0" w:afterAutospacing="0"/>
        <w:ind w:left="1350" w:right="720" w:hanging="630"/>
        <w:rPr>
          <w:rFonts w:ascii="Arial" w:hAnsi="Arial" w:cs="Arial"/>
          <w:color w:val="000000"/>
          <w:sz w:val="6"/>
          <w:szCs w:val="6"/>
        </w:rPr>
      </w:pPr>
    </w:p>
    <w:p w:rsidR="00E92E2B" w:rsidRDefault="00E92E2B" w:rsidP="00E92E2B">
      <w:pPr>
        <w:pStyle w:val="NormalWeb"/>
        <w:spacing w:before="0" w:beforeAutospacing="0" w:after="0" w:afterAutospacing="0"/>
        <w:ind w:left="1440" w:right="720" w:hanging="720"/>
        <w:rPr>
          <w:rFonts w:ascii="Arial" w:hAnsi="Arial" w:cs="Arial"/>
          <w:sz w:val="20"/>
          <w:szCs w:val="20"/>
        </w:rPr>
      </w:pPr>
      <w:r>
        <w:rPr>
          <w:rFonts w:ascii="Arial" w:hAnsi="Arial" w:cs="Arial"/>
          <w:sz w:val="20"/>
          <w:szCs w:val="20"/>
        </w:rPr>
        <w:t>(</w:t>
      </w:r>
      <w:hyperlink r:id="rId251" w:history="1">
        <w:r>
          <w:rPr>
            <w:rStyle w:val="Hyperlink"/>
            <w:rFonts w:ascii="Arial" w:hAnsi="Arial" w:cs="Arial"/>
            <w:sz w:val="20"/>
            <w:szCs w:val="20"/>
          </w:rPr>
          <w:t>http://www.avplastics.co.uk/3d-printing-history</w:t>
        </w:r>
      </w:hyperlink>
      <w:r>
        <w:rPr>
          <w:rFonts w:ascii="Arial" w:hAnsi="Arial" w:cs="Arial"/>
          <w:sz w:val="20"/>
          <w:szCs w:val="20"/>
        </w:rPr>
        <w:t>)</w:t>
      </w:r>
    </w:p>
    <w:p w:rsidR="00E92E2B" w:rsidRDefault="00E92E2B" w:rsidP="00E92E2B">
      <w:pPr>
        <w:rPr>
          <w:rFonts w:ascii="Arial" w:hAnsi="Arial" w:cs="Arial"/>
          <w:sz w:val="22"/>
          <w:szCs w:val="22"/>
        </w:rPr>
      </w:pPr>
    </w:p>
    <w:p w:rsidR="00E92E2B" w:rsidRDefault="00E92E2B" w:rsidP="00E92E2B">
      <w:pPr>
        <w:pStyle w:val="NormalWeb"/>
        <w:spacing w:before="0" w:beforeAutospacing="0" w:after="0" w:afterAutospacing="0"/>
        <w:rPr>
          <w:rFonts w:ascii="Arial" w:hAnsi="Arial" w:cs="Arial"/>
          <w:b/>
          <w:sz w:val="22"/>
          <w:szCs w:val="22"/>
        </w:rPr>
      </w:pPr>
      <w:r>
        <w:rPr>
          <w:rFonts w:ascii="Arial" w:hAnsi="Arial" w:cs="Arial"/>
          <w:b/>
        </w:rPr>
        <w:t>More on Charles Hull, “the father of 3D printing”</w:t>
      </w:r>
    </w:p>
    <w:p w:rsidR="00E92E2B" w:rsidRDefault="00E92E2B" w:rsidP="00E92E2B">
      <w:pPr>
        <w:pStyle w:val="NormalWeb"/>
        <w:spacing w:before="0" w:beforeAutospacing="0" w:after="0" w:afterAutospacing="0"/>
        <w:rPr>
          <w:rFonts w:ascii="Arial" w:hAnsi="Arial" w:cs="Arial"/>
          <w:sz w:val="22"/>
          <w:szCs w:val="22"/>
        </w:rPr>
      </w:pP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sz w:val="22"/>
          <w:szCs w:val="22"/>
        </w:rPr>
        <w:tab/>
        <w:t xml:space="preserve">In 1982 Charles (Chuck) Hull made the first 3D printed object, a small, blue eye cup. </w:t>
      </w:r>
      <w:r>
        <w:rPr>
          <w:rFonts w:ascii="Arial" w:hAnsi="Arial" w:cs="Arial"/>
          <w:i/>
          <w:sz w:val="22"/>
          <w:szCs w:val="22"/>
        </w:rPr>
        <w:t>3D Printer &amp; 3D Printing News</w:t>
      </w:r>
      <w:r>
        <w:rPr>
          <w:rFonts w:ascii="Arial" w:hAnsi="Arial" w:cs="Arial"/>
          <w:sz w:val="22"/>
          <w:szCs w:val="22"/>
        </w:rPr>
        <w:t xml:space="preserve"> (June 11, 2014) published a brief biography of his work where they cited the case of twins conjoined at the leg. A 3D model of the twins’ upper leg bone showed that it was large enough to split forming two legs. As recounted by </w:t>
      </w:r>
      <w:r>
        <w:rPr>
          <w:rFonts w:ascii="Arial" w:hAnsi="Arial" w:cs="Arial"/>
          <w:i/>
          <w:sz w:val="22"/>
          <w:szCs w:val="22"/>
        </w:rPr>
        <w:t>3D Printer &amp; 3D Printing News</w:t>
      </w:r>
      <w:r>
        <w:rPr>
          <w:rFonts w:ascii="Arial" w:hAnsi="Arial" w:cs="Arial"/>
          <w:sz w:val="22"/>
          <w:szCs w:val="22"/>
        </w:rPr>
        <w:t xml:space="preserve"> following an interview with Chuck Hull:</w:t>
      </w:r>
    </w:p>
    <w:p w:rsidR="00E92E2B" w:rsidRDefault="00E92E2B" w:rsidP="00E92E2B">
      <w:pPr>
        <w:pStyle w:val="NormalWeb"/>
        <w:spacing w:before="0" w:beforeAutospacing="0" w:after="0" w:afterAutospacing="0"/>
        <w:ind w:left="720"/>
        <w:rPr>
          <w:rFonts w:ascii="Arial" w:hAnsi="Arial" w:cs="Arial"/>
          <w:sz w:val="20"/>
          <w:szCs w:val="20"/>
        </w:rPr>
      </w:pPr>
    </w:p>
    <w:p w:rsidR="00E92E2B" w:rsidRDefault="00E92E2B" w:rsidP="00E92E2B">
      <w:pPr>
        <w:shd w:val="clear" w:color="auto" w:fill="FFFFFF"/>
        <w:ind w:left="720" w:right="720" w:firstLine="720"/>
        <w:rPr>
          <w:rFonts w:ascii="Arial" w:hAnsi="Arial" w:cs="Arial"/>
          <w:sz w:val="20"/>
          <w:szCs w:val="20"/>
        </w:rPr>
      </w:pPr>
      <w:r>
        <w:rPr>
          <w:rFonts w:ascii="Arial" w:hAnsi="Arial" w:cs="Arial"/>
          <w:sz w:val="20"/>
          <w:szCs w:val="20"/>
        </w:rPr>
        <w:t>“I think the first one that impacted me was surgical planning”, declared Hull. Talking about the recent uses of 3D printing in health care, he said that the fact that doctors are now able to scan patients’ bodies and use the scan in order to replicate the insides of the patient, and basically create a model of the part of the body that needs surgery, has been “amazing” to him. This allows surgeons to practice before the real surgery. “The first one that struck me was on conjoined twins”, added Hull. “That’s a very successful surgery now, with detailed planning. There are people walking around today who were born as conjoined twins, but now have normal lives.”</w:t>
      </w:r>
    </w:p>
    <w:p w:rsidR="00E92E2B" w:rsidRDefault="00E92E2B" w:rsidP="00E92E2B">
      <w:pPr>
        <w:shd w:val="clear" w:color="auto" w:fill="FFFFFF"/>
        <w:ind w:left="720" w:right="720"/>
        <w:rPr>
          <w:rFonts w:ascii="Arial" w:hAnsi="Arial" w:cs="Arial"/>
          <w:sz w:val="6"/>
          <w:szCs w:val="6"/>
        </w:rPr>
      </w:pPr>
    </w:p>
    <w:p w:rsidR="00E92E2B" w:rsidRDefault="00E92E2B" w:rsidP="00E92E2B">
      <w:pPr>
        <w:shd w:val="clear" w:color="auto" w:fill="FFFFFF"/>
        <w:ind w:left="720" w:right="720"/>
        <w:rPr>
          <w:rFonts w:ascii="Arial" w:hAnsi="Arial" w:cs="Arial"/>
          <w:sz w:val="20"/>
          <w:szCs w:val="20"/>
        </w:rPr>
      </w:pPr>
      <w:r>
        <w:rPr>
          <w:rFonts w:ascii="Arial" w:hAnsi="Arial" w:cs="Arial"/>
          <w:sz w:val="20"/>
          <w:szCs w:val="20"/>
        </w:rPr>
        <w:t>(</w:t>
      </w:r>
      <w:hyperlink r:id="rId252" w:history="1">
        <w:r>
          <w:rPr>
            <w:rStyle w:val="Hyperlink"/>
            <w:rFonts w:ascii="Arial" w:hAnsi="Arial" w:cs="Arial"/>
            <w:sz w:val="20"/>
            <w:szCs w:val="20"/>
          </w:rPr>
          <w:t>http://3dprint.com/5827/charles-hull-3d-printing-advancements/</w:t>
        </w:r>
      </w:hyperlink>
      <w:r>
        <w:rPr>
          <w:rFonts w:ascii="Arial" w:hAnsi="Arial" w:cs="Arial"/>
          <w:sz w:val="20"/>
          <w:szCs w:val="20"/>
        </w:rPr>
        <w:t>)</w:t>
      </w:r>
    </w:p>
    <w:p w:rsidR="00E92E2B" w:rsidRDefault="00E92E2B" w:rsidP="00E92E2B">
      <w:pPr>
        <w:shd w:val="clear" w:color="auto" w:fill="FFFFFF"/>
        <w:rPr>
          <w:rFonts w:ascii="Arial" w:hAnsi="Arial" w:cs="Arial"/>
          <w:sz w:val="22"/>
          <w:szCs w:val="22"/>
        </w:rPr>
      </w:pPr>
    </w:p>
    <w:p w:rsidR="00E92E2B" w:rsidRDefault="00E92E2B" w:rsidP="00E92E2B">
      <w:pPr>
        <w:shd w:val="clear" w:color="auto" w:fill="FFFFFF"/>
        <w:rPr>
          <w:rFonts w:ascii="Arial" w:hAnsi="Arial" w:cs="Arial"/>
          <w:sz w:val="22"/>
          <w:szCs w:val="22"/>
        </w:rPr>
      </w:pPr>
      <w:r>
        <w:rPr>
          <w:rFonts w:ascii="Arial" w:hAnsi="Arial" w:cs="Arial"/>
          <w:sz w:val="22"/>
          <w:szCs w:val="22"/>
        </w:rPr>
        <w:tab/>
      </w:r>
      <w:r>
        <w:rPr>
          <w:rFonts w:ascii="Arial" w:hAnsi="Arial" w:cs="Arial"/>
          <w:i/>
          <w:sz w:val="22"/>
          <w:szCs w:val="22"/>
        </w:rPr>
        <w:t>The Guardian</w:t>
      </w:r>
      <w:r>
        <w:rPr>
          <w:rFonts w:ascii="Arial" w:hAnsi="Arial" w:cs="Arial"/>
          <w:sz w:val="22"/>
          <w:szCs w:val="22"/>
        </w:rPr>
        <w:t xml:space="preserve">, June 22, 2014, published a nice biography of “Chuck Hull, </w:t>
      </w:r>
      <w:r>
        <w:rPr>
          <w:rFonts w:ascii="Arial" w:hAnsi="Arial" w:cs="Arial"/>
          <w:sz w:val="22"/>
          <w:szCs w:val="22"/>
          <w:lang w:val="en-GB"/>
        </w:rPr>
        <w:t>the father of 3D printing who shaped technology”</w:t>
      </w:r>
      <w:r>
        <w:rPr>
          <w:rFonts w:ascii="Arial" w:hAnsi="Arial" w:cs="Arial"/>
          <w:sz w:val="22"/>
          <w:szCs w:val="22"/>
        </w:rPr>
        <w:t>:</w:t>
      </w:r>
    </w:p>
    <w:p w:rsidR="00E92E2B" w:rsidRDefault="00E92E2B" w:rsidP="00E92E2B">
      <w:pPr>
        <w:rPr>
          <w:rFonts w:ascii="Arial" w:hAnsi="Arial" w:cs="Arial"/>
          <w:sz w:val="22"/>
          <w:szCs w:val="22"/>
        </w:rPr>
      </w:pPr>
      <w:r>
        <w:rPr>
          <w:rFonts w:ascii="Arial" w:hAnsi="Arial" w:cs="Arial"/>
          <w:sz w:val="22"/>
          <w:szCs w:val="22"/>
        </w:rPr>
        <w:t>(</w:t>
      </w:r>
      <w:hyperlink r:id="rId253" w:history="1">
        <w:r>
          <w:rPr>
            <w:rStyle w:val="Hyperlink"/>
            <w:rFonts w:ascii="Arial" w:hAnsi="Arial" w:cs="Arial"/>
            <w:sz w:val="22"/>
            <w:szCs w:val="22"/>
          </w:rPr>
          <w:t>http://www.theguardian.com/business/2014/jun/22/chuck-hull-father-3d-printing-shaped-technology</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w:t>
      </w:r>
      <w:r>
        <w:rPr>
          <w:rFonts w:ascii="Arial" w:hAnsi="Arial" w:cs="Arial"/>
        </w:rPr>
        <w:t xml:space="preserve"> </w:t>
      </w:r>
      <w:r>
        <w:rPr>
          <w:rFonts w:ascii="Arial" w:hAnsi="Arial" w:cs="Arial"/>
          <w:b/>
        </w:rPr>
        <w:t>how 3D printers work: additive manufacturing</w:t>
      </w:r>
    </w:p>
    <w:p w:rsidR="00E92E2B" w:rsidRDefault="00E92E2B" w:rsidP="00E92E2B">
      <w:pPr>
        <w:rPr>
          <w:rFonts w:ascii="Arial" w:hAnsi="Arial" w:cs="Arial"/>
          <w:color w:val="333333"/>
          <w:sz w:val="22"/>
          <w:szCs w:val="22"/>
        </w:rPr>
      </w:pPr>
    </w:p>
    <w:p w:rsidR="00E92E2B" w:rsidRDefault="00E92E2B" w:rsidP="00E92E2B">
      <w:pPr>
        <w:rPr>
          <w:rFonts w:ascii="Arial" w:hAnsi="Arial" w:cs="Arial"/>
          <w:sz w:val="22"/>
          <w:szCs w:val="22"/>
        </w:rPr>
      </w:pPr>
      <w:r>
        <w:rPr>
          <w:rFonts w:ascii="Arial" w:hAnsi="Arial" w:cs="Arial"/>
          <w:b/>
          <w:color w:val="333333"/>
          <w:sz w:val="22"/>
          <w:szCs w:val="22"/>
        </w:rPr>
        <w:tab/>
      </w:r>
      <w:r>
        <w:rPr>
          <w:rFonts w:ascii="Arial" w:hAnsi="Arial" w:cs="Arial"/>
          <w:sz w:val="22"/>
          <w:szCs w:val="22"/>
        </w:rPr>
        <w:t xml:space="preserve">3D printing is an additive process. Additive processes build products composed of stacked (or added) layers. In 3D printing, the bottom layer is formed first; a second layer is then stacked (“added”) on top of the first. Stacking continues until the top of the object has been created. Finally, the support material around the object is removed by brushing or washing it away. Three major additive techniques are used to solidify the material that forms the object: </w:t>
      </w:r>
      <w:proofErr w:type="spellStart"/>
      <w:r>
        <w:rPr>
          <w:rFonts w:ascii="Arial" w:hAnsi="Arial" w:cs="Arial"/>
          <w:sz w:val="22"/>
          <w:szCs w:val="22"/>
        </w:rPr>
        <w:t>stereolithography</w:t>
      </w:r>
      <w:proofErr w:type="spellEnd"/>
      <w:r>
        <w:rPr>
          <w:rFonts w:ascii="Arial" w:hAnsi="Arial" w:cs="Arial"/>
          <w:sz w:val="22"/>
          <w:szCs w:val="22"/>
        </w:rPr>
        <w:t xml:space="preserve"> (STL) uses a photo-reactive liquid resin that is hardened by a laser as it traces the product’s pattern layer after layer; fused deposition modeling (FDM) (the type described in the </w:t>
      </w:r>
      <w:proofErr w:type="spellStart"/>
      <w:r>
        <w:rPr>
          <w:rFonts w:ascii="Arial" w:hAnsi="Arial" w:cs="Arial"/>
          <w:i/>
          <w:sz w:val="22"/>
          <w:szCs w:val="22"/>
        </w:rPr>
        <w:t>ChemMatters</w:t>
      </w:r>
      <w:proofErr w:type="spellEnd"/>
      <w:r>
        <w:rPr>
          <w:rFonts w:ascii="Arial" w:hAnsi="Arial" w:cs="Arial"/>
          <w:sz w:val="22"/>
          <w:szCs w:val="22"/>
        </w:rPr>
        <w:t xml:space="preserve"> article) heats thermoplastics fed by spools which solidify as they cool; and selective laser sintering (SLS) uses a laser to fuse powdered materials such as metals, nylon, and ceramics. An excellent video shows and describes each of these manufacturing processes and the types of products produced. At this Web site </w:t>
      </w:r>
      <w:r>
        <w:rPr>
          <w:rFonts w:ascii="Arial" w:hAnsi="Arial" w:cs="Arial"/>
          <w:sz w:val="22"/>
          <w:szCs w:val="22"/>
        </w:rPr>
        <w:lastRenderedPageBreak/>
        <w:t>(</w:t>
      </w:r>
      <w:hyperlink r:id="rId254" w:history="1">
        <w:r>
          <w:rPr>
            <w:rStyle w:val="Hyperlink"/>
            <w:rFonts w:ascii="Arial" w:hAnsi="Arial" w:cs="Arial"/>
            <w:sz w:val="22"/>
            <w:szCs w:val="22"/>
          </w:rPr>
          <w:t>http://www.solidconcepts.com/technologies</w:t>
        </w:r>
      </w:hyperlink>
      <w:r>
        <w:rPr>
          <w:rFonts w:ascii="Arial" w:hAnsi="Arial" w:cs="Arial"/>
          <w:sz w:val="22"/>
          <w:szCs w:val="22"/>
        </w:rPr>
        <w:t>), click on a labeled box and watch from beginning to final product production as the relevant process is described.</w:t>
      </w:r>
    </w:p>
    <w:p w:rsidR="00E92E2B" w:rsidRDefault="00E92E2B" w:rsidP="00E92E2B">
      <w:pPr>
        <w:rPr>
          <w:rFonts w:ascii="Arial" w:hAnsi="Arial" w:cs="Arial"/>
          <w:sz w:val="22"/>
          <w:szCs w:val="22"/>
        </w:rPr>
      </w:pPr>
    </w:p>
    <w:p w:rsidR="00E92E2B" w:rsidRDefault="00E92E2B" w:rsidP="00E92E2B">
      <w:pPr>
        <w:rPr>
          <w:rFonts w:ascii="Arial" w:hAnsi="Arial" w:cs="Arial"/>
          <w:color w:val="333333"/>
          <w:sz w:val="22"/>
          <w:szCs w:val="22"/>
        </w:rPr>
      </w:pPr>
      <w:r>
        <w:rPr>
          <w:rFonts w:ascii="Arial" w:hAnsi="Arial" w:cs="Arial"/>
          <w:sz w:val="22"/>
          <w:szCs w:val="22"/>
        </w:rPr>
        <w:tab/>
        <w:t>The types of additive process (described below) differ in terms of the type of materials used and the method of fusing these materials together to produce the desired product. More information on additive processes can be found at</w:t>
      </w:r>
      <w:r>
        <w:rPr>
          <w:rFonts w:ascii="Arial" w:hAnsi="Arial" w:cs="Arial"/>
          <w:color w:val="333333"/>
          <w:sz w:val="22"/>
          <w:szCs w:val="22"/>
        </w:rPr>
        <w:t xml:space="preserve"> </w:t>
      </w:r>
      <w:hyperlink r:id="rId255" w:history="1">
        <w:r>
          <w:rPr>
            <w:rStyle w:val="Hyperlink"/>
            <w:rFonts w:ascii="Arial" w:hAnsi="Arial" w:cs="Arial"/>
            <w:sz w:val="22"/>
            <w:szCs w:val="22"/>
          </w:rPr>
          <w:t>http://taktikz.com/products-services/industrial-manufacturing/manufacturing-technology/additive-processes/</w:t>
        </w:r>
      </w:hyperlink>
      <w:r>
        <w:rPr>
          <w:rFonts w:ascii="Arial" w:hAnsi="Arial" w:cs="Arial"/>
          <w:sz w:val="22"/>
          <w:szCs w:val="22"/>
        </w:rPr>
        <w:t>.</w:t>
      </w:r>
    </w:p>
    <w:p w:rsidR="00E92E2B" w:rsidRDefault="00E92E2B" w:rsidP="00E92E2B">
      <w:pPr>
        <w:rPr>
          <w:rFonts w:ascii="Arial" w:hAnsi="Arial" w:cs="Arial"/>
          <w:color w:val="333333"/>
          <w:sz w:val="12"/>
          <w:szCs w:val="12"/>
        </w:rPr>
      </w:pPr>
    </w:p>
    <w:p w:rsidR="00E92E2B" w:rsidRDefault="00E92E2B" w:rsidP="000B0BF9">
      <w:pPr>
        <w:pStyle w:val="ListParagraph"/>
        <w:numPr>
          <w:ilvl w:val="0"/>
          <w:numId w:val="11"/>
        </w:numPr>
        <w:rPr>
          <w:rFonts w:ascii="Arial" w:hAnsi="Arial" w:cs="Arial"/>
          <w:b/>
        </w:rPr>
      </w:pPr>
      <w:proofErr w:type="spellStart"/>
      <w:r>
        <w:rPr>
          <w:rFonts w:ascii="Arial" w:hAnsi="Arial" w:cs="Arial"/>
          <w:b/>
        </w:rPr>
        <w:t>stereolithography</w:t>
      </w:r>
      <w:proofErr w:type="spellEnd"/>
      <w:r>
        <w:rPr>
          <w:rFonts w:ascii="Arial" w:hAnsi="Arial" w:cs="Arial"/>
          <w:b/>
        </w:rPr>
        <w:t xml:space="preserve"> (SLA) or (STL)</w:t>
      </w:r>
    </w:p>
    <w:p w:rsidR="00E92E2B" w:rsidRDefault="00E92E2B" w:rsidP="00E92E2B">
      <w:pPr>
        <w:rPr>
          <w:rFonts w:ascii="Arial" w:hAnsi="Arial" w:cs="Arial"/>
          <w:sz w:val="12"/>
          <w:szCs w:val="12"/>
        </w:rPr>
      </w:pP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sz w:val="22"/>
          <w:szCs w:val="22"/>
        </w:rPr>
        <w:tab/>
        <w:t>Both acronyms (SLA and STL) are often used to describe the same process. Actually, SLA is the rapid prototyping process. The .STL file, consisting of x, y, z coordinates, is an industry standard interface that forms a bridge between computer aided design (CAD) designs and the 3D printer hardware. This is described as a rapid prototyping system, a technique used to quickly fabricate a scale model of the product using 3D CAD data.</w:t>
      </w:r>
    </w:p>
    <w:p w:rsidR="00E92E2B" w:rsidRDefault="00E92E2B" w:rsidP="00E92E2B">
      <w:pPr>
        <w:pStyle w:val="NormalWeb"/>
        <w:spacing w:before="0" w:beforeAutospacing="0" w:after="0" w:afterAutospacing="0"/>
        <w:rPr>
          <w:rFonts w:ascii="Arial" w:hAnsi="Arial" w:cs="Arial"/>
          <w:sz w:val="22"/>
          <w:szCs w:val="22"/>
        </w:rPr>
      </w:pP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sz w:val="22"/>
          <w:szCs w:val="22"/>
        </w:rPr>
        <w:tab/>
        <w:t xml:space="preserve">Starting from a 3D image, a part is built slice by slice from bottom to top in a vessel of liquid polymer that hardens when struck by a laser beam. The .STL file </w:t>
      </w:r>
      <w:r>
        <w:rPr>
          <w:rStyle w:val="tooltip-link"/>
          <w:rFonts w:ascii="Arial" w:hAnsi="Arial" w:cs="Arial"/>
          <w:vanish/>
          <w:sz w:val="22"/>
          <w:szCs w:val="22"/>
        </w:rPr>
        <w:t xml:space="preserve">See full </w:t>
      </w:r>
      <w:r w:rsidR="002C66E4">
        <w:rPr>
          <w:rStyle w:val="tooltip-link"/>
          <w:rFonts w:ascii="Arial" w:hAnsi="Arial" w:cs="Arial"/>
          <w:vanish/>
          <w:sz w:val="22"/>
          <w:szCs w:val="22"/>
        </w:rPr>
        <w:t>definition</w:t>
      </w:r>
      <w:r w:rsidR="002C66E4">
        <w:rPr>
          <w:rFonts w:ascii="Arial" w:hAnsi="Arial" w:cs="Arial"/>
          <w:sz w:val="22"/>
          <w:szCs w:val="22"/>
        </w:rPr>
        <w:t xml:space="preserve"> provides</w:t>
      </w:r>
      <w:r>
        <w:rPr>
          <w:rFonts w:ascii="Arial" w:hAnsi="Arial" w:cs="Arial"/>
          <w:sz w:val="22"/>
          <w:szCs w:val="22"/>
        </w:rPr>
        <w:t xml:space="preserve"> the 3D printing machine with the precise design data needed to divide the object into horizontal slices to create production paths. The file programs this information into the </w:t>
      </w:r>
      <w:proofErr w:type="spellStart"/>
      <w:r>
        <w:rPr>
          <w:rFonts w:ascii="Arial" w:hAnsi="Arial" w:cs="Arial"/>
          <w:sz w:val="22"/>
          <w:szCs w:val="22"/>
        </w:rPr>
        <w:t>stereolithography</w:t>
      </w:r>
      <w:proofErr w:type="spellEnd"/>
      <w:r>
        <w:rPr>
          <w:rFonts w:ascii="Arial" w:hAnsi="Arial" w:cs="Arial"/>
          <w:sz w:val="22"/>
          <w:szCs w:val="22"/>
        </w:rPr>
        <w:t xml:space="preserve"> 3D printing machine. A computer-controlled laser draws the bottom cross section onto the surface of a liquid polymer composed of photo-reactive resin that hardens where struck by the laser. The next cross section is then drawn and hardened directly on top of the previous one. The process is repeated by stacking the layers until the part is finished.</w:t>
      </w: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sz w:val="22"/>
          <w:szCs w:val="22"/>
        </w:rPr>
        <w:t>(</w:t>
      </w:r>
      <w:hyperlink r:id="rId256" w:history="1">
        <w:r>
          <w:rPr>
            <w:rStyle w:val="Hyperlink"/>
            <w:rFonts w:ascii="Arial" w:hAnsi="Arial" w:cs="Arial"/>
            <w:sz w:val="22"/>
            <w:szCs w:val="22"/>
          </w:rPr>
          <w:t>http://computer.howstuffworks.com/stereolith.htm</w:t>
        </w:r>
      </w:hyperlink>
      <w:r>
        <w:rPr>
          <w:rFonts w:ascii="Arial" w:hAnsi="Arial" w:cs="Arial"/>
          <w:sz w:val="22"/>
          <w:szCs w:val="22"/>
        </w:rPr>
        <w:t>)</w:t>
      </w:r>
    </w:p>
    <w:p w:rsidR="00E92E2B" w:rsidRDefault="00E92E2B" w:rsidP="00E92E2B">
      <w:pPr>
        <w:rPr>
          <w:rFonts w:ascii="Arial" w:hAnsi="Arial" w:cs="Arial"/>
          <w:sz w:val="12"/>
          <w:szCs w:val="12"/>
        </w:rPr>
      </w:pPr>
    </w:p>
    <w:p w:rsidR="00E92E2B" w:rsidRDefault="00E92E2B" w:rsidP="000B0BF9">
      <w:pPr>
        <w:pStyle w:val="NormalWeb"/>
        <w:numPr>
          <w:ilvl w:val="0"/>
          <w:numId w:val="12"/>
        </w:numPr>
        <w:spacing w:before="0" w:beforeAutospacing="0" w:after="0" w:afterAutospacing="0"/>
        <w:textAlignment w:val="baseline"/>
        <w:rPr>
          <w:rFonts w:ascii="Arial" w:hAnsi="Arial" w:cs="Arial"/>
          <w:b/>
          <w:sz w:val="22"/>
          <w:szCs w:val="22"/>
        </w:rPr>
      </w:pPr>
      <w:r>
        <w:rPr>
          <w:rFonts w:ascii="Arial" w:hAnsi="Arial" w:cs="Arial"/>
          <w:b/>
          <w:sz w:val="22"/>
          <w:szCs w:val="22"/>
        </w:rPr>
        <w:t>fused deposition modeling (FDM)</w:t>
      </w:r>
    </w:p>
    <w:p w:rsidR="00E92E2B" w:rsidRDefault="00E92E2B" w:rsidP="00E92E2B">
      <w:pPr>
        <w:pStyle w:val="NormalWeb"/>
        <w:spacing w:before="0" w:beforeAutospacing="0" w:after="0" w:afterAutospacing="0"/>
        <w:rPr>
          <w:rFonts w:ascii="Arial" w:hAnsi="Arial" w:cs="Arial"/>
          <w:color w:val="333333"/>
          <w:sz w:val="12"/>
          <w:szCs w:val="12"/>
        </w:rPr>
      </w:pP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color w:val="333333"/>
          <w:sz w:val="22"/>
          <w:szCs w:val="22"/>
        </w:rPr>
        <w:tab/>
      </w:r>
      <w:r>
        <w:rPr>
          <w:rFonts w:ascii="Arial" w:hAnsi="Arial" w:cs="Arial"/>
          <w:sz w:val="22"/>
          <w:szCs w:val="22"/>
        </w:rPr>
        <w:t>FDM is the process described in the Wetterschneider article. Spools of polymer threads are fed into the dual printer heads, heated to melting, and extruded onto the surface of the machine where they cool and harden. Successive layers are added according to directions from the computer program.</w:t>
      </w:r>
    </w:p>
    <w:p w:rsidR="00E92E2B" w:rsidRDefault="00E92E2B" w:rsidP="00E92E2B">
      <w:pPr>
        <w:pStyle w:val="NormalWeb"/>
        <w:spacing w:before="0" w:beforeAutospacing="0" w:after="0" w:afterAutospacing="0"/>
        <w:ind w:left="720" w:hanging="720"/>
        <w:rPr>
          <w:rFonts w:ascii="Arial" w:hAnsi="Arial" w:cs="Arial"/>
          <w:sz w:val="22"/>
          <w:szCs w:val="22"/>
        </w:rPr>
      </w:pPr>
      <w:r>
        <w:rPr>
          <w:rFonts w:ascii="Arial" w:hAnsi="Arial" w:cs="Arial"/>
          <w:sz w:val="22"/>
          <w:szCs w:val="22"/>
        </w:rPr>
        <w:t>(</w:t>
      </w:r>
      <w:hyperlink r:id="rId257" w:history="1">
        <w:r>
          <w:rPr>
            <w:rStyle w:val="Hyperlink"/>
            <w:rFonts w:ascii="Arial" w:hAnsi="Arial" w:cs="Arial"/>
            <w:sz w:val="22"/>
            <w:szCs w:val="22"/>
          </w:rPr>
          <w:t>http://www.livescience.com/39810-fused-deposition-modeling.html</w:t>
        </w:r>
      </w:hyperlink>
      <w:r>
        <w:rPr>
          <w:rFonts w:ascii="Arial" w:hAnsi="Arial" w:cs="Arial"/>
          <w:sz w:val="22"/>
          <w:szCs w:val="22"/>
        </w:rPr>
        <w:t>)</w:t>
      </w:r>
    </w:p>
    <w:p w:rsidR="00E92E2B" w:rsidRDefault="00E92E2B" w:rsidP="00E92E2B">
      <w:pPr>
        <w:pStyle w:val="NormalWeb"/>
        <w:spacing w:before="0" w:beforeAutospacing="0" w:after="0" w:afterAutospacing="0"/>
        <w:rPr>
          <w:rFonts w:ascii="Arial" w:hAnsi="Arial" w:cs="Arial"/>
          <w:sz w:val="12"/>
          <w:szCs w:val="12"/>
        </w:rPr>
      </w:pPr>
    </w:p>
    <w:p w:rsidR="00E92E2B" w:rsidRDefault="00E92E2B" w:rsidP="000B0BF9">
      <w:pPr>
        <w:pStyle w:val="NormalWeb"/>
        <w:numPr>
          <w:ilvl w:val="0"/>
          <w:numId w:val="12"/>
        </w:numPr>
        <w:spacing w:before="0" w:beforeAutospacing="0" w:after="0" w:afterAutospacing="0"/>
        <w:textAlignment w:val="baseline"/>
        <w:rPr>
          <w:rFonts w:ascii="Arial" w:hAnsi="Arial" w:cs="Arial"/>
          <w:b/>
          <w:sz w:val="22"/>
          <w:szCs w:val="22"/>
        </w:rPr>
      </w:pPr>
      <w:r>
        <w:rPr>
          <w:rFonts w:ascii="Arial" w:hAnsi="Arial" w:cs="Arial"/>
          <w:b/>
          <w:sz w:val="22"/>
          <w:szCs w:val="22"/>
        </w:rPr>
        <w:t>selective laser sintering (SLS)</w:t>
      </w:r>
    </w:p>
    <w:p w:rsidR="00E92E2B" w:rsidRDefault="00E92E2B" w:rsidP="00E92E2B">
      <w:pPr>
        <w:pStyle w:val="NormalWeb"/>
        <w:spacing w:before="0" w:beforeAutospacing="0" w:after="0" w:afterAutospacing="0"/>
        <w:rPr>
          <w:rFonts w:ascii="Arial" w:hAnsi="Arial" w:cs="Arial"/>
          <w:color w:val="333333"/>
          <w:sz w:val="12"/>
          <w:szCs w:val="12"/>
        </w:rPr>
      </w:pP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sz w:val="22"/>
          <w:szCs w:val="22"/>
        </w:rPr>
        <w:tab/>
        <w:t>In this process, a laser is used to fuse together finely powdered solids. This process works with plastics such as nylon, metals, ceramic, or glass powders. So, it can be used to form metal machinery parts. Since a very high-powered pulsed laser is required, SLS is too dangerous and expensive for home use. This process is generally reserved for industry or university research. (</w:t>
      </w:r>
      <w:hyperlink r:id="rId258" w:history="1">
        <w:r>
          <w:rPr>
            <w:rStyle w:val="Hyperlink"/>
            <w:rFonts w:ascii="Arial" w:hAnsi="Arial" w:cs="Arial"/>
            <w:sz w:val="22"/>
            <w:szCs w:val="22"/>
          </w:rPr>
          <w:t>http://www.livescience.com/38862-selective-laser-sintering.html</w:t>
        </w:r>
      </w:hyperlink>
      <w:r>
        <w:rPr>
          <w:rFonts w:ascii="Arial" w:hAnsi="Arial" w:cs="Arial"/>
          <w:sz w:val="22"/>
          <w:szCs w:val="22"/>
        </w:rPr>
        <w:t>)</w:t>
      </w:r>
    </w:p>
    <w:p w:rsidR="00E92E2B" w:rsidRDefault="00E92E2B" w:rsidP="00E92E2B">
      <w:pPr>
        <w:pStyle w:val="NormalWeb"/>
        <w:spacing w:before="0" w:beforeAutospacing="0" w:after="0" w:afterAutospacing="0"/>
        <w:rPr>
          <w:rFonts w:ascii="Arial" w:hAnsi="Arial" w:cs="Arial"/>
          <w:sz w:val="22"/>
          <w:szCs w:val="22"/>
        </w:rPr>
      </w:pP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sz w:val="22"/>
          <w:szCs w:val="22"/>
        </w:rPr>
        <w:tab/>
        <w:t xml:space="preserve">SLS technology is used in the medical field for bone tissue engineering, and bone and cartilage repair. </w:t>
      </w:r>
      <w:proofErr w:type="spellStart"/>
      <w:r>
        <w:rPr>
          <w:rFonts w:ascii="Arial" w:hAnsi="Arial" w:cs="Arial"/>
          <w:sz w:val="22"/>
          <w:szCs w:val="22"/>
        </w:rPr>
        <w:t>Polycaprolactone</w:t>
      </w:r>
      <w:proofErr w:type="spellEnd"/>
      <w:r>
        <w:rPr>
          <w:rFonts w:ascii="Arial" w:hAnsi="Arial" w:cs="Arial"/>
          <w:sz w:val="22"/>
          <w:szCs w:val="22"/>
        </w:rPr>
        <w:t xml:space="preserve">, a </w:t>
      </w:r>
      <w:proofErr w:type="spellStart"/>
      <w:r>
        <w:rPr>
          <w:rFonts w:ascii="Arial" w:hAnsi="Arial" w:cs="Arial"/>
          <w:sz w:val="22"/>
          <w:szCs w:val="22"/>
        </w:rPr>
        <w:t>bioresorbable</w:t>
      </w:r>
      <w:proofErr w:type="spellEnd"/>
      <w:r>
        <w:rPr>
          <w:rFonts w:ascii="Arial" w:hAnsi="Arial" w:cs="Arial"/>
          <w:sz w:val="22"/>
          <w:szCs w:val="22"/>
        </w:rPr>
        <w:t xml:space="preserve"> polymer, can serve as the powdered material for the SLS 3D printer. (</w:t>
      </w:r>
      <w:hyperlink r:id="rId259" w:history="1">
        <w:r>
          <w:rPr>
            <w:rStyle w:val="Hyperlink"/>
            <w:rFonts w:ascii="Arial" w:hAnsi="Arial" w:cs="Arial"/>
            <w:sz w:val="22"/>
            <w:szCs w:val="22"/>
          </w:rPr>
          <w:t>http://www.sciencedirect.com/science/article/pii/S0142961204011068</w:t>
        </w:r>
      </w:hyperlink>
      <w:r>
        <w:rPr>
          <w:rFonts w:ascii="Arial" w:hAnsi="Arial" w:cs="Arial"/>
          <w:sz w:val="22"/>
          <w:szCs w:val="22"/>
        </w:rPr>
        <w:t>)</w:t>
      </w:r>
    </w:p>
    <w:p w:rsidR="00E92E2B" w:rsidRDefault="00E92E2B" w:rsidP="00E92E2B">
      <w:pPr>
        <w:pStyle w:val="NormalWeb"/>
        <w:spacing w:before="0" w:beforeAutospacing="0" w:after="0" w:afterAutospacing="0"/>
        <w:rPr>
          <w:rFonts w:ascii="Arial" w:hAnsi="Arial" w:cs="Arial"/>
          <w:sz w:val="22"/>
          <w:szCs w:val="22"/>
        </w:rPr>
      </w:pP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sz w:val="22"/>
          <w:szCs w:val="22"/>
        </w:rPr>
        <w:tab/>
        <w:t>The following URL contains a well prepared, very short, 19 second video showing the SLS process: (</w:t>
      </w:r>
      <w:hyperlink r:id="rId260" w:history="1">
        <w:r>
          <w:rPr>
            <w:rStyle w:val="Hyperlink"/>
            <w:rFonts w:ascii="Arial" w:hAnsi="Arial" w:cs="Arial"/>
            <w:sz w:val="22"/>
            <w:szCs w:val="22"/>
          </w:rPr>
          <w:t>http://www.buy3dprinter.org/3dprintingtechnologies/selective-laser-sintering-sls/</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b/>
        </w:rPr>
        <w:t>More on the skeletal structures used in the Wetterschneider article</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The structures shown in Figures 1, 2, and 3 of the Wetterschneider 3D printer article are skeletal structures. Students may be unfamiliar with this shorthand method used to represent </w:t>
      </w:r>
      <w:r>
        <w:rPr>
          <w:rFonts w:ascii="Arial" w:hAnsi="Arial" w:cs="Arial"/>
          <w:sz w:val="22"/>
          <w:szCs w:val="22"/>
        </w:rPr>
        <w:lastRenderedPageBreak/>
        <w:t>organic molecules. Skeletal structuring provides a quick way to draw large structures by omitting the carbon and hydrogen atoms. In addition, this type of representation is less messy so the organic chemist finds it quicker and easier to read.</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Students may require help picturing that line bonds are connected by implied carbons. First, they must determine where the bonds are joined by a carbon. For example in Figure 1(a) acrylonitrile, carbon 1 (at left) joins the triple bond with nitrogen; carbon 2 (at the peak, ᴧ) single bonds to carbon 1 and double bonds to carbon 3. Once the carbons are placed, the number of implied hydrogens needed to complete the four bonds to each carbon can be counted. A good, 14-minute YouTube video shows students how to draw and interpret these structures: (</w:t>
      </w:r>
      <w:hyperlink r:id="rId261" w:history="1">
        <w:r>
          <w:rPr>
            <w:rStyle w:val="Hyperlink"/>
            <w:rFonts w:ascii="Arial" w:hAnsi="Arial" w:cs="Arial"/>
            <w:sz w:val="22"/>
            <w:szCs w:val="22"/>
          </w:rPr>
          <w:t>https://www.youtube.com/watch?v=RP6AS7XVIC8</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b/>
        </w:rPr>
        <w:t>More on the preparation of the ABS and PLA monomers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 xml:space="preserve">The dual extrusion (two </w:t>
      </w:r>
      <w:proofErr w:type="gramStart"/>
      <w:r>
        <w:rPr>
          <w:rFonts w:ascii="Arial" w:hAnsi="Arial" w:cs="Arial"/>
          <w:sz w:val="22"/>
          <w:szCs w:val="22"/>
        </w:rPr>
        <w:t>nozzle</w:t>
      </w:r>
      <w:proofErr w:type="gramEnd"/>
      <w:r>
        <w:rPr>
          <w:rFonts w:ascii="Arial" w:hAnsi="Arial" w:cs="Arial"/>
          <w:sz w:val="22"/>
          <w:szCs w:val="22"/>
        </w:rPr>
        <w:t>) printer described in the Wetterschneider 3D printer article used ABS polymer in one feeder and PLA in the other. The three monomers that compose ABS are made from petroleum products:</w:t>
      </w:r>
    </w:p>
    <w:p w:rsidR="00E92E2B" w:rsidRPr="00CD10BE" w:rsidRDefault="00E92E2B" w:rsidP="00E92E2B">
      <w:pPr>
        <w:rPr>
          <w:rFonts w:ascii="Arial" w:hAnsi="Arial" w:cs="Arial"/>
          <w:sz w:val="6"/>
          <w:szCs w:val="6"/>
        </w:rPr>
      </w:pPr>
    </w:p>
    <w:p w:rsidR="00E92E2B" w:rsidRDefault="00E92E2B" w:rsidP="000B0BF9">
      <w:pPr>
        <w:pStyle w:val="ListParagraph"/>
        <w:numPr>
          <w:ilvl w:val="0"/>
          <w:numId w:val="12"/>
        </w:numPr>
        <w:rPr>
          <w:rFonts w:ascii="Arial" w:hAnsi="Arial" w:cs="Arial"/>
        </w:rPr>
      </w:pPr>
      <w:r>
        <w:rPr>
          <w:rFonts w:ascii="Arial" w:hAnsi="Arial" w:cs="Arial"/>
        </w:rPr>
        <w:t xml:space="preserve">Acrylonitrile is a monomer produced from a catalyzed reaction between propylene and ammonia. The </w:t>
      </w:r>
      <w:proofErr w:type="spellStart"/>
      <w:r>
        <w:rPr>
          <w:rFonts w:ascii="Arial" w:hAnsi="Arial" w:cs="Arial"/>
        </w:rPr>
        <w:t>Sohio</w:t>
      </w:r>
      <w:proofErr w:type="spellEnd"/>
      <w:r>
        <w:rPr>
          <w:rFonts w:ascii="Arial" w:hAnsi="Arial" w:cs="Arial"/>
        </w:rPr>
        <w:t xml:space="preserve"> process combines propylene, ammonia, and air as the oxidizer:</w:t>
      </w:r>
    </w:p>
    <w:p w:rsidR="00E92E2B" w:rsidRDefault="00E92E2B" w:rsidP="00E92E2B">
      <w:pPr>
        <w:pStyle w:val="ListParagraph"/>
        <w:ind w:left="360"/>
        <w:rPr>
          <w:rFonts w:ascii="Arial" w:hAnsi="Arial" w:cs="Arial"/>
          <w:sz w:val="6"/>
          <w:szCs w:val="6"/>
        </w:rPr>
      </w:pPr>
    </w:p>
    <w:p w:rsidR="00E92E2B" w:rsidRDefault="00E92E2B" w:rsidP="00E92E2B">
      <w:pPr>
        <w:pStyle w:val="ListParagraph"/>
        <w:rPr>
          <w:rFonts w:ascii="Arial" w:hAnsi="Arial" w:cs="Arial"/>
        </w:rPr>
      </w:pPr>
      <w:r>
        <w:rPr>
          <w:rFonts w:ascii="Arial" w:hAnsi="Arial" w:cs="Arial"/>
        </w:rPr>
        <w:t>2CH</w:t>
      </w:r>
      <w:r>
        <w:rPr>
          <w:rFonts w:ascii="Arial" w:hAnsi="Arial" w:cs="Arial"/>
          <w:vertAlign w:val="subscript"/>
        </w:rPr>
        <w:t>3</w:t>
      </w:r>
      <w:r>
        <w:rPr>
          <w:rFonts w:ascii="Arial" w:hAnsi="Arial" w:cs="Arial"/>
        </w:rPr>
        <w:t>-CH=CH</w:t>
      </w:r>
      <w:r>
        <w:rPr>
          <w:rFonts w:ascii="Arial" w:hAnsi="Arial" w:cs="Arial"/>
          <w:vertAlign w:val="subscript"/>
        </w:rPr>
        <w:t>2</w:t>
      </w:r>
      <w:r>
        <w:rPr>
          <w:rFonts w:ascii="Arial" w:hAnsi="Arial" w:cs="Arial"/>
        </w:rPr>
        <w:t xml:space="preserve"> + 2NH</w:t>
      </w:r>
      <w:r>
        <w:rPr>
          <w:rFonts w:ascii="Arial" w:hAnsi="Arial" w:cs="Arial"/>
          <w:vertAlign w:val="subscript"/>
        </w:rPr>
        <w:t>3</w:t>
      </w:r>
      <w:r>
        <w:rPr>
          <w:rFonts w:ascii="Arial" w:hAnsi="Arial" w:cs="Arial"/>
        </w:rPr>
        <w:t xml:space="preserve"> + 3O</w:t>
      </w:r>
      <w:r>
        <w:rPr>
          <w:rFonts w:ascii="Arial" w:hAnsi="Arial" w:cs="Arial"/>
          <w:vertAlign w:val="subscript"/>
        </w:rPr>
        <w:t>2</w:t>
      </w:r>
      <w:r>
        <w:rPr>
          <w:rFonts w:ascii="Arial" w:hAnsi="Arial" w:cs="Arial"/>
        </w:rPr>
        <w:t xml:space="preserve"> → 2CH</w:t>
      </w:r>
      <w:r>
        <w:rPr>
          <w:rFonts w:ascii="Arial" w:hAnsi="Arial" w:cs="Arial"/>
          <w:vertAlign w:val="subscript"/>
        </w:rPr>
        <w:t>2</w:t>
      </w:r>
      <w:r>
        <w:rPr>
          <w:rFonts w:ascii="Arial" w:hAnsi="Arial" w:cs="Arial"/>
        </w:rPr>
        <w:t>=CH-C≡N + 6H</w:t>
      </w:r>
      <w:r>
        <w:rPr>
          <w:rFonts w:ascii="Arial" w:hAnsi="Arial" w:cs="Arial"/>
          <w:vertAlign w:val="subscript"/>
        </w:rPr>
        <w:t>2</w:t>
      </w:r>
      <w:r>
        <w:rPr>
          <w:rFonts w:ascii="Arial" w:hAnsi="Arial" w:cs="Arial"/>
        </w:rPr>
        <w:t>O</w:t>
      </w:r>
    </w:p>
    <w:p w:rsidR="00E92E2B" w:rsidRPr="00CD10BE" w:rsidRDefault="00E92E2B" w:rsidP="00E92E2B">
      <w:pPr>
        <w:pStyle w:val="ListParagraph"/>
        <w:rPr>
          <w:rFonts w:ascii="Arial" w:hAnsi="Arial" w:cs="Arial"/>
          <w:sz w:val="6"/>
          <w:szCs w:val="6"/>
        </w:rPr>
      </w:pPr>
    </w:p>
    <w:p w:rsidR="00E92E2B" w:rsidRDefault="00E92E2B" w:rsidP="000B0BF9">
      <w:pPr>
        <w:pStyle w:val="ListParagraph"/>
        <w:numPr>
          <w:ilvl w:val="0"/>
          <w:numId w:val="12"/>
        </w:numPr>
        <w:rPr>
          <w:rFonts w:ascii="Arial" w:hAnsi="Arial" w:cs="Arial"/>
        </w:rPr>
      </w:pPr>
      <w:r>
        <w:rPr>
          <w:rFonts w:ascii="Arial" w:hAnsi="Arial" w:cs="Arial"/>
        </w:rPr>
        <w:t>1</w:t>
      </w:r>
      <w:proofErr w:type="gramStart"/>
      <w:r>
        <w:rPr>
          <w:rFonts w:ascii="Arial" w:hAnsi="Arial" w:cs="Arial"/>
        </w:rPr>
        <w:t>,3</w:t>
      </w:r>
      <w:proofErr w:type="gramEnd"/>
      <w:r>
        <w:rPr>
          <w:rFonts w:ascii="Arial" w:hAnsi="Arial" w:cs="Arial"/>
        </w:rPr>
        <w:t>-Butadiene is usually isolated from other four-carbon hydrocarbons produced in steam cracking and fractional distillation from crude oil.</w:t>
      </w:r>
    </w:p>
    <w:p w:rsidR="00E92E2B" w:rsidRPr="00CD10BE" w:rsidRDefault="00E92E2B" w:rsidP="00E92E2B">
      <w:pPr>
        <w:pStyle w:val="ListParagraph"/>
        <w:rPr>
          <w:rFonts w:ascii="Arial" w:hAnsi="Arial" w:cs="Arial"/>
          <w:sz w:val="6"/>
          <w:szCs w:val="6"/>
        </w:rPr>
      </w:pPr>
    </w:p>
    <w:p w:rsidR="00E92E2B" w:rsidRDefault="00E92E2B" w:rsidP="000B0BF9">
      <w:pPr>
        <w:pStyle w:val="ListParagraph"/>
        <w:numPr>
          <w:ilvl w:val="0"/>
          <w:numId w:val="12"/>
        </w:numPr>
        <w:rPr>
          <w:rFonts w:ascii="Arial" w:hAnsi="Arial" w:cs="Arial"/>
        </w:rPr>
      </w:pPr>
      <w:r>
        <w:rPr>
          <w:rFonts w:ascii="Arial" w:hAnsi="Arial" w:cs="Arial"/>
        </w:rPr>
        <w:t xml:space="preserve">The styrene monomer is the product of dehydrogenation (removal of hydrogen atoms) from ethyl benzene, a hydrocarbon obtained from the reaction of ethylene and benzene. This reaction may be catalyzed by </w:t>
      </w:r>
      <w:proofErr w:type="gramStart"/>
      <w:r>
        <w:rPr>
          <w:rFonts w:ascii="Arial" w:hAnsi="Arial" w:cs="Arial"/>
        </w:rPr>
        <w:t>iron(</w:t>
      </w:r>
      <w:proofErr w:type="gramEnd"/>
      <w:r>
        <w:rPr>
          <w:rFonts w:ascii="Arial" w:hAnsi="Arial" w:cs="Arial"/>
        </w:rPr>
        <w:t>III) oxide that is promoted by potassium oxide or potassium carbonate.</w:t>
      </w:r>
    </w:p>
    <w:p w:rsidR="00E92E2B" w:rsidRDefault="00E92E2B" w:rsidP="00E92E2B">
      <w:pPr>
        <w:pStyle w:val="ListParagraph"/>
        <w:rPr>
          <w:rFonts w:ascii="Arial" w:hAnsi="Arial" w:cs="Arial"/>
          <w:sz w:val="12"/>
          <w:szCs w:val="12"/>
        </w:rPr>
      </w:pPr>
    </w:p>
    <w:p w:rsidR="00E92E2B" w:rsidRDefault="00E92E2B" w:rsidP="00E92E2B">
      <w:pPr>
        <w:pStyle w:val="ListParagraph"/>
        <w:rPr>
          <w:rFonts w:ascii="Arial" w:hAnsi="Arial" w:cs="Arial"/>
        </w:rPr>
      </w:pPr>
      <w:r>
        <w:rPr>
          <w:rFonts w:ascii="Arial" w:hAnsi="Arial" w:cs="Arial"/>
        </w:rPr>
        <w:t>C</w:t>
      </w:r>
      <w:r>
        <w:rPr>
          <w:rFonts w:ascii="Arial" w:hAnsi="Arial" w:cs="Arial"/>
          <w:vertAlign w:val="subscript"/>
        </w:rPr>
        <w:t>6</w:t>
      </w:r>
      <w:r>
        <w:rPr>
          <w:rFonts w:ascii="Arial" w:hAnsi="Arial" w:cs="Arial"/>
        </w:rPr>
        <w:t>H</w:t>
      </w:r>
      <w:r>
        <w:rPr>
          <w:rFonts w:ascii="Arial" w:hAnsi="Arial" w:cs="Arial"/>
          <w:vertAlign w:val="subscript"/>
        </w:rPr>
        <w:t>5</w:t>
      </w:r>
      <w:r>
        <w:rPr>
          <w:rFonts w:ascii="Arial" w:hAnsi="Arial" w:cs="Arial"/>
        </w:rPr>
        <w:t>CH</w:t>
      </w:r>
      <w:r>
        <w:rPr>
          <w:rFonts w:ascii="Arial" w:hAnsi="Arial" w:cs="Arial"/>
          <w:vertAlign w:val="subscript"/>
        </w:rPr>
        <w:t>2</w:t>
      </w:r>
      <w:r>
        <w:rPr>
          <w:rFonts w:ascii="Arial" w:hAnsi="Arial" w:cs="Arial"/>
        </w:rPr>
        <w:t>CH</w:t>
      </w:r>
      <w:r>
        <w:rPr>
          <w:rFonts w:ascii="Arial" w:hAnsi="Arial" w:cs="Arial"/>
          <w:vertAlign w:val="subscript"/>
        </w:rPr>
        <w:t>3</w:t>
      </w:r>
      <w:r>
        <w:rPr>
          <w:rFonts w:ascii="Arial" w:hAnsi="Arial" w:cs="Arial"/>
        </w:rPr>
        <w:t xml:space="preserve"> → C</w:t>
      </w:r>
      <w:r>
        <w:rPr>
          <w:rFonts w:ascii="Arial" w:hAnsi="Arial" w:cs="Arial"/>
          <w:vertAlign w:val="subscript"/>
        </w:rPr>
        <w:t>6</w:t>
      </w:r>
      <w:r>
        <w:rPr>
          <w:rFonts w:ascii="Arial" w:hAnsi="Arial" w:cs="Arial"/>
        </w:rPr>
        <w:t>H</w:t>
      </w:r>
      <w:r>
        <w:rPr>
          <w:rFonts w:ascii="Arial" w:hAnsi="Arial" w:cs="Arial"/>
          <w:vertAlign w:val="subscript"/>
        </w:rPr>
        <w:t>5</w:t>
      </w:r>
      <w:r>
        <w:rPr>
          <w:rFonts w:ascii="Arial" w:hAnsi="Arial" w:cs="Arial"/>
        </w:rPr>
        <w:t>CH=CH</w:t>
      </w:r>
      <w:r>
        <w:rPr>
          <w:rFonts w:ascii="Arial" w:hAnsi="Arial" w:cs="Arial"/>
          <w:vertAlign w:val="subscript"/>
        </w:rPr>
        <w:t>2</w:t>
      </w:r>
      <w:r>
        <w:rPr>
          <w:rFonts w:ascii="Arial" w:hAnsi="Arial" w:cs="Arial"/>
        </w:rPr>
        <w:t xml:space="preserve"> + H</w:t>
      </w:r>
      <w:r>
        <w:rPr>
          <w:rFonts w:ascii="Arial" w:hAnsi="Arial" w:cs="Arial"/>
          <w:vertAlign w:val="subscript"/>
        </w:rPr>
        <w:t>2</w:t>
      </w:r>
    </w:p>
    <w:p w:rsidR="00E92E2B" w:rsidRPr="00CD10BE" w:rsidRDefault="00E92E2B" w:rsidP="00E92E2B">
      <w:pPr>
        <w:pStyle w:val="ListParagraph"/>
        <w:ind w:left="0"/>
        <w:rPr>
          <w:rFonts w:ascii="Arial" w:hAnsi="Arial" w:cs="Arial"/>
          <w:sz w:val="16"/>
          <w:szCs w:val="16"/>
        </w:rPr>
      </w:pPr>
    </w:p>
    <w:p w:rsidR="00E92E2B" w:rsidRDefault="00E92E2B" w:rsidP="00E92E2B">
      <w:pPr>
        <w:pStyle w:val="ListParagraph"/>
        <w:ind w:hanging="720"/>
        <w:rPr>
          <w:rFonts w:ascii="Arial" w:hAnsi="Arial" w:cs="Arial"/>
          <w:b/>
        </w:rPr>
      </w:pPr>
      <w:r>
        <w:rPr>
          <w:rFonts w:ascii="Arial" w:hAnsi="Arial" w:cs="Arial"/>
          <w:b/>
        </w:rPr>
        <w:t>More on preparation of the ABS polymer</w:t>
      </w:r>
    </w:p>
    <w:p w:rsidR="00E92E2B" w:rsidRDefault="00E92E2B" w:rsidP="00E92E2B">
      <w:pPr>
        <w:rPr>
          <w:rFonts w:ascii="Arial" w:hAnsi="Arial" w:cs="Arial"/>
          <w:sz w:val="22"/>
          <w:szCs w:val="22"/>
        </w:rPr>
      </w:pPr>
    </w:p>
    <w:p w:rsidR="00E92E2B" w:rsidRDefault="00E92E2B" w:rsidP="00E92E2B">
      <w:pPr>
        <w:pStyle w:val="ListParagraph"/>
        <w:ind w:left="0"/>
        <w:rPr>
          <w:rFonts w:ascii="Arial" w:hAnsi="Arial" w:cs="Arial"/>
          <w:sz w:val="22"/>
          <w:szCs w:val="22"/>
        </w:rPr>
      </w:pPr>
      <w:r>
        <w:rPr>
          <w:noProof/>
        </w:rPr>
        <mc:AlternateContent>
          <mc:Choice Requires="wpg">
            <w:drawing>
              <wp:anchor distT="0" distB="0" distL="114300" distR="114300" simplePos="0" relativeHeight="251716608" behindDoc="0" locked="0" layoutInCell="1" allowOverlap="1">
                <wp:simplePos x="0" y="0"/>
                <wp:positionH relativeFrom="column">
                  <wp:posOffset>1987550</wp:posOffset>
                </wp:positionH>
                <wp:positionV relativeFrom="paragraph">
                  <wp:posOffset>190500</wp:posOffset>
                </wp:positionV>
                <wp:extent cx="3676650" cy="2608580"/>
                <wp:effectExtent l="0" t="0" r="0" b="1270"/>
                <wp:wrapSquare wrapText="bothSides"/>
                <wp:docPr id="131" name="Group 131"/>
                <wp:cNvGraphicFramePr/>
                <a:graphic xmlns:a="http://schemas.openxmlformats.org/drawingml/2006/main">
                  <a:graphicData uri="http://schemas.microsoft.com/office/word/2010/wordprocessingGroup">
                    <wpg:wgp>
                      <wpg:cNvGrpSpPr/>
                      <wpg:grpSpPr bwMode="auto">
                        <a:xfrm>
                          <a:off x="0" y="0"/>
                          <a:ext cx="3676650" cy="2608580"/>
                          <a:chOff x="0" y="0"/>
                          <a:chExt cx="7181" cy="4823"/>
                        </a:xfrm>
                      </wpg:grpSpPr>
                      <pic:pic xmlns:pic="http://schemas.openxmlformats.org/drawingml/2006/picture">
                        <pic:nvPicPr>
                          <pic:cNvPr id="132" name="Picture 132" descr="ABS preparation.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181" cy="4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2"/>
                        <wps:cNvSpPr txBox="1">
                          <a:spLocks noChangeArrowheads="1"/>
                        </wps:cNvSpPr>
                        <wps:spPr bwMode="auto">
                          <a:xfrm>
                            <a:off x="427" y="4398"/>
                            <a:ext cx="6462"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Default="006E5907" w:rsidP="00E92E2B">
                              <w:pPr>
                                <w:jc w:val="center"/>
                              </w:pPr>
                              <w:r>
                                <w:rPr>
                                  <w:rFonts w:cs="Arial"/>
                                  <w:sz w:val="20"/>
                                  <w:szCs w:val="20"/>
                                </w:rPr>
                                <w:t>(</w:t>
                              </w:r>
                              <w:hyperlink r:id="rId263" w:history="1">
                                <w:r>
                                  <w:rPr>
                                    <w:rStyle w:val="Hyperlink"/>
                                    <w:rFonts w:ascii="Calibri" w:hAnsi="Calibri" w:cs="Arial"/>
                                    <w:i/>
                                    <w:sz w:val="20"/>
                                    <w:szCs w:val="20"/>
                                  </w:rPr>
                                  <w:t>http://www.tudosobreplasticos.com/en/materiais/abs.asp</w:t>
                                </w:r>
                              </w:hyperlink>
                              <w:r>
                                <w:rPr>
                                  <w:rFonts w:cs="Arial"/>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98" style="position:absolute;margin-left:156.5pt;margin-top:15pt;width:289.5pt;height:205.4pt;z-index:251716608;mso-position-horizontal-relative:text;mso-position-vertical-relative:text" coordsize="7181,4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">
                <v:shape id="Picture 132" o:spid="_x0000_s1099" type="#_x0000_t75" alt="ABS preparation.jpg" style="position:absolute;width:7181;height:4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BO/EAAAA3AAAAA8AAABkcnMvZG93bnJldi54bWxET0trwkAQvhf6H5YReqsbDRVJ3QRbDPRQ&#10;wUdLPQ7ZMYnNzsbsqvHfuwWht/n4njPLetOIM3WutqxgNIxAEBdW11wq+Nrmz1MQziNrbCyTgis5&#10;yNLHhxkm2l54TeeNL0UIYZeggsr7NpHSFRUZdEPbEgdubzuDPsCulLrDSwg3jRxH0UQarDk0VNjS&#10;e0XF7+ZkFOwa+/mSL4+4PlH8szrE+cK8fSv1NOjnryA89f5ffHd/6DA/HsPfM+ECm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HBO/EAAAA3AAAAA8AAAAAAAAAAAAAAAAA&#10;nwIAAGRycy9kb3ducmV2LnhtbFBLBQYAAAAABAAEAPcAAACQAwAAAAA=&#10;">
                  <v:imagedata r:id="rId264" o:title="ABS preparation"/>
                </v:shape>
                <v:shape id="_x0000_s1100" type="#_x0000_t202" style="position:absolute;left:427;top:4398;width:646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rsidR="006E5907" w:rsidRDefault="006E5907" w:rsidP="00E92E2B">
                        <w:pPr>
                          <w:jc w:val="center"/>
                        </w:pPr>
                        <w:r>
                          <w:rPr>
                            <w:rFonts w:cs="Arial"/>
                            <w:sz w:val="20"/>
                            <w:szCs w:val="20"/>
                          </w:rPr>
                          <w:t>(</w:t>
                        </w:r>
                        <w:hyperlink r:id="rId265" w:history="1">
                          <w:r>
                            <w:rPr>
                              <w:rStyle w:val="Hyperlink"/>
                              <w:rFonts w:ascii="Calibri" w:hAnsi="Calibri" w:cs="Arial"/>
                              <w:i/>
                              <w:sz w:val="20"/>
                              <w:szCs w:val="20"/>
                            </w:rPr>
                            <w:t>http://www.tudosobreplasticos.com/en/materiais/abs.asp</w:t>
                          </w:r>
                        </w:hyperlink>
                        <w:r>
                          <w:rPr>
                            <w:rFonts w:cs="Arial"/>
                            <w:sz w:val="20"/>
                            <w:szCs w:val="20"/>
                          </w:rPr>
                          <w:t>)</w:t>
                        </w:r>
                      </w:p>
                    </w:txbxContent>
                  </v:textbox>
                </v:shape>
                <w10:wrap type="square"/>
              </v:group>
            </w:pict>
          </mc:Fallback>
        </mc:AlternateContent>
      </w:r>
      <w:r>
        <w:rPr>
          <w:rFonts w:ascii="Arial" w:hAnsi="Arial" w:cs="Arial"/>
        </w:rPr>
        <w:tab/>
      </w:r>
      <w:r>
        <w:rPr>
          <w:rFonts w:ascii="Arial" w:hAnsi="Arial" w:cs="Arial"/>
          <w:sz w:val="22"/>
          <w:szCs w:val="22"/>
        </w:rPr>
        <w:t>As explained in the Wetterschneider 3D printer article, ABS is formed by copolymerization of monomers of acrylonitrile, styrene, and 1</w:t>
      </w:r>
      <w:proofErr w:type="gramStart"/>
      <w:r>
        <w:rPr>
          <w:rFonts w:ascii="Arial" w:hAnsi="Arial" w:cs="Arial"/>
          <w:sz w:val="22"/>
          <w:szCs w:val="22"/>
        </w:rPr>
        <w:t>,3</w:t>
      </w:r>
      <w:proofErr w:type="gramEnd"/>
      <w:r>
        <w:rPr>
          <w:rFonts w:ascii="Arial" w:hAnsi="Arial" w:cs="Arial"/>
          <w:sz w:val="22"/>
          <w:szCs w:val="22"/>
        </w:rPr>
        <w:t xml:space="preserve">-butadiene. First, butadiene is polymerized into </w:t>
      </w:r>
      <w:proofErr w:type="spellStart"/>
      <w:r>
        <w:rPr>
          <w:rFonts w:ascii="Arial" w:hAnsi="Arial" w:cs="Arial"/>
          <w:sz w:val="22"/>
          <w:szCs w:val="22"/>
        </w:rPr>
        <w:t>polybutadiene</w:t>
      </w:r>
      <w:proofErr w:type="spellEnd"/>
      <w:r>
        <w:rPr>
          <w:rFonts w:ascii="Arial" w:hAnsi="Arial" w:cs="Arial"/>
          <w:sz w:val="22"/>
          <w:szCs w:val="22"/>
        </w:rPr>
        <w:t xml:space="preserve"> (left reaction in flow chart at right); next, acrylonitrile is co-polymerized with styrene (first reaction on right in flow chart) to form the polymer styrene-acrylonitrile (SAN); then SAN combines with </w:t>
      </w:r>
      <w:proofErr w:type="spellStart"/>
      <w:r>
        <w:rPr>
          <w:rFonts w:ascii="Arial" w:hAnsi="Arial" w:cs="Arial"/>
          <w:sz w:val="22"/>
          <w:szCs w:val="22"/>
        </w:rPr>
        <w:t>polybutadiene</w:t>
      </w:r>
      <w:proofErr w:type="spellEnd"/>
      <w:r>
        <w:rPr>
          <w:rFonts w:ascii="Arial" w:hAnsi="Arial" w:cs="Arial"/>
          <w:sz w:val="22"/>
          <w:szCs w:val="22"/>
        </w:rPr>
        <w:t xml:space="preserve"> to form ABS, the fusion mixture that is extruded from the 3D printer nozzle (center of flow chart).</w:t>
      </w:r>
    </w:p>
    <w:p w:rsidR="00E92E2B" w:rsidRDefault="00E92E2B" w:rsidP="00E92E2B">
      <w:pPr>
        <w:pStyle w:val="ListParagraph"/>
        <w:ind w:hanging="720"/>
        <w:rPr>
          <w:rFonts w:ascii="Arial" w:hAnsi="Arial" w:cs="Arial"/>
          <w:sz w:val="22"/>
          <w:szCs w:val="22"/>
        </w:rPr>
      </w:pPr>
    </w:p>
    <w:p w:rsidR="00E92E2B" w:rsidRDefault="00E92E2B" w:rsidP="00E92E2B">
      <w:pPr>
        <w:pStyle w:val="ListParagraph"/>
        <w:ind w:hanging="720"/>
        <w:rPr>
          <w:rFonts w:ascii="Arial" w:hAnsi="Arial" w:cs="Arial"/>
          <w:b/>
        </w:rPr>
      </w:pPr>
      <w:r>
        <w:rPr>
          <w:rFonts w:ascii="Arial" w:hAnsi="Arial" w:cs="Arial"/>
          <w:b/>
        </w:rPr>
        <w:t>More on preparation of the PLA polymer</w:t>
      </w:r>
    </w:p>
    <w:p w:rsidR="00E92E2B" w:rsidRDefault="00E92E2B" w:rsidP="00E92E2B">
      <w:pPr>
        <w:pStyle w:val="ListParagraph"/>
        <w:ind w:hanging="720"/>
        <w:rPr>
          <w:rFonts w:ascii="Arial" w:hAnsi="Arial" w:cs="Arial"/>
          <w:b/>
          <w:sz w:val="22"/>
          <w:szCs w:val="22"/>
        </w:rPr>
      </w:pPr>
      <w:r>
        <w:rPr>
          <w:noProof/>
        </w:rPr>
        <w:drawing>
          <wp:anchor distT="0" distB="0" distL="114300" distR="114300" simplePos="0" relativeHeight="251717632" behindDoc="0" locked="0" layoutInCell="1" allowOverlap="1">
            <wp:simplePos x="0" y="0"/>
            <wp:positionH relativeFrom="column">
              <wp:posOffset>3048000</wp:posOffset>
            </wp:positionH>
            <wp:positionV relativeFrom="paragraph">
              <wp:posOffset>109855</wp:posOffset>
            </wp:positionV>
            <wp:extent cx="2887980" cy="2462530"/>
            <wp:effectExtent l="0" t="0" r="7620" b="0"/>
            <wp:wrapSquare wrapText="bothSides"/>
            <wp:docPr id="130" name="Picture 130" descr="PLA_from_lactic_acid_&amp;_lact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_from_lactic_acid_&amp;_lactide.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87980" cy="2462530"/>
                    </a:xfrm>
                    <a:prstGeom prst="rect">
                      <a:avLst/>
                    </a:prstGeom>
                    <a:noFill/>
                  </pic:spPr>
                </pic:pic>
              </a:graphicData>
            </a:graphic>
            <wp14:sizeRelH relativeFrom="page">
              <wp14:pctWidth>0</wp14:pctWidth>
            </wp14:sizeRelH>
            <wp14:sizeRelV relativeFrom="page">
              <wp14:pctHeight>0</wp14:pctHeight>
            </wp14:sizeRelV>
          </wp:anchor>
        </w:drawing>
      </w:r>
    </w:p>
    <w:p w:rsidR="00E92E2B" w:rsidRDefault="00E92E2B" w:rsidP="00E92E2B">
      <w:pPr>
        <w:pStyle w:val="ListParagraph"/>
        <w:ind w:left="0"/>
        <w:rPr>
          <w:rFonts w:ascii="Arial" w:hAnsi="Arial" w:cs="Arial"/>
        </w:rPr>
      </w:pPr>
      <w:r>
        <w:rPr>
          <w:rFonts w:ascii="Arial" w:hAnsi="Arial" w:cs="Arial"/>
        </w:rPr>
        <w:tab/>
        <w:t xml:space="preserve">Lactic acid is a product of bacterial fermentation of crops such as sugar cane and corn. </w:t>
      </w:r>
      <w:proofErr w:type="spellStart"/>
      <w:r>
        <w:rPr>
          <w:rFonts w:ascii="Arial" w:hAnsi="Arial" w:cs="Arial"/>
        </w:rPr>
        <w:t>Polylactic</w:t>
      </w:r>
      <w:proofErr w:type="spellEnd"/>
      <w:r>
        <w:rPr>
          <w:rFonts w:ascii="Arial" w:hAnsi="Arial" w:cs="Arial"/>
        </w:rPr>
        <w:t xml:space="preserve"> acid, PLA, can be produced by the direct condensation of lactic acid monomers. The reaction to the right shows the condensation (removal of water) to form intermediate products (right arrow) and the final PLA polymer (down arrow). Note that the final product in the reaction is the same one shown in the Wetterschneider article, Figure 3.</w:t>
      </w:r>
    </w:p>
    <w:p w:rsidR="00E92E2B" w:rsidRDefault="00E92E2B" w:rsidP="00E92E2B">
      <w:pPr>
        <w:pStyle w:val="ListParagraph"/>
        <w:ind w:left="0"/>
        <w:rPr>
          <w:rFonts w:ascii="Arial" w:hAnsi="Arial" w:cs="Arial"/>
        </w:rPr>
      </w:pPr>
    </w:p>
    <w:p w:rsidR="00E92E2B" w:rsidRDefault="00E92E2B" w:rsidP="00E92E2B">
      <w:pPr>
        <w:jc w:val="right"/>
        <w:rPr>
          <w:rFonts w:ascii="Calibri" w:hAnsi="Calibri" w:cs="Arial"/>
          <w:b/>
          <w:i/>
          <w:sz w:val="20"/>
          <w:szCs w:val="20"/>
        </w:rPr>
      </w:pPr>
      <w:r>
        <w:rPr>
          <w:rFonts w:ascii="Calibri" w:hAnsi="Calibri" w:cs="Arial"/>
          <w:i/>
          <w:sz w:val="20"/>
          <w:szCs w:val="20"/>
        </w:rPr>
        <w:t>(</w:t>
      </w:r>
      <w:hyperlink r:id="rId267" w:history="1">
        <w:r>
          <w:rPr>
            <w:rStyle w:val="Hyperlink"/>
            <w:rFonts w:ascii="Calibri" w:hAnsi="Calibri" w:cs="Arial"/>
            <w:i/>
            <w:sz w:val="20"/>
            <w:szCs w:val="20"/>
          </w:rPr>
          <w:t>http://commons.wikimedia.org/wiki/ File:PLA_from_lactic_acid_%26_lactide.png</w:t>
        </w:r>
      </w:hyperlink>
      <w:r>
        <w:rPr>
          <w:rFonts w:ascii="Calibri" w:hAnsi="Calibri"/>
          <w:i/>
          <w:sz w:val="20"/>
          <w:szCs w:val="20"/>
        </w:rPr>
        <w:t>)</w:t>
      </w:r>
    </w:p>
    <w:p w:rsidR="00E92E2B" w:rsidRDefault="00E92E2B" w:rsidP="00E92E2B">
      <w:pPr>
        <w:rPr>
          <w:rFonts w:ascii="Arial" w:hAnsi="Arial" w:cs="Arial"/>
          <w:sz w:val="22"/>
          <w:szCs w:val="22"/>
        </w:rPr>
      </w:pPr>
    </w:p>
    <w:p w:rsidR="00E92E2B" w:rsidRDefault="00E92E2B" w:rsidP="00E92E2B">
      <w:pPr>
        <w:rPr>
          <w:rFonts w:ascii="Arial" w:hAnsi="Arial" w:cs="Arial"/>
        </w:rPr>
      </w:pPr>
      <w:r>
        <w:rPr>
          <w:rFonts w:ascii="Arial" w:hAnsi="Arial" w:cs="Arial"/>
          <w:b/>
        </w:rPr>
        <w:t>More on</w:t>
      </w:r>
      <w:r>
        <w:rPr>
          <w:rFonts w:ascii="Arial" w:hAnsi="Arial" w:cs="Arial"/>
        </w:rPr>
        <w:t xml:space="preserve"> </w:t>
      </w:r>
      <w:r>
        <w:rPr>
          <w:rFonts w:ascii="Arial" w:hAnsi="Arial" w:cs="Arial"/>
          <w:b/>
        </w:rPr>
        <w:t>the physical and chemical properties of ABS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ABS is a rubber-like material that is soluble in acetone and </w:t>
      </w:r>
      <w:proofErr w:type="spellStart"/>
      <w:r>
        <w:rPr>
          <w:rFonts w:ascii="Arial" w:hAnsi="Arial" w:cs="Arial"/>
          <w:sz w:val="22"/>
          <w:szCs w:val="22"/>
        </w:rPr>
        <w:t>methylethylketone</w:t>
      </w:r>
      <w:proofErr w:type="spellEnd"/>
      <w:r>
        <w:rPr>
          <w:rFonts w:ascii="Arial" w:hAnsi="Arial" w:cs="Arial"/>
          <w:sz w:val="22"/>
          <w:szCs w:val="22"/>
        </w:rPr>
        <w:t xml:space="preserve"> (2-butanone). As its name implies, 2-butanone is similar to butadiene, the linkage that holds ABS polymers together. Ketones and esters are polar </w:t>
      </w:r>
      <w:proofErr w:type="spellStart"/>
      <w:r>
        <w:rPr>
          <w:rFonts w:ascii="Arial" w:hAnsi="Arial" w:cs="Arial"/>
          <w:sz w:val="22"/>
          <w:szCs w:val="22"/>
        </w:rPr>
        <w:t>protic</w:t>
      </w:r>
      <w:proofErr w:type="spellEnd"/>
      <w:r>
        <w:rPr>
          <w:rFonts w:ascii="Arial" w:hAnsi="Arial" w:cs="Arial"/>
          <w:sz w:val="22"/>
          <w:szCs w:val="22"/>
        </w:rPr>
        <w:t xml:space="preserve"> solvents, molecules that do not have acidic hydrogen centers but which can accept hydrogen bonds. So, they are good solvents for many polymers. Nozzles clogged with ABS can be cleared with acetone and the pieces of ABS left-over from printing can be recycled by dissolving in acetone. Also, as long as there is sufficient surface area, a dilute ABS solute can bond a plastic polymer to glass. The intermolecular forces that hold ABS to glass are similar to those used by a gecko to run on glass and other surfaces.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The solubility of ABS in acetone was used to produce the attractive figure on the left (below). The newly 3D-printed owl (at right) was sanded and then wiped with acetone to dissolve and smooth the outer layer, giving a glassy look. Actually, this is best done with acetone vapor rather than liquid acetone. See the directions, safety precautions, and “don’t try this at home” precautions on this Web site: </w:t>
      </w:r>
      <w:hyperlink r:id="rId268" w:history="1">
        <w:r>
          <w:rPr>
            <w:rStyle w:val="Hyperlink"/>
            <w:rFonts w:ascii="Arial" w:hAnsi="Arial" w:cs="Arial"/>
            <w:sz w:val="22"/>
            <w:szCs w:val="22"/>
          </w:rPr>
          <w:t>http://nicklievendag.com/filament-guide/</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noProof/>
        </w:rPr>
        <mc:AlternateContent>
          <mc:Choice Requires="wps">
            <w:drawing>
              <wp:anchor distT="45720" distB="45720" distL="114300" distR="114300" simplePos="0" relativeHeight="251718656" behindDoc="0" locked="0" layoutInCell="1" allowOverlap="1">
                <wp:simplePos x="0" y="0"/>
                <wp:positionH relativeFrom="column">
                  <wp:posOffset>3299460</wp:posOffset>
                </wp:positionH>
                <wp:positionV relativeFrom="paragraph">
                  <wp:posOffset>594995</wp:posOffset>
                </wp:positionV>
                <wp:extent cx="2332990" cy="1104900"/>
                <wp:effectExtent l="0" t="0" r="381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42340"/>
                        </a:xfrm>
                        <a:prstGeom prst="rect">
                          <a:avLst/>
                        </a:prstGeom>
                        <a:solidFill>
                          <a:srgbClr val="FFFFFF"/>
                        </a:solidFill>
                        <a:ln w="9525">
                          <a:noFill/>
                          <a:miter lim="800000"/>
                          <a:headEnd/>
                          <a:tailEnd/>
                        </a:ln>
                      </wps:spPr>
                      <wps:txbx>
                        <w:txbxContent>
                          <w:p w:rsidR="006E5907" w:rsidRDefault="006E5907" w:rsidP="00E92E2B">
                            <w:pPr>
                              <w:jc w:val="center"/>
                              <w:rPr>
                                <w:rFonts w:ascii="Calibri" w:hAnsi="Calibri" w:cs="Arial"/>
                                <w:i/>
                                <w:sz w:val="20"/>
                                <w:szCs w:val="20"/>
                              </w:rPr>
                            </w:pPr>
                            <w:r>
                              <w:rPr>
                                <w:rFonts w:ascii="Calibri" w:hAnsi="Calibri" w:cs="Arial"/>
                                <w:i/>
                                <w:sz w:val="20"/>
                                <w:szCs w:val="20"/>
                              </w:rPr>
                              <w:t xml:space="preserve">ABS owls: Treated (Left) and untreated with acetone (by </w:t>
                            </w:r>
                            <w:proofErr w:type="spellStart"/>
                            <w:r>
                              <w:rPr>
                                <w:rFonts w:ascii="Calibri" w:hAnsi="Calibri" w:cs="Arial"/>
                                <w:i/>
                                <w:sz w:val="20"/>
                                <w:szCs w:val="20"/>
                              </w:rPr>
                              <w:t>Sinkhacks</w:t>
                            </w:r>
                            <w:proofErr w:type="spellEnd"/>
                            <w:r>
                              <w:rPr>
                                <w:rFonts w:ascii="Calibri" w:hAnsi="Calibri" w:cs="Arial"/>
                                <w:i/>
                                <w:sz w:val="20"/>
                                <w:szCs w:val="20"/>
                              </w:rPr>
                              <w:t>)</w:t>
                            </w:r>
                          </w:p>
                          <w:p w:rsidR="006E5907" w:rsidRDefault="006E5907" w:rsidP="00E92E2B">
                            <w:pPr>
                              <w:jc w:val="center"/>
                              <w:rPr>
                                <w:rFonts w:ascii="Calibri" w:hAnsi="Calibri" w:cs="Arial"/>
                                <w:i/>
                                <w:sz w:val="6"/>
                                <w:szCs w:val="6"/>
                              </w:rPr>
                            </w:pPr>
                          </w:p>
                          <w:p w:rsidR="006E5907" w:rsidRDefault="006E5907" w:rsidP="00E92E2B">
                            <w:pPr>
                              <w:jc w:val="center"/>
                              <w:rPr>
                                <w:rFonts w:ascii="Calibri" w:hAnsi="Calibri" w:cs="Arial"/>
                                <w:i/>
                                <w:sz w:val="20"/>
                                <w:szCs w:val="20"/>
                              </w:rPr>
                            </w:pPr>
                            <w:r>
                              <w:rPr>
                                <w:rFonts w:ascii="Calibri" w:hAnsi="Calibri" w:cs="Arial"/>
                                <w:i/>
                                <w:sz w:val="20"/>
                                <w:szCs w:val="20"/>
                              </w:rPr>
                              <w:t>(</w:t>
                            </w:r>
                            <w:hyperlink r:id="rId269" w:history="1">
                              <w:r>
                                <w:rPr>
                                  <w:rStyle w:val="Hyperlink"/>
                                  <w:rFonts w:ascii="Calibri" w:hAnsi="Calibri" w:cs="Arial"/>
                                  <w:i/>
                                  <w:sz w:val="20"/>
                                  <w:szCs w:val="20"/>
                                </w:rPr>
                                <w:t>http://sinkhacks.com/building-acetone-vapor-bath-smoothing-3d-printed-parts/</w:t>
                              </w:r>
                            </w:hyperlink>
                            <w:r>
                              <w:rPr>
                                <w:rFonts w:ascii="Calibri" w:hAnsi="Calibri" w:cs="Arial"/>
                                <w:i/>
                                <w:sz w:val="20"/>
                                <w:szCs w:val="20"/>
                              </w:rPr>
                              <w:t>)</w:t>
                            </w:r>
                          </w:p>
                          <w:p w:rsidR="006E5907" w:rsidRDefault="006E5907" w:rsidP="00E92E2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29" o:spid="_x0000_s1101" type="#_x0000_t202" style="position:absolute;margin-left:259.8pt;margin-top:46.85pt;width:183.7pt;height:87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" stroked="f">
                <v:textbox style="mso-fit-shape-to-text:t">
                  <w:txbxContent>
                    <w:p w:rsidR="006E5907" w:rsidRDefault="006E5907" w:rsidP="00E92E2B">
                      <w:pPr>
                        <w:jc w:val="center"/>
                        <w:rPr>
                          <w:rFonts w:ascii="Calibri" w:hAnsi="Calibri" w:cs="Arial"/>
                          <w:i/>
                          <w:sz w:val="20"/>
                          <w:szCs w:val="20"/>
                        </w:rPr>
                      </w:pPr>
                      <w:r>
                        <w:rPr>
                          <w:rFonts w:ascii="Calibri" w:hAnsi="Calibri" w:cs="Arial"/>
                          <w:i/>
                          <w:sz w:val="20"/>
                          <w:szCs w:val="20"/>
                        </w:rPr>
                        <w:t xml:space="preserve">ABS owls: Treated (Left) and untreated with acetone (by </w:t>
                      </w:r>
                      <w:proofErr w:type="spellStart"/>
                      <w:r>
                        <w:rPr>
                          <w:rFonts w:ascii="Calibri" w:hAnsi="Calibri" w:cs="Arial"/>
                          <w:i/>
                          <w:sz w:val="20"/>
                          <w:szCs w:val="20"/>
                        </w:rPr>
                        <w:t>Sinkhacks</w:t>
                      </w:r>
                      <w:proofErr w:type="spellEnd"/>
                      <w:r>
                        <w:rPr>
                          <w:rFonts w:ascii="Calibri" w:hAnsi="Calibri" w:cs="Arial"/>
                          <w:i/>
                          <w:sz w:val="20"/>
                          <w:szCs w:val="20"/>
                        </w:rPr>
                        <w:t>)</w:t>
                      </w:r>
                    </w:p>
                    <w:p w:rsidR="006E5907" w:rsidRDefault="006E5907" w:rsidP="00E92E2B">
                      <w:pPr>
                        <w:jc w:val="center"/>
                        <w:rPr>
                          <w:rFonts w:ascii="Calibri" w:hAnsi="Calibri" w:cs="Arial"/>
                          <w:i/>
                          <w:sz w:val="6"/>
                          <w:szCs w:val="6"/>
                        </w:rPr>
                      </w:pPr>
                    </w:p>
                    <w:p w:rsidR="006E5907" w:rsidRDefault="006E5907" w:rsidP="00E92E2B">
                      <w:pPr>
                        <w:jc w:val="center"/>
                        <w:rPr>
                          <w:rFonts w:ascii="Calibri" w:hAnsi="Calibri" w:cs="Arial"/>
                          <w:i/>
                          <w:sz w:val="20"/>
                          <w:szCs w:val="20"/>
                        </w:rPr>
                      </w:pPr>
                      <w:r>
                        <w:rPr>
                          <w:rFonts w:ascii="Calibri" w:hAnsi="Calibri" w:cs="Arial"/>
                          <w:i/>
                          <w:sz w:val="20"/>
                          <w:szCs w:val="20"/>
                        </w:rPr>
                        <w:t>(</w:t>
                      </w:r>
                      <w:hyperlink r:id="rId270" w:history="1">
                        <w:r>
                          <w:rPr>
                            <w:rStyle w:val="Hyperlink"/>
                            <w:rFonts w:ascii="Calibri" w:hAnsi="Calibri" w:cs="Arial"/>
                            <w:i/>
                            <w:sz w:val="20"/>
                            <w:szCs w:val="20"/>
                          </w:rPr>
                          <w:t>http://sinkhacks.com/building-acetone-vapor-bath-smoothing-3d-printed-parts/</w:t>
                        </w:r>
                      </w:hyperlink>
                      <w:r>
                        <w:rPr>
                          <w:rFonts w:ascii="Calibri" w:hAnsi="Calibri" w:cs="Arial"/>
                          <w:i/>
                          <w:sz w:val="20"/>
                          <w:szCs w:val="20"/>
                        </w:rPr>
                        <w:t>)</w:t>
                      </w:r>
                    </w:p>
                    <w:p w:rsidR="006E5907" w:rsidRDefault="006E5907" w:rsidP="00E92E2B"/>
                  </w:txbxContent>
                </v:textbox>
                <w10:wrap type="square"/>
              </v:shape>
            </w:pict>
          </mc:Fallback>
        </mc:AlternateContent>
      </w:r>
      <w:r>
        <w:rPr>
          <w:rFonts w:ascii="Open Sans" w:hAnsi="Open Sans" w:cs="Arial"/>
          <w:noProof/>
          <w:sz w:val="18"/>
          <w:szCs w:val="18"/>
        </w:rPr>
        <w:drawing>
          <wp:inline distT="0" distB="0" distL="0" distR="0">
            <wp:extent cx="3154680" cy="2095500"/>
            <wp:effectExtent l="0" t="0" r="7620" b="0"/>
            <wp:docPr id="99" name="Picture 99" descr="treat with ace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at with acetone.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54680" cy="2095500"/>
                    </a:xfrm>
                    <a:prstGeom prst="rect">
                      <a:avLst/>
                    </a:prstGeom>
                    <a:noFill/>
                    <a:ln>
                      <a:noFill/>
                    </a:ln>
                  </pic:spPr>
                </pic:pic>
              </a:graphicData>
            </a:graphic>
          </wp:inline>
        </w:drawing>
      </w:r>
    </w:p>
    <w:p w:rsidR="00E92E2B" w:rsidRDefault="00E92E2B" w:rsidP="00E92E2B">
      <w:pPr>
        <w:rPr>
          <w:rFonts w:ascii="Calibri" w:hAnsi="Calibri" w:cs="Arial"/>
          <w:sz w:val="22"/>
          <w:szCs w:val="22"/>
        </w:rPr>
      </w:pPr>
    </w:p>
    <w:p w:rsidR="00E92E2B" w:rsidRDefault="00E92E2B" w:rsidP="00E92E2B">
      <w:pPr>
        <w:rPr>
          <w:rFonts w:ascii="Arial" w:hAnsi="Arial" w:cs="Arial"/>
          <w:sz w:val="22"/>
          <w:szCs w:val="22"/>
        </w:rPr>
      </w:pPr>
      <w:r>
        <w:rPr>
          <w:rFonts w:ascii="Arial" w:hAnsi="Arial" w:cs="Arial"/>
          <w:sz w:val="22"/>
          <w:szCs w:val="22"/>
        </w:rPr>
        <w:tab/>
        <w:t>The properties of ABS can be varied slightly by changing the concentration of the three monomers to produce the desired characteristics for the product. For example, if the product needs to be more heat resistant, slightly increase the percentage of acrylonitrile in the mixture. See the table below for the physical characteristics of the three monomers.</w:t>
      </w:r>
    </w:p>
    <w:p w:rsidR="00E92E2B" w:rsidRDefault="00E92E2B" w:rsidP="00E92E2B">
      <w:pPr>
        <w:rPr>
          <w:rFonts w:ascii="Arial" w:hAnsi="Arial" w:cs="Arial"/>
          <w:sz w:val="22"/>
          <w:szCs w:val="22"/>
        </w:rPr>
      </w:pPr>
    </w:p>
    <w:p w:rsidR="00E92E2B" w:rsidRDefault="00E92E2B" w:rsidP="00E92E2B">
      <w:pPr>
        <w:ind w:left="720"/>
        <w:rPr>
          <w:rFonts w:ascii="Arial" w:hAnsi="Arial" w:cs="Arial"/>
          <w:noProof/>
          <w:sz w:val="22"/>
          <w:szCs w:val="22"/>
        </w:rPr>
      </w:pPr>
      <w:r>
        <w:rPr>
          <w:rFonts w:ascii="Arial" w:hAnsi="Arial" w:cs="Arial"/>
          <w:noProof/>
        </w:rPr>
        <w:drawing>
          <wp:inline distT="0" distB="0" distL="0" distR="0">
            <wp:extent cx="4800600" cy="1805940"/>
            <wp:effectExtent l="0" t="0" r="0" b="3810"/>
            <wp:docPr id="98" name="Picture 98" descr="propriedadesAB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priedadesABSen.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800600" cy="1805940"/>
                    </a:xfrm>
                    <a:prstGeom prst="rect">
                      <a:avLst/>
                    </a:prstGeom>
                    <a:noFill/>
                    <a:ln>
                      <a:noFill/>
                    </a:ln>
                  </pic:spPr>
                </pic:pic>
              </a:graphicData>
            </a:graphic>
          </wp:inline>
        </w:drawing>
      </w:r>
    </w:p>
    <w:p w:rsidR="00E92E2B" w:rsidRDefault="00E92E2B" w:rsidP="00E92E2B">
      <w:pPr>
        <w:jc w:val="center"/>
        <w:rPr>
          <w:rFonts w:ascii="Calibri" w:hAnsi="Calibri" w:cs="Arial"/>
          <w:i/>
          <w:sz w:val="20"/>
          <w:szCs w:val="20"/>
        </w:rPr>
      </w:pPr>
      <w:r>
        <w:rPr>
          <w:rFonts w:ascii="Calibri" w:hAnsi="Calibri" w:cs="Arial"/>
          <w:i/>
          <w:sz w:val="20"/>
          <w:szCs w:val="20"/>
        </w:rPr>
        <w:t>(</w:t>
      </w:r>
      <w:hyperlink r:id="rId273" w:history="1">
        <w:r>
          <w:rPr>
            <w:rStyle w:val="Hyperlink"/>
            <w:rFonts w:ascii="Calibri" w:hAnsi="Calibri" w:cs="Arial"/>
            <w:i/>
            <w:sz w:val="20"/>
            <w:szCs w:val="20"/>
          </w:rPr>
          <w:t>http://www.tudosobreplasticos.com/en/materiais/abs.asp</w:t>
        </w:r>
      </w:hyperlink>
      <w:r>
        <w:rPr>
          <w:rFonts w:ascii="Calibri" w:hAnsi="Calibri" w:cs="Arial"/>
          <w:i/>
          <w:sz w:val="20"/>
          <w:szCs w:val="20"/>
        </w:rPr>
        <w:t>)</w:t>
      </w:r>
    </w:p>
    <w:p w:rsidR="00E92E2B" w:rsidRDefault="00E92E2B" w:rsidP="00E92E2B">
      <w:pPr>
        <w:rPr>
          <w:rFonts w:ascii="Arial" w:hAnsi="Arial" w:cs="Arial"/>
          <w:sz w:val="22"/>
          <w:szCs w:val="22"/>
        </w:rPr>
      </w:pPr>
    </w:p>
    <w:p w:rsidR="00E92E2B" w:rsidRDefault="00E92E2B" w:rsidP="00E92E2B">
      <w:pPr>
        <w:rPr>
          <w:rFonts w:ascii="Arial" w:hAnsi="Arial" w:cs="Arial"/>
        </w:rPr>
      </w:pPr>
      <w:r>
        <w:rPr>
          <w:rFonts w:ascii="Arial" w:hAnsi="Arial" w:cs="Arial"/>
          <w:b/>
        </w:rPr>
        <w:t>More on the physical and chemical properties of PLA</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PLA has a lower melting point and is not as strong and hard as ABS. Unlike ABS, PLA is not soluble in acetone; it dissolves in a strong base such as sodium hydroxide. In dual extrusion printers such as the one described in the Wetterschneider 3D printer article, PLA can serve as a dissolvable support for ABS 3D prints.</w:t>
      </w:r>
    </w:p>
    <w:p w:rsidR="00E92E2B" w:rsidRDefault="00E92E2B" w:rsidP="00E92E2B">
      <w:pPr>
        <w:rPr>
          <w:rFonts w:ascii="Arial" w:hAnsi="Arial" w:cs="Arial"/>
          <w:sz w:val="22"/>
          <w:szCs w:val="22"/>
        </w:rPr>
      </w:pPr>
    </w:p>
    <w:p w:rsidR="00E92E2B" w:rsidRDefault="00E92E2B" w:rsidP="00E92E2B">
      <w:pPr>
        <w:shd w:val="clear" w:color="auto" w:fill="FFFFFF"/>
        <w:rPr>
          <w:rFonts w:ascii="Arial" w:hAnsi="Arial" w:cs="Arial"/>
          <w:sz w:val="22"/>
          <w:szCs w:val="22"/>
        </w:rPr>
      </w:pPr>
      <w:r>
        <w:rPr>
          <w:rFonts w:ascii="Arial" w:hAnsi="Arial" w:cs="Arial"/>
          <w:sz w:val="22"/>
          <w:szCs w:val="22"/>
        </w:rPr>
        <w:tab/>
        <w:t xml:space="preserve">The melting point of PLA is </w:t>
      </w:r>
      <w:r>
        <w:rPr>
          <w:rStyle w:val="st1"/>
          <w:rFonts w:ascii="Arial" w:hAnsi="Arial" w:cs="Arial"/>
          <w:sz w:val="22"/>
          <w:szCs w:val="22"/>
        </w:rPr>
        <w:t>180–220 °C</w:t>
      </w:r>
      <w:r>
        <w:rPr>
          <w:rFonts w:ascii="Arial" w:hAnsi="Arial" w:cs="Arial"/>
          <w:sz w:val="22"/>
          <w:szCs w:val="22"/>
        </w:rPr>
        <w:t>, a lower temperature than ABS, which melts at approximately 230 °C. It flows better than ABS so it can be printed more quickly. Quick printing produces prints with a shinier surface. PLA’s flammability is the key to “Lost PLA casting”. This is a process where a PLA printed solid is encased in a plaster-like molding. The entire structure is placed in a furnace where the PLA object is burned out leaving a hollow center. Thus, a mold for a molten metal casting of the object has been formed.</w:t>
      </w:r>
    </w:p>
    <w:p w:rsidR="00E92E2B" w:rsidRDefault="00E92E2B" w:rsidP="00E92E2B">
      <w:pPr>
        <w:shd w:val="clear" w:color="auto" w:fill="FFFFFF"/>
        <w:rPr>
          <w:rFonts w:ascii="Arial" w:hAnsi="Arial" w:cs="Arial"/>
          <w:sz w:val="22"/>
          <w:szCs w:val="22"/>
        </w:rPr>
      </w:pPr>
    </w:p>
    <w:p w:rsidR="00E92E2B" w:rsidRDefault="00E92E2B" w:rsidP="00E92E2B">
      <w:pPr>
        <w:shd w:val="clear" w:color="auto" w:fill="FFFFFF"/>
        <w:spacing w:after="129"/>
        <w:rPr>
          <w:rFonts w:ascii="Arial" w:hAnsi="Arial" w:cs="Arial"/>
          <w:sz w:val="22"/>
          <w:szCs w:val="22"/>
        </w:rPr>
      </w:pPr>
      <w:r>
        <w:rPr>
          <w:rFonts w:ascii="Arial" w:hAnsi="Arial" w:cs="Arial"/>
          <w:sz w:val="22"/>
          <w:szCs w:val="22"/>
        </w:rPr>
        <w:tab/>
        <w:t>PLA filament comes in more colors than ABS. There are even sparkle and glow-in-the-dark colorings. The pictures below are shown in both white and UV light colors on the Web site.</w:t>
      </w:r>
    </w:p>
    <w:p w:rsidR="00E92E2B" w:rsidRDefault="00E92E2B" w:rsidP="00E92E2B">
      <w:pPr>
        <w:rPr>
          <w:rFonts w:ascii="Arial" w:hAnsi="Arial" w:cs="Arial"/>
          <w:noProof/>
          <w:sz w:val="22"/>
          <w:szCs w:val="22"/>
        </w:rPr>
      </w:pPr>
      <w:r>
        <w:rPr>
          <w:noProof/>
        </w:rPr>
        <w:drawing>
          <wp:anchor distT="0" distB="0" distL="114300" distR="114300" simplePos="0" relativeHeight="251719680" behindDoc="0" locked="0" layoutInCell="1" allowOverlap="1">
            <wp:simplePos x="0" y="0"/>
            <wp:positionH relativeFrom="column">
              <wp:posOffset>0</wp:posOffset>
            </wp:positionH>
            <wp:positionV relativeFrom="paragraph">
              <wp:posOffset>13335</wp:posOffset>
            </wp:positionV>
            <wp:extent cx="4648200" cy="2324100"/>
            <wp:effectExtent l="0" t="0" r="0" b="0"/>
            <wp:wrapSquare wrapText="bothSides"/>
            <wp:docPr id="128" name="Picture 128" descr="photochromatic P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chromatic PVL.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648200" cy="2324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0704" behindDoc="0" locked="0" layoutInCell="1" allowOverlap="1">
                <wp:simplePos x="0" y="0"/>
                <wp:positionH relativeFrom="column">
                  <wp:posOffset>4716780</wp:posOffset>
                </wp:positionH>
                <wp:positionV relativeFrom="paragraph">
                  <wp:posOffset>830580</wp:posOffset>
                </wp:positionV>
                <wp:extent cx="1333500" cy="411480"/>
                <wp:effectExtent l="0" t="0" r="0" b="635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65150"/>
                        </a:xfrm>
                        <a:prstGeom prst="rect">
                          <a:avLst/>
                        </a:prstGeom>
                        <a:solidFill>
                          <a:srgbClr val="FFFFFF"/>
                        </a:solidFill>
                        <a:ln w="9525">
                          <a:noFill/>
                          <a:miter lim="800000"/>
                          <a:headEnd/>
                          <a:tailEnd/>
                        </a:ln>
                      </wps:spPr>
                      <wps:txbx>
                        <w:txbxContent>
                          <w:p w:rsidR="006E5907" w:rsidRDefault="006E5907" w:rsidP="00E92E2B">
                            <w:r>
                              <w:rPr>
                                <w:rFonts w:ascii="Calibri" w:hAnsi="Calibri" w:cs="Arial"/>
                                <w:i/>
                                <w:sz w:val="20"/>
                                <w:szCs w:val="20"/>
                              </w:rPr>
                              <w:t>(</w:t>
                            </w:r>
                            <w:hyperlink r:id="rId275" w:history="1">
                              <w:r>
                                <w:rPr>
                                  <w:rStyle w:val="Hyperlink"/>
                                  <w:rFonts w:ascii="Calibri" w:hAnsi="Calibri" w:cs="Arial"/>
                                  <w:i/>
                                  <w:sz w:val="20"/>
                                  <w:szCs w:val="20"/>
                                </w:rPr>
                                <w:t>http://nicklievendag.com/filament-guide/</w:t>
                              </w:r>
                            </w:hyperlink>
                            <w:r>
                              <w:rPr>
                                <w:rFonts w:ascii="Calibri" w:hAnsi="Calibri" w:cs="Arial"/>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27" o:spid="_x0000_s1102" type="#_x0000_t202" style="position:absolute;margin-left:371.4pt;margin-top:65.4pt;width:105pt;height:32.4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" stroked="f">
                <v:textbox style="mso-fit-shape-to-text:t">
                  <w:txbxContent>
                    <w:p w:rsidR="006E5907" w:rsidRDefault="006E5907" w:rsidP="00E92E2B">
                      <w:r>
                        <w:rPr>
                          <w:rFonts w:ascii="Calibri" w:hAnsi="Calibri" w:cs="Arial"/>
                          <w:i/>
                          <w:sz w:val="20"/>
                          <w:szCs w:val="20"/>
                        </w:rPr>
                        <w:t>(</w:t>
                      </w:r>
                      <w:hyperlink r:id="rId276" w:history="1">
                        <w:r>
                          <w:rPr>
                            <w:rStyle w:val="Hyperlink"/>
                            <w:rFonts w:ascii="Calibri" w:hAnsi="Calibri" w:cs="Arial"/>
                            <w:i/>
                            <w:sz w:val="20"/>
                            <w:szCs w:val="20"/>
                          </w:rPr>
                          <w:t>http://nicklievendag.com/filament-guide/</w:t>
                        </w:r>
                      </w:hyperlink>
                      <w:r>
                        <w:rPr>
                          <w:rFonts w:ascii="Calibri" w:hAnsi="Calibri" w:cs="Arial"/>
                          <w:i/>
                          <w:sz w:val="20"/>
                          <w:szCs w:val="20"/>
                        </w:rPr>
                        <w:t>.)</w:t>
                      </w:r>
                    </w:p>
                  </w:txbxContent>
                </v:textbox>
                <w10:wrap type="square"/>
              </v:shape>
            </w:pict>
          </mc:Fallback>
        </mc:AlternateContent>
      </w: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PLA breaks down into lactic acid, so it can safely be used for 3D printed medical implants. It is absorbed inside the body gradually, within six months to two years. Another note, PLA can be used to make biodegradable, disposable clothing.</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a comparison of the properties of PLA and ABS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b/>
        </w:rPr>
        <w:tab/>
      </w:r>
      <w:r>
        <w:rPr>
          <w:rFonts w:ascii="Arial" w:hAnsi="Arial" w:cs="Arial"/>
          <w:sz w:val="22"/>
          <w:szCs w:val="22"/>
        </w:rPr>
        <w:t>Although both PLA and ABS are thermoplastic polymers, their properties differ considerably. PLA is made from renewable resources such as corn starch or sugar cane, so it is biodegradable and considered more “green” than ABS, whose monomers are derived from crude oil.</w:t>
      </w:r>
    </w:p>
    <w:p w:rsidR="00E92E2B" w:rsidRDefault="00E92E2B" w:rsidP="00E92E2B">
      <w:pPr>
        <w:rPr>
          <w:rFonts w:ascii="Arial" w:hAnsi="Arial" w:cs="Arial"/>
          <w:sz w:val="22"/>
          <w:szCs w:val="22"/>
        </w:rPr>
      </w:pPr>
    </w:p>
    <w:p w:rsidR="00E92E2B" w:rsidRDefault="00E92E2B" w:rsidP="00E92E2B">
      <w:pPr>
        <w:shd w:val="clear" w:color="auto" w:fill="FFFFFF"/>
        <w:rPr>
          <w:rFonts w:ascii="Arial" w:hAnsi="Arial" w:cs="Arial"/>
          <w:sz w:val="22"/>
          <w:szCs w:val="22"/>
        </w:rPr>
      </w:pPr>
      <w:r>
        <w:rPr>
          <w:rFonts w:ascii="Arial" w:hAnsi="Arial" w:cs="Arial"/>
          <w:sz w:val="22"/>
          <w:szCs w:val="22"/>
        </w:rPr>
        <w:tab/>
        <w:t>The table below provides some basic information to help decide which material is best for use in a single nozzle 3D printer. Of course the choice will depend upon the characteristics needed for the desired product. Although there are drawbacks to either choice, basically ABS is the best plastic to use for machine parts due to its strength, resistance to impact, higher melting point and length of usable life. For an artist working at home, PLA will produce nicer, more pliable models and be easier and safer to use.</w:t>
      </w:r>
    </w:p>
    <w:p w:rsidR="00E92E2B" w:rsidRDefault="00E92E2B" w:rsidP="00E92E2B">
      <w:pPr>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87"/>
        <w:gridCol w:w="1800"/>
        <w:gridCol w:w="2340"/>
      </w:tblGrid>
      <w:tr w:rsidR="00E92E2B" w:rsidTr="00E92E2B">
        <w:tc>
          <w:tcPr>
            <w:tcW w:w="3667" w:type="dxa"/>
            <w:gridSpan w:val="2"/>
            <w:tcBorders>
              <w:top w:val="single" w:sz="4" w:space="0" w:color="auto"/>
              <w:left w:val="single" w:sz="4" w:space="0" w:color="auto"/>
              <w:bottom w:val="single" w:sz="4" w:space="0" w:color="auto"/>
              <w:right w:val="single" w:sz="4" w:space="0" w:color="auto"/>
            </w:tcBorders>
            <w:hideMark/>
          </w:tcPr>
          <w:p w:rsidR="00E92E2B" w:rsidRDefault="00E92E2B">
            <w:pPr>
              <w:jc w:val="center"/>
              <w:rPr>
                <w:rFonts w:ascii="Arial" w:hAnsi="Arial" w:cs="Arial"/>
                <w:b/>
                <w:bCs/>
              </w:rPr>
            </w:pPr>
            <w:r>
              <w:rPr>
                <w:rFonts w:ascii="Arial" w:hAnsi="Arial" w:cs="Arial"/>
                <w:b/>
                <w:bCs/>
              </w:rPr>
              <w:t>PLA</w:t>
            </w:r>
          </w:p>
        </w:tc>
        <w:tc>
          <w:tcPr>
            <w:tcW w:w="4140" w:type="dxa"/>
            <w:gridSpan w:val="2"/>
            <w:tcBorders>
              <w:top w:val="single" w:sz="4" w:space="0" w:color="auto"/>
              <w:left w:val="single" w:sz="4" w:space="0" w:color="auto"/>
              <w:bottom w:val="single" w:sz="4" w:space="0" w:color="auto"/>
              <w:right w:val="single" w:sz="4" w:space="0" w:color="auto"/>
            </w:tcBorders>
            <w:hideMark/>
          </w:tcPr>
          <w:p w:rsidR="00E92E2B" w:rsidRDefault="00E92E2B">
            <w:pPr>
              <w:jc w:val="center"/>
              <w:rPr>
                <w:rFonts w:ascii="Arial" w:hAnsi="Arial" w:cs="Arial"/>
                <w:b/>
                <w:bCs/>
              </w:rPr>
            </w:pPr>
            <w:r>
              <w:rPr>
                <w:rFonts w:ascii="Arial" w:hAnsi="Arial" w:cs="Arial"/>
                <w:b/>
                <w:bCs/>
              </w:rPr>
              <w:t>ABS</w:t>
            </w:r>
          </w:p>
        </w:tc>
      </w:tr>
      <w:tr w:rsidR="00E92E2B" w:rsidTr="00E92E2B">
        <w:tc>
          <w:tcPr>
            <w:tcW w:w="1980" w:type="dxa"/>
            <w:tcBorders>
              <w:top w:val="single" w:sz="4" w:space="0" w:color="auto"/>
              <w:left w:val="single" w:sz="4" w:space="0" w:color="auto"/>
              <w:bottom w:val="single" w:sz="4" w:space="0" w:color="auto"/>
              <w:right w:val="single" w:sz="4" w:space="0" w:color="auto"/>
            </w:tcBorders>
            <w:hideMark/>
          </w:tcPr>
          <w:p w:rsidR="00E92E2B" w:rsidRDefault="00E92E2B">
            <w:pPr>
              <w:jc w:val="center"/>
              <w:rPr>
                <w:rFonts w:ascii="Arial" w:hAnsi="Arial" w:cs="Arial"/>
                <w:b/>
                <w:bCs/>
                <w:sz w:val="20"/>
                <w:szCs w:val="20"/>
              </w:rPr>
            </w:pPr>
            <w:r>
              <w:rPr>
                <w:rFonts w:ascii="Arial" w:hAnsi="Arial" w:cs="Arial"/>
                <w:b/>
                <w:bCs/>
                <w:sz w:val="20"/>
                <w:szCs w:val="20"/>
              </w:rPr>
              <w:t>Pro</w:t>
            </w:r>
          </w:p>
        </w:tc>
        <w:tc>
          <w:tcPr>
            <w:tcW w:w="1687" w:type="dxa"/>
            <w:tcBorders>
              <w:top w:val="single" w:sz="4" w:space="0" w:color="auto"/>
              <w:left w:val="single" w:sz="4" w:space="0" w:color="auto"/>
              <w:bottom w:val="single" w:sz="4" w:space="0" w:color="auto"/>
              <w:right w:val="single" w:sz="4" w:space="0" w:color="auto"/>
            </w:tcBorders>
            <w:hideMark/>
          </w:tcPr>
          <w:p w:rsidR="00E92E2B" w:rsidRDefault="00E92E2B">
            <w:pPr>
              <w:jc w:val="center"/>
              <w:rPr>
                <w:rFonts w:ascii="Arial" w:hAnsi="Arial" w:cs="Arial"/>
                <w:b/>
                <w:bCs/>
                <w:sz w:val="20"/>
                <w:szCs w:val="20"/>
              </w:rPr>
            </w:pPr>
            <w:r>
              <w:rPr>
                <w:rFonts w:ascii="Arial" w:hAnsi="Arial" w:cs="Arial"/>
                <w:b/>
                <w:bCs/>
                <w:sz w:val="20"/>
                <w:szCs w:val="20"/>
              </w:rPr>
              <w:t>Con</w:t>
            </w:r>
          </w:p>
        </w:tc>
        <w:tc>
          <w:tcPr>
            <w:tcW w:w="1800" w:type="dxa"/>
            <w:tcBorders>
              <w:top w:val="single" w:sz="4" w:space="0" w:color="auto"/>
              <w:left w:val="single" w:sz="4" w:space="0" w:color="auto"/>
              <w:bottom w:val="single" w:sz="4" w:space="0" w:color="auto"/>
              <w:right w:val="single" w:sz="4" w:space="0" w:color="auto"/>
            </w:tcBorders>
            <w:hideMark/>
          </w:tcPr>
          <w:p w:rsidR="00E92E2B" w:rsidRDefault="00E92E2B">
            <w:pPr>
              <w:jc w:val="center"/>
              <w:rPr>
                <w:rFonts w:ascii="Arial" w:hAnsi="Arial" w:cs="Arial"/>
                <w:b/>
                <w:bCs/>
                <w:sz w:val="20"/>
                <w:szCs w:val="20"/>
              </w:rPr>
            </w:pPr>
            <w:r>
              <w:rPr>
                <w:rFonts w:ascii="Arial" w:hAnsi="Arial" w:cs="Arial"/>
                <w:b/>
                <w:bCs/>
                <w:sz w:val="20"/>
                <w:szCs w:val="20"/>
              </w:rPr>
              <w:t>Pro</w:t>
            </w:r>
          </w:p>
        </w:tc>
        <w:tc>
          <w:tcPr>
            <w:tcW w:w="2340" w:type="dxa"/>
            <w:tcBorders>
              <w:top w:val="single" w:sz="4" w:space="0" w:color="auto"/>
              <w:left w:val="single" w:sz="4" w:space="0" w:color="auto"/>
              <w:bottom w:val="single" w:sz="4" w:space="0" w:color="auto"/>
              <w:right w:val="single" w:sz="4" w:space="0" w:color="auto"/>
            </w:tcBorders>
            <w:hideMark/>
          </w:tcPr>
          <w:p w:rsidR="00E92E2B" w:rsidRDefault="00E92E2B">
            <w:pPr>
              <w:jc w:val="center"/>
              <w:rPr>
                <w:rFonts w:ascii="Arial" w:hAnsi="Arial" w:cs="Arial"/>
                <w:b/>
                <w:bCs/>
                <w:sz w:val="20"/>
                <w:szCs w:val="20"/>
              </w:rPr>
            </w:pPr>
            <w:r>
              <w:rPr>
                <w:rFonts w:ascii="Arial" w:hAnsi="Arial" w:cs="Arial"/>
                <w:b/>
                <w:bCs/>
                <w:sz w:val="20"/>
                <w:szCs w:val="20"/>
              </w:rPr>
              <w:t>Con</w:t>
            </w:r>
          </w:p>
        </w:tc>
      </w:tr>
      <w:tr w:rsidR="00E92E2B" w:rsidTr="00E92E2B">
        <w:tc>
          <w:tcPr>
            <w:tcW w:w="198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Can be printed on a cold surface</w:t>
            </w:r>
          </w:p>
        </w:tc>
        <w:tc>
          <w:tcPr>
            <w:tcW w:w="1687"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Can deform because of heat (like a cassette in a car)</w:t>
            </w:r>
          </w:p>
        </w:tc>
        <w:tc>
          <w:tcPr>
            <w:tcW w:w="180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Very sturdy and hard</w:t>
            </w:r>
          </w:p>
        </w:tc>
        <w:tc>
          <w:tcPr>
            <w:tcW w:w="234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Made out of oil, so more damaging to the environment</w:t>
            </w:r>
          </w:p>
        </w:tc>
      </w:tr>
      <w:tr w:rsidR="00E92E2B" w:rsidTr="00E92E2B">
        <w:tc>
          <w:tcPr>
            <w:tcW w:w="198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More environmental-friendly</w:t>
            </w:r>
          </w:p>
        </w:tc>
        <w:tc>
          <w:tcPr>
            <w:tcW w:w="1687"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Less sturdy (than ABS)</w:t>
            </w:r>
          </w:p>
        </w:tc>
        <w:tc>
          <w:tcPr>
            <w:tcW w:w="180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Suitable for machine or car parts</w:t>
            </w:r>
          </w:p>
        </w:tc>
        <w:tc>
          <w:tcPr>
            <w:tcW w:w="234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Deforms when not being print on a heated surface</w:t>
            </w:r>
          </w:p>
        </w:tc>
      </w:tr>
      <w:tr w:rsidR="00E92E2B" w:rsidTr="00E92E2B">
        <w:tc>
          <w:tcPr>
            <w:tcW w:w="198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Shinier and smoother appearance</w:t>
            </w:r>
          </w:p>
        </w:tc>
        <w:tc>
          <w:tcPr>
            <w:tcW w:w="1687" w:type="dxa"/>
            <w:tcBorders>
              <w:top w:val="single" w:sz="4" w:space="0" w:color="auto"/>
              <w:left w:val="single" w:sz="4" w:space="0" w:color="auto"/>
              <w:bottom w:val="single" w:sz="4" w:space="0" w:color="auto"/>
              <w:right w:val="single" w:sz="4" w:space="0" w:color="auto"/>
            </w:tcBorders>
          </w:tcPr>
          <w:p w:rsidR="00E92E2B" w:rsidRDefault="00E92E2B">
            <w:pPr>
              <w:rPr>
                <w:rFonts w:ascii="Arial" w:hAnsi="Arial" w:cs="Arial"/>
                <w:b/>
                <w:bCs/>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Higher melting point</w:t>
            </w:r>
          </w:p>
        </w:tc>
        <w:tc>
          <w:tcPr>
            <w:tcW w:w="234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Hot plastic fumes when printing</w:t>
            </w:r>
          </w:p>
        </w:tc>
      </w:tr>
      <w:tr w:rsidR="00E92E2B" w:rsidTr="00E92E2B">
        <w:tc>
          <w:tcPr>
            <w:tcW w:w="198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Smells sweet when being printed</w:t>
            </w:r>
          </w:p>
        </w:tc>
        <w:tc>
          <w:tcPr>
            <w:tcW w:w="1687" w:type="dxa"/>
            <w:tcBorders>
              <w:top w:val="single" w:sz="4" w:space="0" w:color="auto"/>
              <w:left w:val="single" w:sz="4" w:space="0" w:color="auto"/>
              <w:bottom w:val="single" w:sz="4" w:space="0" w:color="auto"/>
              <w:right w:val="single" w:sz="4" w:space="0" w:color="auto"/>
            </w:tcBorders>
          </w:tcPr>
          <w:p w:rsidR="00E92E2B" w:rsidRDefault="00E92E2B">
            <w:pPr>
              <w:rPr>
                <w:rFonts w:ascii="Arial" w:hAnsi="Arial" w:cs="Arial"/>
                <w:b/>
                <w:bCs/>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Longer lifespan</w:t>
            </w:r>
          </w:p>
        </w:tc>
        <w:tc>
          <w:tcPr>
            <w:tcW w:w="234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Therefore, you need ventilation</w:t>
            </w:r>
          </w:p>
        </w:tc>
      </w:tr>
      <w:tr w:rsidR="00E92E2B" w:rsidTr="00E92E2B">
        <w:tc>
          <w:tcPr>
            <w:tcW w:w="198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No harmful fumes during printing</w:t>
            </w:r>
          </w:p>
        </w:tc>
        <w:tc>
          <w:tcPr>
            <w:tcW w:w="1687" w:type="dxa"/>
            <w:tcBorders>
              <w:top w:val="single" w:sz="4" w:space="0" w:color="auto"/>
              <w:left w:val="single" w:sz="4" w:space="0" w:color="auto"/>
              <w:bottom w:val="single" w:sz="4" w:space="0" w:color="auto"/>
              <w:right w:val="single" w:sz="4" w:space="0" w:color="auto"/>
            </w:tcBorders>
          </w:tcPr>
          <w:p w:rsidR="00E92E2B" w:rsidRDefault="00E92E2B">
            <w:pPr>
              <w:rPr>
                <w:rFonts w:ascii="Arial" w:hAnsi="Arial" w:cs="Arial"/>
                <w:b/>
                <w:bCs/>
                <w:sz w:val="20"/>
                <w:szCs w:val="20"/>
              </w:rPr>
            </w:pPr>
          </w:p>
        </w:tc>
        <w:tc>
          <w:tcPr>
            <w:tcW w:w="1800" w:type="dxa"/>
            <w:tcBorders>
              <w:top w:val="single" w:sz="4" w:space="0" w:color="auto"/>
              <w:left w:val="single" w:sz="4" w:space="0" w:color="auto"/>
              <w:bottom w:val="single" w:sz="4" w:space="0" w:color="auto"/>
              <w:right w:val="single" w:sz="4" w:space="0" w:color="auto"/>
            </w:tcBorders>
          </w:tcPr>
          <w:p w:rsidR="00E92E2B" w:rsidRDefault="00E92E2B">
            <w:pPr>
              <w:rPr>
                <w:rFonts w:ascii="Arial" w:hAnsi="Arial" w:cs="Arial"/>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More difficult to print</w:t>
            </w:r>
          </w:p>
        </w:tc>
      </w:tr>
      <w:tr w:rsidR="00E92E2B" w:rsidTr="00E92E2B">
        <w:tc>
          <w:tcPr>
            <w:tcW w:w="198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Higher 3d printer speed</w:t>
            </w:r>
          </w:p>
        </w:tc>
        <w:tc>
          <w:tcPr>
            <w:tcW w:w="1687" w:type="dxa"/>
            <w:tcBorders>
              <w:top w:val="single" w:sz="4" w:space="0" w:color="auto"/>
              <w:left w:val="single" w:sz="4" w:space="0" w:color="auto"/>
              <w:bottom w:val="single" w:sz="4" w:space="0" w:color="auto"/>
              <w:right w:val="single" w:sz="4" w:space="0" w:color="auto"/>
            </w:tcBorders>
          </w:tcPr>
          <w:p w:rsidR="00E92E2B" w:rsidRDefault="00E92E2B">
            <w:pPr>
              <w:rPr>
                <w:rFonts w:ascii="Arial" w:hAnsi="Arial" w:cs="Arial"/>
                <w:b/>
                <w:bCs/>
                <w:sz w:val="20"/>
                <w:szCs w:val="20"/>
              </w:rPr>
            </w:pPr>
          </w:p>
        </w:tc>
        <w:tc>
          <w:tcPr>
            <w:tcW w:w="1800" w:type="dxa"/>
            <w:tcBorders>
              <w:top w:val="single" w:sz="4" w:space="0" w:color="auto"/>
              <w:left w:val="single" w:sz="4" w:space="0" w:color="auto"/>
              <w:bottom w:val="single" w:sz="4" w:space="0" w:color="auto"/>
              <w:right w:val="single" w:sz="4" w:space="0" w:color="auto"/>
            </w:tcBorders>
          </w:tcPr>
          <w:p w:rsidR="00E92E2B" w:rsidRDefault="00E92E2B">
            <w:pPr>
              <w:rPr>
                <w:rFonts w:ascii="Arial" w:hAnsi="Arial" w:cs="Arial"/>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Not suitable for using with food</w:t>
            </w:r>
          </w:p>
        </w:tc>
      </w:tr>
      <w:tr w:rsidR="00E92E2B" w:rsidTr="00E92E2B">
        <w:tc>
          <w:tcPr>
            <w:tcW w:w="1980" w:type="dxa"/>
            <w:tcBorders>
              <w:top w:val="single" w:sz="4" w:space="0" w:color="auto"/>
              <w:left w:val="single" w:sz="4" w:space="0" w:color="auto"/>
              <w:bottom w:val="single" w:sz="4" w:space="0" w:color="auto"/>
              <w:right w:val="single" w:sz="4" w:space="0" w:color="auto"/>
            </w:tcBorders>
            <w:vAlign w:val="center"/>
            <w:hideMark/>
          </w:tcPr>
          <w:p w:rsidR="00E92E2B" w:rsidRDefault="00E92E2B">
            <w:pPr>
              <w:rPr>
                <w:rFonts w:ascii="Arial" w:hAnsi="Arial" w:cs="Arial"/>
                <w:sz w:val="20"/>
                <w:szCs w:val="20"/>
              </w:rPr>
            </w:pPr>
            <w:r>
              <w:rPr>
                <w:rFonts w:ascii="Arial" w:hAnsi="Arial" w:cs="Arial"/>
                <w:sz w:val="20"/>
                <w:szCs w:val="20"/>
              </w:rPr>
              <w:t>+ More detail</w:t>
            </w:r>
          </w:p>
        </w:tc>
        <w:tc>
          <w:tcPr>
            <w:tcW w:w="1687" w:type="dxa"/>
            <w:tcBorders>
              <w:top w:val="single" w:sz="4" w:space="0" w:color="auto"/>
              <w:left w:val="single" w:sz="4" w:space="0" w:color="auto"/>
              <w:bottom w:val="single" w:sz="4" w:space="0" w:color="auto"/>
              <w:right w:val="single" w:sz="4" w:space="0" w:color="auto"/>
            </w:tcBorders>
          </w:tcPr>
          <w:p w:rsidR="00E92E2B" w:rsidRDefault="00E92E2B">
            <w:pPr>
              <w:rPr>
                <w:rFonts w:ascii="Arial" w:hAnsi="Arial" w:cs="Arial"/>
                <w:b/>
                <w:bCs/>
                <w:sz w:val="20"/>
                <w:szCs w:val="20"/>
              </w:rPr>
            </w:pPr>
          </w:p>
        </w:tc>
        <w:tc>
          <w:tcPr>
            <w:tcW w:w="1800" w:type="dxa"/>
            <w:tcBorders>
              <w:top w:val="single" w:sz="4" w:space="0" w:color="auto"/>
              <w:left w:val="single" w:sz="4" w:space="0" w:color="auto"/>
              <w:bottom w:val="single" w:sz="4" w:space="0" w:color="auto"/>
              <w:right w:val="single" w:sz="4" w:space="0" w:color="auto"/>
            </w:tcBorders>
          </w:tcPr>
          <w:p w:rsidR="00E92E2B" w:rsidRDefault="00E92E2B">
            <w:pPr>
              <w:rPr>
                <w:rFonts w:ascii="Arial" w:hAnsi="Arial" w:cs="Arial"/>
                <w:b/>
                <w:bCs/>
                <w:sz w:val="20"/>
                <w:szCs w:val="20"/>
              </w:rPr>
            </w:pPr>
          </w:p>
        </w:tc>
        <w:tc>
          <w:tcPr>
            <w:tcW w:w="2340" w:type="dxa"/>
            <w:tcBorders>
              <w:top w:val="single" w:sz="4" w:space="0" w:color="auto"/>
              <w:left w:val="single" w:sz="4" w:space="0" w:color="auto"/>
              <w:bottom w:val="single" w:sz="4" w:space="0" w:color="auto"/>
              <w:right w:val="single" w:sz="4" w:space="0" w:color="auto"/>
            </w:tcBorders>
          </w:tcPr>
          <w:p w:rsidR="00E92E2B" w:rsidRDefault="00E92E2B">
            <w:pPr>
              <w:rPr>
                <w:rFonts w:ascii="Arial" w:hAnsi="Arial" w:cs="Arial"/>
                <w:b/>
                <w:bCs/>
                <w:sz w:val="20"/>
                <w:szCs w:val="20"/>
              </w:rPr>
            </w:pPr>
          </w:p>
        </w:tc>
      </w:tr>
    </w:tbl>
    <w:p w:rsidR="00E92E2B" w:rsidRDefault="00E92E2B" w:rsidP="00E92E2B">
      <w:pPr>
        <w:ind w:left="720" w:right="720"/>
        <w:rPr>
          <w:rFonts w:ascii="Arial" w:hAnsi="Arial" w:cs="Arial"/>
          <w:sz w:val="6"/>
          <w:szCs w:val="6"/>
        </w:rPr>
      </w:pPr>
    </w:p>
    <w:p w:rsidR="00E92E2B" w:rsidRDefault="00E92E2B" w:rsidP="00E92E2B">
      <w:pPr>
        <w:ind w:left="720" w:right="720"/>
        <w:rPr>
          <w:rFonts w:ascii="Calibri" w:hAnsi="Calibri"/>
          <w:bCs/>
          <w:i/>
          <w:sz w:val="20"/>
          <w:szCs w:val="20"/>
        </w:rPr>
      </w:pPr>
      <w:r>
        <w:rPr>
          <w:rFonts w:ascii="Calibri" w:hAnsi="Calibri"/>
          <w:bCs/>
          <w:i/>
          <w:sz w:val="20"/>
          <w:szCs w:val="20"/>
        </w:rPr>
        <w:t>(</w:t>
      </w:r>
      <w:hyperlink r:id="rId277" w:history="1">
        <w:r>
          <w:rPr>
            <w:rStyle w:val="Hyperlink"/>
            <w:rFonts w:ascii="Calibri" w:hAnsi="Calibri"/>
            <w:i/>
            <w:sz w:val="20"/>
            <w:szCs w:val="20"/>
          </w:rPr>
          <w:t>http://www.absplastic.eu/pla-vs-abs-plastic-pros-cons/</w:t>
        </w:r>
      </w:hyperlink>
      <w:r>
        <w:rPr>
          <w:rFonts w:ascii="Calibri" w:hAnsi="Calibri"/>
          <w:bCs/>
          <w:i/>
          <w:sz w:val="20"/>
          <w:szCs w:val="20"/>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blended filaments</w:t>
      </w:r>
    </w:p>
    <w:p w:rsidR="00E92E2B" w:rsidRDefault="00E92E2B" w:rsidP="00E92E2B">
      <w:pPr>
        <w:rPr>
          <w:rFonts w:ascii="Arial" w:hAnsi="Arial" w:cs="Arial"/>
          <w:sz w:val="22"/>
          <w:szCs w:val="22"/>
        </w:rPr>
      </w:pPr>
    </w:p>
    <w:p w:rsidR="00E92E2B" w:rsidRDefault="00E92E2B" w:rsidP="00E92E2B">
      <w:pPr>
        <w:pStyle w:val="NormalWeb"/>
        <w:shd w:val="clear" w:color="auto" w:fill="FFFFFF"/>
        <w:spacing w:before="0" w:beforeAutospacing="0" w:after="0" w:afterAutospacing="0"/>
        <w:rPr>
          <w:rFonts w:ascii="Arial" w:hAnsi="Arial" w:cs="Arial"/>
          <w:sz w:val="22"/>
          <w:szCs w:val="22"/>
        </w:rPr>
      </w:pPr>
      <w:r>
        <w:rPr>
          <w:b/>
        </w:rPr>
        <w:tab/>
        <w:t xml:space="preserve"> </w:t>
      </w:r>
      <w:r>
        <w:rPr>
          <w:rFonts w:ascii="Arial" w:hAnsi="Arial" w:cs="Arial"/>
          <w:sz w:val="22"/>
          <w:szCs w:val="22"/>
        </w:rPr>
        <w:t xml:space="preserve">PLA can be combined with many different materials to form creative 3D printed products. The Web site </w:t>
      </w:r>
      <w:hyperlink r:id="rId278" w:history="1">
        <w:r>
          <w:rPr>
            <w:rStyle w:val="Hyperlink"/>
            <w:rFonts w:ascii="Arial" w:hAnsi="Arial" w:cs="Arial"/>
            <w:sz w:val="22"/>
            <w:szCs w:val="22"/>
          </w:rPr>
          <w:t>http://nicklievendag.com/filament-guide/</w:t>
        </w:r>
      </w:hyperlink>
      <w:r>
        <w:rPr>
          <w:rFonts w:ascii="Arial" w:hAnsi="Arial" w:cs="Arial"/>
          <w:sz w:val="22"/>
          <w:szCs w:val="22"/>
        </w:rPr>
        <w:t xml:space="preserve"> gives blending percentages and provides descriptions and pictures of many products composed of PLA blended with wood fibers (bamboo, pine, cherry, and coconut), brick, bronze, and copper.</w:t>
      </w:r>
    </w:p>
    <w:p w:rsidR="00E92E2B" w:rsidRDefault="00E92E2B" w:rsidP="00E92E2B">
      <w:pPr>
        <w:pStyle w:val="NormalWeb"/>
        <w:shd w:val="clear" w:color="auto" w:fill="FFFFFF"/>
        <w:spacing w:before="0" w:beforeAutospacing="0" w:after="0" w:afterAutospacing="0"/>
        <w:rPr>
          <w:rFonts w:ascii="Arial" w:hAnsi="Arial" w:cs="Arial"/>
          <w:sz w:val="22"/>
          <w:szCs w:val="22"/>
        </w:rPr>
      </w:pPr>
    </w:p>
    <w:p w:rsidR="00E92E2B" w:rsidRDefault="00E92E2B" w:rsidP="00E92E2B">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ab/>
        <w:t xml:space="preserve">Nick </w:t>
      </w:r>
      <w:proofErr w:type="spellStart"/>
      <w:r>
        <w:rPr>
          <w:rFonts w:ascii="Arial" w:hAnsi="Arial" w:cs="Arial"/>
          <w:sz w:val="22"/>
          <w:szCs w:val="22"/>
        </w:rPr>
        <w:t>Lievendag</w:t>
      </w:r>
      <w:proofErr w:type="spellEnd"/>
      <w:r>
        <w:rPr>
          <w:rFonts w:ascii="Arial" w:hAnsi="Arial" w:cs="Arial"/>
          <w:sz w:val="22"/>
          <w:szCs w:val="22"/>
        </w:rPr>
        <w:t xml:space="preserve"> is the co-founder of an animation &amp; video marketing studio, </w:t>
      </w:r>
      <w:r>
        <w:rPr>
          <w:rFonts w:ascii="Arial" w:hAnsi="Arial" w:cs="Arial"/>
          <w:i/>
          <w:sz w:val="22"/>
          <w:szCs w:val="22"/>
        </w:rPr>
        <w:t>Captain</w:t>
      </w:r>
      <w:r>
        <w:rPr>
          <w:rFonts w:ascii="Arial" w:hAnsi="Arial" w:cs="Arial"/>
          <w:sz w:val="22"/>
          <w:szCs w:val="22"/>
        </w:rPr>
        <w:t xml:space="preserve"> </w:t>
      </w:r>
      <w:r>
        <w:rPr>
          <w:rFonts w:ascii="Arial" w:hAnsi="Arial" w:cs="Arial"/>
          <w:i/>
          <w:sz w:val="22"/>
          <w:szCs w:val="22"/>
        </w:rPr>
        <w:t>Motion</w:t>
      </w:r>
      <w:r>
        <w:rPr>
          <w:rFonts w:ascii="Arial" w:hAnsi="Arial" w:cs="Arial"/>
          <w:sz w:val="22"/>
          <w:szCs w:val="22"/>
        </w:rPr>
        <w:t xml:space="preserve">, in The Netherlands. He writes about 3D printing for creative professionals. The following are just two of many examples posted on </w:t>
      </w:r>
      <w:proofErr w:type="spellStart"/>
      <w:r>
        <w:rPr>
          <w:rFonts w:ascii="Arial" w:hAnsi="Arial" w:cs="Arial"/>
          <w:sz w:val="22"/>
          <w:szCs w:val="22"/>
        </w:rPr>
        <w:t>Lievendag’s</w:t>
      </w:r>
      <w:proofErr w:type="spellEnd"/>
      <w:r>
        <w:rPr>
          <w:rFonts w:ascii="Arial" w:hAnsi="Arial" w:cs="Arial"/>
          <w:sz w:val="22"/>
          <w:szCs w:val="22"/>
        </w:rPr>
        <w:t xml:space="preserve"> Web site:</w:t>
      </w:r>
    </w:p>
    <w:p w:rsidR="008F11EC" w:rsidRDefault="008F11EC" w:rsidP="00E92E2B">
      <w:pPr>
        <w:pStyle w:val="NormalWeb"/>
        <w:shd w:val="clear" w:color="auto" w:fill="FFFFFF"/>
        <w:spacing w:before="0" w:beforeAutospacing="0" w:after="0" w:afterAutospacing="0"/>
        <w:rPr>
          <w:rFonts w:ascii="Arial" w:hAnsi="Arial" w:cs="Arial"/>
          <w:sz w:val="22"/>
          <w:szCs w:val="22"/>
        </w:rPr>
      </w:pPr>
    </w:p>
    <w:p w:rsidR="00E92E2B" w:rsidRDefault="00E92E2B" w:rsidP="000B0BF9">
      <w:pPr>
        <w:numPr>
          <w:ilvl w:val="0"/>
          <w:numId w:val="13"/>
        </w:numPr>
        <w:shd w:val="clear" w:color="auto" w:fill="FFFFFF"/>
        <w:ind w:left="1080" w:right="720"/>
        <w:rPr>
          <w:rStyle w:val="Strong"/>
          <w:rFonts w:ascii="Open Sans" w:hAnsi="Open Sans"/>
          <w:bCs w:val="0"/>
        </w:rPr>
      </w:pPr>
      <w:r>
        <w:rPr>
          <w:rStyle w:val="Strong"/>
          <w:rFonts w:ascii="Arial" w:hAnsi="Arial" w:cs="Arial"/>
          <w:sz w:val="20"/>
          <w:szCs w:val="20"/>
        </w:rPr>
        <w:lastRenderedPageBreak/>
        <w:t>PLA + PHA</w:t>
      </w:r>
    </w:p>
    <w:p w:rsidR="00E92E2B" w:rsidRDefault="00E92E2B" w:rsidP="00E92E2B">
      <w:pPr>
        <w:shd w:val="clear" w:color="auto" w:fill="FFFFFF"/>
        <w:ind w:left="720" w:right="720"/>
        <w:rPr>
          <w:rStyle w:val="Strong"/>
          <w:rFonts w:ascii="Open Sans" w:hAnsi="Open Sans" w:cs="Arial"/>
          <w:bCs w:val="0"/>
          <w:sz w:val="12"/>
          <w:szCs w:val="12"/>
        </w:rPr>
      </w:pPr>
      <w:r>
        <w:rPr>
          <w:noProof/>
        </w:rPr>
        <w:drawing>
          <wp:anchor distT="0" distB="0" distL="114300" distR="114300" simplePos="0" relativeHeight="251721728" behindDoc="0" locked="0" layoutInCell="1" allowOverlap="1">
            <wp:simplePos x="0" y="0"/>
            <wp:positionH relativeFrom="column">
              <wp:posOffset>3755390</wp:posOffset>
            </wp:positionH>
            <wp:positionV relativeFrom="paragraph">
              <wp:posOffset>76835</wp:posOffset>
            </wp:positionV>
            <wp:extent cx="1692910" cy="1531620"/>
            <wp:effectExtent l="0" t="0" r="2540" b="0"/>
            <wp:wrapSquare wrapText="bothSides"/>
            <wp:docPr id="126" name="Picture 126" descr="sample_pack_3 PLA 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ple_pack_3 PLA PHA.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92910" cy="1531620"/>
                    </a:xfrm>
                    <a:prstGeom prst="rect">
                      <a:avLst/>
                    </a:prstGeom>
                    <a:noFill/>
                  </pic:spPr>
                </pic:pic>
              </a:graphicData>
            </a:graphic>
            <wp14:sizeRelH relativeFrom="page">
              <wp14:pctWidth>0</wp14:pctWidth>
            </wp14:sizeRelH>
            <wp14:sizeRelV relativeFrom="page">
              <wp14:pctHeight>0</wp14:pctHeight>
            </wp14:sizeRelV>
          </wp:anchor>
        </w:drawing>
      </w:r>
    </w:p>
    <w:p w:rsidR="00E92E2B" w:rsidRDefault="00E92E2B" w:rsidP="00E92E2B">
      <w:pPr>
        <w:shd w:val="clear" w:color="auto" w:fill="FFFFFF"/>
        <w:ind w:left="720" w:right="720" w:firstLine="720"/>
        <w:rPr>
          <w:rFonts w:ascii="Arial" w:hAnsi="Arial"/>
          <w:sz w:val="20"/>
          <w:szCs w:val="20"/>
        </w:rPr>
      </w:pPr>
      <w:r>
        <w:rPr>
          <w:rFonts w:ascii="Arial" w:hAnsi="Arial" w:cs="Arial"/>
          <w:sz w:val="20"/>
          <w:szCs w:val="20"/>
        </w:rPr>
        <w:t>Earlier I mentioned that while PLA is the easiest material for 3D Printing, it’s also very brittle. Dutch Filament manufacturer </w:t>
      </w:r>
      <w:proofErr w:type="spellStart"/>
      <w:r>
        <w:rPr>
          <w:rFonts w:ascii="Arial" w:hAnsi="Arial" w:cs="Arial"/>
          <w:sz w:val="20"/>
          <w:szCs w:val="20"/>
        </w:rPr>
        <w:t>Colorfabb</w:t>
      </w:r>
      <w:proofErr w:type="spellEnd"/>
      <w:r>
        <w:rPr>
          <w:rFonts w:ascii="Arial" w:hAnsi="Arial" w:cs="Arial"/>
          <w:sz w:val="20"/>
          <w:szCs w:val="20"/>
        </w:rPr>
        <w:t xml:space="preserve"> improved on this and developed its own unique blend of PLA/PHA which results in a tougher and less brittle PLA 3d printing filament. PHA (</w:t>
      </w:r>
      <w:proofErr w:type="spellStart"/>
      <w:r>
        <w:rPr>
          <w:rFonts w:ascii="Arial" w:hAnsi="Arial" w:cs="Arial"/>
          <w:sz w:val="20"/>
          <w:szCs w:val="20"/>
        </w:rPr>
        <w:t>polyhydroxyalkanoate</w:t>
      </w:r>
      <w:proofErr w:type="spellEnd"/>
      <w:r>
        <w:rPr>
          <w:rFonts w:ascii="Arial" w:hAnsi="Arial" w:cs="Arial"/>
          <w:sz w:val="20"/>
          <w:szCs w:val="20"/>
        </w:rPr>
        <w:t>) is like PLA a bio-polyester, so the blend is still 100% biodegradable.</w:t>
      </w:r>
    </w:p>
    <w:p w:rsidR="00E92E2B" w:rsidRDefault="00E92E2B" w:rsidP="00E92E2B">
      <w:pPr>
        <w:shd w:val="clear" w:color="auto" w:fill="FFFFFF"/>
        <w:ind w:right="720"/>
        <w:rPr>
          <w:rFonts w:ascii="Arial" w:hAnsi="Arial" w:cs="Arial"/>
          <w:sz w:val="6"/>
          <w:szCs w:val="6"/>
        </w:rPr>
      </w:pPr>
    </w:p>
    <w:p w:rsidR="00E92E2B" w:rsidRDefault="00E92E2B" w:rsidP="00E92E2B">
      <w:pPr>
        <w:shd w:val="clear" w:color="auto" w:fill="FFFFFF"/>
        <w:ind w:left="720" w:right="720"/>
        <w:rPr>
          <w:rFonts w:ascii="Arial" w:hAnsi="Arial" w:cs="Arial"/>
          <w:sz w:val="20"/>
          <w:szCs w:val="20"/>
        </w:rPr>
      </w:pPr>
      <w:r>
        <w:rPr>
          <w:rFonts w:ascii="Arial" w:hAnsi="Arial" w:cs="Arial"/>
          <w:sz w:val="20"/>
          <w:szCs w:val="20"/>
        </w:rPr>
        <w:t>(</w:t>
      </w:r>
      <w:hyperlink r:id="rId280" w:history="1">
        <w:r>
          <w:rPr>
            <w:rStyle w:val="Hyperlink"/>
            <w:rFonts w:ascii="Arial" w:hAnsi="Arial" w:cs="Arial"/>
            <w:sz w:val="20"/>
            <w:szCs w:val="20"/>
          </w:rPr>
          <w:t>http://nicklievendag.com/filament-guide/</w:t>
        </w:r>
      </w:hyperlink>
      <w:r>
        <w:rPr>
          <w:rFonts w:ascii="Arial" w:hAnsi="Arial" w:cs="Arial"/>
          <w:sz w:val="20"/>
          <w:szCs w:val="20"/>
        </w:rPr>
        <w:t>)</w:t>
      </w:r>
    </w:p>
    <w:p w:rsidR="00E92E2B" w:rsidRDefault="00E92E2B" w:rsidP="00E92E2B">
      <w:pPr>
        <w:shd w:val="clear" w:color="auto" w:fill="FFFFFF"/>
        <w:ind w:right="720"/>
        <w:rPr>
          <w:rFonts w:ascii="Arial" w:hAnsi="Arial" w:cs="Arial"/>
          <w:sz w:val="12"/>
          <w:szCs w:val="12"/>
        </w:rPr>
      </w:pPr>
    </w:p>
    <w:p w:rsidR="00E92E2B" w:rsidRDefault="00E92E2B" w:rsidP="00E92E2B">
      <w:pPr>
        <w:shd w:val="clear" w:color="auto" w:fill="FFFFFF"/>
        <w:ind w:left="720" w:right="720"/>
        <w:jc w:val="right"/>
        <w:rPr>
          <w:rFonts w:ascii="Calibri" w:hAnsi="Calibri" w:cs="Arial"/>
          <w:i/>
          <w:sz w:val="20"/>
          <w:szCs w:val="20"/>
        </w:rPr>
      </w:pPr>
      <w:r>
        <w:rPr>
          <w:rFonts w:cs="Arial"/>
          <w:sz w:val="20"/>
          <w:szCs w:val="20"/>
        </w:rPr>
        <w:tab/>
        <w:t>(</w:t>
      </w:r>
      <w:r>
        <w:rPr>
          <w:rFonts w:ascii="Calibri" w:hAnsi="Calibri" w:cs="Arial"/>
          <w:i/>
          <w:sz w:val="20"/>
          <w:szCs w:val="20"/>
        </w:rPr>
        <w:t xml:space="preserve">Manufactured by: </w:t>
      </w:r>
      <w:hyperlink r:id="rId281" w:history="1">
        <w:r>
          <w:rPr>
            <w:rStyle w:val="Hyperlink"/>
            <w:rFonts w:ascii="Calibri" w:hAnsi="Calibri" w:cs="Arial"/>
            <w:i/>
            <w:sz w:val="20"/>
            <w:szCs w:val="20"/>
          </w:rPr>
          <w:t>http://colorfabb.com/pla-pha</w:t>
        </w:r>
      </w:hyperlink>
      <w:r>
        <w:rPr>
          <w:rFonts w:ascii="Calibri" w:hAnsi="Calibri"/>
          <w:i/>
          <w:sz w:val="20"/>
          <w:szCs w:val="20"/>
        </w:rPr>
        <w:t>)</w:t>
      </w:r>
    </w:p>
    <w:p w:rsidR="00E92E2B" w:rsidRDefault="00E92E2B" w:rsidP="00E92E2B">
      <w:pPr>
        <w:shd w:val="clear" w:color="auto" w:fill="FFFFFF"/>
        <w:rPr>
          <w:rFonts w:ascii="Arial" w:hAnsi="Arial" w:cs="Arial"/>
          <w:sz w:val="22"/>
          <w:szCs w:val="22"/>
        </w:rPr>
      </w:pPr>
    </w:p>
    <w:p w:rsidR="00E92E2B" w:rsidRDefault="00E92E2B" w:rsidP="00E92E2B">
      <w:pPr>
        <w:shd w:val="clear" w:color="auto" w:fill="FFFFFF"/>
        <w:tabs>
          <w:tab w:val="left" w:pos="0"/>
        </w:tabs>
        <w:rPr>
          <w:rFonts w:ascii="Arial" w:hAnsi="Arial" w:cs="Arial"/>
        </w:rPr>
      </w:pPr>
      <w:r>
        <w:rPr>
          <w:noProof/>
        </w:rPr>
        <w:drawing>
          <wp:anchor distT="0" distB="0" distL="114300" distR="114300" simplePos="0" relativeHeight="251722752" behindDoc="0" locked="0" layoutInCell="1" allowOverlap="1">
            <wp:simplePos x="0" y="0"/>
            <wp:positionH relativeFrom="column">
              <wp:posOffset>3916680</wp:posOffset>
            </wp:positionH>
            <wp:positionV relativeFrom="paragraph">
              <wp:posOffset>9525</wp:posOffset>
            </wp:positionV>
            <wp:extent cx="1905000" cy="1028700"/>
            <wp:effectExtent l="0" t="0" r="0" b="0"/>
            <wp:wrapSquare wrapText="bothSides"/>
            <wp:docPr id="125" name="Picture 125" descr="200px-Poly-(R)-3-hydroxybutyrat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px-Poly-(R)-3-hydroxybutyrat_svg.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PHA is a thermoplastic like PLA and ABS. It is produced by the bacterial fermentation of sugar or lipids. Note that its structure (below) contains carbon, oxygen, and hydrogen bonded to form a polymer similar other thermoplastics.</w:t>
      </w:r>
    </w:p>
    <w:p w:rsidR="00E92E2B" w:rsidRDefault="00E92E2B" w:rsidP="00E92E2B">
      <w:pPr>
        <w:rPr>
          <w:rFonts w:ascii="Arial" w:hAnsi="Arial" w:cs="Arial"/>
          <w:sz w:val="22"/>
          <w:szCs w:val="22"/>
        </w:rPr>
      </w:pPr>
    </w:p>
    <w:p w:rsidR="00E92E2B" w:rsidRDefault="00E92E2B" w:rsidP="00E92E2B">
      <w:pPr>
        <w:shd w:val="clear" w:color="auto" w:fill="FFFFFF"/>
        <w:rPr>
          <w:rFonts w:ascii="Arial" w:hAnsi="Arial" w:cs="Arial"/>
          <w:sz w:val="12"/>
          <w:szCs w:val="12"/>
        </w:rPr>
      </w:pPr>
    </w:p>
    <w:p w:rsidR="00E92E2B" w:rsidRDefault="00E92E2B" w:rsidP="00E92E2B">
      <w:pPr>
        <w:shd w:val="clear" w:color="auto" w:fill="FFFFFF"/>
        <w:ind w:right="720"/>
        <w:jc w:val="right"/>
        <w:rPr>
          <w:rFonts w:ascii="Calibri" w:hAnsi="Calibri" w:cs="Arial"/>
          <w:i/>
          <w:sz w:val="20"/>
          <w:szCs w:val="20"/>
        </w:rPr>
      </w:pPr>
      <w:r>
        <w:rPr>
          <w:rFonts w:ascii="Calibri" w:hAnsi="Calibri" w:cs="Arial"/>
          <w:i/>
          <w:sz w:val="20"/>
          <w:szCs w:val="20"/>
        </w:rPr>
        <w:t>This is the structure of PHA.</w:t>
      </w:r>
    </w:p>
    <w:p w:rsidR="00E92E2B" w:rsidRDefault="00E92E2B" w:rsidP="00E92E2B">
      <w:pPr>
        <w:shd w:val="clear" w:color="auto" w:fill="FFFFFF"/>
        <w:ind w:right="720"/>
        <w:jc w:val="right"/>
        <w:rPr>
          <w:rFonts w:ascii="Calibri" w:hAnsi="Calibri" w:cs="Arial"/>
          <w:i/>
          <w:sz w:val="20"/>
          <w:szCs w:val="20"/>
        </w:rPr>
      </w:pPr>
      <w:r>
        <w:rPr>
          <w:rFonts w:cs="Arial"/>
          <w:i/>
          <w:sz w:val="20"/>
          <w:szCs w:val="20"/>
        </w:rPr>
        <w:t xml:space="preserve"> </w:t>
      </w:r>
      <w:r>
        <w:rPr>
          <w:rFonts w:ascii="Calibri" w:hAnsi="Calibri" w:cs="Arial"/>
          <w:i/>
          <w:sz w:val="20"/>
          <w:szCs w:val="20"/>
        </w:rPr>
        <w:t>(</w:t>
      </w:r>
      <w:hyperlink r:id="rId283" w:history="1">
        <w:r>
          <w:rPr>
            <w:rStyle w:val="Hyperlink"/>
            <w:rFonts w:ascii="Calibri" w:hAnsi="Calibri" w:cs="Arial"/>
            <w:i/>
            <w:sz w:val="20"/>
            <w:szCs w:val="20"/>
          </w:rPr>
          <w:t>http://en.wikipedia.org/wiki/Polyhydroxyalkanoates</w:t>
        </w:r>
      </w:hyperlink>
      <w:r>
        <w:rPr>
          <w:rFonts w:ascii="Calibri" w:hAnsi="Calibri" w:cs="Arial"/>
          <w:i/>
          <w:sz w:val="20"/>
          <w:szCs w:val="20"/>
        </w:rPr>
        <w:t>)</w:t>
      </w:r>
    </w:p>
    <w:p w:rsidR="00E92E2B" w:rsidRDefault="00E92E2B" w:rsidP="00E92E2B">
      <w:pPr>
        <w:rPr>
          <w:rFonts w:ascii="Arial" w:hAnsi="Arial" w:cs="Arial"/>
          <w:sz w:val="22"/>
          <w:szCs w:val="22"/>
        </w:rPr>
      </w:pPr>
    </w:p>
    <w:p w:rsidR="00E92E2B" w:rsidRDefault="00E92E2B" w:rsidP="00E92E2B">
      <w:pPr>
        <w:pStyle w:val="CommentText"/>
        <w:rPr>
          <w:rFonts w:ascii="Arial" w:hAnsi="Arial" w:cs="Arial"/>
          <w:sz w:val="22"/>
          <w:szCs w:val="22"/>
        </w:rPr>
      </w:pPr>
      <w:r>
        <w:rPr>
          <w:rFonts w:cs="Arial"/>
        </w:rPr>
        <w:tab/>
      </w:r>
      <w:r>
        <w:rPr>
          <w:rFonts w:ascii="Arial" w:hAnsi="Arial" w:cs="Arial"/>
          <w:sz w:val="22"/>
          <w:szCs w:val="22"/>
        </w:rPr>
        <w:t xml:space="preserve">While printing in 3D is excellent for building and tweaking models, one of the major drawbacks of using this technology for mass production is the slow print speed. Now that FDM printers with multiple extruder heads are available, the process is expedited. These machines can print in multiple colors, with different polymers, and make multiple prints simultaneously. Only one machine and controller are required so speed is increased. Thus, industrial cost is reduced. (e.g., </w:t>
      </w:r>
      <w:hyperlink r:id="rId284" w:history="1">
        <w:r>
          <w:rPr>
            <w:rStyle w:val="Hyperlink"/>
            <w:rFonts w:ascii="Arial" w:hAnsi="Arial" w:cs="Arial"/>
            <w:sz w:val="22"/>
            <w:szCs w:val="22"/>
          </w:rPr>
          <w:t>http://3dprint.com/13310/theta-3d-printer/</w:t>
        </w:r>
      </w:hyperlink>
      <w:r>
        <w:rPr>
          <w:rFonts w:ascii="Arial" w:hAnsi="Arial" w:cs="Arial"/>
          <w:sz w:val="22"/>
          <w:szCs w:val="22"/>
        </w:rPr>
        <w:t>)</w:t>
      </w:r>
    </w:p>
    <w:p w:rsidR="00E92E2B" w:rsidRDefault="00E92E2B" w:rsidP="00E92E2B">
      <w:pPr>
        <w:shd w:val="clear" w:color="auto" w:fill="FFFFFF"/>
        <w:rPr>
          <w:rFonts w:ascii="Arial" w:hAnsi="Arial" w:cs="Arial"/>
          <w:sz w:val="22"/>
          <w:szCs w:val="22"/>
        </w:rPr>
      </w:pPr>
    </w:p>
    <w:p w:rsidR="00E92E2B" w:rsidRDefault="00E92E2B" w:rsidP="00E92E2B">
      <w:pPr>
        <w:shd w:val="clear" w:color="auto" w:fill="FFFFFF"/>
        <w:rPr>
          <w:rFonts w:ascii="Arial" w:hAnsi="Arial" w:cs="Arial"/>
          <w:sz w:val="22"/>
          <w:szCs w:val="22"/>
        </w:rPr>
      </w:pPr>
      <w:proofErr w:type="spellStart"/>
      <w:r>
        <w:rPr>
          <w:rFonts w:ascii="Arial" w:hAnsi="Arial" w:cs="Arial"/>
          <w:sz w:val="22"/>
          <w:szCs w:val="22"/>
        </w:rPr>
        <w:t>Lievendag</w:t>
      </w:r>
      <w:proofErr w:type="spellEnd"/>
      <w:r>
        <w:rPr>
          <w:rFonts w:ascii="Arial" w:hAnsi="Arial" w:cs="Arial"/>
          <w:sz w:val="22"/>
          <w:szCs w:val="22"/>
        </w:rPr>
        <w:t xml:space="preserve"> continues on his site:</w:t>
      </w:r>
    </w:p>
    <w:p w:rsidR="00E92E2B" w:rsidRDefault="00E92E2B" w:rsidP="00E92E2B">
      <w:pPr>
        <w:shd w:val="clear" w:color="auto" w:fill="FFFFFF"/>
        <w:ind w:left="720" w:right="720"/>
        <w:rPr>
          <w:rFonts w:ascii="Arial" w:hAnsi="Arial" w:cs="Arial"/>
          <w:sz w:val="20"/>
          <w:szCs w:val="20"/>
        </w:rPr>
      </w:pPr>
    </w:p>
    <w:p w:rsidR="00E92E2B" w:rsidRDefault="00E92E2B" w:rsidP="000B0BF9">
      <w:pPr>
        <w:pStyle w:val="ListParagraph"/>
        <w:numPr>
          <w:ilvl w:val="0"/>
          <w:numId w:val="14"/>
        </w:numPr>
        <w:shd w:val="clear" w:color="auto" w:fill="FFFFFF"/>
        <w:ind w:left="1080" w:right="720"/>
        <w:rPr>
          <w:rFonts w:ascii="Arial" w:hAnsi="Arial" w:cs="Arial"/>
          <w:sz w:val="20"/>
          <w:szCs w:val="20"/>
        </w:rPr>
      </w:pPr>
      <w:r>
        <w:rPr>
          <w:rFonts w:ascii="Arial" w:hAnsi="Arial" w:cs="Arial"/>
          <w:b/>
          <w:bCs/>
          <w:sz w:val="20"/>
          <w:szCs w:val="20"/>
        </w:rPr>
        <w:t>PLA + Bronze</w:t>
      </w:r>
    </w:p>
    <w:p w:rsidR="00E92E2B" w:rsidRDefault="00E92E2B" w:rsidP="00E92E2B">
      <w:pPr>
        <w:pStyle w:val="ListParagraph"/>
        <w:shd w:val="clear" w:color="auto" w:fill="FFFFFF"/>
        <w:ind w:right="720"/>
        <w:rPr>
          <w:rFonts w:ascii="Arial" w:hAnsi="Arial" w:cs="Arial"/>
          <w:sz w:val="12"/>
          <w:szCs w:val="12"/>
        </w:rPr>
      </w:pPr>
    </w:p>
    <w:p w:rsidR="00E92E2B" w:rsidRDefault="00E92E2B" w:rsidP="00E92E2B">
      <w:pPr>
        <w:pStyle w:val="ListParagraph"/>
        <w:shd w:val="clear" w:color="auto" w:fill="FFFFFF"/>
        <w:ind w:right="720" w:firstLine="720"/>
        <w:rPr>
          <w:rFonts w:ascii="Arial" w:hAnsi="Arial" w:cs="Arial"/>
          <w:sz w:val="20"/>
          <w:szCs w:val="20"/>
        </w:rPr>
      </w:pPr>
      <w:r>
        <w:rPr>
          <w:rFonts w:ascii="Arial" w:hAnsi="Arial" w:cs="Arial"/>
          <w:sz w:val="20"/>
          <w:szCs w:val="20"/>
        </w:rPr>
        <w:t xml:space="preserve">Because this contains metal, the spool is </w:t>
      </w:r>
      <w:r w:rsidR="00900BF8">
        <w:rPr>
          <w:rFonts w:ascii="Arial" w:hAnsi="Arial" w:cs="Arial"/>
          <w:sz w:val="20"/>
          <w:szCs w:val="20"/>
        </w:rPr>
        <w:t xml:space="preserve">a </w:t>
      </w:r>
      <w:r>
        <w:rPr>
          <w:rFonts w:ascii="Arial" w:hAnsi="Arial" w:cs="Arial"/>
          <w:sz w:val="20"/>
          <w:szCs w:val="20"/>
        </w:rPr>
        <w:t>lot heavier than usual, but the effect is stunning!</w:t>
      </w:r>
    </w:p>
    <w:p w:rsidR="00E92E2B" w:rsidRDefault="00E92E2B" w:rsidP="00E92E2B">
      <w:pPr>
        <w:pStyle w:val="ListParagraph"/>
        <w:shd w:val="clear" w:color="auto" w:fill="FFFFFF"/>
        <w:ind w:right="720"/>
        <w:rPr>
          <w:rFonts w:ascii="Arial" w:hAnsi="Arial" w:cs="Arial"/>
          <w:sz w:val="12"/>
          <w:szCs w:val="12"/>
        </w:rPr>
      </w:pPr>
    </w:p>
    <w:p w:rsidR="00E92E2B" w:rsidRDefault="00900BF8" w:rsidP="00E92E2B">
      <w:pPr>
        <w:shd w:val="clear" w:color="auto" w:fill="FFFFFF"/>
        <w:ind w:left="720"/>
        <w:rPr>
          <w:rFonts w:ascii="Arial" w:hAnsi="Arial" w:cs="Arial"/>
          <w:noProof/>
          <w:color w:val="6B6B6B"/>
          <w:sz w:val="20"/>
          <w:szCs w:val="20"/>
        </w:rPr>
      </w:pPr>
      <w:r>
        <w:rPr>
          <w:rFonts w:ascii="Arial" w:hAnsi="Arial" w:cs="Arial"/>
          <w:noProof/>
          <w:color w:val="6B6B6B"/>
          <w:sz w:val="20"/>
          <w:szCs w:val="20"/>
        </w:rPr>
        <w:drawing>
          <wp:anchor distT="0" distB="0" distL="114300" distR="114300" simplePos="0" relativeHeight="251732992" behindDoc="0" locked="0" layoutInCell="1" allowOverlap="1" wp14:anchorId="5D9E1613" wp14:editId="14C1D084">
            <wp:simplePos x="0" y="0"/>
            <wp:positionH relativeFrom="column">
              <wp:posOffset>457200</wp:posOffset>
            </wp:positionH>
            <wp:positionV relativeFrom="paragraph">
              <wp:posOffset>33020</wp:posOffset>
            </wp:positionV>
            <wp:extent cx="2575560" cy="1965960"/>
            <wp:effectExtent l="0" t="0" r="0" b="0"/>
            <wp:wrapSquare wrapText="bothSides"/>
            <wp:docPr id="97" name="Picture 97" descr="PLA Bronze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LA Bronze figure.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anchor>
        </w:drawing>
      </w:r>
      <w:r w:rsidR="00E92E2B">
        <w:rPr>
          <w:noProof/>
        </w:rPr>
        <mc:AlternateContent>
          <mc:Choice Requires="wps">
            <w:drawing>
              <wp:anchor distT="45720" distB="45720" distL="114300" distR="114300" simplePos="0" relativeHeight="251730944" behindDoc="0" locked="0" layoutInCell="1" allowOverlap="1" wp14:anchorId="6F1FD07F" wp14:editId="328E920C">
                <wp:simplePos x="0" y="0"/>
                <wp:positionH relativeFrom="margin">
                  <wp:posOffset>3086100</wp:posOffset>
                </wp:positionH>
                <wp:positionV relativeFrom="margin">
                  <wp:posOffset>6438900</wp:posOffset>
                </wp:positionV>
                <wp:extent cx="2523490" cy="510540"/>
                <wp:effectExtent l="0" t="0" r="0" b="889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Default="006E5907" w:rsidP="00E92E2B">
                            <w:pPr>
                              <w:tabs>
                                <w:tab w:val="left" w:pos="1170"/>
                              </w:tabs>
                              <w:rPr>
                                <w:rFonts w:ascii="Calibri" w:hAnsi="Calibri" w:cs="Arial"/>
                                <w:i/>
                                <w:sz w:val="20"/>
                                <w:szCs w:val="20"/>
                              </w:rPr>
                            </w:pPr>
                            <w:r>
                              <w:rPr>
                                <w:rFonts w:ascii="Calibri" w:hAnsi="Calibri" w:cs="Arial"/>
                                <w:i/>
                                <w:sz w:val="20"/>
                                <w:szCs w:val="20"/>
                              </w:rPr>
                              <w:t>(Design by: (</w:t>
                            </w:r>
                            <w:hyperlink r:id="rId286" w:history="1">
                              <w:r>
                                <w:rPr>
                                  <w:rStyle w:val="Hyperlink"/>
                                  <w:rFonts w:ascii="Calibri" w:hAnsi="Calibri" w:cs="Arial"/>
                                  <w:i/>
                                  <w:sz w:val="20"/>
                                  <w:szCs w:val="20"/>
                                </w:rPr>
                                <w:t>http://bauermaker.tumblr.com/</w:t>
                              </w:r>
                            </w:hyperlink>
                            <w:r>
                              <w:rPr>
                                <w:rFonts w:ascii="Calibri" w:hAnsi="Calibri" w:cs="Arial"/>
                                <w:i/>
                                <w:sz w:val="20"/>
                                <w:szCs w:val="20"/>
                              </w:rPr>
                              <w:t>)</w:t>
                            </w:r>
                          </w:p>
                          <w:p w:rsidR="006E5907" w:rsidRDefault="006E5907" w:rsidP="00E92E2B">
                            <w:pPr>
                              <w:pStyle w:val="ListParagraph"/>
                              <w:shd w:val="clear" w:color="auto" w:fill="FFFFFF"/>
                              <w:ind w:left="0"/>
                              <w:rPr>
                                <w:rFonts w:ascii="Arial" w:hAnsi="Arial" w:cs="Arial"/>
                                <w:sz w:val="12"/>
                                <w:szCs w:val="1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4" o:spid="_x0000_s1103" type="#_x0000_t202" style="position:absolute;left:0;text-align:left;margin-left:243pt;margin-top:507pt;width:198.7pt;height:40.2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" stroked="f">
                <v:textbox style="mso-fit-shape-to-text:t">
                  <w:txbxContent>
                    <w:p w:rsidR="006E5907" w:rsidRDefault="006E5907" w:rsidP="00E92E2B">
                      <w:pPr>
                        <w:tabs>
                          <w:tab w:val="left" w:pos="1170"/>
                        </w:tabs>
                        <w:rPr>
                          <w:rFonts w:ascii="Calibri" w:hAnsi="Calibri" w:cs="Arial"/>
                          <w:i/>
                          <w:sz w:val="20"/>
                          <w:szCs w:val="20"/>
                        </w:rPr>
                      </w:pPr>
                      <w:r>
                        <w:rPr>
                          <w:rFonts w:ascii="Calibri" w:hAnsi="Calibri" w:cs="Arial"/>
                          <w:i/>
                          <w:sz w:val="20"/>
                          <w:szCs w:val="20"/>
                        </w:rPr>
                        <w:t>(Design by: (</w:t>
                      </w:r>
                      <w:hyperlink r:id="rId287" w:history="1">
                        <w:r>
                          <w:rPr>
                            <w:rStyle w:val="Hyperlink"/>
                            <w:rFonts w:ascii="Calibri" w:hAnsi="Calibri" w:cs="Arial"/>
                            <w:i/>
                            <w:sz w:val="20"/>
                            <w:szCs w:val="20"/>
                          </w:rPr>
                          <w:t>http://bauermaker.tumblr.com/</w:t>
                        </w:r>
                      </w:hyperlink>
                      <w:r>
                        <w:rPr>
                          <w:rFonts w:ascii="Calibri" w:hAnsi="Calibri" w:cs="Arial"/>
                          <w:i/>
                          <w:sz w:val="20"/>
                          <w:szCs w:val="20"/>
                        </w:rPr>
                        <w:t>)</w:t>
                      </w:r>
                    </w:p>
                    <w:p w:rsidR="006E5907" w:rsidRDefault="006E5907" w:rsidP="00E92E2B">
                      <w:pPr>
                        <w:pStyle w:val="ListParagraph"/>
                        <w:shd w:val="clear" w:color="auto" w:fill="FFFFFF"/>
                        <w:ind w:left="0"/>
                        <w:rPr>
                          <w:rFonts w:ascii="Arial" w:hAnsi="Arial" w:cs="Arial"/>
                          <w:sz w:val="12"/>
                          <w:szCs w:val="12"/>
                        </w:rPr>
                      </w:pPr>
                    </w:p>
                  </w:txbxContent>
                </v:textbox>
                <w10:wrap type="square" anchorx="margin" anchory="margin"/>
              </v:shape>
            </w:pict>
          </mc:Fallback>
        </mc:AlternateContent>
      </w:r>
    </w:p>
    <w:p w:rsidR="00E92E2B" w:rsidRDefault="00E92E2B" w:rsidP="00E92E2B">
      <w:pPr>
        <w:shd w:val="clear" w:color="auto" w:fill="FFFFFF"/>
        <w:ind w:left="720"/>
        <w:rPr>
          <w:rFonts w:ascii="Arial" w:hAnsi="Arial" w:cs="Arial"/>
          <w:color w:val="6B6B6B"/>
          <w:sz w:val="6"/>
          <w:szCs w:val="6"/>
        </w:rPr>
      </w:pPr>
    </w:p>
    <w:p w:rsidR="00E92E2B" w:rsidRDefault="00E92E2B" w:rsidP="00E92E2B">
      <w:pPr>
        <w:tabs>
          <w:tab w:val="left" w:pos="1170"/>
        </w:tabs>
        <w:ind w:left="720" w:right="4500"/>
        <w:jc w:val="center"/>
        <w:rPr>
          <w:rFonts w:ascii="Calibri" w:hAnsi="Calibri" w:cs="Arial"/>
          <w:i/>
          <w:sz w:val="20"/>
          <w:szCs w:val="20"/>
        </w:rPr>
      </w:pPr>
      <w:proofErr w:type="spellStart"/>
      <w:proofErr w:type="gramStart"/>
      <w:r>
        <w:rPr>
          <w:rFonts w:ascii="Calibri" w:hAnsi="Calibri" w:cs="Arial"/>
          <w:i/>
          <w:sz w:val="20"/>
          <w:szCs w:val="20"/>
        </w:rPr>
        <w:t>bronzeFill</w:t>
      </w:r>
      <w:proofErr w:type="spellEnd"/>
      <w:proofErr w:type="gramEnd"/>
      <w:r>
        <w:rPr>
          <w:rFonts w:ascii="Calibri" w:hAnsi="Calibri" w:cs="Arial"/>
          <w:i/>
          <w:sz w:val="20"/>
          <w:szCs w:val="20"/>
        </w:rPr>
        <w:t xml:space="preserve"> by </w:t>
      </w:r>
      <w:hyperlink r:id="rId288" w:anchor=".VElE8ouUfUo" w:tgtFrame="_blank" w:history="1">
        <w:proofErr w:type="spellStart"/>
        <w:r>
          <w:rPr>
            <w:rStyle w:val="Hyperlink"/>
            <w:rFonts w:ascii="Calibri" w:hAnsi="Calibri" w:cs="Arial"/>
            <w:i/>
            <w:sz w:val="20"/>
            <w:szCs w:val="20"/>
          </w:rPr>
          <w:t>ColorFabb</w:t>
        </w:r>
        <w:proofErr w:type="spellEnd"/>
      </w:hyperlink>
      <w:r>
        <w:rPr>
          <w:rFonts w:ascii="Calibri" w:hAnsi="Calibri" w:cs="Arial"/>
          <w:i/>
          <w:sz w:val="20"/>
          <w:szCs w:val="20"/>
        </w:rPr>
        <w:t xml:space="preserve"> can be sanded and polished to get an actual bronze look like this beautiful print by </w:t>
      </w:r>
      <w:hyperlink r:id="rId289" w:tgtFrame="_blank" w:history="1">
        <w:proofErr w:type="spellStart"/>
        <w:r>
          <w:rPr>
            <w:rStyle w:val="Hyperlink"/>
            <w:rFonts w:ascii="Calibri" w:hAnsi="Calibri" w:cs="Arial"/>
            <w:i/>
            <w:sz w:val="20"/>
            <w:szCs w:val="20"/>
          </w:rPr>
          <w:t>Bauermaker</w:t>
        </w:r>
        <w:proofErr w:type="spellEnd"/>
      </w:hyperlink>
      <w:r>
        <w:rPr>
          <w:rFonts w:ascii="Calibri" w:hAnsi="Calibri" w:cs="Arial"/>
          <w:i/>
          <w:sz w:val="20"/>
          <w:szCs w:val="20"/>
        </w:rPr>
        <w:t>.</w:t>
      </w:r>
    </w:p>
    <w:p w:rsidR="00E92E2B" w:rsidRDefault="00E92E2B" w:rsidP="00E92E2B">
      <w:pPr>
        <w:tabs>
          <w:tab w:val="left" w:pos="1170"/>
        </w:tabs>
        <w:ind w:left="720" w:right="4140"/>
        <w:jc w:val="center"/>
        <w:rPr>
          <w:rFonts w:ascii="Calibri" w:hAnsi="Calibri" w:cs="Arial"/>
          <w:i/>
          <w:sz w:val="6"/>
          <w:szCs w:val="6"/>
        </w:rPr>
      </w:pPr>
    </w:p>
    <w:p w:rsidR="008F11EC" w:rsidRPr="008F11EC" w:rsidRDefault="008F11EC" w:rsidP="00E92E2B">
      <w:pPr>
        <w:shd w:val="clear" w:color="auto" w:fill="FFFFFF"/>
        <w:ind w:right="-34" w:firstLine="720"/>
        <w:jc w:val="both"/>
        <w:rPr>
          <w:rFonts w:ascii="Arial" w:hAnsi="Arial" w:cs="Arial"/>
          <w:sz w:val="12"/>
          <w:szCs w:val="12"/>
        </w:rPr>
      </w:pPr>
    </w:p>
    <w:p w:rsidR="00E92E2B" w:rsidRDefault="00E92E2B" w:rsidP="00E92E2B">
      <w:pPr>
        <w:shd w:val="clear" w:color="auto" w:fill="FFFFFF"/>
        <w:ind w:right="-34" w:firstLine="720"/>
        <w:jc w:val="both"/>
        <w:rPr>
          <w:rFonts w:ascii="Arial" w:hAnsi="Arial" w:cs="Arial"/>
          <w:sz w:val="20"/>
          <w:szCs w:val="20"/>
        </w:rPr>
      </w:pPr>
      <w:r>
        <w:rPr>
          <w:rFonts w:ascii="Arial" w:hAnsi="Arial" w:cs="Arial"/>
          <w:sz w:val="20"/>
          <w:szCs w:val="20"/>
        </w:rPr>
        <w:t>(</w:t>
      </w:r>
      <w:hyperlink r:id="rId290" w:history="1">
        <w:r>
          <w:rPr>
            <w:rStyle w:val="Hyperlink"/>
            <w:rFonts w:ascii="Arial" w:hAnsi="Arial" w:cs="Arial"/>
            <w:sz w:val="20"/>
            <w:szCs w:val="20"/>
          </w:rPr>
          <w:t>http://nicklievendag.com/filament-guide/</w:t>
        </w:r>
      </w:hyperlink>
      <w:r>
        <w:rPr>
          <w:rFonts w:ascii="Arial" w:hAnsi="Arial" w:cs="Arial"/>
          <w:sz w:val="20"/>
          <w:szCs w:val="20"/>
        </w:rPr>
        <w:t>)</w:t>
      </w:r>
    </w:p>
    <w:p w:rsidR="00E92E2B" w:rsidRDefault="00E92E2B" w:rsidP="00E92E2B">
      <w:pPr>
        <w:rPr>
          <w:rFonts w:ascii="Arial" w:hAnsi="Arial" w:cs="Arial"/>
          <w:sz w:val="22"/>
          <w:szCs w:val="22"/>
        </w:rPr>
      </w:pPr>
    </w:p>
    <w:p w:rsidR="00E92E2B" w:rsidRDefault="00E92E2B" w:rsidP="00E92E2B">
      <w:pPr>
        <w:rPr>
          <w:rFonts w:ascii="Arial" w:hAnsi="Arial" w:cs="Arial"/>
        </w:rPr>
      </w:pPr>
      <w:r>
        <w:rPr>
          <w:rFonts w:ascii="Arial" w:hAnsi="Arial" w:cs="Arial"/>
          <w:b/>
        </w:rPr>
        <w:t>More on the toxicity of the polymers used in the Wetterschneider article</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rPr>
        <w:tab/>
      </w:r>
      <w:r>
        <w:rPr>
          <w:rFonts w:ascii="Arial" w:hAnsi="Arial" w:cs="Arial"/>
          <w:i/>
          <w:sz w:val="22"/>
          <w:szCs w:val="22"/>
        </w:rPr>
        <w:t>The Soft Landing</w:t>
      </w:r>
      <w:r>
        <w:rPr>
          <w:rFonts w:ascii="Arial" w:hAnsi="Arial" w:cs="Arial"/>
          <w:sz w:val="22"/>
          <w:szCs w:val="22"/>
        </w:rPr>
        <w:t>, a team that specializes in safe, natural childproofing assessment, is particularly concerned about toxic chemicals in products for children. They found few health risks associated with ABS used in toys such as Lego building blocks.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Solid ABS resin is stable and will not leach into soil or water. But, the individual components of ABS may cause health problems. Butadiene is a known carcinogen; styrene and acrylonitrile are suspected carcinogens. While the solid polymer is not a problem, overheating ABS during 3D printing can release acrylonitrile vapors that have an unpleasant odor and carry possible health risks. In contrast, some people detect pleasant vapors released as biodegradable PLA is heated. There are no known health concerns associated with PLA fumes.</w:t>
      </w:r>
    </w:p>
    <w:p w:rsidR="00E92E2B" w:rsidRDefault="00E92E2B" w:rsidP="00E92E2B">
      <w:pPr>
        <w:rPr>
          <w:rFonts w:ascii="Arial" w:hAnsi="Arial" w:cs="Arial"/>
          <w:sz w:val="22"/>
          <w:szCs w:val="22"/>
        </w:rPr>
      </w:pPr>
      <w:r>
        <w:rPr>
          <w:rFonts w:ascii="Arial" w:hAnsi="Arial" w:cs="Arial"/>
          <w:sz w:val="22"/>
          <w:szCs w:val="22"/>
        </w:rPr>
        <w:t>(</w:t>
      </w:r>
      <w:hyperlink r:id="rId291" w:history="1">
        <w:r>
          <w:rPr>
            <w:rStyle w:val="Hyperlink"/>
            <w:rFonts w:ascii="Arial" w:hAnsi="Arial" w:cs="Arial"/>
            <w:sz w:val="22"/>
            <w:szCs w:val="22"/>
          </w:rPr>
          <w:t>http://thesoftlanding.com/is-acrylonitrile-butadiene-styrene-abs-plastic-toxic/</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b/>
          <w:sz w:val="22"/>
          <w:szCs w:val="22"/>
        </w:rPr>
        <w:t>More on recycling the polymers used in 3D printing in the Wetterschneider 3D printer article</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It is possible to recycle ABS from another product to use in a 3D printer, but currently this is not very practical. An industrial strength grinder is needed to pulverize an ABS product, such as an old telephone. Then, the fine powder from the grinder is fed into an extruder to produce strands for the feeder spools. When this equipment is available at a reasonable price for home use, the cost of 3D printing will be greatly reduced. Yet, there are other concerns such as:</w:t>
      </w:r>
    </w:p>
    <w:p w:rsidR="00E92E2B" w:rsidRDefault="00E92E2B" w:rsidP="00E92E2B">
      <w:pPr>
        <w:ind w:right="720"/>
        <w:rPr>
          <w:rFonts w:ascii="Arial" w:hAnsi="Arial" w:cs="Arial"/>
          <w:color w:val="333333"/>
          <w:sz w:val="12"/>
          <w:szCs w:val="12"/>
        </w:rPr>
      </w:pPr>
    </w:p>
    <w:p w:rsidR="00E92E2B" w:rsidRDefault="00E92E2B" w:rsidP="000B0BF9">
      <w:pPr>
        <w:pStyle w:val="ListParagraph"/>
        <w:numPr>
          <w:ilvl w:val="0"/>
          <w:numId w:val="12"/>
        </w:numPr>
        <w:spacing w:after="60"/>
        <w:ind w:left="1080" w:right="720"/>
        <w:rPr>
          <w:rFonts w:ascii="Arial" w:hAnsi="Arial" w:cs="Arial"/>
          <w:sz w:val="20"/>
          <w:szCs w:val="20"/>
        </w:rPr>
      </w:pPr>
      <w:r>
        <w:rPr>
          <w:rFonts w:ascii="Arial" w:hAnsi="Arial" w:cs="Arial"/>
          <w:sz w:val="20"/>
          <w:szCs w:val="20"/>
        </w:rPr>
        <w:t>Dioxins and toxic fumes being released should the consumer recycle the wrong type of plastic.</w:t>
      </w:r>
    </w:p>
    <w:p w:rsidR="00E92E2B" w:rsidRDefault="00E92E2B" w:rsidP="000B0BF9">
      <w:pPr>
        <w:numPr>
          <w:ilvl w:val="0"/>
          <w:numId w:val="12"/>
        </w:numPr>
        <w:spacing w:after="60"/>
        <w:ind w:left="1080" w:right="720"/>
        <w:rPr>
          <w:rFonts w:ascii="Arial" w:hAnsi="Arial" w:cs="Arial"/>
          <w:sz w:val="20"/>
          <w:szCs w:val="20"/>
        </w:rPr>
      </w:pPr>
      <w:r>
        <w:rPr>
          <w:rFonts w:ascii="Arial" w:hAnsi="Arial" w:cs="Arial"/>
          <w:sz w:val="20"/>
          <w:szCs w:val="20"/>
        </w:rPr>
        <w:t>Possible release of fumes when recycling the correct plastic.</w:t>
      </w:r>
    </w:p>
    <w:p w:rsidR="00E92E2B" w:rsidRDefault="00E92E2B" w:rsidP="000B0BF9">
      <w:pPr>
        <w:pStyle w:val="ListParagraph"/>
        <w:numPr>
          <w:ilvl w:val="0"/>
          <w:numId w:val="12"/>
        </w:numPr>
        <w:spacing w:after="60"/>
        <w:ind w:left="1080" w:right="720"/>
        <w:rPr>
          <w:rFonts w:ascii="Arial" w:hAnsi="Arial" w:cs="Arial"/>
          <w:sz w:val="20"/>
          <w:szCs w:val="20"/>
        </w:rPr>
      </w:pPr>
      <w:r>
        <w:rPr>
          <w:rFonts w:ascii="Arial" w:hAnsi="Arial" w:cs="Arial"/>
          <w:sz w:val="20"/>
          <w:szCs w:val="20"/>
        </w:rPr>
        <w:t>Maintaining uniform or near uniform filament diameter.</w:t>
      </w:r>
    </w:p>
    <w:p w:rsidR="00E92E2B" w:rsidRDefault="00E92E2B" w:rsidP="000B0BF9">
      <w:pPr>
        <w:numPr>
          <w:ilvl w:val="0"/>
          <w:numId w:val="12"/>
        </w:numPr>
        <w:ind w:left="1080" w:right="720"/>
        <w:rPr>
          <w:rFonts w:ascii="Arial" w:hAnsi="Arial" w:cs="Arial"/>
          <w:sz w:val="20"/>
          <w:szCs w:val="20"/>
        </w:rPr>
      </w:pPr>
      <w:r>
        <w:rPr>
          <w:rFonts w:ascii="Arial" w:hAnsi="Arial" w:cs="Arial"/>
          <w:sz w:val="20"/>
          <w:szCs w:val="20"/>
        </w:rPr>
        <w:t>Slow filament extrusion speeds.</w:t>
      </w:r>
    </w:p>
    <w:p w:rsidR="00E92E2B" w:rsidRDefault="00E92E2B" w:rsidP="00E92E2B">
      <w:pPr>
        <w:ind w:left="720" w:right="720"/>
        <w:rPr>
          <w:rFonts w:ascii="Arial" w:hAnsi="Arial" w:cs="Arial"/>
          <w:sz w:val="6"/>
          <w:szCs w:val="6"/>
        </w:rPr>
      </w:pPr>
    </w:p>
    <w:p w:rsidR="00E92E2B" w:rsidRDefault="00E92E2B" w:rsidP="00E92E2B">
      <w:pPr>
        <w:ind w:left="720" w:right="720"/>
        <w:rPr>
          <w:rFonts w:ascii="Arial" w:hAnsi="Arial" w:cs="Arial"/>
          <w:sz w:val="20"/>
          <w:szCs w:val="20"/>
        </w:rPr>
      </w:pPr>
      <w:r>
        <w:rPr>
          <w:rFonts w:ascii="Arial" w:hAnsi="Arial" w:cs="Arial"/>
          <w:sz w:val="20"/>
          <w:szCs w:val="20"/>
        </w:rPr>
        <w:t>(</w:t>
      </w:r>
      <w:hyperlink r:id="rId292" w:history="1">
        <w:r>
          <w:rPr>
            <w:rStyle w:val="Hyperlink"/>
            <w:rFonts w:ascii="Arial" w:hAnsi="Arial" w:cs="Arial"/>
            <w:sz w:val="20"/>
            <w:szCs w:val="20"/>
          </w:rPr>
          <w:t>http://www.quora.com/Is-it-possible-to-recycle-ABS-plastic-for-a-home-3D-printer</w:t>
        </w:r>
      </w:hyperlink>
      <w:r>
        <w:rPr>
          <w:rFonts w:ascii="Arial" w:hAnsi="Arial" w:cs="Arial"/>
          <w:sz w:val="20"/>
          <w:szCs w:val="20"/>
        </w:rPr>
        <w:t>)</w:t>
      </w:r>
    </w:p>
    <w:p w:rsidR="00E92E2B" w:rsidRDefault="00E92E2B" w:rsidP="00E92E2B">
      <w:pPr>
        <w:ind w:left="720" w:hanging="720"/>
        <w:rPr>
          <w:rFonts w:ascii="Arial" w:hAnsi="Arial" w:cs="Arial"/>
          <w:sz w:val="22"/>
          <w:szCs w:val="22"/>
        </w:rPr>
      </w:pPr>
    </w:p>
    <w:p w:rsidR="00E92E2B" w:rsidRDefault="00E92E2B" w:rsidP="00E92E2B">
      <w:pPr>
        <w:rPr>
          <w:rFonts w:ascii="Arial" w:hAnsi="Arial" w:cs="Arial"/>
          <w:sz w:val="22"/>
          <w:szCs w:val="22"/>
        </w:rPr>
      </w:pPr>
      <w:r>
        <w:rPr>
          <w:b/>
        </w:rPr>
        <w:tab/>
      </w:r>
      <w:r>
        <w:rPr>
          <w:rFonts w:ascii="Arial" w:hAnsi="Arial" w:cs="Arial"/>
          <w:sz w:val="22"/>
          <w:szCs w:val="22"/>
        </w:rPr>
        <w:t>ABS products are accepted by most recycling centers. They are labeled either ABS or 07, see below:</w:t>
      </w:r>
    </w:p>
    <w:p w:rsidR="00E92E2B" w:rsidRDefault="00E92E2B" w:rsidP="00E92E2B">
      <w:pPr>
        <w:ind w:firstLine="720"/>
        <w:rPr>
          <w:rFonts w:ascii="Arial" w:hAnsi="Arial" w:cs="Arial"/>
          <w:color w:val="222222"/>
          <w:sz w:val="20"/>
          <w:szCs w:val="20"/>
        </w:rPr>
      </w:pPr>
      <w:r>
        <w:rPr>
          <w:rFonts w:ascii="Arial" w:hAnsi="Arial" w:cs="Arial"/>
          <w:noProof/>
          <w:color w:val="222222"/>
          <w:sz w:val="20"/>
          <w:szCs w:val="20"/>
        </w:rPr>
        <w:drawing>
          <wp:inline distT="0" distB="0" distL="0" distR="0">
            <wp:extent cx="762000" cy="762000"/>
            <wp:effectExtent l="0" t="0" r="0" b="0"/>
            <wp:docPr id="95" name="Picture 95" descr="images3Y5KIYCN.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s3Y5KIYCN.ABS"/>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Arial" w:hAnsi="Arial" w:cs="Arial"/>
          <w:noProof/>
          <w:color w:val="222222"/>
          <w:sz w:val="20"/>
          <w:szCs w:val="20"/>
        </w:rPr>
        <w:tab/>
      </w:r>
      <w:r>
        <w:rPr>
          <w:rFonts w:ascii="Arial" w:hAnsi="Arial" w:cs="Arial"/>
          <w:noProof/>
          <w:color w:val="222222"/>
          <w:sz w:val="20"/>
          <w:szCs w:val="20"/>
        </w:rPr>
        <w:tab/>
      </w:r>
      <w:r>
        <w:rPr>
          <w:rFonts w:ascii="Arial" w:hAnsi="Arial" w:cs="Arial"/>
          <w:noProof/>
          <w:color w:val="222222"/>
          <w:sz w:val="20"/>
          <w:szCs w:val="20"/>
        </w:rPr>
        <w:tab/>
      </w:r>
      <w:r>
        <w:rPr>
          <w:rFonts w:ascii="Arial" w:hAnsi="Arial" w:cs="Arial"/>
          <w:noProof/>
          <w:color w:val="222222"/>
          <w:sz w:val="20"/>
          <w:szCs w:val="20"/>
        </w:rPr>
        <w:tab/>
      </w:r>
      <w:r>
        <w:rPr>
          <w:rFonts w:ascii="Arial" w:hAnsi="Arial" w:cs="Arial"/>
          <w:noProof/>
          <w:color w:val="222222"/>
          <w:sz w:val="20"/>
          <w:szCs w:val="20"/>
        </w:rPr>
        <w:drawing>
          <wp:inline distT="0" distB="0" distL="0" distR="0">
            <wp:extent cx="632460" cy="769620"/>
            <wp:effectExtent l="0" t="0" r="0" b="0"/>
            <wp:docPr id="93" name="Picture 93" desc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de 7.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32460" cy="769620"/>
                    </a:xfrm>
                    <a:prstGeom prst="rect">
                      <a:avLst/>
                    </a:prstGeom>
                    <a:noFill/>
                    <a:ln>
                      <a:noFill/>
                    </a:ln>
                  </pic:spPr>
                </pic:pic>
              </a:graphicData>
            </a:graphic>
          </wp:inline>
        </w:drawing>
      </w:r>
    </w:p>
    <w:p w:rsidR="00E92E2B" w:rsidRDefault="00E92E2B" w:rsidP="00E92E2B">
      <w:pPr>
        <w:rPr>
          <w:rFonts w:ascii="Arial" w:hAnsi="Arial" w:cs="Arial"/>
          <w:color w:val="222222"/>
          <w:sz w:val="20"/>
          <w:szCs w:val="20"/>
        </w:rPr>
      </w:pPr>
      <w:r>
        <w:rPr>
          <w:noProof/>
        </w:rPr>
        <mc:AlternateContent>
          <mc:Choice Requires="wpg">
            <w:drawing>
              <wp:anchor distT="0" distB="0" distL="114300" distR="114300" simplePos="0" relativeHeight="251723776" behindDoc="0" locked="0" layoutInCell="1" allowOverlap="1">
                <wp:simplePos x="0" y="0"/>
                <wp:positionH relativeFrom="column">
                  <wp:posOffset>57785</wp:posOffset>
                </wp:positionH>
                <wp:positionV relativeFrom="paragraph">
                  <wp:posOffset>57150</wp:posOffset>
                </wp:positionV>
                <wp:extent cx="3987800" cy="571500"/>
                <wp:effectExtent l="0" t="0" r="0" b="0"/>
                <wp:wrapNone/>
                <wp:docPr id="112" name="Group 112"/>
                <wp:cNvGraphicFramePr/>
                <a:graphic xmlns:a="http://schemas.openxmlformats.org/drawingml/2006/main">
                  <a:graphicData uri="http://schemas.microsoft.com/office/word/2010/wordprocessingGroup">
                    <wpg:wgp>
                      <wpg:cNvGrpSpPr/>
                      <wpg:grpSpPr bwMode="auto">
                        <a:xfrm>
                          <a:off x="0" y="0"/>
                          <a:ext cx="3987800" cy="401320"/>
                          <a:chOff x="0" y="0"/>
                          <a:chExt cx="6280" cy="632"/>
                        </a:xfrm>
                      </wpg:grpSpPr>
                      <wps:wsp>
                        <wps:cNvPr id="122" name="Text Box 2"/>
                        <wps:cNvSpPr txBox="1">
                          <a:spLocks noChangeArrowheads="1"/>
                        </wps:cNvSpPr>
                        <wps:spPr bwMode="auto">
                          <a:xfrm>
                            <a:off x="0" y="0"/>
                            <a:ext cx="2976"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Default="006E5907" w:rsidP="00E92E2B">
                              <w:r>
                                <w:rPr>
                                  <w:rFonts w:ascii="Calibri" w:hAnsi="Calibri" w:cs="Arial"/>
                                  <w:color w:val="222222"/>
                                  <w:sz w:val="20"/>
                                  <w:szCs w:val="20"/>
                                </w:rPr>
                                <w:t>(</w:t>
                              </w:r>
                              <w:hyperlink r:id="rId295" w:history="1">
                                <w:r>
                                  <w:rPr>
                                    <w:rStyle w:val="Hyperlink"/>
                                    <w:rFonts w:ascii="Calibri" w:hAnsi="Calibri" w:cs="Arial"/>
                                    <w:sz w:val="20"/>
                                    <w:szCs w:val="20"/>
                                  </w:rPr>
                                  <w:t>http://commons.wikimedia.org/wiki/File:Plastic-recyc-abs.svg</w:t>
                                </w:r>
                              </w:hyperlink>
                              <w:r>
                                <w:rPr>
                                  <w:rFonts w:ascii="Calibri" w:hAnsi="Calibri" w:cs="Arial"/>
                                  <w:color w:val="222222"/>
                                  <w:sz w:val="20"/>
                                  <w:szCs w:val="20"/>
                                </w:rPr>
                                <w:t>)</w:t>
                              </w:r>
                            </w:p>
                          </w:txbxContent>
                        </wps:txbx>
                        <wps:bodyPr rot="0" vert="horz" wrap="square" lIns="91440" tIns="45720" rIns="91440" bIns="45720" anchor="t" anchorCtr="0" upright="1">
                          <a:spAutoFit/>
                        </wps:bodyPr>
                      </wps:wsp>
                      <wps:wsp>
                        <wps:cNvPr id="123" name="Text Box 2"/>
                        <wps:cNvSpPr txBox="1">
                          <a:spLocks noChangeArrowheads="1"/>
                        </wps:cNvSpPr>
                        <wps:spPr bwMode="auto">
                          <a:xfrm>
                            <a:off x="3449" y="0"/>
                            <a:ext cx="2831"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Default="006E5907" w:rsidP="00E92E2B">
                              <w:r>
                                <w:rPr>
                                  <w:rFonts w:ascii="Calibri" w:hAnsi="Calibri" w:cs="Arial"/>
                                  <w:color w:val="222222"/>
                                  <w:sz w:val="20"/>
                                  <w:szCs w:val="20"/>
                                </w:rPr>
                                <w:t>(</w:t>
                              </w:r>
                              <w:hyperlink r:id="rId296" w:history="1">
                                <w:r>
                                  <w:rPr>
                                    <w:rStyle w:val="Hyperlink"/>
                                    <w:rFonts w:ascii="Calibri" w:hAnsi="Calibri" w:cs="Arial"/>
                                    <w:sz w:val="20"/>
                                    <w:szCs w:val="20"/>
                                  </w:rPr>
                                  <w:t>http://www.sustainableokc.org/category/compost/</w:t>
                                </w:r>
                              </w:hyperlink>
                              <w:r>
                                <w:rPr>
                                  <w:rFonts w:ascii="Calibri" w:hAnsi="Calibri" w:cs="Arial"/>
                                  <w:color w:val="222222"/>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2" o:spid="_x0000_s1104" style="position:absolute;margin-left:4.55pt;margin-top:4.5pt;width:314pt;height:45pt;z-index:251723776;mso-position-horizontal-relative:text;mso-position-vertical-relative:text" coordsize="628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">
                <v:shape id="_x0000_s1105" type="#_x0000_t202" style="position:absolute;width:2976;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wwcMA&#10;AADcAAAADwAAAGRycy9kb3ducmV2LnhtbESPT4vCMBDF74LfIYywN00trEg1igiCiAf/HTwOzdjU&#10;NpPaRK3ffrOwsLcZ3pv3ezNfdrYWL2p96VjBeJSAIM6dLrlQcDlvhlMQPiBrrB2Tgg95WC76vTlm&#10;2r35SK9TKEQMYZ+hAhNCk0npc0MW/cg1xFG7udZiiGtbSN3iO4bbWqZJMpEWS44Egw2tDeXV6Wkj&#10;ZO/z59E97uN9Ja+mmuD3weyU+hp0qxmIQF34N/9db3Wsn6bw+0yc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wwcMAAADcAAAADwAAAAAAAAAAAAAAAACYAgAAZHJzL2Rv&#10;d25yZXYueG1sUEsFBgAAAAAEAAQA9QAAAIgDAAAAAA==&#10;" stroked="f">
                  <v:textbox style="mso-fit-shape-to-text:t">
                    <w:txbxContent>
                      <w:p w:rsidR="006E5907" w:rsidRDefault="006E5907" w:rsidP="00E92E2B">
                        <w:r>
                          <w:rPr>
                            <w:rFonts w:ascii="Calibri" w:hAnsi="Calibri" w:cs="Arial"/>
                            <w:color w:val="222222"/>
                            <w:sz w:val="20"/>
                            <w:szCs w:val="20"/>
                          </w:rPr>
                          <w:t>(</w:t>
                        </w:r>
                        <w:hyperlink r:id="rId297" w:history="1">
                          <w:r>
                            <w:rPr>
                              <w:rStyle w:val="Hyperlink"/>
                              <w:rFonts w:ascii="Calibri" w:hAnsi="Calibri" w:cs="Arial"/>
                              <w:sz w:val="20"/>
                              <w:szCs w:val="20"/>
                            </w:rPr>
                            <w:t>http://commons.wikimedia.org/wiki/File:Plastic-recyc-abs.svg</w:t>
                          </w:r>
                        </w:hyperlink>
                        <w:r>
                          <w:rPr>
                            <w:rFonts w:ascii="Calibri" w:hAnsi="Calibri" w:cs="Arial"/>
                            <w:color w:val="222222"/>
                            <w:sz w:val="20"/>
                            <w:szCs w:val="20"/>
                          </w:rPr>
                          <w:t>)</w:t>
                        </w:r>
                      </w:p>
                    </w:txbxContent>
                  </v:textbox>
                </v:shape>
                <v:shape id="_x0000_s1106" type="#_x0000_t202" style="position:absolute;left:3449;width:283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VWsUA&#10;AADcAAAADwAAAGRycy9kb3ducmV2LnhtbESPQWvDMAyF74P+B6PCbovTjoWRxSljUCijhzbtYUcR&#10;a3GWWM5it83+fT0o9Cbxnt73VKwm24szjb51rGCRpCCIa6dbbhQcD+unVxA+IGvsHZOCP/KwKmcP&#10;BebaXXhP5yo0Ioawz1GBCWHIpfS1IYs+cQNx1L7daDHEdWykHvESw20vl2maSYstR4LBgT4M1V11&#10;shGy9fVp735/FttOfpkuw5ed+VTqcT69v4EINIW7+Xa90bH+8hn+n4kT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ZVaxQAAANwAAAAPAAAAAAAAAAAAAAAAAJgCAABkcnMv&#10;ZG93bnJldi54bWxQSwUGAAAAAAQABAD1AAAAigMAAAAA&#10;" stroked="f">
                  <v:textbox style="mso-fit-shape-to-text:t">
                    <w:txbxContent>
                      <w:p w:rsidR="006E5907" w:rsidRDefault="006E5907" w:rsidP="00E92E2B">
                        <w:r>
                          <w:rPr>
                            <w:rFonts w:ascii="Calibri" w:hAnsi="Calibri" w:cs="Arial"/>
                            <w:color w:val="222222"/>
                            <w:sz w:val="20"/>
                            <w:szCs w:val="20"/>
                          </w:rPr>
                          <w:t>(</w:t>
                        </w:r>
                        <w:hyperlink r:id="rId298" w:history="1">
                          <w:r>
                            <w:rPr>
                              <w:rStyle w:val="Hyperlink"/>
                              <w:rFonts w:ascii="Calibri" w:hAnsi="Calibri" w:cs="Arial"/>
                              <w:sz w:val="20"/>
                              <w:szCs w:val="20"/>
                            </w:rPr>
                            <w:t>http://www.sustainableokc.org/category/compost/</w:t>
                          </w:r>
                        </w:hyperlink>
                        <w:r>
                          <w:rPr>
                            <w:rFonts w:ascii="Calibri" w:hAnsi="Calibri" w:cs="Arial"/>
                            <w:color w:val="222222"/>
                            <w:sz w:val="20"/>
                            <w:szCs w:val="20"/>
                          </w:rPr>
                          <w:t>)</w:t>
                        </w:r>
                      </w:p>
                    </w:txbxContent>
                  </v:textbox>
                </v:shape>
              </v:group>
            </w:pict>
          </mc:Fallback>
        </mc:AlternateContent>
      </w:r>
    </w:p>
    <w:p w:rsidR="00E92E2B" w:rsidRDefault="00E92E2B" w:rsidP="00E92E2B">
      <w:pPr>
        <w:rPr>
          <w:rFonts w:ascii="Arial" w:hAnsi="Arial" w:cs="Arial"/>
          <w:color w:val="222222"/>
          <w:sz w:val="20"/>
          <w:szCs w:val="20"/>
        </w:rPr>
      </w:pPr>
    </w:p>
    <w:p w:rsidR="00E92E2B" w:rsidRDefault="00E92E2B" w:rsidP="00E92E2B">
      <w:pPr>
        <w:rPr>
          <w:rFonts w:ascii="Arial" w:hAnsi="Arial" w:cs="Arial"/>
          <w:color w:val="222222"/>
          <w:sz w:val="20"/>
          <w:szCs w:val="20"/>
        </w:rPr>
      </w:pPr>
    </w:p>
    <w:p w:rsidR="00E92E2B" w:rsidRDefault="00E92E2B" w:rsidP="00E92E2B">
      <w:pPr>
        <w:rPr>
          <w:rFonts w:ascii="Arial" w:hAnsi="Arial" w:cs="Arial"/>
          <w:color w:val="222222"/>
          <w:sz w:val="20"/>
          <w:szCs w:val="20"/>
        </w:rPr>
      </w:pPr>
    </w:p>
    <w:p w:rsidR="00E92E2B" w:rsidRDefault="00E92E2B" w:rsidP="00E92E2B">
      <w:pPr>
        <w:pStyle w:val="NormalWeb"/>
        <w:spacing w:before="0" w:beforeAutospacing="0" w:after="0" w:afterAutospacing="0"/>
        <w:rPr>
          <w:rFonts w:ascii="Arial" w:hAnsi="Arial" w:cs="Arial"/>
          <w:b/>
        </w:rPr>
      </w:pPr>
      <w:r>
        <w:rPr>
          <w:rFonts w:ascii="Arial" w:hAnsi="Arial" w:cs="Arial"/>
          <w:b/>
        </w:rPr>
        <w:t>More on the 3Ders news site</w:t>
      </w:r>
    </w:p>
    <w:p w:rsidR="00E92E2B" w:rsidRDefault="00E92E2B" w:rsidP="00E92E2B">
      <w:pPr>
        <w:rPr>
          <w:rFonts w:ascii="Arial" w:hAnsi="Arial" w:cs="Arial"/>
          <w:sz w:val="22"/>
          <w:szCs w:val="22"/>
        </w:rPr>
      </w:pPr>
    </w:p>
    <w:p w:rsidR="00E92E2B" w:rsidRDefault="00E92E2B" w:rsidP="00E92E2B">
      <w:pPr>
        <w:pStyle w:val="NormalWeb"/>
        <w:spacing w:before="0" w:beforeAutospacing="0" w:after="0" w:afterAutospacing="0"/>
        <w:rPr>
          <w:rFonts w:ascii="Arial" w:hAnsi="Arial" w:cs="Arial"/>
          <w:sz w:val="22"/>
          <w:szCs w:val="22"/>
        </w:rPr>
      </w:pPr>
      <w:r>
        <w:rPr>
          <w:sz w:val="22"/>
          <w:szCs w:val="22"/>
        </w:rPr>
        <w:tab/>
      </w:r>
      <w:r>
        <w:rPr>
          <w:rFonts w:ascii="Arial" w:hAnsi="Arial" w:cs="Arial"/>
          <w:sz w:val="22"/>
          <w:szCs w:val="22"/>
        </w:rPr>
        <w:t>In 2011, a group in the Netherlands launched the 3Ders news site (</w:t>
      </w:r>
      <w:hyperlink r:id="rId299" w:history="1">
        <w:r>
          <w:rPr>
            <w:rStyle w:val="Hyperlink"/>
            <w:rFonts w:ascii="Arial" w:hAnsi="Arial" w:cs="Arial"/>
            <w:sz w:val="22"/>
            <w:szCs w:val="22"/>
          </w:rPr>
          <w:t>http://www.crunchbase.com/organization/3ders</w:t>
        </w:r>
      </w:hyperlink>
      <w:r>
        <w:rPr>
          <w:rFonts w:ascii="Arial" w:hAnsi="Arial" w:cs="Arial"/>
          <w:sz w:val="22"/>
          <w:szCs w:val="22"/>
        </w:rPr>
        <w:t>) to serve as a source of the latest in 3D printing technology. This site covers just about anything you need and want to know about 3D printing. The home page shows the latest news in 3D printing as well as a list of the basic categories. The site covers: data storage, design, scanning, software, printing (printers, accessories, and printing materials), price comparisons, and videos on 3D printing basics.</w:t>
      </w:r>
    </w:p>
    <w:p w:rsidR="00E92E2B" w:rsidRDefault="00E92E2B" w:rsidP="00E92E2B">
      <w:pPr>
        <w:pStyle w:val="NormalWeb"/>
        <w:spacing w:before="0" w:beforeAutospacing="0" w:after="0" w:afterAutospacing="0"/>
        <w:rPr>
          <w:rFonts w:ascii="Arial" w:hAnsi="Arial" w:cs="Arial"/>
          <w:sz w:val="22"/>
          <w:szCs w:val="22"/>
        </w:rPr>
      </w:pP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sz w:val="22"/>
          <w:szCs w:val="22"/>
        </w:rPr>
        <w:tab/>
        <w:t>There is also a “forums” section for news discussions, questions, and an area for 3D communities to collaborate. This would be a good, comprehensive place to direct students who want to know more about 3D printing. You will see 3Ders referenced in several places in this background information section. (</w:t>
      </w:r>
      <w:hyperlink r:id="rId300" w:history="1">
        <w:r>
          <w:rPr>
            <w:rStyle w:val="Hyperlink"/>
            <w:rFonts w:ascii="Arial" w:hAnsi="Arial" w:cs="Arial"/>
            <w:sz w:val="22"/>
            <w:szCs w:val="22"/>
          </w:rPr>
          <w:t>http://www.3ders.org/</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purchasing a 3D printer</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 xml:space="preserve">When choosing a 3D printer, consider the speed, type of material to be printed, color capabilities; also research the cost of the printer, CAD program, files, and filament. In 2010–2013, commercial computer prices began at $20,000. Prices have since dropped to a level that is reasonable for some home use. </w:t>
      </w:r>
      <w:r>
        <w:rPr>
          <w:rFonts w:ascii="Arial" w:hAnsi="Arial" w:cs="Arial"/>
          <w:i/>
          <w:sz w:val="22"/>
          <w:szCs w:val="22"/>
        </w:rPr>
        <w:t xml:space="preserve">Tom’s Hardware Guide </w:t>
      </w:r>
      <w:r>
        <w:rPr>
          <w:rFonts w:ascii="Arial" w:hAnsi="Arial" w:cs="Arial"/>
          <w:sz w:val="22"/>
          <w:szCs w:val="22"/>
        </w:rPr>
        <w:t>is advertised as the “Largest independent source of cutting edge hardware information and reviews”. The London firm, founded in 1996, publishes reviews and price comparisons for 3D printers. The ““Best 3D Printers 2014” lists prices, pictures, and reviews for: “Best Budget”, $349; “Best for Beginners”, $1000.</w:t>
      </w:r>
      <w:r>
        <w:rPr>
          <w:rFonts w:ascii="Arial" w:hAnsi="Arial" w:cs="Arial"/>
          <w:color w:val="070F14"/>
          <w:sz w:val="22"/>
          <w:szCs w:val="22"/>
        </w:rPr>
        <w:t xml:space="preserve"> (</w:t>
      </w:r>
      <w:hyperlink r:id="rId301" w:history="1">
        <w:r>
          <w:rPr>
            <w:rStyle w:val="Hyperlink"/>
            <w:rFonts w:ascii="Arial" w:hAnsi="Arial" w:cs="Arial"/>
            <w:sz w:val="22"/>
            <w:szCs w:val="22"/>
          </w:rPr>
          <w:t>http://www.tomsguide.com/us/best-3d-printers,review-2236.html</w:t>
        </w:r>
      </w:hyperlink>
      <w:r>
        <w:rPr>
          <w:rFonts w:ascii="Arial" w:hAnsi="Arial" w:cs="Arial"/>
          <w:color w:val="070F14"/>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color w:val="070F14"/>
          <w:sz w:val="22"/>
          <w:szCs w:val="22"/>
        </w:rPr>
      </w:pPr>
      <w:r>
        <w:rPr>
          <w:rFonts w:ascii="Arial" w:hAnsi="Arial" w:cs="Arial"/>
          <w:color w:val="070F14"/>
          <w:sz w:val="22"/>
          <w:szCs w:val="22"/>
        </w:rPr>
        <w:tab/>
        <w:t xml:space="preserve">SLS 3D printers are designed for industrial use and considered too dangerous to be used in the home. They require temperatures high enough to melt metals (over 2000 </w:t>
      </w:r>
      <w:proofErr w:type="spellStart"/>
      <w:r>
        <w:rPr>
          <w:rFonts w:ascii="Arial" w:hAnsi="Arial" w:cs="Arial"/>
          <w:color w:val="070F14"/>
          <w:sz w:val="22"/>
          <w:szCs w:val="22"/>
          <w:vertAlign w:val="superscript"/>
        </w:rPr>
        <w:t>o</w:t>
      </w:r>
      <w:r>
        <w:rPr>
          <w:rFonts w:ascii="Arial" w:hAnsi="Arial" w:cs="Arial"/>
          <w:color w:val="070F14"/>
          <w:sz w:val="22"/>
          <w:szCs w:val="22"/>
        </w:rPr>
        <w:t>C</w:t>
      </w:r>
      <w:proofErr w:type="spellEnd"/>
      <w:r>
        <w:rPr>
          <w:rFonts w:ascii="Arial" w:hAnsi="Arial" w:cs="Arial"/>
          <w:color w:val="070F14"/>
          <w:sz w:val="22"/>
          <w:szCs w:val="22"/>
        </w:rPr>
        <w:t>) and use high powered lasers. Prices range from $3,000 to $20,000 for these machines.</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3D printing software</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A beginner needs to choose user-friendly software like Mario’s file, used in the Wetterschneider 3D printer article, so that the product can be printed with as little tweaking as necessary. Many files can be freely downloaded from the Internet, but these may be quite generic and require some engineering expertise for modification to personal specifications.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Non-profit </w:t>
      </w:r>
      <w:proofErr w:type="spellStart"/>
      <w:r>
        <w:rPr>
          <w:rFonts w:ascii="Arial" w:hAnsi="Arial" w:cs="Arial"/>
          <w:sz w:val="22"/>
          <w:szCs w:val="22"/>
        </w:rPr>
        <w:t>MakerBot</w:t>
      </w:r>
      <w:proofErr w:type="spellEnd"/>
      <w:r>
        <w:rPr>
          <w:rFonts w:ascii="Arial" w:hAnsi="Arial" w:cs="Arial"/>
          <w:sz w:val="22"/>
          <w:szCs w:val="22"/>
        </w:rPr>
        <w:t xml:space="preserve"> Industries was created to support early research in 3D computers. They sell kits to build your own computer. </w:t>
      </w:r>
      <w:proofErr w:type="spellStart"/>
      <w:r>
        <w:rPr>
          <w:rFonts w:ascii="Arial" w:hAnsi="Arial" w:cs="Arial"/>
          <w:sz w:val="22"/>
          <w:szCs w:val="22"/>
        </w:rPr>
        <w:t>MakerBot</w:t>
      </w:r>
      <w:proofErr w:type="spellEnd"/>
      <w:r>
        <w:rPr>
          <w:rFonts w:ascii="Arial" w:hAnsi="Arial" w:cs="Arial"/>
          <w:sz w:val="22"/>
          <w:szCs w:val="22"/>
        </w:rPr>
        <w:t xml:space="preserve"> supports </w:t>
      </w:r>
      <w:proofErr w:type="spellStart"/>
      <w:r>
        <w:rPr>
          <w:rFonts w:ascii="Arial" w:hAnsi="Arial" w:cs="Arial"/>
          <w:sz w:val="22"/>
          <w:szCs w:val="22"/>
        </w:rPr>
        <w:t>Thingiverse</w:t>
      </w:r>
      <w:proofErr w:type="spellEnd"/>
      <w:r>
        <w:rPr>
          <w:rFonts w:ascii="Arial" w:hAnsi="Arial" w:cs="Arial"/>
          <w:sz w:val="22"/>
          <w:szCs w:val="22"/>
        </w:rPr>
        <w:t>, an on-line community for design trading and sharing of 3D printer files. (</w:t>
      </w:r>
      <w:hyperlink r:id="rId302" w:history="1">
        <w:r>
          <w:rPr>
            <w:rStyle w:val="Hyperlink"/>
            <w:rFonts w:ascii="Arial" w:hAnsi="Arial" w:cs="Arial"/>
            <w:sz w:val="22"/>
            <w:szCs w:val="22"/>
          </w:rPr>
          <w:t>http://www.thingiverse.com/about</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r>
      <w:proofErr w:type="gramStart"/>
      <w:r>
        <w:rPr>
          <w:rFonts w:ascii="Arial" w:hAnsi="Arial" w:cs="Arial"/>
          <w:sz w:val="22"/>
          <w:szCs w:val="22"/>
        </w:rPr>
        <w:t>According to their Web site: “3Ders.org provides the latest news about 3D printing technology and 3D printers.”</w:t>
      </w:r>
      <w:proofErr w:type="gramEnd"/>
      <w:r>
        <w:rPr>
          <w:rFonts w:ascii="Arial" w:hAnsi="Arial" w:cs="Arial"/>
          <w:sz w:val="22"/>
          <w:szCs w:val="22"/>
        </w:rPr>
        <w:t xml:space="preserve"> This site lists both free and expensive commercial 3D files.</w:t>
      </w:r>
    </w:p>
    <w:p w:rsidR="00E92E2B" w:rsidRDefault="00E92E2B" w:rsidP="00E92E2B">
      <w:pPr>
        <w:rPr>
          <w:rFonts w:ascii="Arial" w:hAnsi="Arial" w:cs="Arial"/>
          <w:sz w:val="22"/>
          <w:szCs w:val="22"/>
        </w:rPr>
      </w:pPr>
      <w:r>
        <w:rPr>
          <w:rFonts w:ascii="Arial" w:hAnsi="Arial" w:cs="Arial"/>
          <w:sz w:val="22"/>
          <w:szCs w:val="22"/>
        </w:rPr>
        <w:t>(</w:t>
      </w:r>
      <w:hyperlink r:id="rId303" w:history="1">
        <w:r>
          <w:rPr>
            <w:rStyle w:val="Hyperlink"/>
            <w:rFonts w:ascii="Arial" w:hAnsi="Arial" w:cs="Arial"/>
            <w:sz w:val="22"/>
            <w:szCs w:val="22"/>
          </w:rPr>
          <w:t>http://www.3ders.org/3d-software/3d-software-list.htm</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sz w:val="22"/>
          <w:szCs w:val="22"/>
        </w:rPr>
        <w:br w:type="page"/>
      </w:r>
      <w:r>
        <w:rPr>
          <w:rFonts w:ascii="Arial" w:hAnsi="Arial" w:cs="Arial"/>
          <w:b/>
        </w:rPr>
        <w:lastRenderedPageBreak/>
        <w:t>More on scanning for 3D printer files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noProof/>
        </w:rPr>
        <w:drawing>
          <wp:anchor distT="0" distB="0" distL="114300" distR="114300" simplePos="0" relativeHeight="251724800" behindDoc="0" locked="0" layoutInCell="1" allowOverlap="1">
            <wp:simplePos x="0" y="0"/>
            <wp:positionH relativeFrom="column">
              <wp:posOffset>3666490</wp:posOffset>
            </wp:positionH>
            <wp:positionV relativeFrom="paragraph">
              <wp:posOffset>318135</wp:posOffset>
            </wp:positionV>
            <wp:extent cx="2249170" cy="1810385"/>
            <wp:effectExtent l="0" t="0" r="0" b="0"/>
            <wp:wrapSquare wrapText="bothSides"/>
            <wp:docPr id="109" name="Picture 109" descr="tim-zaman-3D-printing-reproductions-2-236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zaman-3D-printing-reproductions-2-236x190.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249170" cy="1810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t xml:space="preserve"> </w:t>
      </w:r>
      <w:r>
        <w:rPr>
          <w:rFonts w:ascii="Arial" w:hAnsi="Arial" w:cs="Arial"/>
          <w:sz w:val="22"/>
          <w:szCs w:val="22"/>
        </w:rPr>
        <w:t xml:space="preserve">The </w:t>
      </w:r>
      <w:proofErr w:type="spellStart"/>
      <w:r>
        <w:rPr>
          <w:rFonts w:ascii="Arial" w:hAnsi="Arial" w:cs="Arial"/>
          <w:sz w:val="22"/>
          <w:szCs w:val="22"/>
        </w:rPr>
        <w:t>Rijks</w:t>
      </w:r>
      <w:proofErr w:type="spellEnd"/>
      <w:r>
        <w:rPr>
          <w:rFonts w:ascii="Arial" w:hAnsi="Arial" w:cs="Arial"/>
          <w:sz w:val="22"/>
          <w:szCs w:val="22"/>
        </w:rPr>
        <w:t xml:space="preserve"> Museum in Amsterdam’s closure for renovation provided the opportunity to scan paintings by Van Gogh and Rembrandt. During this time Tim </w:t>
      </w:r>
      <w:proofErr w:type="spellStart"/>
      <w:r>
        <w:rPr>
          <w:rFonts w:ascii="Arial" w:hAnsi="Arial" w:cs="Arial"/>
          <w:sz w:val="22"/>
          <w:szCs w:val="22"/>
        </w:rPr>
        <w:t>Zaman</w:t>
      </w:r>
      <w:proofErr w:type="spellEnd"/>
      <w:r>
        <w:rPr>
          <w:rFonts w:ascii="Arial" w:hAnsi="Arial" w:cs="Arial"/>
          <w:sz w:val="22"/>
          <w:szCs w:val="22"/>
        </w:rPr>
        <w:t xml:space="preserve">, a Dutch researcher, used the museum collection to work on his master’s degree in biomechanical engineering. </w:t>
      </w:r>
      <w:proofErr w:type="spellStart"/>
      <w:r>
        <w:rPr>
          <w:rFonts w:ascii="Arial" w:hAnsi="Arial" w:cs="Arial"/>
          <w:sz w:val="22"/>
          <w:szCs w:val="22"/>
        </w:rPr>
        <w:t>Zaman</w:t>
      </w:r>
      <w:proofErr w:type="spellEnd"/>
      <w:r>
        <w:rPr>
          <w:rFonts w:ascii="Arial" w:hAnsi="Arial" w:cs="Arial"/>
          <w:sz w:val="22"/>
          <w:szCs w:val="22"/>
        </w:rPr>
        <w:t xml:space="preserve"> scanned slices of original paintings, then layered them with a 3D printer to produce exact replicas of the paintings such as the one shown here. This site contains three short videos showing the 3D layering process as the paintings are printed: </w:t>
      </w:r>
      <w:hyperlink r:id="rId305" w:history="1">
        <w:r>
          <w:rPr>
            <w:rStyle w:val="Hyperlink"/>
            <w:rFonts w:ascii="Arial" w:hAnsi="Arial" w:cs="Arial"/>
            <w:sz w:val="22"/>
            <w:szCs w:val="22"/>
          </w:rPr>
          <w:t>http://www.psfk.com/2013/09/3d-printer-paintings.html</w:t>
        </w:r>
      </w:hyperlink>
      <w:r>
        <w:rPr>
          <w:rFonts w:ascii="Arial" w:hAnsi="Arial" w:cs="Arial"/>
          <w:sz w:val="22"/>
          <w:szCs w:val="22"/>
        </w:rPr>
        <w:t>.</w:t>
      </w:r>
    </w:p>
    <w:p w:rsidR="00E92E2B" w:rsidRDefault="00E92E2B" w:rsidP="00E92E2B">
      <w:pPr>
        <w:rPr>
          <w:rFonts w:ascii="Arial" w:hAnsi="Arial" w:cs="Arial"/>
          <w:sz w:val="12"/>
          <w:szCs w:val="12"/>
        </w:rPr>
      </w:pPr>
    </w:p>
    <w:p w:rsidR="00E92E2B" w:rsidRDefault="00E92E2B" w:rsidP="00E92E2B">
      <w:pPr>
        <w:rPr>
          <w:rFonts w:ascii="Calibri" w:hAnsi="Calibri" w:cs="Arial"/>
          <w:i/>
          <w:sz w:val="20"/>
          <w:szCs w:val="20"/>
        </w:rPr>
      </w:pPr>
      <w:r>
        <w:rPr>
          <w:rFonts w:ascii="Calibri" w:hAnsi="Calibri"/>
          <w:i/>
          <w:noProof/>
          <w:sz w:val="20"/>
          <w:szCs w:val="20"/>
        </w:rPr>
        <w:t>This picture shows Zaman’s 3D printing of the “Jewish Bride”</w:t>
      </w:r>
    </w:p>
    <w:p w:rsidR="00E92E2B" w:rsidRPr="00900BF8"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 xml:space="preserve"> </w:t>
      </w:r>
      <w:proofErr w:type="spellStart"/>
      <w:r>
        <w:rPr>
          <w:rFonts w:ascii="Arial" w:hAnsi="Arial" w:cs="Arial"/>
          <w:sz w:val="22"/>
          <w:szCs w:val="22"/>
        </w:rPr>
        <w:t>Zaman</w:t>
      </w:r>
      <w:proofErr w:type="spellEnd"/>
      <w:r>
        <w:rPr>
          <w:rFonts w:ascii="Arial" w:hAnsi="Arial" w:cs="Arial"/>
          <w:sz w:val="22"/>
          <w:szCs w:val="22"/>
        </w:rPr>
        <w:t xml:space="preserve"> wrote his master’s thesis on his work in 3D scanning and printing at Delft University of Technology, Netherlands: “Development of a topographical imaging device for the near-planar surfaces of paintings”. </w:t>
      </w:r>
      <w:r>
        <w:rPr>
          <w:rFonts w:ascii="Arial" w:hAnsi="Arial" w:cs="Arial"/>
          <w:color w:val="333333"/>
          <w:sz w:val="22"/>
          <w:szCs w:val="22"/>
        </w:rPr>
        <w:t>(</w:t>
      </w:r>
      <w:hyperlink r:id="rId306" w:history="1">
        <w:r>
          <w:rPr>
            <w:rStyle w:val="Hyperlink"/>
            <w:rFonts w:ascii="Arial" w:hAnsi="Arial" w:cs="Arial"/>
            <w:sz w:val="22"/>
            <w:szCs w:val="22"/>
          </w:rPr>
          <w:t>http://repository.tudelft.nl/search/ir/?q=zaman</w:t>
        </w:r>
      </w:hyperlink>
      <w:r>
        <w:rPr>
          <w:rFonts w:ascii="Arial" w:hAnsi="Arial" w:cs="Arial"/>
          <w:sz w:val="22"/>
          <w:szCs w:val="22"/>
        </w:rPr>
        <w:t xml:space="preserve">) Using </w:t>
      </w:r>
      <w:proofErr w:type="spellStart"/>
      <w:r>
        <w:rPr>
          <w:rFonts w:ascii="Arial" w:hAnsi="Arial" w:cs="Arial"/>
          <w:sz w:val="22"/>
          <w:szCs w:val="22"/>
        </w:rPr>
        <w:t>Zaman’s</w:t>
      </w:r>
      <w:proofErr w:type="spellEnd"/>
      <w:r>
        <w:rPr>
          <w:rFonts w:ascii="Arial" w:hAnsi="Arial" w:cs="Arial"/>
          <w:sz w:val="22"/>
          <w:szCs w:val="22"/>
        </w:rPr>
        <w:t xml:space="preserve"> scanning procedures, researchers can study paintings at depth and propose ways to best restore, authenticate, and conserve them.</w:t>
      </w:r>
    </w:p>
    <w:p w:rsidR="00E92E2B" w:rsidRDefault="00E92E2B" w:rsidP="00E92E2B">
      <w:pPr>
        <w:rPr>
          <w:rFonts w:ascii="Arial" w:hAnsi="Arial" w:cs="Arial"/>
          <w:sz w:val="22"/>
          <w:szCs w:val="22"/>
        </w:rPr>
      </w:pPr>
    </w:p>
    <w:p w:rsidR="00E92E2B" w:rsidRDefault="00E92E2B" w:rsidP="00E92E2B">
      <w:pPr>
        <w:ind w:firstLine="720"/>
        <w:rPr>
          <w:rFonts w:ascii="Arial" w:hAnsi="Arial" w:cs="Arial"/>
          <w:sz w:val="22"/>
          <w:szCs w:val="22"/>
        </w:rPr>
      </w:pPr>
      <w:r>
        <w:rPr>
          <w:rFonts w:ascii="Arial" w:hAnsi="Arial" w:cs="Arial"/>
          <w:sz w:val="22"/>
          <w:szCs w:val="22"/>
        </w:rPr>
        <w:t xml:space="preserve">Below is an illustration of his work published in the 27 October, 2013 issue of the U.K. publication </w:t>
      </w:r>
      <w:r>
        <w:rPr>
          <w:rFonts w:ascii="Arial" w:hAnsi="Arial" w:cs="Arial"/>
          <w:i/>
          <w:sz w:val="22"/>
          <w:szCs w:val="22"/>
        </w:rPr>
        <w:t xml:space="preserve">The Sunday </w:t>
      </w:r>
      <w:proofErr w:type="gramStart"/>
      <w:r>
        <w:rPr>
          <w:rFonts w:ascii="Arial" w:hAnsi="Arial" w:cs="Arial"/>
          <w:i/>
          <w:sz w:val="22"/>
          <w:szCs w:val="22"/>
        </w:rPr>
        <w:t>Times</w:t>
      </w:r>
      <w:r>
        <w:rPr>
          <w:rFonts w:ascii="Arial" w:hAnsi="Arial" w:cs="Arial"/>
          <w:sz w:val="22"/>
          <w:szCs w:val="22"/>
        </w:rPr>
        <w:t>.</w:t>
      </w:r>
      <w:proofErr w:type="gramEnd"/>
      <w:r>
        <w:rPr>
          <w:rFonts w:ascii="Arial" w:hAnsi="Arial" w:cs="Arial"/>
          <w:sz w:val="22"/>
          <w:szCs w:val="22"/>
        </w:rPr>
        <w:t xml:space="preserve"> (</w:t>
      </w:r>
      <w:hyperlink r:id="rId307" w:history="1">
        <w:r>
          <w:rPr>
            <w:rStyle w:val="Hyperlink"/>
            <w:rFonts w:ascii="Arial" w:hAnsi="Arial" w:cs="Arial"/>
            <w:sz w:val="22"/>
            <w:szCs w:val="22"/>
          </w:rPr>
          <w:t>http://www.thesundaytimes.co.uk/sto/news/uk_news/Arts/article1332581.ece?CMP=OTH-gnws-standard-2013_10_26</w:t>
        </w:r>
      </w:hyperlink>
      <w:r>
        <w:rPr>
          <w:rFonts w:ascii="Arial" w:hAnsi="Arial" w:cs="Arial"/>
          <w:sz w:val="22"/>
          <w:szCs w:val="22"/>
        </w:rPr>
        <w:t>)</w:t>
      </w:r>
    </w:p>
    <w:p w:rsidR="00E92E2B" w:rsidRDefault="00E92E2B" w:rsidP="00E92E2B">
      <w:pPr>
        <w:rPr>
          <w:rFonts w:ascii="Arial" w:hAnsi="Arial" w:cs="Arial"/>
          <w:sz w:val="12"/>
          <w:szCs w:val="12"/>
        </w:rPr>
      </w:pPr>
    </w:p>
    <w:p w:rsidR="00E92E2B" w:rsidRDefault="00E92E2B" w:rsidP="00E92E2B">
      <w:pPr>
        <w:pStyle w:val="wp-caption-text"/>
        <w:spacing w:before="0" w:after="0"/>
        <w:jc w:val="center"/>
        <w:rPr>
          <w:rFonts w:ascii="Arial" w:hAnsi="Arial" w:cs="Arial"/>
          <w:noProof/>
          <w:sz w:val="22"/>
          <w:szCs w:val="22"/>
        </w:rPr>
      </w:pPr>
      <w:r>
        <w:rPr>
          <w:rFonts w:ascii="Arial" w:hAnsi="Arial" w:cs="Arial"/>
          <w:noProof/>
          <w:sz w:val="22"/>
          <w:szCs w:val="22"/>
        </w:rPr>
        <w:drawing>
          <wp:inline distT="0" distB="0" distL="0" distR="0">
            <wp:extent cx="5943600" cy="3657600"/>
            <wp:effectExtent l="0" t="0" r="0" b="0"/>
            <wp:docPr id="92" name="Picture 92" descr="3dhowi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dhowitwork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E92E2B" w:rsidRDefault="00E92E2B" w:rsidP="00E92E2B">
      <w:pPr>
        <w:pStyle w:val="wp-caption-text"/>
        <w:spacing w:before="0" w:after="0"/>
        <w:jc w:val="center"/>
        <w:rPr>
          <w:rFonts w:ascii="Arial" w:hAnsi="Arial" w:cs="Arial"/>
          <w:noProof/>
          <w:sz w:val="6"/>
          <w:szCs w:val="6"/>
        </w:rPr>
      </w:pPr>
    </w:p>
    <w:p w:rsidR="00E92E2B" w:rsidRDefault="00E92E2B" w:rsidP="00E92E2B">
      <w:pPr>
        <w:rPr>
          <w:rFonts w:ascii="Calibri" w:hAnsi="Calibri" w:cs="Arial"/>
          <w:i/>
          <w:sz w:val="20"/>
          <w:szCs w:val="20"/>
        </w:rPr>
      </w:pPr>
      <w:r>
        <w:rPr>
          <w:rFonts w:ascii="Calibri" w:hAnsi="Calibri" w:cs="Arial"/>
          <w:i/>
          <w:sz w:val="20"/>
          <w:szCs w:val="20"/>
        </w:rPr>
        <w:t>(</w:t>
      </w:r>
      <w:hyperlink r:id="rId309" w:history="1">
        <w:r>
          <w:rPr>
            <w:rStyle w:val="Hyperlink"/>
            <w:rFonts w:ascii="Calibri" w:hAnsi="Calibri" w:cs="Arial"/>
            <w:i/>
            <w:sz w:val="20"/>
            <w:szCs w:val="20"/>
          </w:rPr>
          <w:t>http://www.thesundaytimes.co.uk/sto/news/uk_news/Arts/article1332581.ece?CMP=OTH-gnws-standard-2013_10_26</w:t>
        </w:r>
      </w:hyperlink>
      <w:r>
        <w:rPr>
          <w:rFonts w:ascii="Calibri" w:hAnsi="Calibri" w:cs="Arial"/>
          <w:i/>
          <w:sz w:val="20"/>
          <w:szCs w:val="20"/>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scanners for home use</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MakerBot</w:t>
      </w:r>
      <w:proofErr w:type="spellEnd"/>
      <w:r>
        <w:rPr>
          <w:rFonts w:ascii="Arial" w:hAnsi="Arial" w:cs="Arial"/>
          <w:sz w:val="22"/>
          <w:szCs w:val="22"/>
        </w:rPr>
        <w:t>® Digitizer™ Desktop 3D Scanner is designed for home use. Also, it eliminates the need for CAD files. The video shows how to calibrate and use the machine to scan up to an eight inch model. Once scanned, the file is ready to print with a 3D printer. The cost of this scanner is approximately $800. (</w:t>
      </w:r>
      <w:hyperlink r:id="rId310" w:history="1">
        <w:r>
          <w:rPr>
            <w:rStyle w:val="Hyperlink"/>
            <w:rFonts w:ascii="Arial" w:hAnsi="Arial" w:cs="Arial"/>
            <w:sz w:val="22"/>
            <w:szCs w:val="22"/>
          </w:rPr>
          <w:t>https://www.youtube.com/watch?v=AYq5n7jwe40</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Disney 3D printing research products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r>
      <w:r>
        <w:rPr>
          <w:rFonts w:ascii="Arial" w:hAnsi="Arial" w:cs="Arial"/>
          <w:i/>
          <w:sz w:val="22"/>
          <w:szCs w:val="22"/>
        </w:rPr>
        <w:t>Disney Research</w:t>
      </w:r>
      <w:r>
        <w:rPr>
          <w:rFonts w:ascii="Arial" w:hAnsi="Arial" w:cs="Arial"/>
          <w:sz w:val="22"/>
          <w:szCs w:val="22"/>
        </w:rPr>
        <w:t xml:space="preserve"> (</w:t>
      </w:r>
      <w:hyperlink r:id="rId311" w:history="1">
        <w:r>
          <w:rPr>
            <w:rStyle w:val="Hyperlink"/>
            <w:rFonts w:ascii="Arial" w:hAnsi="Arial" w:cs="Arial"/>
            <w:sz w:val="22"/>
            <w:szCs w:val="22"/>
          </w:rPr>
          <w:t>www.disneyresearch.com</w:t>
        </w:r>
      </w:hyperlink>
      <w:r>
        <w:rPr>
          <w:rFonts w:ascii="Arial" w:hAnsi="Arial" w:cs="Arial"/>
          <w:sz w:val="22"/>
          <w:szCs w:val="22"/>
        </w:rPr>
        <w:t>) is using 3D printing techniques “to advance the company’s broad media and entertainment efforts”. From the use of 3D printing techniques to produce Disney characters, the research group moves to more innovative projects such as those described below.</w:t>
      </w:r>
    </w:p>
    <w:p w:rsidR="00E92E2B" w:rsidRDefault="00E92E2B" w:rsidP="00E92E2B">
      <w:pPr>
        <w:rPr>
          <w:rFonts w:ascii="Arial" w:hAnsi="Arial" w:cs="Arial"/>
          <w:sz w:val="12"/>
          <w:szCs w:val="12"/>
        </w:rPr>
      </w:pPr>
    </w:p>
    <w:p w:rsidR="00E92E2B" w:rsidRPr="002576E1" w:rsidRDefault="00E92E2B" w:rsidP="000B0BF9">
      <w:pPr>
        <w:pStyle w:val="ListParagraph"/>
        <w:numPr>
          <w:ilvl w:val="0"/>
          <w:numId w:val="12"/>
        </w:numPr>
        <w:rPr>
          <w:rFonts w:ascii="Arial" w:hAnsi="Arial" w:cs="Arial"/>
          <w:sz w:val="22"/>
          <w:szCs w:val="22"/>
        </w:rPr>
      </w:pPr>
      <w:r w:rsidRPr="002576E1">
        <w:rPr>
          <w:rFonts w:ascii="Arial" w:hAnsi="Arial" w:cs="Arial"/>
          <w:b/>
          <w:sz w:val="22"/>
          <w:szCs w:val="22"/>
        </w:rPr>
        <w:t>Disney characters</w:t>
      </w:r>
    </w:p>
    <w:p w:rsidR="00E92E2B" w:rsidRPr="002576E1" w:rsidRDefault="00E92E2B" w:rsidP="00E92E2B">
      <w:pPr>
        <w:pStyle w:val="ListParagraph"/>
        <w:ind w:left="0"/>
        <w:rPr>
          <w:rFonts w:ascii="Arial" w:hAnsi="Arial" w:cs="Arial"/>
          <w:sz w:val="22"/>
          <w:szCs w:val="22"/>
        </w:rPr>
      </w:pPr>
    </w:p>
    <w:p w:rsidR="00E92E2B" w:rsidRPr="002576E1" w:rsidRDefault="00E92E2B" w:rsidP="00E92E2B">
      <w:pPr>
        <w:pStyle w:val="ListParagraph"/>
        <w:ind w:left="0"/>
        <w:rPr>
          <w:rFonts w:ascii="Arial" w:hAnsi="Arial" w:cs="Arial"/>
          <w:sz w:val="22"/>
          <w:szCs w:val="22"/>
        </w:rPr>
      </w:pPr>
      <w:r w:rsidRPr="002576E1">
        <w:rPr>
          <w:rFonts w:ascii="Arial" w:hAnsi="Arial" w:cs="Arial"/>
          <w:sz w:val="22"/>
          <w:szCs w:val="22"/>
        </w:rPr>
        <w:tab/>
        <w:t>Disney Researchers at ETH Zurich and MIT have developed software tools that allow a designer to load an animated Disney character model into the software. First, the points where movable joints should be placed are identified. Then, the software calculates where parts should be rigid or soft enough to allow for movement while keeping the overall appearance the same. Another type of 3D software is designed to create wobbly elastic characters that lack definite form.</w:t>
      </w:r>
    </w:p>
    <w:p w:rsidR="00E92E2B" w:rsidRPr="002576E1" w:rsidRDefault="00E92E2B" w:rsidP="00E92E2B">
      <w:pPr>
        <w:pStyle w:val="ListParagraph"/>
        <w:ind w:left="0"/>
        <w:rPr>
          <w:rFonts w:ascii="Arial" w:hAnsi="Arial" w:cs="Arial"/>
          <w:color w:val="333333"/>
          <w:sz w:val="22"/>
          <w:szCs w:val="22"/>
        </w:rPr>
      </w:pPr>
      <w:r w:rsidRPr="002576E1">
        <w:rPr>
          <w:rFonts w:ascii="Arial" w:hAnsi="Arial" w:cs="Arial"/>
          <w:sz w:val="22"/>
          <w:szCs w:val="22"/>
        </w:rPr>
        <w:t>(</w:t>
      </w:r>
      <w:hyperlink r:id="rId312" w:history="1">
        <w:r w:rsidRPr="002576E1">
          <w:rPr>
            <w:rStyle w:val="Hyperlink"/>
            <w:rFonts w:ascii="Arial" w:hAnsi="Arial" w:cs="Arial"/>
            <w:sz w:val="22"/>
            <w:szCs w:val="22"/>
          </w:rPr>
          <w:t>http://www.gizmag.com/disney-research-mechanical-characters/28428/</w:t>
        </w:r>
      </w:hyperlink>
      <w:r w:rsidRPr="002576E1">
        <w:rPr>
          <w:rFonts w:ascii="Arial" w:hAnsi="Arial" w:cs="Arial"/>
          <w:color w:val="333333"/>
          <w:sz w:val="22"/>
          <w:szCs w:val="22"/>
        </w:rPr>
        <w:t>)</w:t>
      </w:r>
    </w:p>
    <w:p w:rsidR="00E92E2B" w:rsidRDefault="00E92E2B" w:rsidP="00E92E2B">
      <w:pPr>
        <w:pStyle w:val="ListParagraph"/>
        <w:ind w:left="0"/>
        <w:rPr>
          <w:rFonts w:ascii="Arial" w:hAnsi="Arial" w:cs="Arial"/>
          <w:sz w:val="12"/>
          <w:szCs w:val="12"/>
        </w:rPr>
      </w:pPr>
    </w:p>
    <w:p w:rsidR="00E92E2B" w:rsidRDefault="00E92E2B" w:rsidP="000B0BF9">
      <w:pPr>
        <w:pStyle w:val="ListParagraph"/>
        <w:numPr>
          <w:ilvl w:val="0"/>
          <w:numId w:val="12"/>
        </w:numPr>
        <w:rPr>
          <w:rFonts w:ascii="Arial" w:hAnsi="Arial" w:cs="Arial"/>
          <w:b/>
        </w:rPr>
      </w:pPr>
      <w:r>
        <w:rPr>
          <w:rFonts w:ascii="Arial" w:hAnsi="Arial" w:cs="Arial"/>
          <w:b/>
        </w:rPr>
        <w:t>Fluffy stuff</w:t>
      </w:r>
    </w:p>
    <w:p w:rsidR="00E92E2B" w:rsidRDefault="00E92E2B" w:rsidP="00E92E2B">
      <w:pPr>
        <w:rPr>
          <w:rFonts w:ascii="Arial" w:hAnsi="Arial" w:cs="Arial"/>
          <w:b/>
          <w:sz w:val="12"/>
          <w:szCs w:val="12"/>
        </w:rPr>
      </w:pPr>
    </w:p>
    <w:p w:rsidR="00E92E2B" w:rsidRDefault="00E92E2B" w:rsidP="00E92E2B">
      <w:pPr>
        <w:rPr>
          <w:rFonts w:ascii="Arial" w:hAnsi="Arial" w:cs="Arial"/>
          <w:sz w:val="22"/>
          <w:szCs w:val="22"/>
        </w:rPr>
      </w:pPr>
      <w:r>
        <w:rPr>
          <w:rFonts w:ascii="Arial" w:hAnsi="Arial" w:cs="Arial"/>
          <w:b/>
          <w:sz w:val="22"/>
          <w:szCs w:val="22"/>
        </w:rPr>
        <w:tab/>
      </w:r>
      <w:r>
        <w:rPr>
          <w:rFonts w:ascii="Arial" w:hAnsi="Arial" w:cs="Arial"/>
          <w:sz w:val="22"/>
          <w:szCs w:val="22"/>
        </w:rPr>
        <w:t>Carnegie Mellon-Disney researchers have developed a 3D printer that resembles a sewing machine and extrudes a wool felt material. The machine uses an additive printing process: the first layer is a firm, flexible nylon mesh fabric designed to keep the yarn in place; flexible inner layers have embedded stiffeners; and the outer layers are soft and fluffy. The process is similar to FDM discussed above and in the Wetterschneider 3D printer article except that the printer heads feed out loose felt yarn instead of melted plastic. Each layer of yarn tangles with the layer below to form the solid, fluffy object. 3D printing also provides the opportunity to insert hardware into an inner layer to produce an articulated arm or bendable head.</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Scott Hudson, who developed the 3D wool felt printer for Disney, predicts that in the future a 3D computer can be designed to produce both fabric and plastic in the same application. There are two short, excellent videos showing the process on the Web site:</w:t>
      </w:r>
    </w:p>
    <w:p w:rsidR="00E92E2B" w:rsidRDefault="000507A5" w:rsidP="00E92E2B">
      <w:pPr>
        <w:rPr>
          <w:rFonts w:ascii="Arial" w:hAnsi="Arial" w:cs="Arial"/>
          <w:sz w:val="22"/>
          <w:szCs w:val="22"/>
        </w:rPr>
      </w:pPr>
      <w:hyperlink r:id="rId313" w:history="1">
        <w:r w:rsidR="00E92E2B">
          <w:rPr>
            <w:rStyle w:val="Hyperlink"/>
            <w:rFonts w:ascii="Arial" w:hAnsi="Arial" w:cs="Arial"/>
            <w:sz w:val="22"/>
            <w:szCs w:val="22"/>
          </w:rPr>
          <w:t>http://www.disneyresearch.com/project/printed-teddy-bears/</w:t>
        </w:r>
      </w:hyperlink>
      <w:r w:rsidR="00E92E2B">
        <w:rPr>
          <w:rFonts w:ascii="Arial" w:hAnsi="Arial" w:cs="Arial"/>
          <w:sz w:val="22"/>
          <w:szCs w:val="22"/>
        </w:rPr>
        <w:t>.</w:t>
      </w:r>
    </w:p>
    <w:p w:rsidR="00E92E2B" w:rsidRDefault="00E92E2B" w:rsidP="00E92E2B">
      <w:pPr>
        <w:rPr>
          <w:rFonts w:ascii="Arial" w:hAnsi="Arial" w:cs="Arial"/>
          <w:sz w:val="12"/>
          <w:szCs w:val="12"/>
        </w:rPr>
      </w:pPr>
    </w:p>
    <w:p w:rsidR="00E92E2B" w:rsidRDefault="00E92E2B" w:rsidP="000B0BF9">
      <w:pPr>
        <w:pStyle w:val="ListParagraph"/>
        <w:numPr>
          <w:ilvl w:val="0"/>
          <w:numId w:val="12"/>
        </w:numPr>
        <w:rPr>
          <w:rStyle w:val="Emphasis"/>
          <w:i w:val="0"/>
          <w:iCs w:val="0"/>
          <w:sz w:val="22"/>
          <w:szCs w:val="22"/>
        </w:rPr>
      </w:pPr>
      <w:r>
        <w:rPr>
          <w:rStyle w:val="Emphasis"/>
          <w:rFonts w:ascii="Arial" w:hAnsi="Arial" w:cs="Arial"/>
          <w:b/>
          <w:sz w:val="22"/>
          <w:szCs w:val="22"/>
        </w:rPr>
        <w:t>Printed optics</w:t>
      </w:r>
    </w:p>
    <w:p w:rsidR="00E92E2B" w:rsidRDefault="00E92E2B" w:rsidP="00E92E2B">
      <w:pPr>
        <w:pStyle w:val="ListParagraph"/>
        <w:ind w:left="0"/>
        <w:rPr>
          <w:rStyle w:val="Emphasis"/>
          <w:rFonts w:ascii="Arial" w:hAnsi="Arial" w:cs="Arial"/>
          <w:i w:val="0"/>
          <w:iCs w:val="0"/>
          <w:sz w:val="12"/>
          <w:szCs w:val="12"/>
        </w:rPr>
      </w:pPr>
    </w:p>
    <w:p w:rsidR="00E92E2B" w:rsidRDefault="00E92E2B" w:rsidP="00E92E2B">
      <w:pPr>
        <w:pStyle w:val="ListParagraph"/>
        <w:ind w:left="0" w:firstLine="720"/>
        <w:rPr>
          <w:rStyle w:val="Emphasis"/>
          <w:rFonts w:ascii="Arial" w:hAnsi="Arial" w:cs="Arial"/>
          <w:i w:val="0"/>
          <w:sz w:val="22"/>
          <w:szCs w:val="22"/>
        </w:rPr>
      </w:pPr>
      <w:r w:rsidRPr="002576E1">
        <w:rPr>
          <w:rStyle w:val="Emphasis"/>
          <w:rFonts w:ascii="Arial" w:hAnsi="Arial" w:cs="Arial"/>
          <w:i w:val="0"/>
          <w:sz w:val="22"/>
          <w:szCs w:val="22"/>
        </w:rPr>
        <w:t xml:space="preserve">Disney recognizes that, “Face-to-phase communication begins with the eyes, a crucial factor in the design of interactive physical characters.” So, the Disney </w:t>
      </w:r>
      <w:proofErr w:type="spellStart"/>
      <w:r w:rsidRPr="002576E1">
        <w:rPr>
          <w:rStyle w:val="Emphasis"/>
          <w:rFonts w:ascii="Arial" w:hAnsi="Arial" w:cs="Arial"/>
          <w:i w:val="0"/>
          <w:sz w:val="22"/>
          <w:szCs w:val="22"/>
        </w:rPr>
        <w:t>Papillon</w:t>
      </w:r>
      <w:proofErr w:type="spellEnd"/>
      <w:r w:rsidRPr="002576E1">
        <w:rPr>
          <w:rStyle w:val="Emphasis"/>
          <w:rFonts w:ascii="Arial" w:hAnsi="Arial" w:cs="Arial"/>
          <w:i w:val="0"/>
          <w:sz w:val="22"/>
          <w:szCs w:val="22"/>
        </w:rPr>
        <w:t xml:space="preserve"> research team used 3D printing to create interactive eyes on the characters. In response to the wave of a child’s hand, the character’s eyes will use hearts to express affection or question marks to suggest confusion. Also, with printed optics, the shapes and locations of eyes can be changed. </w:t>
      </w:r>
      <w:proofErr w:type="gramStart"/>
      <w:r w:rsidRPr="002576E1">
        <w:rPr>
          <w:rStyle w:val="Emphasis"/>
          <w:rFonts w:ascii="Arial" w:hAnsi="Arial" w:cs="Arial"/>
          <w:i w:val="0"/>
          <w:sz w:val="22"/>
          <w:szCs w:val="22"/>
        </w:rPr>
        <w:t>An informative</w:t>
      </w:r>
      <w:proofErr w:type="gramEnd"/>
      <w:r w:rsidRPr="002576E1">
        <w:rPr>
          <w:rStyle w:val="Emphasis"/>
          <w:rFonts w:ascii="Arial" w:hAnsi="Arial" w:cs="Arial"/>
          <w:i w:val="0"/>
          <w:sz w:val="22"/>
          <w:szCs w:val="22"/>
        </w:rPr>
        <w:t xml:space="preserve"> video and additional information about the </w:t>
      </w:r>
      <w:proofErr w:type="spellStart"/>
      <w:r w:rsidRPr="002576E1">
        <w:rPr>
          <w:rStyle w:val="Emphasis"/>
          <w:rFonts w:ascii="Arial" w:hAnsi="Arial" w:cs="Arial"/>
          <w:i w:val="0"/>
          <w:sz w:val="22"/>
          <w:szCs w:val="22"/>
        </w:rPr>
        <w:t>Papillon</w:t>
      </w:r>
      <w:proofErr w:type="spellEnd"/>
      <w:r w:rsidRPr="002576E1">
        <w:rPr>
          <w:rStyle w:val="Emphasis"/>
          <w:rFonts w:ascii="Arial" w:hAnsi="Arial" w:cs="Arial"/>
          <w:i w:val="0"/>
          <w:sz w:val="22"/>
          <w:szCs w:val="22"/>
        </w:rPr>
        <w:t xml:space="preserve"> project is located on the Web site.</w:t>
      </w:r>
      <w:r>
        <w:rPr>
          <w:rStyle w:val="Emphasis"/>
          <w:rFonts w:ascii="Arial" w:hAnsi="Arial" w:cs="Arial"/>
        </w:rPr>
        <w:t xml:space="preserve"> </w:t>
      </w:r>
      <w:r>
        <w:rPr>
          <w:rStyle w:val="Emphasis"/>
          <w:rFonts w:ascii="Arial" w:hAnsi="Arial" w:cs="Arial"/>
          <w:sz w:val="22"/>
          <w:szCs w:val="22"/>
        </w:rPr>
        <w:t>(</w:t>
      </w:r>
      <w:hyperlink r:id="rId314" w:history="1">
        <w:r>
          <w:rPr>
            <w:rStyle w:val="Hyperlink"/>
            <w:rFonts w:ascii="Arial" w:hAnsi="Arial" w:cs="Arial"/>
            <w:sz w:val="22"/>
            <w:szCs w:val="22"/>
          </w:rPr>
          <w:t>http://www.disneyresearch.com/project/papillon/</w:t>
        </w:r>
      </w:hyperlink>
      <w:r>
        <w:rPr>
          <w:rStyle w:val="Emphasis"/>
          <w:rFonts w:ascii="Arial" w:hAnsi="Arial" w:cs="Arial"/>
          <w:sz w:val="22"/>
          <w:szCs w:val="22"/>
        </w:rPr>
        <w:t>)</w:t>
      </w:r>
    </w:p>
    <w:p w:rsidR="00E92E2B" w:rsidRDefault="00E92E2B" w:rsidP="00E92E2B">
      <w:pPr>
        <w:pStyle w:val="ListParagraph"/>
        <w:ind w:left="0"/>
        <w:rPr>
          <w:rStyle w:val="Emphasis"/>
          <w:rFonts w:ascii="Arial" w:hAnsi="Arial" w:cs="Arial"/>
          <w:i w:val="0"/>
          <w:sz w:val="22"/>
          <w:szCs w:val="22"/>
        </w:rPr>
      </w:pPr>
    </w:p>
    <w:p w:rsidR="00E92E2B" w:rsidRDefault="00E92E2B" w:rsidP="00E92E2B">
      <w:pPr>
        <w:pStyle w:val="ListParagraph"/>
        <w:ind w:left="0"/>
        <w:rPr>
          <w:rStyle w:val="Emphasis"/>
          <w:rFonts w:ascii="Arial" w:hAnsi="Arial" w:cs="Arial"/>
          <w:i w:val="0"/>
          <w:sz w:val="12"/>
          <w:szCs w:val="12"/>
        </w:rPr>
      </w:pPr>
      <w:r>
        <w:rPr>
          <w:rFonts w:ascii="Arial" w:hAnsi="Arial" w:cs="Arial"/>
          <w:i/>
          <w:iCs/>
          <w:sz w:val="12"/>
          <w:szCs w:val="12"/>
        </w:rPr>
        <w:br w:type="page"/>
      </w:r>
    </w:p>
    <w:p w:rsidR="00E92E2B" w:rsidRDefault="00E92E2B" w:rsidP="000B0BF9">
      <w:pPr>
        <w:pStyle w:val="ListParagraph"/>
        <w:numPr>
          <w:ilvl w:val="0"/>
          <w:numId w:val="12"/>
        </w:numPr>
        <w:rPr>
          <w:rStyle w:val="Emphasis"/>
          <w:rFonts w:ascii="Arial" w:hAnsi="Arial" w:cs="Arial"/>
          <w:i w:val="0"/>
          <w:sz w:val="22"/>
          <w:szCs w:val="22"/>
        </w:rPr>
      </w:pPr>
      <w:r>
        <w:rPr>
          <w:rStyle w:val="Emphasis"/>
          <w:rFonts w:ascii="Arial" w:hAnsi="Arial" w:cs="Arial"/>
          <w:b/>
          <w:sz w:val="22"/>
          <w:szCs w:val="22"/>
        </w:rPr>
        <w:lastRenderedPageBreak/>
        <w:t>3D printing produces interactive speakers</w:t>
      </w:r>
    </w:p>
    <w:p w:rsidR="00E92E2B" w:rsidRDefault="00E92E2B" w:rsidP="00E92E2B">
      <w:pPr>
        <w:pStyle w:val="ListParagraph"/>
        <w:rPr>
          <w:rStyle w:val="Emphasis"/>
          <w:rFonts w:ascii="Arial" w:hAnsi="Arial" w:cs="Arial"/>
          <w:i w:val="0"/>
          <w:sz w:val="12"/>
          <w:szCs w:val="12"/>
        </w:rPr>
      </w:pPr>
    </w:p>
    <w:p w:rsidR="00E92E2B" w:rsidRPr="002576E1" w:rsidRDefault="00E92E2B" w:rsidP="00E92E2B">
      <w:pPr>
        <w:pStyle w:val="ListParagraph"/>
        <w:ind w:left="0"/>
        <w:rPr>
          <w:b/>
          <w:sz w:val="22"/>
          <w:szCs w:val="22"/>
        </w:rPr>
      </w:pPr>
      <w:r w:rsidRPr="002576E1">
        <w:rPr>
          <w:rStyle w:val="Emphasis"/>
          <w:rFonts w:ascii="Arial" w:hAnsi="Arial" w:cs="Arial"/>
          <w:i w:val="0"/>
          <w:sz w:val="22"/>
          <w:szCs w:val="22"/>
        </w:rPr>
        <w:tab/>
        <w:t xml:space="preserve">With 3D printing techniques, Disney Research Pittsburgh scientists are able to insert electrostatic loudspeakers into printed objects. In addition to adding sound to toys, embedded, inaudible ultrasound can be integrated into games and other interactive systems. Additional information is provided on their Web page. </w:t>
      </w:r>
      <w:r w:rsidRPr="002576E1">
        <w:rPr>
          <w:rStyle w:val="Emphasis"/>
          <w:rFonts w:ascii="Arial" w:hAnsi="Arial" w:cs="Arial"/>
          <w:sz w:val="22"/>
          <w:szCs w:val="22"/>
        </w:rPr>
        <w:t>(</w:t>
      </w:r>
      <w:hyperlink r:id="rId315" w:history="1">
        <w:r w:rsidRPr="002576E1">
          <w:rPr>
            <w:rStyle w:val="Hyperlink"/>
            <w:rFonts w:ascii="Arial" w:hAnsi="Arial" w:cs="Arial"/>
            <w:sz w:val="22"/>
            <w:szCs w:val="22"/>
          </w:rPr>
          <w:t>http://www.disneyresearch.com/wp-content/uploads/Project_3DSpeakers_CHI14_release.pdf</w:t>
        </w:r>
      </w:hyperlink>
      <w:r w:rsidRPr="002576E1">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pStyle w:val="ListParagraph"/>
        <w:ind w:left="0"/>
        <w:rPr>
          <w:rFonts w:ascii="Arial" w:hAnsi="Arial" w:cs="Arial"/>
          <w:b/>
          <w:iCs/>
        </w:rPr>
      </w:pPr>
      <w:r>
        <w:rPr>
          <w:rFonts w:ascii="Arial" w:hAnsi="Arial" w:cs="Arial"/>
          <w:b/>
          <w:iCs/>
        </w:rPr>
        <w:t>More on 3D printing and medical applications</w:t>
      </w:r>
    </w:p>
    <w:p w:rsidR="00E92E2B" w:rsidRDefault="00E92E2B" w:rsidP="00E92E2B">
      <w:pPr>
        <w:pStyle w:val="ListParagraph"/>
        <w:ind w:left="0"/>
        <w:rPr>
          <w:rFonts w:ascii="Arial" w:hAnsi="Arial" w:cs="Arial"/>
          <w:iCs/>
          <w:sz w:val="22"/>
          <w:szCs w:val="22"/>
        </w:rPr>
      </w:pPr>
    </w:p>
    <w:p w:rsidR="00E92E2B" w:rsidRDefault="00E92E2B" w:rsidP="000B0BF9">
      <w:pPr>
        <w:pStyle w:val="ListParagraph"/>
        <w:numPr>
          <w:ilvl w:val="0"/>
          <w:numId w:val="12"/>
        </w:numPr>
        <w:rPr>
          <w:rFonts w:ascii="Arial" w:hAnsi="Arial" w:cs="Arial"/>
          <w:b/>
          <w:iCs/>
          <w:sz w:val="22"/>
          <w:szCs w:val="22"/>
        </w:rPr>
      </w:pPr>
      <w:r>
        <w:rPr>
          <w:rFonts w:ascii="Arial" w:hAnsi="Arial" w:cs="Arial"/>
          <w:b/>
          <w:iCs/>
          <w:sz w:val="22"/>
          <w:szCs w:val="22"/>
        </w:rPr>
        <w:t>3D printing of body parts</w:t>
      </w:r>
    </w:p>
    <w:p w:rsidR="00E92E2B" w:rsidRDefault="00E92E2B" w:rsidP="00E92E2B">
      <w:pPr>
        <w:pStyle w:val="ListParagraph"/>
        <w:ind w:left="0"/>
        <w:rPr>
          <w:rFonts w:ascii="Arial" w:hAnsi="Arial" w:cs="Arial"/>
          <w:b/>
          <w:iCs/>
          <w:sz w:val="12"/>
          <w:szCs w:val="12"/>
        </w:rPr>
      </w:pPr>
    </w:p>
    <w:p w:rsidR="00E92E2B" w:rsidRDefault="00E92E2B" w:rsidP="00E92E2B">
      <w:pPr>
        <w:pStyle w:val="ListParagraph"/>
        <w:ind w:left="0"/>
        <w:rPr>
          <w:rFonts w:ascii="Arial" w:hAnsi="Arial" w:cs="Arial"/>
          <w:iCs/>
          <w:sz w:val="22"/>
          <w:szCs w:val="22"/>
        </w:rPr>
      </w:pPr>
      <w:r>
        <w:rPr>
          <w:rFonts w:ascii="Arial" w:hAnsi="Arial" w:cs="Arial"/>
          <w:iCs/>
          <w:sz w:val="22"/>
          <w:szCs w:val="22"/>
        </w:rPr>
        <w:tab/>
      </w:r>
      <w:r>
        <w:rPr>
          <w:rFonts w:ascii="Arial" w:hAnsi="Arial" w:cs="Arial"/>
          <w:i/>
          <w:iCs/>
          <w:sz w:val="22"/>
          <w:szCs w:val="22"/>
        </w:rPr>
        <w:t>WebMD</w:t>
      </w:r>
      <w:r>
        <w:rPr>
          <w:rFonts w:ascii="Arial" w:hAnsi="Arial" w:cs="Arial"/>
          <w:iCs/>
          <w:sz w:val="22"/>
          <w:szCs w:val="22"/>
        </w:rPr>
        <w:t xml:space="preserve"> asks, “Will 3-D Printing Revolutionize Medicine?” This site describes five pages of medical uses for 3D printing. The </w:t>
      </w:r>
      <w:r>
        <w:rPr>
          <w:rFonts w:ascii="Arial" w:hAnsi="Arial" w:cs="Arial"/>
          <w:i/>
          <w:iCs/>
          <w:sz w:val="22"/>
          <w:szCs w:val="22"/>
        </w:rPr>
        <w:t>WebMD</w:t>
      </w:r>
      <w:r>
        <w:rPr>
          <w:rFonts w:ascii="Arial" w:hAnsi="Arial" w:cs="Arial"/>
          <w:iCs/>
          <w:sz w:val="22"/>
          <w:szCs w:val="22"/>
        </w:rPr>
        <w:t xml:space="preserve"> page begins with an initial five minute video featuring an art teacher who lost her fingers. The process of producing body parts is shown and described during this video.</w:t>
      </w:r>
    </w:p>
    <w:p w:rsidR="00E92E2B" w:rsidRDefault="00E92E2B" w:rsidP="00E92E2B">
      <w:pPr>
        <w:pStyle w:val="ListParagraph"/>
        <w:ind w:left="0"/>
        <w:rPr>
          <w:rFonts w:ascii="Arial" w:hAnsi="Arial" w:cs="Arial"/>
          <w:iCs/>
          <w:sz w:val="22"/>
          <w:szCs w:val="22"/>
        </w:rPr>
      </w:pPr>
    </w:p>
    <w:p w:rsidR="00E92E2B" w:rsidRDefault="00E92E2B" w:rsidP="00E92E2B">
      <w:pPr>
        <w:pStyle w:val="ListParagraph"/>
        <w:ind w:left="0"/>
        <w:rPr>
          <w:rFonts w:ascii="Arial" w:hAnsi="Arial" w:cs="Arial"/>
          <w:color w:val="000000"/>
          <w:sz w:val="22"/>
          <w:szCs w:val="22"/>
        </w:rPr>
      </w:pPr>
      <w:r>
        <w:rPr>
          <w:rFonts w:ascii="Arial" w:hAnsi="Arial" w:cs="Arial"/>
          <w:iCs/>
          <w:sz w:val="22"/>
          <w:szCs w:val="22"/>
        </w:rPr>
        <w:tab/>
        <w:t xml:space="preserve">In another, Sydney Kendall is featured. The 13 year old, who lost her arm in a boating accident, finds her pink, plastic, 3D printed arm much superior to her former prosthetic arms. With an opposable thumb, she can grip a baseball and pick up a paper cup. </w:t>
      </w:r>
      <w:r>
        <w:rPr>
          <w:rFonts w:ascii="Arial" w:hAnsi="Arial" w:cs="Arial"/>
          <w:color w:val="000000"/>
          <w:sz w:val="22"/>
          <w:szCs w:val="22"/>
        </w:rPr>
        <w:t>“It took about 7 minutes to do each finger,” says Sydney’s mother, Beth Kendall. “We were all blown away.”</w:t>
      </w:r>
    </w:p>
    <w:p w:rsidR="00E92E2B" w:rsidRDefault="00E92E2B" w:rsidP="00E92E2B">
      <w:pPr>
        <w:pStyle w:val="ListParagraph"/>
        <w:ind w:left="0"/>
        <w:rPr>
          <w:rFonts w:ascii="Arial" w:hAnsi="Arial" w:cs="Arial"/>
          <w:color w:val="000000"/>
          <w:sz w:val="22"/>
          <w:szCs w:val="22"/>
        </w:rPr>
      </w:pPr>
    </w:p>
    <w:p w:rsidR="00E92E2B" w:rsidRDefault="00E92E2B" w:rsidP="00E92E2B">
      <w:pPr>
        <w:pStyle w:val="ListParagraph"/>
        <w:ind w:left="0"/>
        <w:rPr>
          <w:rFonts w:ascii="Arial" w:hAnsi="Arial" w:cs="Arial"/>
          <w:iCs/>
          <w:sz w:val="22"/>
          <w:szCs w:val="22"/>
        </w:rPr>
      </w:pPr>
      <w:r>
        <w:rPr>
          <w:rFonts w:ascii="Arial" w:hAnsi="Arial" w:cs="Arial"/>
          <w:color w:val="000000"/>
          <w:sz w:val="22"/>
          <w:szCs w:val="22"/>
        </w:rPr>
        <w:tab/>
        <w:t xml:space="preserve">Additional advancements in 3D medical printing are shown on this site. In addition, the cost of prosthetics is included. For example Sydney’s 3D printed arm cost $200 compared to the cost of traditional robotic limbs, $50,000 to $70,000. </w:t>
      </w:r>
      <w:r>
        <w:rPr>
          <w:rFonts w:ascii="Arial" w:hAnsi="Arial" w:cs="Arial"/>
          <w:iCs/>
          <w:sz w:val="22"/>
          <w:szCs w:val="22"/>
        </w:rPr>
        <w:t>(</w:t>
      </w:r>
      <w:hyperlink r:id="rId316" w:history="1">
        <w:r>
          <w:rPr>
            <w:rStyle w:val="Hyperlink"/>
            <w:rFonts w:ascii="Arial" w:hAnsi="Arial" w:cs="Arial"/>
            <w:iCs/>
            <w:sz w:val="22"/>
            <w:szCs w:val="22"/>
          </w:rPr>
          <w:t>http://www.webmd.com/news/breaking-news/20140723/3d-printing</w:t>
        </w:r>
      </w:hyperlink>
      <w:r>
        <w:rPr>
          <w:rFonts w:ascii="Arial" w:hAnsi="Arial" w:cs="Arial"/>
          <w:iCs/>
          <w:sz w:val="22"/>
          <w:szCs w:val="22"/>
        </w:rPr>
        <w:t>)</w:t>
      </w:r>
    </w:p>
    <w:p w:rsidR="00E92E2B" w:rsidRDefault="00E92E2B" w:rsidP="00E92E2B">
      <w:pPr>
        <w:pStyle w:val="ListParagraph"/>
        <w:ind w:left="0"/>
        <w:rPr>
          <w:rFonts w:ascii="Arial" w:hAnsi="Arial" w:cs="Arial"/>
          <w:iCs/>
          <w:sz w:val="12"/>
          <w:szCs w:val="12"/>
        </w:rPr>
      </w:pPr>
    </w:p>
    <w:p w:rsidR="00E92E2B" w:rsidRDefault="00E92E2B" w:rsidP="000B0BF9">
      <w:pPr>
        <w:pStyle w:val="ListParagraph"/>
        <w:numPr>
          <w:ilvl w:val="0"/>
          <w:numId w:val="15"/>
        </w:numPr>
        <w:ind w:left="360" w:firstLine="0"/>
        <w:rPr>
          <w:rFonts w:ascii="Arial" w:hAnsi="Arial" w:cs="Arial"/>
          <w:b/>
          <w:color w:val="333333"/>
          <w:sz w:val="22"/>
          <w:szCs w:val="22"/>
        </w:rPr>
      </w:pPr>
      <w:r>
        <w:rPr>
          <w:rFonts w:ascii="Arial" w:hAnsi="Arial" w:cs="Arial"/>
          <w:b/>
          <w:color w:val="333333"/>
          <w:sz w:val="22"/>
          <w:szCs w:val="22"/>
        </w:rPr>
        <w:t>3D printing of knee replacements</w:t>
      </w:r>
    </w:p>
    <w:p w:rsidR="00E92E2B" w:rsidRDefault="00E92E2B" w:rsidP="00E92E2B">
      <w:pPr>
        <w:pStyle w:val="ListParagraph"/>
        <w:ind w:left="360"/>
        <w:rPr>
          <w:rFonts w:ascii="Arial" w:hAnsi="Arial" w:cs="Arial"/>
          <w:b/>
          <w:color w:val="333333"/>
          <w:sz w:val="12"/>
          <w:szCs w:val="12"/>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Traditionally knee implants were entirely generic; a recent improvement was to manufacture them gender-specific. But even more recently, they are being 3D printed! Yet, this is still the case where the surgeon adjusts the replacement to fit the patient.</w:t>
      </w:r>
    </w:p>
    <w:p w:rsidR="00E92E2B" w:rsidRDefault="00E92E2B" w:rsidP="00E92E2B">
      <w:pPr>
        <w:rPr>
          <w:rFonts w:ascii="Arial" w:hAnsi="Arial" w:cs="Arial"/>
          <w:sz w:val="22"/>
          <w:szCs w:val="22"/>
        </w:rPr>
      </w:pPr>
    </w:p>
    <w:p w:rsidR="00E92E2B" w:rsidRDefault="00E92E2B" w:rsidP="00E92E2B">
      <w:pPr>
        <w:ind w:firstLine="360"/>
        <w:rPr>
          <w:rFonts w:ascii="Arial" w:hAnsi="Arial" w:cs="Arial"/>
          <w:sz w:val="22"/>
          <w:szCs w:val="22"/>
        </w:rPr>
      </w:pPr>
      <w:r>
        <w:rPr>
          <w:rFonts w:ascii="Arial" w:hAnsi="Arial" w:cs="Arial"/>
          <w:sz w:val="22"/>
          <w:szCs w:val="22"/>
        </w:rPr>
        <w:t xml:space="preserve">For the past year, Dr. Wallace Huff, Bluegrass </w:t>
      </w:r>
      <w:proofErr w:type="spellStart"/>
      <w:r>
        <w:rPr>
          <w:rFonts w:ascii="Arial" w:hAnsi="Arial" w:cs="Arial"/>
          <w:sz w:val="22"/>
          <w:szCs w:val="22"/>
        </w:rPr>
        <w:t>Orthopaedics</w:t>
      </w:r>
      <w:proofErr w:type="spellEnd"/>
      <w:r>
        <w:rPr>
          <w:rFonts w:ascii="Arial" w:hAnsi="Arial" w:cs="Arial"/>
          <w:sz w:val="22"/>
          <w:szCs w:val="22"/>
        </w:rPr>
        <w:t xml:space="preserve"> in Lexington, Kentucky, has been using 3D technology to print the knee replacement to fit his patient. "So rather than taking different sizes off the shelf and picking the best fit then you have the exact fit," said Dr. Huff. The 3D printed implant is the exact shape and mimics the complex forward, backward, and swivel movement of the patient’s natural knee joint. Hospital recovery time drops from three or four days to one night following surgery; pain is decreased by the perfect fit; and Dr. Huff notes that the 3D printed knee implants last longer than traditional ones. A video on this site features one of Dr. Huff’s patients. (</w:t>
      </w:r>
      <w:hyperlink r:id="rId317" w:history="1">
        <w:r>
          <w:rPr>
            <w:rStyle w:val="Hyperlink"/>
            <w:rFonts w:ascii="Arial" w:hAnsi="Arial" w:cs="Arial"/>
            <w:sz w:val="22"/>
            <w:szCs w:val="22"/>
          </w:rPr>
          <w:t>http://www.wkyt.com/betterliving/headlines/New-knee-replacement-surgery-in-Lexington-using-3D-printing-255540191.html</w:t>
        </w:r>
      </w:hyperlink>
      <w:r>
        <w:rPr>
          <w:rFonts w:ascii="Arial" w:hAnsi="Arial" w:cs="Arial"/>
          <w:sz w:val="22"/>
          <w:szCs w:val="22"/>
        </w:rPr>
        <w:t>)</w:t>
      </w:r>
    </w:p>
    <w:p w:rsidR="00E92E2B" w:rsidRDefault="00E92E2B" w:rsidP="00E92E2B">
      <w:pPr>
        <w:pStyle w:val="ListParagraph"/>
        <w:ind w:left="0"/>
        <w:rPr>
          <w:rFonts w:ascii="Arial" w:hAnsi="Arial" w:cs="Arial"/>
          <w:b/>
          <w:iCs/>
          <w:sz w:val="12"/>
          <w:szCs w:val="12"/>
        </w:rPr>
      </w:pPr>
    </w:p>
    <w:p w:rsidR="00E92E2B" w:rsidRDefault="00E92E2B" w:rsidP="000B0BF9">
      <w:pPr>
        <w:pStyle w:val="ListParagraph"/>
        <w:numPr>
          <w:ilvl w:val="0"/>
          <w:numId w:val="12"/>
        </w:numPr>
        <w:rPr>
          <w:rFonts w:ascii="Arial" w:hAnsi="Arial" w:cs="Arial"/>
          <w:b/>
          <w:iCs/>
          <w:sz w:val="22"/>
          <w:szCs w:val="22"/>
        </w:rPr>
      </w:pPr>
      <w:r>
        <w:rPr>
          <w:rFonts w:ascii="Arial" w:hAnsi="Arial" w:cs="Arial"/>
          <w:b/>
          <w:iCs/>
          <w:sz w:val="22"/>
          <w:szCs w:val="22"/>
        </w:rPr>
        <w:t>3D printing to promote tissue growth</w:t>
      </w:r>
    </w:p>
    <w:p w:rsidR="00E92E2B" w:rsidRDefault="00E92E2B" w:rsidP="00E92E2B">
      <w:pPr>
        <w:pStyle w:val="ListParagraph"/>
        <w:ind w:left="0"/>
        <w:rPr>
          <w:rFonts w:ascii="Arial" w:hAnsi="Arial" w:cs="Arial"/>
          <w:b/>
          <w:iCs/>
          <w:sz w:val="12"/>
          <w:szCs w:val="12"/>
        </w:rPr>
      </w:pPr>
    </w:p>
    <w:p w:rsidR="00E92E2B" w:rsidRDefault="00E92E2B" w:rsidP="00E92E2B">
      <w:pPr>
        <w:pStyle w:val="NormalWeb"/>
        <w:spacing w:before="0" w:beforeAutospacing="0" w:after="0" w:afterAutospacing="0"/>
        <w:rPr>
          <w:rFonts w:ascii="Arial" w:hAnsi="Arial" w:cs="Arial"/>
          <w:iCs/>
          <w:sz w:val="22"/>
          <w:szCs w:val="22"/>
        </w:rPr>
      </w:pPr>
      <w:r>
        <w:rPr>
          <w:rFonts w:ascii="Arial" w:eastAsia="Calibri" w:hAnsi="Arial" w:cs="Arial"/>
          <w:b/>
          <w:iCs/>
          <w:sz w:val="22"/>
          <w:szCs w:val="22"/>
        </w:rPr>
        <w:tab/>
      </w:r>
      <w:r>
        <w:rPr>
          <w:rFonts w:ascii="Arial" w:hAnsi="Arial" w:cs="Arial"/>
          <w:iCs/>
          <w:sz w:val="22"/>
          <w:szCs w:val="22"/>
        </w:rPr>
        <w:t xml:space="preserve">Recognizing the pain and possible arthritis associated with torn menisci, researchers under the direction of Dr. Jeremy Mao, department of chemistry, Columbia University Medical Center, use the </w:t>
      </w:r>
      <w:r>
        <w:rPr>
          <w:rFonts w:ascii="Arial" w:hAnsi="Arial" w:cs="Arial"/>
          <w:sz w:val="22"/>
          <w:szCs w:val="22"/>
        </w:rPr>
        <w:t xml:space="preserve">3D printing machine pictured below to print biodegradable knee scaffolds that promote tissue regeneration. The body will continue the additive process to grow new knee tissue. “We envision that personalized meniscus scaffolds, from initial MRI to 3D printing, could be completed within days,” said Dr. Mao. “The personalized scaffolds would then be shipped to clinics and hospitals within a week, to be surgically implanted in the patient’s knee.” The </w:t>
      </w:r>
      <w:r>
        <w:rPr>
          <w:rFonts w:ascii="Arial" w:hAnsi="Arial" w:cs="Arial"/>
          <w:sz w:val="22"/>
          <w:szCs w:val="22"/>
        </w:rPr>
        <w:lastRenderedPageBreak/>
        <w:t xml:space="preserve">Columbia University Web site shows an animation of the scaffold for a knee meniscus being 3D printed. </w:t>
      </w:r>
      <w:r>
        <w:rPr>
          <w:rFonts w:ascii="Arial" w:hAnsi="Arial" w:cs="Arial"/>
          <w:iCs/>
          <w:sz w:val="22"/>
          <w:szCs w:val="22"/>
        </w:rPr>
        <w:t>(</w:t>
      </w:r>
      <w:hyperlink r:id="rId318" w:history="1">
        <w:r>
          <w:rPr>
            <w:rStyle w:val="Hyperlink"/>
            <w:rFonts w:ascii="Arial" w:hAnsi="Arial" w:cs="Arial"/>
            <w:iCs/>
            <w:sz w:val="22"/>
            <w:szCs w:val="22"/>
          </w:rPr>
          <w:t>http://3dprintingindustry.com/2014/12/15/knee-tissue-3d-printing/</w:t>
        </w:r>
      </w:hyperlink>
      <w:r>
        <w:rPr>
          <w:rFonts w:ascii="Arial" w:hAnsi="Arial" w:cs="Arial"/>
          <w:iCs/>
          <w:sz w:val="22"/>
          <w:szCs w:val="22"/>
        </w:rPr>
        <w:t>)</w:t>
      </w:r>
    </w:p>
    <w:p w:rsidR="00E92E2B" w:rsidRDefault="00E92E2B" w:rsidP="00E92E2B">
      <w:pPr>
        <w:rPr>
          <w:rFonts w:ascii="Arial" w:hAnsi="Arial" w:cs="Arial"/>
          <w:iCs/>
          <w:sz w:val="22"/>
          <w:szCs w:val="22"/>
        </w:rPr>
      </w:pPr>
    </w:p>
    <w:p w:rsidR="00E92E2B" w:rsidRDefault="00E92E2B" w:rsidP="00E92E2B">
      <w:pPr>
        <w:rPr>
          <w:rFonts w:ascii="Arial" w:hAnsi="Arial" w:cs="Arial"/>
          <w:sz w:val="22"/>
          <w:szCs w:val="22"/>
        </w:rPr>
      </w:pPr>
      <w:r>
        <w:rPr>
          <w:rFonts w:ascii="Arial" w:hAnsi="Arial" w:cs="Arial"/>
          <w:iCs/>
          <w:sz w:val="22"/>
          <w:szCs w:val="22"/>
        </w:rPr>
        <w:tab/>
        <w:t xml:space="preserve">In the YouTube video Dr. </w:t>
      </w:r>
      <w:r>
        <w:rPr>
          <w:rFonts w:ascii="Arial" w:hAnsi="Arial" w:cs="Arial"/>
          <w:sz w:val="22"/>
          <w:szCs w:val="22"/>
        </w:rPr>
        <w:t>Mao explains the process as you watch a knee meniscus scaffold being printed by the machine pictured below.</w:t>
      </w:r>
    </w:p>
    <w:p w:rsidR="00E92E2B" w:rsidRDefault="00E92E2B" w:rsidP="00E92E2B">
      <w:pPr>
        <w:pStyle w:val="NormalWeb"/>
        <w:spacing w:before="0" w:beforeAutospacing="0" w:after="0" w:afterAutospacing="0"/>
        <w:rPr>
          <w:rFonts w:ascii="Arial" w:hAnsi="Arial" w:cs="Arial"/>
          <w:sz w:val="22"/>
          <w:szCs w:val="22"/>
        </w:rPr>
      </w:pPr>
      <w:r>
        <w:rPr>
          <w:rFonts w:ascii="Arial" w:hAnsi="Arial" w:cs="Arial"/>
          <w:sz w:val="22"/>
          <w:szCs w:val="22"/>
        </w:rPr>
        <w:t>(</w:t>
      </w:r>
      <w:hyperlink r:id="rId319" w:anchor="t=74" w:history="1">
        <w:r>
          <w:rPr>
            <w:rStyle w:val="Hyperlink"/>
            <w:rFonts w:ascii="Arial" w:hAnsi="Arial" w:cs="Arial"/>
            <w:sz w:val="22"/>
            <w:szCs w:val="22"/>
          </w:rPr>
          <w:t>https://www.youtube.com/watch?v=yTDK88G2ed0#t=74</w:t>
        </w:r>
      </w:hyperlink>
      <w:r>
        <w:rPr>
          <w:rFonts w:ascii="Arial" w:hAnsi="Arial" w:cs="Arial"/>
          <w:sz w:val="22"/>
          <w:szCs w:val="22"/>
        </w:rPr>
        <w:t>)</w:t>
      </w:r>
    </w:p>
    <w:p w:rsidR="00E92E2B" w:rsidRDefault="00E92E2B" w:rsidP="00E92E2B">
      <w:pPr>
        <w:pStyle w:val="NormalWeb"/>
        <w:spacing w:before="0" w:beforeAutospacing="0" w:after="0" w:afterAutospacing="0"/>
        <w:rPr>
          <w:rFonts w:ascii="Arial" w:hAnsi="Arial" w:cs="Arial"/>
          <w:sz w:val="22"/>
          <w:szCs w:val="22"/>
        </w:rPr>
      </w:pPr>
    </w:p>
    <w:p w:rsidR="00E92E2B" w:rsidRDefault="00E92E2B" w:rsidP="00E92E2B">
      <w:pPr>
        <w:rPr>
          <w:rFonts w:ascii="Arial" w:hAnsi="Arial" w:cs="Arial"/>
          <w:noProof/>
          <w:color w:val="3A3A3A"/>
          <w:sz w:val="22"/>
          <w:szCs w:val="22"/>
        </w:rPr>
      </w:pPr>
      <w:r>
        <w:rPr>
          <w:rFonts w:ascii="Arial" w:hAnsi="Arial" w:cs="Arial"/>
          <w:noProof/>
          <w:color w:val="3A3A3A"/>
          <w:sz w:val="22"/>
          <w:szCs w:val="22"/>
        </w:rPr>
        <w:drawing>
          <wp:inline distT="0" distB="0" distL="0" distR="0">
            <wp:extent cx="5288280" cy="2956560"/>
            <wp:effectExtent l="0" t="0" r="7620" b="0"/>
            <wp:docPr id="91" name="Picture 91" descr="bioplotter 3d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plotter 3d printi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288280" cy="2956560"/>
                    </a:xfrm>
                    <a:prstGeom prst="rect">
                      <a:avLst/>
                    </a:prstGeom>
                    <a:noFill/>
                    <a:ln>
                      <a:noFill/>
                    </a:ln>
                  </pic:spPr>
                </pic:pic>
              </a:graphicData>
            </a:graphic>
          </wp:inline>
        </w:drawing>
      </w:r>
    </w:p>
    <w:p w:rsidR="00E92E2B" w:rsidRDefault="00E92E2B" w:rsidP="00E92E2B">
      <w:pPr>
        <w:rPr>
          <w:rFonts w:ascii="Arial" w:hAnsi="Arial" w:cs="Arial"/>
          <w:sz w:val="22"/>
          <w:szCs w:val="22"/>
        </w:rPr>
      </w:pPr>
    </w:p>
    <w:p w:rsidR="00E92E2B" w:rsidRDefault="00E92E2B" w:rsidP="000B0BF9">
      <w:pPr>
        <w:pStyle w:val="ListParagraph"/>
        <w:numPr>
          <w:ilvl w:val="0"/>
          <w:numId w:val="12"/>
        </w:numPr>
        <w:rPr>
          <w:rFonts w:ascii="Arial" w:hAnsi="Arial" w:cs="Arial"/>
          <w:b/>
          <w:iCs/>
          <w:sz w:val="22"/>
          <w:szCs w:val="22"/>
        </w:rPr>
      </w:pPr>
      <w:r>
        <w:rPr>
          <w:rFonts w:ascii="Arial" w:hAnsi="Arial" w:cs="Arial"/>
          <w:b/>
          <w:iCs/>
          <w:sz w:val="22"/>
          <w:szCs w:val="22"/>
        </w:rPr>
        <w:t>3D printing of orthopedic implants</w:t>
      </w:r>
    </w:p>
    <w:p w:rsidR="00E92E2B" w:rsidRDefault="00E92E2B" w:rsidP="00E92E2B">
      <w:pPr>
        <w:rPr>
          <w:rFonts w:ascii="Arial" w:hAnsi="Arial" w:cs="Arial"/>
          <w:b/>
          <w:iCs/>
          <w:sz w:val="12"/>
          <w:szCs w:val="12"/>
        </w:rPr>
      </w:pPr>
    </w:p>
    <w:p w:rsidR="00E92E2B" w:rsidRDefault="00E92E2B" w:rsidP="00E92E2B">
      <w:pPr>
        <w:rPr>
          <w:rFonts w:ascii="Arial" w:hAnsi="Arial" w:cs="Arial"/>
          <w:iCs/>
          <w:sz w:val="22"/>
          <w:szCs w:val="22"/>
        </w:rPr>
      </w:pPr>
      <w:r>
        <w:rPr>
          <w:noProof/>
        </w:rPr>
        <mc:AlternateContent>
          <mc:Choice Requires="wpg">
            <w:drawing>
              <wp:anchor distT="0" distB="0" distL="114300" distR="114300" simplePos="0" relativeHeight="251725824" behindDoc="0" locked="0" layoutInCell="1" allowOverlap="1">
                <wp:simplePos x="0" y="0"/>
                <wp:positionH relativeFrom="column">
                  <wp:posOffset>3406140</wp:posOffset>
                </wp:positionH>
                <wp:positionV relativeFrom="paragraph">
                  <wp:posOffset>260350</wp:posOffset>
                </wp:positionV>
                <wp:extent cx="2478405" cy="2860675"/>
                <wp:effectExtent l="0" t="0" r="0" b="0"/>
                <wp:wrapSquare wrapText="bothSides"/>
                <wp:docPr id="108" name="Group 108"/>
                <wp:cNvGraphicFramePr/>
                <a:graphic xmlns:a="http://schemas.openxmlformats.org/drawingml/2006/main">
                  <a:graphicData uri="http://schemas.microsoft.com/office/word/2010/wordprocessingGroup">
                    <wpg:wgp>
                      <wpg:cNvGrpSpPr/>
                      <wpg:grpSpPr bwMode="auto">
                        <a:xfrm>
                          <a:off x="0" y="0"/>
                          <a:ext cx="2478405" cy="2860675"/>
                          <a:chOff x="0" y="0"/>
                          <a:chExt cx="3903" cy="4505"/>
                        </a:xfrm>
                      </wpg:grpSpPr>
                      <wps:wsp>
                        <wps:cNvPr id="120" name="Text Box 2"/>
                        <wps:cNvSpPr txBox="1">
                          <a:spLocks noChangeArrowheads="1"/>
                        </wps:cNvSpPr>
                        <wps:spPr bwMode="auto">
                          <a:xfrm>
                            <a:off x="6" y="3360"/>
                            <a:ext cx="3897" cy="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Default="006E5907" w:rsidP="00E92E2B">
                              <w:pPr>
                                <w:jc w:val="center"/>
                                <w:rPr>
                                  <w:rFonts w:ascii="Arial" w:hAnsi="Arial" w:cs="Arial"/>
                                  <w:i/>
                                  <w:color w:val="000000"/>
                                  <w:sz w:val="16"/>
                                  <w:szCs w:val="16"/>
                                </w:rPr>
                              </w:pPr>
                              <w:r>
                                <w:rPr>
                                  <w:rFonts w:ascii="Calibri" w:hAnsi="Calibri" w:cs="Arial"/>
                                  <w:i/>
                                  <w:color w:val="000000"/>
                                  <w:sz w:val="20"/>
                                  <w:szCs w:val="20"/>
                                </w:rPr>
                                <w:t xml:space="preserve">Custom </w:t>
                              </w:r>
                              <w:proofErr w:type="spellStart"/>
                              <w:r>
                                <w:rPr>
                                  <w:rFonts w:ascii="Calibri" w:hAnsi="Calibri" w:cs="Arial"/>
                                  <w:i/>
                                  <w:color w:val="000000"/>
                                  <w:sz w:val="20"/>
                                  <w:szCs w:val="20"/>
                                </w:rPr>
                                <w:t>Cranio</w:t>
                              </w:r>
                              <w:proofErr w:type="spellEnd"/>
                              <w:r>
                                <w:rPr>
                                  <w:rFonts w:ascii="Calibri" w:hAnsi="Calibri" w:cs="Arial"/>
                                  <w:i/>
                                  <w:color w:val="000000"/>
                                  <w:sz w:val="20"/>
                                  <w:szCs w:val="20"/>
                                </w:rPr>
                                <w:t>-Maxillofacial implant</w:t>
                              </w:r>
                            </w:p>
                            <w:p w:rsidR="006E5907" w:rsidRDefault="006E5907" w:rsidP="00E92E2B">
                              <w:pPr>
                                <w:jc w:val="center"/>
                              </w:pPr>
                              <w:r>
                                <w:rPr>
                                  <w:rFonts w:ascii="Calibri" w:hAnsi="Calibri" w:cs="Arial"/>
                                  <w:i/>
                                  <w:color w:val="000000"/>
                                  <w:sz w:val="20"/>
                                  <w:szCs w:val="20"/>
                                </w:rPr>
                                <w:t>(</w:t>
                              </w:r>
                              <w:hyperlink r:id="rId321" w:history="1">
                                <w:r>
                                  <w:rPr>
                                    <w:rStyle w:val="Hyperlink"/>
                                    <w:rFonts w:ascii="Calibri" w:hAnsi="Calibri" w:cs="Arial"/>
                                    <w:i/>
                                    <w:sz w:val="20"/>
                                    <w:szCs w:val="20"/>
                                  </w:rPr>
                                  <w:t>http://www.arcam.com/wp-content/uploads/CMF_custom_made_implant.jpg</w:t>
                                </w:r>
                              </w:hyperlink>
                              <w:r>
                                <w:rPr>
                                  <w:rFonts w:ascii="Calibri" w:hAnsi="Calibri" w:cs="Arial"/>
                                  <w:i/>
                                  <w:color w:val="000000"/>
                                  <w:sz w:val="20"/>
                                  <w:szCs w:val="20"/>
                                </w:rPr>
                                <w:t>)</w:t>
                              </w:r>
                            </w:p>
                          </w:txbxContent>
                        </wps:txbx>
                        <wps:bodyPr rot="0" vert="horz" wrap="square" lIns="91440" tIns="45720" rIns="91440" bIns="45720" anchor="t" anchorCtr="0" upright="1">
                          <a:noAutofit/>
                        </wps:bodyPr>
                      </wps:wsp>
                      <pic:pic xmlns:pic="http://schemas.openxmlformats.org/drawingml/2006/picture">
                        <pic:nvPicPr>
                          <pic:cNvPr id="121" name="Picture 121" descr="http://www.arcam.com/wp-content/uploads/CMF_custom_made_implant-e1359107431546-478x416.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864"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8" o:spid="_x0000_s1107" style="position:absolute;margin-left:268.2pt;margin-top:20.5pt;width:195.15pt;height:225.25pt;z-index:251725824;mso-position-horizontal-relative:text;mso-position-vertical-relative:text" coordsize="3903,4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">
                <v:shape id="_x0000_s1108" type="#_x0000_t202" style="position:absolute;left:6;top:3360;width:3897;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6E5907" w:rsidRDefault="006E5907" w:rsidP="00E92E2B">
                        <w:pPr>
                          <w:jc w:val="center"/>
                          <w:rPr>
                            <w:rFonts w:ascii="Arial" w:hAnsi="Arial" w:cs="Arial"/>
                            <w:i/>
                            <w:color w:val="000000"/>
                            <w:sz w:val="16"/>
                            <w:szCs w:val="16"/>
                          </w:rPr>
                        </w:pPr>
                        <w:r>
                          <w:rPr>
                            <w:rFonts w:ascii="Calibri" w:hAnsi="Calibri" w:cs="Arial"/>
                            <w:i/>
                            <w:color w:val="000000"/>
                            <w:sz w:val="20"/>
                            <w:szCs w:val="20"/>
                          </w:rPr>
                          <w:t xml:space="preserve">Custom </w:t>
                        </w:r>
                        <w:proofErr w:type="spellStart"/>
                        <w:r>
                          <w:rPr>
                            <w:rFonts w:ascii="Calibri" w:hAnsi="Calibri" w:cs="Arial"/>
                            <w:i/>
                            <w:color w:val="000000"/>
                            <w:sz w:val="20"/>
                            <w:szCs w:val="20"/>
                          </w:rPr>
                          <w:t>Cranio</w:t>
                        </w:r>
                        <w:proofErr w:type="spellEnd"/>
                        <w:r>
                          <w:rPr>
                            <w:rFonts w:ascii="Calibri" w:hAnsi="Calibri" w:cs="Arial"/>
                            <w:i/>
                            <w:color w:val="000000"/>
                            <w:sz w:val="20"/>
                            <w:szCs w:val="20"/>
                          </w:rPr>
                          <w:t>-Maxillofacial implant</w:t>
                        </w:r>
                      </w:p>
                      <w:p w:rsidR="006E5907" w:rsidRDefault="006E5907" w:rsidP="00E92E2B">
                        <w:pPr>
                          <w:jc w:val="center"/>
                        </w:pPr>
                        <w:r>
                          <w:rPr>
                            <w:rFonts w:ascii="Calibri" w:hAnsi="Calibri" w:cs="Arial"/>
                            <w:i/>
                            <w:color w:val="000000"/>
                            <w:sz w:val="20"/>
                            <w:szCs w:val="20"/>
                          </w:rPr>
                          <w:t>(</w:t>
                        </w:r>
                        <w:hyperlink r:id="rId323" w:history="1">
                          <w:r>
                            <w:rPr>
                              <w:rStyle w:val="Hyperlink"/>
                              <w:rFonts w:ascii="Calibri" w:hAnsi="Calibri" w:cs="Arial"/>
                              <w:i/>
                              <w:sz w:val="20"/>
                              <w:szCs w:val="20"/>
                            </w:rPr>
                            <w:t>http://www.arcam.com/wp-content/uploads/CMF_custom_made_implant.jpg</w:t>
                          </w:r>
                        </w:hyperlink>
                        <w:r>
                          <w:rPr>
                            <w:rFonts w:ascii="Calibri" w:hAnsi="Calibri" w:cs="Arial"/>
                            <w:i/>
                            <w:color w:val="000000"/>
                            <w:sz w:val="20"/>
                            <w:szCs w:val="20"/>
                          </w:rPr>
                          <w:t>)</w:t>
                        </w:r>
                      </w:p>
                    </w:txbxContent>
                  </v:textbox>
                </v:shape>
                <v:shape id="Picture 121" o:spid="_x0000_s1109" type="#_x0000_t75" alt="http://www.arcam.com/wp-content/uploads/CMF_custom_made_implant-e1359107431546-478x416.jpg" style="position:absolute;width:3864;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3VEHCAAAA3AAAAA8AAABkcnMvZG93bnJldi54bWxET01rAjEQvRf6H8IIvUjNKlLKahSxVsSe&#10;uhbxOGzG3WAyWTZR139vBKG3ebzPmc47Z8WF2mA8KxgOMhDEpdeGKwV/u+/3TxAhImu0nknBjQLM&#10;Z68vU8y1v/IvXYpYiRTCIUcFdYxNLmUoa3IYBr4hTtzRtw5jgm0ldYvXFO6sHGXZh3RoODXU2NCy&#10;pvJUnJ2CY7ZYrsfGbk2//7W3B3na/VQrpd563WICIlIX/8VP90an+aMhPJ5JF8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91RBwgAAANwAAAAPAAAAAAAAAAAAAAAAAJ8C&#10;AABkcnMvZG93bnJldi54bWxQSwUGAAAAAAQABAD3AAAAjgMAAAAA&#10;">
                  <v:imagedata r:id="rId324" o:title="CMF_custom_made_implant-e1359107431546-478x416"/>
                </v:shape>
                <w10:wrap type="square"/>
              </v:group>
            </w:pict>
          </mc:Fallback>
        </mc:AlternateContent>
      </w:r>
      <w:r>
        <w:rPr>
          <w:rFonts w:ascii="Arial" w:hAnsi="Arial" w:cs="Arial"/>
          <w:iCs/>
        </w:rPr>
        <w:tab/>
      </w:r>
      <w:r>
        <w:rPr>
          <w:rFonts w:ascii="Arial" w:hAnsi="Arial" w:cs="Arial"/>
          <w:iCs/>
          <w:sz w:val="22"/>
          <w:szCs w:val="22"/>
        </w:rPr>
        <w:t xml:space="preserve">3D prints of biodegradable fibrous tissue can be used to promote </w:t>
      </w:r>
      <w:proofErr w:type="spellStart"/>
      <w:r>
        <w:rPr>
          <w:rFonts w:ascii="Arial" w:hAnsi="Arial" w:cs="Arial"/>
          <w:iCs/>
          <w:sz w:val="22"/>
          <w:szCs w:val="22"/>
        </w:rPr>
        <w:t>osseointegration</w:t>
      </w:r>
      <w:proofErr w:type="spellEnd"/>
      <w:r>
        <w:rPr>
          <w:rFonts w:ascii="Arial" w:hAnsi="Arial" w:cs="Arial"/>
          <w:iCs/>
          <w:sz w:val="22"/>
          <w:szCs w:val="22"/>
        </w:rPr>
        <w:t>, by encouraging new bone growth as the printed tissue becomes integrated with the bone. Frequently, they may also have a mechanical function. For example, they may be used in a knee joint.</w:t>
      </w:r>
    </w:p>
    <w:p w:rsidR="00E92E2B" w:rsidRDefault="00E92E2B" w:rsidP="00E92E2B">
      <w:pPr>
        <w:rPr>
          <w:rFonts w:ascii="Arial" w:hAnsi="Arial" w:cs="Arial"/>
          <w:iCs/>
          <w:sz w:val="22"/>
          <w:szCs w:val="22"/>
        </w:rPr>
      </w:pPr>
    </w:p>
    <w:p w:rsidR="00E92E2B" w:rsidRDefault="00E92E2B" w:rsidP="00E92E2B">
      <w:pPr>
        <w:rPr>
          <w:rFonts w:ascii="Arial" w:hAnsi="Arial" w:cs="Arial"/>
          <w:iCs/>
          <w:sz w:val="22"/>
          <w:szCs w:val="22"/>
        </w:rPr>
      </w:pPr>
      <w:r>
        <w:rPr>
          <w:rFonts w:ascii="Arial" w:hAnsi="Arial" w:cs="Arial"/>
          <w:iCs/>
          <w:sz w:val="22"/>
          <w:szCs w:val="22"/>
        </w:rPr>
        <w:tab/>
        <w:t>The electron beam melting (EBM) technology (</w:t>
      </w:r>
      <w:hyperlink r:id="rId325" w:history="1">
        <w:r>
          <w:rPr>
            <w:rStyle w:val="Hyperlink"/>
            <w:rFonts w:ascii="Arial" w:hAnsi="Arial" w:cs="Arial"/>
            <w:iCs/>
            <w:sz w:val="22"/>
            <w:szCs w:val="22"/>
          </w:rPr>
          <w:t>http://www.arcam.com/technology/electron-beam-melting/</w:t>
        </w:r>
      </w:hyperlink>
      <w:r>
        <w:rPr>
          <w:rFonts w:ascii="Arial" w:hAnsi="Arial" w:cs="Arial"/>
          <w:iCs/>
          <w:sz w:val="22"/>
          <w:szCs w:val="22"/>
        </w:rPr>
        <w:t xml:space="preserve">) can be used to produce patient-specific implants. Computer Technology (CT) scan data is used to create a Computer Assisted Design (CAD) file of the desired implant such as the “Custom </w:t>
      </w:r>
      <w:proofErr w:type="spellStart"/>
      <w:r>
        <w:rPr>
          <w:rFonts w:ascii="Arial" w:hAnsi="Arial" w:cs="Arial"/>
          <w:iCs/>
          <w:sz w:val="22"/>
          <w:szCs w:val="22"/>
        </w:rPr>
        <w:t>Cranio</w:t>
      </w:r>
      <w:proofErr w:type="spellEnd"/>
      <w:r>
        <w:rPr>
          <w:rFonts w:ascii="Arial" w:hAnsi="Arial" w:cs="Arial"/>
          <w:iCs/>
          <w:sz w:val="22"/>
          <w:szCs w:val="22"/>
        </w:rPr>
        <w:t xml:space="preserve">-Maxillofacial implant” pictured </w:t>
      </w:r>
      <w:r w:rsidR="00900BF8">
        <w:rPr>
          <w:rFonts w:ascii="Arial" w:hAnsi="Arial" w:cs="Arial"/>
          <w:iCs/>
          <w:sz w:val="22"/>
          <w:szCs w:val="22"/>
        </w:rPr>
        <w:t>at right.</w:t>
      </w:r>
    </w:p>
    <w:p w:rsidR="00E92E2B" w:rsidRDefault="00E92E2B" w:rsidP="00E92E2B">
      <w:pPr>
        <w:rPr>
          <w:rFonts w:ascii="Arial" w:hAnsi="Arial" w:cs="Arial"/>
          <w:iCs/>
          <w:sz w:val="22"/>
          <w:szCs w:val="22"/>
        </w:rPr>
      </w:pPr>
    </w:p>
    <w:p w:rsidR="00E92E2B" w:rsidRDefault="00E92E2B" w:rsidP="00E92E2B">
      <w:pPr>
        <w:rPr>
          <w:rFonts w:ascii="Arial" w:hAnsi="Arial" w:cs="Arial"/>
          <w:color w:val="000000"/>
          <w:sz w:val="22"/>
          <w:szCs w:val="22"/>
        </w:rPr>
      </w:pPr>
      <w:r>
        <w:rPr>
          <w:rFonts w:ascii="Arial" w:hAnsi="Arial" w:cs="Arial"/>
          <w:color w:val="000000"/>
        </w:rPr>
        <w:tab/>
      </w:r>
      <w:r>
        <w:rPr>
          <w:rFonts w:ascii="Arial" w:hAnsi="Arial" w:cs="Arial"/>
          <w:color w:val="000000"/>
          <w:sz w:val="22"/>
          <w:szCs w:val="22"/>
        </w:rPr>
        <w:t>EBM is also used to produce the trabecular structures used in reconstructive hip surgery. These structures need to be porous to provide biological ingrowth surfaces. Trabecular structures are described in an abstract posted by National Institutes of Health (NIH):</w:t>
      </w:r>
    </w:p>
    <w:p w:rsidR="00E92E2B" w:rsidRDefault="00E92E2B" w:rsidP="00E92E2B">
      <w:pPr>
        <w:ind w:left="720" w:right="720"/>
        <w:rPr>
          <w:rFonts w:ascii="Arial" w:hAnsi="Arial" w:cs="Arial"/>
          <w:color w:val="000000"/>
          <w:sz w:val="20"/>
          <w:szCs w:val="20"/>
        </w:rPr>
      </w:pPr>
    </w:p>
    <w:p w:rsidR="00E92E2B" w:rsidRDefault="00E92E2B" w:rsidP="00E92E2B">
      <w:pPr>
        <w:ind w:left="720" w:firstLine="720"/>
        <w:rPr>
          <w:rFonts w:ascii="Arial" w:hAnsi="Arial" w:cs="Arial"/>
          <w:sz w:val="20"/>
          <w:szCs w:val="20"/>
        </w:rPr>
      </w:pPr>
      <w:r>
        <w:rPr>
          <w:noProof/>
        </w:rPr>
        <w:lastRenderedPageBreak/>
        <mc:AlternateContent>
          <mc:Choice Requires="wpg">
            <w:drawing>
              <wp:anchor distT="0" distB="0" distL="114300" distR="114300" simplePos="0" relativeHeight="251726848" behindDoc="0" locked="0" layoutInCell="1" allowOverlap="1">
                <wp:simplePos x="0" y="0"/>
                <wp:positionH relativeFrom="column">
                  <wp:posOffset>2522220</wp:posOffset>
                </wp:positionH>
                <wp:positionV relativeFrom="paragraph">
                  <wp:posOffset>448310</wp:posOffset>
                </wp:positionV>
                <wp:extent cx="3108960" cy="2482849"/>
                <wp:effectExtent l="0" t="0" r="0" b="0"/>
                <wp:wrapSquare wrapText="bothSides"/>
                <wp:docPr id="107" name="Group 107"/>
                <wp:cNvGraphicFramePr/>
                <a:graphic xmlns:a="http://schemas.openxmlformats.org/drawingml/2006/main">
                  <a:graphicData uri="http://schemas.microsoft.com/office/word/2010/wordprocessingGroup">
                    <wpg:wgp>
                      <wpg:cNvGrpSpPr/>
                      <wpg:grpSpPr>
                        <a:xfrm>
                          <a:off x="0" y="0"/>
                          <a:ext cx="3108960" cy="2482849"/>
                          <a:chOff x="0" y="0"/>
                          <a:chExt cx="3108960" cy="2529114"/>
                        </a:xfrm>
                      </wpg:grpSpPr>
                      <pic:pic xmlns:pic="http://schemas.openxmlformats.org/drawingml/2006/picture">
                        <pic:nvPicPr>
                          <pic:cNvPr id="118" name="Picture 118" descr="http://www.arcam.com/wp-content/uploads/Acetabular_cup_with_SEM.jpg"/>
                          <pic:cNvPicPr>
                            <a:picLocks noChangeAspect="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108960" cy="2148840"/>
                          </a:xfrm>
                          <a:prstGeom prst="rect">
                            <a:avLst/>
                          </a:prstGeom>
                          <a:noFill/>
                          <a:ln>
                            <a:noFill/>
                          </a:ln>
                        </pic:spPr>
                      </pic:pic>
                      <wps:wsp>
                        <wps:cNvPr id="119" name="Text Box 2"/>
                        <wps:cNvSpPr txBox="1">
                          <a:spLocks noChangeArrowheads="1"/>
                        </wps:cNvSpPr>
                        <wps:spPr bwMode="auto">
                          <a:xfrm>
                            <a:off x="0" y="1904922"/>
                            <a:ext cx="3094354" cy="624192"/>
                          </a:xfrm>
                          <a:prstGeom prst="rect">
                            <a:avLst/>
                          </a:prstGeom>
                          <a:solidFill>
                            <a:srgbClr val="FFFFFF"/>
                          </a:solidFill>
                          <a:ln w="9525">
                            <a:noFill/>
                            <a:miter lim="800000"/>
                            <a:headEnd/>
                            <a:tailEnd/>
                          </a:ln>
                        </wps:spPr>
                        <wps:txbx>
                          <w:txbxContent>
                            <w:p w:rsidR="006E5907" w:rsidRPr="002576E1" w:rsidRDefault="006E5907" w:rsidP="00E92E2B">
                              <w:pPr>
                                <w:pStyle w:val="ListParagraph"/>
                                <w:ind w:left="-90" w:right="-192"/>
                                <w:jc w:val="center"/>
                                <w:rPr>
                                  <w:rFonts w:asciiTheme="minorHAnsi" w:hAnsiTheme="minorHAnsi" w:cs="Arial"/>
                                  <w:i/>
                                  <w:color w:val="000000"/>
                                  <w:sz w:val="20"/>
                                  <w:szCs w:val="20"/>
                                </w:rPr>
                              </w:pPr>
                              <w:proofErr w:type="spellStart"/>
                              <w:r w:rsidRPr="002576E1">
                                <w:rPr>
                                  <w:rFonts w:asciiTheme="minorHAnsi" w:hAnsiTheme="minorHAnsi" w:cs="Arial"/>
                                  <w:i/>
                                  <w:color w:val="000000"/>
                                  <w:sz w:val="20"/>
                                  <w:szCs w:val="20"/>
                                </w:rPr>
                                <w:t>Acetabular</w:t>
                              </w:r>
                              <w:proofErr w:type="spellEnd"/>
                              <w:r w:rsidRPr="002576E1">
                                <w:rPr>
                                  <w:rFonts w:asciiTheme="minorHAnsi" w:hAnsiTheme="minorHAnsi" w:cs="Arial"/>
                                  <w:i/>
                                  <w:color w:val="000000"/>
                                  <w:sz w:val="20"/>
                                  <w:szCs w:val="20"/>
                                </w:rPr>
                                <w:t xml:space="preserve"> cups with integrated Trabecular Structures™ </w:t>
                              </w:r>
                              <w:r>
                                <w:rPr>
                                  <w:rFonts w:asciiTheme="minorHAnsi" w:hAnsiTheme="minorHAnsi" w:cs="Arial"/>
                                  <w:i/>
                                  <w:color w:val="000000"/>
                                  <w:sz w:val="20"/>
                                  <w:szCs w:val="20"/>
                                </w:rPr>
                                <w:br/>
                              </w:r>
                              <w:r w:rsidRPr="002576E1">
                                <w:rPr>
                                  <w:rFonts w:asciiTheme="minorHAnsi" w:hAnsiTheme="minorHAnsi" w:cs="Arial"/>
                                  <w:i/>
                                  <w:color w:val="000000"/>
                                  <w:sz w:val="20"/>
                                  <w:szCs w:val="20"/>
                                </w:rPr>
                                <w:t xml:space="preserve">for improved </w:t>
                              </w:r>
                              <w:proofErr w:type="spellStart"/>
                              <w:r w:rsidRPr="002576E1">
                                <w:rPr>
                                  <w:rFonts w:asciiTheme="minorHAnsi" w:hAnsiTheme="minorHAnsi" w:cs="Arial"/>
                                  <w:i/>
                                  <w:color w:val="000000"/>
                                  <w:sz w:val="20"/>
                                  <w:szCs w:val="20"/>
                                </w:rPr>
                                <w:t>osseointegration</w:t>
                              </w:r>
                              <w:proofErr w:type="spellEnd"/>
                            </w:p>
                            <w:p w:rsidR="006E5907" w:rsidRPr="002576E1" w:rsidRDefault="006E5907" w:rsidP="00E92E2B">
                              <w:pPr>
                                <w:pStyle w:val="ListParagraph"/>
                                <w:ind w:left="-90" w:right="-192"/>
                                <w:jc w:val="center"/>
                                <w:rPr>
                                  <w:rFonts w:asciiTheme="minorHAnsi" w:hAnsiTheme="minorHAnsi" w:cs="Arial"/>
                                  <w:b/>
                                  <w:i/>
                                  <w:iCs/>
                                  <w:sz w:val="6"/>
                                  <w:szCs w:val="6"/>
                                </w:rPr>
                              </w:pPr>
                            </w:p>
                            <w:p w:rsidR="006E5907" w:rsidRPr="002576E1" w:rsidRDefault="006E5907" w:rsidP="00E92E2B">
                              <w:pPr>
                                <w:pStyle w:val="ListParagraph"/>
                                <w:ind w:left="-90" w:right="-192"/>
                                <w:jc w:val="center"/>
                                <w:rPr>
                                  <w:rFonts w:asciiTheme="minorHAnsi" w:hAnsiTheme="minorHAnsi"/>
                                  <w:sz w:val="20"/>
                                  <w:szCs w:val="20"/>
                                </w:rPr>
                              </w:pPr>
                              <w:r w:rsidRPr="002576E1">
                                <w:rPr>
                                  <w:rFonts w:asciiTheme="minorHAnsi" w:hAnsiTheme="minorHAnsi" w:cs="Arial"/>
                                  <w:i/>
                                  <w:iCs/>
                                  <w:sz w:val="20"/>
                                  <w:szCs w:val="20"/>
                                </w:rPr>
                                <w:t>(</w:t>
                              </w:r>
                              <w:hyperlink r:id="rId327" w:history="1">
                                <w:r w:rsidRPr="002576E1">
                                  <w:rPr>
                                    <w:rStyle w:val="Hyperlink"/>
                                    <w:rFonts w:asciiTheme="minorHAnsi" w:hAnsiTheme="minorHAnsi" w:cs="Arial"/>
                                    <w:i/>
                                    <w:iCs/>
                                    <w:sz w:val="20"/>
                                    <w:szCs w:val="20"/>
                                  </w:rPr>
                                  <w:t>http://www.arcam.com/solutions/orthopedic-implants/</w:t>
                                </w:r>
                              </w:hyperlink>
                              <w:r w:rsidRPr="002576E1">
                                <w:rPr>
                                  <w:rFonts w:asciiTheme="minorHAnsi" w:hAnsiTheme="minorHAnsi" w:cs="Arial"/>
                                  <w:i/>
                                  <w:iCs/>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7" o:spid="_x0000_s1110" style="position:absolute;left:0;text-align:left;margin-left:198.6pt;margin-top:35.3pt;width:244.8pt;height:195.5pt;z-index:251726848;mso-position-horizontal-relative:text;mso-position-vertical-relative:text" coordsize="31089,25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">
                <v:shape id="Picture 118" o:spid="_x0000_s1111" type="#_x0000_t75" alt="http://www.arcam.com/wp-content/uploads/Acetabular_cup_with_SEM.jpg" style="position:absolute;width:31089;height:2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ei3DAAAA3AAAAA8AAABkcnMvZG93bnJldi54bWxEj0GLwjAQhe8L/ocwgrc1VUHWahQRFhaU&#10;hVXB69CMTbGZlCba+u+dg7C3Gd6b975ZbXpfqwe1sQpsYDLOQBEXwVZcGjifvj+/QMWEbLEOTAae&#10;FGGzHnysMLeh4z96HFOpJIRjjgZcSk2udSwceYzj0BCLdg2txyRrW2rbYifhvtbTLJtrjxVLg8OG&#10;do6K2/HuDdzdfrtvFl2cnp+/B6L5rOpnF2NGw367BJWoT//m9/WPFfyJ0MozMoFe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x6LcMAAADcAAAADwAAAAAAAAAAAAAAAACf&#10;AgAAZHJzL2Rvd25yZXYueG1sUEsFBgAAAAAEAAQA9wAAAI8DAAAAAA==&#10;">
                  <v:imagedata r:id="rId328" o:title="Acetabular_cup_with_SEM"/>
                  <v:path arrowok="t"/>
                </v:shape>
                <v:shape id="_x0000_s1112" type="#_x0000_t202" style="position:absolute;top:19049;width:30943;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oDcUA&#10;AADcAAAADwAAAGRycy9kb3ducmV2LnhtbESPQWvDMAyF74P+B6PBbquTQsOa1S2jMCglh6XtYUcR&#10;q3GaWM5it8n+/TwY7Cbxnt73tN5OthN3GnzjWEE6T0AQV043XCs4n96fX0D4gKyxc0wKvsnDdjN7&#10;WGOu3cgl3Y+hFjGEfY4KTAh9LqWvDFn0c9cTR+3iBoshrkMt9YBjDLedXCRJJi02HAkGe9oZqtrj&#10;zUZI4atb6b6uadHKT9NmuPwwB6WeHqe3VxCBpvBv/rve61g/XcHvM3EC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WgNxQAAANwAAAAPAAAAAAAAAAAAAAAAAJgCAABkcnMv&#10;ZG93bnJldi54bWxQSwUGAAAAAAQABAD1AAAAigMAAAAA&#10;" stroked="f">
                  <v:textbox style="mso-fit-shape-to-text:t">
                    <w:txbxContent>
                      <w:p w:rsidR="006E5907" w:rsidRPr="002576E1" w:rsidRDefault="006E5907" w:rsidP="00E92E2B">
                        <w:pPr>
                          <w:pStyle w:val="ListParagraph"/>
                          <w:ind w:left="-90" w:right="-192"/>
                          <w:jc w:val="center"/>
                          <w:rPr>
                            <w:rFonts w:asciiTheme="minorHAnsi" w:hAnsiTheme="minorHAnsi" w:cs="Arial"/>
                            <w:i/>
                            <w:color w:val="000000"/>
                            <w:sz w:val="20"/>
                            <w:szCs w:val="20"/>
                          </w:rPr>
                        </w:pPr>
                        <w:proofErr w:type="spellStart"/>
                        <w:r w:rsidRPr="002576E1">
                          <w:rPr>
                            <w:rFonts w:asciiTheme="minorHAnsi" w:hAnsiTheme="minorHAnsi" w:cs="Arial"/>
                            <w:i/>
                            <w:color w:val="000000"/>
                            <w:sz w:val="20"/>
                            <w:szCs w:val="20"/>
                          </w:rPr>
                          <w:t>Acetabular</w:t>
                        </w:r>
                        <w:proofErr w:type="spellEnd"/>
                        <w:r w:rsidRPr="002576E1">
                          <w:rPr>
                            <w:rFonts w:asciiTheme="minorHAnsi" w:hAnsiTheme="minorHAnsi" w:cs="Arial"/>
                            <w:i/>
                            <w:color w:val="000000"/>
                            <w:sz w:val="20"/>
                            <w:szCs w:val="20"/>
                          </w:rPr>
                          <w:t xml:space="preserve"> cups with integrated Trabecular Structures™ </w:t>
                        </w:r>
                        <w:r>
                          <w:rPr>
                            <w:rFonts w:asciiTheme="minorHAnsi" w:hAnsiTheme="minorHAnsi" w:cs="Arial"/>
                            <w:i/>
                            <w:color w:val="000000"/>
                            <w:sz w:val="20"/>
                            <w:szCs w:val="20"/>
                          </w:rPr>
                          <w:br/>
                        </w:r>
                        <w:r w:rsidRPr="002576E1">
                          <w:rPr>
                            <w:rFonts w:asciiTheme="minorHAnsi" w:hAnsiTheme="minorHAnsi" w:cs="Arial"/>
                            <w:i/>
                            <w:color w:val="000000"/>
                            <w:sz w:val="20"/>
                            <w:szCs w:val="20"/>
                          </w:rPr>
                          <w:t xml:space="preserve">for improved </w:t>
                        </w:r>
                        <w:proofErr w:type="spellStart"/>
                        <w:r w:rsidRPr="002576E1">
                          <w:rPr>
                            <w:rFonts w:asciiTheme="minorHAnsi" w:hAnsiTheme="minorHAnsi" w:cs="Arial"/>
                            <w:i/>
                            <w:color w:val="000000"/>
                            <w:sz w:val="20"/>
                            <w:szCs w:val="20"/>
                          </w:rPr>
                          <w:t>osseointegration</w:t>
                        </w:r>
                        <w:proofErr w:type="spellEnd"/>
                      </w:p>
                      <w:p w:rsidR="006E5907" w:rsidRPr="002576E1" w:rsidRDefault="006E5907" w:rsidP="00E92E2B">
                        <w:pPr>
                          <w:pStyle w:val="ListParagraph"/>
                          <w:ind w:left="-90" w:right="-192"/>
                          <w:jc w:val="center"/>
                          <w:rPr>
                            <w:rFonts w:asciiTheme="minorHAnsi" w:hAnsiTheme="minorHAnsi" w:cs="Arial"/>
                            <w:b/>
                            <w:i/>
                            <w:iCs/>
                            <w:sz w:val="6"/>
                            <w:szCs w:val="6"/>
                          </w:rPr>
                        </w:pPr>
                      </w:p>
                      <w:p w:rsidR="006E5907" w:rsidRPr="002576E1" w:rsidRDefault="006E5907" w:rsidP="00E92E2B">
                        <w:pPr>
                          <w:pStyle w:val="ListParagraph"/>
                          <w:ind w:left="-90" w:right="-192"/>
                          <w:jc w:val="center"/>
                          <w:rPr>
                            <w:rFonts w:asciiTheme="minorHAnsi" w:hAnsiTheme="minorHAnsi"/>
                            <w:sz w:val="20"/>
                            <w:szCs w:val="20"/>
                          </w:rPr>
                        </w:pPr>
                        <w:r w:rsidRPr="002576E1">
                          <w:rPr>
                            <w:rFonts w:asciiTheme="minorHAnsi" w:hAnsiTheme="minorHAnsi" w:cs="Arial"/>
                            <w:i/>
                            <w:iCs/>
                            <w:sz w:val="20"/>
                            <w:szCs w:val="20"/>
                          </w:rPr>
                          <w:t>(</w:t>
                        </w:r>
                        <w:hyperlink r:id="rId329" w:history="1">
                          <w:r w:rsidRPr="002576E1">
                            <w:rPr>
                              <w:rStyle w:val="Hyperlink"/>
                              <w:rFonts w:asciiTheme="minorHAnsi" w:hAnsiTheme="minorHAnsi" w:cs="Arial"/>
                              <w:i/>
                              <w:iCs/>
                              <w:sz w:val="20"/>
                              <w:szCs w:val="20"/>
                            </w:rPr>
                            <w:t>http://www.arcam.com/solutions/orthopedic-implants/</w:t>
                          </w:r>
                        </w:hyperlink>
                        <w:r w:rsidRPr="002576E1">
                          <w:rPr>
                            <w:rFonts w:asciiTheme="minorHAnsi" w:hAnsiTheme="minorHAnsi" w:cs="Arial"/>
                            <w:i/>
                            <w:iCs/>
                            <w:sz w:val="20"/>
                            <w:szCs w:val="20"/>
                          </w:rPr>
                          <w:t>)</w:t>
                        </w:r>
                      </w:p>
                    </w:txbxContent>
                  </v:textbox>
                </v:shape>
                <w10:wrap type="square"/>
              </v:group>
            </w:pict>
          </mc:Fallback>
        </mc:AlternateContent>
      </w:r>
      <w:r>
        <w:rPr>
          <w:rFonts w:ascii="Arial" w:hAnsi="Arial" w:cs="Arial"/>
          <w:i/>
          <w:color w:val="000000"/>
          <w:sz w:val="20"/>
          <w:szCs w:val="20"/>
        </w:rPr>
        <w:t xml:space="preserve">Trabecular metal in hip reconstructive surgery </w:t>
      </w:r>
      <w:r>
        <w:rPr>
          <w:rFonts w:ascii="Arial" w:hAnsi="Arial" w:cs="Arial"/>
          <w:color w:val="000000"/>
          <w:sz w:val="20"/>
          <w:szCs w:val="20"/>
        </w:rPr>
        <w:t xml:space="preserve">by JB </w:t>
      </w:r>
      <w:proofErr w:type="spellStart"/>
      <w:r>
        <w:rPr>
          <w:rFonts w:ascii="Arial" w:hAnsi="Arial" w:cs="Arial"/>
          <w:color w:val="000000"/>
          <w:sz w:val="20"/>
          <w:szCs w:val="20"/>
        </w:rPr>
        <w:t>Stiehl</w:t>
      </w:r>
      <w:proofErr w:type="spellEnd"/>
      <w:r>
        <w:rPr>
          <w:rFonts w:ascii="Arial" w:hAnsi="Arial" w:cs="Arial"/>
          <w:color w:val="000000"/>
          <w:sz w:val="20"/>
          <w:szCs w:val="20"/>
        </w:rPr>
        <w:t xml:space="preserve">, </w:t>
      </w:r>
      <w:r>
        <w:rPr>
          <w:rFonts w:ascii="Arial" w:hAnsi="Arial" w:cs="Arial"/>
          <w:color w:val="000000"/>
          <w:sz w:val="20"/>
          <w:szCs w:val="20"/>
        </w:rPr>
        <w:br/>
        <w:t xml:space="preserve">Abstract: </w:t>
      </w:r>
      <w:r>
        <w:rPr>
          <w:rFonts w:ascii="Arial" w:hAnsi="Arial" w:cs="Arial"/>
          <w:sz w:val="20"/>
          <w:szCs w:val="20"/>
        </w:rPr>
        <w:t xml:space="preserve">Biological ingrowth surfaces have become a standard prosthetic element in reconstructive hip surgery. A material's properties, three-dimensional architecture, and surface texture all play integral parts in its biological performance. Trabecular metal is an important new biomaterial that has been introduced to enhance the potential of biological ingrowth as well as provide a structural scaffold in cases of severe bone deficit. Initial clinical applications have focused on bone restoration in tumor and salvage cases and in primary and revision reconstructive cases where the increased biological fixation would be of clinical benefit. The bone </w:t>
      </w:r>
      <w:proofErr w:type="spellStart"/>
      <w:r>
        <w:rPr>
          <w:rFonts w:ascii="Arial" w:hAnsi="Arial" w:cs="Arial"/>
          <w:sz w:val="20"/>
          <w:szCs w:val="20"/>
        </w:rPr>
        <w:t>ingrowth</w:t>
      </w:r>
      <w:proofErr w:type="spellEnd"/>
      <w:r>
        <w:rPr>
          <w:rFonts w:ascii="Arial" w:hAnsi="Arial" w:cs="Arial"/>
          <w:sz w:val="20"/>
          <w:szCs w:val="20"/>
        </w:rPr>
        <w:t xml:space="preserve"> potential and mechanical integrity of this material offer exciting options for orthopedic reconstructive surgeons.</w:t>
      </w:r>
    </w:p>
    <w:p w:rsidR="00E92E2B" w:rsidRDefault="00E92E2B" w:rsidP="00E92E2B">
      <w:pPr>
        <w:ind w:left="720"/>
        <w:rPr>
          <w:rFonts w:ascii="Arial" w:hAnsi="Arial" w:cs="Arial"/>
          <w:sz w:val="6"/>
          <w:szCs w:val="6"/>
        </w:rPr>
      </w:pPr>
    </w:p>
    <w:p w:rsidR="00E92E2B" w:rsidRDefault="00E92E2B" w:rsidP="00E92E2B">
      <w:pPr>
        <w:rPr>
          <w:rFonts w:ascii="Arial" w:hAnsi="Arial" w:cs="Arial"/>
          <w:sz w:val="22"/>
          <w:szCs w:val="22"/>
        </w:rPr>
      </w:pPr>
      <w:r>
        <w:rPr>
          <w:rFonts w:ascii="Arial" w:hAnsi="Arial" w:cs="Arial"/>
          <w:sz w:val="22"/>
          <w:szCs w:val="22"/>
        </w:rPr>
        <w:t>(</w:t>
      </w:r>
      <w:hyperlink r:id="rId330" w:history="1">
        <w:r>
          <w:rPr>
            <w:rStyle w:val="Hyperlink"/>
            <w:rFonts w:ascii="Arial" w:hAnsi="Arial" w:cs="Arial"/>
            <w:sz w:val="22"/>
            <w:szCs w:val="22"/>
          </w:rPr>
          <w:t>http://www.ncbi.nlm.nih.gov/pubmed/16119281</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3D printed dog legs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b/>
        </w:rPr>
        <w:tab/>
      </w:r>
      <w:r>
        <w:rPr>
          <w:rFonts w:ascii="Arial" w:hAnsi="Arial" w:cs="Arial"/>
          <w:sz w:val="22"/>
          <w:szCs w:val="22"/>
        </w:rPr>
        <w:t>Derby, the dog shown in the video cited below, was born with completely deformed front legs. With his new 3D printed legs, he is able to run faster than his owners. This three minute video will appeal to most students. It provides an excellent way for them to see the 3D printing process in action, along with an explanation. They will watch the new legs being formed and used by Derby. (</w:t>
      </w:r>
      <w:hyperlink r:id="rId331" w:history="1">
        <w:r>
          <w:rPr>
            <w:rStyle w:val="Hyperlink"/>
            <w:rFonts w:ascii="Arial" w:hAnsi="Arial" w:cs="Arial"/>
            <w:sz w:val="22"/>
            <w:szCs w:val="22"/>
          </w:rPr>
          <w:t>https://www.youtube.com/watch?v=uRmoowIN8aY</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3D printed foods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b/>
        </w:rPr>
        <w:tab/>
      </w:r>
      <w:r>
        <w:rPr>
          <w:rFonts w:ascii="Arial" w:hAnsi="Arial" w:cs="Arial"/>
          <w:sz w:val="22"/>
          <w:szCs w:val="22"/>
        </w:rPr>
        <w:t xml:space="preserve">The Ford motor company uses 3D printing technology to develop four by two inch detailed plastic models of all its new vehicles. In 2014, </w:t>
      </w:r>
      <w:r>
        <w:rPr>
          <w:rFonts w:ascii="Arial" w:hAnsi="Arial" w:cs="Arial"/>
          <w:i/>
          <w:sz w:val="22"/>
          <w:szCs w:val="22"/>
        </w:rPr>
        <w:t>3D Systems</w:t>
      </w:r>
      <w:r>
        <w:rPr>
          <w:rFonts w:ascii="Arial" w:hAnsi="Arial" w:cs="Arial"/>
          <w:sz w:val="22"/>
          <w:szCs w:val="22"/>
        </w:rPr>
        <w:t xml:space="preserve"> worked with </w:t>
      </w:r>
      <w:r>
        <w:rPr>
          <w:rFonts w:ascii="Arial" w:hAnsi="Arial" w:cs="Arial"/>
          <w:i/>
          <w:sz w:val="22"/>
          <w:szCs w:val="22"/>
        </w:rPr>
        <w:t>The Sugar Lab</w:t>
      </w:r>
      <w:r>
        <w:rPr>
          <w:rFonts w:ascii="Arial" w:hAnsi="Arial" w:cs="Arial"/>
          <w:sz w:val="22"/>
          <w:szCs w:val="22"/>
        </w:rPr>
        <w:t xml:space="preserve"> and partnered with Ford to produce a 3D printed edible 2015 Ford mustang in white chocolate. This well prepared, short classroom video (</w:t>
      </w:r>
      <w:hyperlink r:id="rId332" w:history="1">
        <w:r>
          <w:rPr>
            <w:rStyle w:val="Hyperlink"/>
            <w:rFonts w:ascii="Arial" w:hAnsi="Arial" w:cs="Arial"/>
            <w:sz w:val="22"/>
            <w:szCs w:val="22"/>
          </w:rPr>
          <w:t>https://www.youtube.com/watch?v=TSAdjGGhfwo</w:t>
        </w:r>
      </w:hyperlink>
      <w:r>
        <w:rPr>
          <w:rFonts w:ascii="Arial" w:hAnsi="Arial" w:cs="Arial"/>
          <w:sz w:val="22"/>
          <w:szCs w:val="22"/>
        </w:rPr>
        <w:t>) shows and explains the process as both the plastic and the chocolate mustangs are printed.</w:t>
      </w:r>
    </w:p>
    <w:p w:rsidR="00E92E2B" w:rsidRDefault="00E92E2B" w:rsidP="00E92E2B">
      <w:pPr>
        <w:rPr>
          <w:rFonts w:ascii="Arial" w:hAnsi="Arial" w:cs="Arial"/>
          <w:sz w:val="22"/>
          <w:szCs w:val="22"/>
        </w:rPr>
      </w:pPr>
      <w:r>
        <w:rPr>
          <w:rFonts w:ascii="Arial" w:hAnsi="Arial" w:cs="Arial"/>
          <w:sz w:val="22"/>
          <w:szCs w:val="22"/>
        </w:rPr>
        <w:t>(</w:t>
      </w:r>
      <w:hyperlink r:id="rId333" w:history="1">
        <w:r>
          <w:rPr>
            <w:rStyle w:val="Hyperlink"/>
            <w:rFonts w:ascii="Arial" w:hAnsi="Arial" w:cs="Arial"/>
            <w:sz w:val="22"/>
            <w:szCs w:val="22"/>
          </w:rPr>
          <w:t>http://3dprintingindustry.com/2014/02/16/3d-printing-ford-mustang-sugar/</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NASA is funding a Texas company to study the feasibility of using 3D printing to prepare food for astronauts during long space missions. Current space food is the shelf ready, freeze dried variety because refrigeration and/or freezing is too energy intensive. “NASA’s Advanced Food Technology program is interested in developing methods that will provide food to meet safety, acceptability, variety, and nutritional stability requirements for long exploration missions, while using the least amount of spacecraft resources and crew time.” 3D printed food could provide the opportunity for personal preferences. (</w:t>
      </w:r>
      <w:hyperlink r:id="rId334" w:history="1">
        <w:r>
          <w:rPr>
            <w:rStyle w:val="Hyperlink"/>
            <w:rFonts w:ascii="Arial" w:hAnsi="Arial" w:cs="Arial"/>
            <w:sz w:val="22"/>
            <w:szCs w:val="22"/>
          </w:rPr>
          <w:t>http://www.nasa.gov/directorates/spacetech/home/feature_3d_food_prt.htm</w:t>
        </w:r>
      </w:hyperlink>
      <w:r>
        <w:rPr>
          <w:rFonts w:ascii="Arial" w:hAnsi="Arial" w:cs="Arial"/>
          <w:sz w:val="22"/>
          <w:szCs w:val="22"/>
        </w:rPr>
        <w:t>)</w:t>
      </w:r>
    </w:p>
    <w:p w:rsidR="00E92E2B" w:rsidRDefault="00E92E2B" w:rsidP="00E92E2B">
      <w:pPr>
        <w:rPr>
          <w:rFonts w:ascii="Arial" w:hAnsi="Arial" w:cs="Arial"/>
          <w:sz w:val="22"/>
          <w:szCs w:val="22"/>
        </w:rPr>
      </w:pPr>
      <w:r>
        <w:rPr>
          <w:rFonts w:ascii="Arial" w:hAnsi="Arial" w:cs="Arial"/>
          <w:sz w:val="22"/>
          <w:szCs w:val="22"/>
        </w:rPr>
        <w:br w:type="page"/>
      </w:r>
    </w:p>
    <w:p w:rsidR="00E92E2B" w:rsidRDefault="00E92E2B" w:rsidP="00E92E2B">
      <w:pPr>
        <w:rPr>
          <w:rFonts w:ascii="Arial" w:hAnsi="Arial" w:cs="Arial"/>
          <w:sz w:val="22"/>
          <w:szCs w:val="22"/>
        </w:rPr>
      </w:pPr>
      <w:r>
        <w:rPr>
          <w:rFonts w:ascii="Arial" w:hAnsi="Arial" w:cs="Arial"/>
          <w:sz w:val="22"/>
          <w:szCs w:val="22"/>
        </w:rPr>
        <w:lastRenderedPageBreak/>
        <w:tab/>
        <w:t xml:space="preserve">“A Guide to All the Food That’s Fit to 3D Print (So Far)”, </w:t>
      </w:r>
      <w:r>
        <w:rPr>
          <w:rFonts w:ascii="Arial" w:hAnsi="Arial" w:cs="Arial"/>
          <w:i/>
          <w:sz w:val="22"/>
          <w:szCs w:val="22"/>
        </w:rPr>
        <w:t>Bloomberg Business Week</w:t>
      </w:r>
      <w:r>
        <w:rPr>
          <w:rFonts w:ascii="Arial" w:hAnsi="Arial" w:cs="Arial"/>
          <w:sz w:val="22"/>
          <w:szCs w:val="22"/>
        </w:rPr>
        <w:t xml:space="preserve">, January 18, 2014, describes: the Hershey candy maker, NASA’s pizza printer, Natural Machine’s </w:t>
      </w:r>
      <w:proofErr w:type="spellStart"/>
      <w:r>
        <w:rPr>
          <w:rFonts w:ascii="Arial" w:hAnsi="Arial" w:cs="Arial"/>
          <w:sz w:val="22"/>
          <w:szCs w:val="22"/>
        </w:rPr>
        <w:t>Foodini’s</w:t>
      </w:r>
      <w:proofErr w:type="spellEnd"/>
      <w:r>
        <w:rPr>
          <w:rFonts w:ascii="Arial" w:hAnsi="Arial" w:cs="Arial"/>
          <w:sz w:val="22"/>
          <w:szCs w:val="22"/>
        </w:rPr>
        <w:t xml:space="preserve"> ravioli maker (after printing, ravioli must be baked) and vegetarian nuggets, Cornell Creative Machines Lab’s flower-shaped corn chips and hamburger patties complete with layers of ketchup and mustard, and </w:t>
      </w:r>
      <w:proofErr w:type="spellStart"/>
      <w:r>
        <w:rPr>
          <w:rFonts w:ascii="Arial" w:hAnsi="Arial" w:cs="Arial"/>
          <w:sz w:val="22"/>
          <w:szCs w:val="22"/>
        </w:rPr>
        <w:t>Chefjet</w:t>
      </w:r>
      <w:proofErr w:type="spellEnd"/>
      <w:r>
        <w:rPr>
          <w:rFonts w:ascii="Arial" w:hAnsi="Arial" w:cs="Arial"/>
          <w:sz w:val="22"/>
          <w:szCs w:val="22"/>
        </w:rPr>
        <w:t xml:space="preserve"> Pro’s custom edible cake toppers. In the article, pictures are shown and prices are provided for the 3D printers used to make these printed foods. (</w:t>
      </w:r>
      <w:hyperlink r:id="rId335" w:history="1">
        <w:r>
          <w:rPr>
            <w:rStyle w:val="Hyperlink"/>
            <w:rFonts w:ascii="Arial" w:hAnsi="Arial" w:cs="Arial"/>
            <w:sz w:val="22"/>
            <w:szCs w:val="22"/>
          </w:rPr>
          <w:t>http://www.businessweek.com/printer/articles/188115-a-guide-to-all-the-food-thats-fit-to-3d-print-so-far</w:t>
        </w:r>
      </w:hyperlink>
      <w:r>
        <w:rPr>
          <w:rFonts w:ascii="Arial" w:hAnsi="Arial" w:cs="Arial"/>
          <w:sz w:val="22"/>
          <w:szCs w:val="22"/>
        </w:rPr>
        <w:t xml:space="preserve">) A video showing </w:t>
      </w:r>
      <w:proofErr w:type="spellStart"/>
      <w:r>
        <w:rPr>
          <w:rFonts w:ascii="Arial" w:hAnsi="Arial" w:cs="Arial"/>
          <w:sz w:val="22"/>
          <w:szCs w:val="22"/>
        </w:rPr>
        <w:t>Chefjet’s</w:t>
      </w:r>
      <w:proofErr w:type="spellEnd"/>
      <w:r>
        <w:rPr>
          <w:rFonts w:ascii="Arial" w:hAnsi="Arial" w:cs="Arial"/>
          <w:sz w:val="22"/>
          <w:szCs w:val="22"/>
        </w:rPr>
        <w:t xml:space="preserve"> 3D printer at work preparing decorations is located at </w:t>
      </w:r>
      <w:hyperlink r:id="rId336" w:history="1">
        <w:r>
          <w:rPr>
            <w:rStyle w:val="Hyperlink"/>
            <w:rFonts w:ascii="Arial" w:hAnsi="Arial" w:cs="Arial"/>
            <w:sz w:val="22"/>
            <w:szCs w:val="22"/>
          </w:rPr>
          <w:t>https://www.youtube.com/watch?v=8WWHpWgaq7I</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3D printing for wearable jewels and clothes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3D design software for custom jewelry saves designers the time and expense of making actual models to show and sell custom jewelry. The </w:t>
      </w:r>
      <w:proofErr w:type="spellStart"/>
      <w:r>
        <w:rPr>
          <w:rFonts w:ascii="Arial" w:hAnsi="Arial" w:cs="Arial"/>
          <w:sz w:val="22"/>
          <w:szCs w:val="22"/>
        </w:rPr>
        <w:t>Gemvision</w:t>
      </w:r>
      <w:proofErr w:type="spellEnd"/>
      <w:r>
        <w:rPr>
          <w:rFonts w:ascii="Arial" w:hAnsi="Arial" w:cs="Arial"/>
          <w:sz w:val="22"/>
          <w:szCs w:val="22"/>
        </w:rPr>
        <w:t xml:space="preserve"> site contains a video (</w:t>
      </w:r>
      <w:r>
        <w:rPr>
          <w:rFonts w:ascii="Arial" w:hAnsi="Arial" w:cs="Arial"/>
          <w:i/>
          <w:sz w:val="22"/>
          <w:szCs w:val="22"/>
        </w:rPr>
        <w:t>Create Seductive Renders</w:t>
      </w:r>
      <w:r>
        <w:rPr>
          <w:rFonts w:ascii="Arial" w:hAnsi="Arial" w:cs="Arial"/>
          <w:sz w:val="22"/>
          <w:szCs w:val="22"/>
        </w:rPr>
        <w:t>) that shows how the CAD (computer assisted design) software, Matrix 7, can be used to generate a realistic image of jewelry. This process, “rendering”, enables a computer program to make a virtual design. (</w:t>
      </w:r>
      <w:hyperlink r:id="rId337" w:history="1">
        <w:r>
          <w:rPr>
            <w:rStyle w:val="Hyperlink"/>
            <w:rFonts w:ascii="Arial" w:hAnsi="Arial" w:cs="Arial"/>
            <w:sz w:val="22"/>
            <w:szCs w:val="22"/>
          </w:rPr>
          <w:t>http://gemvision.com/matrix/</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Although the primary use of 3D printing in the jewelry business has been limited to using software to generate virtual 3D images of designs, Jenny Wu is using her experience in working on 3D architectural projects to develop her own line of jewelry. She markets her 3D printed rings and necklaces under LACE. The 3Ders news site announces a show of her artwork:</w:t>
      </w:r>
    </w:p>
    <w:p w:rsidR="00E92E2B" w:rsidRDefault="00E92E2B" w:rsidP="00E92E2B">
      <w:pPr>
        <w:ind w:left="720" w:right="720"/>
        <w:rPr>
          <w:rFonts w:ascii="Arial" w:hAnsi="Arial" w:cs="Arial"/>
          <w:sz w:val="20"/>
          <w:szCs w:val="20"/>
        </w:rPr>
      </w:pPr>
    </w:p>
    <w:p w:rsidR="00E92E2B" w:rsidRDefault="00E92E2B" w:rsidP="00E92E2B">
      <w:pPr>
        <w:ind w:left="720" w:right="720" w:firstLine="720"/>
        <w:rPr>
          <w:rFonts w:ascii="Arial" w:hAnsi="Arial" w:cs="Arial"/>
          <w:sz w:val="20"/>
          <w:szCs w:val="20"/>
        </w:rPr>
      </w:pPr>
      <w:r>
        <w:rPr>
          <w:noProof/>
        </w:rPr>
        <w:drawing>
          <wp:anchor distT="0" distB="0" distL="114300" distR="114300" simplePos="0" relativeHeight="251727872" behindDoc="1" locked="0" layoutInCell="1" allowOverlap="1">
            <wp:simplePos x="0" y="0"/>
            <wp:positionH relativeFrom="column">
              <wp:posOffset>2104390</wp:posOffset>
            </wp:positionH>
            <wp:positionV relativeFrom="paragraph">
              <wp:posOffset>339725</wp:posOffset>
            </wp:positionV>
            <wp:extent cx="3261360" cy="2340610"/>
            <wp:effectExtent l="0" t="0" r="0" b="2540"/>
            <wp:wrapSquare wrapText="bothSides"/>
            <wp:docPr id="105" name="Picture 105" descr="lace-3d-printed-jewelry-jenny-w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ce-3d-printed-jewelry-jenny-wu-1.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261360" cy="2340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Internationally celebrated architect, Jenny Wu, announced this week [November 22, 2014] the official public launch of her first 3D printed wearable designs, LACE. The collection will make its debut at Aqua Art Miami this December as a pop-up exhibition/shop in the main courtyard space.</w:t>
      </w:r>
    </w:p>
    <w:p w:rsidR="00E92E2B" w:rsidRDefault="00E92E2B" w:rsidP="00E92E2B">
      <w:pPr>
        <w:ind w:left="720" w:right="720"/>
        <w:rPr>
          <w:rFonts w:ascii="Arial" w:hAnsi="Arial" w:cs="Arial"/>
          <w:sz w:val="20"/>
          <w:szCs w:val="20"/>
        </w:rPr>
      </w:pPr>
    </w:p>
    <w:p w:rsidR="00E92E2B" w:rsidRDefault="00E92E2B" w:rsidP="00E92E2B">
      <w:pPr>
        <w:tabs>
          <w:tab w:val="left" w:pos="8640"/>
        </w:tabs>
        <w:ind w:left="720" w:right="720" w:firstLine="720"/>
        <w:rPr>
          <w:rFonts w:ascii="Arial" w:hAnsi="Arial" w:cs="Arial"/>
          <w:sz w:val="20"/>
          <w:szCs w:val="20"/>
        </w:rPr>
      </w:pPr>
      <w:r>
        <w:rPr>
          <w:rFonts w:ascii="Arial" w:hAnsi="Arial" w:cs="Arial"/>
          <w:sz w:val="20"/>
          <w:szCs w:val="20"/>
        </w:rPr>
        <w:t xml:space="preserve">Prompted by her success as an architect, designer and partner at the award-winning design and architecture firm, </w:t>
      </w:r>
      <w:proofErr w:type="spellStart"/>
      <w:r>
        <w:rPr>
          <w:rFonts w:ascii="Arial" w:hAnsi="Arial" w:cs="Arial"/>
          <w:sz w:val="20"/>
          <w:szCs w:val="20"/>
        </w:rPr>
        <w:t>Oyler</w:t>
      </w:r>
      <w:proofErr w:type="spellEnd"/>
      <w:r>
        <w:rPr>
          <w:rFonts w:ascii="Arial" w:hAnsi="Arial" w:cs="Arial"/>
          <w:sz w:val="20"/>
          <w:szCs w:val="20"/>
        </w:rPr>
        <w:t xml:space="preserve"> Wu Collaborative, Jenny launched her line, taking her artistic eye to the jewelry industry. The LACE by Jenny Wu collection reflects Wu's architectural aesthetic, marrying line-based geometry with intricate organic movement to create avant-garde designs that make a statement.</w:t>
      </w:r>
    </w:p>
    <w:p w:rsidR="00E92E2B" w:rsidRDefault="00E92E2B" w:rsidP="00E92E2B">
      <w:pPr>
        <w:ind w:left="720" w:right="720"/>
        <w:rPr>
          <w:rFonts w:ascii="Calibri" w:hAnsi="Calibri"/>
          <w:i/>
          <w:sz w:val="6"/>
          <w:szCs w:val="6"/>
        </w:rPr>
      </w:pPr>
    </w:p>
    <w:p w:rsidR="00E92E2B" w:rsidRPr="005E70F4" w:rsidRDefault="00E92E2B" w:rsidP="00E92E2B">
      <w:pPr>
        <w:ind w:left="720" w:right="720"/>
        <w:rPr>
          <w:rFonts w:ascii="Arial" w:hAnsi="Arial" w:cs="Arial"/>
          <w:sz w:val="20"/>
          <w:szCs w:val="20"/>
        </w:rPr>
      </w:pPr>
      <w:r w:rsidRPr="005E70F4">
        <w:rPr>
          <w:rFonts w:ascii="Arial" w:hAnsi="Arial" w:cs="Arial"/>
          <w:sz w:val="20"/>
          <w:szCs w:val="20"/>
        </w:rPr>
        <w:t>(</w:t>
      </w:r>
      <w:hyperlink r:id="rId339" w:history="1">
        <w:r w:rsidRPr="005E70F4">
          <w:rPr>
            <w:rStyle w:val="Hyperlink"/>
            <w:rFonts w:ascii="Arial" w:hAnsi="Arial" w:cs="Arial"/>
            <w:sz w:val="20"/>
            <w:szCs w:val="20"/>
          </w:rPr>
          <w:t>http://www.3ders.org/articles/20141122-jenny-wu-launches-lace-3d-printed-jewelry-collection.html</w:t>
        </w:r>
      </w:hyperlink>
      <w:r w:rsidRPr="005E70F4">
        <w:rPr>
          <w:rFonts w:ascii="Arial" w:hAnsi="Arial" w:cs="Arial"/>
          <w:sz w:val="20"/>
          <w:szCs w:val="20"/>
        </w:rPr>
        <w:t>)</w:t>
      </w:r>
    </w:p>
    <w:p w:rsidR="00E92E2B" w:rsidRDefault="00E92E2B" w:rsidP="00E92E2B">
      <w:pPr>
        <w:rPr>
          <w:rFonts w:ascii="Arial" w:hAnsi="Arial" w:cs="Arial"/>
          <w:sz w:val="22"/>
          <w:szCs w:val="22"/>
        </w:rPr>
      </w:pPr>
      <w:r>
        <w:rPr>
          <w:rFonts w:ascii="Arial" w:hAnsi="Arial" w:cs="Arial"/>
          <w:sz w:val="22"/>
          <w:szCs w:val="22"/>
        </w:rPr>
        <w:br w:type="page"/>
      </w:r>
    </w:p>
    <w:p w:rsidR="00E92E2B" w:rsidRDefault="00E92E2B" w:rsidP="00E92E2B">
      <w:pPr>
        <w:rPr>
          <w:rFonts w:ascii="Arial" w:hAnsi="Arial" w:cs="Arial"/>
          <w:sz w:val="22"/>
          <w:szCs w:val="22"/>
        </w:rPr>
      </w:pPr>
      <w:r>
        <w:rPr>
          <w:noProof/>
        </w:rPr>
        <w:lastRenderedPageBreak/>
        <mc:AlternateContent>
          <mc:Choice Requires="wpg">
            <w:drawing>
              <wp:anchor distT="0" distB="0" distL="114300" distR="114300" simplePos="0" relativeHeight="251728896" behindDoc="0" locked="0" layoutInCell="1" allowOverlap="1">
                <wp:simplePos x="0" y="0"/>
                <wp:positionH relativeFrom="column">
                  <wp:posOffset>3048000</wp:posOffset>
                </wp:positionH>
                <wp:positionV relativeFrom="paragraph">
                  <wp:posOffset>289560</wp:posOffset>
                </wp:positionV>
                <wp:extent cx="2877185" cy="2514600"/>
                <wp:effectExtent l="0" t="0" r="0" b="0"/>
                <wp:wrapSquare wrapText="bothSides"/>
                <wp:docPr id="104" name="Group 104"/>
                <wp:cNvGraphicFramePr/>
                <a:graphic xmlns:a="http://schemas.openxmlformats.org/drawingml/2006/main">
                  <a:graphicData uri="http://schemas.microsoft.com/office/word/2010/wordprocessingGroup">
                    <wpg:wgp>
                      <wpg:cNvGrpSpPr/>
                      <wpg:grpSpPr>
                        <a:xfrm>
                          <a:off x="0" y="0"/>
                          <a:ext cx="2877185" cy="2514600"/>
                          <a:chOff x="0" y="0"/>
                          <a:chExt cx="2877185" cy="2514600"/>
                        </a:xfrm>
                      </wpg:grpSpPr>
                      <pic:pic xmlns:pic="http://schemas.openxmlformats.org/drawingml/2006/picture">
                        <pic:nvPicPr>
                          <pic:cNvPr id="110" name="Picture 110" descr="13-150_Nike_Football_3_4_Sole-05d_original.jpg"/>
                          <pic:cNvPicPr>
                            <a:picLocks noChangeAspect="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877185" cy="2065020"/>
                          </a:xfrm>
                          <a:prstGeom prst="rect">
                            <a:avLst/>
                          </a:prstGeom>
                          <a:noFill/>
                          <a:ln>
                            <a:noFill/>
                          </a:ln>
                        </pic:spPr>
                      </pic:pic>
                      <wps:wsp>
                        <wps:cNvPr id="111" name="Text Box 2"/>
                        <wps:cNvSpPr txBox="1">
                          <a:spLocks noChangeArrowheads="1"/>
                        </wps:cNvSpPr>
                        <wps:spPr bwMode="auto">
                          <a:xfrm>
                            <a:off x="0" y="2065020"/>
                            <a:ext cx="2877185" cy="449580"/>
                          </a:xfrm>
                          <a:prstGeom prst="rect">
                            <a:avLst/>
                          </a:prstGeom>
                          <a:solidFill>
                            <a:srgbClr val="FFFFFF"/>
                          </a:solidFill>
                          <a:ln w="9525">
                            <a:noFill/>
                            <a:miter lim="800000"/>
                            <a:headEnd/>
                            <a:tailEnd/>
                          </a:ln>
                        </wps:spPr>
                        <wps:txbx>
                          <w:txbxContent>
                            <w:p w:rsidR="006E5907" w:rsidRDefault="006E5907" w:rsidP="00E92E2B">
                              <w:pPr>
                                <w:jc w:val="center"/>
                              </w:pPr>
                              <w:r>
                                <w:rPr>
                                  <w:rFonts w:ascii="Calibri" w:hAnsi="Calibri"/>
                                  <w:i/>
                                  <w:sz w:val="20"/>
                                  <w:szCs w:val="20"/>
                                </w:rPr>
                                <w:t>(</w:t>
                              </w:r>
                              <w:hyperlink r:id="rId341" w:history="1">
                                <w:r>
                                  <w:rPr>
                                    <w:rStyle w:val="Hyperlink"/>
                                    <w:rFonts w:ascii="Calibri" w:hAnsi="Calibri"/>
                                    <w:i/>
                                    <w:sz w:val="20"/>
                                    <w:szCs w:val="20"/>
                                  </w:rPr>
                                  <w:t>http://news.nike.com/news/nike-debuts-first-ever-football-cleat-built-using-3d-printing-technology</w:t>
                                </w:r>
                              </w:hyperlink>
                              <w:r>
                                <w:rPr>
                                  <w:rFonts w:ascii="Calibri" w:hAnsi="Calibri"/>
                                  <w:i/>
                                  <w:sz w:val="20"/>
                                  <w:szCs w:val="20"/>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04" o:spid="_x0000_s1113" style="position:absolute;margin-left:240pt;margin-top:22.8pt;width:226.55pt;height:198pt;z-index:251728896;mso-position-horizontal-relative:text;mso-position-vertical-relative:text" coordsize="28771,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">
                <v:shape id="Picture 110" o:spid="_x0000_s1114" type="#_x0000_t75" alt="13-150_Nike_Football_3_4_Sole-05d_original.jpg" style="position:absolute;width:28771;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VfLFAAAA3AAAAA8AAABkcnMvZG93bnJldi54bWxEj81uwkAMhO+VeIeVkbhUsIFDVQUWxK/K&#10;gUMhPICVNUmUrDfKLpD26etDJW62ZjzzebHqXaMe1IXKs4HpJAFFnHtbcWHgmh3Gn6BCRLbYeCYD&#10;PxRgtRy8LTC1/slnelxioSSEQ4oGyhjbVOuQl+QwTHxLLNrNdw6jrF2hbYdPCXeNniXJh3ZYsTSU&#10;2NK2pLy+3J2Br/t2dzrX+DvbZ/V7csy4+d6wMaNhv56DitTHl/n/+mgFfyr48oxM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0lXyxQAAANwAAAAPAAAAAAAAAAAAAAAA&#10;AJ8CAABkcnMvZG93bnJldi54bWxQSwUGAAAAAAQABAD3AAAAkQMAAAAA&#10;">
                  <v:imagedata r:id="rId342" o:title="13-150_Nike_Football_3_4_Sole-05d_original"/>
                  <v:path arrowok="t"/>
                </v:shape>
                <v:shape id="_x0000_s1115" type="#_x0000_t202" style="position:absolute;top:20650;width:28771;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rsidR="006E5907" w:rsidRDefault="006E5907" w:rsidP="00E92E2B">
                        <w:pPr>
                          <w:jc w:val="center"/>
                        </w:pPr>
                        <w:r>
                          <w:rPr>
                            <w:rFonts w:ascii="Calibri" w:hAnsi="Calibri"/>
                            <w:i/>
                            <w:sz w:val="20"/>
                            <w:szCs w:val="20"/>
                          </w:rPr>
                          <w:t>(</w:t>
                        </w:r>
                        <w:hyperlink r:id="rId343" w:history="1">
                          <w:r>
                            <w:rPr>
                              <w:rStyle w:val="Hyperlink"/>
                              <w:rFonts w:ascii="Calibri" w:hAnsi="Calibri"/>
                              <w:i/>
                              <w:sz w:val="20"/>
                              <w:szCs w:val="20"/>
                            </w:rPr>
                            <w:t>http://news.nike.com/news/nike-debuts-first-ever-football-cleat-built-using-3d-printing-technology</w:t>
                          </w:r>
                        </w:hyperlink>
                        <w:r>
                          <w:rPr>
                            <w:rFonts w:ascii="Calibri" w:hAnsi="Calibri"/>
                            <w:i/>
                            <w:sz w:val="20"/>
                            <w:szCs w:val="20"/>
                          </w:rPr>
                          <w:t>)</w:t>
                        </w:r>
                      </w:p>
                    </w:txbxContent>
                  </v:textbox>
                </v:shape>
                <w10:wrap type="square"/>
              </v:group>
            </w:pict>
          </mc:Fallback>
        </mc:AlternateContent>
      </w:r>
      <w:r>
        <w:rPr>
          <w:sz w:val="22"/>
          <w:szCs w:val="22"/>
        </w:rPr>
        <w:tab/>
      </w:r>
      <w:r>
        <w:rPr>
          <w:rFonts w:ascii="Arial" w:hAnsi="Arial" w:cs="Arial"/>
          <w:sz w:val="22"/>
          <w:szCs w:val="22"/>
        </w:rPr>
        <w:t>In February 2013, gold metal sprinter Michael Johnson worked with Nike designers to produce the first 3D printed football cleat. “Nike’s new 3D printed plate is contoured to allow football athletes to maintain their drive position longer and more efficiently, helping them accelerate faster through the critical first 10 yards of the 40,” said Johnson. “Translated to the game of football, mastering the Zero Step can mean the difference between a defensive lineman sacking the quarterback or getting blocked.” The cleat pictured below was printed using selective laser sintering (SLS) technology.</w:t>
      </w:r>
    </w:p>
    <w:p w:rsidR="00E92E2B" w:rsidRDefault="00E92E2B" w:rsidP="00E92E2B">
      <w:pPr>
        <w:rPr>
          <w:rFonts w:ascii="Arial" w:hAnsi="Arial" w:cs="Arial"/>
          <w:sz w:val="22"/>
          <w:szCs w:val="22"/>
        </w:rPr>
      </w:pPr>
      <w:r>
        <w:rPr>
          <w:noProof/>
        </w:rPr>
        <w:drawing>
          <wp:anchor distT="0" distB="0" distL="114300" distR="114300" simplePos="0" relativeHeight="251729920" behindDoc="0" locked="0" layoutInCell="1" allowOverlap="1">
            <wp:simplePos x="0" y="0"/>
            <wp:positionH relativeFrom="column">
              <wp:posOffset>22860</wp:posOffset>
            </wp:positionH>
            <wp:positionV relativeFrom="paragraph">
              <wp:posOffset>219710</wp:posOffset>
            </wp:positionV>
            <wp:extent cx="2548255" cy="3816350"/>
            <wp:effectExtent l="0" t="0" r="4445" b="0"/>
            <wp:wrapSquare wrapText="bothSides"/>
            <wp:docPr id="100" name="Picture 100" descr="3D PRINTED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D PRINTED FASHION"/>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548255" cy="3816350"/>
                    </a:xfrm>
                    <a:prstGeom prst="rect">
                      <a:avLst/>
                    </a:prstGeom>
                    <a:noFill/>
                  </pic:spPr>
                </pic:pic>
              </a:graphicData>
            </a:graphic>
            <wp14:sizeRelH relativeFrom="margin">
              <wp14:pctWidth>0</wp14:pctWidth>
            </wp14:sizeRelH>
            <wp14:sizeRelV relativeFrom="margin">
              <wp14:pctHeight>0</wp14:pctHeight>
            </wp14:sizeRelV>
          </wp:anchor>
        </w:drawing>
      </w:r>
    </w:p>
    <w:p w:rsidR="00E92E2B" w:rsidRDefault="00E92E2B" w:rsidP="00E92E2B">
      <w:pPr>
        <w:ind w:firstLine="720"/>
        <w:rPr>
          <w:rFonts w:ascii="Arial" w:hAnsi="Arial" w:cs="Arial"/>
          <w:sz w:val="22"/>
          <w:szCs w:val="22"/>
        </w:rPr>
      </w:pPr>
    </w:p>
    <w:p w:rsidR="00E92E2B" w:rsidRDefault="00E92E2B" w:rsidP="00E92E2B">
      <w:pPr>
        <w:ind w:firstLine="720"/>
        <w:rPr>
          <w:rFonts w:ascii="Arial" w:hAnsi="Arial" w:cs="Arial"/>
          <w:sz w:val="22"/>
          <w:szCs w:val="22"/>
        </w:rPr>
      </w:pPr>
    </w:p>
    <w:p w:rsidR="00E92E2B" w:rsidRDefault="00E92E2B" w:rsidP="00E92E2B">
      <w:pPr>
        <w:ind w:firstLine="720"/>
        <w:rPr>
          <w:rFonts w:ascii="Arial" w:hAnsi="Arial" w:cs="Arial"/>
          <w:sz w:val="22"/>
          <w:szCs w:val="22"/>
        </w:rPr>
      </w:pPr>
    </w:p>
    <w:p w:rsidR="00E92E2B" w:rsidRDefault="00E92E2B" w:rsidP="00E92E2B">
      <w:pPr>
        <w:ind w:firstLine="720"/>
        <w:rPr>
          <w:rFonts w:ascii="Arial" w:hAnsi="Arial" w:cs="Arial"/>
          <w:sz w:val="22"/>
          <w:szCs w:val="22"/>
        </w:rPr>
      </w:pPr>
    </w:p>
    <w:p w:rsidR="00E92E2B" w:rsidRDefault="00E92E2B" w:rsidP="00E92E2B">
      <w:pPr>
        <w:ind w:firstLine="720"/>
        <w:rPr>
          <w:rFonts w:ascii="Arial" w:hAnsi="Arial" w:cs="Arial"/>
          <w:sz w:val="22"/>
          <w:szCs w:val="22"/>
        </w:rPr>
      </w:pPr>
      <w:r>
        <w:rPr>
          <w:rFonts w:ascii="Arial" w:hAnsi="Arial" w:cs="Arial"/>
          <w:sz w:val="22"/>
          <w:szCs w:val="22"/>
        </w:rPr>
        <w:t xml:space="preserve">Fashion designers are experimenting with 3D printed wearable women’s shoes and dresses. Dutch designer, Iris van </w:t>
      </w:r>
      <w:proofErr w:type="spellStart"/>
      <w:r>
        <w:rPr>
          <w:rFonts w:ascii="Arial" w:hAnsi="Arial" w:cs="Arial"/>
          <w:sz w:val="22"/>
          <w:szCs w:val="22"/>
        </w:rPr>
        <w:t>Herpen’s</w:t>
      </w:r>
      <w:proofErr w:type="spellEnd"/>
      <w:r>
        <w:rPr>
          <w:rFonts w:ascii="Arial" w:hAnsi="Arial" w:cs="Arial"/>
          <w:sz w:val="22"/>
          <w:szCs w:val="22"/>
        </w:rPr>
        <w:t xml:space="preserve"> new clothing line, </w:t>
      </w:r>
      <w:r>
        <w:rPr>
          <w:rFonts w:ascii="Arial" w:hAnsi="Arial" w:cs="Arial"/>
          <w:i/>
          <w:sz w:val="22"/>
          <w:szCs w:val="22"/>
        </w:rPr>
        <w:t>Magnetic Motion</w:t>
      </w:r>
      <w:r>
        <w:rPr>
          <w:rFonts w:ascii="Arial" w:hAnsi="Arial" w:cs="Arial"/>
          <w:sz w:val="22"/>
          <w:szCs w:val="22"/>
        </w:rPr>
        <w:t>, was shown at Paris Fashion Week. The inspiration for the clothing came from the magnetic fields used by the Swiss Large Hadron Collider at CERN. She uses magnets to help 3D print her garments.</w:t>
      </w:r>
    </w:p>
    <w:p w:rsidR="00E92E2B" w:rsidRDefault="00E92E2B" w:rsidP="00E92E2B">
      <w:pPr>
        <w:shd w:val="clear" w:color="auto" w:fill="FFFFFF"/>
        <w:rPr>
          <w:rFonts w:ascii="Publico Headline Web" w:hAnsi="Publico Headline Web" w:cs="Arial"/>
          <w:color w:val="4F4F4F"/>
          <w:sz w:val="14"/>
          <w:szCs w:val="14"/>
        </w:rPr>
      </w:pPr>
    </w:p>
    <w:p w:rsidR="00E92E2B" w:rsidRDefault="00E92E2B" w:rsidP="00E92E2B">
      <w:pPr>
        <w:shd w:val="clear" w:color="auto" w:fill="FFFFFF"/>
        <w:rPr>
          <w:rFonts w:ascii="Calibri" w:hAnsi="Calibri" w:cs="Arial"/>
          <w:i/>
          <w:color w:val="272727"/>
          <w:sz w:val="6"/>
          <w:szCs w:val="6"/>
        </w:rPr>
      </w:pPr>
    </w:p>
    <w:p w:rsidR="00E92E2B" w:rsidRDefault="00E92E2B" w:rsidP="00E92E2B">
      <w:pPr>
        <w:shd w:val="clear" w:color="auto" w:fill="FFFFFF"/>
        <w:rPr>
          <w:rFonts w:ascii="Calibri" w:hAnsi="Calibri" w:cs="Arial"/>
          <w:i/>
          <w:sz w:val="20"/>
          <w:szCs w:val="20"/>
        </w:rPr>
      </w:pPr>
      <w:r>
        <w:rPr>
          <w:rFonts w:ascii="Calibri" w:hAnsi="Calibri" w:cs="Arial"/>
          <w:i/>
          <w:sz w:val="20"/>
          <w:szCs w:val="20"/>
        </w:rPr>
        <w:t xml:space="preserve">3D printed fashion. Credit: Iris Van </w:t>
      </w:r>
      <w:proofErr w:type="spellStart"/>
      <w:r>
        <w:rPr>
          <w:rFonts w:ascii="Calibri" w:hAnsi="Calibri" w:cs="Arial"/>
          <w:i/>
          <w:sz w:val="20"/>
          <w:szCs w:val="20"/>
        </w:rPr>
        <w:t>Herpen</w:t>
      </w:r>
      <w:proofErr w:type="spellEnd"/>
    </w:p>
    <w:p w:rsidR="00E92E2B" w:rsidRDefault="00E92E2B" w:rsidP="00E92E2B">
      <w:pPr>
        <w:shd w:val="clear" w:color="auto" w:fill="FFFFFF"/>
        <w:rPr>
          <w:rFonts w:ascii="Calibri" w:hAnsi="Calibri" w:cs="Arial"/>
          <w:i/>
          <w:sz w:val="6"/>
          <w:szCs w:val="6"/>
        </w:rPr>
      </w:pPr>
    </w:p>
    <w:p w:rsidR="00E92E2B" w:rsidRDefault="00E92E2B" w:rsidP="00E92E2B">
      <w:pPr>
        <w:shd w:val="clear" w:color="auto" w:fill="FFFFFF"/>
        <w:rPr>
          <w:rFonts w:ascii="Calibri" w:hAnsi="Calibri"/>
          <w:i/>
          <w:sz w:val="20"/>
          <w:szCs w:val="20"/>
        </w:rPr>
      </w:pPr>
      <w:r>
        <w:rPr>
          <w:rFonts w:ascii="Calibri" w:hAnsi="Calibri" w:cs="Arial"/>
          <w:i/>
          <w:color w:val="272727"/>
          <w:sz w:val="20"/>
          <w:szCs w:val="20"/>
        </w:rPr>
        <w:t>(</w:t>
      </w:r>
      <w:hyperlink r:id="rId345" w:history="1">
        <w:r>
          <w:rPr>
            <w:rStyle w:val="Hyperlink"/>
            <w:rFonts w:ascii="Calibri" w:hAnsi="Calibri"/>
            <w:i/>
            <w:sz w:val="20"/>
            <w:szCs w:val="20"/>
          </w:rPr>
          <w:t>http://www.inside3dp.com/iris-van-herpen-reveals-3d-printed-clothes-paris-fashion-week/</w:t>
        </w:r>
      </w:hyperlink>
      <w:r>
        <w:rPr>
          <w:rFonts w:ascii="Calibri" w:hAnsi="Calibri"/>
          <w:i/>
          <w:sz w:val="20"/>
          <w:szCs w:val="20"/>
        </w:rPr>
        <w:t>)</w:t>
      </w: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rPr>
      </w:pPr>
    </w:p>
    <w:p w:rsidR="00E92E2B" w:rsidRDefault="00E92E2B" w:rsidP="00E92E2B">
      <w:pPr>
        <w:rPr>
          <w:rFonts w:ascii="Arial" w:hAnsi="Arial" w:cs="Arial"/>
          <w:b/>
        </w:rPr>
      </w:pPr>
      <w:r>
        <w:rPr>
          <w:rFonts w:ascii="Arial" w:hAnsi="Arial" w:cs="Arial"/>
          <w:b/>
        </w:rPr>
        <w:br w:type="page"/>
      </w:r>
      <w:r>
        <w:rPr>
          <w:rFonts w:ascii="Arial" w:hAnsi="Arial" w:cs="Arial"/>
          <w:b/>
        </w:rPr>
        <w:lastRenderedPageBreak/>
        <w:t>More on printing molecular models for your classroom</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b/>
        </w:rPr>
        <w:tab/>
      </w:r>
      <w:r>
        <w:rPr>
          <w:rFonts w:ascii="Arial" w:hAnsi="Arial" w:cs="Arial"/>
          <w:sz w:val="22"/>
          <w:szCs w:val="22"/>
        </w:rPr>
        <w:t xml:space="preserve">The article, </w:t>
      </w:r>
      <w:r>
        <w:rPr>
          <w:rFonts w:ascii="Arial" w:hAnsi="Arial" w:cs="Arial"/>
          <w:i/>
          <w:sz w:val="22"/>
          <w:szCs w:val="22"/>
        </w:rPr>
        <w:t>3-D Models, Without a Kit</w:t>
      </w:r>
      <w:r>
        <w:rPr>
          <w:rFonts w:ascii="Arial" w:hAnsi="Arial" w:cs="Arial"/>
          <w:sz w:val="22"/>
          <w:szCs w:val="22"/>
        </w:rPr>
        <w:t>, suggests that if you have access to a 3-D printer, you can print inexpensive custom made molecular models for your classroom.</w:t>
      </w:r>
    </w:p>
    <w:p w:rsidR="00E92E2B" w:rsidRDefault="00E92E2B" w:rsidP="00E92E2B">
      <w:pPr>
        <w:rPr>
          <w:rFonts w:ascii="Arial" w:hAnsi="Arial" w:cs="Arial"/>
          <w:sz w:val="22"/>
          <w:szCs w:val="22"/>
        </w:rPr>
      </w:pPr>
    </w:p>
    <w:p w:rsidR="00E92E2B" w:rsidRDefault="00E92E2B" w:rsidP="00E92E2B">
      <w:pPr>
        <w:rPr>
          <w:rFonts w:ascii="Arial" w:hAnsi="Arial" w:cs="Arial"/>
        </w:rPr>
      </w:pPr>
      <w:r>
        <w:rPr>
          <w:rFonts w:ascii="Arial" w:hAnsi="Arial" w:cs="Arial"/>
          <w:noProof/>
          <w:sz w:val="22"/>
          <w:szCs w:val="22"/>
        </w:rPr>
        <w:drawing>
          <wp:inline distT="0" distB="0" distL="0" distR="0">
            <wp:extent cx="5486400" cy="1813560"/>
            <wp:effectExtent l="0" t="0" r="0" b="0"/>
            <wp:docPr id="90" name="Picture 90" descr="Models without a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els without a Kit.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486400" cy="1813560"/>
                    </a:xfrm>
                    <a:prstGeom prst="rect">
                      <a:avLst/>
                    </a:prstGeom>
                    <a:noFill/>
                    <a:ln>
                      <a:noFill/>
                    </a:ln>
                  </pic:spPr>
                </pic:pic>
              </a:graphicData>
            </a:graphic>
          </wp:inline>
        </w:drawing>
      </w:r>
    </w:p>
    <w:p w:rsidR="00E92E2B" w:rsidRDefault="00E92E2B" w:rsidP="00E92E2B">
      <w:pPr>
        <w:rPr>
          <w:rFonts w:ascii="Calibri" w:hAnsi="Calibri" w:cs="Arial"/>
          <w:i/>
          <w:sz w:val="6"/>
          <w:szCs w:val="6"/>
        </w:rPr>
      </w:pPr>
    </w:p>
    <w:p w:rsidR="00E92E2B" w:rsidRDefault="00E92E2B" w:rsidP="00E92E2B">
      <w:pPr>
        <w:rPr>
          <w:rFonts w:ascii="Calibri" w:hAnsi="Calibri" w:cs="Arial"/>
          <w:i/>
        </w:rPr>
      </w:pPr>
      <w:r>
        <w:rPr>
          <w:rFonts w:ascii="Calibri" w:hAnsi="Calibri" w:cs="Arial"/>
          <w:i/>
          <w:sz w:val="20"/>
          <w:szCs w:val="20"/>
        </w:rPr>
        <w:t xml:space="preserve">Credit: </w:t>
      </w:r>
      <w:proofErr w:type="spellStart"/>
      <w:r>
        <w:rPr>
          <w:rFonts w:ascii="Calibri" w:hAnsi="Calibri" w:cs="Arial"/>
          <w:i/>
          <w:sz w:val="20"/>
          <w:szCs w:val="20"/>
        </w:rPr>
        <w:t>Ognjen</w:t>
      </w:r>
      <w:proofErr w:type="spellEnd"/>
      <w:r>
        <w:rPr>
          <w:rFonts w:ascii="Calibri" w:hAnsi="Calibri" w:cs="Arial"/>
          <w:i/>
          <w:sz w:val="20"/>
          <w:szCs w:val="20"/>
        </w:rPr>
        <w:t xml:space="preserve"> </w:t>
      </w:r>
      <w:proofErr w:type="spellStart"/>
      <w:r>
        <w:rPr>
          <w:rFonts w:ascii="Calibri" w:hAnsi="Calibri" w:cs="Arial"/>
          <w:i/>
          <w:sz w:val="20"/>
          <w:szCs w:val="20"/>
        </w:rPr>
        <w:t>Miljanic</w:t>
      </w:r>
      <w:proofErr w:type="spellEnd"/>
      <w:r>
        <w:rPr>
          <w:rFonts w:ascii="Calibri" w:hAnsi="Calibri" w:cs="Arial"/>
          <w:i/>
          <w:sz w:val="20"/>
          <w:szCs w:val="20"/>
        </w:rPr>
        <w:t>, University of Houston</w:t>
      </w:r>
    </w:p>
    <w:p w:rsidR="00E92E2B" w:rsidRDefault="00E92E2B" w:rsidP="00E92E2B">
      <w:pPr>
        <w:rPr>
          <w:rFonts w:ascii="Arial" w:hAnsi="Arial" w:cs="Arial"/>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 xml:space="preserve">If you don’t have access to a printer, </w:t>
      </w:r>
      <w:proofErr w:type="spellStart"/>
      <w:r>
        <w:rPr>
          <w:rFonts w:ascii="Arial" w:hAnsi="Arial" w:cs="Arial"/>
          <w:i/>
          <w:sz w:val="22"/>
          <w:szCs w:val="22"/>
        </w:rPr>
        <w:t>Shapeways</w:t>
      </w:r>
      <w:proofErr w:type="spellEnd"/>
      <w:r>
        <w:rPr>
          <w:rFonts w:ascii="Arial" w:hAnsi="Arial" w:cs="Arial"/>
          <w:i/>
          <w:sz w:val="22"/>
          <w:szCs w:val="22"/>
        </w:rPr>
        <w:t xml:space="preserve"> 3D Printing Service and Market Place</w:t>
      </w:r>
      <w:r>
        <w:rPr>
          <w:rFonts w:ascii="Arial" w:hAnsi="Arial" w:cs="Arial"/>
          <w:sz w:val="22"/>
          <w:szCs w:val="22"/>
        </w:rPr>
        <w:t xml:space="preserve"> (</w:t>
      </w:r>
      <w:hyperlink r:id="rId347" w:history="1">
        <w:r>
          <w:rPr>
            <w:rStyle w:val="Hyperlink"/>
            <w:rFonts w:ascii="Arial" w:hAnsi="Arial" w:cs="Arial"/>
            <w:sz w:val="22"/>
            <w:szCs w:val="22"/>
          </w:rPr>
          <w:t>http://www.shapeways.com/</w:t>
        </w:r>
      </w:hyperlink>
      <w:r>
        <w:rPr>
          <w:rFonts w:ascii="Arial" w:hAnsi="Arial" w:cs="Arial"/>
          <w:sz w:val="22"/>
          <w:szCs w:val="22"/>
        </w:rPr>
        <w:t xml:space="preserve">) will print and send your model to you. The </w:t>
      </w:r>
      <w:proofErr w:type="spellStart"/>
      <w:r>
        <w:rPr>
          <w:rFonts w:ascii="Arial" w:hAnsi="Arial" w:cs="Arial"/>
          <w:i/>
          <w:sz w:val="22"/>
          <w:szCs w:val="22"/>
        </w:rPr>
        <w:t>Shapeways</w:t>
      </w:r>
      <w:proofErr w:type="spellEnd"/>
      <w:r>
        <w:rPr>
          <w:rFonts w:ascii="Arial" w:hAnsi="Arial" w:cs="Arial"/>
          <w:i/>
          <w:sz w:val="22"/>
          <w:szCs w:val="22"/>
        </w:rPr>
        <w:t xml:space="preserve"> </w:t>
      </w:r>
      <w:r>
        <w:rPr>
          <w:rFonts w:ascii="Arial" w:hAnsi="Arial" w:cs="Arial"/>
          <w:sz w:val="22"/>
          <w:szCs w:val="22"/>
        </w:rPr>
        <w:t>YouTube video (2 minutes) shows the 3-D printing of many other objects that people have created in addition to molecular models. (</w:t>
      </w:r>
      <w:hyperlink r:id="rId348" w:history="1">
        <w:r>
          <w:rPr>
            <w:rStyle w:val="Hyperlink"/>
            <w:rFonts w:ascii="Arial" w:hAnsi="Arial" w:cs="Arial"/>
            <w:sz w:val="22"/>
            <w:szCs w:val="22"/>
          </w:rPr>
          <w:t>https://www.youtube.com/watch?v=qJuTM0Y7U1k</w:t>
        </w:r>
      </w:hyperlink>
      <w:r>
        <w:rPr>
          <w:rFonts w:ascii="Arial" w:hAnsi="Arial" w:cs="Arial"/>
          <w:sz w:val="22"/>
          <w:szCs w:val="22"/>
        </w:rPr>
        <w:t>)</w:t>
      </w:r>
    </w:p>
    <w:p w:rsidR="00E92E2B" w:rsidRDefault="00E92E2B" w:rsidP="00E92E2B">
      <w:pPr>
        <w:rPr>
          <w:rFonts w:ascii="Arial" w:hAnsi="Arial" w:cs="Arial"/>
          <w:sz w:val="6"/>
          <w:szCs w:val="6"/>
        </w:rPr>
      </w:pPr>
    </w:p>
    <w:p w:rsidR="00E92E2B" w:rsidRDefault="00E92E2B" w:rsidP="00E92E2B">
      <w:pPr>
        <w:rPr>
          <w:rFonts w:ascii="Arial" w:hAnsi="Arial" w:cs="Arial"/>
          <w:sz w:val="22"/>
          <w:szCs w:val="22"/>
        </w:rPr>
      </w:pPr>
      <w:r>
        <w:rPr>
          <w:rFonts w:ascii="Arial" w:hAnsi="Arial" w:cs="Arial"/>
          <w:sz w:val="22"/>
          <w:szCs w:val="22"/>
        </w:rPr>
        <w:t>(</w:t>
      </w:r>
      <w:hyperlink r:id="rId349" w:history="1">
        <w:r>
          <w:rPr>
            <w:rStyle w:val="Hyperlink"/>
            <w:rFonts w:ascii="Arial" w:hAnsi="Arial" w:cs="Arial"/>
            <w:sz w:val="22"/>
            <w:szCs w:val="22"/>
          </w:rPr>
          <w:t>http://cen.acs.org/articles/92/i20/3-D-Models-Without-Kit.html?h=-1610457888</w:t>
        </w:r>
      </w:hyperlink>
      <w:r>
        <w:rPr>
          <w:rFonts w:ascii="Arial" w:hAnsi="Arial" w:cs="Arial"/>
          <w:sz w:val="22"/>
          <w:szCs w:val="22"/>
        </w:rPr>
        <w:t>)</w:t>
      </w:r>
    </w:p>
    <w:p w:rsidR="00E92E2B" w:rsidRDefault="00E92E2B" w:rsidP="00E92E2B">
      <w:pPr>
        <w:rPr>
          <w:rFonts w:ascii="Arial" w:hAnsi="Arial" w:cs="Arial"/>
          <w:b/>
        </w:rPr>
      </w:pPr>
    </w:p>
    <w:p w:rsidR="00E92E2B" w:rsidRDefault="00E92E2B" w:rsidP="00E92E2B">
      <w:pPr>
        <w:rPr>
          <w:rFonts w:ascii="Arial" w:hAnsi="Arial" w:cs="Arial"/>
          <w:sz w:val="22"/>
          <w:szCs w:val="22"/>
        </w:rPr>
      </w:pPr>
      <w:r>
        <w:rPr>
          <w:rFonts w:ascii="Arial" w:hAnsi="Arial" w:cs="Arial"/>
          <w:b/>
        </w:rPr>
        <w:t>More on the challenges and the dark side of 3D printing technology</w:t>
      </w:r>
    </w:p>
    <w:p w:rsidR="00E92E2B" w:rsidRDefault="00E92E2B" w:rsidP="00E92E2B">
      <w:pPr>
        <w:rPr>
          <w:rFonts w:ascii="Arial" w:hAnsi="Arial" w:cs="Arial"/>
          <w:sz w:val="22"/>
          <w:szCs w:val="22"/>
        </w:rPr>
      </w:pPr>
    </w:p>
    <w:p w:rsidR="00E92E2B" w:rsidRDefault="00E92E2B" w:rsidP="00E92E2B">
      <w:pPr>
        <w:rPr>
          <w:rFonts w:ascii="Arial" w:hAnsi="Arial" w:cs="Arial"/>
          <w:i/>
          <w:sz w:val="22"/>
          <w:szCs w:val="22"/>
        </w:rPr>
      </w:pPr>
      <w:r>
        <w:rPr>
          <w:rFonts w:ascii="Arial" w:hAnsi="Arial" w:cs="Arial"/>
        </w:rPr>
        <w:tab/>
      </w:r>
      <w:r>
        <w:rPr>
          <w:rFonts w:ascii="Arial" w:hAnsi="Arial" w:cs="Arial"/>
          <w:sz w:val="22"/>
          <w:szCs w:val="22"/>
        </w:rPr>
        <w:t>Making exact copies can be very useful. With 3D printing technology, a painting that duplicates the original can be copied down to fine brush strokes thus producing an almost perfect replicate of the original. 3D printing can provide the detail needed to authenticate and/or restore a work of art as well as to produce a copy of a famous painting or statue for home enjoyment at a reasonable price. Unfortunately, this also provides the opportunity for a 3D printed copy to be counterfeited and sold as “an original”.</w:t>
      </w:r>
    </w:p>
    <w:p w:rsidR="00E92E2B" w:rsidRDefault="00E92E2B" w:rsidP="00E92E2B">
      <w:pPr>
        <w:rPr>
          <w:rFonts w:ascii="Arial" w:hAnsi="Arial" w:cs="Arial"/>
          <w:i/>
          <w:sz w:val="22"/>
          <w:szCs w:val="22"/>
        </w:rPr>
      </w:pPr>
    </w:p>
    <w:p w:rsidR="00E92E2B" w:rsidRDefault="00E92E2B" w:rsidP="00E92E2B">
      <w:pPr>
        <w:rPr>
          <w:rFonts w:ascii="Arial" w:hAnsi="Arial" w:cs="Arial"/>
          <w:sz w:val="22"/>
          <w:szCs w:val="22"/>
        </w:rPr>
      </w:pPr>
      <w:r>
        <w:rPr>
          <w:rFonts w:ascii="Arial" w:hAnsi="Arial" w:cs="Arial"/>
          <w:i/>
          <w:sz w:val="22"/>
          <w:szCs w:val="22"/>
        </w:rPr>
        <w:tab/>
        <w:t xml:space="preserve">3D Printing Industry </w:t>
      </w:r>
      <w:r>
        <w:rPr>
          <w:rFonts w:ascii="Arial" w:hAnsi="Arial" w:cs="Arial"/>
          <w:sz w:val="22"/>
          <w:szCs w:val="22"/>
        </w:rPr>
        <w:t>lists six ways that counterfeiting may impact the 3D printed world:</w:t>
      </w:r>
    </w:p>
    <w:p w:rsidR="00E92E2B" w:rsidRDefault="00E92E2B" w:rsidP="00E92E2B">
      <w:pPr>
        <w:ind w:left="720" w:right="720"/>
        <w:rPr>
          <w:rFonts w:ascii="Arial" w:hAnsi="Arial" w:cs="Arial"/>
          <w:sz w:val="12"/>
          <w:szCs w:val="12"/>
        </w:rPr>
      </w:pPr>
    </w:p>
    <w:p w:rsidR="00E92E2B" w:rsidRDefault="00E92E2B" w:rsidP="000B0BF9">
      <w:pPr>
        <w:numPr>
          <w:ilvl w:val="0"/>
          <w:numId w:val="16"/>
        </w:numPr>
        <w:spacing w:after="60"/>
        <w:ind w:left="1080" w:right="720"/>
        <w:rPr>
          <w:rFonts w:ascii="Arial" w:hAnsi="Arial" w:cs="Arial"/>
          <w:sz w:val="20"/>
          <w:szCs w:val="20"/>
        </w:rPr>
      </w:pPr>
      <w:r>
        <w:rPr>
          <w:rFonts w:ascii="Arial" w:hAnsi="Arial" w:cs="Arial"/>
          <w:sz w:val="20"/>
          <w:szCs w:val="20"/>
        </w:rPr>
        <w:t>Professional and semi-professional pirates selling knockoffs that appear genuine</w:t>
      </w:r>
    </w:p>
    <w:p w:rsidR="00E92E2B" w:rsidRDefault="00E92E2B" w:rsidP="000B0BF9">
      <w:pPr>
        <w:numPr>
          <w:ilvl w:val="0"/>
          <w:numId w:val="16"/>
        </w:numPr>
        <w:spacing w:after="60"/>
        <w:ind w:left="1080" w:right="720"/>
        <w:rPr>
          <w:rFonts w:ascii="Arial" w:hAnsi="Arial" w:cs="Arial"/>
          <w:sz w:val="20"/>
          <w:szCs w:val="20"/>
        </w:rPr>
      </w:pPr>
      <w:r>
        <w:rPr>
          <w:rFonts w:ascii="Arial" w:hAnsi="Arial" w:cs="Arial"/>
          <w:sz w:val="20"/>
          <w:szCs w:val="20"/>
        </w:rPr>
        <w:t>3D design files sold or shared peer-to-peer on the Internet, pretending to be genuine</w:t>
      </w:r>
    </w:p>
    <w:p w:rsidR="00E92E2B" w:rsidRDefault="00E92E2B" w:rsidP="000B0BF9">
      <w:pPr>
        <w:numPr>
          <w:ilvl w:val="0"/>
          <w:numId w:val="16"/>
        </w:numPr>
        <w:spacing w:after="60"/>
        <w:ind w:left="1080" w:right="720"/>
        <w:rPr>
          <w:rFonts w:ascii="Arial" w:hAnsi="Arial" w:cs="Arial"/>
          <w:sz w:val="20"/>
          <w:szCs w:val="20"/>
        </w:rPr>
      </w:pPr>
      <w:r>
        <w:rPr>
          <w:rFonts w:ascii="Arial" w:hAnsi="Arial" w:cs="Arial"/>
          <w:sz w:val="20"/>
          <w:szCs w:val="20"/>
        </w:rPr>
        <w:t>Genuine 3D design files sold or shared peer-to-peer on the Internet and printed not according to the specifications for the “genuine” products; the products look real but are modified or deficient, possibly dangerously so</w:t>
      </w:r>
    </w:p>
    <w:p w:rsidR="00E92E2B" w:rsidRDefault="00E92E2B" w:rsidP="000B0BF9">
      <w:pPr>
        <w:numPr>
          <w:ilvl w:val="0"/>
          <w:numId w:val="16"/>
        </w:numPr>
        <w:spacing w:after="60"/>
        <w:ind w:left="1080" w:right="720"/>
        <w:rPr>
          <w:rFonts w:ascii="Arial" w:hAnsi="Arial" w:cs="Arial"/>
          <w:sz w:val="20"/>
          <w:szCs w:val="20"/>
        </w:rPr>
      </w:pPr>
      <w:r>
        <w:rPr>
          <w:rFonts w:ascii="Arial" w:hAnsi="Arial" w:cs="Arial"/>
          <w:sz w:val="20"/>
          <w:szCs w:val="20"/>
        </w:rPr>
        <w:t xml:space="preserve">Consumers and </w:t>
      </w:r>
      <w:proofErr w:type="spellStart"/>
      <w:r>
        <w:rPr>
          <w:rFonts w:ascii="Arial" w:hAnsi="Arial" w:cs="Arial"/>
          <w:sz w:val="20"/>
          <w:szCs w:val="20"/>
        </w:rPr>
        <w:t>prosumers</w:t>
      </w:r>
      <w:proofErr w:type="spellEnd"/>
      <w:r>
        <w:rPr>
          <w:rFonts w:ascii="Arial" w:hAnsi="Arial" w:cs="Arial"/>
          <w:sz w:val="20"/>
          <w:szCs w:val="20"/>
        </w:rPr>
        <w:t xml:space="preserve"> printing and using products that appear genuine</w:t>
      </w:r>
    </w:p>
    <w:p w:rsidR="00E92E2B" w:rsidRDefault="00E92E2B" w:rsidP="000B0BF9">
      <w:pPr>
        <w:numPr>
          <w:ilvl w:val="0"/>
          <w:numId w:val="16"/>
        </w:numPr>
        <w:spacing w:after="60"/>
        <w:ind w:left="1080" w:right="720"/>
        <w:rPr>
          <w:rFonts w:ascii="Arial" w:hAnsi="Arial" w:cs="Arial"/>
          <w:sz w:val="20"/>
          <w:szCs w:val="20"/>
        </w:rPr>
      </w:pPr>
      <w:r>
        <w:rPr>
          <w:rFonts w:ascii="Arial" w:hAnsi="Arial" w:cs="Arial"/>
          <w:sz w:val="20"/>
          <w:szCs w:val="20"/>
        </w:rPr>
        <w:t xml:space="preserve">Consumers and </w:t>
      </w:r>
      <w:proofErr w:type="spellStart"/>
      <w:r>
        <w:rPr>
          <w:rFonts w:ascii="Arial" w:hAnsi="Arial" w:cs="Arial"/>
          <w:sz w:val="20"/>
          <w:szCs w:val="20"/>
        </w:rPr>
        <w:t>prosumers</w:t>
      </w:r>
      <w:proofErr w:type="spellEnd"/>
      <w:r>
        <w:rPr>
          <w:rFonts w:ascii="Arial" w:hAnsi="Arial" w:cs="Arial"/>
          <w:sz w:val="20"/>
          <w:szCs w:val="20"/>
        </w:rPr>
        <w:t xml:space="preserve"> printing and selling products that appear genuine on Craig’s List, </w:t>
      </w:r>
      <w:proofErr w:type="spellStart"/>
      <w:r>
        <w:rPr>
          <w:rFonts w:ascii="Arial" w:hAnsi="Arial" w:cs="Arial"/>
          <w:sz w:val="20"/>
          <w:szCs w:val="20"/>
        </w:rPr>
        <w:t>ebay</w:t>
      </w:r>
      <w:proofErr w:type="spellEnd"/>
      <w:r>
        <w:rPr>
          <w:rFonts w:ascii="Arial" w:hAnsi="Arial" w:cs="Arial"/>
          <w:sz w:val="20"/>
          <w:szCs w:val="20"/>
        </w:rPr>
        <w:t>, at flea markets, etc.</w:t>
      </w:r>
    </w:p>
    <w:p w:rsidR="00E92E2B" w:rsidRDefault="00E92E2B" w:rsidP="000B0BF9">
      <w:pPr>
        <w:numPr>
          <w:ilvl w:val="0"/>
          <w:numId w:val="16"/>
        </w:numPr>
        <w:ind w:left="1080" w:right="720"/>
        <w:rPr>
          <w:rFonts w:ascii="Arial" w:hAnsi="Arial" w:cs="Arial"/>
          <w:sz w:val="20"/>
          <w:szCs w:val="20"/>
        </w:rPr>
      </w:pPr>
      <w:r>
        <w:rPr>
          <w:rFonts w:ascii="Arial" w:hAnsi="Arial" w:cs="Arial"/>
          <w:sz w:val="20"/>
          <w:szCs w:val="20"/>
        </w:rPr>
        <w:t xml:space="preserve">Companies, print shops, </w:t>
      </w:r>
      <w:proofErr w:type="spellStart"/>
      <w:r>
        <w:rPr>
          <w:rFonts w:ascii="Arial" w:hAnsi="Arial" w:cs="Arial"/>
          <w:sz w:val="20"/>
          <w:szCs w:val="20"/>
        </w:rPr>
        <w:t>prosumers</w:t>
      </w:r>
      <w:proofErr w:type="spellEnd"/>
      <w:r>
        <w:rPr>
          <w:rFonts w:ascii="Arial" w:hAnsi="Arial" w:cs="Arial"/>
          <w:sz w:val="20"/>
          <w:szCs w:val="20"/>
        </w:rPr>
        <w:t>, and consumers scanning and printing replacement parts that do not satisfy OEM specs.</w:t>
      </w:r>
    </w:p>
    <w:p w:rsidR="00E92E2B" w:rsidRDefault="00E92E2B" w:rsidP="00E92E2B">
      <w:pPr>
        <w:ind w:left="1080" w:right="720"/>
        <w:rPr>
          <w:rFonts w:ascii="Arial" w:hAnsi="Arial" w:cs="Arial"/>
          <w:sz w:val="6"/>
          <w:szCs w:val="6"/>
        </w:rPr>
      </w:pPr>
    </w:p>
    <w:p w:rsidR="00E92E2B" w:rsidRDefault="00E92E2B" w:rsidP="00E92E2B">
      <w:pPr>
        <w:ind w:left="720" w:right="720"/>
        <w:rPr>
          <w:rFonts w:ascii="Arial" w:hAnsi="Arial" w:cs="Arial"/>
          <w:sz w:val="20"/>
          <w:szCs w:val="20"/>
        </w:rPr>
      </w:pPr>
      <w:r>
        <w:rPr>
          <w:rFonts w:ascii="Arial" w:hAnsi="Arial" w:cs="Arial"/>
          <w:sz w:val="20"/>
          <w:szCs w:val="20"/>
        </w:rPr>
        <w:t>(</w:t>
      </w:r>
      <w:hyperlink r:id="rId350" w:history="1">
        <w:r>
          <w:rPr>
            <w:rStyle w:val="Hyperlink"/>
            <w:rFonts w:ascii="Arial" w:hAnsi="Arial" w:cs="Arial"/>
            <w:sz w:val="20"/>
            <w:szCs w:val="20"/>
          </w:rPr>
          <w:t>http://3dprintingindustry.com/2014/02/05/tell-whats-real-whats-fake-3d-printed-world/</w:t>
        </w:r>
      </w:hyperlink>
      <w:r>
        <w:rPr>
          <w:rFonts w:ascii="Arial" w:hAnsi="Arial" w:cs="Arial"/>
          <w:sz w:val="20"/>
          <w:szCs w:val="20"/>
        </w:rPr>
        <w:t>)</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NASA has even more serious concerns about counterfeiting, listed as one of their “biggest challenges”. 3D printed counterfeit parts that are permeating the market place can </w:t>
      </w:r>
      <w:r>
        <w:rPr>
          <w:rFonts w:ascii="Arial" w:hAnsi="Arial" w:cs="Arial"/>
          <w:sz w:val="22"/>
          <w:szCs w:val="22"/>
        </w:rPr>
        <w:lastRenderedPageBreak/>
        <w:t>“threaten the success of its missions, the safety of its personnel and the security of the country.” Automakers and tool manufacturers face similar threats. The following graph shows the spike (blue line) of counterfeit reports in the semiconductor business during the second quarter of 2011.</w:t>
      </w:r>
    </w:p>
    <w:p w:rsidR="00E92E2B" w:rsidRDefault="00E92E2B" w:rsidP="00E92E2B">
      <w:pPr>
        <w:rPr>
          <w:rFonts w:ascii="Arial" w:hAnsi="Arial" w:cs="Arial"/>
        </w:rPr>
      </w:pPr>
      <w:r>
        <w:rPr>
          <w:rFonts w:ascii="Arial" w:hAnsi="Arial" w:cs="Arial"/>
          <w:noProof/>
          <w:color w:val="000000"/>
          <w:sz w:val="16"/>
          <w:szCs w:val="16"/>
        </w:rPr>
        <w:drawing>
          <wp:inline distT="0" distB="0" distL="0" distR="0">
            <wp:extent cx="5334000" cy="3246120"/>
            <wp:effectExtent l="0" t="0" r="0" b="0"/>
            <wp:docPr id="67" name="Picture 67" descr="http://www.pcbdesign007.com/articlefiles/87719-ScreenShot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cbdesign007.com/articlefiles/87719-ScreenShot013.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334000" cy="3246120"/>
                    </a:xfrm>
                    <a:prstGeom prst="rect">
                      <a:avLst/>
                    </a:prstGeom>
                    <a:noFill/>
                    <a:ln>
                      <a:noFill/>
                    </a:ln>
                  </pic:spPr>
                </pic:pic>
              </a:graphicData>
            </a:graphic>
          </wp:inline>
        </w:drawing>
      </w:r>
    </w:p>
    <w:p w:rsidR="00E92E2B" w:rsidRDefault="00E92E2B" w:rsidP="00E92E2B">
      <w:pPr>
        <w:rPr>
          <w:rFonts w:ascii="Calibri" w:hAnsi="Calibri" w:cs="Arial"/>
          <w:sz w:val="6"/>
          <w:szCs w:val="6"/>
        </w:rPr>
      </w:pPr>
    </w:p>
    <w:p w:rsidR="00E92E2B" w:rsidRDefault="00E92E2B" w:rsidP="00E92E2B">
      <w:pPr>
        <w:rPr>
          <w:rFonts w:ascii="Calibri" w:hAnsi="Calibri" w:cs="Arial"/>
          <w:i/>
          <w:sz w:val="20"/>
          <w:szCs w:val="20"/>
        </w:rPr>
      </w:pPr>
      <w:r>
        <w:rPr>
          <w:rFonts w:ascii="Calibri" w:hAnsi="Calibri" w:cs="Arial"/>
          <w:i/>
          <w:sz w:val="20"/>
          <w:szCs w:val="20"/>
        </w:rPr>
        <w:t>(</w:t>
      </w:r>
      <w:hyperlink r:id="rId352" w:history="1">
        <w:r>
          <w:rPr>
            <w:rStyle w:val="Hyperlink"/>
            <w:rFonts w:ascii="Calibri" w:hAnsi="Calibri" w:cs="Arial"/>
            <w:i/>
            <w:sz w:val="20"/>
            <w:szCs w:val="20"/>
          </w:rPr>
          <w:t>http://www.pcbdesign007.com/pages/zone.cgi?a=87719&amp;artpg=1</w:t>
        </w:r>
      </w:hyperlink>
      <w:r>
        <w:rPr>
          <w:rFonts w:ascii="Calibri" w:hAnsi="Calibri" w:cs="Arial"/>
          <w:i/>
          <w:sz w:val="20"/>
          <w:szCs w:val="20"/>
        </w:rPr>
        <w:t>)</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In addition, problems involving intellectual property theft occur when people using 3D printers ignore copyrights to print and sell everything from toys to kitchen ware. Is there legal recourse when someone is injured because their 3D printed, counterfeit bicycle helmet falls apart? How will the victim and the company know if it is genuine?</w:t>
      </w:r>
    </w:p>
    <w:p w:rsidR="00E92E2B" w:rsidRDefault="00E92E2B" w:rsidP="00E92E2B">
      <w:pPr>
        <w:rPr>
          <w:rFonts w:ascii="Arial" w:hAnsi="Arial" w:cs="Arial"/>
          <w:sz w:val="22"/>
          <w:szCs w:val="22"/>
        </w:rPr>
      </w:pPr>
      <w:r>
        <w:rPr>
          <w:rFonts w:ascii="Arial" w:hAnsi="Arial" w:cs="Arial"/>
          <w:sz w:val="22"/>
          <w:szCs w:val="22"/>
        </w:rPr>
        <w:t>(</w:t>
      </w:r>
      <w:hyperlink r:id="rId353" w:history="1">
        <w:r>
          <w:rPr>
            <w:rStyle w:val="Hyperlink"/>
            <w:rFonts w:ascii="Arial" w:hAnsi="Arial" w:cs="Arial"/>
            <w:sz w:val="22"/>
            <w:szCs w:val="22"/>
          </w:rPr>
          <w:t>http://3dprintingindustry.com/2014/02/05/tell-whats-real-whats-fake-3d-printed-world/</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anti-counterfeiting measures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rPr>
        <w:tab/>
      </w:r>
      <w:r>
        <w:rPr>
          <w:rFonts w:ascii="Arial" w:hAnsi="Arial" w:cs="Arial"/>
          <w:sz w:val="22"/>
          <w:szCs w:val="22"/>
        </w:rPr>
        <w:t xml:space="preserve">Quantum Materials Corporation (QMC) embeds unique quantum dots in products for authentication. David </w:t>
      </w:r>
      <w:proofErr w:type="spellStart"/>
      <w:r>
        <w:rPr>
          <w:rFonts w:ascii="Arial" w:hAnsi="Arial" w:cs="Arial"/>
          <w:sz w:val="22"/>
          <w:szCs w:val="22"/>
        </w:rPr>
        <w:t>Doderer</w:t>
      </w:r>
      <w:proofErr w:type="spellEnd"/>
      <w:r>
        <w:rPr>
          <w:rFonts w:ascii="Arial" w:hAnsi="Arial" w:cs="Arial"/>
          <w:sz w:val="22"/>
          <w:szCs w:val="22"/>
        </w:rPr>
        <w:t>, Vice President for Research and Development at QMC explains,</w:t>
      </w:r>
    </w:p>
    <w:p w:rsidR="00E92E2B" w:rsidRDefault="00E92E2B" w:rsidP="00E92E2B">
      <w:pPr>
        <w:ind w:left="720" w:right="720"/>
        <w:rPr>
          <w:rFonts w:ascii="Arial" w:hAnsi="Arial" w:cs="Arial"/>
          <w:sz w:val="20"/>
          <w:szCs w:val="20"/>
        </w:rPr>
      </w:pPr>
    </w:p>
    <w:p w:rsidR="00E92E2B" w:rsidRPr="00FE56EF" w:rsidRDefault="00E92E2B" w:rsidP="00E92E2B">
      <w:pPr>
        <w:ind w:left="720" w:right="720" w:firstLine="720"/>
        <w:rPr>
          <w:rStyle w:val="Emphasis"/>
          <w:i w:val="0"/>
        </w:rPr>
      </w:pPr>
      <w:r w:rsidRPr="00FE56EF">
        <w:rPr>
          <w:rStyle w:val="Emphasis"/>
          <w:rFonts w:ascii="Arial" w:hAnsi="Arial" w:cs="Arial"/>
          <w:i w:val="0"/>
          <w:sz w:val="20"/>
          <w:szCs w:val="20"/>
        </w:rPr>
        <w:t xml:space="preserve">The remarkable </w:t>
      </w:r>
      <w:proofErr w:type="gramStart"/>
      <w:r w:rsidRPr="00FE56EF">
        <w:rPr>
          <w:rStyle w:val="Emphasis"/>
          <w:rFonts w:ascii="Arial" w:hAnsi="Arial" w:cs="Arial"/>
          <w:i w:val="0"/>
          <w:sz w:val="20"/>
          <w:szCs w:val="20"/>
        </w:rPr>
        <w:t>number</w:t>
      </w:r>
      <w:proofErr w:type="gramEnd"/>
      <w:r w:rsidRPr="00FE56EF">
        <w:rPr>
          <w:rStyle w:val="Emphasis"/>
          <w:rFonts w:ascii="Arial" w:hAnsi="Arial" w:cs="Arial"/>
          <w:i w:val="0"/>
          <w:sz w:val="20"/>
          <w:szCs w:val="20"/>
        </w:rPr>
        <w:t xml:space="preserve"> of variations of semiconductor </w:t>
      </w:r>
      <w:proofErr w:type="spellStart"/>
      <w:r w:rsidRPr="00FE56EF">
        <w:rPr>
          <w:rStyle w:val="Emphasis"/>
          <w:rFonts w:ascii="Arial" w:hAnsi="Arial" w:cs="Arial"/>
          <w:i w:val="0"/>
          <w:sz w:val="20"/>
          <w:szCs w:val="20"/>
        </w:rPr>
        <w:t>nanomaterials</w:t>
      </w:r>
      <w:proofErr w:type="spellEnd"/>
      <w:r w:rsidRPr="00FE56EF">
        <w:rPr>
          <w:rStyle w:val="Emphasis"/>
          <w:rFonts w:ascii="Arial" w:hAnsi="Arial" w:cs="Arial"/>
          <w:i w:val="0"/>
          <w:sz w:val="20"/>
          <w:szCs w:val="20"/>
        </w:rPr>
        <w:t xml:space="preserve"> properties QMC can manufacture, coupled with Virginia Tech’s </w:t>
      </w:r>
      <w:proofErr w:type="spellStart"/>
      <w:r w:rsidRPr="00FE56EF">
        <w:rPr>
          <w:rStyle w:val="Emphasis"/>
          <w:rFonts w:ascii="Arial" w:hAnsi="Arial" w:cs="Arial"/>
          <w:i w:val="0"/>
          <w:sz w:val="20"/>
          <w:szCs w:val="20"/>
        </w:rPr>
        <w:t>anticounterfeiting</w:t>
      </w:r>
      <w:proofErr w:type="spellEnd"/>
      <w:r w:rsidRPr="00FE56EF">
        <w:rPr>
          <w:rStyle w:val="Emphasis"/>
          <w:rFonts w:ascii="Arial" w:hAnsi="Arial" w:cs="Arial"/>
          <w:i w:val="0"/>
          <w:sz w:val="20"/>
          <w:szCs w:val="20"/>
        </w:rPr>
        <w:t xml:space="preserve"> process design, combine to offer corporations extreme flexibility in designing physical cryptography systems to thwart counterfeiters. As 3D printing and additive manufacturing technology advances, its ubiquity allows for the easy pirating of protected designs. We are pleased to work with Virginia Tech to develop this technology’s security potential in a way that minimizes threats and maximizes 3D printing’s future impact on product design and delivery by protecting and insuring the integrity of manufactured products.</w:t>
      </w:r>
    </w:p>
    <w:p w:rsidR="00E92E2B" w:rsidRPr="00FE56EF" w:rsidRDefault="00E92E2B" w:rsidP="00E92E2B">
      <w:pPr>
        <w:ind w:right="720"/>
        <w:rPr>
          <w:rStyle w:val="Emphasis"/>
          <w:rFonts w:ascii="Arial" w:hAnsi="Arial" w:cs="Arial"/>
          <w:i w:val="0"/>
          <w:sz w:val="6"/>
          <w:szCs w:val="6"/>
        </w:rPr>
      </w:pPr>
    </w:p>
    <w:p w:rsidR="00E92E2B" w:rsidRPr="00FE56EF" w:rsidRDefault="00E92E2B" w:rsidP="00E92E2B">
      <w:pPr>
        <w:ind w:left="720" w:right="720"/>
        <w:rPr>
          <w:rStyle w:val="Emphasis"/>
          <w:rFonts w:ascii="Arial" w:hAnsi="Arial" w:cs="Arial"/>
          <w:i w:val="0"/>
        </w:rPr>
      </w:pPr>
      <w:r w:rsidRPr="00FE56EF">
        <w:rPr>
          <w:rStyle w:val="Emphasis"/>
          <w:rFonts w:ascii="Arial" w:hAnsi="Arial" w:cs="Arial"/>
          <w:i w:val="0"/>
        </w:rPr>
        <w:t>(</w:t>
      </w:r>
      <w:hyperlink r:id="rId354" w:history="1">
        <w:r w:rsidRPr="00FE56EF">
          <w:rPr>
            <w:rStyle w:val="Hyperlink"/>
            <w:rFonts w:ascii="Arial" w:hAnsi="Arial" w:cs="Arial"/>
            <w:sz w:val="20"/>
            <w:szCs w:val="20"/>
          </w:rPr>
          <w:t>http://3dprintingindustry.com/2014/07/01/quantum-dots-hinder-3d-printed-counterfeits/</w:t>
        </w:r>
      </w:hyperlink>
      <w:r w:rsidRPr="00FE56EF">
        <w:rPr>
          <w:rStyle w:val="Emphasis"/>
          <w:rFonts w:ascii="Arial" w:hAnsi="Arial" w:cs="Arial"/>
          <w:i w:val="0"/>
        </w:rPr>
        <w:t>)</w:t>
      </w:r>
    </w:p>
    <w:p w:rsidR="00E92E2B" w:rsidRDefault="00E92E2B" w:rsidP="00E92E2B">
      <w:pPr>
        <w:rPr>
          <w:rStyle w:val="Emphasis"/>
          <w:rFonts w:ascii="Arial" w:hAnsi="Arial" w:cs="Arial"/>
          <w:i w:val="0"/>
          <w:sz w:val="22"/>
          <w:szCs w:val="22"/>
        </w:rPr>
      </w:pPr>
    </w:p>
    <w:p w:rsidR="00E92E2B" w:rsidRPr="00FE56EF" w:rsidRDefault="00E92E2B" w:rsidP="00E92E2B">
      <w:pPr>
        <w:rPr>
          <w:rStyle w:val="Emphasis"/>
          <w:rFonts w:ascii="Arial" w:hAnsi="Arial" w:cs="Arial"/>
          <w:i w:val="0"/>
          <w:sz w:val="22"/>
          <w:szCs w:val="22"/>
        </w:rPr>
      </w:pPr>
      <w:r w:rsidRPr="00FE56EF">
        <w:rPr>
          <w:rStyle w:val="Emphasis"/>
          <w:rFonts w:ascii="Arial" w:hAnsi="Arial" w:cs="Arial"/>
          <w:i w:val="0"/>
          <w:sz w:val="22"/>
          <w:szCs w:val="22"/>
        </w:rPr>
        <w:tab/>
        <w:t xml:space="preserve">Applied DNA Sciences (ADNAS), Stony Brook, New York, marks products as genuine with plant DNA. One gram of DNA can protect 100 billion DVDs. For national security, the U.S. Defense Logistics Agency has mandated that certain electronic parts be DNA marked. The </w:t>
      </w:r>
      <w:r w:rsidRPr="00FE56EF">
        <w:rPr>
          <w:rStyle w:val="Emphasis"/>
          <w:rFonts w:ascii="Arial" w:hAnsi="Arial" w:cs="Arial"/>
          <w:i w:val="0"/>
          <w:sz w:val="22"/>
          <w:szCs w:val="22"/>
        </w:rPr>
        <w:lastRenderedPageBreak/>
        <w:t>company has marked the Swedish national rail system, burglary-prone London neighborhoods, and cotton and wool fiber used by high-end carpet and textile makers. ADNAS says,</w:t>
      </w:r>
    </w:p>
    <w:p w:rsidR="00E92E2B" w:rsidRPr="00FE56EF" w:rsidRDefault="00E92E2B" w:rsidP="00E92E2B">
      <w:pPr>
        <w:ind w:left="720" w:right="720"/>
        <w:rPr>
          <w:sz w:val="20"/>
          <w:szCs w:val="20"/>
        </w:rPr>
      </w:pPr>
    </w:p>
    <w:p w:rsidR="00E92E2B" w:rsidRDefault="00E92E2B" w:rsidP="00E92E2B">
      <w:pPr>
        <w:ind w:left="720" w:right="720" w:firstLine="720"/>
        <w:rPr>
          <w:rFonts w:ascii="Arial" w:hAnsi="Arial" w:cs="Arial"/>
          <w:iCs/>
          <w:sz w:val="20"/>
          <w:szCs w:val="20"/>
        </w:rPr>
      </w:pPr>
      <w:r>
        <w:rPr>
          <w:rFonts w:ascii="Arial" w:hAnsi="Arial" w:cs="Arial"/>
          <w:iCs/>
          <w:sz w:val="20"/>
          <w:szCs w:val="20"/>
        </w:rPr>
        <w:t>Our scientists have developed a precision-engineered mark based on botanical (plant) DNA. The engineered mark has not and cannot be broken. The conventional process used to sequence (“decode”) native DNA is not possible with the engineered mark. Additional layers of protection and complexity are added to the mark in a proprietary manner. This engineering “secret sauce” is shielded by a portfolio of 21 patents and other intellectual property protection.</w:t>
      </w:r>
    </w:p>
    <w:p w:rsidR="00E92E2B" w:rsidRDefault="00E92E2B" w:rsidP="00E92E2B">
      <w:pPr>
        <w:ind w:left="720" w:right="720"/>
        <w:rPr>
          <w:rFonts w:ascii="Arial" w:hAnsi="Arial" w:cs="Arial"/>
          <w:iCs/>
          <w:sz w:val="6"/>
          <w:szCs w:val="6"/>
        </w:rPr>
      </w:pPr>
    </w:p>
    <w:p w:rsidR="00E92E2B" w:rsidRDefault="00E92E2B" w:rsidP="00E92E2B">
      <w:pPr>
        <w:ind w:left="720" w:right="720"/>
        <w:rPr>
          <w:rStyle w:val="Emphasis"/>
          <w:i w:val="0"/>
        </w:rPr>
      </w:pPr>
      <w:r w:rsidRPr="00FE56EF">
        <w:rPr>
          <w:rStyle w:val="Emphasis"/>
          <w:rFonts w:ascii="Arial" w:hAnsi="Arial" w:cs="Arial"/>
          <w:i w:val="0"/>
        </w:rPr>
        <w:t>(</w:t>
      </w:r>
      <w:hyperlink r:id="rId355" w:history="1">
        <w:r>
          <w:rPr>
            <w:rStyle w:val="Hyperlink"/>
            <w:rFonts w:ascii="Arial" w:hAnsi="Arial" w:cs="Arial"/>
            <w:sz w:val="20"/>
            <w:szCs w:val="20"/>
          </w:rPr>
          <w:t>http://3dprintingindustry.com/2014/02/05/tell-whats-real-whats-fake-3d-printed-world/</w:t>
        </w:r>
      </w:hyperlink>
      <w:r w:rsidRPr="00FE56EF">
        <w:rPr>
          <w:rStyle w:val="Emphasis"/>
          <w:rFonts w:ascii="Arial" w:hAnsi="Arial" w:cs="Arial"/>
          <w:i w:val="0"/>
        </w:rPr>
        <w:t>)</w:t>
      </w:r>
    </w:p>
    <w:p w:rsidR="00E92E2B" w:rsidRDefault="00E92E2B" w:rsidP="00E92E2B">
      <w:pPr>
        <w:rPr>
          <w:rStyle w:val="Emphasis"/>
          <w:rFonts w:ascii="Arial" w:hAnsi="Arial" w:cs="Arial"/>
          <w:i w:val="0"/>
          <w:sz w:val="22"/>
          <w:szCs w:val="22"/>
        </w:rPr>
      </w:pPr>
    </w:p>
    <w:p w:rsidR="00E92E2B" w:rsidRDefault="00E92E2B" w:rsidP="00E92E2B">
      <w:pPr>
        <w:rPr>
          <w:b/>
        </w:rPr>
      </w:pPr>
      <w:r>
        <w:rPr>
          <w:rFonts w:ascii="Arial" w:hAnsi="Arial" w:cs="Arial"/>
          <w:b/>
        </w:rPr>
        <w:t>More on the future of 3D printed guns</w:t>
      </w:r>
    </w:p>
    <w:p w:rsidR="00E92E2B" w:rsidRDefault="00E92E2B" w:rsidP="00E92E2B">
      <w:pPr>
        <w:rPr>
          <w:rStyle w:val="Emphasis"/>
          <w:i w:val="0"/>
          <w:sz w:val="22"/>
          <w:szCs w:val="22"/>
        </w:rPr>
      </w:pPr>
    </w:p>
    <w:p w:rsidR="00E92E2B" w:rsidRPr="00FE56EF" w:rsidRDefault="00E92E2B" w:rsidP="00E92E2B">
      <w:pPr>
        <w:rPr>
          <w:rStyle w:val="Emphasis"/>
          <w:rFonts w:ascii="Arial" w:hAnsi="Arial" w:cs="Arial"/>
          <w:i w:val="0"/>
          <w:sz w:val="22"/>
          <w:szCs w:val="22"/>
        </w:rPr>
      </w:pPr>
      <w:r w:rsidRPr="00FE56EF">
        <w:rPr>
          <w:rStyle w:val="Emphasis"/>
          <w:rFonts w:ascii="Arial" w:hAnsi="Arial" w:cs="Arial"/>
          <w:i w:val="0"/>
        </w:rPr>
        <w:tab/>
      </w:r>
      <w:r w:rsidRPr="00FE56EF">
        <w:rPr>
          <w:rStyle w:val="Emphasis"/>
          <w:rFonts w:ascii="Arial" w:hAnsi="Arial" w:cs="Arial"/>
          <w:i w:val="0"/>
          <w:sz w:val="22"/>
          <w:szCs w:val="22"/>
        </w:rPr>
        <w:t>Cody Wilson, a Texas law student, founded the non-profit organization, Defense Distributed. In May, 2013, he posted 3D printer designs for a plastic gun. The U.S. Government asked that the designs be removed. During the 2 days that the blueprints were available, there were more than 100,000 downloads. Plastic guns are not detectable by current airport screening methods.</w:t>
      </w:r>
    </w:p>
    <w:p w:rsidR="00E92E2B" w:rsidRPr="00FE56EF" w:rsidRDefault="00E92E2B" w:rsidP="00E92E2B">
      <w:pPr>
        <w:rPr>
          <w:rStyle w:val="Emphasis"/>
          <w:rFonts w:ascii="Arial" w:hAnsi="Arial" w:cs="Arial"/>
          <w:i w:val="0"/>
          <w:sz w:val="22"/>
          <w:szCs w:val="22"/>
        </w:rPr>
      </w:pPr>
    </w:p>
    <w:p w:rsidR="00E92E2B" w:rsidRPr="00FE56EF" w:rsidRDefault="00E92E2B" w:rsidP="00E92E2B">
      <w:pPr>
        <w:rPr>
          <w:rStyle w:val="Emphasis"/>
          <w:rFonts w:ascii="Arial" w:hAnsi="Arial" w:cs="Arial"/>
          <w:i w:val="0"/>
          <w:sz w:val="22"/>
          <w:szCs w:val="22"/>
        </w:rPr>
      </w:pPr>
      <w:r w:rsidRPr="00FE56EF">
        <w:rPr>
          <w:rStyle w:val="Emphasis"/>
          <w:rFonts w:ascii="Arial" w:hAnsi="Arial" w:cs="Arial"/>
          <w:i w:val="0"/>
          <w:sz w:val="22"/>
          <w:szCs w:val="22"/>
        </w:rPr>
        <w:tab/>
        <w:t xml:space="preserve">In Japan at least eight personal computers downloaded the files. A university employee, Yoshitomo </w:t>
      </w:r>
      <w:proofErr w:type="spellStart"/>
      <w:r w:rsidRPr="00FE56EF">
        <w:rPr>
          <w:rStyle w:val="Emphasis"/>
          <w:rFonts w:ascii="Arial" w:hAnsi="Arial" w:cs="Arial"/>
          <w:i w:val="0"/>
          <w:sz w:val="22"/>
          <w:szCs w:val="22"/>
        </w:rPr>
        <w:t>Imura</w:t>
      </w:r>
      <w:proofErr w:type="spellEnd"/>
      <w:r w:rsidRPr="00FE56EF">
        <w:rPr>
          <w:rStyle w:val="Emphasis"/>
          <w:rFonts w:ascii="Arial" w:hAnsi="Arial" w:cs="Arial"/>
          <w:i w:val="0"/>
          <w:sz w:val="22"/>
          <w:szCs w:val="22"/>
        </w:rPr>
        <w:t>, was arrested in Japan for possessing and owning five 3D printed firearms, 3D printed from files posted on the Defense Distributed Web site.</w:t>
      </w:r>
    </w:p>
    <w:p w:rsidR="00E92E2B" w:rsidRPr="00FE56EF" w:rsidRDefault="00E92E2B" w:rsidP="00E92E2B">
      <w:pPr>
        <w:rPr>
          <w:rStyle w:val="Emphasis"/>
          <w:rFonts w:ascii="Arial" w:hAnsi="Arial" w:cs="Arial"/>
          <w:sz w:val="22"/>
          <w:szCs w:val="22"/>
        </w:rPr>
      </w:pPr>
      <w:r w:rsidRPr="00FE56EF">
        <w:rPr>
          <w:rStyle w:val="Emphasis"/>
          <w:rFonts w:ascii="Arial" w:hAnsi="Arial" w:cs="Arial"/>
          <w:i w:val="0"/>
          <w:sz w:val="22"/>
          <w:szCs w:val="22"/>
        </w:rPr>
        <w:t>(</w:t>
      </w:r>
      <w:hyperlink r:id="rId356" w:history="1">
        <w:r w:rsidRPr="00FE56EF">
          <w:rPr>
            <w:rStyle w:val="Hyperlink"/>
            <w:rFonts w:ascii="Arial" w:hAnsi="Arial" w:cs="Arial"/>
            <w:sz w:val="22"/>
            <w:szCs w:val="22"/>
          </w:rPr>
          <w:t>http://www.3ders.org/articles/20140924-new-3d-printed-revolver-dedicated-to-yoshitomo-imura-in-development.html</w:t>
        </w:r>
      </w:hyperlink>
      <w:r w:rsidRPr="00FE56EF">
        <w:rPr>
          <w:rStyle w:val="Emphasis"/>
          <w:rFonts w:ascii="Arial" w:hAnsi="Arial" w:cs="Arial"/>
          <w:i w:val="0"/>
          <w:sz w:val="22"/>
          <w:szCs w:val="22"/>
        </w:rPr>
        <w:t>)</w:t>
      </w:r>
    </w:p>
    <w:p w:rsidR="00E92E2B" w:rsidRDefault="00E92E2B" w:rsidP="00E92E2B">
      <w:pPr>
        <w:ind w:left="720" w:hanging="720"/>
        <w:rPr>
          <w:rStyle w:val="Emphasis"/>
          <w:rFonts w:ascii="Arial" w:hAnsi="Arial" w:cs="Arial"/>
          <w:i w:val="0"/>
        </w:rPr>
      </w:pPr>
    </w:p>
    <w:p w:rsidR="00E92E2B" w:rsidRDefault="00E92E2B" w:rsidP="00E92E2B">
      <w:pPr>
        <w:rPr>
          <w:b/>
        </w:rPr>
      </w:pPr>
      <w:r>
        <w:rPr>
          <w:rFonts w:ascii="Arial" w:hAnsi="Arial" w:cs="Arial"/>
          <w:b/>
        </w:rPr>
        <w:t>More on the future of 3D-Printing in Medicine</w:t>
      </w:r>
    </w:p>
    <w:p w:rsidR="00E92E2B" w:rsidRDefault="00E92E2B" w:rsidP="00E92E2B">
      <w:pPr>
        <w:rPr>
          <w:rFonts w:ascii="Arial" w:hAnsi="Arial" w:cs="Arial"/>
          <w:sz w:val="22"/>
          <w:szCs w:val="22"/>
        </w:rPr>
      </w:pPr>
    </w:p>
    <w:p w:rsidR="00E92E2B" w:rsidRDefault="00E92E2B" w:rsidP="000B0BF9">
      <w:pPr>
        <w:pStyle w:val="ListParagraph"/>
        <w:numPr>
          <w:ilvl w:val="0"/>
          <w:numId w:val="12"/>
        </w:numPr>
        <w:rPr>
          <w:rFonts w:ascii="Arial" w:hAnsi="Arial" w:cs="Arial"/>
          <w:b/>
          <w:sz w:val="22"/>
          <w:szCs w:val="22"/>
        </w:rPr>
      </w:pPr>
      <w:r>
        <w:rPr>
          <w:rFonts w:ascii="Arial" w:hAnsi="Arial" w:cs="Arial"/>
          <w:b/>
          <w:sz w:val="22"/>
          <w:szCs w:val="22"/>
        </w:rPr>
        <w:t>3D printed micro-robotic drug delivery systems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Swiss professors, Bradley Nelson and </w:t>
      </w:r>
      <w:proofErr w:type="spellStart"/>
      <w:r>
        <w:rPr>
          <w:rFonts w:ascii="Arial" w:hAnsi="Arial" w:cs="Arial"/>
          <w:sz w:val="22"/>
          <w:szCs w:val="22"/>
        </w:rPr>
        <w:t>Christofer</w:t>
      </w:r>
      <w:proofErr w:type="spellEnd"/>
      <w:r>
        <w:rPr>
          <w:rFonts w:ascii="Arial" w:hAnsi="Arial" w:cs="Arial"/>
          <w:sz w:val="22"/>
          <w:szCs w:val="22"/>
        </w:rPr>
        <w:t xml:space="preserve"> </w:t>
      </w:r>
      <w:proofErr w:type="spellStart"/>
      <w:r>
        <w:rPr>
          <w:rFonts w:ascii="Arial" w:hAnsi="Arial" w:cs="Arial"/>
          <w:sz w:val="22"/>
          <w:szCs w:val="22"/>
        </w:rPr>
        <w:t>Hierold</w:t>
      </w:r>
      <w:proofErr w:type="spellEnd"/>
      <w:r>
        <w:rPr>
          <w:rFonts w:ascii="Arial" w:hAnsi="Arial" w:cs="Arial"/>
          <w:sz w:val="22"/>
          <w:szCs w:val="22"/>
        </w:rPr>
        <w:t xml:space="preserve"> at the department of Mechanical and Process Engineering at the Swiss Federal Institute of Technology, Zurich (ETH), have developed 3D printed helical shaped micro-robots that can carry medications or chemical sensors to specific locations in the body. They are formed with a microscopic 3D printer that incorporates magnetic nanoparticles within a light-sensitive, bio-compatible epoxy resin.</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The computer program controls a laser beam that moves repeatedly in a 3D manner throughout the resin to cure it in a desired pattern. The uncured portion of the resin is washed away. By tweaking the computer program, scientists have been able to produce structures with large surface areas to enable the tiny robots to carry maximum loads. </w:t>
      </w:r>
      <w:r>
        <w:rPr>
          <w:rFonts w:ascii="Arial" w:hAnsi="Arial" w:cs="Arial"/>
          <w:i/>
          <w:sz w:val="22"/>
          <w:szCs w:val="22"/>
        </w:rPr>
        <w:t>3D Printer &amp; 3D Printing News</w:t>
      </w:r>
      <w:r>
        <w:rPr>
          <w:rFonts w:ascii="Arial" w:hAnsi="Arial" w:cs="Arial"/>
          <w:sz w:val="22"/>
          <w:szCs w:val="22"/>
        </w:rPr>
        <w:t xml:space="preserve"> quotes a student from the ETH Zurich lab:</w:t>
      </w:r>
    </w:p>
    <w:p w:rsidR="00E92E2B" w:rsidRDefault="00E92E2B" w:rsidP="00E92E2B">
      <w:pPr>
        <w:ind w:left="720" w:right="720"/>
        <w:rPr>
          <w:rFonts w:ascii="Arial" w:hAnsi="Arial" w:cs="Arial"/>
          <w:sz w:val="20"/>
          <w:szCs w:val="20"/>
        </w:rPr>
      </w:pPr>
    </w:p>
    <w:p w:rsidR="00E92E2B" w:rsidRDefault="00E92E2B" w:rsidP="00E92E2B">
      <w:pPr>
        <w:ind w:left="720" w:right="720"/>
        <w:rPr>
          <w:rFonts w:ascii="Arial" w:hAnsi="Arial" w:cs="Arial"/>
          <w:iCs/>
          <w:sz w:val="20"/>
          <w:szCs w:val="20"/>
        </w:rPr>
      </w:pPr>
      <w:r>
        <w:rPr>
          <w:rFonts w:ascii="Arial" w:hAnsi="Arial" w:cs="Arial"/>
          <w:sz w:val="20"/>
          <w:szCs w:val="20"/>
        </w:rPr>
        <w:tab/>
        <w:t>“</w:t>
      </w:r>
      <w:r>
        <w:rPr>
          <w:rFonts w:ascii="Arial" w:hAnsi="Arial" w:cs="Arial"/>
          <w:iCs/>
          <w:sz w:val="20"/>
          <w:szCs w:val="20"/>
        </w:rPr>
        <w:t>It is not just about swimming micro-robots,” says doctoral student Christian Peters from the group led by Professor </w:t>
      </w:r>
      <w:proofErr w:type="spellStart"/>
      <w:r>
        <w:rPr>
          <w:rFonts w:ascii="Arial" w:hAnsi="Arial" w:cs="Arial"/>
          <w:iCs/>
          <w:sz w:val="20"/>
          <w:szCs w:val="20"/>
        </w:rPr>
        <w:t>Hierold</w:t>
      </w:r>
      <w:proofErr w:type="spellEnd"/>
      <w:r>
        <w:rPr>
          <w:rFonts w:ascii="Arial" w:hAnsi="Arial" w:cs="Arial"/>
          <w:iCs/>
          <w:sz w:val="20"/>
          <w:szCs w:val="20"/>
        </w:rPr>
        <w:t>. “The new technology can also be used when other micro-objects have to be manufactured with specific magnetic properties. Previously, these elements wobbled as they moved forward, and they were less efficient because their magnetic properties were not ideal. We have now developed a material and a fabrication technique with which we can adjust the magnetic properties independent of the object’s geometry,” said Peters.</w:t>
      </w:r>
    </w:p>
    <w:p w:rsidR="00E92E2B" w:rsidRDefault="00E92E2B" w:rsidP="00E92E2B">
      <w:pPr>
        <w:ind w:left="720" w:right="720"/>
        <w:rPr>
          <w:rFonts w:ascii="Arial" w:hAnsi="Arial" w:cs="Arial"/>
          <w:b/>
          <w:sz w:val="6"/>
          <w:szCs w:val="6"/>
        </w:rPr>
      </w:pPr>
    </w:p>
    <w:p w:rsidR="00E92E2B" w:rsidRDefault="00E92E2B" w:rsidP="00E92E2B">
      <w:pPr>
        <w:ind w:left="720" w:right="720"/>
        <w:rPr>
          <w:rFonts w:ascii="Arial" w:hAnsi="Arial" w:cs="Arial"/>
          <w:sz w:val="20"/>
          <w:szCs w:val="20"/>
        </w:rPr>
      </w:pPr>
      <w:r>
        <w:rPr>
          <w:rFonts w:ascii="Arial" w:hAnsi="Arial" w:cs="Arial"/>
          <w:sz w:val="20"/>
          <w:szCs w:val="20"/>
        </w:rPr>
        <w:t>(</w:t>
      </w:r>
      <w:hyperlink r:id="rId357" w:history="1">
        <w:r>
          <w:rPr>
            <w:rStyle w:val="Hyperlink"/>
            <w:rFonts w:ascii="Arial" w:hAnsi="Arial" w:cs="Arial"/>
            <w:sz w:val="20"/>
            <w:szCs w:val="20"/>
          </w:rPr>
          <w:t>http://3dprint.com/25786/micro-robots-eth-zurich/</w:t>
        </w:r>
      </w:hyperlink>
      <w:r>
        <w:rPr>
          <w:rFonts w:ascii="Arial" w:hAnsi="Arial" w:cs="Arial"/>
          <w:sz w:val="20"/>
          <w:szCs w:val="20"/>
        </w:rPr>
        <w:t>)</w:t>
      </w:r>
    </w:p>
    <w:p w:rsidR="00E92E2B" w:rsidRDefault="00E92E2B" w:rsidP="00E92E2B">
      <w:pPr>
        <w:rPr>
          <w:rFonts w:ascii="Arial" w:hAnsi="Arial" w:cs="Arial"/>
          <w:sz w:val="12"/>
          <w:szCs w:val="12"/>
        </w:rPr>
      </w:pPr>
    </w:p>
    <w:p w:rsidR="00E92E2B" w:rsidRDefault="00E92E2B" w:rsidP="000B0BF9">
      <w:pPr>
        <w:pStyle w:val="ListParagraph"/>
        <w:numPr>
          <w:ilvl w:val="0"/>
          <w:numId w:val="12"/>
        </w:numPr>
        <w:rPr>
          <w:rFonts w:ascii="Arial" w:hAnsi="Arial" w:cs="Arial"/>
          <w:sz w:val="22"/>
          <w:szCs w:val="22"/>
        </w:rPr>
      </w:pPr>
      <w:r>
        <w:rPr>
          <w:rFonts w:ascii="Arial" w:hAnsi="Arial" w:cs="Arial"/>
          <w:b/>
          <w:sz w:val="22"/>
          <w:szCs w:val="22"/>
        </w:rPr>
        <w:t>3D printed medical-quality filaments for targeted drug delivery</w:t>
      </w:r>
    </w:p>
    <w:p w:rsidR="00E92E2B" w:rsidRDefault="00E92E2B" w:rsidP="00E92E2B">
      <w:pPr>
        <w:rPr>
          <w:rFonts w:ascii="Arial" w:hAnsi="Arial" w:cs="Arial"/>
          <w:sz w:val="12"/>
          <w:szCs w:val="12"/>
        </w:rPr>
      </w:pPr>
    </w:p>
    <w:p w:rsidR="00E92E2B" w:rsidRDefault="00E92E2B" w:rsidP="00E92E2B">
      <w:pPr>
        <w:rPr>
          <w:rFonts w:ascii="Arial" w:hAnsi="Arial" w:cs="Arial"/>
          <w:sz w:val="22"/>
          <w:szCs w:val="22"/>
        </w:rPr>
      </w:pPr>
      <w:r>
        <w:rPr>
          <w:rFonts w:ascii="Arial" w:hAnsi="Arial" w:cs="Arial"/>
          <w:sz w:val="22"/>
          <w:szCs w:val="22"/>
        </w:rPr>
        <w:tab/>
        <w:t>Louisiana Tech University researchers have developed methods to use 3D printers to extrude medical-quality filaments containing antibacterial and chemotherapeutic compounds to implant for targeted drug delivery. Current antibiotic implants are made of Plexiglas™ and must be removed surgically. 3D printed filaments can be made from biodegradable materials that are absorbed by the body.</w:t>
      </w:r>
    </w:p>
    <w:p w:rsidR="00E92E2B" w:rsidRDefault="00E92E2B" w:rsidP="00E92E2B">
      <w:pPr>
        <w:ind w:left="720" w:right="720"/>
        <w:rPr>
          <w:rFonts w:ascii="Arial" w:hAnsi="Arial" w:cs="Arial"/>
          <w:sz w:val="20"/>
          <w:szCs w:val="20"/>
        </w:rPr>
      </w:pPr>
    </w:p>
    <w:p w:rsidR="00E92E2B" w:rsidRDefault="00E92E2B" w:rsidP="00E92E2B">
      <w:pPr>
        <w:pStyle w:val="NormalWeb"/>
        <w:shd w:val="clear" w:color="auto" w:fill="FFFFFF"/>
        <w:spacing w:before="0" w:beforeAutospacing="0" w:after="0" w:afterAutospacing="0"/>
        <w:ind w:left="720" w:right="720" w:firstLine="720"/>
        <w:rPr>
          <w:rFonts w:ascii="Arial" w:hAnsi="Arial" w:cs="Arial"/>
          <w:color w:val="070809"/>
          <w:sz w:val="20"/>
          <w:szCs w:val="20"/>
        </w:rPr>
      </w:pPr>
      <w:r>
        <w:rPr>
          <w:rFonts w:ascii="Arial" w:hAnsi="Arial" w:cs="Arial"/>
          <w:color w:val="070809"/>
          <w:sz w:val="20"/>
          <w:szCs w:val="20"/>
        </w:rPr>
        <w:t>“After identifying the usefulness of the 3D printers, we realized there was an opportunity for rapid prototyping using this fabrication method," said Jeffery Weisman, a doctoral student in Louisiana Tech's biomedical engineering program. "Through the addition of nanoparticles and/or other additives, this technology becomes much more viable using a common 3D printing material that is already biocompatible. The material can be loaded with antibiotics or other medicinal compounds, and the implant can be naturally broken down by the body over time.</w:t>
      </w:r>
    </w:p>
    <w:p w:rsidR="00E92E2B" w:rsidRDefault="00E92E2B" w:rsidP="00E92E2B">
      <w:pPr>
        <w:pStyle w:val="NormalWeb"/>
        <w:shd w:val="clear" w:color="auto" w:fill="FFFFFF"/>
        <w:spacing w:before="0" w:beforeAutospacing="0" w:after="0" w:afterAutospacing="0"/>
        <w:ind w:left="720" w:right="720"/>
        <w:rPr>
          <w:rFonts w:ascii="Arial" w:hAnsi="Arial" w:cs="Arial"/>
          <w:color w:val="070809"/>
          <w:sz w:val="20"/>
          <w:szCs w:val="20"/>
        </w:rPr>
      </w:pPr>
    </w:p>
    <w:p w:rsidR="00E92E2B" w:rsidRDefault="00E92E2B" w:rsidP="00E92E2B">
      <w:pPr>
        <w:pStyle w:val="NormalWeb"/>
        <w:shd w:val="clear" w:color="auto" w:fill="FFFFFF"/>
        <w:spacing w:before="0" w:beforeAutospacing="0" w:after="0" w:afterAutospacing="0"/>
        <w:ind w:left="720" w:right="720"/>
        <w:rPr>
          <w:rFonts w:ascii="Arial" w:hAnsi="Arial" w:cs="Arial"/>
          <w:color w:val="070809"/>
          <w:sz w:val="20"/>
          <w:szCs w:val="20"/>
        </w:rPr>
      </w:pPr>
      <w:r>
        <w:rPr>
          <w:rFonts w:ascii="Arial" w:hAnsi="Arial" w:cs="Arial"/>
          <w:color w:val="070809"/>
          <w:sz w:val="20"/>
          <w:szCs w:val="20"/>
        </w:rPr>
        <w:tab/>
        <w:t>According to Weisman, personalized medicine and patient specific medication regiments is a current trend in healthcare. He says this new method of creating medically compatible 3D printing filaments will offer hospital pharmacists and physicians a novel way to deliver drugs and treat illness. "One of the greatest benefits of this technology is that it can be done using any consumer printer and can be used anywhere in the world," Weisman said.</w:t>
      </w:r>
    </w:p>
    <w:p w:rsidR="00E92E2B" w:rsidRDefault="00E92E2B" w:rsidP="00E92E2B">
      <w:pPr>
        <w:pStyle w:val="NormalWeb"/>
        <w:shd w:val="clear" w:color="auto" w:fill="FFFFFF"/>
        <w:spacing w:before="0" w:beforeAutospacing="0" w:after="0" w:afterAutospacing="0"/>
        <w:ind w:left="720" w:right="720"/>
        <w:rPr>
          <w:rFonts w:ascii="Arial" w:hAnsi="Arial" w:cs="Arial"/>
          <w:sz w:val="6"/>
          <w:szCs w:val="6"/>
        </w:rPr>
      </w:pPr>
    </w:p>
    <w:p w:rsidR="00E92E2B" w:rsidRDefault="00E92E2B" w:rsidP="00E92E2B">
      <w:pPr>
        <w:pStyle w:val="NormalWeb"/>
        <w:shd w:val="clear" w:color="auto" w:fill="FFFFFF"/>
        <w:spacing w:before="0" w:beforeAutospacing="0" w:after="0" w:afterAutospacing="0"/>
        <w:ind w:left="720" w:right="720"/>
        <w:rPr>
          <w:rFonts w:ascii="Arial" w:hAnsi="Arial" w:cs="Arial"/>
          <w:color w:val="070809"/>
          <w:sz w:val="20"/>
          <w:szCs w:val="20"/>
        </w:rPr>
      </w:pPr>
      <w:r>
        <w:rPr>
          <w:rFonts w:ascii="Arial" w:hAnsi="Arial" w:cs="Arial"/>
          <w:sz w:val="20"/>
          <w:szCs w:val="20"/>
        </w:rPr>
        <w:t>(</w:t>
      </w:r>
      <w:hyperlink r:id="rId358" w:history="1">
        <w:r>
          <w:rPr>
            <w:rStyle w:val="Hyperlink"/>
            <w:rFonts w:ascii="Arial" w:hAnsi="Arial" w:cs="Arial"/>
            <w:sz w:val="20"/>
            <w:szCs w:val="20"/>
          </w:rPr>
          <w:t>http://www.sciencedaily.com/releases/2014/08/140821090659.htm</w:t>
        </w:r>
      </w:hyperlink>
      <w:r>
        <w:rPr>
          <w:rFonts w:ascii="Arial" w:hAnsi="Arial" w:cs="Arial"/>
          <w:sz w:val="20"/>
          <w:szCs w:val="20"/>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on “How 3D Printing is changing everything”</w:t>
      </w:r>
    </w:p>
    <w:p w:rsidR="00E92E2B" w:rsidRDefault="00E92E2B" w:rsidP="00E92E2B">
      <w:pPr>
        <w:rPr>
          <w:rFonts w:ascii="Arial" w:hAnsi="Arial" w:cs="Arial"/>
          <w:color w:val="4D4D4D"/>
          <w:sz w:val="22"/>
          <w:szCs w:val="22"/>
        </w:rPr>
      </w:pPr>
    </w:p>
    <w:p w:rsidR="00E92E2B" w:rsidRDefault="00E92E2B" w:rsidP="00E92E2B">
      <w:pPr>
        <w:tabs>
          <w:tab w:val="left" w:pos="720"/>
        </w:tabs>
        <w:rPr>
          <w:rFonts w:ascii="Arial" w:hAnsi="Arial" w:cs="Arial"/>
          <w:sz w:val="22"/>
          <w:szCs w:val="22"/>
        </w:rPr>
      </w:pPr>
      <w:r>
        <w:rPr>
          <w:rFonts w:ascii="Arial" w:hAnsi="Arial" w:cs="Arial"/>
          <w:color w:val="4D4D4D"/>
          <w:sz w:val="22"/>
          <w:szCs w:val="22"/>
        </w:rPr>
        <w:tab/>
      </w:r>
      <w:proofErr w:type="spellStart"/>
      <w:r>
        <w:rPr>
          <w:rFonts w:ascii="Arial" w:hAnsi="Arial" w:cs="Arial"/>
          <w:sz w:val="22"/>
          <w:szCs w:val="22"/>
        </w:rPr>
        <w:t>Bre</w:t>
      </w:r>
      <w:proofErr w:type="spellEnd"/>
      <w:r>
        <w:rPr>
          <w:rFonts w:ascii="Arial" w:hAnsi="Arial" w:cs="Arial"/>
          <w:sz w:val="22"/>
          <w:szCs w:val="22"/>
        </w:rPr>
        <w:t xml:space="preserve"> Pettis, founding member and CEO of the 3D printer firm, </w:t>
      </w:r>
      <w:proofErr w:type="spellStart"/>
      <w:r>
        <w:rPr>
          <w:rFonts w:ascii="Arial" w:hAnsi="Arial" w:cs="Arial"/>
          <w:sz w:val="22"/>
          <w:szCs w:val="22"/>
        </w:rPr>
        <w:t>MakerBot</w:t>
      </w:r>
      <w:proofErr w:type="spellEnd"/>
      <w:r>
        <w:rPr>
          <w:rFonts w:ascii="Arial" w:hAnsi="Arial" w:cs="Arial"/>
          <w:sz w:val="22"/>
          <w:szCs w:val="22"/>
        </w:rPr>
        <w:t xml:space="preserve"> Industries describes the prototype Digitizer Desktop 3D Scanner in the </w:t>
      </w:r>
      <w:r>
        <w:rPr>
          <w:rFonts w:ascii="Arial" w:hAnsi="Arial" w:cs="Arial"/>
          <w:i/>
          <w:sz w:val="22"/>
          <w:szCs w:val="22"/>
        </w:rPr>
        <w:t>Consumer Electronics Association</w:t>
      </w:r>
      <w:r>
        <w:rPr>
          <w:rFonts w:ascii="Arial" w:hAnsi="Arial" w:cs="Arial"/>
          <w:sz w:val="22"/>
          <w:szCs w:val="22"/>
        </w:rPr>
        <w:t xml:space="preserve"> (CE). </w:t>
      </w:r>
      <w:r>
        <w:rPr>
          <w:rFonts w:ascii="Arial" w:hAnsi="Arial" w:cs="Arial"/>
          <w:iCs/>
          <w:sz w:val="22"/>
          <w:szCs w:val="22"/>
        </w:rPr>
        <w:t>(</w:t>
      </w:r>
      <w:hyperlink r:id="rId359" w:history="1">
        <w:r>
          <w:rPr>
            <w:rStyle w:val="Hyperlink"/>
            <w:rFonts w:ascii="Arial" w:hAnsi="Arial" w:cs="Arial"/>
            <w:iCs/>
            <w:sz w:val="22"/>
            <w:szCs w:val="22"/>
          </w:rPr>
          <w:t>http://www.ce.org/i3/Features/2013/May-June/How-3D-Printing-is-Changing-Everything.aspx</w:t>
        </w:r>
      </w:hyperlink>
      <w:r>
        <w:rPr>
          <w:rFonts w:ascii="Arial" w:hAnsi="Arial" w:cs="Arial"/>
          <w:iCs/>
          <w:sz w:val="22"/>
          <w:szCs w:val="22"/>
        </w:rPr>
        <w:t xml:space="preserve">) </w:t>
      </w:r>
      <w:r>
        <w:rPr>
          <w:rFonts w:ascii="Arial" w:hAnsi="Arial" w:cs="Arial"/>
          <w:sz w:val="22"/>
          <w:szCs w:val="22"/>
        </w:rPr>
        <w:t>A YouTube video (referenced and described above in the “</w:t>
      </w:r>
      <w:r>
        <w:rPr>
          <w:rFonts w:ascii="Arial" w:hAnsi="Arial" w:cs="Arial"/>
          <w:i/>
          <w:sz w:val="22"/>
          <w:szCs w:val="22"/>
        </w:rPr>
        <w:t>More on scanners for home use”</w:t>
      </w:r>
      <w:r>
        <w:rPr>
          <w:rFonts w:ascii="Arial" w:hAnsi="Arial" w:cs="Arial"/>
          <w:b/>
          <w:sz w:val="22"/>
          <w:szCs w:val="22"/>
        </w:rPr>
        <w:t xml:space="preserve"> </w:t>
      </w:r>
      <w:r>
        <w:rPr>
          <w:rFonts w:ascii="Arial" w:hAnsi="Arial" w:cs="Arial"/>
          <w:sz w:val="22"/>
          <w:szCs w:val="22"/>
        </w:rPr>
        <w:t>section) is located at (</w:t>
      </w:r>
      <w:hyperlink r:id="rId360" w:history="1">
        <w:r>
          <w:rPr>
            <w:rStyle w:val="Hyperlink"/>
            <w:rFonts w:ascii="Arial" w:hAnsi="Arial" w:cs="Arial"/>
            <w:sz w:val="22"/>
            <w:szCs w:val="22"/>
          </w:rPr>
          <w:t>https://www.youtube.com/watch?v=AYq5n7jwe40</w:t>
        </w:r>
      </w:hyperlink>
      <w:r>
        <w:rPr>
          <w:rFonts w:ascii="Arial" w:hAnsi="Arial" w:cs="Arial"/>
          <w:sz w:val="22"/>
          <w:szCs w:val="22"/>
        </w:rPr>
        <w:t>). “This is something you would envision being science fiction, but in fact, it is real—and it is so cool,” Pettis says. “If something gets broken, you can just scan it and print it again.” (</w:t>
      </w:r>
      <w:hyperlink r:id="rId361" w:history="1">
        <w:r>
          <w:rPr>
            <w:rStyle w:val="Hyperlink"/>
            <w:rFonts w:ascii="Arial" w:hAnsi="Arial" w:cs="Arial"/>
            <w:sz w:val="22"/>
            <w:szCs w:val="22"/>
          </w:rPr>
          <w:t>http://blogs.redorbit.com/makerbot-takes-us-even-further-into-the-future-with-3d-scanning/</w:t>
        </w:r>
      </w:hyperlink>
      <w:r>
        <w:rPr>
          <w:rFonts w:ascii="Arial" w:hAnsi="Arial" w:cs="Arial"/>
          <w:sz w:val="22"/>
          <w:szCs w:val="22"/>
        </w:rPr>
        <w:t>)</w:t>
      </w:r>
    </w:p>
    <w:p w:rsidR="00E92E2B" w:rsidRDefault="00E92E2B" w:rsidP="00E92E2B">
      <w:pPr>
        <w:pStyle w:val="CommentText"/>
        <w:rPr>
          <w:rFonts w:ascii="Arial" w:hAnsi="Arial" w:cs="Arial"/>
          <w:sz w:val="22"/>
          <w:szCs w:val="22"/>
        </w:rPr>
      </w:pPr>
    </w:p>
    <w:p w:rsidR="00E92E2B" w:rsidRDefault="00E92E2B" w:rsidP="00E92E2B">
      <w:pPr>
        <w:pStyle w:val="CommentText"/>
        <w:rPr>
          <w:rFonts w:ascii="Arial" w:hAnsi="Arial" w:cs="Arial"/>
        </w:rPr>
      </w:pPr>
      <w:r>
        <w:rPr>
          <w:rFonts w:ascii="Arial" w:hAnsi="Arial" w:cs="Arial"/>
          <w:sz w:val="22"/>
          <w:szCs w:val="22"/>
        </w:rPr>
        <w:tab/>
        <w:t>The CE.org site lists these future trends in 3D printing:</w:t>
      </w:r>
    </w:p>
    <w:p w:rsidR="00E92E2B" w:rsidRDefault="00E92E2B" w:rsidP="00E92E2B">
      <w:pPr>
        <w:rPr>
          <w:rFonts w:ascii="Arial" w:hAnsi="Arial" w:cs="Arial"/>
          <w:sz w:val="20"/>
          <w:szCs w:val="20"/>
        </w:rPr>
      </w:pPr>
    </w:p>
    <w:p w:rsidR="00E92E2B" w:rsidRDefault="00E92E2B" w:rsidP="00E92E2B">
      <w:pPr>
        <w:ind w:left="720" w:right="720" w:firstLine="720"/>
        <w:rPr>
          <w:rFonts w:ascii="Arial" w:hAnsi="Arial" w:cs="Arial"/>
          <w:b/>
          <w:color w:val="4D4D4D"/>
          <w:sz w:val="20"/>
          <w:szCs w:val="20"/>
        </w:rPr>
      </w:pPr>
      <w:r>
        <w:rPr>
          <w:rFonts w:ascii="Arial" w:hAnsi="Arial" w:cs="Arial"/>
          <w:b/>
          <w:sz w:val="20"/>
          <w:szCs w:val="20"/>
        </w:rPr>
        <w:t>3D Printing Trends to Watch</w:t>
      </w:r>
    </w:p>
    <w:p w:rsidR="00E92E2B" w:rsidRDefault="00E92E2B" w:rsidP="00E92E2B">
      <w:pPr>
        <w:ind w:left="720" w:right="720"/>
        <w:rPr>
          <w:rFonts w:ascii="Arial" w:hAnsi="Arial" w:cs="Arial"/>
          <w:sz w:val="20"/>
          <w:szCs w:val="20"/>
        </w:rPr>
      </w:pPr>
    </w:p>
    <w:p w:rsidR="00E92E2B" w:rsidRDefault="00E92E2B" w:rsidP="00E92E2B">
      <w:pPr>
        <w:ind w:left="720" w:right="720" w:firstLine="720"/>
        <w:rPr>
          <w:rFonts w:ascii="Arial" w:hAnsi="Arial" w:cs="Arial"/>
          <w:sz w:val="20"/>
          <w:szCs w:val="20"/>
        </w:rPr>
      </w:pPr>
      <w:r>
        <w:rPr>
          <w:rStyle w:val="Strong"/>
          <w:rFonts w:ascii="Arial" w:hAnsi="Arial" w:cs="Arial"/>
          <w:sz w:val="20"/>
          <w:szCs w:val="20"/>
        </w:rPr>
        <w:t>It’s all in the parts:</w:t>
      </w:r>
      <w:r>
        <w:rPr>
          <w:rStyle w:val="Strong"/>
          <w:rFonts w:ascii="Arial" w:hAnsi="Arial" w:cs="Arial"/>
          <w:color w:val="B22222"/>
          <w:sz w:val="20"/>
          <w:szCs w:val="20"/>
        </w:rPr>
        <w:t> </w:t>
      </w:r>
      <w:r>
        <w:rPr>
          <w:rFonts w:ascii="Arial" w:hAnsi="Arial" w:cs="Arial"/>
          <w:sz w:val="20"/>
          <w:szCs w:val="20"/>
        </w:rPr>
        <w:t>Expect to drive more cars and fly in more planes that are built using 3D printing. Parts that are created from this additive process will become more common, not only in heavy machinery, but also in household appliances and other devices. Lose your iPhone case? Can’t find your wrench? More households will implement 3D printers into their homes to make these smaller items.</w:t>
      </w:r>
    </w:p>
    <w:p w:rsidR="00E92E2B" w:rsidRDefault="00E92E2B" w:rsidP="00E92E2B">
      <w:pPr>
        <w:ind w:left="720" w:right="720"/>
        <w:rPr>
          <w:rFonts w:ascii="Arial" w:hAnsi="Arial" w:cs="Arial"/>
          <w:color w:val="4D4D4D"/>
          <w:sz w:val="20"/>
          <w:szCs w:val="20"/>
        </w:rPr>
      </w:pPr>
    </w:p>
    <w:p w:rsidR="00E92E2B" w:rsidRDefault="00E92E2B" w:rsidP="00E92E2B">
      <w:pPr>
        <w:ind w:left="720" w:right="720" w:firstLine="720"/>
        <w:rPr>
          <w:rFonts w:ascii="Arial" w:hAnsi="Arial" w:cs="Arial"/>
          <w:sz w:val="20"/>
          <w:szCs w:val="20"/>
        </w:rPr>
      </w:pPr>
      <w:r>
        <w:rPr>
          <w:rStyle w:val="Strong"/>
          <w:rFonts w:ascii="Arial" w:hAnsi="Arial" w:cs="Arial"/>
          <w:sz w:val="20"/>
          <w:szCs w:val="20"/>
        </w:rPr>
        <w:t>Let’s go shopping:</w:t>
      </w:r>
      <w:r>
        <w:rPr>
          <w:rFonts w:ascii="Arial" w:hAnsi="Arial" w:cs="Arial"/>
          <w:color w:val="4D4D4D"/>
          <w:sz w:val="20"/>
          <w:szCs w:val="20"/>
        </w:rPr>
        <w:t> </w:t>
      </w:r>
      <w:r>
        <w:rPr>
          <w:rFonts w:ascii="Arial" w:hAnsi="Arial" w:cs="Arial"/>
          <w:sz w:val="20"/>
          <w:szCs w:val="20"/>
        </w:rPr>
        <w:t>Expect to see 3D printing kiosks at the mall alongside the phone accessories hut. Not only will these destinations make 3D printing more of a household word, but they will also introduce a new generation of consumers to the technology, a lot like custom printed t-shirts and coffee mugs did a decade ago (before everyone had their own photo printers). Expect to order and pick up a 3D print the same way you order your digital photos.</w:t>
      </w:r>
    </w:p>
    <w:p w:rsidR="00E92E2B" w:rsidRDefault="00E92E2B" w:rsidP="00E92E2B">
      <w:pPr>
        <w:ind w:left="720" w:right="720"/>
        <w:rPr>
          <w:rFonts w:ascii="Arial" w:hAnsi="Arial" w:cs="Arial"/>
          <w:color w:val="4D4D4D"/>
          <w:sz w:val="20"/>
          <w:szCs w:val="20"/>
        </w:rPr>
      </w:pPr>
    </w:p>
    <w:p w:rsidR="00E92E2B" w:rsidRDefault="00E92E2B" w:rsidP="00E92E2B">
      <w:pPr>
        <w:ind w:left="720" w:right="720" w:firstLine="720"/>
        <w:rPr>
          <w:rFonts w:ascii="Arial" w:hAnsi="Arial" w:cs="Arial"/>
          <w:color w:val="4D4D4D"/>
          <w:sz w:val="20"/>
          <w:szCs w:val="20"/>
        </w:rPr>
      </w:pPr>
      <w:r>
        <w:rPr>
          <w:rStyle w:val="Strong"/>
          <w:rFonts w:ascii="Arial" w:hAnsi="Arial" w:cs="Arial"/>
          <w:sz w:val="20"/>
          <w:szCs w:val="20"/>
        </w:rPr>
        <w:t>It does the body good:</w:t>
      </w:r>
      <w:r>
        <w:rPr>
          <w:rFonts w:ascii="Arial" w:hAnsi="Arial" w:cs="Arial"/>
          <w:color w:val="4D4D4D"/>
          <w:sz w:val="20"/>
          <w:szCs w:val="20"/>
        </w:rPr>
        <w:t xml:space="preserve"> </w:t>
      </w:r>
      <w:r>
        <w:rPr>
          <w:rFonts w:ascii="Arial" w:hAnsi="Arial" w:cs="Arial"/>
          <w:sz w:val="20"/>
          <w:szCs w:val="20"/>
        </w:rPr>
        <w:t xml:space="preserve">The future of 3D printing isn’t just for inanimate objects anymore. It’s being used to develop products that can assist in the medical industry, including prosthetic limbs and orthodontic devices. Scientists are even </w:t>
      </w:r>
      <w:r>
        <w:rPr>
          <w:rFonts w:ascii="Arial" w:hAnsi="Arial" w:cs="Arial"/>
          <w:sz w:val="20"/>
          <w:szCs w:val="20"/>
        </w:rPr>
        <w:lastRenderedPageBreak/>
        <w:t>experimenting with soft tissue printing that could change the way patients are treated for a variety of health needs. And 3D printing is also being used to take living cells to produce a transplantable kidney.</w:t>
      </w:r>
      <w:r>
        <w:rPr>
          <w:rFonts w:ascii="Arial" w:hAnsi="Arial" w:cs="Arial"/>
          <w:color w:val="4D4D4D"/>
          <w:sz w:val="20"/>
          <w:szCs w:val="20"/>
        </w:rPr>
        <w:t xml:space="preserve"> </w:t>
      </w:r>
      <w:hyperlink r:id="rId362" w:tgtFrame="_blank" w:history="1">
        <w:r>
          <w:rPr>
            <w:rStyle w:val="Hyperlink"/>
            <w:rFonts w:ascii="Arial" w:hAnsi="Arial" w:cs="Arial"/>
            <w:sz w:val="20"/>
            <w:szCs w:val="20"/>
            <w:bdr w:val="none" w:sz="0" w:space="0" w:color="auto" w:frame="1"/>
          </w:rPr>
          <w:t>Surgeon </w:t>
        </w:r>
      </w:hyperlink>
      <w:hyperlink r:id="rId363" w:tgtFrame="_blank" w:history="1">
        <w:r>
          <w:rPr>
            <w:rStyle w:val="Hyperlink"/>
            <w:rFonts w:ascii="Arial" w:hAnsi="Arial" w:cs="Arial"/>
            <w:sz w:val="20"/>
            <w:szCs w:val="20"/>
            <w:bdr w:val="none" w:sz="0" w:space="0" w:color="auto" w:frame="1"/>
          </w:rPr>
          <w:t xml:space="preserve">Anthony </w:t>
        </w:r>
        <w:proofErr w:type="spellStart"/>
        <w:r>
          <w:rPr>
            <w:rStyle w:val="Hyperlink"/>
            <w:rFonts w:ascii="Arial" w:hAnsi="Arial" w:cs="Arial"/>
            <w:sz w:val="20"/>
            <w:szCs w:val="20"/>
            <w:bdr w:val="none" w:sz="0" w:space="0" w:color="auto" w:frame="1"/>
          </w:rPr>
          <w:t>Atala</w:t>
        </w:r>
        <w:proofErr w:type="spellEnd"/>
        <w:r>
          <w:rPr>
            <w:rStyle w:val="Hyperlink"/>
            <w:rFonts w:ascii="Arial" w:hAnsi="Arial" w:cs="Arial"/>
            <w:sz w:val="20"/>
            <w:szCs w:val="20"/>
            <w:bdr w:val="none" w:sz="0" w:space="0" w:color="auto" w:frame="1"/>
          </w:rPr>
          <w:t xml:space="preserve"> recently demonstrated an early-stage </w:t>
        </w:r>
      </w:hyperlink>
      <w:hyperlink r:id="rId364" w:tgtFrame="_blank" w:history="1">
        <w:r>
          <w:rPr>
            <w:rStyle w:val="Hyperlink"/>
            <w:rFonts w:ascii="Arial" w:hAnsi="Arial" w:cs="Arial"/>
            <w:sz w:val="20"/>
            <w:szCs w:val="20"/>
            <w:bdr w:val="none" w:sz="0" w:space="0" w:color="auto" w:frame="1"/>
          </w:rPr>
          <w:t>experiment</w:t>
        </w:r>
      </w:hyperlink>
      <w:r>
        <w:rPr>
          <w:rFonts w:ascii="Arial" w:hAnsi="Arial" w:cs="Arial"/>
          <w:sz w:val="20"/>
          <w:szCs w:val="20"/>
        </w:rPr>
        <w:t>.</w:t>
      </w:r>
    </w:p>
    <w:p w:rsidR="00E92E2B" w:rsidRDefault="00E92E2B" w:rsidP="00E92E2B">
      <w:pPr>
        <w:ind w:left="720" w:right="720"/>
        <w:rPr>
          <w:rFonts w:ascii="Arial" w:hAnsi="Arial" w:cs="Arial"/>
          <w:color w:val="4D4D4D"/>
          <w:sz w:val="20"/>
          <w:szCs w:val="20"/>
        </w:rPr>
      </w:pPr>
    </w:p>
    <w:p w:rsidR="00E92E2B" w:rsidRDefault="00E92E2B" w:rsidP="00E92E2B">
      <w:pPr>
        <w:ind w:left="720" w:right="720" w:firstLine="720"/>
        <w:rPr>
          <w:rFonts w:ascii="Arial" w:hAnsi="Arial" w:cs="Arial"/>
          <w:sz w:val="20"/>
          <w:szCs w:val="20"/>
        </w:rPr>
      </w:pPr>
      <w:r>
        <w:rPr>
          <w:rStyle w:val="Strong"/>
          <w:rFonts w:ascii="Arial" w:hAnsi="Arial" w:cs="Arial"/>
          <w:sz w:val="20"/>
          <w:szCs w:val="20"/>
        </w:rPr>
        <w:t>The kids are all right:</w:t>
      </w:r>
      <w:r>
        <w:rPr>
          <w:rFonts w:ascii="Arial" w:hAnsi="Arial" w:cs="Arial"/>
          <w:color w:val="B22222"/>
          <w:sz w:val="20"/>
          <w:szCs w:val="20"/>
        </w:rPr>
        <w:t xml:space="preserve"> </w:t>
      </w:r>
      <w:r>
        <w:rPr>
          <w:rFonts w:ascii="Arial" w:hAnsi="Arial" w:cs="Arial"/>
          <w:sz w:val="20"/>
          <w:szCs w:val="20"/>
        </w:rPr>
        <w:t xml:space="preserve">Forget the construction paper and </w:t>
      </w:r>
      <w:proofErr w:type="gramStart"/>
      <w:r>
        <w:rPr>
          <w:rFonts w:ascii="Arial" w:hAnsi="Arial" w:cs="Arial"/>
          <w:sz w:val="20"/>
          <w:szCs w:val="20"/>
        </w:rPr>
        <w:t>clay,</w:t>
      </w:r>
      <w:proofErr w:type="gramEnd"/>
      <w:r>
        <w:rPr>
          <w:rFonts w:ascii="Arial" w:hAnsi="Arial" w:cs="Arial"/>
          <w:sz w:val="20"/>
          <w:szCs w:val="20"/>
        </w:rPr>
        <w:t xml:space="preserve"> tomorrow’s students will bring home 3D prints that they make right in the classroom. Progressive schools around the country are already starting to introduce the technology in the classroom, but as the price points come down on 3D printers, a new generation of innovators will have the opportunity to experiment with the endless possibilities.</w:t>
      </w:r>
    </w:p>
    <w:p w:rsidR="00E92E2B" w:rsidRDefault="00E92E2B" w:rsidP="00E92E2B">
      <w:pPr>
        <w:ind w:left="720" w:right="720"/>
        <w:rPr>
          <w:rFonts w:ascii="Arial" w:hAnsi="Arial" w:cs="Arial"/>
          <w:sz w:val="6"/>
          <w:szCs w:val="6"/>
        </w:rPr>
      </w:pPr>
    </w:p>
    <w:p w:rsidR="00E92E2B" w:rsidRDefault="00E92E2B" w:rsidP="00E92E2B">
      <w:pPr>
        <w:ind w:left="720" w:right="720"/>
        <w:rPr>
          <w:rFonts w:ascii="Arial" w:hAnsi="Arial" w:cs="Arial"/>
          <w:iCs/>
          <w:sz w:val="20"/>
          <w:szCs w:val="20"/>
        </w:rPr>
      </w:pPr>
      <w:r>
        <w:rPr>
          <w:rFonts w:ascii="Arial" w:hAnsi="Arial" w:cs="Arial"/>
          <w:iCs/>
          <w:sz w:val="20"/>
          <w:szCs w:val="20"/>
        </w:rPr>
        <w:t>(</w:t>
      </w:r>
      <w:hyperlink r:id="rId365" w:history="1">
        <w:r>
          <w:rPr>
            <w:rStyle w:val="Hyperlink"/>
            <w:rFonts w:ascii="Arial" w:hAnsi="Arial" w:cs="Arial"/>
            <w:iCs/>
            <w:sz w:val="20"/>
            <w:szCs w:val="20"/>
          </w:rPr>
          <w:t>http://www.ce.org/i3/Features/2013/May-June/How-3D-Printing-is-Changing-Everything.aspx</w:t>
        </w:r>
      </w:hyperlink>
      <w:r>
        <w:rPr>
          <w:rFonts w:ascii="Arial" w:hAnsi="Arial" w:cs="Arial"/>
          <w:iCs/>
          <w:sz w:val="20"/>
          <w:szCs w:val="20"/>
        </w:rPr>
        <w:t>)</w:t>
      </w:r>
    </w:p>
    <w:p w:rsidR="00E92E2B" w:rsidRDefault="00E92E2B" w:rsidP="00E92E2B">
      <w:pPr>
        <w:rPr>
          <w:rFonts w:ascii="Arial" w:hAnsi="Arial" w:cs="Arial"/>
          <w:iCs/>
          <w:sz w:val="22"/>
          <w:szCs w:val="22"/>
        </w:rPr>
      </w:pPr>
    </w:p>
    <w:p w:rsidR="00E92E2B" w:rsidRDefault="00E92E2B" w:rsidP="00E92E2B">
      <w:pPr>
        <w:rPr>
          <w:rFonts w:ascii="Arial" w:hAnsi="Arial" w:cs="Arial"/>
          <w:b/>
          <w:iCs/>
        </w:rPr>
      </w:pPr>
      <w:r>
        <w:rPr>
          <w:rFonts w:ascii="Arial" w:hAnsi="Arial" w:cs="Arial"/>
          <w:b/>
          <w:iCs/>
        </w:rPr>
        <w:t>More on 3D printing a kidney</w:t>
      </w:r>
    </w:p>
    <w:p w:rsidR="00E92E2B" w:rsidRDefault="00E92E2B" w:rsidP="00E92E2B">
      <w:pPr>
        <w:rPr>
          <w:rFonts w:ascii="Arial" w:hAnsi="Arial" w:cs="Arial"/>
          <w:iCs/>
          <w:sz w:val="22"/>
          <w:szCs w:val="22"/>
        </w:rPr>
      </w:pPr>
    </w:p>
    <w:p w:rsidR="00E92E2B" w:rsidRDefault="00E92E2B" w:rsidP="00E92E2B">
      <w:pPr>
        <w:rPr>
          <w:rFonts w:ascii="Arial" w:hAnsi="Arial" w:cs="Arial"/>
          <w:iCs/>
          <w:sz w:val="22"/>
          <w:szCs w:val="22"/>
        </w:rPr>
      </w:pPr>
      <w:r>
        <w:rPr>
          <w:rFonts w:ascii="Arial" w:hAnsi="Arial" w:cs="Arial"/>
          <w:iCs/>
          <w:sz w:val="22"/>
          <w:szCs w:val="22"/>
        </w:rPr>
        <w:tab/>
        <w:t xml:space="preserve">To watch surgeon Anthony </w:t>
      </w:r>
      <w:proofErr w:type="spellStart"/>
      <w:r>
        <w:rPr>
          <w:rFonts w:ascii="Arial" w:hAnsi="Arial" w:cs="Arial"/>
          <w:iCs/>
          <w:sz w:val="22"/>
          <w:szCs w:val="22"/>
        </w:rPr>
        <w:t>Atala</w:t>
      </w:r>
      <w:proofErr w:type="spellEnd"/>
      <w:r>
        <w:rPr>
          <w:rFonts w:ascii="Arial" w:hAnsi="Arial" w:cs="Arial"/>
          <w:iCs/>
          <w:sz w:val="22"/>
          <w:szCs w:val="22"/>
        </w:rPr>
        <w:t xml:space="preserve"> use living cells to 3D print a kidney, see the video (with interpretation in 27 languages) located on this site.</w:t>
      </w:r>
    </w:p>
    <w:p w:rsidR="00E92E2B" w:rsidRDefault="00E92E2B" w:rsidP="00E92E2B">
      <w:pPr>
        <w:ind w:left="720" w:hanging="720"/>
        <w:rPr>
          <w:rFonts w:ascii="Arial" w:hAnsi="Arial" w:cs="Arial"/>
          <w:color w:val="4D4D4D"/>
          <w:sz w:val="22"/>
          <w:szCs w:val="22"/>
        </w:rPr>
      </w:pPr>
      <w:r>
        <w:rPr>
          <w:rFonts w:ascii="Arial" w:hAnsi="Arial" w:cs="Arial"/>
          <w:sz w:val="22"/>
          <w:szCs w:val="22"/>
        </w:rPr>
        <w:t>(</w:t>
      </w:r>
      <w:hyperlink r:id="rId366" w:history="1">
        <w:r>
          <w:rPr>
            <w:rStyle w:val="Hyperlink"/>
            <w:rFonts w:ascii="Arial" w:hAnsi="Arial" w:cs="Arial"/>
            <w:sz w:val="22"/>
            <w:szCs w:val="22"/>
          </w:rPr>
          <w:t>https://www.ted.com/talks/anthony_atala_printing_a_human_kidney#</w:t>
        </w:r>
      </w:hyperlink>
      <w:r>
        <w:rPr>
          <w:rFonts w:ascii="Arial" w:hAnsi="Arial" w:cs="Arial"/>
          <w:color w:val="4D4D4D"/>
          <w:sz w:val="22"/>
          <w:szCs w:val="22"/>
        </w:rPr>
        <w:t>)</w:t>
      </w:r>
    </w:p>
    <w:p w:rsidR="00CC5188" w:rsidRPr="008B1A62" w:rsidRDefault="00CC5188" w:rsidP="00CC5188">
      <w:pPr>
        <w:rPr>
          <w:rFonts w:ascii="Arial" w:hAnsi="Arial" w:cs="Arial"/>
          <w:sz w:val="22"/>
          <w:szCs w:val="22"/>
        </w:rPr>
      </w:pPr>
    </w:p>
    <w:p w:rsidR="00CC5188" w:rsidRPr="008B1A62" w:rsidRDefault="00CC5188" w:rsidP="00CC5188">
      <w:pPr>
        <w:pStyle w:val="Heading2"/>
        <w:rPr>
          <w:rFonts w:ascii="Arial" w:hAnsi="Arial" w:cs="Arial"/>
        </w:rPr>
      </w:pPr>
      <w:bookmarkStart w:id="72" w:name="_Toc212568409"/>
      <w:bookmarkStart w:id="73" w:name="_Toc410219011"/>
      <w:r w:rsidRPr="008B1A62">
        <w:rPr>
          <w:rFonts w:ascii="Arial" w:hAnsi="Arial" w:cs="Arial"/>
        </w:rPr>
        <w:t>Connections to Chemistry Concepts</w:t>
      </w:r>
      <w:bookmarkEnd w:id="72"/>
      <w:r w:rsidR="00393D9F" w:rsidRPr="008B1A62">
        <w:rPr>
          <w:rFonts w:ascii="Arial" w:hAnsi="Arial" w:cs="Arial"/>
        </w:rPr>
        <w:t xml:space="preserve"> (for correlation to course curriculum)</w:t>
      </w:r>
      <w:bookmarkEnd w:id="73"/>
    </w:p>
    <w:p w:rsidR="001F09DB" w:rsidRPr="001F09DB" w:rsidRDefault="001F09DB" w:rsidP="003522F3">
      <w:pPr>
        <w:rPr>
          <w:rFonts w:ascii="Arial" w:hAnsi="Arial" w:cs="Arial"/>
          <w:sz w:val="22"/>
          <w:szCs w:val="22"/>
        </w:rPr>
      </w:pPr>
    </w:p>
    <w:p w:rsidR="00E92E2B" w:rsidRPr="000E6EE0" w:rsidRDefault="00E92E2B" w:rsidP="000B0BF9">
      <w:pPr>
        <w:pStyle w:val="ListParagraph"/>
        <w:numPr>
          <w:ilvl w:val="0"/>
          <w:numId w:val="48"/>
        </w:numPr>
        <w:ind w:left="360"/>
        <w:rPr>
          <w:rFonts w:ascii="Arial" w:hAnsi="Arial" w:cs="Arial"/>
          <w:sz w:val="22"/>
          <w:szCs w:val="22"/>
        </w:rPr>
      </w:pPr>
      <w:r w:rsidRPr="000E6EE0">
        <w:rPr>
          <w:rFonts w:ascii="Arial" w:hAnsi="Arial" w:cs="Arial"/>
          <w:b/>
          <w:sz w:val="22"/>
          <w:szCs w:val="22"/>
        </w:rPr>
        <w:t>Organic Chemistry: nomenclature, structure</w:t>
      </w:r>
      <w:r w:rsidRPr="000E6EE0">
        <w:rPr>
          <w:rFonts w:ascii="Arial" w:hAnsi="Arial" w:cs="Arial"/>
          <w:sz w:val="22"/>
          <w:szCs w:val="22"/>
        </w:rPr>
        <w:t>—The Wetterschneider 3D Printer article gives the names, chemical formulas, and the structures of monomers and the polymers. This provides the opportunity to discuss: functional groups, multiple bonds between atoms, and the omission of carbon and hydrogen in organic structural formulas.</w:t>
      </w:r>
    </w:p>
    <w:p w:rsidR="00E92E2B" w:rsidRPr="000E6EE0" w:rsidRDefault="00E92E2B" w:rsidP="000B0BF9">
      <w:pPr>
        <w:pStyle w:val="ListParagraph"/>
        <w:numPr>
          <w:ilvl w:val="0"/>
          <w:numId w:val="48"/>
        </w:numPr>
        <w:ind w:left="360"/>
        <w:rPr>
          <w:rFonts w:ascii="Arial" w:hAnsi="Arial" w:cs="Arial"/>
          <w:sz w:val="22"/>
          <w:szCs w:val="22"/>
        </w:rPr>
      </w:pPr>
      <w:r w:rsidRPr="000E6EE0">
        <w:rPr>
          <w:rFonts w:ascii="Arial" w:hAnsi="Arial" w:cs="Arial"/>
          <w:b/>
          <w:sz w:val="22"/>
          <w:szCs w:val="22"/>
        </w:rPr>
        <w:t>Organic Chemistry: polymerization</w:t>
      </w:r>
      <w:r w:rsidRPr="000E6EE0">
        <w:rPr>
          <w:rFonts w:ascii="Arial" w:hAnsi="Arial" w:cs="Arial"/>
          <w:sz w:val="22"/>
          <w:szCs w:val="22"/>
        </w:rPr>
        <w:t>—</w:t>
      </w:r>
      <w:proofErr w:type="gramStart"/>
      <w:r w:rsidRPr="000E6EE0">
        <w:rPr>
          <w:rFonts w:ascii="Arial" w:hAnsi="Arial" w:cs="Arial"/>
          <w:sz w:val="22"/>
          <w:szCs w:val="22"/>
        </w:rPr>
        <w:t>The</w:t>
      </w:r>
      <w:proofErr w:type="gramEnd"/>
      <w:r w:rsidRPr="000E6EE0">
        <w:rPr>
          <w:rFonts w:ascii="Arial" w:hAnsi="Arial" w:cs="Arial"/>
          <w:sz w:val="22"/>
          <w:szCs w:val="22"/>
        </w:rPr>
        <w:t xml:space="preserve"> structures shown in the Wetterschneider 3D Printer article provide the opportunity to discuss how monomers, acrylonitrile, 1-3 butadiene, and styrene in Figure 1, join to form the polymer, acrylonitrile butadiene styrene (ABS), Figure 2.</w:t>
      </w:r>
    </w:p>
    <w:p w:rsidR="00E92E2B" w:rsidRPr="000E6EE0" w:rsidRDefault="00E92E2B" w:rsidP="000B0BF9">
      <w:pPr>
        <w:pStyle w:val="ListParagraph"/>
        <w:numPr>
          <w:ilvl w:val="0"/>
          <w:numId w:val="48"/>
        </w:numPr>
        <w:ind w:left="360"/>
        <w:rPr>
          <w:rFonts w:ascii="Arial" w:hAnsi="Arial" w:cs="Arial"/>
          <w:sz w:val="22"/>
          <w:szCs w:val="22"/>
        </w:rPr>
      </w:pPr>
      <w:r w:rsidRPr="000E6EE0">
        <w:rPr>
          <w:rFonts w:ascii="Arial" w:hAnsi="Arial" w:cs="Arial"/>
          <w:b/>
          <w:sz w:val="22"/>
          <w:szCs w:val="22"/>
        </w:rPr>
        <w:t>Reaction Mechanisms: multi-step reactions</w:t>
      </w:r>
      <w:r w:rsidRPr="000E6EE0">
        <w:rPr>
          <w:rFonts w:ascii="Arial" w:hAnsi="Arial" w:cs="Arial"/>
          <w:sz w:val="22"/>
          <w:szCs w:val="22"/>
        </w:rPr>
        <w:t xml:space="preserve">—Step 1: butadiene monomers polymerize to form </w:t>
      </w:r>
      <w:proofErr w:type="spellStart"/>
      <w:r w:rsidRPr="000E6EE0">
        <w:rPr>
          <w:rFonts w:ascii="Arial" w:hAnsi="Arial" w:cs="Arial"/>
          <w:sz w:val="22"/>
          <w:szCs w:val="22"/>
        </w:rPr>
        <w:t>polybutadiene</w:t>
      </w:r>
      <w:proofErr w:type="spellEnd"/>
      <w:r w:rsidRPr="000E6EE0">
        <w:rPr>
          <w:rFonts w:ascii="Arial" w:hAnsi="Arial" w:cs="Arial"/>
          <w:sz w:val="22"/>
          <w:szCs w:val="22"/>
        </w:rPr>
        <w:t>; Step 2: Acrylonitrile is copolymerized with styrene; Step 3: the two polymers (</w:t>
      </w:r>
      <w:proofErr w:type="spellStart"/>
      <w:r w:rsidRPr="000E6EE0">
        <w:rPr>
          <w:rFonts w:ascii="Arial" w:hAnsi="Arial" w:cs="Arial"/>
          <w:sz w:val="22"/>
          <w:szCs w:val="22"/>
        </w:rPr>
        <w:t>polybutadiene</w:t>
      </w:r>
      <w:proofErr w:type="spellEnd"/>
      <w:r w:rsidRPr="000E6EE0">
        <w:rPr>
          <w:rFonts w:ascii="Arial" w:hAnsi="Arial" w:cs="Arial"/>
          <w:sz w:val="22"/>
          <w:szCs w:val="22"/>
        </w:rPr>
        <w:t xml:space="preserve"> and acrylonitrile-styrene) are extruded together from the 3D printer heads to form ABS. See the background information of this teacher’s guide for additional information on this reaction.</w:t>
      </w:r>
    </w:p>
    <w:p w:rsidR="00E92E2B" w:rsidRPr="000E6EE0" w:rsidRDefault="00E92E2B" w:rsidP="000B0BF9">
      <w:pPr>
        <w:pStyle w:val="ListParagraph"/>
        <w:numPr>
          <w:ilvl w:val="0"/>
          <w:numId w:val="48"/>
        </w:numPr>
        <w:ind w:left="360"/>
        <w:rPr>
          <w:rFonts w:ascii="Arial" w:hAnsi="Arial" w:cs="Arial"/>
          <w:sz w:val="22"/>
          <w:szCs w:val="22"/>
        </w:rPr>
      </w:pPr>
      <w:r w:rsidRPr="000E6EE0">
        <w:rPr>
          <w:rFonts w:ascii="Arial" w:hAnsi="Arial" w:cs="Arial"/>
          <w:b/>
          <w:sz w:val="22"/>
          <w:szCs w:val="22"/>
        </w:rPr>
        <w:t>Physical Properties</w:t>
      </w:r>
      <w:r w:rsidRPr="000E6EE0">
        <w:rPr>
          <w:rFonts w:ascii="Arial" w:hAnsi="Arial" w:cs="Arial"/>
          <w:sz w:val="22"/>
          <w:szCs w:val="22"/>
        </w:rPr>
        <w:t>—</w:t>
      </w:r>
      <w:proofErr w:type="gramStart"/>
      <w:r w:rsidRPr="000E6EE0">
        <w:rPr>
          <w:rFonts w:ascii="Arial" w:hAnsi="Arial" w:cs="Arial"/>
          <w:sz w:val="22"/>
          <w:szCs w:val="22"/>
        </w:rPr>
        <w:t>Each</w:t>
      </w:r>
      <w:proofErr w:type="gramEnd"/>
      <w:r w:rsidRPr="000E6EE0">
        <w:rPr>
          <w:rFonts w:ascii="Arial" w:hAnsi="Arial" w:cs="Arial"/>
          <w:sz w:val="22"/>
          <w:szCs w:val="22"/>
        </w:rPr>
        <w:t xml:space="preserve"> of the three monomers forming ABS contributes to the overall physical properties of the product. By varying the amounts of each polymer, the properties of the resulting ABS can be adjusted to form the optimal physical characteristics for the product.</w:t>
      </w:r>
    </w:p>
    <w:p w:rsidR="00E92E2B" w:rsidRPr="000E6EE0" w:rsidRDefault="00E92E2B" w:rsidP="000B0BF9">
      <w:pPr>
        <w:pStyle w:val="ListParagraph"/>
        <w:numPr>
          <w:ilvl w:val="0"/>
          <w:numId w:val="48"/>
        </w:numPr>
        <w:ind w:left="360"/>
        <w:rPr>
          <w:rFonts w:ascii="Arial" w:hAnsi="Arial" w:cs="Arial"/>
          <w:sz w:val="22"/>
          <w:szCs w:val="22"/>
        </w:rPr>
      </w:pPr>
      <w:r w:rsidRPr="000E6EE0">
        <w:rPr>
          <w:rFonts w:ascii="Arial" w:hAnsi="Arial" w:cs="Arial"/>
          <w:b/>
          <w:sz w:val="22"/>
          <w:szCs w:val="22"/>
        </w:rPr>
        <w:t>Physical Properties: thermoplastics</w:t>
      </w:r>
      <w:r w:rsidRPr="000E6EE0">
        <w:rPr>
          <w:rFonts w:ascii="Arial" w:hAnsi="Arial" w:cs="Arial"/>
          <w:sz w:val="22"/>
          <w:szCs w:val="22"/>
        </w:rPr>
        <w:t>—The Wetterschneider 3D Printer article provides the opportunity to discuss how the physical properties of some thermoplastics make them suitable for smartphone cases. These materials are impact resistant and can be molded and remolded, changing from solid to liquid and back to solid again by heating or cooling. Thus, they can be reused by softening and remolding into a different shape.</w:t>
      </w:r>
    </w:p>
    <w:p w:rsidR="00E92E2B" w:rsidRPr="000E6EE0" w:rsidRDefault="00E92E2B" w:rsidP="000B0BF9">
      <w:pPr>
        <w:pStyle w:val="ListParagraph"/>
        <w:numPr>
          <w:ilvl w:val="0"/>
          <w:numId w:val="48"/>
        </w:numPr>
        <w:ind w:left="360"/>
        <w:rPr>
          <w:rFonts w:ascii="Arial" w:hAnsi="Arial" w:cs="Arial"/>
          <w:sz w:val="22"/>
          <w:szCs w:val="22"/>
        </w:rPr>
      </w:pPr>
      <w:r w:rsidRPr="000E6EE0">
        <w:rPr>
          <w:rFonts w:ascii="Arial" w:hAnsi="Arial" w:cs="Arial"/>
          <w:b/>
          <w:sz w:val="22"/>
          <w:szCs w:val="22"/>
        </w:rPr>
        <w:t>Chemical Bonding</w:t>
      </w:r>
      <w:r w:rsidRPr="000E6EE0">
        <w:rPr>
          <w:rFonts w:ascii="Arial" w:hAnsi="Arial" w:cs="Arial"/>
          <w:sz w:val="22"/>
          <w:szCs w:val="22"/>
        </w:rPr>
        <w:t xml:space="preserve">: </w:t>
      </w:r>
      <w:r w:rsidRPr="000E6EE0">
        <w:rPr>
          <w:rFonts w:ascii="Arial" w:hAnsi="Arial" w:cs="Arial"/>
          <w:b/>
          <w:sz w:val="22"/>
          <w:szCs w:val="22"/>
        </w:rPr>
        <w:t>intermolecular forces</w:t>
      </w:r>
      <w:r w:rsidRPr="000E6EE0">
        <w:rPr>
          <w:rFonts w:ascii="Arial" w:hAnsi="Arial" w:cs="Arial"/>
          <w:sz w:val="22"/>
          <w:szCs w:val="22"/>
        </w:rPr>
        <w:t>—</w:t>
      </w:r>
      <w:proofErr w:type="gramStart"/>
      <w:r w:rsidRPr="000E6EE0">
        <w:rPr>
          <w:rFonts w:ascii="Arial" w:hAnsi="Arial" w:cs="Arial"/>
          <w:sz w:val="22"/>
          <w:szCs w:val="22"/>
        </w:rPr>
        <w:t>The</w:t>
      </w:r>
      <w:proofErr w:type="gramEnd"/>
      <w:r w:rsidRPr="000E6EE0">
        <w:rPr>
          <w:rFonts w:ascii="Arial" w:hAnsi="Arial" w:cs="Arial"/>
          <w:sz w:val="22"/>
          <w:szCs w:val="22"/>
        </w:rPr>
        <w:t xml:space="preserve"> polymer chains of thermoplastics are attracted by intermolecular forces which weaken to form viscous liquids as the temperature increases. As the polymers cool, the intermolecular forces increase to form the solid product.</w:t>
      </w:r>
    </w:p>
    <w:p w:rsidR="00E92E2B" w:rsidRPr="000E6EE0" w:rsidRDefault="00E92E2B" w:rsidP="000B0BF9">
      <w:pPr>
        <w:pStyle w:val="ListParagraph"/>
        <w:numPr>
          <w:ilvl w:val="0"/>
          <w:numId w:val="48"/>
        </w:numPr>
        <w:ind w:left="360"/>
        <w:rPr>
          <w:rFonts w:ascii="Arial" w:hAnsi="Arial" w:cs="Arial"/>
          <w:sz w:val="22"/>
          <w:szCs w:val="22"/>
        </w:rPr>
      </w:pPr>
      <w:r w:rsidRPr="000E6EE0">
        <w:rPr>
          <w:rFonts w:ascii="Arial" w:hAnsi="Arial" w:cs="Arial"/>
          <w:b/>
          <w:sz w:val="22"/>
          <w:szCs w:val="22"/>
        </w:rPr>
        <w:lastRenderedPageBreak/>
        <w:t>Green Chemistry: renewable resources, biodegradable</w:t>
      </w:r>
      <w:r w:rsidRPr="000E6EE0">
        <w:rPr>
          <w:rFonts w:ascii="Arial" w:hAnsi="Arial" w:cs="Arial"/>
          <w:sz w:val="22"/>
          <w:szCs w:val="22"/>
        </w:rPr>
        <w:t>—</w:t>
      </w:r>
      <w:proofErr w:type="gramStart"/>
      <w:r w:rsidRPr="000E6EE0">
        <w:rPr>
          <w:rFonts w:ascii="Arial" w:hAnsi="Arial" w:cs="Arial"/>
          <w:sz w:val="22"/>
          <w:szCs w:val="22"/>
        </w:rPr>
        <w:t>Poly(</w:t>
      </w:r>
      <w:proofErr w:type="gramEnd"/>
      <w:r w:rsidRPr="000E6EE0">
        <w:rPr>
          <w:rFonts w:ascii="Arial" w:hAnsi="Arial" w:cs="Arial"/>
          <w:sz w:val="22"/>
          <w:szCs w:val="22"/>
        </w:rPr>
        <w:t>lactic acid) (PLA) is a polymer composed of a renewable resource, lactic acid monomers. Lactic acid, formed from cornstarch or sugar cane, is biodegradable.</w:t>
      </w:r>
    </w:p>
    <w:p w:rsidR="00CC5188" w:rsidRPr="008B1A62" w:rsidRDefault="00CC5188" w:rsidP="00CC5188">
      <w:pPr>
        <w:tabs>
          <w:tab w:val="left" w:pos="360"/>
        </w:tabs>
        <w:ind w:left="360" w:hanging="360"/>
        <w:rPr>
          <w:rFonts w:ascii="Arial" w:hAnsi="Arial" w:cs="Arial"/>
          <w:sz w:val="22"/>
          <w:szCs w:val="22"/>
        </w:rPr>
      </w:pPr>
    </w:p>
    <w:p w:rsidR="00CC5188" w:rsidRPr="008B1A62" w:rsidRDefault="00CC5188" w:rsidP="00CC5188">
      <w:pPr>
        <w:pStyle w:val="Heading2"/>
        <w:rPr>
          <w:rFonts w:ascii="Arial" w:hAnsi="Arial" w:cs="Arial"/>
        </w:rPr>
      </w:pPr>
      <w:bookmarkStart w:id="74" w:name="_Toc212568410"/>
      <w:bookmarkStart w:id="75" w:name="_Toc410219012"/>
      <w:r w:rsidRPr="008B1A62">
        <w:rPr>
          <w:rFonts w:ascii="Arial" w:hAnsi="Arial" w:cs="Arial"/>
        </w:rPr>
        <w:t>Possible Student Misconceptions</w:t>
      </w:r>
      <w:bookmarkEnd w:id="74"/>
      <w:r w:rsidR="006E0263" w:rsidRPr="008B1A62">
        <w:rPr>
          <w:rFonts w:ascii="Arial" w:hAnsi="Arial" w:cs="Arial"/>
        </w:rPr>
        <w:t xml:space="preserve"> (to aid teacher in addressing misconceptions)</w:t>
      </w:r>
      <w:bookmarkEnd w:id="75"/>
    </w:p>
    <w:p w:rsidR="00CC5188" w:rsidRPr="003522F3" w:rsidRDefault="00CC5188" w:rsidP="00CC5188">
      <w:pPr>
        <w:tabs>
          <w:tab w:val="left" w:pos="360"/>
        </w:tabs>
        <w:rPr>
          <w:rFonts w:ascii="Arial" w:hAnsi="Arial" w:cs="Arial"/>
          <w:sz w:val="22"/>
          <w:szCs w:val="22"/>
        </w:rPr>
      </w:pPr>
    </w:p>
    <w:p w:rsidR="00E92E2B" w:rsidRDefault="00E92E2B" w:rsidP="000B0BF9">
      <w:pPr>
        <w:pStyle w:val="ListParagraph"/>
        <w:numPr>
          <w:ilvl w:val="0"/>
          <w:numId w:val="18"/>
        </w:numPr>
        <w:ind w:left="360"/>
        <w:rPr>
          <w:rFonts w:ascii="Arial" w:hAnsi="Arial" w:cs="Arial"/>
          <w:sz w:val="22"/>
          <w:szCs w:val="22"/>
        </w:rPr>
      </w:pPr>
      <w:r>
        <w:rPr>
          <w:rFonts w:ascii="Arial" w:hAnsi="Arial" w:cs="Arial"/>
          <w:b/>
          <w:sz w:val="22"/>
          <w:szCs w:val="22"/>
        </w:rPr>
        <w:t xml:space="preserve">“What fun it will be to print a custom smartphone case with our school logo, I’ll ask my parents to buy a 3D printer today so that I can design and print like </w:t>
      </w:r>
      <w:proofErr w:type="gramStart"/>
      <w:r>
        <w:rPr>
          <w:rFonts w:ascii="Arial" w:hAnsi="Arial" w:cs="Arial"/>
          <w:b/>
          <w:sz w:val="22"/>
          <w:szCs w:val="22"/>
        </w:rPr>
        <w:t>Mario.</w:t>
      </w:r>
      <w:proofErr w:type="gramEnd"/>
      <w:r>
        <w:rPr>
          <w:rFonts w:ascii="Arial" w:hAnsi="Arial" w:cs="Arial"/>
          <w:b/>
          <w:sz w:val="22"/>
          <w:szCs w:val="22"/>
        </w:rPr>
        <w:t xml:space="preserve">” </w:t>
      </w:r>
      <w:r>
        <w:rPr>
          <w:rFonts w:ascii="Arial" w:hAnsi="Arial" w:cs="Arial"/>
          <w:i/>
          <w:sz w:val="22"/>
          <w:szCs w:val="22"/>
        </w:rPr>
        <w:t>Although the price of 3D printers is decreasing, they are still too expensive for most family uses. Mario’s mother is an engineer who uses the 3D printer for her business.</w:t>
      </w:r>
    </w:p>
    <w:p w:rsidR="00E92E2B" w:rsidRDefault="00E92E2B" w:rsidP="000B0BF9">
      <w:pPr>
        <w:pStyle w:val="ListParagraph"/>
        <w:numPr>
          <w:ilvl w:val="0"/>
          <w:numId w:val="18"/>
        </w:numPr>
        <w:ind w:left="360"/>
        <w:rPr>
          <w:rFonts w:ascii="Arial" w:hAnsi="Arial" w:cs="Arial"/>
          <w:i/>
          <w:sz w:val="22"/>
          <w:szCs w:val="22"/>
        </w:rPr>
      </w:pPr>
      <w:r>
        <w:rPr>
          <w:rFonts w:ascii="Arial" w:hAnsi="Arial" w:cs="Arial"/>
          <w:b/>
          <w:sz w:val="22"/>
          <w:szCs w:val="22"/>
        </w:rPr>
        <w:t xml:space="preserve">“My sister’s boyfriend says that pretty soon you’ll be able to print an iPhone. This will be cheaper than buying one.” </w:t>
      </w:r>
      <w:r>
        <w:rPr>
          <w:rFonts w:ascii="Arial" w:hAnsi="Arial" w:cs="Arial"/>
          <w:i/>
          <w:sz w:val="22"/>
          <w:szCs w:val="22"/>
        </w:rPr>
        <w:t>Maybe your sister needs a smarter boyfriend! At present, home computers are not capable of printing objects with internal wiring like telephones. It will probably be a long time before you can print a personal iPhone.</w:t>
      </w:r>
    </w:p>
    <w:p w:rsidR="00E92E2B" w:rsidRDefault="00E92E2B" w:rsidP="000B0BF9">
      <w:pPr>
        <w:pStyle w:val="ListParagraph"/>
        <w:numPr>
          <w:ilvl w:val="0"/>
          <w:numId w:val="18"/>
        </w:numPr>
        <w:ind w:left="360"/>
        <w:rPr>
          <w:rFonts w:ascii="Arial" w:hAnsi="Arial" w:cs="Arial"/>
          <w:sz w:val="22"/>
          <w:szCs w:val="22"/>
        </w:rPr>
      </w:pPr>
      <w:r>
        <w:rPr>
          <w:rFonts w:ascii="Arial" w:hAnsi="Arial" w:cs="Arial"/>
          <w:b/>
          <w:sz w:val="22"/>
          <w:szCs w:val="22"/>
        </w:rPr>
        <w:t xml:space="preserve">“3D printing is neat but it only makes plastic objects.” </w:t>
      </w:r>
      <w:r>
        <w:rPr>
          <w:rFonts w:ascii="Arial" w:hAnsi="Arial" w:cs="Arial"/>
          <w:i/>
          <w:sz w:val="22"/>
          <w:szCs w:val="22"/>
        </w:rPr>
        <w:t>The spools that feed a 3D printing machine can be loaded with many materials other than plastic, for example: clay, cement, silicone, and even chocolate and sugar.</w:t>
      </w:r>
    </w:p>
    <w:p w:rsidR="00E92E2B" w:rsidRDefault="00E92E2B" w:rsidP="000B0BF9">
      <w:pPr>
        <w:pStyle w:val="ListParagraph"/>
        <w:numPr>
          <w:ilvl w:val="0"/>
          <w:numId w:val="18"/>
        </w:numPr>
        <w:ind w:left="360"/>
        <w:rPr>
          <w:rFonts w:ascii="Arial" w:hAnsi="Arial" w:cs="Arial"/>
          <w:sz w:val="22"/>
          <w:szCs w:val="22"/>
        </w:rPr>
      </w:pPr>
      <w:r>
        <w:rPr>
          <w:rFonts w:ascii="Arial" w:hAnsi="Arial" w:cs="Arial"/>
          <w:b/>
          <w:sz w:val="22"/>
          <w:szCs w:val="22"/>
        </w:rPr>
        <w:t xml:space="preserve">“3D printing is just a fad that will soon disappear.” </w:t>
      </w:r>
      <w:r>
        <w:rPr>
          <w:rFonts w:ascii="Arial" w:hAnsi="Arial" w:cs="Arial"/>
          <w:i/>
          <w:sz w:val="22"/>
          <w:szCs w:val="22"/>
        </w:rPr>
        <w:t>In addition to producing things for fun, in the engineering field 3D printing is becoming such a valuable asset to manufacturing that it will become a permanent part of the process. Computer designing is often less expensive than hand crafting prototypes; and tweaking the design file is simple compared to making another model by hand.</w:t>
      </w:r>
    </w:p>
    <w:p w:rsidR="00E92E2B" w:rsidRDefault="00E92E2B" w:rsidP="000B0BF9">
      <w:pPr>
        <w:pStyle w:val="ListParagraph"/>
        <w:numPr>
          <w:ilvl w:val="0"/>
          <w:numId w:val="18"/>
        </w:numPr>
        <w:ind w:left="360"/>
        <w:rPr>
          <w:rFonts w:ascii="Arial" w:hAnsi="Arial" w:cs="Arial"/>
          <w:i/>
          <w:sz w:val="22"/>
          <w:szCs w:val="22"/>
        </w:rPr>
      </w:pPr>
      <w:r>
        <w:rPr>
          <w:rFonts w:ascii="Arial" w:hAnsi="Arial" w:cs="Arial"/>
          <w:b/>
          <w:sz w:val="22"/>
          <w:szCs w:val="22"/>
        </w:rPr>
        <w:t xml:space="preserve">“I understand that soon human hearts can be 3D printed.” </w:t>
      </w:r>
      <w:r>
        <w:rPr>
          <w:rFonts w:ascii="Arial" w:hAnsi="Arial" w:cs="Arial"/>
          <w:i/>
          <w:sz w:val="22"/>
          <w:szCs w:val="22"/>
        </w:rPr>
        <w:t>A replica of the human heart can be printed, but this does not mean that it will function in the human body.</w:t>
      </w:r>
    </w:p>
    <w:p w:rsidR="00E92E2B" w:rsidRDefault="00E92E2B" w:rsidP="000B0BF9">
      <w:pPr>
        <w:pStyle w:val="ListParagraph"/>
        <w:numPr>
          <w:ilvl w:val="0"/>
          <w:numId w:val="18"/>
        </w:numPr>
        <w:ind w:left="360"/>
        <w:rPr>
          <w:rFonts w:ascii="Arial" w:hAnsi="Arial" w:cs="Arial"/>
          <w:sz w:val="22"/>
          <w:szCs w:val="22"/>
        </w:rPr>
      </w:pPr>
      <w:r>
        <w:rPr>
          <w:rFonts w:ascii="Arial" w:hAnsi="Arial" w:cs="Arial"/>
          <w:b/>
          <w:sz w:val="22"/>
          <w:szCs w:val="22"/>
        </w:rPr>
        <w:t xml:space="preserve">“Printing in 3D is easy; Mario just tweaked his mother’s program to make the part he needed.” </w:t>
      </w:r>
      <w:r>
        <w:rPr>
          <w:rFonts w:ascii="Arial" w:hAnsi="Arial" w:cs="Arial"/>
          <w:i/>
          <w:sz w:val="22"/>
          <w:szCs w:val="22"/>
        </w:rPr>
        <w:t>Mario was able to easily print the part he needed because the file in his mother’s 3D printer was designed to make models similar to his smartphone clip. Learning to write computer files for a 3D printer is a difficult and time consuming process. Commercial files frequently contain glitches that need to be corrected by someone with engineering skills.</w:t>
      </w:r>
    </w:p>
    <w:p w:rsidR="00E92E2B" w:rsidRDefault="00E92E2B" w:rsidP="000B0BF9">
      <w:pPr>
        <w:pStyle w:val="ListParagraph"/>
        <w:numPr>
          <w:ilvl w:val="0"/>
          <w:numId w:val="18"/>
        </w:numPr>
        <w:ind w:left="360"/>
        <w:rPr>
          <w:rFonts w:ascii="Arial" w:hAnsi="Arial" w:cs="Arial"/>
          <w:sz w:val="22"/>
          <w:szCs w:val="22"/>
        </w:rPr>
      </w:pPr>
      <w:r>
        <w:rPr>
          <w:rFonts w:ascii="Arial" w:hAnsi="Arial" w:cs="Arial"/>
          <w:b/>
          <w:sz w:val="22"/>
          <w:szCs w:val="22"/>
        </w:rPr>
        <w:t xml:space="preserve">“Computer assisted design (CAD) programs make 3D printing simple.” </w:t>
      </w:r>
      <w:r>
        <w:rPr>
          <w:rFonts w:ascii="Arial" w:hAnsi="Arial" w:cs="Arial"/>
          <w:i/>
          <w:sz w:val="22"/>
          <w:szCs w:val="22"/>
        </w:rPr>
        <w:t>While 3D Printers are easy to use, CAD software is not user-friendly. To successfully run these programs you must be well trained and have engineering expertise.</w:t>
      </w:r>
    </w:p>
    <w:p w:rsidR="00E92E2B" w:rsidRDefault="00E92E2B" w:rsidP="000B0BF9">
      <w:pPr>
        <w:pStyle w:val="ListParagraph"/>
        <w:numPr>
          <w:ilvl w:val="0"/>
          <w:numId w:val="18"/>
        </w:numPr>
        <w:ind w:left="360"/>
        <w:rPr>
          <w:rFonts w:ascii="Arial" w:hAnsi="Arial" w:cs="Arial"/>
          <w:i/>
          <w:sz w:val="22"/>
          <w:szCs w:val="22"/>
        </w:rPr>
      </w:pPr>
      <w:r>
        <w:rPr>
          <w:rFonts w:ascii="Arial" w:hAnsi="Arial" w:cs="Arial"/>
          <w:b/>
          <w:sz w:val="22"/>
          <w:szCs w:val="22"/>
        </w:rPr>
        <w:t>“The 3D printer in the article uses plastics, another name for polymers.”</w:t>
      </w:r>
      <w:r>
        <w:rPr>
          <w:rFonts w:ascii="Arial" w:hAnsi="Arial" w:cs="Arial"/>
          <w:sz w:val="22"/>
          <w:szCs w:val="22"/>
        </w:rPr>
        <w:t xml:space="preserve"> </w:t>
      </w:r>
      <w:r>
        <w:rPr>
          <w:rFonts w:ascii="Arial" w:hAnsi="Arial" w:cs="Arial"/>
          <w:i/>
          <w:sz w:val="22"/>
          <w:szCs w:val="22"/>
        </w:rPr>
        <w:t>While all plastics are polymers, NOT ALL polymers are plastic. Polymers are long chains of molecules. The chains may be composed of monomers that form plastics, but many biomolecules also polymerize to form starches (polymers of sugars), proteins (polymers of amino acids), and DNA (polymers of nucleotides). Additionally, films, paints, elastomers, fibers, gels, and adhesives are ALL polymers.</w:t>
      </w:r>
    </w:p>
    <w:p w:rsidR="00FC7BA5" w:rsidRPr="009F7BBC" w:rsidRDefault="00FC7BA5" w:rsidP="00FC7BA5">
      <w:pPr>
        <w:rPr>
          <w:rFonts w:ascii="Arial" w:hAnsi="Arial" w:cs="Arial"/>
          <w:i/>
          <w:sz w:val="22"/>
          <w:szCs w:val="22"/>
        </w:rPr>
      </w:pPr>
    </w:p>
    <w:p w:rsidR="00CC5188" w:rsidRPr="008B1A62" w:rsidRDefault="006E0263" w:rsidP="00CC5188">
      <w:pPr>
        <w:pStyle w:val="Heading2"/>
        <w:rPr>
          <w:rFonts w:ascii="Arial" w:hAnsi="Arial" w:cs="Arial"/>
        </w:rPr>
      </w:pPr>
      <w:bookmarkStart w:id="76" w:name="_Toc410219013"/>
      <w:r w:rsidRPr="008B1A62">
        <w:rPr>
          <w:rFonts w:ascii="Arial" w:hAnsi="Arial" w:cs="Arial"/>
        </w:rPr>
        <w:t>Anticipating Student Questions</w:t>
      </w:r>
      <w:r w:rsidR="00C824B0">
        <w:rPr>
          <w:rFonts w:ascii="Arial" w:hAnsi="Arial" w:cs="Arial"/>
        </w:rPr>
        <w:t xml:space="preserve"> </w:t>
      </w:r>
      <w:r w:rsidRPr="008B1A62">
        <w:rPr>
          <w:rFonts w:ascii="Arial" w:hAnsi="Arial" w:cs="Arial"/>
        </w:rPr>
        <w:t>(answers to questions students might ask in class)</w:t>
      </w:r>
      <w:bookmarkEnd w:id="76"/>
    </w:p>
    <w:p w:rsidR="00CC5188" w:rsidRPr="008B1A62" w:rsidRDefault="00CC5188" w:rsidP="00CC5188">
      <w:pPr>
        <w:tabs>
          <w:tab w:val="left" w:pos="360"/>
        </w:tabs>
        <w:rPr>
          <w:rFonts w:ascii="Arial" w:hAnsi="Arial" w:cs="Arial"/>
          <w:sz w:val="22"/>
          <w:szCs w:val="22"/>
        </w:rPr>
      </w:pPr>
    </w:p>
    <w:p w:rsidR="00E92E2B" w:rsidRDefault="00E92E2B" w:rsidP="000B0BF9">
      <w:pPr>
        <w:pStyle w:val="ListParagraph"/>
        <w:numPr>
          <w:ilvl w:val="0"/>
          <w:numId w:val="19"/>
        </w:numPr>
        <w:spacing w:after="200"/>
        <w:ind w:left="360"/>
        <w:rPr>
          <w:rFonts w:ascii="Arial" w:hAnsi="Arial" w:cs="Arial"/>
          <w:sz w:val="22"/>
          <w:szCs w:val="22"/>
        </w:rPr>
      </w:pPr>
      <w:r>
        <w:rPr>
          <w:rFonts w:ascii="Arial" w:hAnsi="Arial" w:cs="Arial"/>
          <w:b/>
          <w:sz w:val="22"/>
          <w:szCs w:val="22"/>
        </w:rPr>
        <w:t xml:space="preserve">“What is the cost of a home 3D printer?” </w:t>
      </w:r>
      <w:r>
        <w:rPr>
          <w:rFonts w:ascii="Arial" w:hAnsi="Arial" w:cs="Arial"/>
          <w:i/>
          <w:sz w:val="22"/>
          <w:szCs w:val="22"/>
        </w:rPr>
        <w:t>Prices for home 3D printers have gradually decreased from $20,000 in 2010 for a commercial 3D printer to $400 to $1,000 now for a home version.</w:t>
      </w:r>
    </w:p>
    <w:p w:rsidR="00E92E2B" w:rsidRDefault="00E92E2B" w:rsidP="000B0BF9">
      <w:pPr>
        <w:pStyle w:val="ListParagraph"/>
        <w:numPr>
          <w:ilvl w:val="0"/>
          <w:numId w:val="19"/>
        </w:numPr>
        <w:spacing w:after="200"/>
        <w:ind w:left="360"/>
        <w:rPr>
          <w:rFonts w:ascii="Arial" w:hAnsi="Arial" w:cs="Arial"/>
          <w:i/>
          <w:sz w:val="22"/>
          <w:szCs w:val="22"/>
        </w:rPr>
      </w:pPr>
      <w:r>
        <w:rPr>
          <w:rFonts w:ascii="Arial" w:hAnsi="Arial" w:cs="Arial"/>
          <w:b/>
          <w:sz w:val="22"/>
          <w:szCs w:val="22"/>
        </w:rPr>
        <w:lastRenderedPageBreak/>
        <w:t xml:space="preserve">“If I don’t know how to design, can I get files to 3D print?” </w:t>
      </w:r>
      <w:r>
        <w:rPr>
          <w:rFonts w:ascii="Arial" w:hAnsi="Arial" w:cs="Arial"/>
          <w:i/>
          <w:sz w:val="22"/>
          <w:szCs w:val="22"/>
        </w:rPr>
        <w:t xml:space="preserve">Yes, many files that are ready for printing are available on-line and many of these are free. One community of designers willing to share files is located on the 3Ders Web site: </w:t>
      </w:r>
      <w:hyperlink r:id="rId367" w:history="1">
        <w:r w:rsidRPr="00FE56EF">
          <w:rPr>
            <w:rStyle w:val="Hyperlink"/>
            <w:rFonts w:ascii="Arial" w:hAnsi="Arial" w:cs="Arial"/>
            <w:sz w:val="22"/>
            <w:szCs w:val="22"/>
          </w:rPr>
          <w:t>http://3ders.org</w:t>
        </w:r>
      </w:hyperlink>
      <w:r>
        <w:rPr>
          <w:rFonts w:ascii="Arial" w:hAnsi="Arial" w:cs="Arial"/>
          <w:sz w:val="22"/>
          <w:szCs w:val="22"/>
        </w:rPr>
        <w:t>.</w:t>
      </w:r>
    </w:p>
    <w:p w:rsidR="00E92E2B" w:rsidRDefault="00E92E2B" w:rsidP="000B0BF9">
      <w:pPr>
        <w:pStyle w:val="ListParagraph"/>
        <w:numPr>
          <w:ilvl w:val="0"/>
          <w:numId w:val="19"/>
        </w:numPr>
        <w:spacing w:after="200"/>
        <w:ind w:left="360"/>
        <w:rPr>
          <w:rFonts w:ascii="Arial" w:hAnsi="Arial" w:cs="Arial"/>
          <w:sz w:val="22"/>
          <w:szCs w:val="22"/>
        </w:rPr>
      </w:pPr>
      <w:r>
        <w:rPr>
          <w:rFonts w:ascii="Arial" w:hAnsi="Arial" w:cs="Arial"/>
          <w:b/>
          <w:sz w:val="22"/>
          <w:szCs w:val="22"/>
        </w:rPr>
        <w:t xml:space="preserve">“Can I design a file to make a 3D surfboard?” </w:t>
      </w:r>
      <w:r>
        <w:rPr>
          <w:rFonts w:ascii="Arial" w:hAnsi="Arial" w:cs="Arial"/>
          <w:i/>
          <w:sz w:val="22"/>
          <w:szCs w:val="22"/>
        </w:rPr>
        <w:t xml:space="preserve">Creating an entire surfboard using a 3D printer is possible, but not yet practical. You would need a very large, very expensive printer. Now, surfers </w:t>
      </w:r>
      <w:r>
        <w:rPr>
          <w:rFonts w:ascii="Arial" w:hAnsi="Arial" w:cs="Arial"/>
          <w:b/>
          <w:i/>
          <w:sz w:val="22"/>
          <w:szCs w:val="22"/>
        </w:rPr>
        <w:t>do</w:t>
      </w:r>
      <w:r>
        <w:rPr>
          <w:rFonts w:ascii="Arial" w:hAnsi="Arial" w:cs="Arial"/>
          <w:i/>
          <w:sz w:val="22"/>
          <w:szCs w:val="22"/>
        </w:rPr>
        <w:t xml:space="preserve"> 3D print small things like custom designed fins.</w:t>
      </w:r>
    </w:p>
    <w:p w:rsidR="00E92E2B" w:rsidRDefault="00E92E2B" w:rsidP="000B0BF9">
      <w:pPr>
        <w:pStyle w:val="ListParagraph"/>
        <w:numPr>
          <w:ilvl w:val="0"/>
          <w:numId w:val="19"/>
        </w:numPr>
        <w:spacing w:after="200"/>
        <w:ind w:left="360"/>
        <w:rPr>
          <w:rFonts w:ascii="Arial" w:hAnsi="Arial" w:cs="Arial"/>
          <w:i/>
          <w:sz w:val="22"/>
          <w:szCs w:val="22"/>
        </w:rPr>
      </w:pPr>
      <w:r>
        <w:rPr>
          <w:rFonts w:ascii="Arial" w:hAnsi="Arial" w:cs="Arial"/>
          <w:b/>
          <w:sz w:val="22"/>
          <w:szCs w:val="22"/>
        </w:rPr>
        <w:t>“With a single nozzle system, should I print with ABS or PLA?”</w:t>
      </w:r>
      <w:r>
        <w:rPr>
          <w:rFonts w:ascii="Arial" w:hAnsi="Arial" w:cs="Arial"/>
          <w:i/>
          <w:sz w:val="22"/>
          <w:szCs w:val="22"/>
        </w:rPr>
        <w:t xml:space="preserve"> ABS requires a higher temperature, which means that your printer will run hotter during printing. If you overheat it, unpleasant fumes may escape. PLA cools more quickly and sticks together better so you can usually print more quickly. If you are making a part for a dishwasher for example, ABS will withstand the higher temperature better.</w:t>
      </w:r>
    </w:p>
    <w:p w:rsidR="00E92E2B" w:rsidRDefault="00E92E2B" w:rsidP="000B0BF9">
      <w:pPr>
        <w:pStyle w:val="ListParagraph"/>
        <w:numPr>
          <w:ilvl w:val="0"/>
          <w:numId w:val="19"/>
        </w:numPr>
        <w:spacing w:after="200"/>
        <w:ind w:left="360"/>
        <w:rPr>
          <w:rFonts w:ascii="Arial" w:hAnsi="Arial" w:cs="Arial"/>
          <w:sz w:val="22"/>
          <w:szCs w:val="22"/>
        </w:rPr>
      </w:pPr>
      <w:r>
        <w:rPr>
          <w:rFonts w:ascii="Arial" w:hAnsi="Arial" w:cs="Arial"/>
          <w:b/>
          <w:sz w:val="22"/>
          <w:szCs w:val="22"/>
        </w:rPr>
        <w:t xml:space="preserve"> “Since ABS is plastic, can it be recycled?” </w:t>
      </w:r>
      <w:r>
        <w:rPr>
          <w:rFonts w:ascii="Arial" w:hAnsi="Arial" w:cs="Arial"/>
          <w:i/>
          <w:sz w:val="22"/>
          <w:szCs w:val="22"/>
        </w:rPr>
        <w:t>Yes, most recycling centers can handle the ABS polymer. Products of ABS are labeled with the recycling code triangle containing the number seven or ABS.</w:t>
      </w:r>
    </w:p>
    <w:p w:rsidR="00E92E2B" w:rsidRDefault="00E92E2B" w:rsidP="000B0BF9">
      <w:pPr>
        <w:pStyle w:val="ListParagraph"/>
        <w:numPr>
          <w:ilvl w:val="0"/>
          <w:numId w:val="19"/>
        </w:numPr>
        <w:spacing w:after="200"/>
        <w:ind w:left="360"/>
        <w:rPr>
          <w:rFonts w:ascii="Arial" w:hAnsi="Arial" w:cs="Arial"/>
          <w:sz w:val="22"/>
          <w:szCs w:val="22"/>
        </w:rPr>
      </w:pPr>
      <w:r>
        <w:rPr>
          <w:rFonts w:ascii="Arial" w:hAnsi="Arial" w:cs="Arial"/>
          <w:b/>
          <w:sz w:val="22"/>
          <w:szCs w:val="22"/>
        </w:rPr>
        <w:t xml:space="preserve">“Will everything soon be printed rather than manufactured in the traditional manner?” </w:t>
      </w:r>
      <w:r>
        <w:rPr>
          <w:rFonts w:ascii="Arial" w:hAnsi="Arial" w:cs="Arial"/>
          <w:i/>
          <w:sz w:val="22"/>
          <w:szCs w:val="22"/>
        </w:rPr>
        <w:t>Although many things can be printed by 3D printers, current home models are not capable of printing with materials such as metals that require very high-powered, pulsed lasers and temperatures high enough to melt metals. Currently, it is usually not economically feasible to replace most industrial processes with 3D printing, a relatively slow process. In industry, 3D printing is mainly used to make prototypes and custom designed products.</w:t>
      </w:r>
    </w:p>
    <w:p w:rsidR="00E92E2B" w:rsidRDefault="00E92E2B" w:rsidP="000B0BF9">
      <w:pPr>
        <w:pStyle w:val="ListParagraph"/>
        <w:numPr>
          <w:ilvl w:val="0"/>
          <w:numId w:val="19"/>
        </w:numPr>
        <w:ind w:left="360"/>
        <w:rPr>
          <w:rFonts w:ascii="Arial" w:hAnsi="Arial" w:cs="Arial"/>
          <w:sz w:val="22"/>
          <w:szCs w:val="22"/>
        </w:rPr>
      </w:pPr>
      <w:r>
        <w:rPr>
          <w:rFonts w:ascii="Arial" w:hAnsi="Arial" w:cs="Arial"/>
          <w:b/>
          <w:sz w:val="22"/>
          <w:szCs w:val="22"/>
        </w:rPr>
        <w:t xml:space="preserve">“What do the formulas in Figures 1, 2, and 3 mean? I don’t understand them.” </w:t>
      </w:r>
      <w:r>
        <w:rPr>
          <w:rFonts w:ascii="Arial" w:hAnsi="Arial" w:cs="Arial"/>
          <w:i/>
          <w:sz w:val="22"/>
          <w:szCs w:val="22"/>
        </w:rPr>
        <w:t>The diagrams in the Wetterschneider 3D Printer article are organic shortcuts called skeletal structures. They are quicker to draw and less messy than structural formulas because the carbons and hydrogens are assumed. Each intersection between lines contains a C (carbon) and the H (hydrogen) is determined by the number needed to give carbon four bonds. For example, the condensed formula for acrylonitrile is NCCHCH</w:t>
      </w:r>
      <w:r>
        <w:rPr>
          <w:rFonts w:ascii="Arial" w:hAnsi="Arial" w:cs="Arial"/>
          <w:i/>
          <w:sz w:val="22"/>
          <w:szCs w:val="22"/>
          <w:vertAlign w:val="subscript"/>
        </w:rPr>
        <w:t>2</w:t>
      </w:r>
      <w:r>
        <w:rPr>
          <w:rFonts w:ascii="Arial" w:hAnsi="Arial" w:cs="Arial"/>
          <w:i/>
          <w:sz w:val="22"/>
          <w:szCs w:val="22"/>
        </w:rPr>
        <w:t>.</w:t>
      </w:r>
    </w:p>
    <w:p w:rsidR="00E92E2B" w:rsidRDefault="00E92E2B" w:rsidP="000B0BF9">
      <w:pPr>
        <w:numPr>
          <w:ilvl w:val="0"/>
          <w:numId w:val="19"/>
        </w:numPr>
        <w:ind w:left="360"/>
        <w:rPr>
          <w:rFonts w:ascii="Arial" w:hAnsi="Arial" w:cs="Arial"/>
          <w:sz w:val="22"/>
          <w:szCs w:val="22"/>
        </w:rPr>
      </w:pPr>
      <w:r>
        <w:rPr>
          <w:rFonts w:ascii="Arial" w:hAnsi="Arial" w:cs="Arial"/>
          <w:b/>
          <w:sz w:val="22"/>
          <w:szCs w:val="22"/>
        </w:rPr>
        <w:t xml:space="preserve">“What is a thermoplastic polymer?” </w:t>
      </w:r>
      <w:r>
        <w:rPr>
          <w:rFonts w:ascii="Arial" w:hAnsi="Arial" w:cs="Arial"/>
          <w:i/>
          <w:sz w:val="22"/>
          <w:szCs w:val="22"/>
        </w:rPr>
        <w:t>Thermoplastic polymers like ABS can be heated and formed over and over again. Thermoplastic monomers are often linear and have few branches and cross links so they flow under pressure when heated above their melting points. In contrast, as the name implies, a thermoset polymer forms a “set” three dimensional network when heated that cannot be reformed.</w:t>
      </w:r>
    </w:p>
    <w:p w:rsidR="00FC7BA5" w:rsidRPr="00B21AC4" w:rsidRDefault="00FC7BA5" w:rsidP="00FC7BA5">
      <w:pPr>
        <w:rPr>
          <w:rFonts w:ascii="Arial" w:hAnsi="Arial" w:cs="Arial"/>
          <w:sz w:val="22"/>
          <w:szCs w:val="22"/>
        </w:rPr>
      </w:pPr>
    </w:p>
    <w:p w:rsidR="00FC7BA5" w:rsidRPr="00FC7BA5" w:rsidRDefault="00FC7BA5" w:rsidP="00FC7BA5">
      <w:pPr>
        <w:pStyle w:val="Heading2"/>
        <w:rPr>
          <w:rFonts w:ascii="Arial" w:hAnsi="Arial" w:cs="Arial"/>
        </w:rPr>
      </w:pPr>
      <w:bookmarkStart w:id="77" w:name="_Toc410219014"/>
      <w:r w:rsidRPr="00FC7BA5">
        <w:rPr>
          <w:rFonts w:ascii="Arial" w:hAnsi="Arial" w:cs="Arial"/>
        </w:rPr>
        <w:t>In-class Activities (lesson ideas, including labs &amp; demonstrations)</w:t>
      </w:r>
      <w:bookmarkEnd w:id="77"/>
    </w:p>
    <w:p w:rsidR="00FC7BA5" w:rsidRPr="00D66A75" w:rsidRDefault="00FC7BA5" w:rsidP="00FC7BA5">
      <w:pPr>
        <w:rPr>
          <w:rFonts w:ascii="Arial" w:hAnsi="Arial" w:cs="Arial"/>
          <w:sz w:val="22"/>
          <w:szCs w:val="22"/>
        </w:rPr>
      </w:pPr>
    </w:p>
    <w:p w:rsidR="00E92E2B" w:rsidRDefault="00E92E2B" w:rsidP="000B0BF9">
      <w:pPr>
        <w:pStyle w:val="ListParagraph"/>
        <w:numPr>
          <w:ilvl w:val="0"/>
          <w:numId w:val="20"/>
        </w:numPr>
        <w:ind w:left="360"/>
        <w:rPr>
          <w:rFonts w:ascii="Arial" w:hAnsi="Arial" w:cs="Arial"/>
          <w:sz w:val="22"/>
          <w:szCs w:val="22"/>
        </w:rPr>
      </w:pPr>
      <w:r>
        <w:rPr>
          <w:rFonts w:ascii="Arial" w:hAnsi="Arial" w:cs="Arial"/>
          <w:sz w:val="22"/>
          <w:szCs w:val="22"/>
        </w:rPr>
        <w:t>Show the 14 minute YouTube video that teaches students how to write skeletal structures. Ask students to translate the three skeletal structures in Figure 1 of the Wetterschneider 3D printer article to structural formulas. Then, challenge students to identify the location of the three monomers, acrylonitrile, 1</w:t>
      </w:r>
      <w:proofErr w:type="gramStart"/>
      <w:r>
        <w:rPr>
          <w:rFonts w:ascii="Arial" w:hAnsi="Arial" w:cs="Arial"/>
          <w:sz w:val="22"/>
          <w:szCs w:val="22"/>
        </w:rPr>
        <w:t>,3</w:t>
      </w:r>
      <w:proofErr w:type="gramEnd"/>
      <w:r>
        <w:rPr>
          <w:rFonts w:ascii="Arial" w:hAnsi="Arial" w:cs="Arial"/>
          <w:sz w:val="22"/>
          <w:szCs w:val="22"/>
        </w:rPr>
        <w:t xml:space="preserve">-butadience, and styrene shown polymerized in Figure 2. </w:t>
      </w:r>
      <w:r>
        <w:rPr>
          <w:rFonts w:ascii="Arial" w:hAnsi="Arial" w:cs="Arial"/>
          <w:b/>
          <w:sz w:val="22"/>
          <w:szCs w:val="22"/>
        </w:rPr>
        <w:t>(</w:t>
      </w:r>
      <w:hyperlink r:id="rId368" w:history="1">
        <w:r>
          <w:rPr>
            <w:rStyle w:val="Hyperlink"/>
            <w:rFonts w:ascii="Arial" w:hAnsi="Arial" w:cs="Arial"/>
            <w:sz w:val="22"/>
            <w:szCs w:val="22"/>
          </w:rPr>
          <w:t>https://www.youtube.com/watch?v=RP6AS7XVIC8</w:t>
        </w:r>
      </w:hyperlink>
      <w:r>
        <w:rPr>
          <w:rFonts w:ascii="Arial" w:hAnsi="Arial" w:cs="Arial"/>
          <w:sz w:val="22"/>
          <w:szCs w:val="22"/>
        </w:rPr>
        <w:t>)</w:t>
      </w:r>
    </w:p>
    <w:p w:rsidR="00E92E2B" w:rsidRDefault="00E92E2B" w:rsidP="000B0BF9">
      <w:pPr>
        <w:pStyle w:val="ListParagraph"/>
        <w:numPr>
          <w:ilvl w:val="0"/>
          <w:numId w:val="20"/>
        </w:numPr>
        <w:ind w:left="360"/>
        <w:rPr>
          <w:rFonts w:ascii="Arial" w:hAnsi="Arial" w:cs="Arial"/>
          <w:sz w:val="22"/>
          <w:szCs w:val="22"/>
        </w:rPr>
      </w:pPr>
      <w:r>
        <w:rPr>
          <w:rFonts w:ascii="Arial" w:hAnsi="Arial" w:cs="Arial"/>
          <w:sz w:val="22"/>
          <w:szCs w:val="22"/>
        </w:rPr>
        <w:t>Two suggestions for holding a class debate:</w:t>
      </w:r>
    </w:p>
    <w:p w:rsidR="00E92E2B" w:rsidRDefault="00E92E2B" w:rsidP="000B0BF9">
      <w:pPr>
        <w:pStyle w:val="ListParagraph"/>
        <w:numPr>
          <w:ilvl w:val="0"/>
          <w:numId w:val="21"/>
        </w:numPr>
        <w:rPr>
          <w:rFonts w:ascii="Arial" w:hAnsi="Arial" w:cs="Arial"/>
          <w:sz w:val="22"/>
          <w:szCs w:val="22"/>
        </w:rPr>
      </w:pPr>
      <w:r>
        <w:rPr>
          <w:rFonts w:ascii="Arial" w:hAnsi="Arial" w:cs="Arial"/>
          <w:sz w:val="22"/>
          <w:szCs w:val="22"/>
        </w:rPr>
        <w:t>Watch the 36-second video that shows how to fake a master painting with a 3D printer that replicates down to fine details like brush strokes: (</w:t>
      </w:r>
      <w:hyperlink r:id="rId369" w:history="1">
        <w:r>
          <w:rPr>
            <w:rStyle w:val="Hyperlink"/>
            <w:rFonts w:ascii="Arial" w:hAnsi="Arial" w:cs="Arial"/>
            <w:sz w:val="22"/>
            <w:szCs w:val="22"/>
          </w:rPr>
          <w:t>https://www.youtube.com/watch?v=EXRt64HEBrk&amp;hd=1</w:t>
        </w:r>
      </w:hyperlink>
      <w:r>
        <w:rPr>
          <w:rFonts w:ascii="Arial" w:hAnsi="Arial" w:cs="Arial"/>
          <w:sz w:val="22"/>
          <w:szCs w:val="22"/>
        </w:rPr>
        <w:t>). and</w:t>
      </w:r>
    </w:p>
    <w:p w:rsidR="00E92E2B" w:rsidRDefault="00E92E2B" w:rsidP="00E92E2B">
      <w:pPr>
        <w:pStyle w:val="ListParagraph"/>
        <w:rPr>
          <w:rFonts w:ascii="Arial" w:hAnsi="Arial" w:cs="Arial"/>
          <w:sz w:val="22"/>
          <w:szCs w:val="22"/>
        </w:rPr>
      </w:pPr>
      <w:r>
        <w:rPr>
          <w:rFonts w:ascii="Arial" w:hAnsi="Arial" w:cs="Arial"/>
          <w:sz w:val="22"/>
          <w:szCs w:val="22"/>
        </w:rPr>
        <w:t xml:space="preserve">Should museums keep original works of art hidden in light and air controlled environments? And show replicas to the public, thus reducing the cost of insurance and the possibility of theft? Student debate information is located on this site: </w:t>
      </w:r>
      <w:hyperlink r:id="rId370" w:history="1">
        <w:r>
          <w:rPr>
            <w:rStyle w:val="Hyperlink"/>
            <w:rFonts w:ascii="Arial" w:hAnsi="Arial" w:cs="Arial"/>
            <w:sz w:val="22"/>
            <w:szCs w:val="22"/>
          </w:rPr>
          <w:t>http://gizmodo.com/3d-printing-fine-art-fakes-is-here-to-stay-1383456733</w:t>
        </w:r>
      </w:hyperlink>
      <w:r>
        <w:rPr>
          <w:rFonts w:ascii="Arial" w:hAnsi="Arial" w:cs="Arial"/>
          <w:sz w:val="22"/>
          <w:szCs w:val="22"/>
        </w:rPr>
        <w:t>.</w:t>
      </w:r>
    </w:p>
    <w:p w:rsidR="00E92E2B" w:rsidRDefault="00E92E2B" w:rsidP="000B0BF9">
      <w:pPr>
        <w:pStyle w:val="ListParagraph"/>
        <w:numPr>
          <w:ilvl w:val="0"/>
          <w:numId w:val="21"/>
        </w:numPr>
        <w:rPr>
          <w:rFonts w:ascii="Arial" w:hAnsi="Arial" w:cs="Arial"/>
          <w:sz w:val="22"/>
          <w:szCs w:val="22"/>
        </w:rPr>
      </w:pPr>
      <w:r>
        <w:rPr>
          <w:rFonts w:ascii="Arial" w:hAnsi="Arial" w:cs="Arial"/>
          <w:sz w:val="22"/>
          <w:szCs w:val="22"/>
        </w:rPr>
        <w:lastRenderedPageBreak/>
        <w:t>Present a scenario about a child choking on a counterfeit toy part. The toy was sold by a major manufacturer and the part came from one of their suppliers. Who should be responsible? Who should pay for the child’s medical expenses?</w:t>
      </w:r>
    </w:p>
    <w:p w:rsidR="00E92E2B" w:rsidRDefault="00E92E2B" w:rsidP="000B0BF9">
      <w:pPr>
        <w:pStyle w:val="ListParagraph"/>
        <w:numPr>
          <w:ilvl w:val="0"/>
          <w:numId w:val="20"/>
        </w:numPr>
        <w:ind w:left="360"/>
        <w:rPr>
          <w:rFonts w:ascii="Arial" w:hAnsi="Arial" w:cs="Arial"/>
          <w:sz w:val="22"/>
          <w:szCs w:val="22"/>
        </w:rPr>
      </w:pPr>
      <w:r>
        <w:rPr>
          <w:rFonts w:ascii="Arial" w:hAnsi="Arial" w:cs="Arial"/>
          <w:sz w:val="22"/>
          <w:szCs w:val="22"/>
        </w:rPr>
        <w:t xml:space="preserve">Make a corn-based </w:t>
      </w:r>
      <w:proofErr w:type="spellStart"/>
      <w:r>
        <w:rPr>
          <w:rFonts w:ascii="Arial" w:hAnsi="Arial" w:cs="Arial"/>
          <w:sz w:val="22"/>
          <w:szCs w:val="22"/>
        </w:rPr>
        <w:t>bioplastic</w:t>
      </w:r>
      <w:proofErr w:type="spellEnd"/>
      <w:r>
        <w:rPr>
          <w:rFonts w:ascii="Arial" w:hAnsi="Arial" w:cs="Arial"/>
          <w:sz w:val="22"/>
          <w:szCs w:val="22"/>
        </w:rPr>
        <w:t xml:space="preserve"> (like PLA) in the lab. A recipe is given on page 12 of the April, 2010 </w:t>
      </w:r>
      <w:proofErr w:type="spellStart"/>
      <w:r>
        <w:rPr>
          <w:rFonts w:ascii="Arial" w:hAnsi="Arial" w:cs="Arial"/>
          <w:i/>
          <w:sz w:val="22"/>
          <w:szCs w:val="22"/>
        </w:rPr>
        <w:t>ChemMatters</w:t>
      </w:r>
      <w:proofErr w:type="spellEnd"/>
      <w:r>
        <w:rPr>
          <w:rFonts w:ascii="Arial" w:hAnsi="Arial" w:cs="Arial"/>
          <w:sz w:val="22"/>
          <w:szCs w:val="22"/>
        </w:rPr>
        <w:t xml:space="preserve"> article by Cynthia </w:t>
      </w:r>
      <w:proofErr w:type="spellStart"/>
      <w:r>
        <w:rPr>
          <w:rFonts w:ascii="Arial" w:hAnsi="Arial" w:cs="Arial"/>
          <w:sz w:val="22"/>
          <w:szCs w:val="22"/>
        </w:rPr>
        <w:t>Washam</w:t>
      </w:r>
      <w:proofErr w:type="spellEnd"/>
      <w:r>
        <w:rPr>
          <w:rFonts w:ascii="Arial" w:hAnsi="Arial" w:cs="Arial"/>
          <w:sz w:val="22"/>
          <w:szCs w:val="22"/>
        </w:rPr>
        <w:t xml:space="preserve">, </w:t>
      </w:r>
      <w:r>
        <w:rPr>
          <w:rFonts w:ascii="Arial" w:hAnsi="Arial" w:cs="Arial"/>
          <w:i/>
          <w:sz w:val="22"/>
          <w:szCs w:val="22"/>
        </w:rPr>
        <w:t>Plastics Go Green.</w:t>
      </w:r>
      <w:r>
        <w:rPr>
          <w:rFonts w:ascii="Arial" w:hAnsi="Arial" w:cs="Arial"/>
          <w:sz w:val="22"/>
          <w:szCs w:val="22"/>
        </w:rPr>
        <w:t xml:space="preserve"> See the section: “References (non-Web-based information sources)” for this article. The reference for this lab comes from the </w:t>
      </w:r>
      <w:r>
        <w:rPr>
          <w:rFonts w:ascii="Arial" w:hAnsi="Arial" w:cs="Arial"/>
          <w:i/>
          <w:sz w:val="22"/>
          <w:szCs w:val="22"/>
        </w:rPr>
        <w:t>Field Guide to Utah Agriculture in the Classroom, Volume 1</w:t>
      </w:r>
      <w:r>
        <w:rPr>
          <w:rFonts w:ascii="Arial" w:hAnsi="Arial" w:cs="Arial"/>
          <w:sz w:val="22"/>
          <w:szCs w:val="22"/>
        </w:rPr>
        <w:t xml:space="preserve">: The URL for the original lab activity, </w:t>
      </w:r>
      <w:r>
        <w:rPr>
          <w:rFonts w:ascii="Arial" w:hAnsi="Arial" w:cs="Arial"/>
          <w:i/>
          <w:sz w:val="22"/>
          <w:szCs w:val="22"/>
        </w:rPr>
        <w:t>Corn Starch Plastic,</w:t>
      </w:r>
      <w:r>
        <w:rPr>
          <w:rFonts w:ascii="Arial" w:hAnsi="Arial" w:cs="Arial"/>
          <w:sz w:val="22"/>
          <w:szCs w:val="22"/>
        </w:rPr>
        <w:t xml:space="preserve"> can be found at: </w:t>
      </w:r>
      <w:hyperlink r:id="rId371" w:history="1">
        <w:r>
          <w:rPr>
            <w:rStyle w:val="Hyperlink"/>
            <w:rFonts w:ascii="Arial" w:hAnsi="Arial" w:cs="Arial"/>
            <w:sz w:val="22"/>
            <w:szCs w:val="22"/>
          </w:rPr>
          <w:t>https://utah.agclassroom.org/files/uploads/fieldguide1/plastic.pdf</w:t>
        </w:r>
      </w:hyperlink>
      <w:r>
        <w:rPr>
          <w:sz w:val="22"/>
          <w:szCs w:val="22"/>
        </w:rPr>
        <w:t>.</w:t>
      </w:r>
    </w:p>
    <w:p w:rsidR="00E92E2B" w:rsidRDefault="00E92E2B" w:rsidP="000B0BF9">
      <w:pPr>
        <w:pStyle w:val="ListParagraph"/>
        <w:numPr>
          <w:ilvl w:val="0"/>
          <w:numId w:val="20"/>
        </w:numPr>
        <w:ind w:left="360"/>
        <w:rPr>
          <w:rFonts w:ascii="Arial" w:hAnsi="Arial" w:cs="Arial"/>
          <w:sz w:val="22"/>
          <w:szCs w:val="22"/>
        </w:rPr>
      </w:pPr>
      <w:r>
        <w:rPr>
          <w:rFonts w:ascii="Arial" w:hAnsi="Arial" w:cs="Arial"/>
          <w:sz w:val="22"/>
          <w:szCs w:val="22"/>
        </w:rPr>
        <w:t>Thermoplastics lab: In this chemistry lab activity, students use a hot glue gun, to investigate the properties of thermoplastics, including viscosity and the effect of heating and cooling. (</w:t>
      </w:r>
      <w:hyperlink r:id="rId372" w:history="1">
        <w:r>
          <w:rPr>
            <w:rStyle w:val="Hyperlink"/>
            <w:rFonts w:ascii="Arial" w:hAnsi="Arial" w:cs="Arial"/>
            <w:sz w:val="22"/>
            <w:szCs w:val="22"/>
          </w:rPr>
          <w:t>http://www.terrificscience.org/lessonpdfs/PolymerLab25.pdf</w:t>
        </w:r>
      </w:hyperlink>
      <w:r>
        <w:rPr>
          <w:rFonts w:ascii="Arial" w:hAnsi="Arial" w:cs="Arial"/>
          <w:sz w:val="22"/>
          <w:szCs w:val="22"/>
        </w:rPr>
        <w:t>)</w:t>
      </w:r>
    </w:p>
    <w:p w:rsidR="00E92E2B" w:rsidRDefault="00E92E2B" w:rsidP="000B0BF9">
      <w:pPr>
        <w:pStyle w:val="ListParagraph"/>
        <w:numPr>
          <w:ilvl w:val="0"/>
          <w:numId w:val="20"/>
        </w:numPr>
        <w:ind w:left="360"/>
        <w:rPr>
          <w:rFonts w:ascii="Arial" w:hAnsi="Arial" w:cs="Arial"/>
          <w:sz w:val="22"/>
          <w:szCs w:val="22"/>
        </w:rPr>
      </w:pPr>
      <w:r>
        <w:rPr>
          <w:rFonts w:ascii="Arial" w:hAnsi="Arial" w:cs="Arial"/>
          <w:sz w:val="22"/>
          <w:szCs w:val="22"/>
        </w:rPr>
        <w:t xml:space="preserve">The chemistry lab activity “Bridging to Polymers” is designed for students to investigate the difference between </w:t>
      </w:r>
      <w:r>
        <w:rPr>
          <w:rFonts w:ascii="Arial" w:hAnsi="Arial" w:cs="Arial"/>
          <w:bCs/>
          <w:sz w:val="22"/>
          <w:szCs w:val="22"/>
        </w:rPr>
        <w:t>thermoplastics and thermosets</w:t>
      </w:r>
      <w:r>
        <w:rPr>
          <w:rFonts w:ascii="Arial" w:hAnsi="Arial" w:cs="Arial"/>
          <w:sz w:val="22"/>
          <w:szCs w:val="22"/>
        </w:rPr>
        <w:t>. As described in the introduction: “Students act as engineers to learn about the strengths of various epoxy-amine mixtures and observe the unique characteristics of different mixtures of epoxies and hardeners. Student groups make and optimize thermosets by combining two chemicals in exacting ratios to fabricate the strongest and/or most flexible thermoset possible.” Complete lab instructions and materials lists are located on the site. (</w:t>
      </w:r>
      <w:hyperlink r:id="rId373" w:history="1">
        <w:r>
          <w:rPr>
            <w:rStyle w:val="Hyperlink"/>
            <w:rFonts w:ascii="Arial" w:hAnsi="Arial" w:cs="Arial"/>
            <w:sz w:val="22"/>
            <w:szCs w:val="22"/>
          </w:rPr>
          <w:t>https://www.teachengineering.org/view_activity.php?url=collection/uoh_/activities/uoh_polymer/uoh_polymer_lesson01_activity1.xml</w:t>
        </w:r>
      </w:hyperlink>
      <w:r>
        <w:rPr>
          <w:rFonts w:ascii="Arial" w:hAnsi="Arial" w:cs="Arial"/>
          <w:sz w:val="22"/>
          <w:szCs w:val="22"/>
        </w:rPr>
        <w:t>)</w:t>
      </w:r>
    </w:p>
    <w:p w:rsidR="00E92E2B" w:rsidRDefault="00E92E2B" w:rsidP="000B0BF9">
      <w:pPr>
        <w:pStyle w:val="ListParagraph"/>
        <w:numPr>
          <w:ilvl w:val="0"/>
          <w:numId w:val="20"/>
        </w:numPr>
        <w:ind w:left="360"/>
        <w:rPr>
          <w:rFonts w:ascii="Arial" w:hAnsi="Arial" w:cs="Arial"/>
          <w:sz w:val="22"/>
          <w:szCs w:val="22"/>
        </w:rPr>
      </w:pPr>
      <w:r>
        <w:rPr>
          <w:rFonts w:ascii="Arial" w:hAnsi="Arial" w:cs="Arial"/>
          <w:sz w:val="22"/>
          <w:szCs w:val="22"/>
        </w:rPr>
        <w:t xml:space="preserve">“Conflicts in Chemistry: The Case of Plastics, a Role-Playing Game for High School Chemistry Student” was written by Deborah Cook. This activity was developed by the Chemical Heritage Foundation to “promote increased public understanding of chemistry”. As stated in the abstract, “The activity allows students to engage in debate regarding current science policy issues linked to competing values and interests.” The complete directions and student information is located on the </w:t>
      </w:r>
      <w:r>
        <w:rPr>
          <w:rFonts w:ascii="Arial" w:hAnsi="Arial" w:cs="Arial"/>
          <w:i/>
          <w:sz w:val="22"/>
          <w:szCs w:val="22"/>
        </w:rPr>
        <w:t>Chemical Heritage</w:t>
      </w:r>
      <w:r>
        <w:rPr>
          <w:rFonts w:ascii="Arial" w:hAnsi="Arial" w:cs="Arial"/>
          <w:sz w:val="22"/>
          <w:szCs w:val="22"/>
        </w:rPr>
        <w:t xml:space="preserve"> Web site.</w:t>
      </w:r>
    </w:p>
    <w:p w:rsidR="00E92E2B" w:rsidRDefault="00E92E2B" w:rsidP="00E92E2B">
      <w:pPr>
        <w:pStyle w:val="ListParagraph"/>
        <w:ind w:left="360"/>
        <w:rPr>
          <w:rFonts w:ascii="Arial" w:hAnsi="Arial" w:cs="Arial"/>
          <w:sz w:val="22"/>
          <w:szCs w:val="22"/>
        </w:rPr>
      </w:pPr>
      <w:r>
        <w:rPr>
          <w:rFonts w:ascii="Arial" w:hAnsi="Arial" w:cs="Arial"/>
          <w:sz w:val="22"/>
          <w:szCs w:val="22"/>
        </w:rPr>
        <w:t>(</w:t>
      </w:r>
      <w:hyperlink r:id="rId374" w:history="1">
        <w:r>
          <w:rPr>
            <w:rStyle w:val="Hyperlink"/>
            <w:rFonts w:ascii="Arial" w:hAnsi="Arial" w:cs="Arial"/>
            <w:sz w:val="22"/>
            <w:szCs w:val="22"/>
          </w:rPr>
          <w:t>http://www.chemheritage.org/discover/online-resources/conflicts-in-chemistry/the-case-of-plastics/index.aspx</w:t>
        </w:r>
      </w:hyperlink>
      <w:r>
        <w:rPr>
          <w:rFonts w:ascii="Arial" w:hAnsi="Arial" w:cs="Arial"/>
          <w:sz w:val="22"/>
          <w:szCs w:val="22"/>
        </w:rPr>
        <w:t xml:space="preserve">) For </w:t>
      </w:r>
      <w:r>
        <w:rPr>
          <w:rFonts w:ascii="Arial" w:hAnsi="Arial" w:cs="Arial"/>
          <w:i/>
          <w:sz w:val="22"/>
          <w:szCs w:val="22"/>
        </w:rPr>
        <w:t>JCE</w:t>
      </w:r>
      <w:r>
        <w:rPr>
          <w:rFonts w:ascii="Arial" w:hAnsi="Arial" w:cs="Arial"/>
          <w:sz w:val="22"/>
          <w:szCs w:val="22"/>
        </w:rPr>
        <w:t xml:space="preserve"> subscribers only: This activity was also published in the </w:t>
      </w:r>
      <w:r>
        <w:rPr>
          <w:rFonts w:ascii="Arial" w:hAnsi="Arial" w:cs="Arial"/>
          <w:i/>
          <w:sz w:val="22"/>
          <w:szCs w:val="22"/>
        </w:rPr>
        <w:t>Journal of Chemical Education</w:t>
      </w:r>
      <w:r>
        <w:rPr>
          <w:rFonts w:ascii="Arial" w:hAnsi="Arial" w:cs="Arial"/>
          <w:sz w:val="22"/>
          <w:szCs w:val="22"/>
        </w:rPr>
        <w:t>, October, 2014.</w:t>
      </w:r>
    </w:p>
    <w:p w:rsidR="004863A2" w:rsidRPr="003E430C" w:rsidRDefault="004863A2" w:rsidP="004863A2">
      <w:pPr>
        <w:rPr>
          <w:rFonts w:ascii="Arial" w:hAnsi="Arial" w:cs="Arial"/>
          <w:sz w:val="22"/>
          <w:szCs w:val="22"/>
        </w:rPr>
      </w:pPr>
    </w:p>
    <w:p w:rsidR="00CC5188" w:rsidRPr="008B1A62" w:rsidRDefault="006E0263" w:rsidP="00CC5188">
      <w:pPr>
        <w:pStyle w:val="Heading2"/>
        <w:rPr>
          <w:rFonts w:ascii="Arial" w:hAnsi="Arial" w:cs="Arial"/>
        </w:rPr>
      </w:pPr>
      <w:bookmarkStart w:id="78" w:name="_Toc410219015"/>
      <w:r w:rsidRPr="008B1A62">
        <w:rPr>
          <w:rFonts w:ascii="Arial" w:hAnsi="Arial" w:cs="Arial"/>
        </w:rPr>
        <w:t>Out-of-class Activities and Projects (student research, class projects)</w:t>
      </w:r>
      <w:bookmarkEnd w:id="78"/>
    </w:p>
    <w:p w:rsidR="00CC5188" w:rsidRPr="008B1A62" w:rsidRDefault="00CC5188" w:rsidP="00CC5188">
      <w:pPr>
        <w:tabs>
          <w:tab w:val="left" w:pos="360"/>
        </w:tabs>
        <w:rPr>
          <w:rFonts w:ascii="Arial" w:hAnsi="Arial" w:cs="Arial"/>
          <w:sz w:val="22"/>
          <w:szCs w:val="22"/>
        </w:rPr>
      </w:pPr>
    </w:p>
    <w:p w:rsidR="00E92E2B" w:rsidRDefault="00E92E2B" w:rsidP="000B0BF9">
      <w:pPr>
        <w:pStyle w:val="ListParagraph"/>
        <w:numPr>
          <w:ilvl w:val="0"/>
          <w:numId w:val="22"/>
        </w:numPr>
        <w:ind w:left="360"/>
        <w:rPr>
          <w:rFonts w:ascii="Arial" w:hAnsi="Arial" w:cs="Arial"/>
          <w:sz w:val="22"/>
          <w:szCs w:val="22"/>
        </w:rPr>
      </w:pPr>
      <w:r>
        <w:rPr>
          <w:rFonts w:ascii="Arial" w:hAnsi="Arial" w:cs="Arial"/>
          <w:sz w:val="22"/>
          <w:szCs w:val="22"/>
        </w:rPr>
        <w:t>If English is not the first language of your students, this activity about the process of solving an environmental pollution problem may be especially valuable. The accompanying interactive transcript is available in 31 languages. Ask students to select their preferred language and watch the 10-minute video, “Two young scientists break down plastics with bacteria”. Some plastics contain phthalates, as plasticizers, that easily escape to pollute the environment. In the video the scientists decide to tackle a problem in their local area. Note: ABS described in the Wetterschneider 3D printer article does not contain plasticizers.</w:t>
      </w:r>
    </w:p>
    <w:p w:rsidR="00E92E2B" w:rsidRDefault="00E92E2B" w:rsidP="00E92E2B">
      <w:pPr>
        <w:pStyle w:val="ListParagraph"/>
        <w:ind w:left="360"/>
        <w:rPr>
          <w:rFonts w:ascii="Arial" w:hAnsi="Arial" w:cs="Arial"/>
          <w:sz w:val="22"/>
          <w:szCs w:val="22"/>
        </w:rPr>
      </w:pPr>
      <w:r>
        <w:rPr>
          <w:rFonts w:ascii="Arial" w:hAnsi="Arial" w:cs="Arial"/>
          <w:sz w:val="22"/>
          <w:szCs w:val="22"/>
        </w:rPr>
        <w:t>After watching the video, ask students to take notes for a class discussion or write a report. They can be asked to focus on topics such as:</w:t>
      </w:r>
    </w:p>
    <w:p w:rsidR="00E92E2B" w:rsidRDefault="00E92E2B" w:rsidP="000B0BF9">
      <w:pPr>
        <w:pStyle w:val="ListParagraph"/>
        <w:numPr>
          <w:ilvl w:val="0"/>
          <w:numId w:val="23"/>
        </w:numPr>
        <w:rPr>
          <w:rFonts w:ascii="Arial" w:hAnsi="Arial" w:cs="Arial"/>
          <w:sz w:val="22"/>
          <w:szCs w:val="22"/>
        </w:rPr>
      </w:pPr>
      <w:r>
        <w:rPr>
          <w:rFonts w:ascii="Arial" w:hAnsi="Arial" w:cs="Arial"/>
          <w:sz w:val="22"/>
          <w:szCs w:val="22"/>
        </w:rPr>
        <w:t>The problem of phthalates in the environment.</w:t>
      </w:r>
    </w:p>
    <w:p w:rsidR="00E92E2B" w:rsidRDefault="00E92E2B" w:rsidP="000B0BF9">
      <w:pPr>
        <w:pStyle w:val="ListParagraph"/>
        <w:numPr>
          <w:ilvl w:val="0"/>
          <w:numId w:val="23"/>
        </w:numPr>
        <w:rPr>
          <w:rFonts w:ascii="Arial" w:hAnsi="Arial" w:cs="Arial"/>
          <w:sz w:val="22"/>
          <w:szCs w:val="22"/>
        </w:rPr>
      </w:pPr>
      <w:r>
        <w:rPr>
          <w:rFonts w:ascii="Arial" w:hAnsi="Arial" w:cs="Arial"/>
          <w:sz w:val="22"/>
          <w:szCs w:val="22"/>
        </w:rPr>
        <w:t>How mistakes may lead to discoveries (serendipity).</w:t>
      </w:r>
    </w:p>
    <w:p w:rsidR="00E92E2B" w:rsidRDefault="00E92E2B" w:rsidP="000B0BF9">
      <w:pPr>
        <w:pStyle w:val="ListParagraph"/>
        <w:numPr>
          <w:ilvl w:val="0"/>
          <w:numId w:val="23"/>
        </w:numPr>
        <w:rPr>
          <w:rFonts w:ascii="Arial" w:hAnsi="Arial" w:cs="Arial"/>
          <w:sz w:val="22"/>
          <w:szCs w:val="22"/>
        </w:rPr>
      </w:pPr>
      <w:r>
        <w:rPr>
          <w:rFonts w:ascii="Arial" w:hAnsi="Arial" w:cs="Arial"/>
          <w:sz w:val="22"/>
          <w:szCs w:val="22"/>
        </w:rPr>
        <w:t>The chemistry involved in solving this problem.</w:t>
      </w:r>
    </w:p>
    <w:p w:rsidR="00E92E2B" w:rsidRDefault="00E92E2B" w:rsidP="00E92E2B">
      <w:pPr>
        <w:pStyle w:val="ListParagraph"/>
        <w:ind w:left="360"/>
        <w:rPr>
          <w:rFonts w:ascii="Arial" w:hAnsi="Arial" w:cs="Arial"/>
          <w:sz w:val="22"/>
          <w:szCs w:val="22"/>
        </w:rPr>
      </w:pPr>
      <w:r>
        <w:rPr>
          <w:rFonts w:ascii="Arial" w:hAnsi="Arial" w:cs="Arial"/>
          <w:sz w:val="22"/>
          <w:szCs w:val="22"/>
        </w:rPr>
        <w:t>(</w:t>
      </w:r>
      <w:hyperlink r:id="rId375" w:history="1">
        <w:r>
          <w:rPr>
            <w:rStyle w:val="Hyperlink"/>
            <w:rFonts w:ascii="Arial" w:hAnsi="Arial" w:cs="Arial"/>
            <w:sz w:val="22"/>
            <w:szCs w:val="22"/>
          </w:rPr>
          <w:t>http://www.ted.com/talks/two_young_scientists_break_down_plastics_with_bacteria</w:t>
        </w:r>
      </w:hyperlink>
      <w:r>
        <w:rPr>
          <w:rFonts w:ascii="Arial" w:hAnsi="Arial" w:cs="Arial"/>
          <w:sz w:val="22"/>
          <w:szCs w:val="22"/>
        </w:rPr>
        <w:t>)</w:t>
      </w:r>
    </w:p>
    <w:p w:rsidR="00E92E2B" w:rsidRDefault="00E92E2B" w:rsidP="000B0BF9">
      <w:pPr>
        <w:pStyle w:val="ListParagraph"/>
        <w:numPr>
          <w:ilvl w:val="0"/>
          <w:numId w:val="22"/>
        </w:numPr>
        <w:ind w:left="360"/>
        <w:rPr>
          <w:rFonts w:ascii="Arial" w:hAnsi="Arial" w:cs="Arial"/>
          <w:sz w:val="22"/>
          <w:szCs w:val="22"/>
        </w:rPr>
      </w:pPr>
      <w:r>
        <w:rPr>
          <w:rFonts w:ascii="Arial" w:hAnsi="Arial" w:cs="Arial"/>
          <w:sz w:val="22"/>
          <w:szCs w:val="22"/>
        </w:rPr>
        <w:t xml:space="preserve">Preparation for the </w:t>
      </w:r>
      <w:r>
        <w:rPr>
          <w:rFonts w:ascii="Arial" w:hAnsi="Arial" w:cs="Arial"/>
          <w:i/>
          <w:sz w:val="22"/>
          <w:szCs w:val="22"/>
        </w:rPr>
        <w:t>Chemical Heritage</w:t>
      </w:r>
      <w:r>
        <w:rPr>
          <w:rFonts w:ascii="Arial" w:hAnsi="Arial" w:cs="Arial"/>
          <w:sz w:val="22"/>
          <w:szCs w:val="22"/>
        </w:rPr>
        <w:t xml:space="preserve"> “Conflicts in Chemistry” role-playing activity can be done at home. Information for this activity is located under number 6 in the In-class activity section.</w:t>
      </w:r>
    </w:p>
    <w:p w:rsidR="00E92E2B" w:rsidRDefault="00E92E2B" w:rsidP="000B0BF9">
      <w:pPr>
        <w:pStyle w:val="ListParagraph"/>
        <w:numPr>
          <w:ilvl w:val="0"/>
          <w:numId w:val="22"/>
        </w:numPr>
        <w:ind w:left="360"/>
        <w:rPr>
          <w:rFonts w:ascii="Arial" w:hAnsi="Arial" w:cs="Arial"/>
          <w:sz w:val="22"/>
          <w:szCs w:val="22"/>
        </w:rPr>
      </w:pPr>
      <w:r>
        <w:rPr>
          <w:rFonts w:ascii="Arial" w:hAnsi="Arial" w:cs="Arial"/>
          <w:sz w:val="22"/>
          <w:szCs w:val="22"/>
        </w:rPr>
        <w:lastRenderedPageBreak/>
        <w:t>In 2013, one of my chemistry students attended a summer program at the University of Illinois in Materials Science. The Women in Engineering Camp for high school girls was a wonderful experience that reinforced her interest in a career in engineering. Professors lectured and graduate students ran the labs. She wrote that, “The 3D printing was really cool! We actually got to scan ourselves into a computer and then 3D print ourselves.” She returned with small 3D printed objects to show her classmates. I would highly recommend this program for female students interested in science and engineering. (</w:t>
      </w:r>
      <w:hyperlink r:id="rId376" w:history="1">
        <w:r>
          <w:rPr>
            <w:rStyle w:val="Hyperlink"/>
            <w:rFonts w:ascii="Arial" w:hAnsi="Arial" w:cs="Arial"/>
            <w:sz w:val="22"/>
            <w:szCs w:val="22"/>
          </w:rPr>
          <w:t>http://engineering.illinois.edu/academics/undergraduate/communities/WIE/games.html</w:t>
        </w:r>
      </w:hyperlink>
      <w:r>
        <w:rPr>
          <w:rFonts w:ascii="Arial" w:hAnsi="Arial" w:cs="Arial"/>
          <w:sz w:val="22"/>
          <w:szCs w:val="22"/>
        </w:rPr>
        <w:t>)</w:t>
      </w:r>
    </w:p>
    <w:p w:rsidR="00E939E5" w:rsidRPr="000414E8" w:rsidRDefault="00E939E5" w:rsidP="00CC5188">
      <w:pPr>
        <w:tabs>
          <w:tab w:val="left" w:pos="360"/>
        </w:tabs>
        <w:rPr>
          <w:rFonts w:ascii="Arial" w:hAnsi="Arial" w:cs="Arial"/>
          <w:sz w:val="22"/>
          <w:szCs w:val="22"/>
        </w:rPr>
      </w:pPr>
    </w:p>
    <w:p w:rsidR="00CC5188" w:rsidRDefault="00CC5188" w:rsidP="00CC5188">
      <w:pPr>
        <w:pStyle w:val="Heading2"/>
        <w:rPr>
          <w:rFonts w:ascii="Arial" w:hAnsi="Arial" w:cs="Arial"/>
        </w:rPr>
      </w:pPr>
      <w:bookmarkStart w:id="79" w:name="_Toc212568414"/>
      <w:bookmarkStart w:id="80" w:name="_Toc410219016"/>
      <w:r w:rsidRPr="008B1A62">
        <w:rPr>
          <w:rFonts w:ascii="Arial" w:hAnsi="Arial" w:cs="Arial"/>
        </w:rPr>
        <w:t>References</w:t>
      </w:r>
      <w:bookmarkEnd w:id="79"/>
      <w:r w:rsidR="006E0263" w:rsidRPr="008B1A62">
        <w:rPr>
          <w:rFonts w:ascii="Arial" w:hAnsi="Arial" w:cs="Arial"/>
        </w:rPr>
        <w:t xml:space="preserve"> (non-Web-based information sources)</w:t>
      </w:r>
      <w:bookmarkEnd w:id="80"/>
    </w:p>
    <w:p w:rsidR="001230B7" w:rsidRPr="001230B7" w:rsidRDefault="001230B7" w:rsidP="001230B7">
      <w:pPr>
        <w:rPr>
          <w:sz w:val="12"/>
          <w:szCs w:val="12"/>
        </w:rPr>
      </w:pPr>
    </w:p>
    <w:p w:rsidR="001230B7" w:rsidRDefault="001230B7" w:rsidP="001230B7">
      <w:pPr>
        <w:rPr>
          <w:rFonts w:ascii="Arial" w:hAnsi="Arial" w:cs="Arial"/>
          <w:sz w:val="22"/>
          <w:szCs w:val="22"/>
        </w:rPr>
      </w:pPr>
      <w:bookmarkStart w:id="81" w:name="_Toc212568415"/>
      <w:r>
        <w:rPr>
          <w:rFonts w:ascii="Arial" w:hAnsi="Arial" w:cs="Arial"/>
          <w:noProof/>
          <w:sz w:val="16"/>
          <w:szCs w:val="16"/>
        </w:rPr>
        <mc:AlternateContent>
          <mc:Choice Requires="wpg">
            <w:drawing>
              <wp:inline distT="0" distB="0" distL="0" distR="0">
                <wp:extent cx="5842635" cy="2999740"/>
                <wp:effectExtent l="0" t="0" r="0" b="63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43" name="Picture 18" descr="2013 CMcdcover label1-crop"/>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E5907" w:rsidRDefault="006E5907" w:rsidP="00903DD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565864" w:rsidRDefault="006E5907" w:rsidP="00903DD3">
                              <w:pPr>
                                <w:widowControl w:val="0"/>
                                <w:jc w:val="center"/>
                                <w:rPr>
                                  <w:rFonts w:ascii="Cooper Black" w:hAnsi="Cooper Black"/>
                                  <w:sz w:val="4"/>
                                  <w:szCs w:val="4"/>
                                </w:rPr>
                              </w:pPr>
                            </w:p>
                            <w:p w:rsidR="006E5907" w:rsidRDefault="006E5907" w:rsidP="00903DD3">
                              <w:pPr>
                                <w:widowControl w:val="0"/>
                                <w:jc w:val="center"/>
                                <w:rPr>
                                  <w:rFonts w:ascii="Cooper Black" w:hAnsi="Cooper Black"/>
                                  <w:color w:val="DC0000"/>
                                </w:rPr>
                              </w:pPr>
                              <w:r>
                                <w:rPr>
                                  <w:rFonts w:ascii="Cooper Black" w:hAnsi="Cooper Black"/>
                                  <w:color w:val="DC0000"/>
                                </w:rPr>
                                <w:t>Available Now!</w:t>
                              </w:r>
                            </w:p>
                            <w:p w:rsidR="006E5907" w:rsidRDefault="006E5907" w:rsidP="00903DD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45"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E5907" w:rsidRPr="00630D2C" w:rsidRDefault="006E5907"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377"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6E5907" w:rsidRPr="00630D2C" w:rsidRDefault="006E5907" w:rsidP="00903DD3">
                              <w:pPr>
                                <w:widowControl w:val="0"/>
                                <w:ind w:right="66" w:firstLine="720"/>
                                <w:jc w:val="both"/>
                                <w:rPr>
                                  <w:rFonts w:ascii="Calibri" w:hAnsi="Calibri"/>
                                  <w:b/>
                                  <w:bCs/>
                                  <w:sz w:val="22"/>
                                  <w:szCs w:val="22"/>
                                </w:rPr>
                              </w:pPr>
                            </w:p>
                            <w:p w:rsidR="006E5907" w:rsidRDefault="006E5907"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6E5907" w:rsidRPr="00630D2C" w:rsidRDefault="006E5907" w:rsidP="00903DD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42" o:spid="_x0000_s1116"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">
                <v:shape id="Picture 18" o:spid="_x0000_s1117"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4eBrFAAAA2wAAAA8AAABkcnMvZG93bnJldi54bWxEj0FrwkAUhO8F/8PyhF6KbmwllOgqsWBp&#10;wEO1en9kX5M02bchu4npv+8KQo/DzHzDrLejacRAnassK1jMIxDEudUVFwrOX/vZKwjnkTU2lknB&#10;LznYbiYPa0y0vfKRhpMvRICwS1BB6X2bSOnykgy6uW2Jg/dtO4M+yK6QusNrgJtGPkdRLA1WHBZK&#10;bOmtpLw+9UbBoT/mcV/3P968Z0/Z57DX6e6i1ON0TFcgPI3+P3xvf2gFyxe4fQ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uHgaxQAAANsAAAAPAAAAAAAAAAAAAAAA&#10;AJ8CAABkcnMvZG93bnJldi54bWxQSwUGAAAAAAQABAD3AAAAkQMAAAAA&#10;" insetpen="t">
                  <v:imagedata r:id="rId76" o:title="2013 CMcdcover label1-crop"/>
                  <v:shadow color="#ccc"/>
                  <v:path arrowok="t"/>
                </v:shape>
                <v:shape id="Text Box 19" o:spid="_x0000_s1118"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Kz8QA&#10;AADbAAAADwAAAGRycy9kb3ducmV2LnhtbESPT0sDMRTE70K/Q3hCbzbbPwRZmxbbUvBqFdHbY/O6&#10;G7p52W6ybeqnN4LgcZiZ3zDLdXKtuFAfrGcN00kBgrjyxnKt4f1t//AIIkRkg61n0nCjAOvV6G6J&#10;pfFXfqXLIdYiQziUqKGJsSulDFVDDsPEd8TZO/reYcyyr6Xp8ZrhrpWzolDSoeW80GBH24aq02Fw&#10;Gnbp85yUUvPh46bO33YzfE0taT2+T89PICKl+B/+a78YDYsF/H7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ys/EAAAA2wAAAA8AAAAAAAAAAAAAAAAAmAIAAGRycy9k&#10;b3ducmV2LnhtbFBLBQYAAAAABAAEAPUAAACJAwAAAAA=&#10;" filled="f" stroked="f" insetpen="t">
                  <v:textbox inset="2.88pt,2.88pt,2.88pt,2.88pt">
                    <w:txbxContent>
                      <w:p w:rsidR="006E5907" w:rsidRDefault="006E5907" w:rsidP="00903DD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565864" w:rsidRDefault="006E5907" w:rsidP="00903DD3">
                        <w:pPr>
                          <w:widowControl w:val="0"/>
                          <w:jc w:val="center"/>
                          <w:rPr>
                            <w:rFonts w:ascii="Cooper Black" w:hAnsi="Cooper Black"/>
                            <w:sz w:val="4"/>
                            <w:szCs w:val="4"/>
                          </w:rPr>
                        </w:pPr>
                      </w:p>
                      <w:p w:rsidR="006E5907" w:rsidRDefault="006E5907" w:rsidP="00903DD3">
                        <w:pPr>
                          <w:widowControl w:val="0"/>
                          <w:jc w:val="center"/>
                          <w:rPr>
                            <w:rFonts w:ascii="Cooper Black" w:hAnsi="Cooper Black"/>
                            <w:color w:val="DC0000"/>
                          </w:rPr>
                        </w:pPr>
                        <w:r>
                          <w:rPr>
                            <w:rFonts w:ascii="Cooper Black" w:hAnsi="Cooper Black"/>
                            <w:color w:val="DC0000"/>
                          </w:rPr>
                          <w:t>Available Now!</w:t>
                        </w:r>
                      </w:p>
                      <w:p w:rsidR="006E5907" w:rsidRDefault="006E5907" w:rsidP="00903DD3">
                        <w:pPr>
                          <w:widowControl w:val="0"/>
                          <w:jc w:val="center"/>
                          <w:rPr>
                            <w:rFonts w:ascii="Cooper Black" w:hAnsi="Cooper Black"/>
                            <w:color w:val="DC0000"/>
                            <w:sz w:val="28"/>
                            <w:szCs w:val="28"/>
                          </w:rPr>
                        </w:pPr>
                      </w:p>
                    </w:txbxContent>
                  </v:textbox>
                </v:shape>
                <v:shape id="Text Box 17" o:spid="_x0000_s1119"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vVMQA&#10;AADbAAAADwAAAGRycy9kb3ducmV2LnhtbESPQUsDMRSE70L/Q3iF3my2rYayNi2tIni1itjbY/Pc&#10;Dd28bDfZNvXXG0HwOMzMN8xqk1wrztQH61nDbFqAIK68sVxreH97vl2CCBHZYOuZNFwpwGY9ullh&#10;afyFX+m8j7XIEA4lamhi7EopQ9WQwzD1HXH2vnzvMGbZ19L0eMlw18p5USjp0HJeaLCjx4aq435w&#10;Gp7S5ykppRbDx1Wdvu1uOMwsaT0Zp+0DiEgp/of/2i9Gw909/H7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b1TEAAAA2wAAAA8AAAAAAAAAAAAAAAAAmAIAAGRycy9k&#10;b3ducmV2LnhtbFBLBQYAAAAABAAEAPUAAACJAwAAAAA=&#10;" filled="f" stroked="f" insetpen="t">
                  <v:textbox inset="2.88pt,2.88pt,2.88pt,2.88pt">
                    <w:txbxContent>
                      <w:p w:rsidR="006E5907" w:rsidRPr="00630D2C" w:rsidRDefault="006E5907"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378"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6E5907" w:rsidRPr="00630D2C" w:rsidRDefault="006E5907" w:rsidP="00903DD3">
                        <w:pPr>
                          <w:widowControl w:val="0"/>
                          <w:ind w:right="66" w:firstLine="720"/>
                          <w:jc w:val="both"/>
                          <w:rPr>
                            <w:rFonts w:ascii="Calibri" w:hAnsi="Calibri"/>
                            <w:b/>
                            <w:bCs/>
                            <w:sz w:val="22"/>
                            <w:szCs w:val="22"/>
                          </w:rPr>
                        </w:pPr>
                      </w:p>
                      <w:p w:rsidR="006E5907" w:rsidRDefault="006E5907"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6E5907" w:rsidRPr="00630D2C" w:rsidRDefault="006E5907" w:rsidP="00903DD3">
                        <w:pPr>
                          <w:widowControl w:val="0"/>
                          <w:ind w:right="66" w:firstLine="720"/>
                          <w:jc w:val="both"/>
                          <w:rPr>
                            <w:rFonts w:ascii="Calibri" w:hAnsi="Calibri"/>
                            <w:b/>
                            <w:bCs/>
                            <w:sz w:val="22"/>
                            <w:szCs w:val="22"/>
                          </w:rPr>
                        </w:pPr>
                      </w:p>
                    </w:txbxContent>
                  </v:textbox>
                </v:shape>
                <w10:anchorlock/>
              </v:group>
            </w:pict>
          </mc:Fallback>
        </mc:AlternateContent>
      </w:r>
    </w:p>
    <w:p w:rsidR="001230B7" w:rsidRPr="001230B7" w:rsidRDefault="001230B7" w:rsidP="001230B7">
      <w:pPr>
        <w:ind w:firstLine="720"/>
        <w:rPr>
          <w:rFonts w:ascii="Arial" w:hAnsi="Arial" w:cs="Arial"/>
          <w:sz w:val="12"/>
          <w:szCs w:val="12"/>
        </w:rPr>
      </w:pPr>
    </w:p>
    <w:p w:rsidR="00E92E2B" w:rsidRDefault="00E92E2B" w:rsidP="00E92E2B">
      <w:pPr>
        <w:rPr>
          <w:rFonts w:ascii="Arial" w:hAnsi="Arial" w:cs="Arial"/>
          <w:sz w:val="22"/>
          <w:szCs w:val="22"/>
        </w:rPr>
      </w:pPr>
      <w:r>
        <w:rPr>
          <w:rFonts w:ascii="Arial" w:hAnsi="Arial" w:cs="Arial"/>
          <w:color w:val="333333"/>
          <w:sz w:val="22"/>
          <w:szCs w:val="22"/>
        </w:rPr>
        <w:tab/>
      </w:r>
      <w:r>
        <w:rPr>
          <w:rFonts w:ascii="Arial" w:hAnsi="Arial" w:cs="Arial"/>
          <w:sz w:val="22"/>
          <w:szCs w:val="22"/>
        </w:rPr>
        <w:t xml:space="preserve">The </w:t>
      </w:r>
      <w:proofErr w:type="spellStart"/>
      <w:r>
        <w:rPr>
          <w:rFonts w:ascii="Arial" w:hAnsi="Arial" w:cs="Arial"/>
          <w:i/>
          <w:sz w:val="22"/>
          <w:szCs w:val="22"/>
        </w:rPr>
        <w:t>ChemMatters</w:t>
      </w:r>
      <w:proofErr w:type="spellEnd"/>
      <w:r>
        <w:rPr>
          <w:rFonts w:ascii="Arial" w:hAnsi="Arial" w:cs="Arial"/>
          <w:sz w:val="22"/>
          <w:szCs w:val="22"/>
        </w:rPr>
        <w:t xml:space="preserve"> references cited below are related to the polymers used in the Wetterschneider 3D printer article.</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r>
      <w:proofErr w:type="gramStart"/>
      <w:r>
        <w:rPr>
          <w:rFonts w:ascii="Arial" w:hAnsi="Arial" w:cs="Arial"/>
          <w:sz w:val="22"/>
          <w:szCs w:val="22"/>
        </w:rPr>
        <w:t>Wood, C. Detergents.</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1985</w:t>
      </w:r>
      <w:r>
        <w:rPr>
          <w:rFonts w:ascii="Arial" w:hAnsi="Arial" w:cs="Arial"/>
          <w:sz w:val="22"/>
          <w:szCs w:val="22"/>
        </w:rPr>
        <w:t xml:space="preserve">, </w:t>
      </w:r>
      <w:r>
        <w:rPr>
          <w:rFonts w:ascii="Arial" w:hAnsi="Arial" w:cs="Arial"/>
          <w:i/>
          <w:sz w:val="22"/>
          <w:szCs w:val="22"/>
        </w:rPr>
        <w:t>3</w:t>
      </w:r>
      <w:r>
        <w:rPr>
          <w:rFonts w:ascii="Arial" w:hAnsi="Arial" w:cs="Arial"/>
          <w:sz w:val="22"/>
          <w:szCs w:val="22"/>
        </w:rPr>
        <w:t xml:space="preserve"> (2), pp 4–7. Surfactants such as ABS are discussed and identified as environmental pollutants, resistant to bacterial decomposition. ABS contributes to the suds found in polluted rivers.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Wood, C. Dissolving Plastic. </w:t>
      </w:r>
      <w:proofErr w:type="spellStart"/>
      <w:r>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1987</w:t>
      </w:r>
      <w:r>
        <w:rPr>
          <w:rFonts w:ascii="Arial" w:hAnsi="Arial" w:cs="Arial"/>
          <w:sz w:val="22"/>
          <w:szCs w:val="22"/>
        </w:rPr>
        <w:t xml:space="preserve">, </w:t>
      </w:r>
      <w:r>
        <w:rPr>
          <w:rFonts w:ascii="Arial" w:hAnsi="Arial" w:cs="Arial"/>
          <w:i/>
          <w:sz w:val="22"/>
          <w:szCs w:val="22"/>
        </w:rPr>
        <w:t>5</w:t>
      </w:r>
      <w:r>
        <w:rPr>
          <w:rFonts w:ascii="Arial" w:hAnsi="Arial" w:cs="Arial"/>
          <w:sz w:val="22"/>
          <w:szCs w:val="22"/>
        </w:rPr>
        <w:t xml:space="preserve"> (3), pp 12–15. This article is about another </w:t>
      </w:r>
      <w:proofErr w:type="spellStart"/>
      <w:r>
        <w:rPr>
          <w:rFonts w:ascii="Arial" w:hAnsi="Arial" w:cs="Arial"/>
          <w:sz w:val="22"/>
          <w:szCs w:val="22"/>
        </w:rPr>
        <w:t>bioplastic</w:t>
      </w:r>
      <w:proofErr w:type="spellEnd"/>
      <w:r>
        <w:rPr>
          <w:rFonts w:ascii="Arial" w:hAnsi="Arial" w:cs="Arial"/>
          <w:sz w:val="22"/>
          <w:szCs w:val="22"/>
        </w:rPr>
        <w:t xml:space="preserve">, </w:t>
      </w:r>
      <w:proofErr w:type="gramStart"/>
      <w:r>
        <w:rPr>
          <w:rFonts w:ascii="Arial" w:hAnsi="Arial" w:cs="Arial"/>
          <w:sz w:val="22"/>
          <w:szCs w:val="22"/>
        </w:rPr>
        <w:t>poly(</w:t>
      </w:r>
      <w:proofErr w:type="gramEnd"/>
      <w:r>
        <w:rPr>
          <w:rFonts w:ascii="Arial" w:hAnsi="Arial" w:cs="Arial"/>
          <w:sz w:val="22"/>
          <w:szCs w:val="22"/>
        </w:rPr>
        <w:t>vinyl alcohol), PVA. Hospitals put laundry in water-soluble laundry bags (made of PVA) to reduce the chance of exposure to infection. The PVA bag is tossed into the washer and as the laundry is cleaned, the bag dissolves completely in the hot water. The article discusses basic polymer chemistry including the formation of PVC. Student laboratory suggestions for solubility testing are given in the article. An envelope containing a PVA sample was included in the original magazine.</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r>
      <w:proofErr w:type="gramStart"/>
      <w:r>
        <w:rPr>
          <w:rFonts w:ascii="Arial" w:hAnsi="Arial" w:cs="Arial"/>
          <w:sz w:val="22"/>
          <w:szCs w:val="22"/>
        </w:rPr>
        <w:t>Downey, C. Biodegradable Bags.</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1991</w:t>
      </w:r>
      <w:r>
        <w:rPr>
          <w:rFonts w:ascii="Arial" w:hAnsi="Arial" w:cs="Arial"/>
          <w:sz w:val="22"/>
          <w:szCs w:val="22"/>
        </w:rPr>
        <w:t xml:space="preserve">, </w:t>
      </w:r>
      <w:r>
        <w:rPr>
          <w:rFonts w:ascii="Arial" w:hAnsi="Arial" w:cs="Arial"/>
          <w:i/>
          <w:sz w:val="22"/>
          <w:szCs w:val="22"/>
        </w:rPr>
        <w:t>9</w:t>
      </w:r>
      <w:r>
        <w:rPr>
          <w:rFonts w:ascii="Arial" w:hAnsi="Arial" w:cs="Arial"/>
          <w:sz w:val="22"/>
          <w:szCs w:val="22"/>
        </w:rPr>
        <w:t xml:space="preserve"> (3), pp 4–6. This article describes making </w:t>
      </w:r>
      <w:proofErr w:type="spellStart"/>
      <w:r>
        <w:rPr>
          <w:rFonts w:ascii="Arial" w:hAnsi="Arial" w:cs="Arial"/>
          <w:sz w:val="22"/>
          <w:szCs w:val="22"/>
        </w:rPr>
        <w:t>polylactic</w:t>
      </w:r>
      <w:proofErr w:type="spellEnd"/>
      <w:r>
        <w:rPr>
          <w:rFonts w:ascii="Arial" w:hAnsi="Arial" w:cs="Arial"/>
          <w:sz w:val="22"/>
          <w:szCs w:val="22"/>
        </w:rPr>
        <w:t xml:space="preserve"> acid (PLA) bags from lactic acid formed by the fermentation of potato peelings. An experiment designed to examine the biodegradable properties of these bags is included in the article.</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lastRenderedPageBreak/>
        <w:tab/>
      </w:r>
      <w:proofErr w:type="gramStart"/>
      <w:r>
        <w:rPr>
          <w:rFonts w:ascii="Arial" w:hAnsi="Arial" w:cs="Arial"/>
          <w:sz w:val="22"/>
          <w:szCs w:val="22"/>
        </w:rPr>
        <w:t>Black.</w:t>
      </w:r>
      <w:proofErr w:type="gramEnd"/>
      <w:r>
        <w:rPr>
          <w:rFonts w:ascii="Arial" w:hAnsi="Arial" w:cs="Arial"/>
          <w:sz w:val="22"/>
          <w:szCs w:val="22"/>
        </w:rPr>
        <w:t xml:space="preserve"> H. Putting a High Grade on </w:t>
      </w:r>
      <w:proofErr w:type="spellStart"/>
      <w:r>
        <w:rPr>
          <w:rFonts w:ascii="Arial" w:hAnsi="Arial" w:cs="Arial"/>
          <w:sz w:val="22"/>
          <w:szCs w:val="22"/>
        </w:rPr>
        <w:t>Degradables</w:t>
      </w:r>
      <w:proofErr w:type="spell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1999,</w:t>
      </w:r>
      <w:r>
        <w:rPr>
          <w:rFonts w:ascii="Arial" w:hAnsi="Arial" w:cs="Arial"/>
          <w:sz w:val="22"/>
          <w:szCs w:val="22"/>
        </w:rPr>
        <w:t xml:space="preserve"> </w:t>
      </w:r>
      <w:r>
        <w:rPr>
          <w:rFonts w:ascii="Arial" w:hAnsi="Arial" w:cs="Arial"/>
          <w:i/>
          <w:sz w:val="22"/>
          <w:szCs w:val="22"/>
        </w:rPr>
        <w:t>17</w:t>
      </w:r>
      <w:r>
        <w:rPr>
          <w:rFonts w:ascii="Arial" w:hAnsi="Arial" w:cs="Arial"/>
          <w:sz w:val="22"/>
          <w:szCs w:val="22"/>
        </w:rPr>
        <w:t xml:space="preserve"> (2), pp 14–15. The process of making PLA for use as disposable garbage bags is described. These environmentally friendly bags can be decomposed by bacteria in compost heaps.</w:t>
      </w:r>
    </w:p>
    <w:p w:rsidR="00E92E2B" w:rsidRDefault="00E92E2B" w:rsidP="00E92E2B">
      <w:pPr>
        <w:rPr>
          <w:rFonts w:ascii="Arial" w:hAnsi="Arial" w:cs="Arial"/>
          <w:sz w:val="22"/>
          <w:szCs w:val="22"/>
        </w:rPr>
      </w:pPr>
    </w:p>
    <w:p w:rsidR="00E92E2B" w:rsidRDefault="00E92E2B" w:rsidP="00E92E2B">
      <w:pPr>
        <w:pStyle w:val="CommentText"/>
        <w:rPr>
          <w:rFonts w:ascii="Arial" w:hAnsi="Arial" w:cs="Arial"/>
          <w:sz w:val="22"/>
          <w:szCs w:val="22"/>
        </w:rPr>
      </w:pPr>
      <w:r>
        <w:rPr>
          <w:rFonts w:ascii="Arial" w:hAnsi="Arial" w:cs="Arial"/>
          <w:sz w:val="22"/>
          <w:szCs w:val="22"/>
        </w:rPr>
        <w:tab/>
      </w:r>
      <w:proofErr w:type="spellStart"/>
      <w:r>
        <w:rPr>
          <w:rFonts w:ascii="Arial" w:hAnsi="Arial" w:cs="Arial"/>
          <w:sz w:val="22"/>
          <w:szCs w:val="22"/>
        </w:rPr>
        <w:t>Washam</w:t>
      </w:r>
      <w:proofErr w:type="spellEnd"/>
      <w:r>
        <w:rPr>
          <w:rFonts w:ascii="Arial" w:hAnsi="Arial" w:cs="Arial"/>
          <w:sz w:val="22"/>
          <w:szCs w:val="22"/>
        </w:rPr>
        <w:t xml:space="preserve">, C. Plastics Go Green. </w:t>
      </w:r>
      <w:proofErr w:type="spellStart"/>
      <w:r>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2010</w:t>
      </w:r>
      <w:r>
        <w:rPr>
          <w:rFonts w:ascii="Arial" w:hAnsi="Arial" w:cs="Arial"/>
          <w:sz w:val="22"/>
          <w:szCs w:val="22"/>
        </w:rPr>
        <w:t xml:space="preserve">, </w:t>
      </w:r>
      <w:r>
        <w:rPr>
          <w:rFonts w:ascii="Arial" w:hAnsi="Arial" w:cs="Arial"/>
          <w:i/>
          <w:sz w:val="22"/>
          <w:szCs w:val="22"/>
        </w:rPr>
        <w:t>28</w:t>
      </w:r>
      <w:r>
        <w:rPr>
          <w:rFonts w:ascii="Arial" w:hAnsi="Arial" w:cs="Arial"/>
          <w:sz w:val="22"/>
          <w:szCs w:val="22"/>
        </w:rPr>
        <w:t xml:space="preserve"> (2), pp 10–12. As the title implies, this article discusses ways to “green” our lives by replacing petrochemicals with </w:t>
      </w:r>
      <w:proofErr w:type="spellStart"/>
      <w:r>
        <w:rPr>
          <w:rFonts w:ascii="Arial" w:hAnsi="Arial" w:cs="Arial"/>
          <w:sz w:val="22"/>
          <w:szCs w:val="22"/>
        </w:rPr>
        <w:t>bioplastics</w:t>
      </w:r>
      <w:proofErr w:type="spellEnd"/>
      <w:r>
        <w:rPr>
          <w:rFonts w:ascii="Arial" w:hAnsi="Arial" w:cs="Arial"/>
          <w:sz w:val="22"/>
          <w:szCs w:val="22"/>
        </w:rPr>
        <w:t xml:space="preserve"> such as PLA (used in the Wetterschneider 3D printer article) and PHA (</w:t>
      </w:r>
      <w:proofErr w:type="spellStart"/>
      <w:r>
        <w:rPr>
          <w:rFonts w:ascii="Arial" w:hAnsi="Arial" w:cs="Arial"/>
          <w:bCs/>
          <w:sz w:val="22"/>
          <w:szCs w:val="22"/>
        </w:rPr>
        <w:t>polyhydroxyalkanoate</w:t>
      </w:r>
      <w:proofErr w:type="spellEnd"/>
      <w:r>
        <w:rPr>
          <w:rFonts w:ascii="Arial" w:hAnsi="Arial" w:cs="Arial"/>
          <w:bCs/>
          <w:sz w:val="22"/>
          <w:szCs w:val="22"/>
        </w:rPr>
        <w:t xml:space="preserve">, a biodegradable </w:t>
      </w:r>
      <w:proofErr w:type="spellStart"/>
      <w:r>
        <w:rPr>
          <w:rFonts w:ascii="Arial" w:hAnsi="Arial" w:cs="Arial"/>
          <w:bCs/>
          <w:sz w:val="22"/>
          <w:szCs w:val="22"/>
        </w:rPr>
        <w:t>bioplastic</w:t>
      </w:r>
      <w:proofErr w:type="spellEnd"/>
      <w:r>
        <w:rPr>
          <w:rFonts w:ascii="Arial" w:hAnsi="Arial" w:cs="Arial"/>
          <w:bCs/>
          <w:sz w:val="22"/>
          <w:szCs w:val="22"/>
        </w:rPr>
        <w:t xml:space="preserve"> produced by the bacterial fermentation of sugars or lipids). </w:t>
      </w:r>
      <w:r>
        <w:rPr>
          <w:rFonts w:ascii="Arial" w:hAnsi="Arial" w:cs="Arial"/>
          <w:sz w:val="22"/>
          <w:szCs w:val="22"/>
        </w:rPr>
        <w:t xml:space="preserve">On page 12, there is an in-class chemistry activity: “Make Your Own Compostable </w:t>
      </w:r>
      <w:proofErr w:type="spellStart"/>
      <w:r>
        <w:rPr>
          <w:rFonts w:ascii="Arial" w:hAnsi="Arial" w:cs="Arial"/>
          <w:sz w:val="22"/>
          <w:szCs w:val="22"/>
        </w:rPr>
        <w:t>Bioplastic</w:t>
      </w:r>
      <w:proofErr w:type="spellEnd"/>
      <w:r>
        <w:rPr>
          <w:rFonts w:ascii="Arial" w:hAnsi="Arial" w:cs="Arial"/>
          <w:sz w:val="22"/>
          <w:szCs w:val="22"/>
        </w:rPr>
        <w:t xml:space="preserve">”, using corn starch. The reference for this lab comes from the </w:t>
      </w:r>
      <w:r>
        <w:rPr>
          <w:rFonts w:ascii="Arial" w:hAnsi="Arial" w:cs="Arial"/>
          <w:i/>
          <w:sz w:val="22"/>
          <w:szCs w:val="22"/>
        </w:rPr>
        <w:t>Field Guide to Utah Agriculture in the Classroom, Volume 1</w:t>
      </w:r>
      <w:r>
        <w:rPr>
          <w:rFonts w:ascii="Arial" w:hAnsi="Arial" w:cs="Arial"/>
          <w:sz w:val="22"/>
          <w:szCs w:val="22"/>
        </w:rPr>
        <w:t xml:space="preserve">: The URL given in the </w:t>
      </w:r>
      <w:proofErr w:type="spellStart"/>
      <w:r>
        <w:rPr>
          <w:rFonts w:ascii="Arial" w:hAnsi="Arial" w:cs="Arial"/>
          <w:i/>
          <w:sz w:val="22"/>
          <w:szCs w:val="22"/>
        </w:rPr>
        <w:t>ChemMatters</w:t>
      </w:r>
      <w:proofErr w:type="spellEnd"/>
      <w:r>
        <w:rPr>
          <w:rFonts w:ascii="Arial" w:hAnsi="Arial" w:cs="Arial"/>
          <w:sz w:val="22"/>
          <w:szCs w:val="22"/>
        </w:rPr>
        <w:t xml:space="preserve"> article is no longer available online, but the original lab activity, </w:t>
      </w:r>
      <w:r>
        <w:rPr>
          <w:rFonts w:ascii="Arial" w:hAnsi="Arial" w:cs="Arial"/>
          <w:i/>
          <w:sz w:val="22"/>
          <w:szCs w:val="22"/>
        </w:rPr>
        <w:t>Corn Starch Plastic,</w:t>
      </w:r>
      <w:r>
        <w:rPr>
          <w:rFonts w:ascii="Arial" w:hAnsi="Arial" w:cs="Arial"/>
          <w:sz w:val="22"/>
          <w:szCs w:val="22"/>
        </w:rPr>
        <w:t xml:space="preserve"> can be found at </w:t>
      </w:r>
      <w:hyperlink r:id="rId379" w:history="1">
        <w:r>
          <w:rPr>
            <w:rStyle w:val="Hyperlink"/>
            <w:rFonts w:ascii="Arial" w:hAnsi="Arial" w:cs="Arial"/>
            <w:sz w:val="22"/>
            <w:szCs w:val="22"/>
          </w:rPr>
          <w:t>https://utah.agclassroom.org/files/uploads/fieldguide1/plastic.pdf</w:t>
        </w:r>
      </w:hyperlink>
      <w:r>
        <w:rPr>
          <w:rFonts w:ascii="Arial" w:hAnsi="Arial" w:cs="Arial"/>
          <w:sz w:val="22"/>
          <w:szCs w:val="22"/>
        </w:rPr>
        <w:t>.</w:t>
      </w:r>
    </w:p>
    <w:p w:rsidR="00E92E2B" w:rsidRDefault="00E92E2B" w:rsidP="00E92E2B">
      <w:pPr>
        <w:rPr>
          <w:rFonts w:ascii="Arial" w:hAnsi="Arial" w:cs="Arial"/>
          <w:sz w:val="22"/>
          <w:szCs w:val="22"/>
        </w:rPr>
      </w:pPr>
      <w:r>
        <w:rPr>
          <w:rFonts w:ascii="Arial" w:hAnsi="Arial" w:cs="Arial"/>
          <w:sz w:val="22"/>
          <w:szCs w:val="22"/>
        </w:rPr>
        <w:t>____________________</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Selected </w:t>
      </w:r>
      <w:r>
        <w:rPr>
          <w:rFonts w:ascii="Arial" w:hAnsi="Arial" w:cs="Arial"/>
          <w:i/>
          <w:sz w:val="22"/>
          <w:szCs w:val="22"/>
        </w:rPr>
        <w:t>Chemical and Engineering News</w:t>
      </w:r>
      <w:r>
        <w:rPr>
          <w:rFonts w:ascii="Arial" w:hAnsi="Arial" w:cs="Arial"/>
          <w:sz w:val="22"/>
          <w:szCs w:val="22"/>
        </w:rPr>
        <w:t xml:space="preserve"> (</w:t>
      </w:r>
      <w:r>
        <w:rPr>
          <w:rFonts w:ascii="Arial" w:hAnsi="Arial" w:cs="Arial"/>
          <w:i/>
          <w:sz w:val="22"/>
          <w:szCs w:val="22"/>
        </w:rPr>
        <w:t>C&amp;EN</w:t>
      </w:r>
      <w:r>
        <w:rPr>
          <w:rFonts w:ascii="Arial" w:hAnsi="Arial" w:cs="Arial"/>
          <w:sz w:val="22"/>
          <w:szCs w:val="22"/>
        </w:rPr>
        <w:t>) articles address the topic of 3D printing. Some of these are available only to ACS members.</w:t>
      </w:r>
    </w:p>
    <w:p w:rsidR="00E92E2B" w:rsidRDefault="00E92E2B" w:rsidP="00E92E2B">
      <w:pPr>
        <w:rPr>
          <w:rFonts w:ascii="Arial" w:hAnsi="Arial" w:cs="Arial"/>
          <w:sz w:val="22"/>
          <w:szCs w:val="22"/>
        </w:rPr>
      </w:pPr>
    </w:p>
    <w:p w:rsidR="00E92E2B" w:rsidRDefault="00E92E2B" w:rsidP="000B0BF9">
      <w:pPr>
        <w:numPr>
          <w:ilvl w:val="0"/>
          <w:numId w:val="12"/>
        </w:numPr>
        <w:rPr>
          <w:rFonts w:ascii="Arial" w:hAnsi="Arial" w:cs="Arial"/>
          <w:sz w:val="22"/>
          <w:szCs w:val="22"/>
        </w:rPr>
      </w:pPr>
      <w:r>
        <w:rPr>
          <w:rFonts w:ascii="Arial" w:hAnsi="Arial" w:cs="Arial"/>
          <w:sz w:val="22"/>
          <w:szCs w:val="22"/>
        </w:rPr>
        <w:t>Virginia Tech scientists have developed a process to 3D print with ionic liquids. Thus, they can print ion-conducting membranes for batteries and fuel cells, or grow tissues for bone and skin grafts. (</w:t>
      </w:r>
      <w:hyperlink r:id="rId380" w:tgtFrame="_blank" w:history="1">
        <w:r>
          <w:rPr>
            <w:rStyle w:val="Hyperlink"/>
            <w:rFonts w:ascii="Arial" w:hAnsi="Arial" w:cs="Arial"/>
            <w:sz w:val="22"/>
            <w:szCs w:val="22"/>
          </w:rPr>
          <w:t>http://cen.acs.org/articles/92/web/2014/11/Printing-3-D-Conductive-Materials.html</w:t>
        </w:r>
      </w:hyperlink>
      <w:r>
        <w:rPr>
          <w:rFonts w:ascii="Arial" w:hAnsi="Arial" w:cs="Arial"/>
          <w:sz w:val="22"/>
          <w:szCs w:val="22"/>
        </w:rPr>
        <w:t>) (available to all)</w:t>
      </w:r>
    </w:p>
    <w:p w:rsidR="00E92E2B" w:rsidRDefault="00E92E2B" w:rsidP="00E92E2B">
      <w:pPr>
        <w:rPr>
          <w:rFonts w:ascii="Arial" w:hAnsi="Arial" w:cs="Arial"/>
          <w:sz w:val="12"/>
          <w:szCs w:val="12"/>
        </w:rPr>
      </w:pPr>
    </w:p>
    <w:p w:rsidR="00E92E2B" w:rsidRDefault="00E92E2B" w:rsidP="000B0BF9">
      <w:pPr>
        <w:numPr>
          <w:ilvl w:val="0"/>
          <w:numId w:val="12"/>
        </w:numPr>
        <w:rPr>
          <w:rFonts w:ascii="Arial" w:hAnsi="Arial" w:cs="Arial"/>
          <w:sz w:val="22"/>
          <w:szCs w:val="22"/>
        </w:rPr>
      </w:pPr>
      <w:r>
        <w:rPr>
          <w:rFonts w:ascii="Arial" w:hAnsi="Arial" w:cs="Arial"/>
          <w:sz w:val="22"/>
          <w:szCs w:val="22"/>
        </w:rPr>
        <w:t xml:space="preserve">A more recent article on the same research, in the December 1, 2014 issue of </w:t>
      </w:r>
      <w:r>
        <w:rPr>
          <w:rFonts w:ascii="Arial" w:hAnsi="Arial" w:cs="Arial"/>
          <w:i/>
          <w:sz w:val="22"/>
          <w:szCs w:val="22"/>
        </w:rPr>
        <w:t>C&amp;EN</w:t>
      </w:r>
      <w:r>
        <w:rPr>
          <w:rFonts w:ascii="Arial" w:hAnsi="Arial" w:cs="Arial"/>
          <w:sz w:val="22"/>
          <w:szCs w:val="22"/>
        </w:rPr>
        <w:t>, is available to ACS members. (</w:t>
      </w:r>
      <w:hyperlink r:id="rId381" w:history="1">
        <w:r>
          <w:rPr>
            <w:rStyle w:val="Hyperlink"/>
            <w:rFonts w:ascii="Arial" w:hAnsi="Arial" w:cs="Arial"/>
            <w:sz w:val="22"/>
            <w:szCs w:val="22"/>
          </w:rPr>
          <w:t>http://cen.acs.org/magazine/92/09248.html</w:t>
        </w:r>
      </w:hyperlink>
      <w:r>
        <w:rPr>
          <w:rFonts w:ascii="Arial" w:hAnsi="Arial" w:cs="Arial"/>
          <w:sz w:val="22"/>
          <w:szCs w:val="22"/>
        </w:rPr>
        <w:t>) (subscribers only)</w:t>
      </w:r>
    </w:p>
    <w:p w:rsidR="00E92E2B" w:rsidRDefault="00E92E2B" w:rsidP="00E92E2B">
      <w:pPr>
        <w:rPr>
          <w:rFonts w:ascii="Arial" w:hAnsi="Arial" w:cs="Arial"/>
          <w:sz w:val="12"/>
          <w:szCs w:val="12"/>
        </w:rPr>
      </w:pPr>
    </w:p>
    <w:p w:rsidR="00E92E2B" w:rsidRDefault="00E92E2B" w:rsidP="000B0BF9">
      <w:pPr>
        <w:numPr>
          <w:ilvl w:val="0"/>
          <w:numId w:val="12"/>
        </w:numPr>
        <w:shd w:val="clear" w:color="auto" w:fill="FFFFFF"/>
        <w:rPr>
          <w:rFonts w:ascii="Arial" w:hAnsi="Arial" w:cs="Arial"/>
          <w:color w:val="000000"/>
          <w:sz w:val="22"/>
          <w:szCs w:val="22"/>
          <w:shd w:val="clear" w:color="auto" w:fill="FFFFFF"/>
        </w:rPr>
      </w:pPr>
      <w:r>
        <w:rPr>
          <w:rFonts w:ascii="Arial" w:hAnsi="Arial" w:cs="Arial"/>
          <w:sz w:val="22"/>
          <w:szCs w:val="22"/>
        </w:rPr>
        <w:t>At Princeton University, researchers have 3D printed LEDs by stacking a layer of quantum dots on top of printed conductive polymers and between metallic contacts. This article is available to ACS members. (</w:t>
      </w:r>
      <w:hyperlink r:id="rId382" w:tgtFrame="_blank" w:history="1">
        <w:r>
          <w:rPr>
            <w:rStyle w:val="Hyperlink"/>
            <w:rFonts w:ascii="Arial" w:hAnsi="Arial" w:cs="Arial"/>
            <w:sz w:val="22"/>
            <w:szCs w:val="22"/>
          </w:rPr>
          <w:t>http://cen.acs.org/articles/92/i45/Extending-Reach-3-D-Printing.html</w:t>
        </w:r>
      </w:hyperlink>
      <w:r>
        <w:rPr>
          <w:rFonts w:ascii="Arial" w:hAnsi="Arial" w:cs="Arial"/>
          <w:sz w:val="22"/>
          <w:szCs w:val="22"/>
        </w:rPr>
        <w:t>) (subscribers only)</w:t>
      </w:r>
    </w:p>
    <w:p w:rsidR="00E92E2B" w:rsidRDefault="00E92E2B" w:rsidP="00E92E2B">
      <w:pPr>
        <w:rPr>
          <w:rFonts w:ascii="Arial" w:hAnsi="Arial" w:cs="Arial"/>
          <w:sz w:val="12"/>
          <w:szCs w:val="12"/>
        </w:rPr>
      </w:pPr>
    </w:p>
    <w:p w:rsidR="00E92E2B" w:rsidRDefault="00E92E2B" w:rsidP="000B0BF9">
      <w:pPr>
        <w:numPr>
          <w:ilvl w:val="0"/>
          <w:numId w:val="12"/>
        </w:numPr>
        <w:shd w:val="clear" w:color="auto" w:fill="FFFFFF"/>
        <w:rPr>
          <w:rFonts w:ascii="Arial" w:hAnsi="Arial" w:cs="Arial"/>
          <w:color w:val="000000"/>
          <w:sz w:val="22"/>
          <w:szCs w:val="22"/>
          <w:shd w:val="clear" w:color="auto" w:fill="FFFFFF"/>
        </w:rPr>
      </w:pPr>
      <w:r>
        <w:rPr>
          <w:rFonts w:ascii="Arial" w:hAnsi="Arial" w:cs="Arial"/>
          <w:sz w:val="22"/>
          <w:szCs w:val="22"/>
        </w:rPr>
        <w:t xml:space="preserve">This article addresses the business end of 3-D printing. Many people still consider the technology merely as a creative way to print and play. At the ACS National Meeting (San Francisco, August, 2014), Daniel Daly, chair of the ACS Division of Business Development &amp; Management, spoke of the job opportunities in 3-D manufacturing such as GE’s use of 3-D printing for generating jet engine parts. </w:t>
      </w:r>
      <w:hyperlink r:id="rId383" w:tgtFrame="_blank" w:history="1">
        <w:r>
          <w:rPr>
            <w:rStyle w:val="Hyperlink"/>
            <w:rFonts w:ascii="Arial" w:hAnsi="Arial" w:cs="Arial"/>
            <w:sz w:val="22"/>
            <w:szCs w:val="22"/>
          </w:rPr>
          <w:t>http://cen.acs.org/articles/92/i37/3-D-Printing-Steps-Toward.html</w:t>
        </w:r>
      </w:hyperlink>
      <w:r>
        <w:rPr>
          <w:rFonts w:ascii="Arial" w:hAnsi="Arial" w:cs="Arial"/>
          <w:sz w:val="22"/>
          <w:szCs w:val="22"/>
        </w:rPr>
        <w:t xml:space="preserve"> (available to all)</w:t>
      </w:r>
    </w:p>
    <w:p w:rsidR="00E92E2B" w:rsidRDefault="00E92E2B" w:rsidP="00E92E2B">
      <w:pPr>
        <w:shd w:val="clear" w:color="auto" w:fill="FFFFFF"/>
        <w:rPr>
          <w:rFonts w:ascii="Arial" w:hAnsi="Arial" w:cs="Arial"/>
          <w:color w:val="000000"/>
          <w:sz w:val="22"/>
          <w:szCs w:val="22"/>
          <w:shd w:val="clear" w:color="auto" w:fill="FFFFFF"/>
        </w:rPr>
      </w:pPr>
    </w:p>
    <w:p w:rsidR="00E92E2B" w:rsidRDefault="00E92E2B" w:rsidP="00E92E2B">
      <w:pPr>
        <w:rPr>
          <w:rFonts w:ascii="Arial" w:hAnsi="Arial" w:cs="Arial"/>
          <w:color w:val="333333"/>
          <w:sz w:val="22"/>
          <w:szCs w:val="22"/>
        </w:rPr>
      </w:pPr>
      <w:r>
        <w:rPr>
          <w:rFonts w:ascii="Arial" w:hAnsi="Arial" w:cs="Arial"/>
          <w:color w:val="000000"/>
          <w:sz w:val="22"/>
          <w:szCs w:val="22"/>
          <w:shd w:val="clear" w:color="auto" w:fill="FFFFFF"/>
        </w:rPr>
        <w:tab/>
      </w:r>
      <w:r>
        <w:rPr>
          <w:rFonts w:ascii="Arial" w:hAnsi="Arial" w:cs="Arial"/>
          <w:sz w:val="22"/>
          <w:szCs w:val="22"/>
          <w:shd w:val="clear" w:color="auto" w:fill="FFFFFF"/>
        </w:rPr>
        <w:t xml:space="preserve">The </w:t>
      </w:r>
      <w:r>
        <w:rPr>
          <w:rFonts w:ascii="Arial" w:hAnsi="Arial" w:cs="Arial"/>
          <w:i/>
          <w:sz w:val="22"/>
          <w:szCs w:val="22"/>
          <w:shd w:val="clear" w:color="auto" w:fill="FFFFFF"/>
        </w:rPr>
        <w:t>MIT Technology</w:t>
      </w:r>
      <w:r>
        <w:rPr>
          <w:rFonts w:ascii="Arial" w:hAnsi="Arial" w:cs="Arial"/>
          <w:i/>
          <w:color w:val="000000"/>
          <w:sz w:val="22"/>
          <w:szCs w:val="22"/>
          <w:shd w:val="clear" w:color="auto" w:fill="FFFFFF"/>
        </w:rPr>
        <w:t xml:space="preserve"> Review</w:t>
      </w:r>
      <w:r>
        <w:rPr>
          <w:rFonts w:ascii="Arial" w:hAnsi="Arial" w:cs="Arial"/>
          <w:color w:val="000000"/>
          <w:sz w:val="22"/>
          <w:szCs w:val="22"/>
          <w:shd w:val="clear" w:color="auto" w:fill="FFFFFF"/>
        </w:rPr>
        <w:t xml:space="preserve"> reports that Harvard University is using 3-D technology to make objects that “sense and respond” to their environment. Princeton University researchers see the challenge to print 3-D artificial organs for drug testing or human replacement parts. They have printed eye tissue. This Web site contains a short, repeating video clip of the 3-D printing of the polymer layers to form a bionic ear. (</w:t>
      </w:r>
      <w:hyperlink r:id="rId384" w:tgtFrame="_blank" w:history="1">
        <w:r>
          <w:rPr>
            <w:rStyle w:val="Hyperlink"/>
            <w:rFonts w:ascii="Arial" w:hAnsi="Arial" w:cs="Arial"/>
            <w:sz w:val="22"/>
            <w:szCs w:val="22"/>
          </w:rPr>
          <w:t>http://www.technologyreview.com/featuredstory/526521/microscale-3-d-printing/</w:t>
        </w:r>
      </w:hyperlink>
      <w:r>
        <w:rPr>
          <w:rFonts w:ascii="Arial" w:hAnsi="Arial" w:cs="Arial"/>
          <w:sz w:val="22"/>
          <w:szCs w:val="22"/>
        </w:rPr>
        <w:t>)</w:t>
      </w:r>
    </w:p>
    <w:p w:rsidR="00900BF8" w:rsidRDefault="00900BF8" w:rsidP="004863A2">
      <w:pPr>
        <w:rPr>
          <w:rFonts w:ascii="Arial" w:hAnsi="Arial" w:cs="Arial"/>
          <w:sz w:val="22"/>
          <w:szCs w:val="22"/>
        </w:rPr>
      </w:pPr>
      <w:r>
        <w:rPr>
          <w:rFonts w:ascii="Arial" w:hAnsi="Arial" w:cs="Arial"/>
          <w:sz w:val="22"/>
          <w:szCs w:val="22"/>
        </w:rPr>
        <w:br w:type="page"/>
      </w:r>
    </w:p>
    <w:p w:rsidR="004863A2" w:rsidRPr="004355FA" w:rsidRDefault="004863A2" w:rsidP="004863A2">
      <w:pPr>
        <w:rPr>
          <w:rFonts w:ascii="Arial" w:hAnsi="Arial" w:cs="Arial"/>
          <w:sz w:val="22"/>
          <w:szCs w:val="22"/>
        </w:rPr>
      </w:pPr>
    </w:p>
    <w:p w:rsidR="00CC5188" w:rsidRPr="008B1A62" w:rsidRDefault="006A34DB" w:rsidP="00CC5188">
      <w:pPr>
        <w:pStyle w:val="Heading2"/>
        <w:rPr>
          <w:rFonts w:ascii="Arial" w:hAnsi="Arial" w:cs="Arial"/>
        </w:rPr>
      </w:pPr>
      <w:bookmarkStart w:id="82" w:name="_Toc410219017"/>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00CC5188" w:rsidRPr="008B1A62">
        <w:rPr>
          <w:rFonts w:ascii="Arial" w:hAnsi="Arial" w:cs="Arial"/>
        </w:rPr>
        <w:t>ites for Additional Information</w:t>
      </w:r>
      <w:bookmarkEnd w:id="81"/>
      <w:r w:rsidR="006E0263" w:rsidRPr="008B1A62">
        <w:rPr>
          <w:rFonts w:ascii="Arial" w:hAnsi="Arial" w:cs="Arial"/>
        </w:rPr>
        <w:t xml:space="preserve"> (Web-based information sources)</w:t>
      </w:r>
      <w:bookmarkEnd w:id="82"/>
    </w:p>
    <w:p w:rsidR="002813F5" w:rsidRPr="008B1A62" w:rsidRDefault="002813F5" w:rsidP="002813F5">
      <w:pPr>
        <w:rPr>
          <w:rFonts w:ascii="Arial" w:hAnsi="Arial" w:cs="Arial"/>
          <w:sz w:val="22"/>
          <w:szCs w:val="22"/>
        </w:rPr>
      </w:pPr>
    </w:p>
    <w:p w:rsidR="00E92E2B" w:rsidRDefault="00E92E2B" w:rsidP="00E92E2B">
      <w:pPr>
        <w:rPr>
          <w:rFonts w:ascii="Arial" w:hAnsi="Arial" w:cs="Arial"/>
          <w:b/>
        </w:rPr>
      </w:pPr>
      <w:r>
        <w:rPr>
          <w:rFonts w:ascii="Arial" w:hAnsi="Arial" w:cs="Arial"/>
          <w:b/>
        </w:rPr>
        <w:t>More sites on obtaining or creating files to control 3D printers</w:t>
      </w:r>
    </w:p>
    <w:p w:rsidR="00E92E2B" w:rsidRDefault="00E92E2B" w:rsidP="00E92E2B">
      <w:pPr>
        <w:rPr>
          <w:rFonts w:ascii="Arial" w:hAnsi="Arial" w:cs="Arial"/>
          <w:sz w:val="22"/>
          <w:szCs w:val="22"/>
        </w:rPr>
      </w:pPr>
    </w:p>
    <w:p w:rsidR="00E92E2B" w:rsidRDefault="00E92E2B" w:rsidP="00E92E2B">
      <w:pPr>
        <w:pStyle w:val="Default"/>
        <w:ind w:firstLine="720"/>
        <w:rPr>
          <w:rFonts w:ascii="Arial" w:hAnsi="Arial" w:cs="Arial"/>
          <w:sz w:val="22"/>
          <w:szCs w:val="22"/>
        </w:rPr>
      </w:pPr>
      <w:r>
        <w:rPr>
          <w:rFonts w:ascii="Arial" w:hAnsi="Arial" w:cs="Arial"/>
          <w:sz w:val="22"/>
          <w:szCs w:val="22"/>
        </w:rPr>
        <w:t xml:space="preserve">This site sells 3D printers, but it also provides a very nice description of the types of printers and how they work: </w:t>
      </w:r>
      <w:hyperlink r:id="rId385" w:history="1">
        <w:r>
          <w:rPr>
            <w:rStyle w:val="Hyperlink"/>
            <w:rFonts w:ascii="Arial" w:hAnsi="Arial" w:cs="Arial"/>
            <w:sz w:val="22"/>
            <w:szCs w:val="22"/>
          </w:rPr>
          <w:t>https://bootsindustries.com/portfolio-item/3d-printers-technology-rundown/</w:t>
        </w:r>
      </w:hyperlink>
      <w:r>
        <w:rPr>
          <w:rFonts w:ascii="Arial" w:hAnsi="Arial" w:cs="Arial"/>
          <w:sz w:val="22"/>
          <w:szCs w:val="22"/>
        </w:rPr>
        <w:t>.</w:t>
      </w:r>
    </w:p>
    <w:p w:rsidR="00E92E2B" w:rsidRDefault="00E92E2B" w:rsidP="00E92E2B">
      <w:pPr>
        <w:pStyle w:val="Default"/>
        <w:rPr>
          <w:rFonts w:ascii="Arial" w:hAnsi="Arial" w:cs="Arial"/>
          <w:sz w:val="22"/>
          <w:szCs w:val="22"/>
        </w:rPr>
      </w:pPr>
    </w:p>
    <w:p w:rsidR="00E92E2B" w:rsidRDefault="00E92E2B" w:rsidP="00E92E2B">
      <w:pPr>
        <w:rPr>
          <w:rFonts w:ascii="Arial" w:hAnsi="Arial" w:cs="Arial"/>
          <w:b/>
        </w:rPr>
      </w:pPr>
      <w:r>
        <w:rPr>
          <w:rFonts w:ascii="Arial" w:hAnsi="Arial" w:cs="Arial"/>
          <w:b/>
        </w:rPr>
        <w:t>More sites on 3D printed things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This site lists 30 things that are currently made by 3D printers. Note that they chose to omit any that referred to 3D printing of weapons. The objects printed range from “jet parts to unborn babies, icebergs to crime scenes, dolls to houses”.</w:t>
      </w:r>
    </w:p>
    <w:p w:rsidR="00E92E2B" w:rsidRDefault="00E92E2B" w:rsidP="00E92E2B">
      <w:pPr>
        <w:rPr>
          <w:rFonts w:ascii="Arial" w:hAnsi="Arial" w:cs="Arial"/>
          <w:sz w:val="22"/>
          <w:szCs w:val="22"/>
        </w:rPr>
      </w:pPr>
      <w:r>
        <w:rPr>
          <w:rFonts w:ascii="Arial" w:hAnsi="Arial" w:cs="Arial"/>
          <w:sz w:val="22"/>
          <w:szCs w:val="22"/>
        </w:rPr>
        <w:t>(</w:t>
      </w:r>
      <w:hyperlink r:id="rId386" w:history="1">
        <w:r>
          <w:rPr>
            <w:rStyle w:val="Hyperlink"/>
            <w:rFonts w:ascii="Arial" w:hAnsi="Arial" w:cs="Arial"/>
            <w:sz w:val="22"/>
            <w:szCs w:val="22"/>
          </w:rPr>
          <w:t>http://www.theguardian.com/technology/2014/jan/29/3d-printing-limbs-cars-selfies</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sites on putting the finishing touches on 3D printed things</w:t>
      </w:r>
    </w:p>
    <w:p w:rsidR="00E92E2B" w:rsidRDefault="00E92E2B" w:rsidP="00E92E2B">
      <w:pPr>
        <w:rPr>
          <w:rFonts w:ascii="Arial" w:hAnsi="Arial" w:cs="Arial"/>
          <w:sz w:val="22"/>
          <w:szCs w:val="22"/>
        </w:rPr>
      </w:pPr>
    </w:p>
    <w:p w:rsidR="00E92E2B" w:rsidRDefault="00E92E2B" w:rsidP="00E92E2B">
      <w:pPr>
        <w:pStyle w:val="Default"/>
        <w:ind w:firstLine="720"/>
        <w:rPr>
          <w:rFonts w:ascii="Arial" w:hAnsi="Arial" w:cs="Arial"/>
          <w:sz w:val="22"/>
          <w:szCs w:val="22"/>
        </w:rPr>
      </w:pPr>
      <w:r>
        <w:rPr>
          <w:rFonts w:ascii="Arial" w:hAnsi="Arial" w:cs="Arial"/>
          <w:sz w:val="22"/>
          <w:szCs w:val="22"/>
        </w:rPr>
        <w:t>This site is for teachers to use with students to discuss solubility in depth. This will help in explaining the smoothing off of ABS plastic-3D printed objects by use of acetone. (</w:t>
      </w:r>
      <w:hyperlink r:id="rId387" w:history="1">
        <w:r>
          <w:rPr>
            <w:rStyle w:val="Hyperlink"/>
            <w:rFonts w:ascii="Arial" w:hAnsi="Arial" w:cs="Arial"/>
            <w:sz w:val="22"/>
            <w:szCs w:val="22"/>
          </w:rPr>
          <w:t>http://www.masterorganicchemistry.com/2012/04/27/polar-protic-polar-aprotic-nonpolar-all-about-solvents/</w:t>
        </w:r>
      </w:hyperlink>
      <w:r>
        <w:rPr>
          <w:rFonts w:ascii="Arial" w:hAnsi="Arial" w:cs="Arial"/>
          <w:sz w:val="22"/>
          <w:szCs w:val="22"/>
        </w:rPr>
        <w:t>)</w:t>
      </w:r>
    </w:p>
    <w:p w:rsidR="00E92E2B" w:rsidRDefault="00E92E2B" w:rsidP="00E92E2B">
      <w:pPr>
        <w:pStyle w:val="Default"/>
        <w:rPr>
          <w:rFonts w:ascii="Arial" w:hAnsi="Arial" w:cs="Arial"/>
          <w:sz w:val="22"/>
          <w:szCs w:val="22"/>
        </w:rPr>
      </w:pPr>
    </w:p>
    <w:p w:rsidR="00E92E2B" w:rsidRDefault="00E92E2B" w:rsidP="00E92E2B">
      <w:pPr>
        <w:rPr>
          <w:rFonts w:ascii="Arial" w:hAnsi="Arial" w:cs="Arial"/>
          <w:b/>
        </w:rPr>
      </w:pPr>
      <w:r>
        <w:rPr>
          <w:rFonts w:ascii="Arial" w:hAnsi="Arial" w:cs="Arial"/>
          <w:b/>
        </w:rPr>
        <w:t xml:space="preserve">More sites on 3D </w:t>
      </w:r>
      <w:proofErr w:type="spellStart"/>
      <w:r>
        <w:rPr>
          <w:rFonts w:ascii="Arial" w:hAnsi="Arial" w:cs="Arial"/>
          <w:b/>
        </w:rPr>
        <w:t>bioprinting</w:t>
      </w:r>
      <w:proofErr w:type="spellEnd"/>
      <w:r>
        <w:rPr>
          <w:rFonts w:ascii="Arial" w:hAnsi="Arial" w:cs="Arial"/>
          <w:b/>
        </w:rPr>
        <w:t xml:space="preserve"> of tissues and organs</w:t>
      </w:r>
    </w:p>
    <w:p w:rsidR="00E92E2B" w:rsidRDefault="00E92E2B" w:rsidP="00E92E2B">
      <w:pPr>
        <w:rPr>
          <w:rFonts w:ascii="Arial" w:hAnsi="Arial" w:cs="Arial"/>
          <w:sz w:val="22"/>
          <w:szCs w:val="22"/>
        </w:rPr>
      </w:pPr>
    </w:p>
    <w:p w:rsidR="00E92E2B" w:rsidRDefault="00E92E2B" w:rsidP="00E92E2B">
      <w:pPr>
        <w:rPr>
          <w:rFonts w:ascii="Arial" w:hAnsi="Arial" w:cs="Arial"/>
          <w:sz w:val="22"/>
          <w:szCs w:val="22"/>
        </w:rPr>
      </w:pPr>
      <w:r>
        <w:rPr>
          <w:rFonts w:ascii="Arial" w:hAnsi="Arial" w:cs="Arial"/>
          <w:sz w:val="22"/>
          <w:szCs w:val="22"/>
        </w:rPr>
        <w:tab/>
        <w:t xml:space="preserve">The ability to use biocompatible and biodegradable materials in 3D printers has opened the field of 3D printing to cells and supportive components of living systems. This research, published in </w:t>
      </w:r>
      <w:r>
        <w:rPr>
          <w:rFonts w:ascii="Arial" w:hAnsi="Arial" w:cs="Arial"/>
          <w:i/>
          <w:sz w:val="22"/>
          <w:szCs w:val="22"/>
        </w:rPr>
        <w:t>Nature Biotechnology</w:t>
      </w:r>
      <w:r>
        <w:rPr>
          <w:rFonts w:ascii="Arial" w:hAnsi="Arial" w:cs="Arial"/>
          <w:sz w:val="22"/>
          <w:szCs w:val="22"/>
        </w:rPr>
        <w:t xml:space="preserve">, December 05, 2013, provides detailed descriptions of these technologies including designing of files, types of </w:t>
      </w:r>
      <w:proofErr w:type="spellStart"/>
      <w:r>
        <w:rPr>
          <w:rFonts w:ascii="Arial" w:hAnsi="Arial" w:cs="Arial"/>
          <w:sz w:val="22"/>
          <w:szCs w:val="22"/>
        </w:rPr>
        <w:t>bioprinters</w:t>
      </w:r>
      <w:proofErr w:type="spellEnd"/>
      <w:r>
        <w:rPr>
          <w:rFonts w:ascii="Arial" w:hAnsi="Arial" w:cs="Arial"/>
          <w:sz w:val="22"/>
          <w:szCs w:val="22"/>
        </w:rPr>
        <w:t xml:space="preserve"> (inkjet, </w:t>
      </w:r>
      <w:proofErr w:type="spellStart"/>
      <w:r>
        <w:rPr>
          <w:rFonts w:ascii="Arial" w:hAnsi="Arial" w:cs="Arial"/>
          <w:sz w:val="22"/>
          <w:szCs w:val="22"/>
        </w:rPr>
        <w:t>microextrusion</w:t>
      </w:r>
      <w:proofErr w:type="spellEnd"/>
      <w:r>
        <w:rPr>
          <w:rFonts w:ascii="Arial" w:hAnsi="Arial" w:cs="Arial"/>
          <w:sz w:val="22"/>
          <w:szCs w:val="22"/>
        </w:rPr>
        <w:t>, laser assisted), materials, scaffolds, and cell sources.</w:t>
      </w:r>
    </w:p>
    <w:p w:rsidR="00E92E2B" w:rsidRDefault="00E92E2B" w:rsidP="00E92E2B">
      <w:pPr>
        <w:rPr>
          <w:rFonts w:ascii="Arial" w:hAnsi="Arial" w:cs="Arial"/>
          <w:sz w:val="22"/>
          <w:szCs w:val="22"/>
        </w:rPr>
      </w:pPr>
      <w:r>
        <w:rPr>
          <w:rFonts w:ascii="Arial" w:hAnsi="Arial" w:cs="Arial"/>
          <w:sz w:val="22"/>
          <w:szCs w:val="22"/>
        </w:rPr>
        <w:t>(</w:t>
      </w:r>
      <w:hyperlink r:id="rId388" w:history="1">
        <w:r>
          <w:rPr>
            <w:rStyle w:val="Hyperlink"/>
            <w:rFonts w:ascii="Arial" w:hAnsi="Arial" w:cs="Arial"/>
            <w:sz w:val="22"/>
            <w:szCs w:val="22"/>
          </w:rPr>
          <w:t>http://www.nature.com/nbt/journal/v32/n8/full/nbt.2958.html</w:t>
        </w:r>
      </w:hyperlink>
      <w:r>
        <w:rPr>
          <w:rFonts w:ascii="Arial" w:hAnsi="Arial" w:cs="Arial"/>
          <w:sz w:val="22"/>
          <w:szCs w:val="22"/>
        </w:rPr>
        <w:t>)</w:t>
      </w:r>
    </w:p>
    <w:p w:rsidR="00E92E2B" w:rsidRDefault="00E92E2B" w:rsidP="00E92E2B">
      <w:pPr>
        <w:rPr>
          <w:rFonts w:ascii="Arial" w:hAnsi="Arial" w:cs="Arial"/>
          <w:sz w:val="22"/>
          <w:szCs w:val="22"/>
        </w:rPr>
      </w:pPr>
    </w:p>
    <w:p w:rsidR="00E92E2B" w:rsidRDefault="00E92E2B" w:rsidP="00E92E2B">
      <w:pPr>
        <w:rPr>
          <w:rFonts w:ascii="Arial" w:hAnsi="Arial" w:cs="Arial"/>
          <w:b/>
        </w:rPr>
      </w:pPr>
      <w:r>
        <w:rPr>
          <w:rFonts w:ascii="Arial" w:hAnsi="Arial" w:cs="Arial"/>
          <w:b/>
        </w:rPr>
        <w:t>More sites on Disney research on tactile surfaces</w:t>
      </w:r>
    </w:p>
    <w:p w:rsidR="00E92E2B" w:rsidRDefault="00E92E2B" w:rsidP="00E92E2B">
      <w:pPr>
        <w:rPr>
          <w:rFonts w:ascii="Arial" w:hAnsi="Arial" w:cs="Arial"/>
        </w:rPr>
      </w:pPr>
    </w:p>
    <w:p w:rsidR="00E92E2B" w:rsidRDefault="00E92E2B" w:rsidP="00E92E2B">
      <w:pPr>
        <w:rPr>
          <w:rFonts w:ascii="Arial" w:hAnsi="Arial" w:cs="Arial"/>
          <w:sz w:val="22"/>
          <w:szCs w:val="22"/>
        </w:rPr>
      </w:pPr>
      <w:r>
        <w:rPr>
          <w:rFonts w:ascii="Arial" w:hAnsi="Arial" w:cs="Arial"/>
          <w:b/>
          <w:sz w:val="22"/>
          <w:szCs w:val="22"/>
        </w:rPr>
        <w:tab/>
      </w:r>
      <w:r>
        <w:rPr>
          <w:rFonts w:ascii="Arial" w:hAnsi="Arial" w:cs="Arial"/>
          <w:sz w:val="22"/>
          <w:szCs w:val="22"/>
        </w:rPr>
        <w:t>Disney Research Pittsburgh has produced 3D geometric features on touch screen surfaces. This allows a hiker to “feel” the ridges and bumps on a topography map or a blind person to detect the 3D shape of an apple. The energy produced by fingers sliding across or tapping the screen surface is sufficient to create the illusion of surface variations. The site contains an informative video and details regarding the algorithm and the calculation of the voltage requirement. (</w:t>
      </w:r>
      <w:hyperlink r:id="rId389" w:history="1">
        <w:r>
          <w:rPr>
            <w:rStyle w:val="Hyperlink"/>
            <w:rFonts w:ascii="Arial" w:hAnsi="Arial" w:cs="Arial"/>
            <w:sz w:val="22"/>
            <w:szCs w:val="22"/>
          </w:rPr>
          <w:t>http://www.disneyresearch.com/project/3d-touch-surfaces/</w:t>
        </w:r>
      </w:hyperlink>
      <w:r>
        <w:rPr>
          <w:rFonts w:ascii="Arial" w:hAnsi="Arial" w:cs="Arial"/>
          <w:sz w:val="22"/>
          <w:szCs w:val="22"/>
        </w:rPr>
        <w:t>)</w:t>
      </w:r>
    </w:p>
    <w:p w:rsidR="00903DD3" w:rsidRPr="0046657D" w:rsidRDefault="00903DD3" w:rsidP="00903DD3">
      <w:pPr>
        <w:rPr>
          <w:rFonts w:ascii="Arial" w:hAnsi="Arial" w:cs="Arial"/>
          <w:sz w:val="22"/>
          <w:szCs w:val="22"/>
        </w:rPr>
      </w:pPr>
    </w:p>
    <w:p w:rsidR="00A623A3" w:rsidRPr="008B1A62" w:rsidRDefault="00054E7D" w:rsidP="00C17953">
      <w:pPr>
        <w:rPr>
          <w:rFonts w:ascii="Arial" w:hAnsi="Arial" w:cs="Arial"/>
          <w:sz w:val="22"/>
          <w:szCs w:val="22"/>
        </w:rPr>
      </w:pPr>
      <w:r w:rsidRPr="008B1A62">
        <w:rPr>
          <w:rFonts w:ascii="Arial" w:hAnsi="Arial" w:cs="Arial"/>
          <w:sz w:val="22"/>
          <w:szCs w:val="22"/>
        </w:rPr>
        <w:br w:type="page"/>
      </w:r>
    </w:p>
    <w:p w:rsidR="00552AEF" w:rsidRPr="008B1A62" w:rsidRDefault="00107E9E" w:rsidP="00552AEF">
      <w:pPr>
        <w:pStyle w:val="Heading1"/>
      </w:pPr>
      <w:bookmarkStart w:id="83" w:name="_Toc410219018"/>
      <w:bookmarkEnd w:id="0"/>
      <w:bookmarkEnd w:id="1"/>
      <w:bookmarkEnd w:id="2"/>
      <w:r>
        <w:rPr>
          <w:szCs w:val="28"/>
        </w:rPr>
        <w:lastRenderedPageBreak/>
        <w:t>Air Travel: Separating Fact from Fiction</w:t>
      </w:r>
      <w:bookmarkEnd w:id="83"/>
    </w:p>
    <w:p w:rsidR="00552AEF" w:rsidRPr="008B1A62" w:rsidRDefault="00552AEF" w:rsidP="00552AEF">
      <w:pPr>
        <w:pStyle w:val="Heading2"/>
        <w:rPr>
          <w:rFonts w:ascii="Arial" w:hAnsi="Arial" w:cs="Arial"/>
        </w:rPr>
      </w:pPr>
      <w:bookmarkStart w:id="84" w:name="_Toc410219019"/>
      <w:r w:rsidRPr="008B1A62">
        <w:rPr>
          <w:rFonts w:ascii="Arial" w:hAnsi="Arial" w:cs="Arial"/>
        </w:rPr>
        <w:t>Background Information</w:t>
      </w:r>
      <w:r w:rsidR="00C824B0">
        <w:rPr>
          <w:rFonts w:ascii="Arial" w:hAnsi="Arial" w:cs="Arial"/>
        </w:rPr>
        <w:t xml:space="preserve"> </w:t>
      </w:r>
      <w:r w:rsidR="00B25CCA" w:rsidRPr="008B1A62">
        <w:rPr>
          <w:rFonts w:ascii="Arial" w:hAnsi="Arial" w:cs="Arial"/>
        </w:rPr>
        <w:t>(teacher information)</w:t>
      </w:r>
      <w:bookmarkEnd w:id="84"/>
    </w:p>
    <w:p w:rsidR="00552AEF" w:rsidRPr="008B1A62" w:rsidRDefault="00552AEF" w:rsidP="00552AEF">
      <w:pPr>
        <w:rPr>
          <w:rFonts w:ascii="Arial" w:hAnsi="Arial" w:cs="Arial"/>
          <w:sz w:val="22"/>
          <w:szCs w:val="22"/>
        </w:rPr>
      </w:pPr>
    </w:p>
    <w:p w:rsidR="00A15A8F" w:rsidRPr="001E60FC" w:rsidRDefault="00A15A8F" w:rsidP="00A15A8F">
      <w:pPr>
        <w:rPr>
          <w:rFonts w:ascii="Arial" w:hAnsi="Arial" w:cs="Arial"/>
          <w:b/>
        </w:rPr>
      </w:pPr>
      <w:r w:rsidRPr="0052093A">
        <w:rPr>
          <w:rFonts w:ascii="Arial" w:hAnsi="Arial" w:cs="Arial"/>
          <w:b/>
        </w:rPr>
        <w:t>More on</w:t>
      </w:r>
      <w:r w:rsidRPr="00715012">
        <w:rPr>
          <w:rFonts w:ascii="Arial" w:hAnsi="Arial" w:cs="Arial"/>
          <w:b/>
        </w:rPr>
        <w:t xml:space="preserve"> the h</w:t>
      </w:r>
      <w:r w:rsidRPr="001E60FC">
        <w:rPr>
          <w:rFonts w:ascii="Arial" w:hAnsi="Arial" w:cs="Arial"/>
          <w:b/>
        </w:rPr>
        <w:t xml:space="preserve">istory of </w:t>
      </w:r>
      <w:r>
        <w:rPr>
          <w:rFonts w:ascii="Arial" w:hAnsi="Arial" w:cs="Arial"/>
          <w:b/>
        </w:rPr>
        <w:t>the a</w:t>
      </w:r>
      <w:r w:rsidRPr="001E60FC">
        <w:rPr>
          <w:rFonts w:ascii="Arial" w:hAnsi="Arial" w:cs="Arial"/>
          <w:b/>
        </w:rPr>
        <w:t xml:space="preserve">irline </w:t>
      </w:r>
      <w:r>
        <w:rPr>
          <w:rFonts w:ascii="Arial" w:hAnsi="Arial" w:cs="Arial"/>
          <w:b/>
        </w:rPr>
        <w:t>i</w:t>
      </w:r>
      <w:r w:rsidRPr="001E60FC">
        <w:rPr>
          <w:rFonts w:ascii="Arial" w:hAnsi="Arial" w:cs="Arial"/>
          <w:b/>
        </w:rPr>
        <w:t>ndustry in the United States</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noProof/>
        </w:rPr>
        <w:drawing>
          <wp:anchor distT="0" distB="0" distL="114300" distR="114300" simplePos="0" relativeHeight="251735040" behindDoc="1" locked="0" layoutInCell="1" allowOverlap="1" wp14:anchorId="66F64C67" wp14:editId="11DE0BEC">
            <wp:simplePos x="0" y="0"/>
            <wp:positionH relativeFrom="column">
              <wp:posOffset>2857500</wp:posOffset>
            </wp:positionH>
            <wp:positionV relativeFrom="paragraph">
              <wp:posOffset>581025</wp:posOffset>
            </wp:positionV>
            <wp:extent cx="3086100" cy="2214880"/>
            <wp:effectExtent l="0" t="0" r="0" b="0"/>
            <wp:wrapSquare wrapText="bothSides"/>
            <wp:docPr id="299" name="Picture 299" descr="http://iata-production.s3.amazonaws.com/filestorage/images/13/1914%20first%20commercial%20flight%20image.jpg?width=444&amp;height=255&amp;quality=80&amp;crop=0&amp;method=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iata-production.s3.amazonaws.com/filestorage/images/13/1914%20first%20commercial%20flight%20image.jpg?width=444&amp;height=255&amp;quality=80&amp;crop=0&amp;method=ratio"/>
                    <pic:cNvPicPr>
                      <a:picLocks noChangeAspect="1" noChangeArrowheads="1"/>
                    </pic:cNvPicPr>
                  </pic:nvPicPr>
                  <pic:blipFill>
                    <a:blip r:embed="rId390" r:link="rId391">
                      <a:extLst>
                        <a:ext uri="{28A0092B-C50C-407E-A947-70E740481C1C}">
                          <a14:useLocalDpi xmlns:a14="http://schemas.microsoft.com/office/drawing/2010/main" val="0"/>
                        </a:ext>
                      </a:extLst>
                    </a:blip>
                    <a:srcRect/>
                    <a:stretch>
                      <a:fillRect/>
                    </a:stretch>
                  </pic:blipFill>
                  <pic:spPr bwMode="auto">
                    <a:xfrm>
                      <a:off x="0" y="0"/>
                      <a:ext cx="3086100"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One hundred years ago marked the first scheduled air service in Florida on January 1, 1914. Thomas </w:t>
      </w:r>
      <w:proofErr w:type="spellStart"/>
      <w:r>
        <w:rPr>
          <w:rFonts w:ascii="Arial" w:hAnsi="Arial" w:cs="Arial"/>
          <w:sz w:val="22"/>
          <w:szCs w:val="22"/>
        </w:rPr>
        <w:t>Benoist</w:t>
      </w:r>
      <w:proofErr w:type="spellEnd"/>
      <w:r>
        <w:rPr>
          <w:rFonts w:ascii="Arial" w:hAnsi="Arial" w:cs="Arial"/>
          <w:sz w:val="22"/>
          <w:szCs w:val="22"/>
        </w:rPr>
        <w:t xml:space="preserve"> built a seaplane, called Flying Boat #43, to transport people </w:t>
      </w:r>
      <w:r w:rsidRPr="008C367F">
        <w:rPr>
          <w:rFonts w:ascii="Arial" w:hAnsi="Arial" w:cs="Arial"/>
          <w:sz w:val="22"/>
          <w:szCs w:val="22"/>
        </w:rPr>
        <w:t>across</w:t>
      </w:r>
      <w:r>
        <w:rPr>
          <w:rFonts w:ascii="Arial" w:hAnsi="Arial" w:cs="Arial"/>
          <w:sz w:val="22"/>
          <w:szCs w:val="22"/>
        </w:rPr>
        <w:t xml:space="preserve"> Tampa Bay. The one paying customer, A.C. </w:t>
      </w:r>
      <w:proofErr w:type="spellStart"/>
      <w:r>
        <w:rPr>
          <w:rFonts w:ascii="Arial" w:hAnsi="Arial" w:cs="Arial"/>
          <w:sz w:val="22"/>
          <w:szCs w:val="22"/>
        </w:rPr>
        <w:t>Phiel</w:t>
      </w:r>
      <w:proofErr w:type="spellEnd"/>
      <w:r>
        <w:rPr>
          <w:rFonts w:ascii="Arial" w:hAnsi="Arial" w:cs="Arial"/>
          <w:sz w:val="22"/>
          <w:szCs w:val="22"/>
        </w:rPr>
        <w:t>, won the auction for the trip by paying $400. The trip was 18 miles and took 23 minutes. The St. Petersburg-Tampa Air Boat Line continued running for four months offering 2 flights a day at a cost of $5 for a one way trip.</w:t>
      </w:r>
    </w:p>
    <w:p w:rsidR="00A15A8F" w:rsidRDefault="00A15A8F" w:rsidP="00A15A8F">
      <w:pPr>
        <w:rPr>
          <w:rFonts w:ascii="Arial" w:hAnsi="Arial" w:cs="Arial"/>
          <w:sz w:val="22"/>
          <w:szCs w:val="22"/>
        </w:rPr>
      </w:pPr>
    </w:p>
    <w:p w:rsidR="002F4668" w:rsidRDefault="002F4668" w:rsidP="00A15A8F">
      <w:pPr>
        <w:rPr>
          <w:rFonts w:ascii="Arial" w:hAnsi="Arial" w:cs="Arial"/>
          <w:sz w:val="22"/>
          <w:szCs w:val="22"/>
        </w:rPr>
      </w:pPr>
    </w:p>
    <w:p w:rsidR="00A15A8F" w:rsidRPr="00A37A9E" w:rsidRDefault="00A15A8F" w:rsidP="00A15A8F">
      <w:pPr>
        <w:rPr>
          <w:rFonts w:ascii="Calibri" w:hAnsi="Calibri" w:cs="Arial"/>
          <w:i/>
          <w:color w:val="333333"/>
          <w:sz w:val="20"/>
          <w:szCs w:val="20"/>
          <w:shd w:val="clear" w:color="auto" w:fill="FFFFFF"/>
        </w:rPr>
      </w:pPr>
      <w:r w:rsidRPr="00A37A9E">
        <w:rPr>
          <w:rFonts w:ascii="Calibri" w:hAnsi="Calibri" w:cs="Arial"/>
          <w:i/>
          <w:color w:val="333333"/>
          <w:sz w:val="20"/>
          <w:szCs w:val="20"/>
          <w:shd w:val="clear" w:color="auto" w:fill="FFFFFF"/>
        </w:rPr>
        <w:t xml:space="preserve">The Flying Boat #43 on January 1, 1914. Percy E. </w:t>
      </w:r>
      <w:proofErr w:type="spellStart"/>
      <w:r w:rsidRPr="00A37A9E">
        <w:rPr>
          <w:rFonts w:ascii="Calibri" w:hAnsi="Calibri" w:cs="Arial"/>
          <w:i/>
          <w:color w:val="333333"/>
          <w:sz w:val="20"/>
          <w:szCs w:val="20"/>
          <w:shd w:val="clear" w:color="auto" w:fill="FFFFFF"/>
        </w:rPr>
        <w:t>Fansler</w:t>
      </w:r>
      <w:proofErr w:type="spellEnd"/>
      <w:r w:rsidRPr="00A37A9E">
        <w:rPr>
          <w:rFonts w:ascii="Calibri" w:hAnsi="Calibri" w:cs="Arial"/>
          <w:i/>
          <w:color w:val="333333"/>
          <w:sz w:val="20"/>
          <w:szCs w:val="20"/>
          <w:shd w:val="clear" w:color="auto" w:fill="FFFFFF"/>
        </w:rPr>
        <w:t xml:space="preserve">, general manager of Tampa Air Boat Line at the left; Mayor A.C. </w:t>
      </w:r>
      <w:proofErr w:type="spellStart"/>
      <w:r w:rsidRPr="00A37A9E">
        <w:rPr>
          <w:rFonts w:ascii="Calibri" w:hAnsi="Calibri" w:cs="Arial"/>
          <w:i/>
          <w:color w:val="333333"/>
          <w:sz w:val="20"/>
          <w:szCs w:val="20"/>
          <w:shd w:val="clear" w:color="auto" w:fill="FFFFFF"/>
        </w:rPr>
        <w:t>Phiel</w:t>
      </w:r>
      <w:proofErr w:type="spellEnd"/>
      <w:r w:rsidRPr="00A37A9E">
        <w:rPr>
          <w:rFonts w:ascii="Calibri" w:hAnsi="Calibri" w:cs="Arial"/>
          <w:i/>
          <w:color w:val="333333"/>
          <w:sz w:val="20"/>
          <w:szCs w:val="20"/>
          <w:shd w:val="clear" w:color="auto" w:fill="FFFFFF"/>
        </w:rPr>
        <w:t xml:space="preserve"> and Tony </w:t>
      </w:r>
      <w:proofErr w:type="spellStart"/>
      <w:r w:rsidRPr="00A37A9E">
        <w:rPr>
          <w:rFonts w:ascii="Calibri" w:hAnsi="Calibri" w:cs="Arial"/>
          <w:i/>
          <w:color w:val="333333"/>
          <w:sz w:val="20"/>
          <w:szCs w:val="20"/>
          <w:shd w:val="clear" w:color="auto" w:fill="FFFFFF"/>
        </w:rPr>
        <w:t>Jannus</w:t>
      </w:r>
      <w:proofErr w:type="spellEnd"/>
      <w:r w:rsidRPr="00A37A9E">
        <w:rPr>
          <w:rFonts w:ascii="Calibri" w:hAnsi="Calibri" w:cs="Arial"/>
          <w:i/>
          <w:color w:val="333333"/>
          <w:sz w:val="20"/>
          <w:szCs w:val="20"/>
          <w:shd w:val="clear" w:color="auto" w:fill="FFFFFF"/>
        </w:rPr>
        <w:t>, pilot</w:t>
      </w:r>
    </w:p>
    <w:p w:rsidR="00A15A8F" w:rsidRPr="0060509D" w:rsidRDefault="00A15A8F" w:rsidP="00A15A8F">
      <w:pPr>
        <w:rPr>
          <w:rFonts w:ascii="Calibri" w:hAnsi="Calibri"/>
          <w:i/>
          <w:color w:val="333333"/>
          <w:sz w:val="6"/>
          <w:szCs w:val="6"/>
          <w:shd w:val="clear" w:color="auto" w:fill="FFFFFF"/>
        </w:rPr>
      </w:pPr>
    </w:p>
    <w:p w:rsidR="002F4668" w:rsidRPr="002F4668" w:rsidRDefault="002F4668" w:rsidP="002F4668">
      <w:pPr>
        <w:rPr>
          <w:rFonts w:ascii="Calibri" w:hAnsi="Calibri"/>
          <w:i/>
          <w:color w:val="333333"/>
          <w:sz w:val="6"/>
          <w:szCs w:val="6"/>
          <w:shd w:val="clear" w:color="auto" w:fill="FFFFFF"/>
        </w:rPr>
      </w:pPr>
    </w:p>
    <w:p w:rsidR="00766CEE" w:rsidRPr="00766CEE" w:rsidRDefault="00766CEE" w:rsidP="002F4668">
      <w:pPr>
        <w:ind w:left="4500"/>
        <w:rPr>
          <w:rFonts w:ascii="Calibri" w:hAnsi="Calibri"/>
          <w:i/>
          <w:color w:val="333333"/>
          <w:sz w:val="6"/>
          <w:szCs w:val="6"/>
          <w:shd w:val="clear" w:color="auto" w:fill="FFFFFF"/>
        </w:rPr>
      </w:pPr>
    </w:p>
    <w:p w:rsidR="00A15A8F" w:rsidRPr="0060509D" w:rsidRDefault="00A15A8F" w:rsidP="002F4668">
      <w:pPr>
        <w:ind w:left="4500"/>
        <w:rPr>
          <w:rFonts w:ascii="Calibri" w:hAnsi="Calibri"/>
          <w:i/>
          <w:color w:val="333333"/>
          <w:sz w:val="20"/>
          <w:szCs w:val="20"/>
          <w:shd w:val="clear" w:color="auto" w:fill="FFFFFF"/>
        </w:rPr>
      </w:pPr>
      <w:r w:rsidRPr="0060509D">
        <w:rPr>
          <w:rFonts w:ascii="Calibri" w:hAnsi="Calibri"/>
          <w:i/>
          <w:color w:val="333333"/>
          <w:sz w:val="20"/>
          <w:szCs w:val="20"/>
          <w:shd w:val="clear" w:color="auto" w:fill="FFFFFF"/>
        </w:rPr>
        <w:t>(</w:t>
      </w:r>
      <w:hyperlink r:id="rId392" w:history="1">
        <w:r w:rsidR="002F4668" w:rsidRPr="005F063E">
          <w:rPr>
            <w:rStyle w:val="Hyperlink"/>
            <w:rFonts w:ascii="Calibri" w:hAnsi="Calibri"/>
            <w:i/>
            <w:sz w:val="20"/>
            <w:szCs w:val="20"/>
            <w:shd w:val="clear" w:color="auto" w:fill="FFFFFF"/>
          </w:rPr>
          <w:t>http://iata-production.s3.amazonaws.com/filestorage/images/13/1914%20first%20commercial%20flight%20image.jpg?width=444&amp;height=255&amp;quality=80&amp;crop=0&amp;method=ratio</w:t>
        </w:r>
      </w:hyperlink>
      <w:r w:rsidRPr="0060509D">
        <w:rPr>
          <w:rFonts w:ascii="Calibri" w:hAnsi="Calibri"/>
          <w:i/>
          <w:color w:val="333333"/>
          <w:sz w:val="20"/>
          <w:szCs w:val="20"/>
          <w:shd w:val="clear" w:color="auto" w:fill="FFFFFF"/>
        </w:rPr>
        <w:t>)</w:t>
      </w:r>
    </w:p>
    <w:p w:rsidR="00A15A8F" w:rsidRDefault="00A15A8F" w:rsidP="00A15A8F">
      <w:pPr>
        <w:rPr>
          <w:rFonts w:ascii="Verdana" w:hAnsi="Verdana"/>
          <w:color w:val="333333"/>
          <w:sz w:val="21"/>
          <w:szCs w:val="21"/>
          <w:shd w:val="clear" w:color="auto" w:fill="FFFFFF"/>
        </w:rPr>
      </w:pPr>
    </w:p>
    <w:p w:rsidR="00A15A8F" w:rsidRDefault="00A15A8F" w:rsidP="00A15A8F">
      <w:pPr>
        <w:ind w:firstLine="720"/>
        <w:rPr>
          <w:rFonts w:ascii="Arial" w:hAnsi="Arial" w:cs="Arial"/>
          <w:color w:val="333333"/>
          <w:sz w:val="22"/>
          <w:szCs w:val="22"/>
          <w:shd w:val="clear" w:color="auto" w:fill="FFFFFF"/>
        </w:rPr>
      </w:pPr>
      <w:r w:rsidRPr="001C64A3">
        <w:rPr>
          <w:rFonts w:ascii="Arial" w:hAnsi="Arial" w:cs="Arial"/>
          <w:color w:val="333333"/>
          <w:sz w:val="22"/>
          <w:szCs w:val="22"/>
          <w:shd w:val="clear" w:color="auto" w:fill="FFFFFF"/>
        </w:rPr>
        <w:t>These and other early flights were exciting and made the news</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but commercial flying was not popular. People were afraid of the flying machines and the early aircraft was not much faster than the train. During World War I the airplane became a valuable asset</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and major improvements, including larger motors, allowed the planes to achieve greater speeds. After the war there w</w:t>
      </w:r>
      <w:r>
        <w:rPr>
          <w:rFonts w:ascii="Arial" w:hAnsi="Arial" w:cs="Arial"/>
          <w:color w:val="333333"/>
          <w:sz w:val="22"/>
          <w:szCs w:val="22"/>
          <w:shd w:val="clear" w:color="auto" w:fill="FFFFFF"/>
        </w:rPr>
        <w:t>as</w:t>
      </w:r>
      <w:r w:rsidRPr="001C64A3">
        <w:rPr>
          <w:rFonts w:ascii="Arial" w:hAnsi="Arial" w:cs="Arial"/>
          <w:color w:val="333333"/>
          <w:sz w:val="22"/>
          <w:szCs w:val="22"/>
          <w:shd w:val="clear" w:color="auto" w:fill="FFFFFF"/>
        </w:rPr>
        <w:t xml:space="preserve"> </w:t>
      </w:r>
      <w:r>
        <w:rPr>
          <w:rFonts w:ascii="Arial" w:hAnsi="Arial" w:cs="Arial"/>
          <w:color w:val="333333"/>
          <w:sz w:val="22"/>
          <w:szCs w:val="22"/>
          <w:shd w:val="clear" w:color="auto" w:fill="FFFFFF"/>
        </w:rPr>
        <w:t>an</w:t>
      </w:r>
      <w:r w:rsidRPr="001C64A3">
        <w:rPr>
          <w:rFonts w:ascii="Arial" w:hAnsi="Arial" w:cs="Arial"/>
          <w:color w:val="333333"/>
          <w:sz w:val="22"/>
          <w:szCs w:val="22"/>
          <w:shd w:val="clear" w:color="auto" w:fill="FFFFFF"/>
        </w:rPr>
        <w:t xml:space="preserve"> abundance of planes</w:t>
      </w:r>
      <w:r>
        <w:rPr>
          <w:rFonts w:ascii="Arial" w:hAnsi="Arial" w:cs="Arial"/>
          <w:color w:val="333333"/>
          <w:sz w:val="22"/>
          <w:szCs w:val="22"/>
          <w:shd w:val="clear" w:color="auto" w:fill="FFFFFF"/>
        </w:rPr>
        <w:t xml:space="preserve">; therefore </w:t>
      </w:r>
      <w:r w:rsidRPr="001C64A3">
        <w:rPr>
          <w:rFonts w:ascii="Arial" w:hAnsi="Arial" w:cs="Arial"/>
          <w:color w:val="333333"/>
          <w:sz w:val="22"/>
          <w:szCs w:val="22"/>
          <w:shd w:val="clear" w:color="auto" w:fill="FFFFFF"/>
        </w:rPr>
        <w:t>no new planes were being built and many aircraft builders went out of business.</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 xml:space="preserve">Many European countries </w:t>
      </w:r>
      <w:r>
        <w:rPr>
          <w:rFonts w:ascii="Arial" w:hAnsi="Arial" w:cs="Arial"/>
          <w:color w:val="333333"/>
          <w:sz w:val="22"/>
          <w:szCs w:val="22"/>
          <w:shd w:val="clear" w:color="auto" w:fill="FFFFFF"/>
        </w:rPr>
        <w:t>began subsidizing</w:t>
      </w:r>
      <w:r w:rsidRPr="001C64A3">
        <w:rPr>
          <w:rFonts w:ascii="Arial" w:hAnsi="Arial" w:cs="Arial"/>
          <w:color w:val="333333"/>
          <w:sz w:val="22"/>
          <w:szCs w:val="22"/>
          <w:shd w:val="clear" w:color="auto" w:fill="FFFFFF"/>
        </w:rPr>
        <w:t xml:space="preserve"> their airline industries and offered flights over the English Channel. In the United States the aviation industry was</w:t>
      </w:r>
      <w:r>
        <w:rPr>
          <w:rFonts w:ascii="Arial" w:hAnsi="Arial" w:cs="Arial"/>
          <w:color w:val="333333"/>
          <w:sz w:val="22"/>
          <w:szCs w:val="22"/>
          <w:shd w:val="clear" w:color="auto" w:fill="FFFFFF"/>
        </w:rPr>
        <w:t xml:space="preserve"> also saved by the government</w:t>
      </w:r>
      <w:r w:rsidRPr="001C64A3">
        <w:rPr>
          <w:rFonts w:ascii="Arial" w:hAnsi="Arial" w:cs="Arial"/>
          <w:color w:val="333333"/>
          <w:sz w:val="22"/>
          <w:szCs w:val="22"/>
          <w:shd w:val="clear" w:color="auto" w:fill="FFFFFF"/>
        </w:rPr>
        <w:t xml:space="preserve"> using </w:t>
      </w:r>
      <w:r>
        <w:rPr>
          <w:rFonts w:ascii="Arial" w:hAnsi="Arial" w:cs="Arial"/>
          <w:color w:val="333333"/>
          <w:sz w:val="22"/>
          <w:szCs w:val="22"/>
          <w:shd w:val="clear" w:color="auto" w:fill="FFFFFF"/>
        </w:rPr>
        <w:t>airplanes</w:t>
      </w:r>
      <w:r w:rsidRPr="001C64A3">
        <w:rPr>
          <w:rFonts w:ascii="Arial" w:hAnsi="Arial" w:cs="Arial"/>
          <w:color w:val="333333"/>
          <w:sz w:val="22"/>
          <w:szCs w:val="22"/>
          <w:shd w:val="clear" w:color="auto" w:fill="FFFFFF"/>
        </w:rPr>
        <w:t xml:space="preserve"> to transport mail. In 1917 the U.S. </w:t>
      </w:r>
      <w:r>
        <w:rPr>
          <w:rFonts w:ascii="Arial" w:hAnsi="Arial" w:cs="Arial"/>
          <w:color w:val="333333"/>
          <w:sz w:val="22"/>
          <w:szCs w:val="22"/>
          <w:shd w:val="clear" w:color="auto" w:fill="FFFFFF"/>
        </w:rPr>
        <w:t>C</w:t>
      </w:r>
      <w:r w:rsidRPr="001C64A3">
        <w:rPr>
          <w:rFonts w:ascii="Arial" w:hAnsi="Arial" w:cs="Arial"/>
          <w:color w:val="333333"/>
          <w:sz w:val="22"/>
          <w:szCs w:val="22"/>
          <w:shd w:val="clear" w:color="auto" w:fill="FFFFFF"/>
        </w:rPr>
        <w:t>ongress appropriated $100,000 for airmail service between New York and Washington</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D</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C. By 1920 the airmail was being delivered across the continent</w:t>
      </w:r>
      <w:r>
        <w:rPr>
          <w:rFonts w:ascii="Arial" w:hAnsi="Arial" w:cs="Arial"/>
          <w:color w:val="333333"/>
          <w:sz w:val="22"/>
          <w:szCs w:val="22"/>
          <w:shd w:val="clear" w:color="auto" w:fill="FFFFFF"/>
        </w:rPr>
        <w:t>, thus</w:t>
      </w:r>
      <w:r w:rsidRPr="001C64A3">
        <w:rPr>
          <w:rFonts w:ascii="Arial" w:hAnsi="Arial" w:cs="Arial"/>
          <w:color w:val="333333"/>
          <w:sz w:val="22"/>
          <w:szCs w:val="22"/>
          <w:shd w:val="clear" w:color="auto" w:fill="FFFFFF"/>
        </w:rPr>
        <w:t xml:space="preserve"> saving 22 hours. By the mid-1920s the Post Office mail service was booming. The U.S. </w:t>
      </w:r>
      <w:r>
        <w:rPr>
          <w:rFonts w:ascii="Arial" w:hAnsi="Arial" w:cs="Arial"/>
          <w:color w:val="333333"/>
          <w:sz w:val="22"/>
          <w:szCs w:val="22"/>
          <w:shd w:val="clear" w:color="auto" w:fill="FFFFFF"/>
        </w:rPr>
        <w:t>G</w:t>
      </w:r>
      <w:r w:rsidRPr="001C64A3">
        <w:rPr>
          <w:rFonts w:ascii="Arial" w:hAnsi="Arial" w:cs="Arial"/>
          <w:color w:val="333333"/>
          <w:sz w:val="22"/>
          <w:szCs w:val="22"/>
          <w:shd w:val="clear" w:color="auto" w:fill="FFFFFF"/>
        </w:rPr>
        <w:t>overnment sought the private sector to continue the service and</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through the Contact Air Mail Act of 1925</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gave legislative authority for the government to seek bids from the private sector.</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This open</w:t>
      </w:r>
      <w:r>
        <w:rPr>
          <w:rFonts w:ascii="Arial" w:hAnsi="Arial" w:cs="Arial"/>
          <w:color w:val="333333"/>
          <w:sz w:val="22"/>
          <w:szCs w:val="22"/>
          <w:shd w:val="clear" w:color="auto" w:fill="FFFFFF"/>
        </w:rPr>
        <w:t>ed</w:t>
      </w:r>
      <w:r w:rsidRPr="001C64A3">
        <w:rPr>
          <w:rFonts w:ascii="Arial" w:hAnsi="Arial" w:cs="Arial"/>
          <w:color w:val="333333"/>
          <w:sz w:val="22"/>
          <w:szCs w:val="22"/>
          <w:shd w:val="clear" w:color="auto" w:fill="FFFFFF"/>
        </w:rPr>
        <w:t xml:space="preserve"> the door for the creation of the private U.S. airline industry.</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The winners of the contracts would eventually become known as United Air Lines, Transcontinental and Western Air (TWA), American Airways (later American Airlines), Pan Am and Eastern Air Lines.</w:t>
      </w:r>
    </w:p>
    <w:p w:rsidR="00A15A8F" w:rsidRDefault="00A15A8F" w:rsidP="00A15A8F">
      <w:pPr>
        <w:rPr>
          <w:rFonts w:ascii="Verdana" w:hAnsi="Verdana"/>
          <w:color w:val="333333"/>
          <w:sz w:val="21"/>
          <w:szCs w:val="21"/>
          <w:shd w:val="clear" w:color="auto" w:fill="FFFFFF"/>
        </w:rPr>
      </w:pPr>
    </w:p>
    <w:p w:rsidR="00A15A8F" w:rsidRDefault="00A15A8F" w:rsidP="00A15A8F">
      <w:pPr>
        <w:ind w:firstLine="720"/>
        <w:rPr>
          <w:rFonts w:ascii="Arial" w:hAnsi="Arial" w:cs="Arial"/>
          <w:color w:val="333333"/>
          <w:sz w:val="22"/>
          <w:szCs w:val="22"/>
          <w:shd w:val="clear" w:color="auto" w:fill="FFFFFF"/>
        </w:rPr>
      </w:pPr>
      <w:r w:rsidRPr="001C64A3">
        <w:rPr>
          <w:rFonts w:ascii="Arial" w:hAnsi="Arial" w:cs="Arial"/>
          <w:color w:val="333333"/>
          <w:sz w:val="22"/>
          <w:szCs w:val="22"/>
          <w:shd w:val="clear" w:color="auto" w:fill="FFFFFF"/>
        </w:rPr>
        <w:t>With Charles Lindbergh’s famous trip from New York to Paris in 1927 the age of air travel was solidified.</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In order to get people to fly instead of using the train</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the planes needed to improve.</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They needed to be safer, faster and larger</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and manufacturers went to work.</w:t>
      </w:r>
    </w:p>
    <w:p w:rsidR="00A15A8F" w:rsidRPr="007510D0" w:rsidRDefault="00A15A8F" w:rsidP="00A15A8F">
      <w:pPr>
        <w:rPr>
          <w:rFonts w:ascii="Verdana" w:hAnsi="Verdana"/>
          <w:color w:val="333333"/>
          <w:sz w:val="20"/>
          <w:szCs w:val="20"/>
          <w:shd w:val="clear" w:color="auto" w:fill="FFFFFF"/>
        </w:rPr>
      </w:pPr>
    </w:p>
    <w:p w:rsidR="00A15A8F" w:rsidRDefault="00A15A8F" w:rsidP="00A15A8F">
      <w:pPr>
        <w:pStyle w:val="text"/>
        <w:shd w:val="clear" w:color="auto" w:fill="FFFFFF"/>
        <w:spacing w:before="0" w:beforeAutospacing="0" w:after="0" w:afterAutospacing="0"/>
        <w:ind w:left="720" w:right="720" w:hanging="720"/>
        <w:textAlignment w:val="baseline"/>
        <w:rPr>
          <w:rFonts w:ascii="Arial" w:hAnsi="Arial" w:cs="Arial"/>
          <w:color w:val="333333"/>
          <w:sz w:val="20"/>
          <w:szCs w:val="20"/>
        </w:rPr>
      </w:pPr>
      <w:r w:rsidRPr="007510D0">
        <w:rPr>
          <w:color w:val="333333"/>
          <w:sz w:val="20"/>
          <w:szCs w:val="20"/>
          <w:shd w:val="clear" w:color="auto" w:fill="FFFFFF"/>
        </w:rPr>
        <w:lastRenderedPageBreak/>
        <w:tab/>
      </w:r>
      <w:r>
        <w:rPr>
          <w:color w:val="333333"/>
          <w:sz w:val="20"/>
          <w:szCs w:val="20"/>
          <w:shd w:val="clear" w:color="auto" w:fill="FFFFFF"/>
        </w:rPr>
        <w:tab/>
      </w:r>
      <w:r w:rsidRPr="007510D0">
        <w:rPr>
          <w:rFonts w:ascii="Arial" w:hAnsi="Arial" w:cs="Arial"/>
          <w:color w:val="333333"/>
          <w:sz w:val="20"/>
          <w:szCs w:val="20"/>
        </w:rPr>
        <w:t xml:space="preserve">There were so many </w:t>
      </w:r>
      <w:proofErr w:type="gramStart"/>
      <w:r w:rsidRPr="007510D0">
        <w:rPr>
          <w:rFonts w:ascii="Arial" w:hAnsi="Arial" w:cs="Arial"/>
          <w:color w:val="333333"/>
          <w:sz w:val="20"/>
          <w:szCs w:val="20"/>
        </w:rPr>
        <w:t>improvements to aircraft in the 1930s that many believe it was</w:t>
      </w:r>
      <w:proofErr w:type="gramEnd"/>
      <w:r w:rsidRPr="007510D0">
        <w:rPr>
          <w:rFonts w:ascii="Arial" w:hAnsi="Arial" w:cs="Arial"/>
          <w:color w:val="333333"/>
          <w:sz w:val="20"/>
          <w:szCs w:val="20"/>
        </w:rPr>
        <w:t xml:space="preserve"> the most innovative period in aviation history. Air-cooled engines replaced water-cooled engines, reducing weight and making larger and faster planes possible. Cockpit instruments also improved, with better altimeters, airspeed indicators, rate-of-climb indicators, compasses, and the introduction of artificial horizon, which showed pilots the attitude of the aircraft relative to the ground - important for flying in reduced visibility.</w:t>
      </w:r>
    </w:p>
    <w:p w:rsidR="00A15A8F" w:rsidRPr="00A37A9E" w:rsidRDefault="00A15A8F" w:rsidP="00A15A8F">
      <w:pPr>
        <w:pStyle w:val="text"/>
        <w:shd w:val="clear" w:color="auto" w:fill="FFFFFF"/>
        <w:spacing w:before="0" w:beforeAutospacing="0" w:after="0" w:afterAutospacing="0"/>
        <w:ind w:left="720" w:right="720"/>
        <w:textAlignment w:val="baseline"/>
        <w:rPr>
          <w:rFonts w:ascii="Arial" w:hAnsi="Arial" w:cs="Arial"/>
          <w:color w:val="333333"/>
          <w:sz w:val="6"/>
          <w:szCs w:val="6"/>
        </w:rPr>
      </w:pPr>
    </w:p>
    <w:p w:rsidR="00A15A8F" w:rsidRPr="002F4668" w:rsidRDefault="00A15A8F" w:rsidP="00A15A8F">
      <w:pPr>
        <w:pStyle w:val="text"/>
        <w:shd w:val="clear" w:color="auto" w:fill="FFFFFF"/>
        <w:spacing w:before="0" w:beforeAutospacing="0" w:after="0" w:afterAutospacing="0"/>
        <w:ind w:left="720" w:right="720"/>
        <w:textAlignment w:val="baseline"/>
        <w:rPr>
          <w:rFonts w:ascii="Arial" w:hAnsi="Arial" w:cs="Arial"/>
          <w:color w:val="333333"/>
          <w:sz w:val="20"/>
          <w:szCs w:val="20"/>
        </w:rPr>
      </w:pPr>
      <w:r w:rsidRPr="002F4668">
        <w:rPr>
          <w:rFonts w:ascii="Arial" w:hAnsi="Arial" w:cs="Arial"/>
          <w:color w:val="333333"/>
          <w:sz w:val="20"/>
          <w:szCs w:val="20"/>
        </w:rPr>
        <w:t>(</w:t>
      </w:r>
      <w:hyperlink r:id="rId393" w:history="1">
        <w:r w:rsidRPr="002F4668">
          <w:rPr>
            <w:rStyle w:val="Hyperlink"/>
            <w:rFonts w:ascii="Arial" w:hAnsi="Arial" w:cs="Arial"/>
            <w:sz w:val="20"/>
            <w:szCs w:val="20"/>
          </w:rPr>
          <w:t>http://www.avjobs.com/history/</w:t>
        </w:r>
      </w:hyperlink>
      <w:r w:rsidRPr="002F4668">
        <w:rPr>
          <w:rFonts w:ascii="Arial" w:hAnsi="Arial" w:cs="Arial"/>
          <w:color w:val="333333"/>
          <w:sz w:val="20"/>
          <w:szCs w:val="20"/>
        </w:rPr>
        <w:t>)</w:t>
      </w:r>
    </w:p>
    <w:p w:rsidR="00A15A8F" w:rsidRDefault="00A15A8F" w:rsidP="00A15A8F">
      <w:pPr>
        <w:pStyle w:val="text"/>
        <w:shd w:val="clear" w:color="auto" w:fill="FFFFFF"/>
        <w:spacing w:before="0" w:beforeAutospacing="0" w:after="0" w:afterAutospacing="0"/>
        <w:ind w:right="634"/>
        <w:textAlignment w:val="baseline"/>
        <w:rPr>
          <w:rFonts w:ascii="Arial" w:hAnsi="Arial" w:cs="Arial"/>
          <w:color w:val="333333"/>
          <w:sz w:val="22"/>
          <w:szCs w:val="22"/>
        </w:rPr>
      </w:pPr>
    </w:p>
    <w:p w:rsidR="00A15A8F" w:rsidRDefault="00A15A8F" w:rsidP="00A15A8F">
      <w:pPr>
        <w:pStyle w:val="text"/>
        <w:shd w:val="clear" w:color="auto" w:fill="FFFFFF"/>
        <w:spacing w:before="0" w:beforeAutospacing="0" w:after="0" w:afterAutospacing="0"/>
        <w:ind w:firstLine="720"/>
        <w:textAlignment w:val="baseline"/>
        <w:rPr>
          <w:rFonts w:ascii="Arial" w:hAnsi="Arial" w:cs="Arial"/>
          <w:color w:val="333333"/>
          <w:sz w:val="22"/>
          <w:szCs w:val="22"/>
        </w:rPr>
      </w:pPr>
      <w:r>
        <w:rPr>
          <w:rFonts w:ascii="Arial" w:hAnsi="Arial" w:cs="Arial"/>
          <w:color w:val="333333"/>
          <w:sz w:val="22"/>
          <w:szCs w:val="22"/>
        </w:rPr>
        <w:t xml:space="preserve">With these improvements the first modern passenger airliner was built by Boeing in 1933, called the Boeing 247. It had a 3 person crew and room for 10 passengers. It had a cruising speed of 189 miles per hour and a range of 745 miles. Seventy five of the Boeing 247s </w:t>
      </w:r>
      <w:proofErr w:type="gramStart"/>
      <w:r>
        <w:rPr>
          <w:rFonts w:ascii="Arial" w:hAnsi="Arial" w:cs="Arial"/>
          <w:color w:val="333333"/>
          <w:sz w:val="22"/>
          <w:szCs w:val="22"/>
        </w:rPr>
        <w:t>were</w:t>
      </w:r>
      <w:proofErr w:type="gramEnd"/>
      <w:r>
        <w:rPr>
          <w:rFonts w:ascii="Arial" w:hAnsi="Arial" w:cs="Arial"/>
          <w:color w:val="333333"/>
          <w:sz w:val="22"/>
          <w:szCs w:val="22"/>
        </w:rPr>
        <w:t xml:space="preserve"> produced. Later in 1933, TWA contracted with Douglas Aircraft Company to produce the DC-1.</w:t>
      </w:r>
    </w:p>
    <w:p w:rsidR="00A15A8F" w:rsidRPr="007510D0" w:rsidRDefault="00A15A8F" w:rsidP="00A15A8F">
      <w:pPr>
        <w:pStyle w:val="text"/>
        <w:shd w:val="clear" w:color="auto" w:fill="FFFFFF"/>
        <w:spacing w:before="0" w:beforeAutospacing="0" w:after="0" w:afterAutospacing="0"/>
        <w:textAlignment w:val="baseline"/>
        <w:rPr>
          <w:rFonts w:ascii="Arial" w:hAnsi="Arial" w:cs="Arial"/>
          <w:color w:val="333333"/>
          <w:sz w:val="20"/>
          <w:szCs w:val="20"/>
        </w:rPr>
      </w:pPr>
    </w:p>
    <w:p w:rsidR="00A15A8F" w:rsidRDefault="00A15A8F" w:rsidP="00A15A8F">
      <w:pPr>
        <w:pStyle w:val="NormalWeb"/>
        <w:spacing w:before="0" w:beforeAutospacing="0" w:after="0" w:afterAutospacing="0"/>
        <w:ind w:left="720" w:right="720"/>
        <w:rPr>
          <w:rFonts w:ascii="Verdana" w:hAnsi="Verdana"/>
          <w:color w:val="333333"/>
          <w:sz w:val="18"/>
          <w:szCs w:val="18"/>
          <w:bdr w:val="none" w:sz="0" w:space="0" w:color="auto" w:frame="1"/>
          <w:shd w:val="clear" w:color="auto" w:fill="FFFFFF"/>
        </w:rPr>
      </w:pPr>
      <w:r>
        <w:rPr>
          <w:rFonts w:ascii="Arial" w:hAnsi="Arial" w:cs="Arial"/>
          <w:color w:val="333333"/>
          <w:sz w:val="22"/>
          <w:szCs w:val="22"/>
        </w:rPr>
        <w:tab/>
      </w:r>
      <w:r w:rsidRPr="008662F3">
        <w:rPr>
          <w:rFonts w:ascii="Arial" w:hAnsi="Arial" w:cs="Arial"/>
          <w:color w:val="333333"/>
          <w:sz w:val="20"/>
          <w:szCs w:val="20"/>
          <w:bdr w:val="none" w:sz="0" w:space="0" w:color="auto" w:frame="1"/>
          <w:shd w:val="clear" w:color="auto" w:fill="FFFFFF"/>
        </w:rPr>
        <w:t>The DC-1 was very advanced for its day. Its fuselage was streamlined, as were its wings and engine cowlings. It featured all-metal construction and retractable landing gear. Variable-pitch propellers gave the plane remarkable takeoff and landing characteristics. With plush seats, a kitchen and a comfortable restroom, the DC-1 set a new standard for passenger comfort.</w:t>
      </w:r>
      <w:r>
        <w:rPr>
          <w:rFonts w:ascii="Arial" w:hAnsi="Arial" w:cs="Arial"/>
          <w:color w:val="333333"/>
          <w:sz w:val="20"/>
          <w:szCs w:val="20"/>
          <w:bdr w:val="none" w:sz="0" w:space="0" w:color="auto" w:frame="1"/>
          <w:shd w:val="clear" w:color="auto" w:fill="FFFFFF"/>
        </w:rPr>
        <w:t xml:space="preserve"> </w:t>
      </w:r>
      <w:r w:rsidRPr="008662F3">
        <w:rPr>
          <w:rFonts w:ascii="Arial" w:hAnsi="Arial" w:cs="Arial"/>
          <w:color w:val="333333"/>
          <w:sz w:val="20"/>
          <w:szCs w:val="20"/>
          <w:bdr w:val="none" w:sz="0" w:space="0" w:color="auto" w:frame="1"/>
          <w:shd w:val="clear" w:color="auto" w:fill="FFFFFF"/>
        </w:rPr>
        <w:t>Great efforts were made to insulate the passenger compartment from the noise of the plane's engines. The plane's passenger seats were mounted on rubber supports, while the cabin was lined with noise absorbing fabric. Carpet covered the cabin floor and even the engines were mounted on rubber insulators</w:t>
      </w:r>
      <w:r>
        <w:rPr>
          <w:rFonts w:ascii="Verdana" w:hAnsi="Verdana"/>
          <w:color w:val="333333"/>
          <w:sz w:val="18"/>
          <w:szCs w:val="18"/>
          <w:bdr w:val="none" w:sz="0" w:space="0" w:color="auto" w:frame="1"/>
          <w:shd w:val="clear" w:color="auto" w:fill="FFFFFF"/>
        </w:rPr>
        <w:t>.</w:t>
      </w:r>
    </w:p>
    <w:p w:rsidR="00A15A8F" w:rsidRPr="00A37A9E" w:rsidRDefault="00A15A8F" w:rsidP="00A15A8F">
      <w:pPr>
        <w:pStyle w:val="NormalWeb"/>
        <w:spacing w:before="0" w:beforeAutospacing="0" w:after="0" w:afterAutospacing="0"/>
        <w:ind w:left="720" w:right="720"/>
        <w:rPr>
          <w:rFonts w:ascii="Verdana" w:hAnsi="Verdana"/>
          <w:color w:val="333333"/>
          <w:sz w:val="6"/>
          <w:szCs w:val="6"/>
          <w:bdr w:val="none" w:sz="0" w:space="0" w:color="auto" w:frame="1"/>
          <w:shd w:val="clear" w:color="auto" w:fill="FFFFFF"/>
        </w:rPr>
      </w:pPr>
    </w:p>
    <w:p w:rsidR="00A15A8F" w:rsidRPr="002F4668" w:rsidRDefault="00A15A8F" w:rsidP="00A15A8F">
      <w:pPr>
        <w:pStyle w:val="NormalWeb"/>
        <w:spacing w:before="0" w:beforeAutospacing="0" w:after="0" w:afterAutospacing="0"/>
        <w:ind w:left="720" w:right="720"/>
        <w:rPr>
          <w:rFonts w:ascii="Arial" w:hAnsi="Arial" w:cs="Arial"/>
          <w:color w:val="333333"/>
          <w:sz w:val="20"/>
          <w:szCs w:val="20"/>
          <w:bdr w:val="none" w:sz="0" w:space="0" w:color="auto" w:frame="1"/>
          <w:shd w:val="clear" w:color="auto" w:fill="FFFFFF"/>
        </w:rPr>
      </w:pPr>
      <w:r w:rsidRPr="002F4668">
        <w:rPr>
          <w:rFonts w:ascii="Arial" w:hAnsi="Arial" w:cs="Arial"/>
          <w:color w:val="333333"/>
          <w:sz w:val="20"/>
          <w:szCs w:val="20"/>
          <w:bdr w:val="none" w:sz="0" w:space="0" w:color="auto" w:frame="1"/>
          <w:shd w:val="clear" w:color="auto" w:fill="FFFFFF"/>
        </w:rPr>
        <w:t>(</w:t>
      </w:r>
      <w:hyperlink r:id="rId394" w:history="1">
        <w:r w:rsidRPr="002F4668">
          <w:rPr>
            <w:rStyle w:val="Hyperlink"/>
            <w:rFonts w:ascii="Arial" w:hAnsi="Arial" w:cs="Arial"/>
            <w:sz w:val="20"/>
            <w:szCs w:val="20"/>
            <w:bdr w:val="none" w:sz="0" w:space="0" w:color="auto" w:frame="1"/>
            <w:shd w:val="clear" w:color="auto" w:fill="FFFFFF"/>
          </w:rPr>
          <w:t>http://www.boeing.com/boeing/history/mdc/dc-1.page</w:t>
        </w:r>
      </w:hyperlink>
      <w:r w:rsidRPr="002F4668">
        <w:rPr>
          <w:rFonts w:ascii="Arial" w:hAnsi="Arial" w:cs="Arial"/>
          <w:color w:val="333333"/>
          <w:sz w:val="20"/>
          <w:szCs w:val="20"/>
          <w:bdr w:val="none" w:sz="0" w:space="0" w:color="auto" w:frame="1"/>
          <w:shd w:val="clear" w:color="auto" w:fill="FFFFFF"/>
        </w:rPr>
        <w:t>)</w:t>
      </w:r>
    </w:p>
    <w:p w:rsidR="00A15A8F" w:rsidRDefault="00A15A8F" w:rsidP="00A15A8F">
      <w:pPr>
        <w:pStyle w:val="NormalWeb"/>
        <w:spacing w:before="0" w:beforeAutospacing="0" w:after="0" w:afterAutospacing="0"/>
        <w:rPr>
          <w:rFonts w:ascii="Arial" w:hAnsi="Arial" w:cs="Arial"/>
          <w:color w:val="333333"/>
          <w:sz w:val="22"/>
          <w:szCs w:val="22"/>
          <w:bdr w:val="none" w:sz="0" w:space="0" w:color="auto" w:frame="1"/>
          <w:shd w:val="clear" w:color="auto" w:fill="FFFFFF"/>
        </w:rPr>
      </w:pPr>
    </w:p>
    <w:p w:rsidR="00A15A8F" w:rsidRDefault="00A15A8F" w:rsidP="00A15A8F">
      <w:pPr>
        <w:pStyle w:val="NormalWeb"/>
        <w:spacing w:before="0" w:beforeAutospacing="0" w:after="0" w:afterAutospacing="0"/>
        <w:ind w:left="86" w:firstLine="634"/>
        <w:rPr>
          <w:rFonts w:ascii="Arial" w:hAnsi="Arial" w:cs="Arial"/>
          <w:color w:val="333333"/>
          <w:sz w:val="22"/>
          <w:szCs w:val="22"/>
          <w:bdr w:val="none" w:sz="0" w:space="0" w:color="auto" w:frame="1"/>
          <w:shd w:val="clear" w:color="auto" w:fill="FFFFFF"/>
        </w:rPr>
      </w:pPr>
      <w:r>
        <w:rPr>
          <w:noProof/>
        </w:rPr>
        <w:drawing>
          <wp:anchor distT="0" distB="0" distL="114300" distR="114300" simplePos="0" relativeHeight="251736064" behindDoc="0" locked="0" layoutInCell="1" allowOverlap="1" wp14:anchorId="0E7C23EB" wp14:editId="4B7AB747">
            <wp:simplePos x="0" y="0"/>
            <wp:positionH relativeFrom="column">
              <wp:posOffset>3355975</wp:posOffset>
            </wp:positionH>
            <wp:positionV relativeFrom="paragraph">
              <wp:posOffset>220345</wp:posOffset>
            </wp:positionV>
            <wp:extent cx="2461260" cy="1970405"/>
            <wp:effectExtent l="0" t="0" r="0" b="0"/>
            <wp:wrapSquare wrapText="bothSides"/>
            <wp:docPr id="298" name="Picture 298" descr="DC-3 commercial transport in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3 commercial transport in flight"/>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46126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33333"/>
          <w:sz w:val="22"/>
          <w:szCs w:val="22"/>
          <w:bdr w:val="none" w:sz="0" w:space="0" w:color="auto" w:frame="1"/>
          <w:shd w:val="clear" w:color="auto" w:fill="FFFFFF"/>
        </w:rPr>
        <w:t xml:space="preserve">With all the DC-1 advancements, only one was produced because the company improved the design to increase the number of passengers from 12 to 14 and created twenty five </w:t>
      </w:r>
      <w:r>
        <w:rPr>
          <w:rFonts w:ascii="Arial" w:hAnsi="Arial" w:cs="Arial"/>
          <w:color w:val="333333"/>
          <w:sz w:val="22"/>
          <w:szCs w:val="22"/>
          <w:bdr w:val="none" w:sz="0" w:space="0" w:color="auto" w:frame="1"/>
          <w:shd w:val="clear" w:color="auto" w:fill="FFFFFF"/>
        </w:rPr>
        <w:br/>
        <w:t>DC-2s. In 1936 Douglas produced the DC-3, which is the first plane that made air travel popular and profitable. As a result, by 1939, 90% of the airplanes were either DC-2s or DC-3s.</w:t>
      </w:r>
    </w:p>
    <w:p w:rsidR="00A15A8F" w:rsidRDefault="00A15A8F" w:rsidP="00A15A8F">
      <w:pPr>
        <w:pStyle w:val="NormalWeb"/>
        <w:spacing w:before="0" w:beforeAutospacing="0" w:after="0" w:afterAutospacing="0"/>
        <w:rPr>
          <w:rFonts w:ascii="Arial" w:hAnsi="Arial" w:cs="Arial"/>
          <w:color w:val="333333"/>
          <w:sz w:val="22"/>
          <w:szCs w:val="22"/>
          <w:bdr w:val="none" w:sz="0" w:space="0" w:color="auto" w:frame="1"/>
          <w:shd w:val="clear" w:color="auto" w:fill="FFFFFF"/>
        </w:rPr>
      </w:pPr>
    </w:p>
    <w:p w:rsidR="00A15A8F" w:rsidRDefault="00A15A8F" w:rsidP="00A15A8F">
      <w:pPr>
        <w:pStyle w:val="NormalWeb"/>
        <w:spacing w:before="0" w:beforeAutospacing="0" w:after="0" w:afterAutospacing="0"/>
        <w:rPr>
          <w:rFonts w:ascii="Arial" w:hAnsi="Arial" w:cs="Arial"/>
          <w:color w:val="333333"/>
          <w:sz w:val="22"/>
          <w:szCs w:val="22"/>
          <w:bdr w:val="none" w:sz="0" w:space="0" w:color="auto" w:frame="1"/>
          <w:shd w:val="clear" w:color="auto" w:fill="FFFFFF"/>
        </w:rPr>
      </w:pPr>
    </w:p>
    <w:p w:rsidR="00A15A8F" w:rsidRPr="00A37A9E" w:rsidRDefault="00A15A8F" w:rsidP="005E70F4">
      <w:pPr>
        <w:pStyle w:val="NormalWeb"/>
        <w:spacing w:before="0" w:beforeAutospacing="0" w:after="0" w:afterAutospacing="0"/>
        <w:ind w:left="86" w:hanging="14"/>
        <w:jc w:val="right"/>
        <w:rPr>
          <w:rFonts w:ascii="Calibri" w:hAnsi="Calibri" w:cs="Arial"/>
          <w:i/>
          <w:color w:val="333333"/>
          <w:sz w:val="20"/>
          <w:szCs w:val="20"/>
          <w:bdr w:val="none" w:sz="0" w:space="0" w:color="auto" w:frame="1"/>
          <w:shd w:val="clear" w:color="auto" w:fill="FFFFFF"/>
        </w:rPr>
      </w:pPr>
      <w:r w:rsidRPr="00A37A9E">
        <w:rPr>
          <w:rFonts w:ascii="Calibri" w:hAnsi="Calibri" w:cs="Arial"/>
          <w:i/>
          <w:color w:val="333333"/>
          <w:sz w:val="20"/>
          <w:szCs w:val="20"/>
          <w:bdr w:val="none" w:sz="0" w:space="0" w:color="auto" w:frame="1"/>
          <w:shd w:val="clear" w:color="auto" w:fill="FFFFFF"/>
        </w:rPr>
        <w:t>Boeing DC-3</w:t>
      </w:r>
    </w:p>
    <w:p w:rsidR="002F4668" w:rsidRPr="00A37A9E" w:rsidRDefault="002F4668" w:rsidP="00A15A8F">
      <w:pPr>
        <w:pStyle w:val="NormalWeb"/>
        <w:spacing w:before="0" w:beforeAutospacing="0" w:after="0" w:afterAutospacing="0"/>
        <w:ind w:left="86" w:hanging="14"/>
        <w:rPr>
          <w:rFonts w:ascii="Calibri" w:hAnsi="Calibri" w:cs="Arial"/>
          <w:i/>
          <w:color w:val="333333"/>
          <w:sz w:val="6"/>
          <w:szCs w:val="6"/>
          <w:bdr w:val="none" w:sz="0" w:space="0" w:color="auto" w:frame="1"/>
          <w:shd w:val="clear" w:color="auto" w:fill="FFFFFF"/>
        </w:rPr>
      </w:pPr>
    </w:p>
    <w:p w:rsidR="002F4668" w:rsidRPr="002F4668" w:rsidRDefault="002F4668" w:rsidP="002F4668">
      <w:pPr>
        <w:pStyle w:val="NormalWeb"/>
        <w:spacing w:before="0" w:beforeAutospacing="0" w:after="0" w:afterAutospacing="0"/>
        <w:ind w:left="5310" w:right="270" w:hanging="14"/>
        <w:rPr>
          <w:rFonts w:ascii="Calibri" w:hAnsi="Calibri" w:cs="Arial"/>
          <w:i/>
          <w:color w:val="333333"/>
          <w:sz w:val="6"/>
          <w:szCs w:val="6"/>
          <w:bdr w:val="none" w:sz="0" w:space="0" w:color="auto" w:frame="1"/>
          <w:shd w:val="clear" w:color="auto" w:fill="FFFFFF"/>
        </w:rPr>
      </w:pPr>
    </w:p>
    <w:p w:rsidR="00A15A8F" w:rsidRPr="0060509D" w:rsidRDefault="00A15A8F" w:rsidP="002F4668">
      <w:pPr>
        <w:pStyle w:val="NormalWeb"/>
        <w:spacing w:before="0" w:beforeAutospacing="0" w:after="0" w:afterAutospacing="0"/>
        <w:ind w:left="5310" w:right="270" w:hanging="14"/>
        <w:rPr>
          <w:rFonts w:ascii="Calibri" w:hAnsi="Calibri" w:cs="Arial"/>
          <w:i/>
          <w:color w:val="333333"/>
          <w:sz w:val="20"/>
          <w:szCs w:val="20"/>
          <w:bdr w:val="none" w:sz="0" w:space="0" w:color="auto" w:frame="1"/>
          <w:shd w:val="clear" w:color="auto" w:fill="FFFFFF"/>
        </w:rPr>
      </w:pPr>
      <w:r w:rsidRPr="0060509D">
        <w:rPr>
          <w:rFonts w:ascii="Calibri" w:hAnsi="Calibri" w:cs="Arial"/>
          <w:i/>
          <w:color w:val="333333"/>
          <w:sz w:val="20"/>
          <w:szCs w:val="20"/>
          <w:bdr w:val="none" w:sz="0" w:space="0" w:color="auto" w:frame="1"/>
          <w:shd w:val="clear" w:color="auto" w:fill="FFFFFF"/>
        </w:rPr>
        <w:t>(</w:t>
      </w:r>
      <w:hyperlink r:id="rId396" w:history="1">
        <w:r w:rsidRPr="0060509D">
          <w:rPr>
            <w:rStyle w:val="Hyperlink"/>
            <w:rFonts w:ascii="Calibri" w:hAnsi="Calibri"/>
            <w:i/>
            <w:sz w:val="20"/>
            <w:szCs w:val="20"/>
            <w:bdr w:val="none" w:sz="0" w:space="0" w:color="auto" w:frame="1"/>
            <w:shd w:val="clear" w:color="auto" w:fill="FFFFFF"/>
          </w:rPr>
          <w:t>http://www.boeing.com/assets/images/history/mdc/images/D4E-535453_n.jpg</w:t>
        </w:r>
      </w:hyperlink>
      <w:r w:rsidRPr="0060509D">
        <w:rPr>
          <w:rFonts w:ascii="Calibri" w:hAnsi="Calibri" w:cs="Arial"/>
          <w:i/>
          <w:color w:val="333333"/>
          <w:sz w:val="20"/>
          <w:szCs w:val="20"/>
          <w:bdr w:val="none" w:sz="0" w:space="0" w:color="auto" w:frame="1"/>
          <w:shd w:val="clear" w:color="auto" w:fill="FFFFFF"/>
        </w:rPr>
        <w:t>)</w:t>
      </w:r>
    </w:p>
    <w:p w:rsidR="00A15A8F" w:rsidRPr="0001276E" w:rsidRDefault="00A15A8F" w:rsidP="00A15A8F">
      <w:pPr>
        <w:pStyle w:val="NormalWeb"/>
        <w:spacing w:before="0" w:beforeAutospacing="0" w:after="0" w:afterAutospacing="0" w:line="336" w:lineRule="atLeast"/>
        <w:ind w:left="90" w:hanging="15"/>
        <w:rPr>
          <w:rFonts w:ascii="Arial" w:hAnsi="Arial" w:cs="Arial"/>
          <w:color w:val="333333"/>
          <w:sz w:val="22"/>
          <w:szCs w:val="22"/>
          <w:bdr w:val="none" w:sz="0" w:space="0" w:color="auto" w:frame="1"/>
          <w:shd w:val="clear" w:color="auto" w:fill="FFFFFF"/>
        </w:rPr>
      </w:pPr>
    </w:p>
    <w:p w:rsidR="00A15A8F" w:rsidRDefault="00A15A8F" w:rsidP="00A15A8F">
      <w:pPr>
        <w:pStyle w:val="NormalWeb"/>
        <w:spacing w:before="0" w:beforeAutospacing="0" w:after="0" w:afterAutospacing="0"/>
        <w:ind w:left="72" w:right="144" w:firstLine="648"/>
        <w:rPr>
          <w:rFonts w:ascii="Arial" w:hAnsi="Arial" w:cs="Arial"/>
          <w:color w:val="333333"/>
          <w:sz w:val="22"/>
          <w:szCs w:val="22"/>
          <w:bdr w:val="none" w:sz="0" w:space="0" w:color="auto" w:frame="1"/>
          <w:shd w:val="clear" w:color="auto" w:fill="FFFFFF"/>
        </w:rPr>
      </w:pPr>
      <w:r>
        <w:rPr>
          <w:rFonts w:ascii="Arial" w:hAnsi="Arial" w:cs="Arial"/>
          <w:color w:val="333333"/>
          <w:sz w:val="22"/>
          <w:szCs w:val="22"/>
          <w:bdr w:val="none" w:sz="0" w:space="0" w:color="auto" w:frame="1"/>
          <w:shd w:val="clear" w:color="auto" w:fill="FFFFFF"/>
        </w:rPr>
        <w:t xml:space="preserve">The Boeing 247, DC-2 and DC-3 made air travel popular and safe, but they had a major disadvantage. They could not go above 10,000 feet because there is insufficient air to breathe above that level. People become dizzy and would lose consciousness above that altitude. The industry wanted to be able to fly higher to avoid the rough weather at lower altitudes. Also with reduced air resistance at higher altitudes, they could fly faster and farther. The answer to these problems was solved by Boeing in 1938 by creating the </w:t>
      </w:r>
      <w:proofErr w:type="spellStart"/>
      <w:r>
        <w:rPr>
          <w:rFonts w:ascii="Arial" w:hAnsi="Arial" w:cs="Arial"/>
          <w:color w:val="333333"/>
          <w:sz w:val="22"/>
          <w:szCs w:val="22"/>
          <w:bdr w:val="none" w:sz="0" w:space="0" w:color="auto" w:frame="1"/>
          <w:shd w:val="clear" w:color="auto" w:fill="FFFFFF"/>
        </w:rPr>
        <w:t>Stratoliner</w:t>
      </w:r>
      <w:proofErr w:type="spellEnd"/>
      <w:r>
        <w:rPr>
          <w:rFonts w:ascii="Arial" w:hAnsi="Arial" w:cs="Arial"/>
          <w:color w:val="333333"/>
          <w:sz w:val="22"/>
          <w:szCs w:val="22"/>
          <w:bdr w:val="none" w:sz="0" w:space="0" w:color="auto" w:frame="1"/>
          <w:shd w:val="clear" w:color="auto" w:fill="FFFFFF"/>
        </w:rPr>
        <w:t xml:space="preserve">, which was the first pressurized airplane. The pressurized cabin allowed the </w:t>
      </w:r>
      <w:proofErr w:type="spellStart"/>
      <w:r>
        <w:rPr>
          <w:rFonts w:ascii="Arial" w:hAnsi="Arial" w:cs="Arial"/>
          <w:color w:val="333333"/>
          <w:sz w:val="22"/>
          <w:szCs w:val="22"/>
          <w:bdr w:val="none" w:sz="0" w:space="0" w:color="auto" w:frame="1"/>
          <w:shd w:val="clear" w:color="auto" w:fill="FFFFFF"/>
        </w:rPr>
        <w:t>Stratoliner</w:t>
      </w:r>
      <w:proofErr w:type="spellEnd"/>
      <w:r>
        <w:rPr>
          <w:rFonts w:ascii="Arial" w:hAnsi="Arial" w:cs="Arial"/>
          <w:color w:val="333333"/>
          <w:sz w:val="22"/>
          <w:szCs w:val="22"/>
          <w:bdr w:val="none" w:sz="0" w:space="0" w:color="auto" w:frame="1"/>
          <w:shd w:val="clear" w:color="auto" w:fill="FFFFFF"/>
        </w:rPr>
        <w:t xml:space="preserve"> to fly to 20,000 feet carrying 5 crew and 33 passengers.</w:t>
      </w:r>
    </w:p>
    <w:p w:rsidR="00A15A8F" w:rsidRDefault="00A15A8F" w:rsidP="00A15A8F">
      <w:pPr>
        <w:pStyle w:val="NormalWeb"/>
        <w:spacing w:before="0" w:beforeAutospacing="0" w:after="0" w:afterAutospacing="0" w:line="336" w:lineRule="atLeast"/>
        <w:ind w:left="75" w:right="150"/>
        <w:rPr>
          <w:rFonts w:ascii="Arial" w:hAnsi="Arial" w:cs="Arial"/>
          <w:color w:val="333333"/>
          <w:sz w:val="22"/>
          <w:szCs w:val="22"/>
          <w:bdr w:val="none" w:sz="0" w:space="0" w:color="auto" w:frame="1"/>
          <w:shd w:val="clear" w:color="auto" w:fill="FFFFFF"/>
        </w:rPr>
      </w:pPr>
    </w:p>
    <w:p w:rsidR="00A15A8F" w:rsidRDefault="00A15A8F" w:rsidP="00A15A8F">
      <w:pPr>
        <w:pStyle w:val="NormalWeb"/>
        <w:spacing w:before="0" w:beforeAutospacing="0" w:after="0" w:afterAutospacing="0"/>
        <w:ind w:firstLine="720"/>
        <w:rPr>
          <w:rFonts w:ascii="Arial" w:hAnsi="Arial" w:cs="Arial"/>
          <w:color w:val="333333"/>
          <w:sz w:val="22"/>
          <w:szCs w:val="22"/>
          <w:bdr w:val="none" w:sz="0" w:space="0" w:color="auto" w:frame="1"/>
          <w:shd w:val="clear" w:color="auto" w:fill="FFFFFF"/>
        </w:rPr>
      </w:pPr>
      <w:r>
        <w:rPr>
          <w:rFonts w:ascii="Arial" w:hAnsi="Arial" w:cs="Arial"/>
          <w:color w:val="333333"/>
          <w:sz w:val="22"/>
          <w:szCs w:val="22"/>
          <w:bdr w:val="none" w:sz="0" w:space="0" w:color="auto" w:frame="1"/>
          <w:shd w:val="clear" w:color="auto" w:fill="FFFFFF"/>
        </w:rPr>
        <w:lastRenderedPageBreak/>
        <w:t>With this new industry came the need for regulations and agencies to oversee them. In 1938 the Civil Aeronautics Act created the Civil Aeronautics Board. This provided one agency to govern the airline industry. Its major functions were to determine airlines routes and to regulate prices for passenger fares. Since the airfares were regulated, the airlines competed for business by the services they offered. In 1958 the Federal Aviation Act was passed by Congress after two airplanes collided over the Grand Canyon. This legislation created the Federal Aviation Administration, which is responsible for managing all the safety issues, including air traffic control, certification of aircraft designs, airline training and maintenance programs. In the mid-1970s the need for deregulation was realized. Congress passed the Airline Deregulation Act of 1978, creating free market competition for air fares, and which disbanded the Civil Aeronautics Board shortly thereafter.</w:t>
      </w:r>
    </w:p>
    <w:p w:rsidR="00A15A8F" w:rsidRDefault="00A15A8F" w:rsidP="00A15A8F">
      <w:pPr>
        <w:pStyle w:val="NormalWeb"/>
        <w:spacing w:before="0" w:beforeAutospacing="0" w:after="0" w:afterAutospacing="0"/>
        <w:rPr>
          <w:rFonts w:ascii="Arial" w:hAnsi="Arial" w:cs="Arial"/>
          <w:color w:val="333333"/>
          <w:sz w:val="22"/>
          <w:szCs w:val="22"/>
          <w:bdr w:val="none" w:sz="0" w:space="0" w:color="auto" w:frame="1"/>
          <w:shd w:val="clear" w:color="auto" w:fill="FFFFFF"/>
        </w:rPr>
      </w:pPr>
    </w:p>
    <w:p w:rsidR="00A15A8F" w:rsidRDefault="00A15A8F" w:rsidP="00A15A8F">
      <w:pPr>
        <w:pStyle w:val="NormalWeb"/>
        <w:spacing w:before="0" w:beforeAutospacing="0" w:after="0" w:afterAutospacing="0"/>
        <w:ind w:firstLine="720"/>
        <w:rPr>
          <w:rFonts w:ascii="Arial" w:hAnsi="Arial" w:cs="Arial"/>
          <w:color w:val="333333"/>
          <w:sz w:val="22"/>
          <w:szCs w:val="22"/>
          <w:bdr w:val="none" w:sz="0" w:space="0" w:color="auto" w:frame="1"/>
          <w:shd w:val="clear" w:color="auto" w:fill="FFFFFF"/>
        </w:rPr>
      </w:pPr>
      <w:r>
        <w:rPr>
          <w:rFonts w:ascii="Arial" w:hAnsi="Arial" w:cs="Arial"/>
          <w:color w:val="333333"/>
          <w:sz w:val="22"/>
          <w:szCs w:val="22"/>
          <w:bdr w:val="none" w:sz="0" w:space="0" w:color="auto" w:frame="1"/>
          <w:shd w:val="clear" w:color="auto" w:fill="FFFFFF"/>
        </w:rPr>
        <w:t>In recent history there have been setbacks to the growth of the airline industry. In 1981 the air traffic controllers went on strike. In 2001 the economic downturn decreased air travel at the same time labor and fuel costs were increasing. Then the 9/11 incidents further crippled the air industry. The industry did not really become profitable again until 2006.</w:t>
      </w:r>
    </w:p>
    <w:p w:rsidR="00A15A8F" w:rsidRPr="003C69CB" w:rsidRDefault="00A15A8F" w:rsidP="00A15A8F">
      <w:pPr>
        <w:rPr>
          <w:rFonts w:ascii="Arial" w:hAnsi="Arial" w:cs="Arial"/>
          <w:sz w:val="22"/>
          <w:szCs w:val="22"/>
        </w:rPr>
      </w:pPr>
    </w:p>
    <w:p w:rsidR="00A15A8F" w:rsidRPr="0052093A" w:rsidRDefault="00A15A8F" w:rsidP="00A15A8F">
      <w:pPr>
        <w:rPr>
          <w:rFonts w:ascii="Arial" w:hAnsi="Arial" w:cs="Arial"/>
        </w:rPr>
      </w:pPr>
      <w:r w:rsidRPr="0052093A">
        <w:rPr>
          <w:rFonts w:ascii="Arial" w:hAnsi="Arial" w:cs="Arial"/>
          <w:b/>
        </w:rPr>
        <w:t xml:space="preserve">More </w:t>
      </w:r>
      <w:r w:rsidRPr="00231A54">
        <w:rPr>
          <w:rFonts w:ascii="Arial" w:hAnsi="Arial" w:cs="Arial"/>
          <w:b/>
        </w:rPr>
        <w:t>on misconceptions</w:t>
      </w:r>
      <w:r>
        <w:rPr>
          <w:rFonts w:ascii="Arial" w:hAnsi="Arial" w:cs="Arial"/>
          <w:b/>
        </w:rPr>
        <w:t xml:space="preserve"> about air travel</w:t>
      </w:r>
    </w:p>
    <w:p w:rsidR="00A15A8F" w:rsidRPr="00B343BD"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b/>
          <w:sz w:val="22"/>
          <w:szCs w:val="22"/>
        </w:rPr>
        <w:tab/>
      </w:r>
      <w:r>
        <w:rPr>
          <w:rFonts w:ascii="Arial" w:hAnsi="Arial" w:cs="Arial"/>
          <w:sz w:val="22"/>
          <w:szCs w:val="22"/>
        </w:rPr>
        <w:t xml:space="preserve">There are numerous myths and misconceptions about air travel. Let’s look at a few others, besides those discussed in the </w:t>
      </w:r>
      <w:proofErr w:type="spellStart"/>
      <w:r w:rsidRPr="008C367F">
        <w:rPr>
          <w:rFonts w:ascii="Arial" w:hAnsi="Arial" w:cs="Arial"/>
          <w:i/>
          <w:sz w:val="22"/>
          <w:szCs w:val="22"/>
        </w:rPr>
        <w:t>ChemMatters</w:t>
      </w:r>
      <w:proofErr w:type="spellEnd"/>
      <w:r>
        <w:rPr>
          <w:rFonts w:ascii="Arial" w:hAnsi="Arial" w:cs="Arial"/>
          <w:sz w:val="22"/>
          <w:szCs w:val="22"/>
        </w:rPr>
        <w:t xml:space="preserve"> article.</w:t>
      </w:r>
    </w:p>
    <w:p w:rsidR="00A15A8F" w:rsidRDefault="00A15A8F" w:rsidP="00A15A8F">
      <w:pPr>
        <w:rPr>
          <w:rFonts w:ascii="Arial" w:hAnsi="Arial" w:cs="Arial"/>
          <w:sz w:val="22"/>
          <w:szCs w:val="22"/>
        </w:rPr>
      </w:pPr>
    </w:p>
    <w:p w:rsidR="00A15A8F" w:rsidRDefault="00A15A8F" w:rsidP="00A15A8F">
      <w:pPr>
        <w:ind w:right="630"/>
        <w:rPr>
          <w:rFonts w:ascii="Arial" w:hAnsi="Arial" w:cs="Arial"/>
          <w:sz w:val="22"/>
          <w:szCs w:val="22"/>
        </w:rPr>
      </w:pPr>
      <w:r>
        <w:rPr>
          <w:rFonts w:ascii="Arial" w:hAnsi="Arial" w:cs="Arial"/>
          <w:sz w:val="22"/>
          <w:szCs w:val="22"/>
        </w:rPr>
        <w:tab/>
      </w:r>
      <w:r w:rsidRPr="00A223A4">
        <w:rPr>
          <w:rFonts w:ascii="Arial" w:hAnsi="Arial" w:cs="Arial"/>
          <w:b/>
          <w:sz w:val="22"/>
          <w:szCs w:val="22"/>
        </w:rPr>
        <w:t>Can lightning strikes cause an airplane to crash?</w:t>
      </w:r>
      <w:r>
        <w:rPr>
          <w:rFonts w:ascii="Arial" w:hAnsi="Arial" w:cs="Arial"/>
          <w:b/>
          <w:sz w:val="22"/>
          <w:szCs w:val="22"/>
        </w:rPr>
        <w:t xml:space="preserve"> </w:t>
      </w:r>
      <w:r>
        <w:rPr>
          <w:rFonts w:ascii="Arial" w:hAnsi="Arial" w:cs="Arial"/>
          <w:sz w:val="22"/>
          <w:szCs w:val="22"/>
        </w:rPr>
        <w:t>This is very unlikely. The last plane to crash in the United States due to lightning was in 1967. A bolt of lightning hit the fuel tank causing an explosion. Since then much has been learned, and the protection techniques are much improved. Airplanes actually get struck once a year on the average. Sometimes airplanes actually cause the lightning as they fly through charged regions of clouds. This lightning goes from the plane to the air and rarely causes any damage. Since 1930, engineers have worked to make planes safer to fly through lightning strikes.</w:t>
      </w:r>
    </w:p>
    <w:p w:rsidR="00A15A8F" w:rsidRDefault="00A15A8F" w:rsidP="00A15A8F">
      <w:pPr>
        <w:ind w:right="630"/>
        <w:rPr>
          <w:rFonts w:ascii="Arial" w:hAnsi="Arial" w:cs="Arial"/>
          <w:sz w:val="22"/>
          <w:szCs w:val="22"/>
        </w:rPr>
      </w:pPr>
    </w:p>
    <w:p w:rsidR="00A15A8F" w:rsidRDefault="00A15A8F" w:rsidP="00A15A8F">
      <w:pPr>
        <w:ind w:left="720" w:right="720" w:firstLine="720"/>
        <w:rPr>
          <w:rFonts w:ascii="Arial" w:hAnsi="Arial" w:cs="Arial"/>
          <w:color w:val="000000"/>
          <w:sz w:val="20"/>
          <w:szCs w:val="20"/>
          <w:shd w:val="clear" w:color="auto" w:fill="FFFFFF"/>
        </w:rPr>
      </w:pPr>
      <w:r w:rsidRPr="00F506F7">
        <w:rPr>
          <w:rFonts w:ascii="Arial" w:hAnsi="Arial" w:cs="Arial"/>
          <w:color w:val="000000"/>
          <w:sz w:val="20"/>
          <w:szCs w:val="20"/>
          <w:shd w:val="clear" w:color="auto" w:fill="FFFFFF"/>
        </w:rPr>
        <w:t>And they do it by basically making sure there's a conductive path so that the lightning runs around the skin of the aircraft. It is dissipated out safely through points that have static wicks [antenna-like devices on wingtips] and so on, things that help the electricity flow around the aircraft and back out to the atmosphere</w:t>
      </w:r>
      <w:r>
        <w:rPr>
          <w:rFonts w:ascii="Arial" w:hAnsi="Arial" w:cs="Arial"/>
          <w:color w:val="000000"/>
          <w:sz w:val="20"/>
          <w:szCs w:val="20"/>
          <w:shd w:val="clear" w:color="auto" w:fill="FFFFFF"/>
        </w:rPr>
        <w:t>.</w:t>
      </w:r>
    </w:p>
    <w:p w:rsidR="00A15A8F" w:rsidRPr="00231A54" w:rsidRDefault="00A15A8F" w:rsidP="00A15A8F">
      <w:pPr>
        <w:ind w:left="720" w:right="720"/>
        <w:rPr>
          <w:rFonts w:ascii="Arial" w:hAnsi="Arial" w:cs="Arial"/>
          <w:color w:val="000000"/>
          <w:sz w:val="6"/>
          <w:szCs w:val="6"/>
          <w:shd w:val="clear" w:color="auto" w:fill="FFFFFF"/>
        </w:rPr>
      </w:pPr>
    </w:p>
    <w:p w:rsidR="00A15A8F" w:rsidRPr="002F4668" w:rsidRDefault="00A15A8F" w:rsidP="00A15A8F">
      <w:pPr>
        <w:ind w:left="720" w:right="720"/>
        <w:rPr>
          <w:rFonts w:ascii="Arial" w:hAnsi="Arial" w:cs="Arial"/>
          <w:color w:val="000000"/>
          <w:sz w:val="20"/>
          <w:szCs w:val="20"/>
          <w:shd w:val="clear" w:color="auto" w:fill="FFFFFF"/>
        </w:rPr>
      </w:pPr>
      <w:r w:rsidRPr="002F4668">
        <w:rPr>
          <w:rFonts w:ascii="Arial" w:hAnsi="Arial" w:cs="Arial"/>
          <w:color w:val="000000"/>
          <w:sz w:val="20"/>
          <w:szCs w:val="20"/>
          <w:shd w:val="clear" w:color="auto" w:fill="FFFFFF"/>
        </w:rPr>
        <w:t>(</w:t>
      </w:r>
      <w:hyperlink r:id="rId397" w:history="1">
        <w:r w:rsidRPr="002F4668">
          <w:rPr>
            <w:rStyle w:val="Hyperlink"/>
            <w:rFonts w:ascii="Arial" w:hAnsi="Arial" w:cs="Arial"/>
            <w:sz w:val="20"/>
            <w:szCs w:val="20"/>
            <w:shd w:val="clear" w:color="auto" w:fill="FFFFFF"/>
          </w:rPr>
          <w:t>http://www.cnn.com/2010/TRAVEL/08/17/planes.lightning.strikes/</w:t>
        </w:r>
      </w:hyperlink>
      <w:r w:rsidRPr="002F4668">
        <w:rPr>
          <w:rFonts w:ascii="Arial" w:hAnsi="Arial" w:cs="Arial"/>
          <w:color w:val="000000"/>
          <w:sz w:val="20"/>
          <w:szCs w:val="20"/>
          <w:shd w:val="clear" w:color="auto" w:fill="FFFFFF"/>
        </w:rPr>
        <w:t>)</w:t>
      </w:r>
    </w:p>
    <w:p w:rsidR="00A15A8F" w:rsidRDefault="00A15A8F" w:rsidP="00A15A8F">
      <w:pPr>
        <w:ind w:right="720"/>
        <w:rPr>
          <w:rFonts w:ascii="Arial" w:hAnsi="Arial" w:cs="Arial"/>
          <w:color w:val="000000"/>
          <w:sz w:val="22"/>
          <w:szCs w:val="22"/>
          <w:shd w:val="clear" w:color="auto" w:fill="FFFFFF"/>
        </w:rPr>
      </w:pPr>
    </w:p>
    <w:p w:rsidR="00A15A8F" w:rsidRDefault="00A15A8F" w:rsidP="00A15A8F">
      <w:pPr>
        <w:ind w:right="720" w:firstLine="720"/>
        <w:rPr>
          <w:rFonts w:ascii="Arial" w:hAnsi="Arial" w:cs="Arial"/>
          <w:color w:val="000000"/>
          <w:sz w:val="22"/>
          <w:szCs w:val="22"/>
          <w:shd w:val="clear" w:color="auto" w:fill="FFFFFF"/>
        </w:rPr>
      </w:pPr>
      <w:r w:rsidRPr="00A223A4">
        <w:rPr>
          <w:rFonts w:ascii="Arial" w:hAnsi="Arial" w:cs="Arial"/>
          <w:color w:val="000000"/>
          <w:sz w:val="22"/>
          <w:szCs w:val="22"/>
          <w:shd w:val="clear" w:color="auto" w:fill="FFFFFF"/>
        </w:rPr>
        <w:t>Lightning could also affect the electronics and computers on board</w:t>
      </w:r>
      <w:r>
        <w:rPr>
          <w:rFonts w:ascii="Arial" w:hAnsi="Arial" w:cs="Arial"/>
          <w:color w:val="000000"/>
          <w:sz w:val="22"/>
          <w:szCs w:val="22"/>
          <w:shd w:val="clear" w:color="auto" w:fill="FFFFFF"/>
        </w:rPr>
        <w:t>,</w:t>
      </w:r>
      <w:r w:rsidRPr="00A223A4">
        <w:rPr>
          <w:rFonts w:ascii="Arial" w:hAnsi="Arial" w:cs="Arial"/>
          <w:color w:val="000000"/>
          <w:sz w:val="22"/>
          <w:szCs w:val="22"/>
          <w:shd w:val="clear" w:color="auto" w:fill="FFFFFF"/>
        </w:rPr>
        <w:t xml:space="preserve"> so special care is taken to provide sufficient shielding, grounding and surge suppression to protect this equipment from the effects of the lightning.</w:t>
      </w:r>
      <w:r>
        <w:rPr>
          <w:rFonts w:ascii="Arial" w:hAnsi="Arial" w:cs="Arial"/>
          <w:color w:val="000000"/>
          <w:sz w:val="22"/>
          <w:szCs w:val="22"/>
          <w:shd w:val="clear" w:color="auto" w:fill="FFFFFF"/>
        </w:rPr>
        <w:t xml:space="preserve"> </w:t>
      </w:r>
      <w:r w:rsidRPr="00A223A4">
        <w:rPr>
          <w:rFonts w:ascii="Arial" w:hAnsi="Arial" w:cs="Arial"/>
          <w:color w:val="000000"/>
          <w:sz w:val="22"/>
          <w:szCs w:val="22"/>
          <w:shd w:val="clear" w:color="auto" w:fill="FFFFFF"/>
        </w:rPr>
        <w:t xml:space="preserve">Likewise around the fuel tank and </w:t>
      </w:r>
      <w:r>
        <w:rPr>
          <w:rFonts w:ascii="Arial" w:hAnsi="Arial" w:cs="Arial"/>
          <w:color w:val="000000"/>
          <w:sz w:val="22"/>
          <w:szCs w:val="22"/>
          <w:shd w:val="clear" w:color="auto" w:fill="FFFFFF"/>
        </w:rPr>
        <w:t>the fuel system</w:t>
      </w:r>
      <w:r w:rsidRPr="00A223A4">
        <w:rPr>
          <w:rFonts w:ascii="Arial" w:hAnsi="Arial" w:cs="Arial"/>
          <w:color w:val="000000"/>
          <w:sz w:val="22"/>
          <w:szCs w:val="22"/>
          <w:shd w:val="clear" w:color="auto" w:fill="FFFFFF"/>
        </w:rPr>
        <w:t xml:space="preserve"> there are static discharge precautions and grounding precautions to prevent sparks anywhere near the fuel.</w:t>
      </w:r>
      <w:r>
        <w:rPr>
          <w:rFonts w:ascii="Arial" w:hAnsi="Arial" w:cs="Arial"/>
          <w:color w:val="000000"/>
          <w:sz w:val="22"/>
          <w:szCs w:val="22"/>
          <w:shd w:val="clear" w:color="auto" w:fill="FFFFFF"/>
        </w:rPr>
        <w:t xml:space="preserve"> </w:t>
      </w:r>
      <w:r w:rsidRPr="00A223A4">
        <w:rPr>
          <w:rFonts w:ascii="Arial" w:hAnsi="Arial" w:cs="Arial"/>
          <w:color w:val="000000"/>
          <w:sz w:val="22"/>
          <w:szCs w:val="22"/>
          <w:shd w:val="clear" w:color="auto" w:fill="FFFFFF"/>
        </w:rPr>
        <w:t>Also new fuels produce less explosive vapors</w:t>
      </w:r>
      <w:r>
        <w:rPr>
          <w:rFonts w:ascii="Arial" w:hAnsi="Arial" w:cs="Arial"/>
          <w:color w:val="000000"/>
          <w:sz w:val="20"/>
          <w:szCs w:val="20"/>
          <w:shd w:val="clear" w:color="auto" w:fill="FFFFFF"/>
        </w:rPr>
        <w:t xml:space="preserve"> </w:t>
      </w:r>
      <w:r>
        <w:rPr>
          <w:rFonts w:ascii="Arial" w:hAnsi="Arial" w:cs="Arial"/>
          <w:color w:val="000000"/>
          <w:sz w:val="22"/>
          <w:szCs w:val="22"/>
          <w:shd w:val="clear" w:color="auto" w:fill="FFFFFF"/>
        </w:rPr>
        <w:t>and are therefore safer.</w:t>
      </w:r>
    </w:p>
    <w:p w:rsidR="00A15A8F" w:rsidRPr="00AF13BB" w:rsidRDefault="00A15A8F" w:rsidP="00A15A8F">
      <w:pPr>
        <w:ind w:right="720"/>
        <w:rPr>
          <w:rFonts w:ascii="Arial" w:hAnsi="Arial" w:cs="Arial"/>
          <w:color w:val="000000"/>
          <w:sz w:val="22"/>
          <w:szCs w:val="22"/>
          <w:shd w:val="clear" w:color="auto" w:fill="FFFFFF"/>
        </w:rPr>
      </w:pPr>
    </w:p>
    <w:p w:rsidR="00A15A8F" w:rsidRDefault="00A15A8F" w:rsidP="00A15A8F">
      <w:pPr>
        <w:ind w:right="720"/>
        <w:rPr>
          <w:rFonts w:ascii="Arial" w:hAnsi="Arial" w:cs="Arial"/>
          <w:color w:val="000000"/>
          <w:sz w:val="22"/>
          <w:szCs w:val="22"/>
          <w:shd w:val="clear" w:color="auto" w:fill="FFFFFF"/>
        </w:rPr>
      </w:pPr>
      <w:r>
        <w:rPr>
          <w:rFonts w:ascii="Arial" w:hAnsi="Arial" w:cs="Arial"/>
          <w:color w:val="000000"/>
          <w:sz w:val="20"/>
          <w:szCs w:val="20"/>
          <w:shd w:val="clear" w:color="auto" w:fill="FFFFFF"/>
        </w:rPr>
        <w:tab/>
      </w:r>
      <w:r w:rsidRPr="00391B27">
        <w:rPr>
          <w:rFonts w:ascii="Arial" w:hAnsi="Arial" w:cs="Arial"/>
          <w:b/>
          <w:color w:val="000000"/>
          <w:sz w:val="22"/>
          <w:szCs w:val="22"/>
          <w:shd w:val="clear" w:color="auto" w:fill="FFFFFF"/>
        </w:rPr>
        <w:t>Do airplanes dump human waste into the air?</w:t>
      </w:r>
      <w:r>
        <w:rPr>
          <w:rFonts w:ascii="Arial" w:hAnsi="Arial" w:cs="Arial"/>
          <w:color w:val="000000"/>
          <w:sz w:val="22"/>
          <w:szCs w:val="22"/>
          <w:shd w:val="clear" w:color="auto" w:fill="FFFFFF"/>
        </w:rPr>
        <w:t xml:space="preserve"> No, all human waste is flushed to a holding tank and emptied when the plane lands. The pilot has no controls that would release the waste. The only lever to open the tank is on the outside of the plane. People routinely report that they have seen or been hit by “blue ice” which they believe is human waste mixed with the blue chemical water in the toilet and then frozen at high altitudes. The Federal Aviation Administration investigates these reports and almost always finds that it is bird droppings. There is a reason people still talk and report blue ice. The blue coloring was due to the deodorizing liquid which is also used in Port-a-Johns. Until the </w:t>
      </w:r>
      <w:r>
        <w:rPr>
          <w:rFonts w:ascii="Arial" w:hAnsi="Arial" w:cs="Arial"/>
          <w:color w:val="000000"/>
          <w:sz w:val="22"/>
          <w:szCs w:val="22"/>
          <w:shd w:val="clear" w:color="auto" w:fill="FFFFFF"/>
        </w:rPr>
        <w:lastRenderedPageBreak/>
        <w:t>1980s airplanes used electric pumps to flush away the waste and circulate fresh liquid into the bowl. Besides having to carry hundreds of gallons of deodorizing fluid, which increased fuel costs and reduced the number of passengers that could be carried, these systems tended to leak. The leaks would escape to the outside of the plane and freeze. As the plane dropped to land the “blue ice” would begin to melt and fall from the airplane. Since 1980 the design of the toilet on the airplane has changed and the blue deodorizer is no longer needed. James Kemper invented the vacuum toilet that is used today on airplanes.</w:t>
      </w:r>
    </w:p>
    <w:p w:rsidR="00A15A8F" w:rsidRDefault="00A15A8F" w:rsidP="00A15A8F">
      <w:pPr>
        <w:pStyle w:val="NormalWeb"/>
        <w:shd w:val="clear" w:color="auto" w:fill="FFFFFF"/>
        <w:spacing w:before="0" w:beforeAutospacing="0" w:after="0" w:afterAutospacing="0"/>
        <w:ind w:left="720" w:right="634"/>
        <w:rPr>
          <w:rFonts w:ascii="Arial" w:hAnsi="Arial" w:cs="Arial"/>
          <w:color w:val="222222"/>
          <w:sz w:val="20"/>
          <w:szCs w:val="20"/>
        </w:rPr>
      </w:pPr>
    </w:p>
    <w:p w:rsidR="00A15A8F" w:rsidRDefault="00A15A8F" w:rsidP="00A15A8F">
      <w:pPr>
        <w:pStyle w:val="NormalWeb"/>
        <w:shd w:val="clear" w:color="auto" w:fill="FFFFFF"/>
        <w:spacing w:before="0" w:beforeAutospacing="0" w:after="0" w:afterAutospacing="0"/>
        <w:ind w:left="720" w:right="720" w:firstLine="720"/>
        <w:rPr>
          <w:rFonts w:ascii="Arial" w:hAnsi="Arial" w:cs="Arial"/>
          <w:color w:val="222222"/>
          <w:sz w:val="20"/>
          <w:szCs w:val="20"/>
        </w:rPr>
      </w:pPr>
      <w:r w:rsidRPr="002F4668">
        <w:rPr>
          <w:rFonts w:ascii="Arial" w:hAnsi="Arial" w:cs="Arial"/>
          <w:color w:val="222222"/>
          <w:sz w:val="20"/>
          <w:szCs w:val="20"/>
        </w:rPr>
        <w:t>Vacuum toilets rely on</w:t>
      </w:r>
      <w:r w:rsidRPr="002F4668">
        <w:rPr>
          <w:rStyle w:val="apple-converted-space"/>
          <w:rFonts w:ascii="Arial" w:hAnsi="Arial" w:cs="Arial"/>
          <w:color w:val="222222"/>
          <w:sz w:val="20"/>
          <w:szCs w:val="20"/>
        </w:rPr>
        <w:t> </w:t>
      </w:r>
      <w:r w:rsidRPr="0029100A">
        <w:rPr>
          <w:rFonts w:ascii="Arial" w:hAnsi="Arial" w:cs="Arial"/>
          <w:sz w:val="20"/>
          <w:szCs w:val="20"/>
        </w:rPr>
        <w:t>strong suction and slick walls</w:t>
      </w:r>
      <w:r w:rsidRPr="002F4668">
        <w:rPr>
          <w:rStyle w:val="apple-converted-space"/>
          <w:rFonts w:ascii="Arial" w:hAnsi="Arial" w:cs="Arial"/>
          <w:color w:val="222222"/>
          <w:sz w:val="20"/>
          <w:szCs w:val="20"/>
        </w:rPr>
        <w:t> </w:t>
      </w:r>
      <w:r w:rsidRPr="002F4668">
        <w:rPr>
          <w:rFonts w:ascii="Arial" w:hAnsi="Arial" w:cs="Arial"/>
          <w:color w:val="222222"/>
          <w:sz w:val="20"/>
          <w:szCs w:val="20"/>
        </w:rPr>
        <w:t>to pull waste away using just a</w:t>
      </w:r>
      <w:r w:rsidRPr="00391B27">
        <w:rPr>
          <w:rFonts w:ascii="Arial" w:hAnsi="Arial" w:cs="Arial"/>
          <w:color w:val="222222"/>
          <w:sz w:val="20"/>
          <w:szCs w:val="20"/>
        </w:rPr>
        <w:t xml:space="preserve"> fraction of a gallon of water. Pressing the flush button opens a valve in the bottom of the bowl, exposing the contents to a pneumatic vacuum. That </w:t>
      </w:r>
      <w:proofErr w:type="spellStart"/>
      <w:r w:rsidRPr="00391B27">
        <w:rPr>
          <w:rFonts w:ascii="Arial" w:hAnsi="Arial" w:cs="Arial"/>
          <w:color w:val="222222"/>
          <w:sz w:val="20"/>
          <w:szCs w:val="20"/>
        </w:rPr>
        <w:t>vac</w:t>
      </w:r>
      <w:proofErr w:type="spellEnd"/>
      <w:r w:rsidRPr="00391B27">
        <w:rPr>
          <w:rFonts w:ascii="Arial" w:hAnsi="Arial" w:cs="Arial"/>
          <w:color w:val="222222"/>
          <w:sz w:val="20"/>
          <w:szCs w:val="20"/>
        </w:rPr>
        <w:t xml:space="preserve"> sucks the load down the plane's sewer line into a 200-gallon holding tank—vapors and all. A Teflon-like non-stick coating around the inside of the bowl assists in the transfer. Then, waste remains in the tank for the duration of the flight, and it's vacuumed out by crews on the ground. An exterior latch on the holding tank ensures that pilots don't accidentally drop a load in mid-air.</w:t>
      </w:r>
    </w:p>
    <w:p w:rsidR="00A15A8F" w:rsidRPr="006C7853" w:rsidRDefault="00A15A8F" w:rsidP="00A15A8F">
      <w:pPr>
        <w:pStyle w:val="NormalWeb"/>
        <w:shd w:val="clear" w:color="auto" w:fill="FFFFFF"/>
        <w:spacing w:before="0" w:beforeAutospacing="0" w:after="0" w:afterAutospacing="0"/>
        <w:ind w:left="720" w:right="720"/>
        <w:rPr>
          <w:rFonts w:ascii="Arial" w:hAnsi="Arial" w:cs="Arial"/>
          <w:color w:val="222222"/>
          <w:sz w:val="6"/>
          <w:szCs w:val="6"/>
        </w:rPr>
      </w:pPr>
    </w:p>
    <w:p w:rsidR="00A15A8F" w:rsidRPr="002F4668" w:rsidRDefault="00A15A8F" w:rsidP="00A15A8F">
      <w:pPr>
        <w:pStyle w:val="NormalWeb"/>
        <w:shd w:val="clear" w:color="auto" w:fill="FFFFFF"/>
        <w:spacing w:before="0" w:beforeAutospacing="0" w:after="0" w:afterAutospacing="0"/>
        <w:ind w:left="720" w:right="720"/>
        <w:rPr>
          <w:rFonts w:ascii="Arial" w:hAnsi="Arial" w:cs="Arial"/>
          <w:color w:val="222222"/>
          <w:sz w:val="20"/>
          <w:szCs w:val="20"/>
        </w:rPr>
      </w:pPr>
      <w:r w:rsidRPr="002F4668">
        <w:rPr>
          <w:rFonts w:ascii="Arial" w:hAnsi="Arial" w:cs="Arial"/>
          <w:color w:val="222222"/>
          <w:sz w:val="20"/>
          <w:szCs w:val="20"/>
        </w:rPr>
        <w:t>(</w:t>
      </w:r>
      <w:hyperlink r:id="rId398" w:history="1">
        <w:r w:rsidRPr="002F4668">
          <w:rPr>
            <w:rStyle w:val="Hyperlink"/>
            <w:rFonts w:ascii="Arial" w:hAnsi="Arial" w:cs="Arial"/>
            <w:sz w:val="20"/>
            <w:szCs w:val="20"/>
          </w:rPr>
          <w:t>http://gizmodo.com/5953877/what-happens-when-you-flush-a-toilet-on-an-airplane</w:t>
        </w:r>
      </w:hyperlink>
      <w:r w:rsidRPr="002F4668">
        <w:rPr>
          <w:rFonts w:ascii="Arial" w:hAnsi="Arial" w:cs="Arial"/>
          <w:color w:val="222222"/>
          <w:sz w:val="20"/>
          <w:szCs w:val="20"/>
        </w:rPr>
        <w:t>)</w:t>
      </w:r>
    </w:p>
    <w:p w:rsidR="00A15A8F" w:rsidRPr="00B343BD" w:rsidRDefault="00A15A8F" w:rsidP="00A15A8F">
      <w:pPr>
        <w:pStyle w:val="NormalWeb"/>
        <w:shd w:val="clear" w:color="auto" w:fill="FFFFFF"/>
        <w:spacing w:before="0" w:beforeAutospacing="0" w:after="0" w:afterAutospacing="0"/>
        <w:ind w:right="634"/>
        <w:rPr>
          <w:rFonts w:ascii="Arial" w:hAnsi="Arial" w:cs="Arial"/>
          <w:color w:val="222222"/>
          <w:sz w:val="22"/>
          <w:szCs w:val="22"/>
        </w:rPr>
      </w:pPr>
    </w:p>
    <w:p w:rsidR="00A15A8F" w:rsidRDefault="00A15A8F" w:rsidP="00A15A8F">
      <w:pPr>
        <w:pStyle w:val="NormalWeb"/>
        <w:shd w:val="clear" w:color="auto" w:fill="FFFFFF"/>
        <w:spacing w:before="0" w:beforeAutospacing="0" w:after="0" w:afterAutospacing="0"/>
        <w:ind w:right="634" w:firstLine="720"/>
        <w:rPr>
          <w:rFonts w:ascii="Arial" w:hAnsi="Arial" w:cs="Arial"/>
          <w:color w:val="222222"/>
          <w:sz w:val="22"/>
          <w:szCs w:val="22"/>
        </w:rPr>
      </w:pPr>
      <w:r w:rsidRPr="00E26E09">
        <w:rPr>
          <w:rFonts w:ascii="Arial" w:hAnsi="Arial" w:cs="Arial"/>
          <w:b/>
          <w:color w:val="222222"/>
          <w:sz w:val="22"/>
          <w:szCs w:val="22"/>
        </w:rPr>
        <w:t>Since the toilets now operate using a strong vacuum system is it possible to get stuck on the toilet?</w:t>
      </w:r>
      <w:r>
        <w:rPr>
          <w:rFonts w:ascii="Arial" w:hAnsi="Arial" w:cs="Arial"/>
          <w:color w:val="222222"/>
          <w:sz w:val="22"/>
          <w:szCs w:val="22"/>
        </w:rPr>
        <w:t xml:space="preserve"> </w:t>
      </w:r>
      <w:r w:rsidRPr="00E26E09">
        <w:rPr>
          <w:rFonts w:ascii="Arial" w:hAnsi="Arial" w:cs="Arial"/>
          <w:color w:val="222222"/>
          <w:sz w:val="22"/>
          <w:szCs w:val="22"/>
        </w:rPr>
        <w:t>In theory it is possible, but your body would have to make a</w:t>
      </w:r>
      <w:r>
        <w:rPr>
          <w:rFonts w:ascii="Arial" w:hAnsi="Arial" w:cs="Arial"/>
          <w:color w:val="222222"/>
          <w:sz w:val="22"/>
          <w:szCs w:val="22"/>
        </w:rPr>
        <w:t xml:space="preserve"> perfect seal with the toilet. </w:t>
      </w:r>
      <w:r w:rsidRPr="00E26E09">
        <w:rPr>
          <w:rFonts w:ascii="Arial" w:hAnsi="Arial" w:cs="Arial"/>
          <w:color w:val="222222"/>
          <w:sz w:val="22"/>
          <w:szCs w:val="22"/>
        </w:rPr>
        <w:t>This is nearly impossible with the size and shape of the modern airplane toilet.</w:t>
      </w:r>
    </w:p>
    <w:p w:rsidR="00A15A8F" w:rsidRPr="00E26E09" w:rsidRDefault="00A15A8F" w:rsidP="00A15A8F">
      <w:pPr>
        <w:pStyle w:val="NormalWeb"/>
        <w:shd w:val="clear" w:color="auto" w:fill="FFFFFF"/>
        <w:spacing w:before="0" w:beforeAutospacing="0" w:after="0" w:afterAutospacing="0"/>
        <w:ind w:right="634"/>
        <w:rPr>
          <w:rFonts w:ascii="Arial" w:hAnsi="Arial" w:cs="Arial"/>
          <w:color w:val="222222"/>
          <w:sz w:val="22"/>
          <w:szCs w:val="22"/>
        </w:rPr>
      </w:pPr>
    </w:p>
    <w:p w:rsidR="00A15A8F" w:rsidRDefault="00A15A8F" w:rsidP="00A15A8F">
      <w:pPr>
        <w:pStyle w:val="NormalWeb"/>
        <w:shd w:val="clear" w:color="auto" w:fill="FFFFFF"/>
        <w:spacing w:before="0" w:beforeAutospacing="0" w:after="0" w:afterAutospacing="0"/>
        <w:ind w:right="634"/>
        <w:rPr>
          <w:rFonts w:ascii="Arial" w:hAnsi="Arial" w:cs="Arial"/>
          <w:color w:val="222222"/>
          <w:sz w:val="22"/>
          <w:szCs w:val="22"/>
        </w:rPr>
      </w:pPr>
      <w:r>
        <w:rPr>
          <w:rFonts w:ascii="Arial" w:hAnsi="Arial" w:cs="Arial"/>
          <w:color w:val="222222"/>
          <w:sz w:val="20"/>
          <w:szCs w:val="20"/>
        </w:rPr>
        <w:tab/>
      </w:r>
      <w:r w:rsidRPr="00AE789B">
        <w:rPr>
          <w:rFonts w:ascii="Arial" w:hAnsi="Arial" w:cs="Arial"/>
          <w:b/>
          <w:color w:val="222222"/>
          <w:sz w:val="22"/>
          <w:szCs w:val="22"/>
        </w:rPr>
        <w:t>Can cell phones bring down a plane?</w:t>
      </w:r>
      <w:r w:rsidRPr="00852B9A">
        <w:rPr>
          <w:rFonts w:ascii="Arial" w:hAnsi="Arial" w:cs="Arial"/>
          <w:color w:val="222222"/>
          <w:sz w:val="22"/>
          <w:szCs w:val="22"/>
        </w:rPr>
        <w:t xml:space="preserve"> There is no evidence that the electromagnetic interference from small electronic devices like cell phones have ever brought down a plane or contributed to an accident. It was shown at the Boeing’s Electromagnetic Interference Lab in Seattle that a laptop’s electrical emission could interfere with the </w:t>
      </w:r>
      <w:r>
        <w:rPr>
          <w:rFonts w:ascii="Arial" w:hAnsi="Arial" w:cs="Arial"/>
          <w:color w:val="222222"/>
          <w:sz w:val="22"/>
          <w:szCs w:val="22"/>
        </w:rPr>
        <w:t xml:space="preserve">Visual Flight Rules, </w:t>
      </w:r>
      <w:r w:rsidRPr="00852B9A">
        <w:rPr>
          <w:rFonts w:ascii="Arial" w:hAnsi="Arial" w:cs="Arial"/>
          <w:sz w:val="22"/>
          <w:szCs w:val="22"/>
        </w:rPr>
        <w:t>VFR</w:t>
      </w:r>
      <w:r>
        <w:rPr>
          <w:rFonts w:ascii="Arial" w:hAnsi="Arial" w:cs="Arial"/>
          <w:sz w:val="22"/>
          <w:szCs w:val="22"/>
        </w:rPr>
        <w:t>,</w:t>
      </w:r>
      <w:r w:rsidRPr="00852B9A">
        <w:rPr>
          <w:rFonts w:ascii="Arial" w:hAnsi="Arial" w:cs="Arial"/>
          <w:color w:val="222222"/>
          <w:sz w:val="22"/>
          <w:szCs w:val="22"/>
        </w:rPr>
        <w:t xml:space="preserve"> radios</w:t>
      </w:r>
      <w:r>
        <w:rPr>
          <w:rFonts w:ascii="Arial" w:hAnsi="Arial" w:cs="Arial"/>
          <w:color w:val="222222"/>
          <w:sz w:val="22"/>
          <w:szCs w:val="22"/>
        </w:rPr>
        <w:t xml:space="preserve">. </w:t>
      </w:r>
      <w:r w:rsidRPr="00852B9A">
        <w:rPr>
          <w:rFonts w:ascii="Arial" w:hAnsi="Arial" w:cs="Arial"/>
          <w:color w:val="222222"/>
          <w:sz w:val="22"/>
          <w:szCs w:val="22"/>
        </w:rPr>
        <w:t>This would not bring down a plane but the interference could cause more work for the pilots during critical times in the flight, such as take-off</w:t>
      </w:r>
      <w:r>
        <w:rPr>
          <w:rFonts w:ascii="Arial" w:hAnsi="Arial" w:cs="Arial"/>
          <w:color w:val="222222"/>
          <w:sz w:val="22"/>
          <w:szCs w:val="22"/>
        </w:rPr>
        <w:t xml:space="preserve"> and landing. </w:t>
      </w:r>
      <w:r w:rsidRPr="00852B9A">
        <w:rPr>
          <w:rFonts w:ascii="Arial" w:hAnsi="Arial" w:cs="Arial"/>
          <w:color w:val="222222"/>
          <w:sz w:val="22"/>
          <w:szCs w:val="22"/>
        </w:rPr>
        <w:t>The pilot’s attention could be distracte</w:t>
      </w:r>
      <w:r>
        <w:rPr>
          <w:rFonts w:ascii="Arial" w:hAnsi="Arial" w:cs="Arial"/>
          <w:color w:val="222222"/>
          <w:sz w:val="22"/>
          <w:szCs w:val="22"/>
        </w:rPr>
        <w:t>d lowering the level of safety.</w:t>
      </w:r>
      <w:r w:rsidRPr="00852B9A">
        <w:rPr>
          <w:rFonts w:ascii="Arial" w:hAnsi="Arial" w:cs="Arial"/>
          <w:color w:val="222222"/>
          <w:sz w:val="22"/>
          <w:szCs w:val="22"/>
        </w:rPr>
        <w:t xml:space="preserve"> According to a CNN report:</w:t>
      </w:r>
    </w:p>
    <w:p w:rsidR="00A15A8F" w:rsidRPr="006C7853" w:rsidRDefault="00A15A8F" w:rsidP="00A15A8F">
      <w:pPr>
        <w:pStyle w:val="NormalWeb"/>
        <w:shd w:val="clear" w:color="auto" w:fill="FFFFFF"/>
        <w:spacing w:before="0" w:beforeAutospacing="0" w:after="0" w:afterAutospacing="0"/>
        <w:ind w:left="720" w:right="634"/>
        <w:rPr>
          <w:rFonts w:ascii="Arial" w:hAnsi="Arial" w:cs="Arial"/>
          <w:color w:val="222222"/>
          <w:sz w:val="20"/>
          <w:szCs w:val="20"/>
        </w:rPr>
      </w:pPr>
    </w:p>
    <w:p w:rsidR="00A15A8F" w:rsidRDefault="00A15A8F" w:rsidP="00A15A8F">
      <w:pPr>
        <w:pStyle w:val="cnnstorypgraphtxt"/>
        <w:shd w:val="clear" w:color="auto" w:fill="FFFFFF"/>
        <w:spacing w:before="0" w:beforeAutospacing="0" w:after="0" w:afterAutospacing="0"/>
        <w:ind w:left="720" w:right="720" w:firstLine="720"/>
        <w:textAlignment w:val="baseline"/>
        <w:rPr>
          <w:rFonts w:ascii="Arial" w:hAnsi="Arial" w:cs="Arial"/>
          <w:color w:val="000000"/>
          <w:sz w:val="20"/>
          <w:szCs w:val="20"/>
        </w:rPr>
      </w:pPr>
      <w:r w:rsidRPr="00852B9A">
        <w:rPr>
          <w:rFonts w:ascii="Arial" w:hAnsi="Arial" w:cs="Arial"/>
          <w:color w:val="000000"/>
          <w:sz w:val="20"/>
          <w:szCs w:val="20"/>
        </w:rPr>
        <w:t>Cell phones and laptops with wireless network capabilities -- devices that transmit signals -- fall into a category of their own when in transmit mode. Those transmissions are banned by both the FAA, because of potential airplane interference, and the Federal Communications Commission, because of potential interference with wireless networks on the ground. And for that reason, the government industry committee reviewing portable electronic usage will not consider the airborne use of cell phones for voice communications during flight.</w:t>
      </w:r>
    </w:p>
    <w:p w:rsidR="00A15A8F" w:rsidRPr="006C7853" w:rsidRDefault="00A15A8F" w:rsidP="00A15A8F">
      <w:pPr>
        <w:pStyle w:val="cnnstorypgraphtxt"/>
        <w:shd w:val="clear" w:color="auto" w:fill="FFFFFF"/>
        <w:spacing w:before="0" w:beforeAutospacing="0" w:after="0" w:afterAutospacing="0"/>
        <w:ind w:left="720" w:right="720"/>
        <w:textAlignment w:val="baseline"/>
        <w:rPr>
          <w:rFonts w:ascii="Arial" w:hAnsi="Arial" w:cs="Arial"/>
          <w:color w:val="000000"/>
          <w:sz w:val="6"/>
          <w:szCs w:val="6"/>
        </w:rPr>
      </w:pPr>
    </w:p>
    <w:p w:rsidR="00A15A8F" w:rsidRPr="002F4668" w:rsidRDefault="00A15A8F" w:rsidP="002F4668">
      <w:pPr>
        <w:ind w:left="720" w:right="720"/>
        <w:rPr>
          <w:rFonts w:ascii="Arial" w:hAnsi="Arial" w:cs="Arial"/>
          <w:color w:val="000000"/>
          <w:sz w:val="20"/>
          <w:szCs w:val="20"/>
          <w:shd w:val="clear" w:color="auto" w:fill="FFFFFF"/>
        </w:rPr>
      </w:pPr>
      <w:r w:rsidRPr="002F4668">
        <w:rPr>
          <w:rFonts w:ascii="Arial" w:hAnsi="Arial" w:cs="Arial"/>
          <w:color w:val="000000"/>
          <w:sz w:val="20"/>
          <w:szCs w:val="20"/>
          <w:shd w:val="clear" w:color="auto" w:fill="FFFFFF"/>
        </w:rPr>
        <w:t>(</w:t>
      </w:r>
      <w:hyperlink r:id="rId399" w:history="1">
        <w:r w:rsidRPr="002F4668">
          <w:rPr>
            <w:rStyle w:val="Hyperlink"/>
            <w:rFonts w:ascii="Arial" w:hAnsi="Arial" w:cs="Arial"/>
            <w:sz w:val="20"/>
            <w:szCs w:val="20"/>
            <w:shd w:val="clear" w:color="auto" w:fill="FFFFFF"/>
          </w:rPr>
          <w:t>http://www.cnn.com/2013/09/23/travel/cell-phones-devices-on-airplanes/</w:t>
        </w:r>
      </w:hyperlink>
      <w:r w:rsidRPr="002F4668">
        <w:rPr>
          <w:rFonts w:ascii="Arial" w:hAnsi="Arial" w:cs="Arial"/>
          <w:color w:val="000000"/>
          <w:sz w:val="20"/>
          <w:szCs w:val="20"/>
          <w:shd w:val="clear" w:color="auto" w:fill="FFFFFF"/>
        </w:rPr>
        <w:t>)</w:t>
      </w:r>
    </w:p>
    <w:p w:rsidR="00A15A8F" w:rsidRDefault="00A15A8F" w:rsidP="00A15A8F">
      <w:pPr>
        <w:rPr>
          <w:rFonts w:ascii="Arial" w:hAnsi="Arial" w:cs="Arial"/>
          <w:color w:val="000000"/>
          <w:sz w:val="20"/>
          <w:szCs w:val="20"/>
          <w:shd w:val="clear" w:color="auto" w:fill="FFFFFF"/>
        </w:rPr>
      </w:pPr>
    </w:p>
    <w:p w:rsidR="00A15A8F" w:rsidRDefault="00A15A8F" w:rsidP="00A15A8F">
      <w:pPr>
        <w:rPr>
          <w:rFonts w:ascii="Arial" w:hAnsi="Arial" w:cs="Arial"/>
          <w:color w:val="000000"/>
          <w:sz w:val="22"/>
          <w:szCs w:val="22"/>
          <w:shd w:val="clear" w:color="auto" w:fill="FFFFFF"/>
        </w:rPr>
      </w:pPr>
      <w:r>
        <w:rPr>
          <w:rFonts w:ascii="Arial" w:hAnsi="Arial" w:cs="Arial"/>
          <w:color w:val="000000"/>
          <w:sz w:val="20"/>
          <w:szCs w:val="20"/>
          <w:shd w:val="clear" w:color="auto" w:fill="FFFFFF"/>
        </w:rPr>
        <w:tab/>
      </w:r>
      <w:r>
        <w:rPr>
          <w:rFonts w:ascii="Arial" w:hAnsi="Arial" w:cs="Arial"/>
          <w:color w:val="000000"/>
          <w:sz w:val="22"/>
          <w:szCs w:val="22"/>
          <w:shd w:val="clear" w:color="auto" w:fill="FFFFFF"/>
        </w:rPr>
        <w:t>The rules governing portable electronic devices (PEDs) are constantly being tested and evaluated. In October 2013 the Federal Aviation Administration announced that airplanes could safely expand the use of PEDs, and it sent guidelines to the airline industry.</w:t>
      </w:r>
    </w:p>
    <w:p w:rsidR="00A15A8F" w:rsidRPr="00A37A9E" w:rsidRDefault="00A15A8F" w:rsidP="00A15A8F">
      <w:pPr>
        <w:ind w:left="720" w:right="720"/>
        <w:rPr>
          <w:rFonts w:ascii="Arial" w:hAnsi="Arial" w:cs="Arial"/>
          <w:color w:val="000000"/>
          <w:sz w:val="20"/>
          <w:szCs w:val="20"/>
          <w:shd w:val="clear" w:color="auto" w:fill="FFFFFF"/>
        </w:rPr>
      </w:pPr>
    </w:p>
    <w:p w:rsidR="00A15A8F" w:rsidRDefault="00A15A8F" w:rsidP="00A15A8F">
      <w:pPr>
        <w:ind w:left="720" w:right="720" w:firstLine="720"/>
        <w:rPr>
          <w:rFonts w:ascii="Arial" w:hAnsi="Arial" w:cs="Arial"/>
          <w:color w:val="333333"/>
          <w:sz w:val="20"/>
          <w:szCs w:val="20"/>
          <w:shd w:val="clear" w:color="auto" w:fill="FFFFFF"/>
        </w:rPr>
      </w:pPr>
      <w:r w:rsidRPr="00A65572">
        <w:rPr>
          <w:rFonts w:ascii="Arial" w:hAnsi="Arial" w:cs="Arial"/>
          <w:color w:val="333333"/>
          <w:sz w:val="20"/>
          <w:szCs w:val="20"/>
          <w:shd w:val="clear" w:color="auto" w:fill="FFFFFF"/>
        </w:rPr>
        <w:t>Passengers will eventually be able to read e-books, play games, and watch videos on their devices during all phases of flight, with very limited exceptions. Electronic items, books and magazines, must be held or put in the seat back pocket during the actual takeoff and landing roll. Cell phones should be in airplane mode or with cellular service disabled – i.e., no signal bars displayed—and cannot be used for voice communications based on FCC regulations that prohibit any airbo</w:t>
      </w:r>
      <w:r>
        <w:rPr>
          <w:rFonts w:ascii="Arial" w:hAnsi="Arial" w:cs="Arial"/>
          <w:color w:val="333333"/>
          <w:sz w:val="20"/>
          <w:szCs w:val="20"/>
          <w:shd w:val="clear" w:color="auto" w:fill="FFFFFF"/>
        </w:rPr>
        <w:t>rne calls using cell phones. </w:t>
      </w:r>
      <w:r w:rsidRPr="00A65572">
        <w:rPr>
          <w:rFonts w:ascii="Arial" w:hAnsi="Arial" w:cs="Arial"/>
          <w:color w:val="333333"/>
          <w:sz w:val="20"/>
          <w:szCs w:val="20"/>
          <w:shd w:val="clear" w:color="auto" w:fill="FFFFFF"/>
        </w:rPr>
        <w:t>If your air carrier provides Wi-Fi service during fligh</w:t>
      </w:r>
      <w:r>
        <w:rPr>
          <w:rFonts w:ascii="Arial" w:hAnsi="Arial" w:cs="Arial"/>
          <w:color w:val="333333"/>
          <w:sz w:val="20"/>
          <w:szCs w:val="20"/>
          <w:shd w:val="clear" w:color="auto" w:fill="FFFFFF"/>
        </w:rPr>
        <w:t xml:space="preserve">t, you may use those </w:t>
      </w:r>
      <w:r>
        <w:rPr>
          <w:rFonts w:ascii="Arial" w:hAnsi="Arial" w:cs="Arial"/>
          <w:color w:val="333333"/>
          <w:sz w:val="20"/>
          <w:szCs w:val="20"/>
          <w:shd w:val="clear" w:color="auto" w:fill="FFFFFF"/>
        </w:rPr>
        <w:lastRenderedPageBreak/>
        <w:t xml:space="preserve">services. </w:t>
      </w:r>
      <w:r w:rsidRPr="00A65572">
        <w:rPr>
          <w:rFonts w:ascii="Arial" w:hAnsi="Arial" w:cs="Arial"/>
          <w:color w:val="333333"/>
          <w:sz w:val="20"/>
          <w:szCs w:val="20"/>
          <w:shd w:val="clear" w:color="auto" w:fill="FFFFFF"/>
        </w:rPr>
        <w:t>You can also continue to use short-range Bluetooth accessories, like wireless keyboards.</w:t>
      </w:r>
    </w:p>
    <w:p w:rsidR="00A15A8F" w:rsidRPr="00A37A9E" w:rsidRDefault="00A15A8F" w:rsidP="00A15A8F">
      <w:pPr>
        <w:ind w:left="720" w:right="720"/>
        <w:rPr>
          <w:rFonts w:ascii="Arial" w:hAnsi="Arial" w:cs="Arial"/>
          <w:color w:val="000000"/>
          <w:sz w:val="6"/>
          <w:szCs w:val="6"/>
          <w:shd w:val="clear" w:color="auto" w:fill="FFFFFF"/>
        </w:rPr>
      </w:pPr>
    </w:p>
    <w:p w:rsidR="00A15A8F" w:rsidRPr="002F4668" w:rsidRDefault="0029100A" w:rsidP="00A15A8F">
      <w:pPr>
        <w:ind w:left="720" w:right="720"/>
        <w:rPr>
          <w:rFonts w:ascii="Arial" w:hAnsi="Arial" w:cs="Arial"/>
          <w:color w:val="000000"/>
          <w:sz w:val="20"/>
          <w:szCs w:val="20"/>
          <w:shd w:val="clear" w:color="auto" w:fill="FFFFFF"/>
        </w:rPr>
      </w:pPr>
      <w:r>
        <w:rPr>
          <w:rFonts w:ascii="Arial" w:hAnsi="Arial" w:cs="Arial"/>
          <w:sz w:val="20"/>
          <w:szCs w:val="20"/>
        </w:rPr>
        <w:t>(</w:t>
      </w:r>
      <w:hyperlink r:id="rId400" w:history="1">
        <w:r w:rsidR="00A15A8F" w:rsidRPr="002F4668">
          <w:rPr>
            <w:rStyle w:val="Hyperlink"/>
            <w:rFonts w:ascii="Arial" w:hAnsi="Arial" w:cs="Arial"/>
            <w:sz w:val="20"/>
            <w:szCs w:val="20"/>
            <w:shd w:val="clear" w:color="auto" w:fill="FFFFFF"/>
          </w:rPr>
          <w:t>http://www.faa.gov/news/press_releases/news_story.cfm?newsId=15254</w:t>
        </w:r>
      </w:hyperlink>
      <w:r>
        <w:rPr>
          <w:rStyle w:val="Hyperlink"/>
          <w:rFonts w:ascii="Arial" w:hAnsi="Arial" w:cs="Arial"/>
          <w:sz w:val="20"/>
          <w:szCs w:val="20"/>
          <w:shd w:val="clear" w:color="auto" w:fill="FFFFFF"/>
        </w:rPr>
        <w:t>)</w:t>
      </w:r>
    </w:p>
    <w:p w:rsidR="00A15A8F" w:rsidRDefault="00A15A8F" w:rsidP="00A15A8F">
      <w:pPr>
        <w:ind w:right="720"/>
        <w:rPr>
          <w:rFonts w:ascii="Arial" w:hAnsi="Arial" w:cs="Arial"/>
          <w:color w:val="000000"/>
          <w:sz w:val="22"/>
          <w:szCs w:val="22"/>
          <w:shd w:val="clear" w:color="auto" w:fill="FFFFFF"/>
        </w:rPr>
      </w:pPr>
    </w:p>
    <w:p w:rsidR="00A15A8F" w:rsidRDefault="00A15A8F" w:rsidP="00A15A8F">
      <w:pPr>
        <w:ind w:right="720"/>
        <w:rPr>
          <w:rFonts w:ascii="Arial" w:hAnsi="Arial" w:cs="Arial"/>
          <w:color w:val="000000"/>
          <w:sz w:val="22"/>
          <w:szCs w:val="22"/>
          <w:shd w:val="clear" w:color="auto" w:fill="FFFFFF"/>
        </w:rPr>
      </w:pPr>
      <w:r>
        <w:rPr>
          <w:rFonts w:ascii="Arial" w:hAnsi="Arial" w:cs="Arial"/>
          <w:color w:val="000000"/>
          <w:sz w:val="22"/>
          <w:szCs w:val="22"/>
          <w:shd w:val="clear" w:color="auto" w:fill="FFFFFF"/>
        </w:rPr>
        <w:tab/>
        <w:t>The use of cell phones and laptops during take-off and landing potentially create other problems. If passengers are using cell phones during take-off, will they pay attention to the safety instructions? Laptops in use during take-off and landing could become flying projectiles if severe turbulence occurs.</w:t>
      </w:r>
    </w:p>
    <w:p w:rsidR="00A15A8F" w:rsidRPr="00F506F7" w:rsidRDefault="00A15A8F" w:rsidP="00A15A8F">
      <w:pPr>
        <w:ind w:right="720"/>
        <w:rPr>
          <w:rFonts w:ascii="Arial" w:hAnsi="Arial" w:cs="Arial"/>
          <w:sz w:val="20"/>
          <w:szCs w:val="20"/>
        </w:rPr>
      </w:pPr>
    </w:p>
    <w:p w:rsidR="00A15A8F" w:rsidRPr="0052093A" w:rsidRDefault="00A15A8F" w:rsidP="00A15A8F">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atmospheric pressure and altitude and the effects on humans</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t>Pressure is defined as force per unit area. Atmospheric pressure is caused by the force of the air molecules exerted on Earth as gravity pulls it to the surface. The more air above you, the greater the pressure. Typically, at sea level there is the greatest amount of air above so the pressure is the greatest. As the altitude increases the column of air above decreases, so the pressure decreases.</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t>Air pressure is measured using a barometer. There are two basic types of barometers, a mercury barometer and an aneroid barometer.</w:t>
      </w:r>
    </w:p>
    <w:p w:rsidR="00A15A8F" w:rsidRPr="008C11BD" w:rsidRDefault="00A15A8F" w:rsidP="00A15A8F">
      <w:pPr>
        <w:rPr>
          <w:rFonts w:ascii="Arial" w:hAnsi="Arial" w:cs="Arial"/>
          <w:sz w:val="20"/>
          <w:szCs w:val="20"/>
        </w:rPr>
      </w:pPr>
    </w:p>
    <w:p w:rsidR="00A15A8F" w:rsidRDefault="00A15A8F" w:rsidP="00A15A8F">
      <w:pPr>
        <w:ind w:left="720" w:right="720" w:firstLine="720"/>
        <w:rPr>
          <w:rFonts w:ascii="Arial" w:hAnsi="Arial" w:cs="Arial"/>
          <w:sz w:val="20"/>
          <w:szCs w:val="20"/>
        </w:rPr>
      </w:pPr>
      <w:r w:rsidRPr="003E1A18">
        <w:rPr>
          <w:rFonts w:ascii="Arial" w:hAnsi="Arial" w:cs="Arial"/>
          <w:sz w:val="20"/>
          <w:szCs w:val="20"/>
        </w:rPr>
        <w:t>A mercurial barometer has a section of merc</w:t>
      </w:r>
      <w:r>
        <w:rPr>
          <w:rFonts w:ascii="Arial" w:hAnsi="Arial" w:cs="Arial"/>
          <w:sz w:val="20"/>
          <w:szCs w:val="20"/>
        </w:rPr>
        <w:t xml:space="preserve">ury exposed to the atmosphere. </w:t>
      </w:r>
      <w:r w:rsidRPr="003E1A18">
        <w:rPr>
          <w:rFonts w:ascii="Arial" w:hAnsi="Arial" w:cs="Arial"/>
          <w:sz w:val="20"/>
          <w:szCs w:val="20"/>
        </w:rPr>
        <w:t>The atmosphere p</w:t>
      </w:r>
      <w:r>
        <w:rPr>
          <w:rFonts w:ascii="Arial" w:hAnsi="Arial" w:cs="Arial"/>
          <w:sz w:val="20"/>
          <w:szCs w:val="20"/>
        </w:rPr>
        <w:t xml:space="preserve">ushes downward on the mercury. </w:t>
      </w:r>
      <w:r w:rsidRPr="003E1A18">
        <w:rPr>
          <w:rFonts w:ascii="Arial" w:hAnsi="Arial" w:cs="Arial"/>
          <w:sz w:val="20"/>
          <w:szCs w:val="20"/>
        </w:rPr>
        <w:t xml:space="preserve">If there is an increase in pressure, it forces the mercury to rise inside the glass tube and </w:t>
      </w:r>
      <w:r>
        <w:rPr>
          <w:rFonts w:ascii="Arial" w:hAnsi="Arial" w:cs="Arial"/>
          <w:sz w:val="20"/>
          <w:szCs w:val="20"/>
        </w:rPr>
        <w:t xml:space="preserve">a higher measurement is shown. </w:t>
      </w:r>
      <w:r w:rsidRPr="003E1A18">
        <w:rPr>
          <w:rFonts w:ascii="Arial" w:hAnsi="Arial" w:cs="Arial"/>
          <w:sz w:val="20"/>
          <w:szCs w:val="20"/>
        </w:rPr>
        <w:t>If atmospheric pressure lessens, downward force on the mercury lessens and the height of the mercury inside the tube lowers. A lo</w:t>
      </w:r>
      <w:r>
        <w:rPr>
          <w:rFonts w:ascii="Arial" w:hAnsi="Arial" w:cs="Arial"/>
          <w:sz w:val="20"/>
          <w:szCs w:val="20"/>
        </w:rPr>
        <w:t>wer measurement would be shown.</w:t>
      </w:r>
      <w:r w:rsidRPr="003E1A18">
        <w:rPr>
          <w:rFonts w:ascii="Arial" w:hAnsi="Arial" w:cs="Arial"/>
          <w:sz w:val="20"/>
          <w:szCs w:val="20"/>
        </w:rPr>
        <w:t xml:space="preserve"> This type of instrument can be used in a lab or a weather station, but is not easy to move!</w:t>
      </w:r>
    </w:p>
    <w:p w:rsidR="00A15A8F" w:rsidRPr="003E1A18" w:rsidRDefault="00A15A8F" w:rsidP="00A15A8F">
      <w:pPr>
        <w:ind w:right="720"/>
        <w:rPr>
          <w:rFonts w:ascii="Arial" w:hAnsi="Arial" w:cs="Arial"/>
          <w:sz w:val="20"/>
          <w:szCs w:val="20"/>
        </w:rPr>
      </w:pPr>
    </w:p>
    <w:p w:rsidR="00A15A8F" w:rsidRDefault="00A15A8F" w:rsidP="00A15A8F">
      <w:pPr>
        <w:ind w:left="720" w:right="720" w:firstLine="720"/>
        <w:rPr>
          <w:rFonts w:ascii="Arial" w:hAnsi="Arial" w:cs="Arial"/>
          <w:sz w:val="20"/>
          <w:szCs w:val="20"/>
        </w:rPr>
      </w:pPr>
      <w:r w:rsidRPr="003E1A18">
        <w:rPr>
          <w:rFonts w:ascii="Arial" w:hAnsi="Arial" w:cs="Arial"/>
          <w:sz w:val="20"/>
          <w:szCs w:val="20"/>
        </w:rPr>
        <w:t>An aneroid barometer can be used i</w:t>
      </w:r>
      <w:r>
        <w:rPr>
          <w:rFonts w:ascii="Arial" w:hAnsi="Arial" w:cs="Arial"/>
          <w:sz w:val="20"/>
          <w:szCs w:val="20"/>
        </w:rPr>
        <w:t>n place of a mercury barometer.</w:t>
      </w:r>
      <w:r w:rsidRPr="003E1A18">
        <w:rPr>
          <w:rFonts w:ascii="Arial" w:hAnsi="Arial" w:cs="Arial"/>
          <w:sz w:val="20"/>
          <w:szCs w:val="20"/>
        </w:rPr>
        <w:t xml:space="preserve"> It is easier t</w:t>
      </w:r>
      <w:r>
        <w:rPr>
          <w:rFonts w:ascii="Arial" w:hAnsi="Arial" w:cs="Arial"/>
          <w:sz w:val="20"/>
          <w:szCs w:val="20"/>
        </w:rPr>
        <w:t xml:space="preserve">o move and is often easier to read. </w:t>
      </w:r>
      <w:r w:rsidRPr="003E1A18">
        <w:rPr>
          <w:rFonts w:ascii="Arial" w:hAnsi="Arial" w:cs="Arial"/>
          <w:sz w:val="20"/>
          <w:szCs w:val="20"/>
        </w:rPr>
        <w:t>This instrument contains sealed wafers that shrink or spread out depending on changes of a</w:t>
      </w:r>
      <w:r>
        <w:rPr>
          <w:rFonts w:ascii="Arial" w:hAnsi="Arial" w:cs="Arial"/>
          <w:sz w:val="20"/>
          <w:szCs w:val="20"/>
        </w:rPr>
        <w:t xml:space="preserve">tmospheric pressure. </w:t>
      </w:r>
      <w:r w:rsidRPr="003E1A18">
        <w:rPr>
          <w:rFonts w:ascii="Arial" w:hAnsi="Arial" w:cs="Arial"/>
          <w:sz w:val="20"/>
          <w:szCs w:val="20"/>
        </w:rPr>
        <w:t>If atmospheric pressure is higher, the waf</w:t>
      </w:r>
      <w:r>
        <w:rPr>
          <w:rFonts w:ascii="Arial" w:hAnsi="Arial" w:cs="Arial"/>
          <w:sz w:val="20"/>
          <w:szCs w:val="20"/>
        </w:rPr>
        <w:t xml:space="preserve">ers will be squished together. </w:t>
      </w:r>
      <w:r w:rsidRPr="003E1A18">
        <w:rPr>
          <w:rFonts w:ascii="Arial" w:hAnsi="Arial" w:cs="Arial"/>
          <w:sz w:val="20"/>
          <w:szCs w:val="20"/>
        </w:rPr>
        <w:t>If atmospheric pressure lessens, it all</w:t>
      </w:r>
      <w:r>
        <w:rPr>
          <w:rFonts w:ascii="Arial" w:hAnsi="Arial" w:cs="Arial"/>
          <w:sz w:val="20"/>
          <w:szCs w:val="20"/>
        </w:rPr>
        <w:t xml:space="preserve">ows the wafers to grow bigger. </w:t>
      </w:r>
      <w:r w:rsidRPr="003E1A18">
        <w:rPr>
          <w:rFonts w:ascii="Arial" w:hAnsi="Arial" w:cs="Arial"/>
          <w:sz w:val="20"/>
          <w:szCs w:val="20"/>
        </w:rPr>
        <w:t>The changes in the wafers move a mechanical arm that shows higher or lower air pressure.</w:t>
      </w:r>
    </w:p>
    <w:p w:rsidR="00A15A8F" w:rsidRPr="00B82EBF" w:rsidRDefault="00A15A8F" w:rsidP="00A15A8F">
      <w:pPr>
        <w:ind w:left="720" w:right="720"/>
        <w:rPr>
          <w:rFonts w:ascii="Arial" w:hAnsi="Arial" w:cs="Arial"/>
          <w:sz w:val="6"/>
          <w:szCs w:val="6"/>
        </w:rPr>
      </w:pPr>
    </w:p>
    <w:p w:rsidR="00A15A8F" w:rsidRPr="002F4668" w:rsidRDefault="00A15A8F" w:rsidP="00A15A8F">
      <w:pPr>
        <w:ind w:left="720" w:right="720"/>
        <w:rPr>
          <w:rFonts w:ascii="Arial" w:hAnsi="Arial" w:cs="Arial"/>
          <w:sz w:val="20"/>
          <w:szCs w:val="20"/>
        </w:rPr>
      </w:pPr>
      <w:r w:rsidRPr="002F4668">
        <w:rPr>
          <w:rFonts w:ascii="Arial" w:hAnsi="Arial" w:cs="Arial"/>
          <w:sz w:val="20"/>
          <w:szCs w:val="20"/>
        </w:rPr>
        <w:t>(</w:t>
      </w:r>
      <w:hyperlink r:id="rId401" w:history="1">
        <w:r w:rsidRPr="002F4668">
          <w:rPr>
            <w:rStyle w:val="Hyperlink"/>
            <w:rFonts w:ascii="Arial" w:hAnsi="Arial" w:cs="Arial"/>
            <w:sz w:val="20"/>
            <w:szCs w:val="20"/>
          </w:rPr>
          <w:t>http://www.windows2universe.org/earth/Atmosphere/measuring_press.html</w:t>
        </w:r>
      </w:hyperlink>
      <w:r w:rsidRPr="002F4668">
        <w:rPr>
          <w:rFonts w:ascii="Arial" w:hAnsi="Arial" w:cs="Arial"/>
          <w:sz w:val="20"/>
          <w:szCs w:val="20"/>
        </w:rPr>
        <w:t>)</w:t>
      </w:r>
    </w:p>
    <w:p w:rsidR="00A15A8F" w:rsidRDefault="00A15A8F" w:rsidP="00A15A8F">
      <w:pPr>
        <w:ind w:left="720"/>
        <w:rPr>
          <w:noProof/>
        </w:rPr>
      </w:pPr>
      <w:r w:rsidRPr="00E27887">
        <w:rPr>
          <w:noProof/>
        </w:rPr>
        <w:lastRenderedPageBreak/>
        <w:drawing>
          <wp:inline distT="0" distB="0" distL="0" distR="0" wp14:anchorId="3DD5EE84" wp14:editId="532C21FB">
            <wp:extent cx="4474210" cy="3498850"/>
            <wp:effectExtent l="0" t="0" r="2540" b="6350"/>
            <wp:docPr id="94" name="Picture 94" descr="http://www.windows2universe.org/earth/images/measuring_pres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ndows2universe.org/earth/images/measuring_press_big.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474210" cy="3498850"/>
                    </a:xfrm>
                    <a:prstGeom prst="rect">
                      <a:avLst/>
                    </a:prstGeom>
                    <a:noFill/>
                    <a:ln>
                      <a:noFill/>
                    </a:ln>
                  </pic:spPr>
                </pic:pic>
              </a:graphicData>
            </a:graphic>
          </wp:inline>
        </w:drawing>
      </w:r>
    </w:p>
    <w:p w:rsidR="00A15A8F" w:rsidRPr="0060509D" w:rsidRDefault="00A15A8F" w:rsidP="0029100A">
      <w:pPr>
        <w:ind w:left="1080"/>
        <w:rPr>
          <w:rFonts w:ascii="Calibri" w:hAnsi="Calibri" w:cs="Arial"/>
          <w:i/>
          <w:noProof/>
          <w:sz w:val="20"/>
          <w:szCs w:val="20"/>
        </w:rPr>
      </w:pPr>
      <w:r w:rsidRPr="0060509D">
        <w:rPr>
          <w:rFonts w:ascii="Calibri" w:hAnsi="Calibri" w:cs="Arial"/>
          <w:i/>
          <w:noProof/>
          <w:sz w:val="20"/>
          <w:szCs w:val="20"/>
        </w:rPr>
        <w:t>(</w:t>
      </w:r>
      <w:hyperlink r:id="rId403" w:history="1">
        <w:r w:rsidRPr="0060509D">
          <w:rPr>
            <w:rStyle w:val="Hyperlink"/>
            <w:rFonts w:ascii="Calibri" w:hAnsi="Calibri"/>
            <w:i/>
            <w:noProof/>
            <w:sz w:val="20"/>
            <w:szCs w:val="20"/>
          </w:rPr>
          <w:t>http://www.windows2universe.org/earth/images/measuring_press_big.jpg</w:t>
        </w:r>
      </w:hyperlink>
      <w:r w:rsidRPr="0060509D">
        <w:rPr>
          <w:rFonts w:ascii="Calibri" w:hAnsi="Calibri" w:cs="Arial"/>
          <w:i/>
          <w:noProof/>
          <w:sz w:val="20"/>
          <w:szCs w:val="20"/>
        </w:rPr>
        <w:t>)</w:t>
      </w:r>
    </w:p>
    <w:p w:rsidR="00A15A8F" w:rsidRPr="00B82EBF" w:rsidRDefault="00A15A8F" w:rsidP="00A15A8F">
      <w:pPr>
        <w:rPr>
          <w:rFonts w:ascii="Arial" w:hAnsi="Arial" w:cs="Arial"/>
          <w:noProof/>
          <w:sz w:val="22"/>
          <w:szCs w:val="22"/>
        </w:rPr>
      </w:pPr>
    </w:p>
    <w:p w:rsidR="00A15A8F" w:rsidRDefault="00A15A8F" w:rsidP="00A15A8F">
      <w:pPr>
        <w:rPr>
          <w:rFonts w:ascii="Arial" w:hAnsi="Arial" w:cs="Arial"/>
          <w:noProof/>
          <w:sz w:val="22"/>
          <w:szCs w:val="22"/>
        </w:rPr>
      </w:pPr>
      <w:r w:rsidRPr="00B82EBF">
        <w:rPr>
          <w:noProof/>
          <w:sz w:val="22"/>
          <w:szCs w:val="22"/>
        </w:rPr>
        <w:tab/>
      </w:r>
      <w:r w:rsidRPr="00B82EBF">
        <w:rPr>
          <w:rFonts w:ascii="Arial" w:hAnsi="Arial" w:cs="Arial"/>
          <w:noProof/>
          <w:sz w:val="22"/>
          <w:szCs w:val="22"/>
        </w:rPr>
        <w:t>There are many units used to measure atmospheric pressure.</w:t>
      </w:r>
      <w:r>
        <w:rPr>
          <w:rFonts w:ascii="Arial" w:hAnsi="Arial" w:cs="Arial"/>
          <w:noProof/>
          <w:sz w:val="22"/>
          <w:szCs w:val="22"/>
        </w:rPr>
        <w:t xml:space="preserve"> </w:t>
      </w:r>
      <w:r w:rsidRPr="00B82EBF">
        <w:rPr>
          <w:rFonts w:ascii="Arial" w:hAnsi="Arial" w:cs="Arial"/>
          <w:noProof/>
          <w:sz w:val="22"/>
          <w:szCs w:val="22"/>
        </w:rPr>
        <w:t xml:space="preserve">The SI unit for pressure is the </w:t>
      </w:r>
      <w:r>
        <w:rPr>
          <w:rFonts w:ascii="Arial" w:hAnsi="Arial" w:cs="Arial"/>
          <w:noProof/>
          <w:sz w:val="22"/>
          <w:szCs w:val="22"/>
        </w:rPr>
        <w:t>p</w:t>
      </w:r>
      <w:r w:rsidRPr="00B82EBF">
        <w:rPr>
          <w:rFonts w:ascii="Arial" w:hAnsi="Arial" w:cs="Arial"/>
          <w:noProof/>
          <w:sz w:val="22"/>
          <w:szCs w:val="22"/>
        </w:rPr>
        <w:t>ascal.</w:t>
      </w:r>
      <w:r>
        <w:rPr>
          <w:rFonts w:ascii="Arial" w:hAnsi="Arial" w:cs="Arial"/>
          <w:noProof/>
          <w:sz w:val="22"/>
          <w:szCs w:val="22"/>
        </w:rPr>
        <w:t xml:space="preserve"> </w:t>
      </w:r>
      <w:r w:rsidRPr="00B82EBF">
        <w:rPr>
          <w:rFonts w:ascii="Arial" w:hAnsi="Arial" w:cs="Arial"/>
          <w:noProof/>
          <w:sz w:val="22"/>
          <w:szCs w:val="22"/>
        </w:rPr>
        <w:t>The table below provides a list of atmospheric pressure units and their relationship to each other.</w:t>
      </w:r>
    </w:p>
    <w:p w:rsidR="00A15A8F" w:rsidRDefault="00A15A8F" w:rsidP="00A15A8F">
      <w:pPr>
        <w:rPr>
          <w:noProof/>
        </w:rPr>
      </w:pPr>
      <w:r w:rsidRPr="00E27887">
        <w:rPr>
          <w:noProof/>
        </w:rPr>
        <w:drawing>
          <wp:inline distT="0" distB="0" distL="0" distR="0" wp14:anchorId="5F2086D4" wp14:editId="7DE15B63">
            <wp:extent cx="5937250" cy="3169920"/>
            <wp:effectExtent l="0" t="0" r="6350" b="0"/>
            <wp:docPr id="288" name="Picture 288" descr="http://static.trunity.net/files/185301_185400/185312/pressur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trunity.net/files/185301_185400/185312/pressurechart.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937250" cy="3169920"/>
                    </a:xfrm>
                    <a:prstGeom prst="rect">
                      <a:avLst/>
                    </a:prstGeom>
                    <a:noFill/>
                    <a:ln>
                      <a:noFill/>
                    </a:ln>
                  </pic:spPr>
                </pic:pic>
              </a:graphicData>
            </a:graphic>
          </wp:inline>
        </w:drawing>
      </w:r>
    </w:p>
    <w:p w:rsidR="00A15A8F" w:rsidRPr="00B82EBF" w:rsidRDefault="00A15A8F" w:rsidP="00A15A8F">
      <w:pPr>
        <w:rPr>
          <w:rFonts w:ascii="Arial" w:hAnsi="Arial" w:cs="Arial"/>
          <w:noProof/>
          <w:sz w:val="6"/>
          <w:szCs w:val="6"/>
        </w:rPr>
      </w:pPr>
    </w:p>
    <w:p w:rsidR="00A15A8F" w:rsidRPr="0060509D" w:rsidRDefault="00A15A8F" w:rsidP="00A15A8F">
      <w:pPr>
        <w:rPr>
          <w:rFonts w:ascii="Calibri" w:hAnsi="Calibri" w:cs="Arial"/>
          <w:i/>
          <w:sz w:val="20"/>
          <w:szCs w:val="20"/>
        </w:rPr>
      </w:pPr>
      <w:r w:rsidRPr="0060509D">
        <w:rPr>
          <w:rFonts w:ascii="Calibri" w:hAnsi="Calibri" w:cs="Arial"/>
          <w:i/>
          <w:sz w:val="20"/>
          <w:szCs w:val="20"/>
        </w:rPr>
        <w:t>(</w:t>
      </w:r>
      <w:hyperlink r:id="rId405" w:history="1">
        <w:r w:rsidRPr="0060509D">
          <w:rPr>
            <w:rStyle w:val="Hyperlink"/>
            <w:rFonts w:ascii="Calibri" w:hAnsi="Calibri"/>
            <w:i/>
            <w:sz w:val="20"/>
            <w:szCs w:val="20"/>
          </w:rPr>
          <w:t>http://static.trunity.net/files/185301_185400/185312/pressurechart.png</w:t>
        </w:r>
      </w:hyperlink>
      <w:r w:rsidRPr="0060509D">
        <w:rPr>
          <w:rFonts w:ascii="Calibri" w:hAnsi="Calibri" w:cs="Arial"/>
          <w:i/>
          <w:sz w:val="20"/>
          <w:szCs w:val="20"/>
        </w:rPr>
        <w:t>)</w:t>
      </w:r>
    </w:p>
    <w:p w:rsidR="00A15A8F" w:rsidRDefault="00A15A8F" w:rsidP="00A15A8F">
      <w:pPr>
        <w:rPr>
          <w:rFonts w:ascii="Arial" w:hAnsi="Arial" w:cs="Arial"/>
          <w:sz w:val="22"/>
          <w:szCs w:val="22"/>
        </w:rPr>
      </w:pPr>
    </w:p>
    <w:p w:rsidR="00A15A8F" w:rsidRDefault="00A15A8F" w:rsidP="00A15A8F">
      <w:pPr>
        <w:ind w:firstLine="720"/>
        <w:rPr>
          <w:rFonts w:ascii="Arial" w:hAnsi="Arial" w:cs="Arial"/>
          <w:sz w:val="22"/>
          <w:szCs w:val="22"/>
        </w:rPr>
      </w:pPr>
      <w:r>
        <w:rPr>
          <w:rFonts w:ascii="Arial" w:hAnsi="Arial" w:cs="Arial"/>
          <w:sz w:val="22"/>
          <w:szCs w:val="22"/>
        </w:rPr>
        <w:t xml:space="preserve">As the altitude increases the number of air molecules decreases, people say the “air is thinner”, it becomes harder to breathe. Although the amount of air decreases, the </w:t>
      </w:r>
      <w:proofErr w:type="gramStart"/>
      <w:r>
        <w:rPr>
          <w:rFonts w:ascii="Arial" w:hAnsi="Arial" w:cs="Arial"/>
          <w:sz w:val="22"/>
          <w:szCs w:val="22"/>
        </w:rPr>
        <w:t xml:space="preserve">percentage of </w:t>
      </w:r>
      <w:r>
        <w:rPr>
          <w:rFonts w:ascii="Arial" w:hAnsi="Arial" w:cs="Arial"/>
          <w:sz w:val="22"/>
          <w:szCs w:val="22"/>
        </w:rPr>
        <w:lastRenderedPageBreak/>
        <w:t>oxygen and nitrogen molecules remain</w:t>
      </w:r>
      <w:proofErr w:type="gramEnd"/>
      <w:r>
        <w:rPr>
          <w:rFonts w:ascii="Arial" w:hAnsi="Arial" w:cs="Arial"/>
          <w:sz w:val="22"/>
          <w:szCs w:val="22"/>
        </w:rPr>
        <w:t xml:space="preserve"> the same. With fewer air molecules these are fewer oxygen molecules—and they are further apart—so there is less oxygen to breathe. The reduced amount of oxygen to breathe can have many effects on the human body.</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t xml:space="preserve">One of the most common effects is altitude sickness or mountain sickness. Not everyone is affected by this and there are no indications about who will be affected. This most commonly occurs at 8,000 ft. (2,441 meters or 1.5 miles) above sea level. At this height the pressure is only 77 </w:t>
      </w:r>
      <w:proofErr w:type="spellStart"/>
      <w:r>
        <w:rPr>
          <w:rFonts w:ascii="Arial" w:hAnsi="Arial" w:cs="Arial"/>
          <w:sz w:val="22"/>
          <w:szCs w:val="22"/>
        </w:rPr>
        <w:t>kPa</w:t>
      </w:r>
      <w:proofErr w:type="spellEnd"/>
      <w:r>
        <w:rPr>
          <w:rFonts w:ascii="Arial" w:hAnsi="Arial" w:cs="Arial"/>
          <w:sz w:val="22"/>
          <w:szCs w:val="22"/>
        </w:rPr>
        <w:t xml:space="preserve"> (574 mm or 0.76 </w:t>
      </w:r>
      <w:proofErr w:type="spellStart"/>
      <w:r>
        <w:rPr>
          <w:rFonts w:ascii="Arial" w:hAnsi="Arial" w:cs="Arial"/>
          <w:sz w:val="22"/>
          <w:szCs w:val="22"/>
        </w:rPr>
        <w:t>atm</w:t>
      </w:r>
      <w:proofErr w:type="spellEnd"/>
      <w:r>
        <w:rPr>
          <w:rFonts w:ascii="Arial" w:hAnsi="Arial" w:cs="Arial"/>
          <w:sz w:val="22"/>
          <w:szCs w:val="22"/>
        </w:rPr>
        <w:t>) and there is only 76% of the oxygen available at sea level. The initial symptoms of altitude sickness are nonspecific and are similar to the flu or a hangover. The symptoms may include fatigue, dizziness, headache, nausea and swelling of extremities. The cause is described by the report from Princeton University.</w:t>
      </w:r>
    </w:p>
    <w:p w:rsidR="00A15A8F" w:rsidRPr="00B82EBF" w:rsidRDefault="00A15A8F" w:rsidP="00A15A8F">
      <w:pPr>
        <w:ind w:left="720"/>
        <w:rPr>
          <w:rFonts w:ascii="Arial" w:hAnsi="Arial" w:cs="Arial"/>
          <w:sz w:val="20"/>
          <w:szCs w:val="20"/>
        </w:rPr>
      </w:pPr>
    </w:p>
    <w:p w:rsidR="00A15A8F" w:rsidRDefault="00A15A8F" w:rsidP="00A15A8F">
      <w:pPr>
        <w:ind w:left="720" w:right="720" w:firstLine="720"/>
        <w:rPr>
          <w:rFonts w:ascii="Arial" w:hAnsi="Arial" w:cs="Arial"/>
          <w:color w:val="000000"/>
          <w:sz w:val="20"/>
          <w:szCs w:val="20"/>
        </w:rPr>
      </w:pPr>
      <w:r w:rsidRPr="00896474">
        <w:rPr>
          <w:rFonts w:ascii="Arial" w:hAnsi="Arial" w:cs="Arial"/>
          <w:color w:val="000000"/>
          <w:sz w:val="20"/>
          <w:szCs w:val="20"/>
        </w:rPr>
        <w:t>In order to properly oxygenate the body, your breathing rate (even while at rest) has to increase. This extra ventilation increases the oxygen content in the blood, but not to sea level concentrations. Since the amount of oxygen required for activity is the same, the body must adjust to having less oxygen. In addition, for reasons not entirely understood, high altitude and lower air pressure causes fluid to leak from the capillaries which can cause fluid build-up in both the lungs and the brain. Continuing to higher altitudes without proper acclimatization can lead to potentially serious, even life-threatening illnesses.</w:t>
      </w:r>
    </w:p>
    <w:p w:rsidR="00A15A8F" w:rsidRPr="00680690" w:rsidRDefault="00A15A8F" w:rsidP="00A15A8F">
      <w:pPr>
        <w:ind w:left="720" w:right="720"/>
        <w:rPr>
          <w:rFonts w:ascii="Arial" w:hAnsi="Arial" w:cs="Arial"/>
          <w:color w:val="000000"/>
          <w:sz w:val="6"/>
          <w:szCs w:val="6"/>
        </w:rPr>
      </w:pPr>
    </w:p>
    <w:p w:rsidR="00A15A8F" w:rsidRPr="002F4668" w:rsidRDefault="00A15A8F" w:rsidP="00A15A8F">
      <w:pPr>
        <w:ind w:left="720" w:right="720"/>
        <w:rPr>
          <w:rFonts w:ascii="Arial" w:hAnsi="Arial" w:cs="Arial"/>
          <w:sz w:val="20"/>
          <w:szCs w:val="20"/>
        </w:rPr>
      </w:pPr>
      <w:r w:rsidRPr="002F4668">
        <w:rPr>
          <w:rFonts w:ascii="Arial" w:hAnsi="Arial" w:cs="Arial"/>
          <w:sz w:val="20"/>
          <w:szCs w:val="20"/>
        </w:rPr>
        <w:t>(</w:t>
      </w:r>
      <w:hyperlink r:id="rId406" w:history="1">
        <w:r w:rsidRPr="002F4668">
          <w:rPr>
            <w:rStyle w:val="Hyperlink"/>
            <w:rFonts w:ascii="Arial" w:hAnsi="Arial" w:cs="Arial"/>
            <w:sz w:val="20"/>
            <w:szCs w:val="20"/>
          </w:rPr>
          <w:t>http://www.princeton.edu/~oa/safety/altitude.html</w:t>
        </w:r>
      </w:hyperlink>
      <w:r w:rsidRPr="002F4668">
        <w:rPr>
          <w:rFonts w:ascii="Arial" w:hAnsi="Arial" w:cs="Arial"/>
          <w:sz w:val="20"/>
          <w:szCs w:val="20"/>
        </w:rPr>
        <w:t>)</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 xml:space="preserve">The best treatment for attitude sickness is to return to a lower altitude. </w:t>
      </w:r>
      <w:proofErr w:type="gramStart"/>
      <w:r>
        <w:rPr>
          <w:rFonts w:ascii="Arial" w:hAnsi="Arial" w:cs="Arial"/>
          <w:sz w:val="22"/>
          <w:szCs w:val="22"/>
        </w:rPr>
        <w:t>If not treated it can become life threatening.</w:t>
      </w:r>
      <w:proofErr w:type="gramEnd"/>
    </w:p>
    <w:p w:rsidR="00A15A8F" w:rsidRDefault="00A15A8F" w:rsidP="00A15A8F">
      <w:pPr>
        <w:rPr>
          <w:rFonts w:ascii="Arial" w:hAnsi="Arial" w:cs="Arial"/>
          <w:sz w:val="22"/>
          <w:szCs w:val="22"/>
        </w:rPr>
      </w:pPr>
    </w:p>
    <w:p w:rsidR="00A15A8F" w:rsidRDefault="00A15A8F" w:rsidP="00A15A8F">
      <w:pPr>
        <w:rPr>
          <w:rFonts w:ascii="Arial" w:hAnsi="Arial" w:cs="Arial"/>
          <w:color w:val="000000"/>
          <w:sz w:val="22"/>
          <w:szCs w:val="22"/>
          <w:shd w:val="clear" w:color="auto" w:fill="FFFFFF"/>
        </w:rPr>
      </w:pPr>
      <w:r>
        <w:rPr>
          <w:rFonts w:ascii="Arial" w:hAnsi="Arial" w:cs="Arial"/>
          <w:sz w:val="22"/>
          <w:szCs w:val="22"/>
        </w:rPr>
        <w:tab/>
      </w:r>
      <w:r w:rsidRPr="00687BE6">
        <w:rPr>
          <w:rFonts w:ascii="Arial" w:hAnsi="Arial" w:cs="Arial"/>
          <w:sz w:val="22"/>
          <w:szCs w:val="22"/>
        </w:rPr>
        <w:t>At high altitudes and low pressure</w:t>
      </w:r>
      <w:r>
        <w:rPr>
          <w:rFonts w:ascii="Arial" w:hAnsi="Arial" w:cs="Arial"/>
          <w:sz w:val="22"/>
          <w:szCs w:val="22"/>
        </w:rPr>
        <w:t>,</w:t>
      </w:r>
      <w:r w:rsidRPr="00687BE6">
        <w:rPr>
          <w:rFonts w:ascii="Arial" w:hAnsi="Arial" w:cs="Arial"/>
          <w:sz w:val="22"/>
          <w:szCs w:val="22"/>
        </w:rPr>
        <w:t xml:space="preserve"> humans also experience physical and psychological</w:t>
      </w:r>
      <w:r>
        <w:rPr>
          <w:rFonts w:ascii="Arial" w:hAnsi="Arial" w:cs="Arial"/>
          <w:sz w:val="22"/>
          <w:szCs w:val="22"/>
        </w:rPr>
        <w:t xml:space="preserve"> effects. </w:t>
      </w:r>
      <w:r w:rsidRPr="00687BE6">
        <w:rPr>
          <w:rFonts w:ascii="Arial" w:hAnsi="Arial" w:cs="Arial"/>
          <w:sz w:val="22"/>
          <w:szCs w:val="22"/>
        </w:rPr>
        <w:t>The reduction in the amount of oxygen one is able to breath</w:t>
      </w:r>
      <w:r>
        <w:rPr>
          <w:rFonts w:ascii="Arial" w:hAnsi="Arial" w:cs="Arial"/>
          <w:sz w:val="22"/>
          <w:szCs w:val="22"/>
        </w:rPr>
        <w:t>e</w:t>
      </w:r>
      <w:r w:rsidRPr="00687BE6">
        <w:rPr>
          <w:rFonts w:ascii="Arial" w:hAnsi="Arial" w:cs="Arial"/>
          <w:sz w:val="22"/>
          <w:szCs w:val="22"/>
        </w:rPr>
        <w:t xml:space="preserve"> reduces the amount of oxy</w:t>
      </w:r>
      <w:r>
        <w:rPr>
          <w:rFonts w:ascii="Arial" w:hAnsi="Arial" w:cs="Arial"/>
          <w:sz w:val="22"/>
          <w:szCs w:val="22"/>
        </w:rPr>
        <w:t>gen to muscles and the brain. Regardless of</w:t>
      </w:r>
      <w:r w:rsidRPr="00687BE6">
        <w:rPr>
          <w:rFonts w:ascii="Arial" w:hAnsi="Arial" w:cs="Arial"/>
          <w:sz w:val="22"/>
          <w:szCs w:val="22"/>
        </w:rPr>
        <w:t xml:space="preserve"> one’s physical fitness, the level of physical activity one can maintain is severely reduced at high altitudes. Likewise mental abilities are diminished</w:t>
      </w:r>
      <w:r>
        <w:rPr>
          <w:rFonts w:ascii="Arial" w:hAnsi="Arial" w:cs="Arial"/>
          <w:sz w:val="22"/>
          <w:szCs w:val="22"/>
        </w:rPr>
        <w:t>,</w:t>
      </w:r>
      <w:r w:rsidRPr="00687BE6">
        <w:rPr>
          <w:rFonts w:ascii="Arial" w:hAnsi="Arial" w:cs="Arial"/>
          <w:sz w:val="22"/>
          <w:szCs w:val="22"/>
        </w:rPr>
        <w:t xml:space="preserve"> which most notably include </w:t>
      </w:r>
      <w:r w:rsidRPr="00687BE6">
        <w:rPr>
          <w:rFonts w:ascii="Arial" w:hAnsi="Arial" w:cs="Arial"/>
          <w:color w:val="000000"/>
          <w:sz w:val="22"/>
          <w:szCs w:val="22"/>
          <w:shd w:val="clear" w:color="auto" w:fill="FFFFFF"/>
        </w:rPr>
        <w:t>decreased perception, memory, judgment, and attention.</w:t>
      </w:r>
    </w:p>
    <w:p w:rsidR="00A15A8F" w:rsidRPr="00680690" w:rsidRDefault="00A15A8F" w:rsidP="00A15A8F">
      <w:pPr>
        <w:ind w:left="720"/>
        <w:rPr>
          <w:rFonts w:ascii="Arial" w:hAnsi="Arial" w:cs="Arial"/>
          <w:color w:val="000000"/>
          <w:sz w:val="20"/>
          <w:szCs w:val="20"/>
          <w:shd w:val="clear" w:color="auto" w:fill="FFFFFF"/>
        </w:rPr>
      </w:pPr>
    </w:p>
    <w:p w:rsidR="00A15A8F" w:rsidRDefault="00A15A8F" w:rsidP="00A15A8F">
      <w:pPr>
        <w:ind w:left="720" w:right="720" w:firstLine="720"/>
        <w:rPr>
          <w:rFonts w:ascii="Arial" w:hAnsi="Arial" w:cs="Arial"/>
          <w:color w:val="000000"/>
          <w:sz w:val="20"/>
          <w:szCs w:val="20"/>
          <w:shd w:val="clear" w:color="auto" w:fill="FFFFFF"/>
        </w:rPr>
      </w:pPr>
      <w:r w:rsidRPr="00AF0A05">
        <w:rPr>
          <w:rFonts w:ascii="Arial" w:hAnsi="Arial" w:cs="Arial"/>
          <w:color w:val="000000"/>
          <w:sz w:val="20"/>
          <w:szCs w:val="20"/>
          <w:shd w:val="clear" w:color="auto" w:fill="FFFFFF"/>
        </w:rPr>
        <w:t>High altitudes with diminished oxygen consumption may also result in sleep difficulties.</w:t>
      </w:r>
      <w:r>
        <w:rPr>
          <w:rFonts w:ascii="Arial" w:hAnsi="Arial" w:cs="Arial"/>
          <w:color w:val="000000"/>
          <w:sz w:val="20"/>
          <w:szCs w:val="20"/>
          <w:shd w:val="clear" w:color="auto" w:fill="FFFFFF"/>
        </w:rPr>
        <w:t xml:space="preserve"> </w:t>
      </w:r>
      <w:r w:rsidRPr="00AF0A05">
        <w:rPr>
          <w:rFonts w:ascii="Arial" w:hAnsi="Arial" w:cs="Arial"/>
          <w:color w:val="000000"/>
          <w:sz w:val="20"/>
          <w:szCs w:val="20"/>
          <w:shd w:val="clear" w:color="auto" w:fill="FFFFFF"/>
        </w:rPr>
        <w:t>The low oxygen directly affects the sleep center of the brain. Frequent awakenings, a light sleep and less total time of sleep are the main problems, and these usually improve with acclimatization after a few nights. Some persons, however, will have trouble sleeping despite acclimatization.</w:t>
      </w:r>
    </w:p>
    <w:p w:rsidR="00A15A8F" w:rsidRPr="00680690" w:rsidRDefault="00A15A8F" w:rsidP="00A15A8F">
      <w:pPr>
        <w:ind w:left="720" w:right="720"/>
        <w:rPr>
          <w:rFonts w:ascii="Arial" w:hAnsi="Arial" w:cs="Arial"/>
          <w:sz w:val="6"/>
          <w:szCs w:val="6"/>
        </w:rPr>
      </w:pPr>
    </w:p>
    <w:p w:rsidR="00A15A8F" w:rsidRPr="002F4668" w:rsidRDefault="00A15A8F" w:rsidP="00A15A8F">
      <w:pPr>
        <w:ind w:left="720" w:right="720"/>
        <w:rPr>
          <w:rFonts w:ascii="Arial" w:hAnsi="Arial" w:cs="Arial"/>
          <w:sz w:val="20"/>
          <w:szCs w:val="20"/>
        </w:rPr>
      </w:pPr>
      <w:r w:rsidRPr="002F4668">
        <w:rPr>
          <w:rFonts w:ascii="Arial" w:hAnsi="Arial" w:cs="Arial"/>
          <w:sz w:val="20"/>
          <w:szCs w:val="20"/>
        </w:rPr>
        <w:t>(</w:t>
      </w:r>
      <w:hyperlink r:id="rId407" w:history="1">
        <w:r w:rsidRPr="002F4668">
          <w:rPr>
            <w:rStyle w:val="Hyperlink"/>
            <w:rFonts w:ascii="Arial" w:hAnsi="Arial" w:cs="Arial"/>
            <w:sz w:val="20"/>
            <w:szCs w:val="20"/>
          </w:rPr>
          <w:t>http://www.altitudemedicine.org/index.php/altitude-medicine/altitude-physiology/what-to-expect-when-you-come-to-altitude</w:t>
        </w:r>
      </w:hyperlink>
      <w:r w:rsidRPr="002F4668">
        <w:rPr>
          <w:rFonts w:ascii="Arial" w:hAnsi="Arial" w:cs="Arial"/>
          <w:sz w:val="20"/>
          <w:szCs w:val="20"/>
        </w:rPr>
        <w:t>)</w:t>
      </w:r>
    </w:p>
    <w:p w:rsidR="00A15A8F" w:rsidRPr="00CC1B43" w:rsidRDefault="00A15A8F" w:rsidP="00A15A8F">
      <w:pPr>
        <w:ind w:right="720"/>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t xml:space="preserve">The taste of food at high altitude and low pressure, like on an airplane, is also affected. Airlines have dealt with complaints of the lack of taste in their food in flight. People have always complained about airline food. It is not totally the airline’s fault, for food is less </w:t>
      </w:r>
      <w:proofErr w:type="gramStart"/>
      <w:r>
        <w:rPr>
          <w:rFonts w:ascii="Arial" w:hAnsi="Arial" w:cs="Arial"/>
          <w:sz w:val="22"/>
          <w:szCs w:val="22"/>
        </w:rPr>
        <w:t>savory</w:t>
      </w:r>
      <w:proofErr w:type="gramEnd"/>
      <w:r>
        <w:rPr>
          <w:rFonts w:ascii="Arial" w:hAnsi="Arial" w:cs="Arial"/>
          <w:sz w:val="22"/>
          <w:szCs w:val="22"/>
        </w:rPr>
        <w:t xml:space="preserve"> at 30,000 feet. In flight, not only does the pressure decrease but also the humidity decreases. Both of these changes reduce taste bud sensitivity. The taste of saltiness and sweetness is actually reduced by 30%. There is an additional effect. Flavor is a combination of both taste and smell.</w:t>
      </w:r>
    </w:p>
    <w:p w:rsidR="00A15A8F" w:rsidRPr="00680690" w:rsidRDefault="00A15A8F" w:rsidP="00A15A8F">
      <w:pPr>
        <w:ind w:left="720"/>
        <w:rPr>
          <w:rFonts w:ascii="Arial" w:hAnsi="Arial" w:cs="Arial"/>
          <w:sz w:val="20"/>
          <w:szCs w:val="20"/>
        </w:rPr>
      </w:pPr>
    </w:p>
    <w:p w:rsidR="00A15A8F" w:rsidRPr="008F6F63" w:rsidRDefault="00A15A8F" w:rsidP="00A15A8F">
      <w:pPr>
        <w:pStyle w:val="ember-view"/>
        <w:shd w:val="clear" w:color="auto" w:fill="FFFFFF"/>
        <w:spacing w:before="0" w:beforeAutospacing="0" w:after="0" w:afterAutospacing="0"/>
        <w:ind w:left="720" w:right="720" w:firstLine="720"/>
        <w:rPr>
          <w:rFonts w:ascii="Arial" w:hAnsi="Arial" w:cs="Arial"/>
          <w:color w:val="333333"/>
          <w:sz w:val="20"/>
          <w:szCs w:val="20"/>
        </w:rPr>
      </w:pPr>
      <w:r w:rsidRPr="008F6F63">
        <w:rPr>
          <w:rFonts w:ascii="Arial" w:hAnsi="Arial" w:cs="Arial"/>
          <w:color w:val="333333"/>
          <w:sz w:val="20"/>
          <w:szCs w:val="20"/>
        </w:rPr>
        <w:t xml:space="preserve">“When you put something in your mouth, the vapors from this pass through the </w:t>
      </w:r>
      <w:proofErr w:type="spellStart"/>
      <w:r w:rsidRPr="008F6F63">
        <w:rPr>
          <w:rFonts w:ascii="Arial" w:hAnsi="Arial" w:cs="Arial"/>
          <w:color w:val="333333"/>
          <w:sz w:val="20"/>
          <w:szCs w:val="20"/>
        </w:rPr>
        <w:t>nasopharynx</w:t>
      </w:r>
      <w:proofErr w:type="spellEnd"/>
      <w:r w:rsidRPr="008F6F63">
        <w:rPr>
          <w:rFonts w:ascii="Arial" w:hAnsi="Arial" w:cs="Arial"/>
          <w:color w:val="333333"/>
          <w:sz w:val="20"/>
          <w:szCs w:val="20"/>
        </w:rPr>
        <w:t xml:space="preserve"> to reach the olfactory receptors high in the nose,” explains Dr. Tom Finger, professor at the University of Colorado School of Medicine and co-director of the Rocky Mountain Taste and Smell Center.</w:t>
      </w:r>
    </w:p>
    <w:p w:rsidR="00A15A8F" w:rsidRDefault="00A15A8F" w:rsidP="00A15A8F">
      <w:pPr>
        <w:pStyle w:val="ember-view"/>
        <w:shd w:val="clear" w:color="auto" w:fill="FFFFFF"/>
        <w:spacing w:before="0" w:beforeAutospacing="0" w:after="0" w:afterAutospacing="0"/>
        <w:ind w:left="720" w:right="720"/>
        <w:rPr>
          <w:rFonts w:ascii="Arial" w:hAnsi="Arial" w:cs="Arial"/>
          <w:color w:val="333333"/>
          <w:sz w:val="20"/>
          <w:szCs w:val="20"/>
        </w:rPr>
      </w:pPr>
    </w:p>
    <w:p w:rsidR="00A15A8F" w:rsidRDefault="00A15A8F" w:rsidP="00A15A8F">
      <w:pPr>
        <w:pStyle w:val="ember-view"/>
        <w:shd w:val="clear" w:color="auto" w:fill="FFFFFF"/>
        <w:spacing w:before="0" w:beforeAutospacing="0" w:after="0" w:afterAutospacing="0"/>
        <w:ind w:left="720" w:right="720" w:firstLine="720"/>
        <w:rPr>
          <w:rFonts w:ascii="Arial" w:hAnsi="Arial" w:cs="Arial"/>
          <w:color w:val="333333"/>
          <w:sz w:val="20"/>
          <w:szCs w:val="20"/>
        </w:rPr>
      </w:pPr>
      <w:r w:rsidRPr="008F6F63">
        <w:rPr>
          <w:rFonts w:ascii="Arial" w:hAnsi="Arial" w:cs="Arial"/>
          <w:color w:val="333333"/>
          <w:sz w:val="20"/>
          <w:szCs w:val="20"/>
        </w:rPr>
        <w:lastRenderedPageBreak/>
        <w:t>In addition to reduced taste bud sensitivity, cabin pressurization causes our mucus membranes to swell, blocking this pathway (remember the last stuffy nose you had and how difficult it was to enjoy your chicken noodle soup?). Cabin pressure also decreases the volatility of odor molecules, or their ability to vaporize and enter the nose.</w:t>
      </w:r>
    </w:p>
    <w:p w:rsidR="00A15A8F" w:rsidRPr="00680690" w:rsidRDefault="00A15A8F" w:rsidP="00A15A8F">
      <w:pPr>
        <w:pStyle w:val="ember-view"/>
        <w:shd w:val="clear" w:color="auto" w:fill="FFFFFF"/>
        <w:spacing w:before="0" w:beforeAutospacing="0" w:after="0" w:afterAutospacing="0"/>
        <w:ind w:left="720" w:right="720"/>
        <w:rPr>
          <w:rFonts w:ascii="Arial" w:hAnsi="Arial" w:cs="Arial"/>
          <w:color w:val="333333"/>
          <w:sz w:val="6"/>
          <w:szCs w:val="6"/>
        </w:rPr>
      </w:pPr>
    </w:p>
    <w:p w:rsidR="00A15A8F" w:rsidRPr="002F4668" w:rsidRDefault="00A15A8F" w:rsidP="00A15A8F">
      <w:pPr>
        <w:pStyle w:val="ember-view"/>
        <w:shd w:val="clear" w:color="auto" w:fill="FFFFFF"/>
        <w:spacing w:before="0" w:beforeAutospacing="0" w:after="0" w:afterAutospacing="0"/>
        <w:ind w:left="720" w:right="720"/>
        <w:rPr>
          <w:rFonts w:ascii="Arial" w:hAnsi="Arial" w:cs="Arial"/>
          <w:color w:val="333333"/>
          <w:sz w:val="20"/>
          <w:szCs w:val="20"/>
        </w:rPr>
      </w:pPr>
      <w:r w:rsidRPr="002F4668">
        <w:rPr>
          <w:rFonts w:ascii="Arial" w:hAnsi="Arial" w:cs="Arial"/>
          <w:color w:val="333333"/>
          <w:sz w:val="20"/>
          <w:szCs w:val="20"/>
        </w:rPr>
        <w:t>(</w:t>
      </w:r>
      <w:hyperlink r:id="rId408" w:history="1">
        <w:r w:rsidRPr="002F4668">
          <w:rPr>
            <w:rStyle w:val="Hyperlink"/>
            <w:rFonts w:ascii="Arial" w:hAnsi="Arial" w:cs="Arial"/>
            <w:sz w:val="20"/>
            <w:szCs w:val="20"/>
          </w:rPr>
          <w:t>http://www.nbcnews.com/health/body-odd/one-reason-airline-food-so-bad-your-own-tastebuds-f6C10823522</w:t>
        </w:r>
      </w:hyperlink>
      <w:r w:rsidRPr="002F4668">
        <w:rPr>
          <w:rFonts w:ascii="Arial" w:hAnsi="Arial" w:cs="Arial"/>
          <w:color w:val="333333"/>
          <w:sz w:val="20"/>
          <w:szCs w:val="20"/>
        </w:rPr>
        <w:t>)</w:t>
      </w:r>
    </w:p>
    <w:p w:rsidR="00A15A8F" w:rsidRDefault="00A15A8F" w:rsidP="00A15A8F">
      <w:pPr>
        <w:pStyle w:val="ember-view"/>
        <w:shd w:val="clear" w:color="auto" w:fill="FFFFFF"/>
        <w:spacing w:before="0" w:beforeAutospacing="0" w:after="0" w:afterAutospacing="0"/>
        <w:ind w:right="720"/>
        <w:rPr>
          <w:rFonts w:ascii="Arial" w:hAnsi="Arial" w:cs="Arial"/>
          <w:color w:val="333333"/>
          <w:sz w:val="22"/>
          <w:szCs w:val="22"/>
        </w:rPr>
      </w:pPr>
    </w:p>
    <w:p w:rsidR="00A15A8F" w:rsidRDefault="00A15A8F" w:rsidP="00A15A8F">
      <w:pPr>
        <w:pStyle w:val="ember-view"/>
        <w:shd w:val="clear" w:color="auto" w:fill="FFFFFF"/>
        <w:spacing w:before="0" w:beforeAutospacing="0" w:after="0" w:afterAutospacing="0"/>
        <w:ind w:right="720"/>
        <w:rPr>
          <w:rFonts w:ascii="Arial" w:hAnsi="Arial" w:cs="Arial"/>
          <w:color w:val="333333"/>
          <w:sz w:val="22"/>
          <w:szCs w:val="22"/>
        </w:rPr>
      </w:pPr>
      <w:r w:rsidRPr="00A71A0B">
        <w:rPr>
          <w:rFonts w:ascii="Arial" w:hAnsi="Arial" w:cs="Arial"/>
          <w:color w:val="333333"/>
          <w:sz w:val="22"/>
          <w:szCs w:val="22"/>
        </w:rPr>
        <w:t>The combination of these effects makes gourmet food at sea level taste very bland on the airplane.</w:t>
      </w:r>
    </w:p>
    <w:p w:rsidR="00A15A8F" w:rsidRPr="00CC1B43" w:rsidRDefault="00A15A8F" w:rsidP="00A15A8F">
      <w:pPr>
        <w:rPr>
          <w:rFonts w:ascii="Arial" w:hAnsi="Arial" w:cs="Arial"/>
          <w:sz w:val="22"/>
          <w:szCs w:val="22"/>
        </w:rPr>
      </w:pPr>
    </w:p>
    <w:p w:rsidR="00A15A8F" w:rsidRPr="0052093A" w:rsidRDefault="00A15A8F" w:rsidP="00A15A8F">
      <w:pPr>
        <w:rPr>
          <w:rFonts w:ascii="Arial" w:hAnsi="Arial" w:cs="Arial"/>
          <w:b/>
        </w:rPr>
      </w:pPr>
      <w:r w:rsidRPr="0052093A">
        <w:rPr>
          <w:rFonts w:ascii="Arial" w:hAnsi="Arial" w:cs="Arial"/>
          <w:b/>
        </w:rPr>
        <w:t xml:space="preserve">More on </w:t>
      </w:r>
      <w:r>
        <w:rPr>
          <w:rFonts w:ascii="Arial" w:hAnsi="Arial" w:cs="Arial"/>
          <w:b/>
        </w:rPr>
        <w:t>Henry’s Law and Boyles Law</w:t>
      </w:r>
    </w:p>
    <w:p w:rsidR="00A15A8F" w:rsidRDefault="00A15A8F" w:rsidP="00A15A8F">
      <w:pPr>
        <w:rPr>
          <w:rFonts w:ascii="Arial" w:hAnsi="Arial" w:cs="Arial"/>
          <w:sz w:val="22"/>
          <w:szCs w:val="22"/>
        </w:rPr>
      </w:pPr>
    </w:p>
    <w:p w:rsidR="00A15A8F" w:rsidRDefault="00A15A8F" w:rsidP="00A15A8F">
      <w:pPr>
        <w:rPr>
          <w:rFonts w:ascii="Arial" w:hAnsi="Arial" w:cs="Arial"/>
          <w:color w:val="252525"/>
          <w:sz w:val="22"/>
          <w:szCs w:val="22"/>
          <w:shd w:val="clear" w:color="auto" w:fill="FFFFFF"/>
        </w:rPr>
      </w:pPr>
      <w:r>
        <w:rPr>
          <w:noProof/>
        </w:rPr>
        <mc:AlternateContent>
          <mc:Choice Requires="wpg">
            <w:drawing>
              <wp:anchor distT="0" distB="0" distL="114300" distR="114300" simplePos="0" relativeHeight="251739136" behindDoc="0" locked="0" layoutInCell="1" allowOverlap="1" wp14:anchorId="497BE624" wp14:editId="3138D29D">
                <wp:simplePos x="0" y="0"/>
                <wp:positionH relativeFrom="column">
                  <wp:posOffset>4455795</wp:posOffset>
                </wp:positionH>
                <wp:positionV relativeFrom="paragraph">
                  <wp:posOffset>340360</wp:posOffset>
                </wp:positionV>
                <wp:extent cx="1447800" cy="2374265"/>
                <wp:effectExtent l="0" t="0" r="0" b="6985"/>
                <wp:wrapSquare wrapText="bothSides"/>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2374265"/>
                          <a:chOff x="8385" y="2519"/>
                          <a:chExt cx="2280" cy="3739"/>
                        </a:xfrm>
                      </wpg:grpSpPr>
                      <pic:pic xmlns:pic="http://schemas.openxmlformats.org/drawingml/2006/picture">
                        <pic:nvPicPr>
                          <pic:cNvPr id="296" name="Picture 3" descr="http://upload.wikimedia.org/wikipedia/commons/e/ef/William_Henry.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8503" y="2519"/>
                            <a:ext cx="2014" cy="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Text Box 2"/>
                        <wps:cNvSpPr txBox="1">
                          <a:spLocks noChangeArrowheads="1"/>
                        </wps:cNvSpPr>
                        <wps:spPr bwMode="auto">
                          <a:xfrm>
                            <a:off x="8385" y="5137"/>
                            <a:ext cx="2280" cy="1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Pr="00CC1B43" w:rsidRDefault="006E5907" w:rsidP="00A15A8F">
                              <w:pPr>
                                <w:rPr>
                                  <w:rFonts w:asciiTheme="minorHAnsi" w:hAnsiTheme="minorHAnsi" w:cs="Arial"/>
                                  <w:i/>
                                  <w:sz w:val="20"/>
                                  <w:szCs w:val="20"/>
                                </w:rPr>
                              </w:pPr>
                              <w:r>
                                <w:rPr>
                                  <w:rFonts w:asciiTheme="minorHAnsi" w:hAnsiTheme="minorHAnsi" w:cs="Arial"/>
                                  <w:i/>
                                  <w:sz w:val="20"/>
                                  <w:szCs w:val="20"/>
                                </w:rPr>
                                <w:t>(</w:t>
                              </w:r>
                              <w:hyperlink r:id="rId410" w:history="1">
                                <w:r w:rsidRPr="00CC1B43">
                                  <w:rPr>
                                    <w:rStyle w:val="Hyperlink"/>
                                    <w:rFonts w:asciiTheme="minorHAnsi" w:hAnsiTheme="minorHAnsi"/>
                                    <w:i/>
                                    <w:sz w:val="20"/>
                                    <w:szCs w:val="20"/>
                                  </w:rPr>
                                  <w:t>http://upload.wikimedia.org/wikipedia/commons/e/ef/William_Henry.jpg</w:t>
                                </w:r>
                              </w:hyperlink>
                              <w:r>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95" o:spid="_x0000_s1120" style="position:absolute;margin-left:350.85pt;margin-top:26.8pt;width:114pt;height:186.95pt;z-index:251739136;mso-position-horizontal-relative:text;mso-position-vertical-relative:text" coordorigin="8385,2519" coordsize="2280,3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">
                <v:shape id="Picture 3" o:spid="_x0000_s1121" type="#_x0000_t75" alt="http://upload.wikimedia.org/wikipedia/commons/e/ef/William_Henry.jpg" style="position:absolute;left:8503;top:2519;width:2014;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Gi3HAAAA3AAAAA8AAABkcnMvZG93bnJldi54bWxEj09rAjEUxO8Fv0N4greaVXCpW6P4B6VC&#10;D63aQ2+P5HV3cfOyJFG3fvqmUOhxmJnfMLNFZxtxJR9qxwpGwwwEsXam5lLB6bh9fAIRIrLBxjEp&#10;+KYAi3nvYYaFcTd+p+shliJBOBSooIqxLaQMuiKLYeha4uR9OW8xJulLaTzeEtw2cpxlubRYc1qo&#10;sKV1Rfp8uFgFy7eP1Wl/1rvVdkKbz8v91btcKzXod8tnEJG6+B/+a78YBeNpDr9n0hG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Gi3HAAAA3AAAAA8AAAAAAAAAAAAA&#10;AAAAnwIAAGRycy9kb3ducmV2LnhtbFBLBQYAAAAABAAEAPcAAACTAwAAAAA=&#10;">
                  <v:imagedata r:id="rId411" o:title="William_Henry"/>
                </v:shape>
                <v:shape id="_x0000_s1122" type="#_x0000_t202" style="position:absolute;left:8385;top:5137;width:2280;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7wsUA&#10;AADcAAAADwAAAGRycy9kb3ducmV2LnhtbESPy2rDMBBF94X8g5hAd40cQ9PEiRJCoVCKF81jkeVg&#10;TS3X1six5Nj9+6pQyPJyH4e72Y22ETfqfOVYwXyWgCAunK64VHA+vT0tQfiArLFxTAp+yMNuO3nY&#10;YKbdwAe6HUMp4gj7DBWYENpMSl8YsuhnriWO3pfrLIYou1LqDoc4bhuZJslCWqw4Egy29GqoqI+9&#10;jZDcF/3BXb/neS0vpl7g86f5UOpxOu7XIAKN4R7+b79rBenqBf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DvCxQAAANwAAAAPAAAAAAAAAAAAAAAAAJgCAABkcnMv&#10;ZG93bnJldi54bWxQSwUGAAAAAAQABAD1AAAAigMAAAAA&#10;" stroked="f">
                  <v:textbox style="mso-fit-shape-to-text:t">
                    <w:txbxContent>
                      <w:p w:rsidR="006E5907" w:rsidRPr="00CC1B43" w:rsidRDefault="006E5907" w:rsidP="00A15A8F">
                        <w:pPr>
                          <w:rPr>
                            <w:rFonts w:asciiTheme="minorHAnsi" w:hAnsiTheme="minorHAnsi" w:cs="Arial"/>
                            <w:i/>
                            <w:sz w:val="20"/>
                            <w:szCs w:val="20"/>
                          </w:rPr>
                        </w:pPr>
                        <w:r>
                          <w:rPr>
                            <w:rFonts w:asciiTheme="minorHAnsi" w:hAnsiTheme="minorHAnsi" w:cs="Arial"/>
                            <w:i/>
                            <w:sz w:val="20"/>
                            <w:szCs w:val="20"/>
                          </w:rPr>
                          <w:t>(</w:t>
                        </w:r>
                        <w:hyperlink r:id="rId412" w:history="1">
                          <w:r w:rsidRPr="00CC1B43">
                            <w:rPr>
                              <w:rStyle w:val="Hyperlink"/>
                              <w:rFonts w:asciiTheme="minorHAnsi" w:hAnsiTheme="minorHAnsi"/>
                              <w:i/>
                              <w:sz w:val="20"/>
                              <w:szCs w:val="20"/>
                            </w:rPr>
                            <w:t>http://upload.wikimedia.org/wikipedia/commons/e/ef/William_Henry.jpg</w:t>
                          </w:r>
                        </w:hyperlink>
                        <w:r>
                          <w:rPr>
                            <w:rFonts w:asciiTheme="minorHAnsi" w:hAnsiTheme="minorHAnsi" w:cs="Arial"/>
                            <w:i/>
                            <w:sz w:val="20"/>
                            <w:szCs w:val="20"/>
                          </w:rPr>
                          <w:t>)</w:t>
                        </w:r>
                      </w:p>
                    </w:txbxContent>
                  </v:textbox>
                </v:shape>
                <w10:wrap type="square"/>
              </v:group>
            </w:pict>
          </mc:Fallback>
        </mc:AlternateContent>
      </w:r>
      <w:r>
        <w:rPr>
          <w:rFonts w:ascii="Arial" w:hAnsi="Arial" w:cs="Arial"/>
          <w:sz w:val="22"/>
          <w:szCs w:val="22"/>
        </w:rPr>
        <w:tab/>
      </w:r>
      <w:r w:rsidRPr="007E32DB">
        <w:rPr>
          <w:rFonts w:ascii="Arial" w:hAnsi="Arial" w:cs="Arial"/>
          <w:b/>
          <w:sz w:val="22"/>
          <w:szCs w:val="22"/>
        </w:rPr>
        <w:t>William Henry</w:t>
      </w:r>
      <w:r>
        <w:rPr>
          <w:rFonts w:ascii="Arial" w:hAnsi="Arial" w:cs="Arial"/>
          <w:sz w:val="22"/>
          <w:szCs w:val="22"/>
        </w:rPr>
        <w:t xml:space="preserve"> was born in Manchester, England in 1775. As a physician and a chemist he developed what is known as Henry’s Law in 1803. The law states that </w:t>
      </w:r>
      <w:r>
        <w:rPr>
          <w:rFonts w:ascii="Arial" w:hAnsi="Arial" w:cs="Arial"/>
          <w:color w:val="252525"/>
          <w:sz w:val="22"/>
          <w:szCs w:val="22"/>
          <w:shd w:val="clear" w:color="auto" w:fill="FFFFFF"/>
        </w:rPr>
        <w:t>at a constant temperature, the amount of a given gas that dissolves in a given type and volume of liquid is directly proportional to the</w:t>
      </w:r>
      <w:r>
        <w:rPr>
          <w:rStyle w:val="apple-converted-space"/>
          <w:rFonts w:ascii="Arial" w:hAnsi="Arial" w:cs="Arial"/>
          <w:color w:val="252525"/>
          <w:sz w:val="22"/>
          <w:szCs w:val="22"/>
          <w:shd w:val="clear" w:color="auto" w:fill="FFFFFF"/>
        </w:rPr>
        <w:t xml:space="preserve"> partial pressure </w:t>
      </w:r>
      <w:r>
        <w:rPr>
          <w:rFonts w:ascii="Arial" w:hAnsi="Arial" w:cs="Arial"/>
          <w:color w:val="252525"/>
          <w:sz w:val="22"/>
          <w:szCs w:val="22"/>
          <w:shd w:val="clear" w:color="auto" w:fill="FFFFFF"/>
        </w:rPr>
        <w:t>of that gas in equilibrium with that liquid. The mathematical relationship can be stated in a variety of ways.</w:t>
      </w:r>
    </w:p>
    <w:p w:rsidR="00A15A8F" w:rsidRDefault="00A15A8F" w:rsidP="00A15A8F">
      <w:pPr>
        <w:rPr>
          <w:rFonts w:ascii="Arial" w:hAnsi="Arial" w:cs="Arial"/>
          <w:color w:val="252525"/>
          <w:sz w:val="22"/>
          <w:szCs w:val="22"/>
          <w:shd w:val="clear" w:color="auto" w:fill="FFFFFF"/>
        </w:rPr>
      </w:pPr>
    </w:p>
    <w:p w:rsidR="00A15A8F" w:rsidRDefault="00A15A8F" w:rsidP="00A15A8F">
      <w:pPr>
        <w:ind w:firstLine="720"/>
        <w:rPr>
          <w:rFonts w:ascii="Arial" w:hAnsi="Arial" w:cs="Arial"/>
          <w:color w:val="252525"/>
          <w:sz w:val="22"/>
          <w:szCs w:val="22"/>
          <w:shd w:val="clear" w:color="auto" w:fill="FFFFFF"/>
        </w:rPr>
      </w:pPr>
      <w:r>
        <w:rPr>
          <w:rFonts w:ascii="Arial" w:hAnsi="Arial" w:cs="Arial"/>
          <w:color w:val="252525"/>
          <w:sz w:val="22"/>
          <w:szCs w:val="22"/>
          <w:shd w:val="clear" w:color="auto" w:fill="FFFFFF"/>
        </w:rPr>
        <w:t xml:space="preserve">One common expression is given as: C = </w:t>
      </w:r>
      <w:proofErr w:type="spellStart"/>
      <w:r>
        <w:rPr>
          <w:rFonts w:ascii="Arial" w:hAnsi="Arial" w:cs="Arial"/>
          <w:color w:val="252525"/>
          <w:sz w:val="22"/>
          <w:szCs w:val="22"/>
          <w:shd w:val="clear" w:color="auto" w:fill="FFFFFF"/>
        </w:rPr>
        <w:t>k</w:t>
      </w:r>
      <w:r w:rsidRPr="0045480A">
        <w:rPr>
          <w:rFonts w:ascii="Arial" w:hAnsi="Arial" w:cs="Arial"/>
          <w:color w:val="252525"/>
          <w:sz w:val="22"/>
          <w:szCs w:val="22"/>
          <w:shd w:val="clear" w:color="auto" w:fill="FFFFFF"/>
          <w:vertAlign w:val="subscript"/>
        </w:rPr>
        <w:t>H</w:t>
      </w:r>
      <w:r>
        <w:rPr>
          <w:rFonts w:ascii="Arial" w:hAnsi="Arial" w:cs="Arial"/>
          <w:color w:val="252525"/>
          <w:sz w:val="22"/>
          <w:szCs w:val="22"/>
          <w:shd w:val="clear" w:color="auto" w:fill="FFFFFF"/>
        </w:rPr>
        <w:t>P</w:t>
      </w:r>
      <w:proofErr w:type="spellEnd"/>
      <w:r>
        <w:rPr>
          <w:rFonts w:ascii="Arial" w:hAnsi="Arial" w:cs="Arial"/>
          <w:color w:val="252525"/>
          <w:sz w:val="22"/>
          <w:szCs w:val="22"/>
          <w:shd w:val="clear" w:color="auto" w:fill="FFFFFF"/>
        </w:rPr>
        <w:t xml:space="preserve"> where C is the concentration of the dissolved gas in the liquid, </w:t>
      </w:r>
      <w:proofErr w:type="spellStart"/>
      <w:r>
        <w:rPr>
          <w:rFonts w:ascii="Arial" w:hAnsi="Arial" w:cs="Arial"/>
          <w:color w:val="252525"/>
          <w:sz w:val="22"/>
          <w:szCs w:val="22"/>
          <w:shd w:val="clear" w:color="auto" w:fill="FFFFFF"/>
        </w:rPr>
        <w:t>k</w:t>
      </w:r>
      <w:r w:rsidRPr="005A50D0">
        <w:rPr>
          <w:rFonts w:ascii="Arial" w:hAnsi="Arial" w:cs="Arial"/>
          <w:color w:val="252525"/>
          <w:sz w:val="22"/>
          <w:szCs w:val="22"/>
          <w:shd w:val="clear" w:color="auto" w:fill="FFFFFF"/>
          <w:vertAlign w:val="subscript"/>
        </w:rPr>
        <w:t>H</w:t>
      </w:r>
      <w:proofErr w:type="spellEnd"/>
      <w:r>
        <w:rPr>
          <w:rFonts w:ascii="Arial" w:hAnsi="Arial" w:cs="Arial"/>
          <w:color w:val="252525"/>
          <w:sz w:val="22"/>
          <w:szCs w:val="22"/>
          <w:shd w:val="clear" w:color="auto" w:fill="FFFFFF"/>
        </w:rPr>
        <w:t xml:space="preserve"> is the temperature- dependent constant, and P is the partial pressure of the gas above the solution. Others sources use the expression P = </w:t>
      </w:r>
      <w:proofErr w:type="spellStart"/>
      <w:r>
        <w:rPr>
          <w:rFonts w:ascii="Arial" w:hAnsi="Arial" w:cs="Arial"/>
          <w:color w:val="252525"/>
          <w:sz w:val="22"/>
          <w:szCs w:val="22"/>
          <w:shd w:val="clear" w:color="auto" w:fill="FFFFFF"/>
        </w:rPr>
        <w:t>k</w:t>
      </w:r>
      <w:r w:rsidRPr="005A50D0">
        <w:rPr>
          <w:rFonts w:ascii="Arial" w:hAnsi="Arial" w:cs="Arial"/>
          <w:color w:val="252525"/>
          <w:sz w:val="22"/>
          <w:szCs w:val="22"/>
          <w:shd w:val="clear" w:color="auto" w:fill="FFFFFF"/>
          <w:vertAlign w:val="subscript"/>
        </w:rPr>
        <w:t>H</w:t>
      </w:r>
      <w:r>
        <w:rPr>
          <w:rFonts w:ascii="Arial" w:hAnsi="Arial" w:cs="Arial"/>
          <w:color w:val="252525"/>
          <w:sz w:val="22"/>
          <w:szCs w:val="22"/>
          <w:shd w:val="clear" w:color="auto" w:fill="FFFFFF"/>
        </w:rPr>
        <w:t>C</w:t>
      </w:r>
      <w:proofErr w:type="spellEnd"/>
      <w:r>
        <w:rPr>
          <w:rFonts w:ascii="Arial" w:hAnsi="Arial" w:cs="Arial"/>
          <w:color w:val="252525"/>
          <w:sz w:val="22"/>
          <w:szCs w:val="22"/>
          <w:shd w:val="clear" w:color="auto" w:fill="FFFFFF"/>
        </w:rPr>
        <w:t xml:space="preserve"> (the </w:t>
      </w:r>
      <w:proofErr w:type="spellStart"/>
      <w:r>
        <w:rPr>
          <w:rFonts w:ascii="Arial" w:hAnsi="Arial" w:cs="Arial"/>
          <w:color w:val="252525"/>
          <w:sz w:val="22"/>
          <w:szCs w:val="22"/>
          <w:shd w:val="clear" w:color="auto" w:fill="FFFFFF"/>
        </w:rPr>
        <w:t>k</w:t>
      </w:r>
      <w:r w:rsidRPr="00786A79">
        <w:rPr>
          <w:rFonts w:ascii="Arial" w:hAnsi="Arial" w:cs="Arial"/>
          <w:color w:val="252525"/>
          <w:sz w:val="22"/>
          <w:szCs w:val="22"/>
          <w:shd w:val="clear" w:color="auto" w:fill="FFFFFF"/>
          <w:vertAlign w:val="subscript"/>
        </w:rPr>
        <w:t>H</w:t>
      </w:r>
      <w:proofErr w:type="spellEnd"/>
      <w:r>
        <w:rPr>
          <w:rFonts w:ascii="Arial" w:hAnsi="Arial" w:cs="Arial"/>
          <w:color w:val="252525"/>
          <w:sz w:val="22"/>
          <w:szCs w:val="22"/>
          <w:shd w:val="clear" w:color="auto" w:fill="FFFFFF"/>
        </w:rPr>
        <w:t xml:space="preserve"> is different, see below). Both forms of the law express the concept that the concentration of a gas in a liquid is directly proportional to the partial pressure of the gas above the surface of the liquid. In other words as the pressure increases the amount of gas dissolved in the liquid increases and vice versa. The difference in the forms of the equation will be the value and the units of </w:t>
      </w:r>
      <w:proofErr w:type="spellStart"/>
      <w:r>
        <w:rPr>
          <w:rFonts w:ascii="Arial" w:hAnsi="Arial" w:cs="Arial"/>
          <w:color w:val="252525"/>
          <w:sz w:val="22"/>
          <w:szCs w:val="22"/>
          <w:shd w:val="clear" w:color="auto" w:fill="FFFFFF"/>
        </w:rPr>
        <w:t>k</w:t>
      </w:r>
      <w:r w:rsidRPr="005A50D0">
        <w:rPr>
          <w:rFonts w:ascii="Arial" w:hAnsi="Arial" w:cs="Arial"/>
          <w:color w:val="252525"/>
          <w:sz w:val="22"/>
          <w:szCs w:val="22"/>
          <w:shd w:val="clear" w:color="auto" w:fill="FFFFFF"/>
          <w:vertAlign w:val="subscript"/>
        </w:rPr>
        <w:t>H</w:t>
      </w:r>
      <w:proofErr w:type="spellEnd"/>
      <w:r>
        <w:rPr>
          <w:rFonts w:ascii="Arial" w:hAnsi="Arial" w:cs="Arial"/>
          <w:color w:val="252525"/>
          <w:sz w:val="22"/>
          <w:szCs w:val="22"/>
          <w:shd w:val="clear" w:color="auto" w:fill="FFFFFF"/>
        </w:rPr>
        <w:t>.</w:t>
      </w:r>
    </w:p>
    <w:p w:rsidR="00A15A8F" w:rsidRDefault="00A15A8F" w:rsidP="00A15A8F">
      <w:pPr>
        <w:rPr>
          <w:rFonts w:ascii="Arial" w:hAnsi="Arial" w:cs="Arial"/>
          <w:color w:val="252525"/>
          <w:sz w:val="22"/>
          <w:szCs w:val="22"/>
          <w:shd w:val="clear" w:color="auto" w:fill="FFFFFF"/>
        </w:rPr>
      </w:pPr>
    </w:p>
    <w:p w:rsidR="00A15A8F" w:rsidRDefault="00A15A8F" w:rsidP="00A15A8F">
      <w:pPr>
        <w:ind w:firstLine="720"/>
        <w:rPr>
          <w:rFonts w:ascii="Arial" w:hAnsi="Arial" w:cs="Arial"/>
          <w:color w:val="252525"/>
          <w:sz w:val="22"/>
          <w:szCs w:val="22"/>
          <w:shd w:val="clear" w:color="auto" w:fill="FFFFFF"/>
        </w:rPr>
      </w:pPr>
      <w:r>
        <w:rPr>
          <w:rFonts w:ascii="Arial" w:hAnsi="Arial" w:cs="Arial"/>
          <w:color w:val="252525"/>
          <w:sz w:val="22"/>
          <w:szCs w:val="22"/>
          <w:shd w:val="clear" w:color="auto" w:fill="FFFFFF"/>
        </w:rPr>
        <w:t xml:space="preserve">The unit of </w:t>
      </w:r>
      <w:proofErr w:type="spellStart"/>
      <w:r>
        <w:rPr>
          <w:rFonts w:ascii="Arial" w:hAnsi="Arial" w:cs="Arial"/>
          <w:color w:val="252525"/>
          <w:sz w:val="22"/>
          <w:szCs w:val="22"/>
          <w:shd w:val="clear" w:color="auto" w:fill="FFFFFF"/>
        </w:rPr>
        <w:t>k</w:t>
      </w:r>
      <w:r w:rsidRPr="00515A72">
        <w:rPr>
          <w:rFonts w:ascii="Arial" w:hAnsi="Arial" w:cs="Arial"/>
          <w:color w:val="252525"/>
          <w:sz w:val="22"/>
          <w:szCs w:val="22"/>
          <w:shd w:val="clear" w:color="auto" w:fill="FFFFFF"/>
          <w:vertAlign w:val="subscript"/>
        </w:rPr>
        <w:t>H</w:t>
      </w:r>
      <w:proofErr w:type="spellEnd"/>
      <w:r>
        <w:rPr>
          <w:rFonts w:ascii="Arial" w:hAnsi="Arial" w:cs="Arial"/>
          <w:color w:val="252525"/>
          <w:sz w:val="22"/>
          <w:szCs w:val="22"/>
          <w:shd w:val="clear" w:color="auto" w:fill="FFFFFF"/>
        </w:rPr>
        <w:t xml:space="preserve"> is expressed in a number of different units, depending upon the units of concentration and pressure. Henry’s law is obeyed most accurately for dilute solutions and for gases that do not react with the liquid.</w:t>
      </w:r>
    </w:p>
    <w:p w:rsidR="00A15A8F" w:rsidRPr="00286DF2" w:rsidRDefault="00A15A8F" w:rsidP="00A15A8F">
      <w:pPr>
        <w:kinsoku w:val="0"/>
        <w:overflowPunct w:val="0"/>
        <w:autoSpaceDE w:val="0"/>
        <w:autoSpaceDN w:val="0"/>
        <w:adjustRightInd w:val="0"/>
        <w:spacing w:line="200" w:lineRule="atLeast"/>
        <w:ind w:left="6426"/>
        <w:rPr>
          <w:sz w:val="20"/>
          <w:szCs w:val="20"/>
        </w:rPr>
      </w:pPr>
    </w:p>
    <w:p w:rsidR="00A15A8F" w:rsidRDefault="00A15A8F" w:rsidP="00A15A8F">
      <w:pPr>
        <w:rPr>
          <w:rFonts w:ascii="Arial" w:hAnsi="Arial" w:cs="Arial"/>
          <w:color w:val="252525"/>
          <w:sz w:val="22"/>
          <w:szCs w:val="22"/>
          <w:shd w:val="clear" w:color="auto" w:fill="FFFFFF"/>
        </w:rPr>
      </w:pPr>
      <w:r w:rsidRPr="00286DF2">
        <w:rPr>
          <w:rFonts w:ascii="Arial" w:hAnsi="Arial" w:cs="Arial"/>
          <w:noProof/>
          <w:color w:val="252525"/>
          <w:sz w:val="22"/>
          <w:szCs w:val="22"/>
          <w:shd w:val="clear" w:color="auto" w:fill="FFFFFF"/>
        </w:rPr>
        <w:drawing>
          <wp:inline distT="0" distB="0" distL="0" distR="0" wp14:anchorId="6BF49B36" wp14:editId="21F36014">
            <wp:extent cx="2383790" cy="2261870"/>
            <wp:effectExtent l="0" t="0" r="0"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383790" cy="2261870"/>
                    </a:xfrm>
                    <a:prstGeom prst="rect">
                      <a:avLst/>
                    </a:prstGeom>
                    <a:noFill/>
                    <a:ln>
                      <a:noFill/>
                    </a:ln>
                  </pic:spPr>
                </pic:pic>
              </a:graphicData>
            </a:graphic>
          </wp:inline>
        </w:drawing>
      </w:r>
    </w:p>
    <w:p w:rsidR="00A15A8F" w:rsidRPr="0060509D" w:rsidRDefault="00A15A8F" w:rsidP="00A15A8F">
      <w:pPr>
        <w:rPr>
          <w:rFonts w:ascii="Arial" w:hAnsi="Arial" w:cs="Arial"/>
          <w:color w:val="252525"/>
          <w:sz w:val="6"/>
          <w:szCs w:val="6"/>
          <w:shd w:val="clear" w:color="auto" w:fill="FFFFFF"/>
        </w:rPr>
      </w:pPr>
    </w:p>
    <w:p w:rsidR="00A15A8F" w:rsidRPr="0060509D" w:rsidRDefault="00A15A8F" w:rsidP="00A15A8F">
      <w:pPr>
        <w:rPr>
          <w:rFonts w:ascii="Calibri" w:hAnsi="Calibri" w:cs="Arial"/>
          <w:i/>
          <w:color w:val="252525"/>
          <w:sz w:val="20"/>
          <w:szCs w:val="20"/>
          <w:shd w:val="clear" w:color="auto" w:fill="FFFFFF"/>
        </w:rPr>
      </w:pPr>
      <w:proofErr w:type="gramStart"/>
      <w:r w:rsidRPr="0060509D">
        <w:rPr>
          <w:rFonts w:ascii="Calibri" w:hAnsi="Calibri" w:cs="Arial"/>
          <w:i/>
          <w:color w:val="252525"/>
          <w:sz w:val="20"/>
          <w:szCs w:val="20"/>
          <w:shd w:val="clear" w:color="auto" w:fill="FFFFFF"/>
        </w:rPr>
        <w:t>(Graham, T.</w:t>
      </w:r>
      <w:r>
        <w:rPr>
          <w:rFonts w:ascii="Calibri" w:hAnsi="Calibri" w:cs="Arial"/>
          <w:i/>
          <w:color w:val="252525"/>
          <w:sz w:val="20"/>
          <w:szCs w:val="20"/>
          <w:shd w:val="clear" w:color="auto" w:fill="FFFFFF"/>
        </w:rPr>
        <w:t xml:space="preserve"> </w:t>
      </w:r>
      <w:r w:rsidRPr="0060509D">
        <w:rPr>
          <w:rFonts w:ascii="Calibri" w:hAnsi="Calibri" w:cs="Arial"/>
          <w:i/>
          <w:color w:val="252525"/>
          <w:sz w:val="20"/>
          <w:szCs w:val="20"/>
          <w:shd w:val="clear" w:color="auto" w:fill="FFFFFF"/>
        </w:rPr>
        <w:t>Unusual Sunken Treasure.</w:t>
      </w:r>
      <w:proofErr w:type="gramEnd"/>
      <w:r w:rsidRPr="0060509D">
        <w:rPr>
          <w:rFonts w:ascii="Calibri" w:hAnsi="Calibri" w:cs="Arial"/>
          <w:i/>
          <w:color w:val="252525"/>
          <w:sz w:val="20"/>
          <w:szCs w:val="20"/>
          <w:shd w:val="clear" w:color="auto" w:fill="FFFFFF"/>
        </w:rPr>
        <w:t xml:space="preserve"> </w:t>
      </w:r>
      <w:proofErr w:type="spellStart"/>
      <w:r w:rsidRPr="0060509D">
        <w:rPr>
          <w:rFonts w:ascii="Calibri" w:hAnsi="Calibri" w:cs="Arial"/>
          <w:color w:val="252525"/>
          <w:sz w:val="20"/>
          <w:szCs w:val="20"/>
          <w:shd w:val="clear" w:color="auto" w:fill="FFFFFF"/>
        </w:rPr>
        <w:t>ChemMatters</w:t>
      </w:r>
      <w:proofErr w:type="spellEnd"/>
      <w:r w:rsidRPr="0060509D">
        <w:rPr>
          <w:rFonts w:ascii="Calibri" w:hAnsi="Calibri" w:cs="Arial"/>
          <w:i/>
          <w:color w:val="252525"/>
          <w:sz w:val="20"/>
          <w:szCs w:val="20"/>
          <w:shd w:val="clear" w:color="auto" w:fill="FFFFFF"/>
        </w:rPr>
        <w:t xml:space="preserve"> </w:t>
      </w:r>
      <w:r w:rsidRPr="0060509D">
        <w:rPr>
          <w:rFonts w:ascii="Calibri" w:hAnsi="Calibri" w:cs="Arial"/>
          <w:b/>
          <w:i/>
          <w:color w:val="252525"/>
          <w:sz w:val="20"/>
          <w:szCs w:val="20"/>
          <w:shd w:val="clear" w:color="auto" w:fill="FFFFFF"/>
        </w:rPr>
        <w:t>2006</w:t>
      </w:r>
      <w:r w:rsidRPr="0060509D">
        <w:rPr>
          <w:rFonts w:ascii="Calibri" w:hAnsi="Calibri" w:cs="Arial"/>
          <w:i/>
          <w:color w:val="252525"/>
          <w:sz w:val="20"/>
          <w:szCs w:val="20"/>
          <w:shd w:val="clear" w:color="auto" w:fill="FFFFFF"/>
        </w:rPr>
        <w:t xml:space="preserve">, </w:t>
      </w:r>
      <w:r w:rsidRPr="00347DA7">
        <w:rPr>
          <w:rFonts w:ascii="Calibri" w:hAnsi="Calibri" w:cs="Arial"/>
          <w:color w:val="252525"/>
          <w:sz w:val="20"/>
          <w:szCs w:val="20"/>
          <w:shd w:val="clear" w:color="auto" w:fill="FFFFFF"/>
        </w:rPr>
        <w:t>24</w:t>
      </w:r>
      <w:r w:rsidRPr="0060509D">
        <w:rPr>
          <w:rFonts w:ascii="Calibri" w:hAnsi="Calibri" w:cs="Arial"/>
          <w:i/>
          <w:color w:val="252525"/>
          <w:sz w:val="20"/>
          <w:szCs w:val="20"/>
          <w:shd w:val="clear" w:color="auto" w:fill="FFFFFF"/>
        </w:rPr>
        <w:t xml:space="preserve"> (</w:t>
      </w:r>
      <w:r w:rsidRPr="00347DA7">
        <w:rPr>
          <w:rFonts w:ascii="Calibri" w:hAnsi="Calibri" w:cs="Arial"/>
          <w:i/>
          <w:color w:val="252525"/>
          <w:sz w:val="20"/>
          <w:szCs w:val="20"/>
          <w:shd w:val="clear" w:color="auto" w:fill="FFFFFF"/>
        </w:rPr>
        <w:t>4</w:t>
      </w:r>
      <w:r w:rsidRPr="0060509D">
        <w:rPr>
          <w:rFonts w:ascii="Calibri" w:hAnsi="Calibri" w:cs="Arial"/>
          <w:i/>
          <w:color w:val="252525"/>
          <w:sz w:val="20"/>
          <w:szCs w:val="20"/>
          <w:shd w:val="clear" w:color="auto" w:fill="FFFFFF"/>
        </w:rPr>
        <w:t>), pp 11</w:t>
      </w:r>
      <w:r>
        <w:rPr>
          <w:rFonts w:ascii="Arial" w:hAnsi="Arial" w:cs="Arial"/>
          <w:color w:val="231F20"/>
          <w:sz w:val="20"/>
          <w:szCs w:val="20"/>
        </w:rPr>
        <w:t>–</w:t>
      </w:r>
      <w:r w:rsidRPr="0060509D">
        <w:rPr>
          <w:rFonts w:ascii="Calibri" w:hAnsi="Calibri" w:cs="Arial"/>
          <w:i/>
          <w:color w:val="252525"/>
          <w:sz w:val="20"/>
          <w:szCs w:val="20"/>
          <w:shd w:val="clear" w:color="auto" w:fill="FFFFFF"/>
        </w:rPr>
        <w:t>13)</w:t>
      </w:r>
    </w:p>
    <w:p w:rsidR="00766CEE" w:rsidRDefault="00766CEE" w:rsidP="00A15A8F">
      <w:pPr>
        <w:rPr>
          <w:rFonts w:ascii="Arial" w:hAnsi="Arial" w:cs="Arial"/>
          <w:color w:val="252525"/>
          <w:sz w:val="22"/>
          <w:szCs w:val="22"/>
          <w:shd w:val="clear" w:color="auto" w:fill="FFFFFF"/>
        </w:rPr>
      </w:pPr>
      <w:r>
        <w:rPr>
          <w:rFonts w:ascii="Arial" w:hAnsi="Arial" w:cs="Arial"/>
          <w:color w:val="252525"/>
          <w:sz w:val="22"/>
          <w:szCs w:val="22"/>
          <w:shd w:val="clear" w:color="auto" w:fill="FFFFFF"/>
        </w:rPr>
        <w:br w:type="page"/>
      </w:r>
    </w:p>
    <w:p w:rsidR="00A15A8F" w:rsidRDefault="00A15A8F" w:rsidP="00A15A8F">
      <w:pPr>
        <w:rPr>
          <w:rFonts w:ascii="Arial" w:hAnsi="Arial" w:cs="Arial"/>
          <w:color w:val="252525"/>
          <w:sz w:val="22"/>
          <w:szCs w:val="22"/>
          <w:shd w:val="clear" w:color="auto" w:fill="FFFFFF"/>
        </w:rPr>
      </w:pPr>
    </w:p>
    <w:p w:rsidR="00A15A8F" w:rsidRDefault="00A15A8F" w:rsidP="00A15A8F">
      <w:pPr>
        <w:rPr>
          <w:rFonts w:ascii="Arial" w:hAnsi="Arial" w:cs="Arial"/>
          <w:color w:val="252525"/>
          <w:sz w:val="22"/>
          <w:szCs w:val="22"/>
          <w:shd w:val="clear" w:color="auto" w:fill="FFFFFF"/>
        </w:rPr>
      </w:pPr>
      <w:r>
        <w:rPr>
          <w:rFonts w:ascii="Arial" w:hAnsi="Arial" w:cs="Arial"/>
          <w:color w:val="252525"/>
          <w:sz w:val="22"/>
          <w:szCs w:val="22"/>
          <w:shd w:val="clear" w:color="auto" w:fill="FFFFFF"/>
        </w:rPr>
        <w:tab/>
        <w:t>An application of Henry’s law is seen in the carbonation of soft drinks:</w:t>
      </w:r>
    </w:p>
    <w:p w:rsidR="00A15A8F" w:rsidRPr="0060509D" w:rsidRDefault="00A15A8F" w:rsidP="00A15A8F">
      <w:pPr>
        <w:ind w:left="720"/>
        <w:rPr>
          <w:rFonts w:ascii="Arial" w:hAnsi="Arial" w:cs="Arial"/>
          <w:color w:val="252525"/>
          <w:sz w:val="20"/>
          <w:szCs w:val="20"/>
          <w:shd w:val="clear" w:color="auto" w:fill="FFFFFF"/>
        </w:rPr>
      </w:pPr>
    </w:p>
    <w:p w:rsidR="00A15A8F" w:rsidRDefault="00A15A8F" w:rsidP="00A15A8F">
      <w:pPr>
        <w:autoSpaceDE w:val="0"/>
        <w:autoSpaceDN w:val="0"/>
        <w:adjustRightInd w:val="0"/>
        <w:ind w:left="720" w:right="720" w:firstLine="720"/>
        <w:rPr>
          <w:rFonts w:ascii="Helvetica-Condensed" w:hAnsi="Helvetica-Condensed" w:cs="Helvetica-Condensed"/>
          <w:color w:val="231F20"/>
          <w:sz w:val="18"/>
          <w:szCs w:val="18"/>
        </w:rPr>
      </w:pPr>
      <w:r w:rsidRPr="001178A9">
        <w:rPr>
          <w:rFonts w:ascii="Arial" w:hAnsi="Arial" w:cs="Arial"/>
          <w:color w:val="231F20"/>
          <w:sz w:val="20"/>
          <w:szCs w:val="20"/>
        </w:rPr>
        <w:t>This is how soft drinks are carbonated. At the bottling plant, the beverage is placed in the can or bottle under hi</w:t>
      </w:r>
      <w:r>
        <w:rPr>
          <w:rFonts w:ascii="Arial" w:hAnsi="Arial" w:cs="Arial"/>
          <w:color w:val="231F20"/>
          <w:sz w:val="20"/>
          <w:szCs w:val="20"/>
        </w:rPr>
        <w:t xml:space="preserve">gh pressures of carbon dioxide. </w:t>
      </w:r>
      <w:r w:rsidRPr="001178A9">
        <w:rPr>
          <w:rFonts w:ascii="Arial" w:hAnsi="Arial" w:cs="Arial"/>
          <w:color w:val="231F20"/>
          <w:sz w:val="20"/>
          <w:szCs w:val="20"/>
        </w:rPr>
        <w:t>These high pressures force the carbon dioxide to dissolve in the liquid. When you “pop the top”, the pressure decreases and gas begins to leave the solution, forming bubbles—fizz. Eventually,</w:t>
      </w:r>
      <w:r>
        <w:rPr>
          <w:rFonts w:ascii="Arial" w:hAnsi="Arial" w:cs="Arial"/>
          <w:color w:val="231F20"/>
          <w:sz w:val="20"/>
          <w:szCs w:val="20"/>
        </w:rPr>
        <w:t xml:space="preserve"> </w:t>
      </w:r>
      <w:r w:rsidRPr="001178A9">
        <w:rPr>
          <w:rFonts w:ascii="Arial" w:hAnsi="Arial" w:cs="Arial"/>
          <w:color w:val="231F20"/>
          <w:sz w:val="20"/>
          <w:szCs w:val="20"/>
        </w:rPr>
        <w:t>most of the carbon dioxide leaves the solution, and</w:t>
      </w:r>
      <w:r>
        <w:rPr>
          <w:rFonts w:ascii="Arial" w:hAnsi="Arial" w:cs="Arial"/>
          <w:color w:val="231F20"/>
          <w:sz w:val="20"/>
          <w:szCs w:val="20"/>
        </w:rPr>
        <w:t xml:space="preserve"> </w:t>
      </w:r>
      <w:r w:rsidRPr="001178A9">
        <w:rPr>
          <w:rFonts w:ascii="Arial" w:hAnsi="Arial" w:cs="Arial"/>
          <w:color w:val="231F20"/>
          <w:sz w:val="20"/>
          <w:szCs w:val="20"/>
        </w:rPr>
        <w:t>the drink is flat</w:t>
      </w:r>
      <w:r>
        <w:rPr>
          <w:rFonts w:ascii="Helvetica-Condensed" w:hAnsi="Helvetica-Condensed" w:cs="Helvetica-Condensed"/>
          <w:color w:val="231F20"/>
          <w:sz w:val="18"/>
          <w:szCs w:val="18"/>
        </w:rPr>
        <w:t>.</w:t>
      </w:r>
    </w:p>
    <w:p w:rsidR="00A15A8F" w:rsidRPr="0060509D" w:rsidRDefault="00A15A8F" w:rsidP="00A15A8F">
      <w:pPr>
        <w:autoSpaceDE w:val="0"/>
        <w:autoSpaceDN w:val="0"/>
        <w:adjustRightInd w:val="0"/>
        <w:ind w:left="720" w:right="720"/>
        <w:rPr>
          <w:rFonts w:ascii="Helvetica-Condensed" w:hAnsi="Helvetica-Condensed" w:cs="Helvetica-Condensed"/>
          <w:color w:val="231F20"/>
          <w:sz w:val="6"/>
          <w:szCs w:val="6"/>
        </w:rPr>
      </w:pPr>
    </w:p>
    <w:p w:rsidR="00A15A8F" w:rsidRPr="0060509D" w:rsidRDefault="00A15A8F" w:rsidP="00A15A8F">
      <w:pPr>
        <w:autoSpaceDE w:val="0"/>
        <w:autoSpaceDN w:val="0"/>
        <w:adjustRightInd w:val="0"/>
        <w:ind w:left="720" w:right="720"/>
        <w:rPr>
          <w:rFonts w:ascii="Arial" w:hAnsi="Arial" w:cs="Arial"/>
          <w:color w:val="231F20"/>
          <w:sz w:val="20"/>
          <w:szCs w:val="20"/>
        </w:rPr>
      </w:pPr>
      <w:proofErr w:type="gramStart"/>
      <w:r w:rsidRPr="0060509D">
        <w:rPr>
          <w:rFonts w:ascii="Arial" w:hAnsi="Arial" w:cs="Arial"/>
          <w:color w:val="231F20"/>
          <w:sz w:val="20"/>
          <w:szCs w:val="20"/>
        </w:rPr>
        <w:t>(Kimbrough, D. Noisy Knuckles and Henry’s Law.</w:t>
      </w:r>
      <w:proofErr w:type="gramEnd"/>
      <w:r w:rsidRPr="0060509D">
        <w:rPr>
          <w:rFonts w:ascii="Arial" w:hAnsi="Arial" w:cs="Arial"/>
          <w:color w:val="231F20"/>
          <w:sz w:val="20"/>
          <w:szCs w:val="20"/>
        </w:rPr>
        <w:t xml:space="preserve"> </w:t>
      </w:r>
      <w:proofErr w:type="spellStart"/>
      <w:r w:rsidRPr="0060509D">
        <w:rPr>
          <w:rFonts w:ascii="Arial" w:hAnsi="Arial" w:cs="Arial"/>
          <w:i/>
          <w:color w:val="231F20"/>
          <w:sz w:val="20"/>
          <w:szCs w:val="20"/>
        </w:rPr>
        <w:t>ChemMatters</w:t>
      </w:r>
      <w:proofErr w:type="spellEnd"/>
      <w:r w:rsidRPr="007E32DB">
        <w:rPr>
          <w:rFonts w:ascii="Arial" w:hAnsi="Arial" w:cs="Arial"/>
          <w:b/>
          <w:color w:val="231F20"/>
          <w:sz w:val="20"/>
          <w:szCs w:val="20"/>
        </w:rPr>
        <w:t xml:space="preserve"> 2000</w:t>
      </w:r>
      <w:r w:rsidRPr="0060509D">
        <w:rPr>
          <w:rFonts w:ascii="Arial" w:hAnsi="Arial" w:cs="Arial"/>
          <w:color w:val="231F20"/>
          <w:sz w:val="20"/>
          <w:szCs w:val="20"/>
        </w:rPr>
        <w:t xml:space="preserve">, </w:t>
      </w:r>
      <w:r w:rsidRPr="007E32DB">
        <w:rPr>
          <w:rFonts w:ascii="Arial" w:hAnsi="Arial" w:cs="Arial"/>
          <w:i/>
          <w:color w:val="231F20"/>
          <w:sz w:val="20"/>
          <w:szCs w:val="20"/>
        </w:rPr>
        <w:t>18</w:t>
      </w:r>
      <w:r>
        <w:rPr>
          <w:rFonts w:ascii="Arial" w:hAnsi="Arial" w:cs="Arial"/>
          <w:color w:val="231F20"/>
          <w:sz w:val="20"/>
          <w:szCs w:val="20"/>
        </w:rPr>
        <w:t xml:space="preserve"> </w:t>
      </w:r>
      <w:r w:rsidRPr="0060509D">
        <w:rPr>
          <w:rFonts w:ascii="Arial" w:hAnsi="Arial" w:cs="Arial"/>
          <w:color w:val="231F20"/>
          <w:sz w:val="20"/>
          <w:szCs w:val="20"/>
        </w:rPr>
        <w:t>(</w:t>
      </w:r>
      <w:r w:rsidRPr="007E32DB">
        <w:rPr>
          <w:rFonts w:ascii="Arial" w:hAnsi="Arial" w:cs="Arial"/>
          <w:color w:val="231F20"/>
          <w:sz w:val="20"/>
          <w:szCs w:val="20"/>
        </w:rPr>
        <w:t>4</w:t>
      </w:r>
      <w:r w:rsidRPr="0060509D">
        <w:rPr>
          <w:rFonts w:ascii="Arial" w:hAnsi="Arial" w:cs="Arial"/>
          <w:color w:val="231F20"/>
          <w:sz w:val="20"/>
          <w:szCs w:val="20"/>
        </w:rPr>
        <w:t>), pp 12</w:t>
      </w:r>
      <w:r>
        <w:rPr>
          <w:rFonts w:ascii="Arial" w:hAnsi="Arial" w:cs="Arial"/>
          <w:color w:val="231F20"/>
          <w:sz w:val="20"/>
          <w:szCs w:val="20"/>
        </w:rPr>
        <w:t>–</w:t>
      </w:r>
      <w:r w:rsidRPr="0060509D">
        <w:rPr>
          <w:rFonts w:ascii="Arial" w:hAnsi="Arial" w:cs="Arial"/>
          <w:color w:val="231F20"/>
          <w:sz w:val="20"/>
          <w:szCs w:val="20"/>
        </w:rPr>
        <w:t>13)</w:t>
      </w:r>
    </w:p>
    <w:p w:rsidR="00A15A8F" w:rsidRPr="001178A9" w:rsidRDefault="00A15A8F" w:rsidP="00A15A8F">
      <w:pPr>
        <w:autoSpaceDE w:val="0"/>
        <w:autoSpaceDN w:val="0"/>
        <w:adjustRightInd w:val="0"/>
        <w:ind w:left="720" w:right="720"/>
        <w:rPr>
          <w:rFonts w:ascii="Helvetica-Condensed" w:hAnsi="Helvetica-Condensed" w:cs="Helvetica-Condensed"/>
          <w:color w:val="231F20"/>
          <w:sz w:val="18"/>
          <w:szCs w:val="18"/>
        </w:rPr>
      </w:pPr>
    </w:p>
    <w:p w:rsidR="00A15A8F" w:rsidRDefault="00A15A8F" w:rsidP="00A15A8F">
      <w:pPr>
        <w:rPr>
          <w:rFonts w:ascii="Arial" w:hAnsi="Arial" w:cs="Arial"/>
          <w:sz w:val="22"/>
          <w:szCs w:val="22"/>
        </w:rPr>
      </w:pPr>
      <w:r>
        <w:rPr>
          <w:rFonts w:ascii="Arial" w:hAnsi="Arial" w:cs="Arial"/>
          <w:sz w:val="22"/>
          <w:szCs w:val="22"/>
        </w:rPr>
        <w:tab/>
        <w:t>Understanding Henry’s law is critical in scuba diving. As a diver goes deeper into the ocean, the external pressure increases and he inhales more deeply to equalize the pressure. This results in more nitrogen dissolving in his blood. If the diver surfaces too rapidly, which causes the pressure to decrease rapidly, the nitrogen will come out of solution. These gas bubbles in the bloodstream block capillaries and prevent oxygen from getting to the body tissues. This is painful and causes a dangerous condition called the “bends”, which can be fatal.</w:t>
      </w:r>
    </w:p>
    <w:p w:rsidR="00A15A8F" w:rsidRDefault="00A15A8F" w:rsidP="00A15A8F">
      <w:pPr>
        <w:rPr>
          <w:rFonts w:ascii="Arial" w:hAnsi="Arial" w:cs="Arial"/>
          <w:sz w:val="22"/>
          <w:szCs w:val="22"/>
        </w:rPr>
      </w:pPr>
    </w:p>
    <w:p w:rsidR="00A15A8F" w:rsidRDefault="00A15A8F" w:rsidP="00A15A8F">
      <w:pPr>
        <w:ind w:firstLine="720"/>
        <w:rPr>
          <w:rFonts w:ascii="Arial" w:hAnsi="Arial" w:cs="Arial"/>
          <w:sz w:val="22"/>
          <w:szCs w:val="22"/>
        </w:rPr>
      </w:pPr>
      <w:r w:rsidRPr="007E32DB">
        <w:rPr>
          <w:b/>
          <w:noProof/>
        </w:rPr>
        <mc:AlternateContent>
          <mc:Choice Requires="wpg">
            <w:drawing>
              <wp:anchor distT="0" distB="0" distL="114300" distR="114300" simplePos="0" relativeHeight="251737088" behindDoc="1" locked="0" layoutInCell="1" allowOverlap="1" wp14:anchorId="10B9A3AE" wp14:editId="3CC8F778">
                <wp:simplePos x="0" y="0"/>
                <wp:positionH relativeFrom="column">
                  <wp:posOffset>4678045</wp:posOffset>
                </wp:positionH>
                <wp:positionV relativeFrom="paragraph">
                  <wp:posOffset>192405</wp:posOffset>
                </wp:positionV>
                <wp:extent cx="1292860" cy="2066925"/>
                <wp:effectExtent l="1270" t="2540" r="1270" b="0"/>
                <wp:wrapTight wrapText="bothSides">
                  <wp:wrapPolygon edited="0">
                    <wp:start x="637" y="0"/>
                    <wp:lineTo x="637" y="14334"/>
                    <wp:lineTo x="-159" y="15329"/>
                    <wp:lineTo x="-159" y="21500"/>
                    <wp:lineTo x="21600" y="21500"/>
                    <wp:lineTo x="21600" y="15329"/>
                    <wp:lineTo x="20645" y="14334"/>
                    <wp:lineTo x="20645" y="0"/>
                    <wp:lineTo x="637" y="0"/>
                  </wp:wrapPolygon>
                </wp:wrapTight>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2066925"/>
                          <a:chOff x="8716" y="10734"/>
                          <a:chExt cx="2036" cy="3255"/>
                        </a:xfrm>
                      </wpg:grpSpPr>
                      <pic:pic xmlns:pic="http://schemas.openxmlformats.org/drawingml/2006/picture">
                        <pic:nvPicPr>
                          <pic:cNvPr id="293" name="Picture 4" descr="http://images.npg.org.uk/264_325/2/8/mw00728.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8812" y="10734"/>
                            <a:ext cx="1842"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Text Box 2"/>
                        <wps:cNvSpPr txBox="1">
                          <a:spLocks noChangeArrowheads="1"/>
                        </wps:cNvSpPr>
                        <wps:spPr bwMode="auto">
                          <a:xfrm>
                            <a:off x="8716" y="13044"/>
                            <a:ext cx="2036"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Pr="0060509D" w:rsidRDefault="006E5907" w:rsidP="00A15A8F">
                              <w:pPr>
                                <w:rPr>
                                  <w:rFonts w:ascii="Calibri" w:hAnsi="Calibri"/>
                                  <w:i/>
                                </w:rPr>
                              </w:pPr>
                              <w:r w:rsidRPr="0060509D">
                                <w:rPr>
                                  <w:rFonts w:ascii="Calibri" w:hAnsi="Calibri" w:cs="Arial"/>
                                  <w:i/>
                                  <w:sz w:val="20"/>
                                  <w:szCs w:val="20"/>
                                </w:rPr>
                                <w:t>(</w:t>
                              </w:r>
                              <w:hyperlink r:id="rId415" w:history="1">
                                <w:r w:rsidRPr="0060509D">
                                  <w:rPr>
                                    <w:rStyle w:val="Hyperlink"/>
                                    <w:rFonts w:ascii="Calibri" w:hAnsi="Calibri"/>
                                    <w:i/>
                                    <w:sz w:val="20"/>
                                    <w:szCs w:val="20"/>
                                  </w:rPr>
                                  <w:t>http://images.npg.org.uk/264_325/2/8/mw00728.jpg</w:t>
                                </w:r>
                              </w:hyperlink>
                              <w:r w:rsidRPr="0060509D">
                                <w:rPr>
                                  <w:rFonts w:ascii="Calibri" w:hAnsi="Calibr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23" style="position:absolute;left:0;text-align:left;margin-left:368.35pt;margin-top:15.15pt;width:101.8pt;height:162.75pt;z-index:-251579392;mso-position-horizontal-relative:text;mso-position-vertical-relative:text" coordorigin="8716,10734" coordsize="2036,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&#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UzQ0I5MTA5MkUyMDY4MTE4REJCOTZCNzND&#10;OUExNEY2PC9zdEV2dDppbnN0YW5jZUlEPgogICAgICAgICAgICAgICAgICA8c3RFdnQ6d2hlbj4y&#10;MDEyLTAzLTMwVDE5OjU1OjE2KzAxOjAwPC9zdEV2dDp3aGVuPgogICAgICAgICAgICAgICAgICA8&#10;c3RFdnQ6c29mdHdhcmVBZ2VudD5BZG9iZSBQaG90b3Nob3AgQ1M1IE1hY2ludG9zaD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">
                <v:shape id="Picture 4" o:spid="_x0000_s1124" type="#_x0000_t75" alt="http://images.npg.org.uk/264_325/2/8/mw00728.jpg" style="position:absolute;left:8812;top:10734;width:1842;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z/ifEAAAA3AAAAA8AAABkcnMvZG93bnJldi54bWxEj0uLwkAQhO+C/2FoYW86UUE0Oor4YPfi&#10;4uvircm0STDTEzOzJv57R1jwWFTVV9Rs0ZhCPKhyuWUF/V4EgjixOudUwfm07Y5BOI+ssbBMCp7k&#10;YDFvt2YYa1vzgR5Hn4oAYRejgsz7MpbSJRkZdD1bEgfvaiuDPsgqlbrCOsBNIQdRNJIGcw4LGZa0&#10;yii5Hf+MglF9Wdf33e+kMAe/HOMtjTbfe6W+Os1yCsJT4z/h//aPVjCYDOF9Jh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z/ifEAAAA3AAAAA8AAAAAAAAAAAAAAAAA&#10;nwIAAGRycy9kb3ducmV2LnhtbFBLBQYAAAAABAAEAPcAAACQAwAAAAA=&#10;">
                  <v:imagedata r:id="rId416" o:title="mw00728"/>
                </v:shape>
                <v:shape id="_x0000_s1125" type="#_x0000_t202" style="position:absolute;left:8716;top:13044;width:2036;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6E5907" w:rsidRPr="0060509D" w:rsidRDefault="006E5907" w:rsidP="00A15A8F">
                        <w:pPr>
                          <w:rPr>
                            <w:rFonts w:ascii="Calibri" w:hAnsi="Calibri"/>
                            <w:i/>
                          </w:rPr>
                        </w:pPr>
                        <w:r w:rsidRPr="0060509D">
                          <w:rPr>
                            <w:rFonts w:ascii="Calibri" w:hAnsi="Calibri" w:cs="Arial"/>
                            <w:i/>
                            <w:sz w:val="20"/>
                            <w:szCs w:val="20"/>
                          </w:rPr>
                          <w:t>(</w:t>
                        </w:r>
                        <w:hyperlink r:id="rId417" w:history="1">
                          <w:r w:rsidRPr="0060509D">
                            <w:rPr>
                              <w:rStyle w:val="Hyperlink"/>
                              <w:rFonts w:ascii="Calibri" w:hAnsi="Calibri"/>
                              <w:i/>
                              <w:sz w:val="20"/>
                              <w:szCs w:val="20"/>
                            </w:rPr>
                            <w:t>http://images.npg.org.uk/264_325/2/8/mw00728.jpg</w:t>
                          </w:r>
                        </w:hyperlink>
                        <w:r w:rsidRPr="0060509D">
                          <w:rPr>
                            <w:rFonts w:ascii="Calibri" w:hAnsi="Calibri" w:cs="Arial"/>
                            <w:i/>
                            <w:sz w:val="20"/>
                            <w:szCs w:val="20"/>
                          </w:rPr>
                          <w:t>)</w:t>
                        </w:r>
                      </w:p>
                    </w:txbxContent>
                  </v:textbox>
                </v:shape>
                <w10:wrap type="tight"/>
              </v:group>
            </w:pict>
          </mc:Fallback>
        </mc:AlternateContent>
      </w:r>
      <w:r w:rsidRPr="007E32DB">
        <w:rPr>
          <w:rFonts w:ascii="Arial" w:hAnsi="Arial" w:cs="Arial"/>
          <w:b/>
          <w:sz w:val="22"/>
          <w:szCs w:val="22"/>
        </w:rPr>
        <w:t xml:space="preserve">Robert Boyle </w:t>
      </w:r>
      <w:r>
        <w:rPr>
          <w:rFonts w:ascii="Arial" w:hAnsi="Arial" w:cs="Arial"/>
          <w:sz w:val="22"/>
          <w:szCs w:val="22"/>
        </w:rPr>
        <w:t xml:space="preserve">was born in Munster, Ireland in 1627. He was committed to the New Philosophy which valued observation and experimentation as much as logical thinking. Boyle’s prime interest was in chemistry, but his first published work, </w:t>
      </w:r>
      <w:r w:rsidRPr="00A60325">
        <w:rPr>
          <w:rFonts w:ascii="Arial" w:hAnsi="Arial" w:cs="Arial"/>
          <w:i/>
          <w:sz w:val="22"/>
          <w:szCs w:val="22"/>
        </w:rPr>
        <w:t>New</w:t>
      </w:r>
      <w:r>
        <w:rPr>
          <w:rFonts w:ascii="Arial" w:hAnsi="Arial" w:cs="Arial"/>
          <w:i/>
          <w:sz w:val="22"/>
          <w:szCs w:val="22"/>
        </w:rPr>
        <w:t xml:space="preserve"> Experiments </w:t>
      </w:r>
      <w:proofErr w:type="spellStart"/>
      <w:r>
        <w:rPr>
          <w:rFonts w:ascii="Arial" w:hAnsi="Arial" w:cs="Arial"/>
          <w:i/>
          <w:sz w:val="22"/>
          <w:szCs w:val="22"/>
        </w:rPr>
        <w:t>Physico</w:t>
      </w:r>
      <w:proofErr w:type="spellEnd"/>
      <w:r>
        <w:rPr>
          <w:rFonts w:ascii="Arial" w:hAnsi="Arial" w:cs="Arial"/>
          <w:i/>
          <w:sz w:val="22"/>
          <w:szCs w:val="22"/>
        </w:rPr>
        <w:t>-Mechanical</w:t>
      </w:r>
      <w:r w:rsidRPr="00A60325">
        <w:rPr>
          <w:rFonts w:ascii="Arial" w:hAnsi="Arial" w:cs="Arial"/>
          <w:i/>
          <w:sz w:val="22"/>
          <w:szCs w:val="22"/>
        </w:rPr>
        <w:t xml:space="preserve"> Touching the Spring of the Air and Its Effects</w:t>
      </w:r>
      <w:r>
        <w:rPr>
          <w:rFonts w:ascii="Arial" w:hAnsi="Arial" w:cs="Arial"/>
          <w:sz w:val="22"/>
          <w:szCs w:val="22"/>
        </w:rPr>
        <w:t>, dealt with the physical nature of air. The second edition of this work, published in 1662, described the relationship between pressure and volume of a gas that we now know as Boyle’s law.</w:t>
      </w:r>
    </w:p>
    <w:p w:rsidR="00A15A8F" w:rsidRDefault="00A15A8F" w:rsidP="00A15A8F">
      <w:pPr>
        <w:rPr>
          <w:rFonts w:ascii="Arial" w:hAnsi="Arial" w:cs="Arial"/>
          <w:sz w:val="22"/>
          <w:szCs w:val="22"/>
        </w:rPr>
      </w:pPr>
    </w:p>
    <w:p w:rsidR="00A15A8F" w:rsidRDefault="00A15A8F" w:rsidP="00A15A8F">
      <w:pPr>
        <w:ind w:firstLine="720"/>
        <w:rPr>
          <w:rFonts w:ascii="Arial" w:hAnsi="Arial" w:cs="Arial"/>
          <w:sz w:val="22"/>
          <w:szCs w:val="22"/>
        </w:rPr>
      </w:pPr>
      <w:r>
        <w:rPr>
          <w:rFonts w:ascii="Arial" w:hAnsi="Arial" w:cs="Arial"/>
          <w:sz w:val="22"/>
          <w:szCs w:val="22"/>
        </w:rPr>
        <w:t>As we know, Boyle’s law states that, for a sample of gas at constant temperature, the pressure exerted by the gas is inversely proportional to its volume. Another way of stating it is that the product of the pressure of the gas and its volume is constant. P = k/V or PV = k, where P is the pressure of the gas, V is the volume, and k is the constant for a particular gas.</w:t>
      </w:r>
    </w:p>
    <w:p w:rsidR="00A15A8F" w:rsidRDefault="00A15A8F" w:rsidP="00A15A8F">
      <w:pPr>
        <w:ind w:firstLine="720"/>
        <w:rPr>
          <w:rFonts w:ascii="Arial" w:hAnsi="Arial" w:cs="Arial"/>
          <w:sz w:val="22"/>
          <w:szCs w:val="22"/>
        </w:rPr>
      </w:pPr>
    </w:p>
    <w:p w:rsidR="00A15A8F" w:rsidRDefault="00A15A8F" w:rsidP="00A15A8F">
      <w:pPr>
        <w:ind w:firstLine="720"/>
        <w:rPr>
          <w:rFonts w:ascii="Arial" w:hAnsi="Arial" w:cs="Arial"/>
          <w:sz w:val="22"/>
          <w:szCs w:val="22"/>
        </w:rPr>
      </w:pPr>
      <w:r>
        <w:rPr>
          <w:rFonts w:ascii="Arial" w:hAnsi="Arial" w:cs="Arial"/>
          <w:sz w:val="22"/>
          <w:szCs w:val="22"/>
        </w:rPr>
        <w:t>Divers also have to be familiar with Boyle’s law since within the body there is air, such as in the lungs, which can be pressurized:</w:t>
      </w:r>
    </w:p>
    <w:p w:rsidR="00A15A8F" w:rsidRPr="0060509D" w:rsidRDefault="00A15A8F" w:rsidP="00A15A8F">
      <w:pPr>
        <w:ind w:firstLine="720"/>
        <w:rPr>
          <w:rFonts w:ascii="Arial" w:hAnsi="Arial" w:cs="Arial"/>
          <w:sz w:val="20"/>
          <w:szCs w:val="20"/>
        </w:rPr>
      </w:pPr>
    </w:p>
    <w:p w:rsidR="00A15A8F" w:rsidRDefault="00A15A8F" w:rsidP="00A15A8F">
      <w:pPr>
        <w:autoSpaceDE w:val="0"/>
        <w:autoSpaceDN w:val="0"/>
        <w:adjustRightInd w:val="0"/>
        <w:ind w:left="720" w:right="720" w:firstLine="720"/>
        <w:rPr>
          <w:rFonts w:ascii="Arial" w:hAnsi="Arial" w:cs="Arial"/>
          <w:sz w:val="20"/>
          <w:szCs w:val="20"/>
        </w:rPr>
      </w:pPr>
      <w:r w:rsidRPr="008809F5">
        <w:rPr>
          <w:rFonts w:ascii="Arial" w:hAnsi="Arial" w:cs="Arial"/>
          <w:sz w:val="20"/>
          <w:szCs w:val="20"/>
        </w:rPr>
        <w:t>If divers descend without scuba gear, the volume of these body cavities decreases as the surrounding water pressure becomes greater. However, this effect is not experienced by divers using scuba gear because the regulator on the air tanks delivers air at the same pressure as the surroundings. But if divers must make emergency ascents from this depth, they must remember to breathe out steadily as they return to the surface. If they don’t, the pressure of the air in their lungs will cause their lungs to expand, causing rupturing of lung tissue</w:t>
      </w:r>
      <w:r>
        <w:rPr>
          <w:rFonts w:ascii="Arial" w:hAnsi="Arial" w:cs="Arial"/>
          <w:sz w:val="20"/>
          <w:szCs w:val="20"/>
        </w:rPr>
        <w:t>.</w:t>
      </w:r>
    </w:p>
    <w:p w:rsidR="00A15A8F" w:rsidRPr="00871346" w:rsidRDefault="00A15A8F" w:rsidP="00A15A8F">
      <w:pPr>
        <w:autoSpaceDE w:val="0"/>
        <w:autoSpaceDN w:val="0"/>
        <w:adjustRightInd w:val="0"/>
        <w:ind w:left="720" w:right="720"/>
        <w:rPr>
          <w:rFonts w:ascii="Arial" w:hAnsi="Arial" w:cs="Arial"/>
          <w:sz w:val="6"/>
          <w:szCs w:val="6"/>
        </w:rPr>
      </w:pPr>
    </w:p>
    <w:p w:rsidR="00A15A8F" w:rsidRPr="008809F5" w:rsidRDefault="00A15A8F" w:rsidP="00A15A8F">
      <w:pPr>
        <w:autoSpaceDE w:val="0"/>
        <w:autoSpaceDN w:val="0"/>
        <w:adjustRightInd w:val="0"/>
        <w:ind w:left="720" w:right="720"/>
        <w:rPr>
          <w:rFonts w:ascii="Arial" w:hAnsi="Arial" w:cs="Arial"/>
          <w:sz w:val="20"/>
          <w:szCs w:val="20"/>
        </w:rPr>
      </w:pPr>
      <w:r>
        <w:rPr>
          <w:rFonts w:ascii="Arial" w:hAnsi="Arial" w:cs="Arial"/>
          <w:sz w:val="20"/>
          <w:szCs w:val="20"/>
        </w:rPr>
        <w:t>(</w:t>
      </w:r>
      <w:proofErr w:type="spellStart"/>
      <w:r>
        <w:rPr>
          <w:rFonts w:ascii="Arial" w:hAnsi="Arial" w:cs="Arial"/>
          <w:sz w:val="20"/>
          <w:szCs w:val="20"/>
        </w:rPr>
        <w:t>Belleman</w:t>
      </w:r>
      <w:proofErr w:type="spellEnd"/>
      <w:r>
        <w:rPr>
          <w:rFonts w:ascii="Arial" w:hAnsi="Arial" w:cs="Arial"/>
          <w:sz w:val="20"/>
          <w:szCs w:val="20"/>
        </w:rPr>
        <w:t xml:space="preserve">, M. Scuba: The Chemistry of an Adventure. </w:t>
      </w:r>
      <w:proofErr w:type="spellStart"/>
      <w:r w:rsidRPr="0060509D">
        <w:rPr>
          <w:rFonts w:ascii="Arial" w:hAnsi="Arial" w:cs="Arial"/>
          <w:i/>
          <w:sz w:val="20"/>
          <w:szCs w:val="20"/>
        </w:rPr>
        <w:t>ChemMatters</w:t>
      </w:r>
      <w:proofErr w:type="spellEnd"/>
      <w:r>
        <w:rPr>
          <w:rFonts w:ascii="Arial" w:hAnsi="Arial" w:cs="Arial"/>
          <w:sz w:val="20"/>
          <w:szCs w:val="20"/>
        </w:rPr>
        <w:t xml:space="preserve"> </w:t>
      </w:r>
      <w:r w:rsidRPr="0060509D">
        <w:rPr>
          <w:rFonts w:ascii="Arial" w:hAnsi="Arial" w:cs="Arial"/>
          <w:b/>
          <w:sz w:val="20"/>
          <w:szCs w:val="20"/>
        </w:rPr>
        <w:t>2001</w:t>
      </w:r>
      <w:r>
        <w:rPr>
          <w:rFonts w:ascii="Arial" w:hAnsi="Arial" w:cs="Arial"/>
          <w:sz w:val="20"/>
          <w:szCs w:val="20"/>
        </w:rPr>
        <w:t xml:space="preserve">, </w:t>
      </w:r>
      <w:r w:rsidRPr="00CC1B43">
        <w:rPr>
          <w:rFonts w:ascii="Arial" w:hAnsi="Arial" w:cs="Arial"/>
          <w:i/>
          <w:sz w:val="20"/>
          <w:szCs w:val="20"/>
        </w:rPr>
        <w:t>19</w:t>
      </w:r>
      <w:r>
        <w:rPr>
          <w:rFonts w:ascii="Arial" w:hAnsi="Arial" w:cs="Arial"/>
          <w:sz w:val="20"/>
          <w:szCs w:val="20"/>
        </w:rPr>
        <w:t xml:space="preserve"> (</w:t>
      </w:r>
      <w:r w:rsidRPr="00CC1B43">
        <w:rPr>
          <w:rFonts w:ascii="Arial" w:hAnsi="Arial" w:cs="Arial"/>
          <w:sz w:val="20"/>
          <w:szCs w:val="20"/>
        </w:rPr>
        <w:t>1</w:t>
      </w:r>
      <w:r>
        <w:rPr>
          <w:rFonts w:ascii="Arial" w:hAnsi="Arial" w:cs="Arial"/>
          <w:sz w:val="20"/>
          <w:szCs w:val="20"/>
        </w:rPr>
        <w:t xml:space="preserve">), </w:t>
      </w:r>
      <w:r>
        <w:rPr>
          <w:rFonts w:ascii="Arial" w:hAnsi="Arial" w:cs="Arial"/>
          <w:sz w:val="20"/>
          <w:szCs w:val="20"/>
        </w:rPr>
        <w:br/>
        <w:t>pp 7– 9)</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b/>
          <w:sz w:val="22"/>
          <w:szCs w:val="22"/>
        </w:rPr>
        <w:tab/>
      </w:r>
      <w:r>
        <w:rPr>
          <w:rFonts w:ascii="Arial" w:hAnsi="Arial" w:cs="Arial"/>
          <w:sz w:val="22"/>
          <w:szCs w:val="22"/>
        </w:rPr>
        <w:t xml:space="preserve">Other examples of the application of Boyle’s Law are the use of a syringe. </w:t>
      </w:r>
      <w:proofErr w:type="gramStart"/>
      <w:r>
        <w:rPr>
          <w:rFonts w:ascii="Arial" w:hAnsi="Arial" w:cs="Arial"/>
          <w:sz w:val="22"/>
          <w:szCs w:val="22"/>
        </w:rPr>
        <w:t>When you pull back on the plunger the volume inside the syringe increases, which decreases the pressure causing the liquid to be drawn into the syringe.</w:t>
      </w:r>
      <w:proofErr w:type="gramEnd"/>
      <w:r>
        <w:rPr>
          <w:rFonts w:ascii="Arial" w:hAnsi="Arial" w:cs="Arial"/>
          <w:sz w:val="22"/>
          <w:szCs w:val="22"/>
        </w:rPr>
        <w:t xml:space="preserve"> You will experience Boyle’s Law if you have ever opened a plastic water bottle to take a drink on an airplane at high altitude and then closed it. When you land and return to normal atmospheric pressure the bottle will appear slightly crushed. Likewise at high altitude a sealed bag of peanuts or chips will appear greatly </w:t>
      </w:r>
      <w:r>
        <w:rPr>
          <w:rFonts w:ascii="Arial" w:hAnsi="Arial" w:cs="Arial"/>
          <w:sz w:val="22"/>
          <w:szCs w:val="22"/>
        </w:rPr>
        <w:lastRenderedPageBreak/>
        <w:t xml:space="preserve">expanded. Let’s not forget that the popping of ears with a change in altitude, and as a result a change in </w:t>
      </w:r>
      <w:proofErr w:type="gramStart"/>
      <w:r>
        <w:rPr>
          <w:rFonts w:ascii="Arial" w:hAnsi="Arial" w:cs="Arial"/>
          <w:sz w:val="22"/>
          <w:szCs w:val="22"/>
        </w:rPr>
        <w:t>pressure,</w:t>
      </w:r>
      <w:proofErr w:type="gramEnd"/>
      <w:r>
        <w:rPr>
          <w:rFonts w:ascii="Arial" w:hAnsi="Arial" w:cs="Arial"/>
          <w:sz w:val="22"/>
          <w:szCs w:val="22"/>
        </w:rPr>
        <w:t xml:space="preserve"> is also an example of Boyle’s law.</w:t>
      </w:r>
    </w:p>
    <w:p w:rsidR="00A15A8F" w:rsidRDefault="00A15A8F" w:rsidP="00A15A8F">
      <w:pPr>
        <w:rPr>
          <w:rFonts w:ascii="Arial" w:hAnsi="Arial" w:cs="Arial"/>
          <w:sz w:val="22"/>
          <w:szCs w:val="22"/>
        </w:rPr>
      </w:pPr>
    </w:p>
    <w:p w:rsidR="00A15A8F" w:rsidRPr="0052093A" w:rsidRDefault="00A15A8F" w:rsidP="00A15A8F">
      <w:pPr>
        <w:rPr>
          <w:rFonts w:ascii="Arial" w:hAnsi="Arial" w:cs="Arial"/>
          <w:b/>
        </w:rPr>
      </w:pPr>
      <w:r w:rsidRPr="0052093A">
        <w:rPr>
          <w:rFonts w:ascii="Arial" w:hAnsi="Arial" w:cs="Arial"/>
          <w:b/>
        </w:rPr>
        <w:t xml:space="preserve">More on </w:t>
      </w:r>
      <w:r>
        <w:rPr>
          <w:rFonts w:ascii="Arial" w:hAnsi="Arial" w:cs="Arial"/>
          <w:b/>
        </w:rPr>
        <w:t>the ear and ear popping</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t>The ear is an amazing structure and it is not just for hearing. It is also responsible for giving us a sense of position and balance. The ear consists of three sections; outer, middle and inner ear.</w:t>
      </w:r>
    </w:p>
    <w:p w:rsidR="00A15A8F" w:rsidRDefault="00A15A8F" w:rsidP="00A15A8F">
      <w:pPr>
        <w:rPr>
          <w:rFonts w:ascii="Arial" w:hAnsi="Arial" w:cs="Arial"/>
          <w:sz w:val="22"/>
          <w:szCs w:val="22"/>
        </w:rPr>
      </w:pPr>
    </w:p>
    <w:p w:rsidR="00A15A8F" w:rsidRDefault="00A15A8F" w:rsidP="00A15A8F">
      <w:pPr>
        <w:rPr>
          <w:noProof/>
        </w:rPr>
      </w:pPr>
      <w:r w:rsidRPr="00E27887">
        <w:rPr>
          <w:noProof/>
        </w:rPr>
        <w:drawing>
          <wp:inline distT="0" distB="0" distL="0" distR="0" wp14:anchorId="04CA8559" wp14:editId="686A5722">
            <wp:extent cx="4151630" cy="3535680"/>
            <wp:effectExtent l="0" t="0" r="1270" b="7620"/>
            <wp:docPr id="290" name="Picture 290" descr="ear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 overview"/>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151630" cy="3535680"/>
                    </a:xfrm>
                    <a:prstGeom prst="rect">
                      <a:avLst/>
                    </a:prstGeom>
                    <a:noFill/>
                    <a:ln>
                      <a:noFill/>
                    </a:ln>
                  </pic:spPr>
                </pic:pic>
              </a:graphicData>
            </a:graphic>
          </wp:inline>
        </w:drawing>
      </w:r>
    </w:p>
    <w:p w:rsidR="00A15A8F" w:rsidRPr="002F4668" w:rsidRDefault="002F4668" w:rsidP="00A15A8F">
      <w:pPr>
        <w:rPr>
          <w:rFonts w:asciiTheme="minorHAnsi" w:hAnsiTheme="minorHAnsi" w:cs="Arial"/>
          <w:i/>
          <w:sz w:val="20"/>
          <w:szCs w:val="20"/>
        </w:rPr>
      </w:pPr>
      <w:r w:rsidRPr="002F4668">
        <w:rPr>
          <w:rFonts w:asciiTheme="minorHAnsi" w:hAnsiTheme="minorHAnsi" w:cs="Arial"/>
          <w:i/>
          <w:sz w:val="20"/>
          <w:szCs w:val="20"/>
        </w:rPr>
        <w:t>(</w:t>
      </w:r>
      <w:hyperlink r:id="rId419" w:history="1">
        <w:r w:rsidR="00A15A8F" w:rsidRPr="002F4668">
          <w:rPr>
            <w:rStyle w:val="Hyperlink"/>
            <w:rFonts w:asciiTheme="minorHAnsi" w:hAnsiTheme="minorHAnsi" w:cs="Arial"/>
            <w:i/>
            <w:sz w:val="20"/>
            <w:szCs w:val="20"/>
          </w:rPr>
          <w:t>http://www.familydoctor.co.uk/wp-content/uploads/2013/10/ear-overview.jpg</w:t>
        </w:r>
      </w:hyperlink>
      <w:r w:rsidRPr="002F4668">
        <w:rPr>
          <w:rStyle w:val="Hyperlink"/>
          <w:rFonts w:asciiTheme="minorHAnsi" w:hAnsiTheme="minorHAnsi" w:cs="Arial"/>
          <w:i/>
          <w:sz w:val="20"/>
          <w:szCs w:val="20"/>
        </w:rPr>
        <w:t>)</w:t>
      </w:r>
    </w:p>
    <w:p w:rsidR="002F4668" w:rsidRDefault="002F4668"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r>
      <w:r w:rsidRPr="00D326BC">
        <w:rPr>
          <w:rFonts w:ascii="Arial" w:hAnsi="Arial" w:cs="Arial"/>
          <w:b/>
          <w:sz w:val="22"/>
          <w:szCs w:val="22"/>
        </w:rPr>
        <w:t>The outer ear</w:t>
      </w:r>
      <w:r>
        <w:rPr>
          <w:rFonts w:ascii="Arial" w:hAnsi="Arial" w:cs="Arial"/>
          <w:sz w:val="22"/>
          <w:szCs w:val="22"/>
        </w:rPr>
        <w:t xml:space="preserve"> includes the ear lobe and the pinna. The pinna is made of ridge cartilage covered with skin. It funnels sound through the ear canal to the ear drum, the tympanic membrane. The ear drum separates the outer ear from the inner ear.</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r>
      <w:r w:rsidRPr="00D326BC">
        <w:rPr>
          <w:rFonts w:ascii="Arial" w:hAnsi="Arial" w:cs="Arial"/>
          <w:b/>
          <w:sz w:val="22"/>
          <w:szCs w:val="22"/>
        </w:rPr>
        <w:t>The middle ear</w:t>
      </w:r>
      <w:r>
        <w:rPr>
          <w:rFonts w:ascii="Arial" w:hAnsi="Arial" w:cs="Arial"/>
          <w:sz w:val="22"/>
          <w:szCs w:val="22"/>
        </w:rPr>
        <w:t xml:space="preserve"> is filled with air. As sound is funneled into the ear canal, it causes the ear drum to vibrate. The vibration is transmitted to the three small bones in the middle ear. These bones are called the </w:t>
      </w:r>
      <w:proofErr w:type="spellStart"/>
      <w:r>
        <w:rPr>
          <w:rFonts w:ascii="Arial" w:hAnsi="Arial" w:cs="Arial"/>
          <w:sz w:val="22"/>
          <w:szCs w:val="22"/>
        </w:rPr>
        <w:t>ossicles</w:t>
      </w:r>
      <w:proofErr w:type="spellEnd"/>
      <w:r>
        <w:rPr>
          <w:rFonts w:ascii="Arial" w:hAnsi="Arial" w:cs="Arial"/>
          <w:sz w:val="22"/>
          <w:szCs w:val="22"/>
        </w:rPr>
        <w:t xml:space="preserve"> and include the malleus (hammer), incus (anvil), and stapes (stirrup). The </w:t>
      </w:r>
      <w:proofErr w:type="spellStart"/>
      <w:r>
        <w:rPr>
          <w:rFonts w:ascii="Arial" w:hAnsi="Arial" w:cs="Arial"/>
          <w:sz w:val="22"/>
          <w:szCs w:val="22"/>
        </w:rPr>
        <w:t>ossicles</w:t>
      </w:r>
      <w:proofErr w:type="spellEnd"/>
      <w:r>
        <w:rPr>
          <w:rFonts w:ascii="Arial" w:hAnsi="Arial" w:cs="Arial"/>
          <w:sz w:val="22"/>
          <w:szCs w:val="22"/>
        </w:rPr>
        <w:t xml:space="preserve"> amplify the vibration and transmit it to the oval window which separates the middle ear from the inner ear. Also within the middle ear is the Eustachian tube, which connects the middle ear to the back of the nose and throat. It allows air in and out of the middle ear so that the air pressure on either side of the ear drum is equal and keeps the ear drum from bulging or retracting. If the ear drum is stressed then it will not transmit sounds as well and will cause pain. The Eustachian tube also allows fluid to drain from the middle ear.</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r>
      <w:r w:rsidRPr="00D03A40">
        <w:rPr>
          <w:rFonts w:ascii="Arial" w:hAnsi="Arial" w:cs="Arial"/>
          <w:b/>
          <w:sz w:val="22"/>
          <w:szCs w:val="22"/>
        </w:rPr>
        <w:t>The inner ear</w:t>
      </w:r>
      <w:r>
        <w:rPr>
          <w:rFonts w:ascii="Arial" w:hAnsi="Arial" w:cs="Arial"/>
          <w:sz w:val="22"/>
          <w:szCs w:val="22"/>
        </w:rPr>
        <w:t xml:space="preserve"> is composed of two major structures, the cochlea and the vestibular system. The cochlea is mainly responsible for hearing while the vestibular system is involved in maintaining balance.</w:t>
      </w:r>
    </w:p>
    <w:p w:rsidR="00A15A8F" w:rsidRDefault="00A15A8F" w:rsidP="00A15A8F">
      <w:pPr>
        <w:rPr>
          <w:rFonts w:ascii="Arial" w:hAnsi="Arial" w:cs="Arial"/>
          <w:color w:val="666666"/>
          <w:sz w:val="18"/>
          <w:szCs w:val="18"/>
          <w:shd w:val="clear" w:color="auto" w:fill="FFFFFF"/>
        </w:rPr>
      </w:pPr>
      <w:r>
        <w:rPr>
          <w:rFonts w:ascii="Arial" w:hAnsi="Arial" w:cs="Arial"/>
          <w:color w:val="666666"/>
          <w:sz w:val="18"/>
          <w:szCs w:val="18"/>
          <w:shd w:val="clear" w:color="auto" w:fill="FFFFFF"/>
        </w:rPr>
        <w:br w:type="page"/>
      </w:r>
    </w:p>
    <w:p w:rsidR="00A15A8F" w:rsidRPr="00616238" w:rsidRDefault="00A15A8F" w:rsidP="00A15A8F">
      <w:pPr>
        <w:rPr>
          <w:noProof/>
          <w:sz w:val="12"/>
          <w:szCs w:val="12"/>
        </w:rPr>
      </w:pPr>
      <w:r>
        <w:rPr>
          <w:rFonts w:ascii="Arial" w:hAnsi="Arial" w:cs="Arial"/>
          <w:noProof/>
          <w:color w:val="666666"/>
          <w:sz w:val="18"/>
          <w:szCs w:val="18"/>
        </w:rPr>
        <w:lastRenderedPageBreak/>
        <mc:AlternateContent>
          <mc:Choice Requires="wpg">
            <w:drawing>
              <wp:anchor distT="0" distB="0" distL="114300" distR="114300" simplePos="0" relativeHeight="251738112" behindDoc="0" locked="0" layoutInCell="1" allowOverlap="1" wp14:anchorId="529DAF35" wp14:editId="065767C3">
                <wp:simplePos x="0" y="0"/>
                <wp:positionH relativeFrom="column">
                  <wp:posOffset>420370</wp:posOffset>
                </wp:positionH>
                <wp:positionV relativeFrom="paragraph">
                  <wp:posOffset>5715</wp:posOffset>
                </wp:positionV>
                <wp:extent cx="5175250" cy="4846320"/>
                <wp:effectExtent l="0" t="0" r="6350" b="0"/>
                <wp:wrapSquare wrapText="bothSides"/>
                <wp:docPr id="186" name="Group 186"/>
                <wp:cNvGraphicFramePr/>
                <a:graphic xmlns:a="http://schemas.openxmlformats.org/drawingml/2006/main">
                  <a:graphicData uri="http://schemas.microsoft.com/office/word/2010/wordprocessingGroup">
                    <wpg:wgp>
                      <wpg:cNvGrpSpPr/>
                      <wpg:grpSpPr>
                        <a:xfrm>
                          <a:off x="0" y="0"/>
                          <a:ext cx="5175250" cy="4846320"/>
                          <a:chOff x="0" y="0"/>
                          <a:chExt cx="5175758" cy="4847209"/>
                        </a:xfrm>
                      </wpg:grpSpPr>
                      <wpg:grpSp>
                        <wpg:cNvPr id="187" name="Group 187"/>
                        <wpg:cNvGrpSpPr>
                          <a:grpSpLocks/>
                        </wpg:cNvGrpSpPr>
                        <wpg:grpSpPr bwMode="auto">
                          <a:xfrm>
                            <a:off x="0" y="4230624"/>
                            <a:ext cx="5080000" cy="616585"/>
                            <a:chOff x="2100" y="8487"/>
                            <a:chExt cx="8000" cy="971"/>
                          </a:xfrm>
                        </wpg:grpSpPr>
                        <wps:wsp>
                          <wps:cNvPr id="188" name="Text Box 2"/>
                          <wps:cNvSpPr txBox="1">
                            <a:spLocks noChangeArrowheads="1"/>
                          </wps:cNvSpPr>
                          <wps:spPr bwMode="auto">
                            <a:xfrm>
                              <a:off x="2100" y="8487"/>
                              <a:ext cx="383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Pr="00BC37E2" w:rsidRDefault="006E5907" w:rsidP="00A15A8F">
                                <w:pPr>
                                  <w:rPr>
                                    <w:rFonts w:ascii="Calibri" w:hAnsi="Calibri"/>
                                    <w:i/>
                                  </w:rPr>
                                </w:pPr>
                                <w:r w:rsidRPr="00BC37E2">
                                  <w:rPr>
                                    <w:rFonts w:ascii="Calibri" w:hAnsi="Calibri" w:cs="Arial"/>
                                    <w:i/>
                                    <w:sz w:val="20"/>
                                    <w:szCs w:val="20"/>
                                  </w:rPr>
                                  <w:t>(</w:t>
                                </w:r>
                                <w:hyperlink r:id="rId420" w:history="1">
                                  <w:r w:rsidRPr="00BC37E2">
                                    <w:rPr>
                                      <w:rStyle w:val="Hyperlink"/>
                                      <w:rFonts w:ascii="Calibri" w:hAnsi="Calibri"/>
                                      <w:i/>
                                      <w:sz w:val="20"/>
                                      <w:szCs w:val="20"/>
                                    </w:rPr>
                                    <w:t>http://www.familydoctor.co.uk/wp-content/uploads/2013/10/inner-ear.jpg</w:t>
                                  </w:r>
                                </w:hyperlink>
                                <w:r w:rsidRPr="00BC37E2">
                                  <w:rPr>
                                    <w:rFonts w:ascii="Calibri" w:hAnsi="Calibri" w:cs="Arial"/>
                                    <w:i/>
                                    <w:sz w:val="20"/>
                                    <w:szCs w:val="20"/>
                                  </w:rPr>
                                  <w:t>)</w:t>
                                </w:r>
                              </w:p>
                            </w:txbxContent>
                          </wps:txbx>
                          <wps:bodyPr rot="0" vert="horz" wrap="square" lIns="91440" tIns="45720" rIns="91440" bIns="45720" anchor="t" anchorCtr="0" upright="1">
                            <a:spAutoFit/>
                          </wps:bodyPr>
                        </wps:wsp>
                        <wps:wsp>
                          <wps:cNvPr id="189" name="Text Box 2"/>
                          <wps:cNvSpPr txBox="1">
                            <a:spLocks noChangeArrowheads="1"/>
                          </wps:cNvSpPr>
                          <wps:spPr bwMode="auto">
                            <a:xfrm>
                              <a:off x="6398" y="8545"/>
                              <a:ext cx="3702" cy="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07" w:rsidRPr="00BC37E2" w:rsidRDefault="006E5907" w:rsidP="00A15A8F">
                                <w:pPr>
                                  <w:rPr>
                                    <w:rFonts w:ascii="Calibri" w:hAnsi="Calibri"/>
                                    <w:i/>
                                  </w:rPr>
                                </w:pPr>
                                <w:r w:rsidRPr="00BC37E2">
                                  <w:rPr>
                                    <w:rFonts w:ascii="Calibri" w:hAnsi="Calibri" w:cs="Arial"/>
                                    <w:i/>
                                    <w:sz w:val="20"/>
                                    <w:szCs w:val="20"/>
                                  </w:rPr>
                                  <w:t>(</w:t>
                                </w:r>
                                <w:hyperlink r:id="rId421" w:history="1">
                                  <w:r w:rsidRPr="00BC37E2">
                                    <w:rPr>
                                      <w:rStyle w:val="Hyperlink"/>
                                      <w:rFonts w:ascii="Calibri" w:hAnsi="Calibri"/>
                                      <w:i/>
                                      <w:sz w:val="20"/>
                                      <w:szCs w:val="20"/>
                                    </w:rPr>
                                    <w:t>http://www.familydoctor.co.uk/wp-content/uploads/2013/10/Inner-ear-sound.jpg</w:t>
                                  </w:r>
                                </w:hyperlink>
                                <w:r w:rsidRPr="00BC37E2">
                                  <w:rPr>
                                    <w:rFonts w:ascii="Calibri" w:hAnsi="Calibri" w:cs="Arial"/>
                                    <w:i/>
                                    <w:sz w:val="20"/>
                                    <w:szCs w:val="20"/>
                                  </w:rPr>
                                  <w:t>)</w:t>
                                </w:r>
                              </w:p>
                            </w:txbxContent>
                          </wps:txbx>
                          <wps:bodyPr rot="0" vert="horz" wrap="square" lIns="91440" tIns="45720" rIns="91440" bIns="45720" anchor="t" anchorCtr="0" upright="1">
                            <a:noAutofit/>
                          </wps:bodyPr>
                        </wps:wsp>
                      </wpg:grpSp>
                      <pic:pic xmlns:pic="http://schemas.openxmlformats.org/drawingml/2006/picture">
                        <pic:nvPicPr>
                          <pic:cNvPr id="190" name="Picture 190" descr="inner ear"/>
                          <pic:cNvPicPr>
                            <a:picLocks noChangeAspect="1"/>
                          </pic:cNvPicPr>
                        </pic:nvPicPr>
                        <pic:blipFill>
                          <a:blip r:embed="rId422">
                            <a:extLst>
                              <a:ext uri="{28A0092B-C50C-407E-A947-70E740481C1C}">
                                <a14:useLocalDpi xmlns:a14="http://schemas.microsoft.com/office/drawing/2010/main" val="0"/>
                              </a:ext>
                            </a:extLst>
                          </a:blip>
                          <a:srcRect/>
                          <a:stretch>
                            <a:fillRect/>
                          </a:stretch>
                        </pic:blipFill>
                        <pic:spPr bwMode="auto">
                          <a:xfrm>
                            <a:off x="36576" y="24384"/>
                            <a:ext cx="2395855" cy="4243070"/>
                          </a:xfrm>
                          <a:prstGeom prst="rect">
                            <a:avLst/>
                          </a:prstGeom>
                          <a:noFill/>
                          <a:ln>
                            <a:noFill/>
                          </a:ln>
                        </pic:spPr>
                      </pic:pic>
                      <pic:pic xmlns:pic="http://schemas.openxmlformats.org/drawingml/2006/picture">
                        <pic:nvPicPr>
                          <pic:cNvPr id="191" name="Picture 191" descr="Inner ear sound"/>
                          <pic:cNvPicPr>
                            <a:picLocks noChangeAspect="1"/>
                          </pic:cNvPicPr>
                        </pic:nvPicPr>
                        <pic:blipFill>
                          <a:blip r:embed="rId423">
                            <a:extLst>
                              <a:ext uri="{28A0092B-C50C-407E-A947-70E740481C1C}">
                                <a14:useLocalDpi xmlns:a14="http://schemas.microsoft.com/office/drawing/2010/main" val="0"/>
                              </a:ext>
                            </a:extLst>
                          </a:blip>
                          <a:srcRect/>
                          <a:stretch>
                            <a:fillRect/>
                          </a:stretch>
                        </pic:blipFill>
                        <pic:spPr bwMode="auto">
                          <a:xfrm>
                            <a:off x="2639568" y="0"/>
                            <a:ext cx="2536190" cy="4328160"/>
                          </a:xfrm>
                          <a:prstGeom prst="rect">
                            <a:avLst/>
                          </a:prstGeom>
                          <a:noFill/>
                          <a:ln>
                            <a:noFill/>
                          </a:ln>
                        </pic:spPr>
                      </pic:pic>
                    </wpg:wgp>
                  </a:graphicData>
                </a:graphic>
                <wp14:sizeRelV relativeFrom="margin">
                  <wp14:pctHeight>0</wp14:pctHeight>
                </wp14:sizeRelV>
              </wp:anchor>
            </w:drawing>
          </mc:Choice>
          <mc:Fallback>
            <w:pict>
              <v:group id="Group 186" o:spid="_x0000_s1126" style="position:absolute;margin-left:33.1pt;margin-top:.45pt;width:407.5pt;height:381.6pt;z-index:251738112;mso-position-horizontal-relative:text;mso-position-vertical-relative:text;mso-height-relative:margin" coordsize="51757,48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DSQAAAABSZ2h0bG9uZwAAAd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4ADkFkb2JlAGQAAAAAAf/bAIQABgQEBAUE&#10;BgUFBgkGBQYJCwgGBggLDAoKCwoKDBAMDAwMDAwQDAwMDAwMDAwMDAwMDAwMDAwMDAwMDAwMDAwM&#10;DAEHBwcNDA0YEBAYFA4ODhQUDg4ODhQRDAwMDAwREQwMDAwMDBEMDAwMDAwMDAwMDAwMDAwMDAwM&#10;DAwMDAwMDAwM/8AAEQgDSQHcAwERAAIRAQMRAf/dAAQAPP/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yIAAAAAUmdodGxvbmcAAAHc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7gAOQWRvYmUAZAAAAAAB/9sAhAAGBAQEBQQGBQUG&#10;CQYFBgkLCAYGCAsMCgoLCgoMEAwMDAwMDBAMDAwMDAwMDAwMDAwMDAwMDAwMDAwMDAwMDAwMAQcH&#10;Bw0MDRgQEBgUDg4OFBQODg4OFBEMDAwMDBERDAwMDAwMEQwMDAwMDAwMDAwMDAwMDAwMDAwMDAwM&#10;DAwMDAz/wAARCAMiAdwDAREAAhEBAxEB/90ABAA8/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">
                <v:group id="Group 187" o:spid="_x0000_s1127" style="position:absolute;top:42306;width:50800;height:6166" coordorigin="2100,8487" coordsize="800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_x0000_s1128" type="#_x0000_t202" style="position:absolute;left:2100;top:8487;width:383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YEcMA&#10;AADcAAAADwAAAGRycy9kb3ducmV2LnhtbESPTWvCQBCG7wX/wzKCt7pRUCS6igiFIh7U9tDjkB2z&#10;MdnZmF01/vvOodDbDPN+PLPa9L5RD+piFdjAZJyBIi6Crbg08P318b4AFROyxSYwGXhRhM168LbC&#10;3IYnn+hxTqWSEI45GnAptbnWsXDkMY5DSyy3S+g8Jlm7UtsOnxLuGz3Nsrn2WLE0OGxp56ioz3cv&#10;JYdY3E/hdp0cav3j6jnOjm5vzGjYb5egEvXpX/zn/rSCvxBaeUYm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9YEcMAAADcAAAADwAAAAAAAAAAAAAAAACYAgAAZHJzL2Rv&#10;d25yZXYueG1sUEsFBgAAAAAEAAQA9QAAAIgDAAAAAA==&#10;" stroked="f">
                    <v:textbox style="mso-fit-shape-to-text:t">
                      <w:txbxContent>
                        <w:p w:rsidR="006E5907" w:rsidRPr="00BC37E2" w:rsidRDefault="006E5907" w:rsidP="00A15A8F">
                          <w:pPr>
                            <w:rPr>
                              <w:rFonts w:ascii="Calibri" w:hAnsi="Calibri"/>
                              <w:i/>
                            </w:rPr>
                          </w:pPr>
                          <w:r w:rsidRPr="00BC37E2">
                            <w:rPr>
                              <w:rFonts w:ascii="Calibri" w:hAnsi="Calibri" w:cs="Arial"/>
                              <w:i/>
                              <w:sz w:val="20"/>
                              <w:szCs w:val="20"/>
                            </w:rPr>
                            <w:t>(</w:t>
                          </w:r>
                          <w:hyperlink r:id="rId424" w:history="1">
                            <w:r w:rsidRPr="00BC37E2">
                              <w:rPr>
                                <w:rStyle w:val="Hyperlink"/>
                                <w:rFonts w:ascii="Calibri" w:hAnsi="Calibri"/>
                                <w:i/>
                                <w:sz w:val="20"/>
                                <w:szCs w:val="20"/>
                              </w:rPr>
                              <w:t>http://www.familydoctor.co.uk/wp-content/uploads/2013/10/inner-ear.jpg</w:t>
                            </w:r>
                          </w:hyperlink>
                          <w:r w:rsidRPr="00BC37E2">
                            <w:rPr>
                              <w:rFonts w:ascii="Calibri" w:hAnsi="Calibri" w:cs="Arial"/>
                              <w:i/>
                              <w:sz w:val="20"/>
                              <w:szCs w:val="20"/>
                            </w:rPr>
                            <w:t>)</w:t>
                          </w:r>
                        </w:p>
                      </w:txbxContent>
                    </v:textbox>
                  </v:shape>
                  <v:shape id="_x0000_s1129" type="#_x0000_t202" style="position:absolute;left:6398;top:8545;width:3702;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6E5907" w:rsidRPr="00BC37E2" w:rsidRDefault="006E5907" w:rsidP="00A15A8F">
                          <w:pPr>
                            <w:rPr>
                              <w:rFonts w:ascii="Calibri" w:hAnsi="Calibri"/>
                              <w:i/>
                            </w:rPr>
                          </w:pPr>
                          <w:r w:rsidRPr="00BC37E2">
                            <w:rPr>
                              <w:rFonts w:ascii="Calibri" w:hAnsi="Calibri" w:cs="Arial"/>
                              <w:i/>
                              <w:sz w:val="20"/>
                              <w:szCs w:val="20"/>
                            </w:rPr>
                            <w:t>(</w:t>
                          </w:r>
                          <w:hyperlink r:id="rId425" w:history="1">
                            <w:r w:rsidRPr="00BC37E2">
                              <w:rPr>
                                <w:rStyle w:val="Hyperlink"/>
                                <w:rFonts w:ascii="Calibri" w:hAnsi="Calibri"/>
                                <w:i/>
                                <w:sz w:val="20"/>
                                <w:szCs w:val="20"/>
                              </w:rPr>
                              <w:t>http://www.familydoctor.co.uk/wp-content/uploads/2013/10/Inner-ear-sound.jpg</w:t>
                            </w:r>
                          </w:hyperlink>
                          <w:r w:rsidRPr="00BC37E2">
                            <w:rPr>
                              <w:rFonts w:ascii="Calibri" w:hAnsi="Calibri" w:cs="Arial"/>
                              <w:i/>
                              <w:sz w:val="20"/>
                              <w:szCs w:val="20"/>
                            </w:rPr>
                            <w:t>)</w:t>
                          </w:r>
                        </w:p>
                      </w:txbxContent>
                    </v:textbox>
                  </v:shape>
                </v:group>
                <v:shape id="Picture 190" o:spid="_x0000_s1130" type="#_x0000_t75" alt="inner ear" style="position:absolute;left:365;top:243;width:23959;height:4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A7XHAAAA3AAAAA8AAABkcnMvZG93bnJldi54bWxEj09rwzAMxe+DfQejQS9jdVJGm6Z1Sxkb&#10;Gwxa1j93EatJaCwH22uzbz8dBrtJvKf3flquB9epK4XYejaQjzNQxJW3LdcGjoe3pwJUTMgWO89k&#10;4IcirFf3d0ssrb/xF133qVYSwrFEA01Kfal1rBpyGMe+Jxbt7IPDJGuotQ14k3DX6UmWTbXDlqWh&#10;wZ5eGqou+29nYFNMT9tzeN25x2J2KZ7f889Dlhszehg2C1CJhvRv/rv+sII/F3x5Ri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LA7XHAAAA3AAAAA8AAAAAAAAAAAAA&#10;AAAAnwIAAGRycy9kb3ducmV2LnhtbFBLBQYAAAAABAAEAPcAAACTAwAAAAA=&#10;">
                  <v:imagedata r:id="rId426" o:title="inner ear"/>
                  <v:path arrowok="t"/>
                </v:shape>
                <v:shape id="Picture 191" o:spid="_x0000_s1131" type="#_x0000_t75" alt="Inner ear sound" style="position:absolute;left:26395;width:25362;height:4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9szAAAAA3AAAAA8AAABkcnMvZG93bnJldi54bWxET0uLwjAQvi/4H8IIXhZNlfVVjSLCwp4W&#10;fJ6HZmyrzaQmUbv/fiMI3ubje8582ZhK3Mn50rKCfi8BQZxZXXKuYL/77k5A+ICssbJMCv7Iw3LR&#10;+phjqu2DN3TfhlzEEPYpKihCqFMpfVaQQd+zNXHkTtYZDBG6XGqHjxhuKjlIkpE0WHJsKLCmdUHZ&#10;ZXszCk7lKDg+eD4ffyfj45Dp+nX5VKrTblYzEIGa8Ba/3D86zp/24flMvE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u/2zMAAAADcAAAADwAAAAAAAAAAAAAAAACfAgAA&#10;ZHJzL2Rvd25yZXYueG1sUEsFBgAAAAAEAAQA9wAAAIwDAAAAAA==&#10;">
                  <v:imagedata r:id="rId427" o:title="Inner ear sound"/>
                  <v:path arrowok="t"/>
                </v:shape>
                <w10:wrap type="square"/>
              </v:group>
            </w:pict>
          </mc:Fallback>
        </mc:AlternateContent>
      </w:r>
      <w:r>
        <w:rPr>
          <w:rFonts w:ascii="Arial" w:hAnsi="Arial" w:cs="Arial"/>
          <w:color w:val="666666"/>
          <w:sz w:val="18"/>
          <w:szCs w:val="18"/>
          <w:shd w:val="clear" w:color="auto" w:fill="FFFFFF"/>
        </w:rPr>
        <w:t>.</w:t>
      </w:r>
      <w:r>
        <w:rPr>
          <w:noProof/>
        </w:rPr>
        <w:tab/>
      </w:r>
    </w:p>
    <w:p w:rsidR="00A15A8F" w:rsidRDefault="00A15A8F" w:rsidP="00A15A8F">
      <w:pPr>
        <w:rPr>
          <w:rFonts w:ascii="Arial" w:hAnsi="Arial" w:cs="Arial"/>
          <w:sz w:val="22"/>
          <w:szCs w:val="22"/>
        </w:rPr>
      </w:pPr>
      <w:r>
        <w:rPr>
          <w:rFonts w:ascii="Arial" w:hAnsi="Arial" w:cs="Arial"/>
          <w:sz w:val="22"/>
          <w:szCs w:val="22"/>
        </w:rPr>
        <w:tab/>
        <w:t>Ears pop with rapid changes in air pressure, such as when flying or scuba diving. This causes a precipitous rush of air through the Eustachian tube, causing a popping sensation. This adjustment in the middle ear is necessary to keep the eardrum vibrating normally. In an airplane it is easier for your ears to adjust during take-off than landing. During take-off the external pressure is dropping so the air in the middle ear is rushing out. During landing the external air pressure is increasing and air must go into the inner ear to balance the pressure.</w:t>
      </w:r>
    </w:p>
    <w:p w:rsidR="00A15A8F" w:rsidRDefault="00A15A8F" w:rsidP="00A15A8F">
      <w:pPr>
        <w:rPr>
          <w:rFonts w:ascii="Arial" w:hAnsi="Arial" w:cs="Arial"/>
          <w:sz w:val="22"/>
          <w:szCs w:val="22"/>
        </w:rPr>
      </w:pPr>
    </w:p>
    <w:p w:rsidR="00A15A8F" w:rsidRDefault="00A15A8F" w:rsidP="00A15A8F">
      <w:pPr>
        <w:ind w:left="720" w:right="720" w:firstLine="720"/>
        <w:rPr>
          <w:rFonts w:ascii="Arial" w:hAnsi="Arial" w:cs="Arial"/>
          <w:color w:val="182435"/>
          <w:sz w:val="20"/>
          <w:szCs w:val="20"/>
          <w:shd w:val="clear" w:color="auto" w:fill="FFFFFF"/>
        </w:rPr>
      </w:pPr>
      <w:r>
        <w:rPr>
          <w:rFonts w:ascii="Arial" w:hAnsi="Arial" w:cs="Arial"/>
          <w:color w:val="182435"/>
          <w:sz w:val="20"/>
          <w:szCs w:val="20"/>
          <w:shd w:val="clear" w:color="auto" w:fill="FFFFFF"/>
        </w:rPr>
        <w:t>But it's a lot easier to let air out of a smaller space and into a bigger space than vice versa. Think of the balloon …: inflating a balloon takes more work than letting the air out. So balancing the air pressure in your ears while you're landing usually takes more effort on your part.</w:t>
      </w:r>
    </w:p>
    <w:p w:rsidR="00A15A8F" w:rsidRPr="00C829A5" w:rsidRDefault="00A15A8F" w:rsidP="00A15A8F">
      <w:pPr>
        <w:ind w:left="720" w:right="720"/>
        <w:rPr>
          <w:rStyle w:val="apple-converted-space"/>
          <w:rFonts w:ascii="Arial" w:hAnsi="Arial" w:cs="Arial"/>
          <w:color w:val="182435"/>
          <w:sz w:val="6"/>
          <w:szCs w:val="6"/>
          <w:shd w:val="clear" w:color="auto" w:fill="FFFFFF"/>
        </w:rPr>
      </w:pPr>
    </w:p>
    <w:p w:rsidR="00A15A8F" w:rsidRPr="0029100A" w:rsidRDefault="00A15A8F" w:rsidP="00A15A8F">
      <w:pPr>
        <w:ind w:left="720" w:right="720"/>
        <w:rPr>
          <w:rStyle w:val="apple-converted-space"/>
          <w:rFonts w:ascii="Arial" w:hAnsi="Arial" w:cs="Arial"/>
          <w:color w:val="182435"/>
          <w:sz w:val="20"/>
          <w:szCs w:val="20"/>
          <w:shd w:val="clear" w:color="auto" w:fill="FFFFFF"/>
        </w:rPr>
      </w:pPr>
      <w:r w:rsidRPr="0029100A">
        <w:rPr>
          <w:rStyle w:val="apple-converted-space"/>
          <w:rFonts w:ascii="Arial" w:hAnsi="Arial" w:cs="Arial"/>
          <w:color w:val="182435"/>
          <w:sz w:val="20"/>
          <w:szCs w:val="20"/>
          <w:shd w:val="clear" w:color="auto" w:fill="FFFFFF"/>
        </w:rPr>
        <w:t>(</w:t>
      </w:r>
      <w:hyperlink r:id="rId428" w:history="1">
        <w:r w:rsidRPr="0029100A">
          <w:rPr>
            <w:rStyle w:val="Hyperlink"/>
            <w:rFonts w:ascii="Arial" w:hAnsi="Arial" w:cs="Arial"/>
            <w:sz w:val="20"/>
            <w:szCs w:val="20"/>
            <w:shd w:val="clear" w:color="auto" w:fill="FFFFFF"/>
          </w:rPr>
          <w:t>http://sciencenetlinks.com/science-news/science-updates/popping-ears/</w:t>
        </w:r>
      </w:hyperlink>
      <w:r w:rsidRPr="0029100A">
        <w:rPr>
          <w:rStyle w:val="apple-converted-space"/>
          <w:rFonts w:ascii="Arial" w:hAnsi="Arial" w:cs="Arial"/>
          <w:color w:val="182435"/>
          <w:sz w:val="20"/>
          <w:szCs w:val="20"/>
          <w:shd w:val="clear" w:color="auto" w:fill="FFFFFF"/>
        </w:rPr>
        <w:t>)</w:t>
      </w:r>
    </w:p>
    <w:p w:rsidR="00A15A8F" w:rsidRPr="00616238" w:rsidRDefault="00A15A8F" w:rsidP="00A15A8F">
      <w:pPr>
        <w:ind w:left="720" w:right="720"/>
        <w:rPr>
          <w:rStyle w:val="apple-converted-space"/>
          <w:rFonts w:ascii="Arial" w:hAnsi="Arial" w:cs="Arial"/>
          <w:color w:val="182435"/>
          <w:sz w:val="22"/>
          <w:szCs w:val="22"/>
          <w:shd w:val="clear" w:color="auto" w:fill="FFFFFF"/>
        </w:rPr>
      </w:pPr>
    </w:p>
    <w:p w:rsidR="00A15A8F" w:rsidRDefault="00A15A8F" w:rsidP="00A15A8F">
      <w:pPr>
        <w:ind w:firstLine="630"/>
        <w:rPr>
          <w:rFonts w:ascii="Arial" w:hAnsi="Arial" w:cs="Arial"/>
          <w:shd w:val="clear" w:color="auto" w:fill="FFFFFF"/>
        </w:rPr>
      </w:pPr>
      <w:r w:rsidRPr="00C829A5">
        <w:rPr>
          <w:rFonts w:ascii="Arial" w:hAnsi="Arial" w:cs="Arial"/>
          <w:sz w:val="22"/>
          <w:szCs w:val="22"/>
          <w:shd w:val="clear" w:color="auto" w:fill="FFFFFF"/>
        </w:rPr>
        <w:t>If you are flying with a cold, sinus infection or allergies</w:t>
      </w:r>
      <w:r>
        <w:rPr>
          <w:rFonts w:ascii="Arial" w:hAnsi="Arial" w:cs="Arial"/>
          <w:sz w:val="22"/>
          <w:szCs w:val="22"/>
          <w:shd w:val="clear" w:color="auto" w:fill="FFFFFF"/>
        </w:rPr>
        <w:t>,</w:t>
      </w:r>
      <w:r w:rsidRPr="00C829A5">
        <w:rPr>
          <w:rFonts w:ascii="Arial" w:hAnsi="Arial" w:cs="Arial"/>
          <w:sz w:val="22"/>
          <w:szCs w:val="22"/>
          <w:shd w:val="clear" w:color="auto" w:fill="FFFFFF"/>
        </w:rPr>
        <w:t xml:space="preserve"> your Eustachian tube could be blocked</w:t>
      </w:r>
      <w:r>
        <w:rPr>
          <w:rFonts w:ascii="Arial" w:hAnsi="Arial" w:cs="Arial"/>
          <w:sz w:val="22"/>
          <w:szCs w:val="22"/>
          <w:shd w:val="clear" w:color="auto" w:fill="FFFFFF"/>
        </w:rPr>
        <w:t>,</w:t>
      </w:r>
      <w:r w:rsidRPr="00C829A5">
        <w:rPr>
          <w:rFonts w:ascii="Arial" w:hAnsi="Arial" w:cs="Arial"/>
          <w:sz w:val="22"/>
          <w:szCs w:val="22"/>
          <w:shd w:val="clear" w:color="auto" w:fill="FFFFFF"/>
        </w:rPr>
        <w:t xml:space="preserve"> creating problems</w:t>
      </w:r>
      <w:r w:rsidRPr="00C829A5">
        <w:rPr>
          <w:rFonts w:ascii="Arial" w:hAnsi="Arial" w:cs="Arial"/>
          <w:shd w:val="clear" w:color="auto" w:fill="FFFFFF"/>
        </w:rPr>
        <w:t>.</w:t>
      </w:r>
    </w:p>
    <w:p w:rsidR="00A15A8F" w:rsidRPr="00C829A5" w:rsidRDefault="00A15A8F" w:rsidP="00A15A8F">
      <w:pPr>
        <w:ind w:left="720"/>
        <w:rPr>
          <w:rFonts w:ascii="Arial" w:hAnsi="Arial" w:cs="Arial"/>
          <w:sz w:val="20"/>
          <w:szCs w:val="20"/>
          <w:shd w:val="clear" w:color="auto" w:fill="FFFFFF"/>
        </w:rPr>
      </w:pPr>
    </w:p>
    <w:p w:rsidR="00A15A8F" w:rsidRDefault="00A15A8F" w:rsidP="00A15A8F">
      <w:pPr>
        <w:ind w:left="720" w:right="720" w:firstLine="720"/>
        <w:rPr>
          <w:rFonts w:ascii="Arial" w:hAnsi="Arial" w:cs="Arial"/>
          <w:sz w:val="20"/>
          <w:szCs w:val="20"/>
          <w:shd w:val="clear" w:color="auto" w:fill="FFFFFF"/>
        </w:rPr>
      </w:pPr>
      <w:r w:rsidRPr="00C829A5">
        <w:rPr>
          <w:rFonts w:ascii="Arial" w:hAnsi="Arial" w:cs="Arial"/>
          <w:sz w:val="20"/>
          <w:szCs w:val="20"/>
          <w:shd w:val="clear" w:color="auto" w:fill="FFFFFF"/>
        </w:rPr>
        <w:t xml:space="preserve">The Eustachian tube can be blocked, or obstructed, for a variety of reasons. When that occurs, the middle ear pressure cannot be equalized. The air already there is absorbed and a vacuum occurs, sucking the eardrum inward and stretching it. Such an eardrum cannot vibrate naturally, so sounds are muffled or blocked, and the stretching can be painful. If the tube remains blocked, fluid (like blood serum) will seep into the area from the membranes in an attempt to overcome the vacuum. This is called fluid in the </w:t>
      </w:r>
      <w:r w:rsidRPr="00C829A5">
        <w:rPr>
          <w:rFonts w:ascii="Arial" w:hAnsi="Arial" w:cs="Arial"/>
          <w:sz w:val="20"/>
          <w:szCs w:val="20"/>
          <w:shd w:val="clear" w:color="auto" w:fill="FFFFFF"/>
        </w:rPr>
        <w:lastRenderedPageBreak/>
        <w:t>ear, serous otitis or aero-otitis. Uncommon problems include developing a hole in the ear drum, hearing loss and dizziness.</w:t>
      </w:r>
    </w:p>
    <w:p w:rsidR="00A15A8F" w:rsidRPr="00C829A5" w:rsidRDefault="00A15A8F" w:rsidP="00A15A8F">
      <w:pPr>
        <w:ind w:left="720" w:right="720"/>
        <w:rPr>
          <w:rFonts w:ascii="Arial" w:hAnsi="Arial" w:cs="Arial"/>
          <w:sz w:val="6"/>
          <w:szCs w:val="6"/>
        </w:rPr>
      </w:pPr>
    </w:p>
    <w:p w:rsidR="00A15A8F" w:rsidRPr="0029100A" w:rsidRDefault="00A15A8F" w:rsidP="00A15A8F">
      <w:pPr>
        <w:ind w:left="720" w:right="720"/>
        <w:rPr>
          <w:rFonts w:ascii="Arial" w:hAnsi="Arial" w:cs="Arial"/>
          <w:color w:val="4D4D4D"/>
          <w:sz w:val="20"/>
          <w:szCs w:val="20"/>
          <w:shd w:val="clear" w:color="auto" w:fill="FFFFFF"/>
        </w:rPr>
      </w:pPr>
      <w:r w:rsidRPr="0029100A">
        <w:rPr>
          <w:rFonts w:ascii="Arial" w:hAnsi="Arial" w:cs="Arial"/>
          <w:color w:val="4D4D4D"/>
          <w:sz w:val="20"/>
          <w:szCs w:val="20"/>
          <w:shd w:val="clear" w:color="auto" w:fill="FFFFFF"/>
        </w:rPr>
        <w:t>(</w:t>
      </w:r>
      <w:hyperlink r:id="rId429" w:history="1">
        <w:r w:rsidRPr="0029100A">
          <w:rPr>
            <w:rStyle w:val="Hyperlink"/>
            <w:rFonts w:ascii="Arial" w:hAnsi="Arial" w:cs="Arial"/>
            <w:sz w:val="20"/>
            <w:szCs w:val="20"/>
            <w:shd w:val="clear" w:color="auto" w:fill="FFFFFF"/>
          </w:rPr>
          <w:t>http://www.entnet.org/content/ears-and-altitude</w:t>
        </w:r>
      </w:hyperlink>
      <w:r w:rsidRPr="0029100A">
        <w:rPr>
          <w:rFonts w:ascii="Arial" w:hAnsi="Arial" w:cs="Arial"/>
          <w:color w:val="4D4D4D"/>
          <w:sz w:val="20"/>
          <w:szCs w:val="20"/>
          <w:shd w:val="clear" w:color="auto" w:fill="FFFFFF"/>
        </w:rPr>
        <w:t>)</w:t>
      </w:r>
    </w:p>
    <w:p w:rsidR="00A15A8F" w:rsidRPr="00C829A5" w:rsidRDefault="00A15A8F" w:rsidP="00A15A8F">
      <w:pPr>
        <w:ind w:right="720"/>
        <w:rPr>
          <w:rFonts w:ascii="Arial" w:hAnsi="Arial" w:cs="Arial"/>
          <w:sz w:val="20"/>
          <w:szCs w:val="20"/>
          <w:shd w:val="clear" w:color="auto" w:fill="FFFFFF"/>
        </w:rPr>
      </w:pPr>
    </w:p>
    <w:p w:rsidR="00A15A8F" w:rsidRDefault="00A15A8F" w:rsidP="00A15A8F">
      <w:pPr>
        <w:ind w:right="720"/>
        <w:rPr>
          <w:rFonts w:ascii="Arial" w:hAnsi="Arial" w:cs="Arial"/>
          <w:sz w:val="22"/>
          <w:szCs w:val="22"/>
        </w:rPr>
      </w:pPr>
      <w:r w:rsidRPr="00C829A5">
        <w:rPr>
          <w:rFonts w:ascii="Arial" w:hAnsi="Arial" w:cs="Arial"/>
          <w:sz w:val="22"/>
          <w:szCs w:val="22"/>
        </w:rPr>
        <w:t>For that reason it is recommended to avoid air travel if possible when one has a cold or sinus infection.</w:t>
      </w:r>
    </w:p>
    <w:p w:rsidR="00A15A8F" w:rsidRPr="004C3124" w:rsidRDefault="00A15A8F" w:rsidP="00A15A8F">
      <w:pPr>
        <w:ind w:right="720"/>
        <w:rPr>
          <w:rFonts w:ascii="Arial" w:hAnsi="Arial" w:cs="Arial"/>
          <w:sz w:val="22"/>
          <w:szCs w:val="22"/>
        </w:rPr>
      </w:pPr>
    </w:p>
    <w:p w:rsidR="00A15A8F" w:rsidRDefault="00A15A8F" w:rsidP="00A15A8F">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Plexiglas™</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t>Plexiglas</w:t>
      </w:r>
      <w:r w:rsidRPr="00320BA2">
        <w:rPr>
          <w:rFonts w:ascii="Arial" w:hAnsi="Arial" w:cs="Arial"/>
        </w:rPr>
        <w:t>™</w:t>
      </w:r>
      <w:r>
        <w:rPr>
          <w:rFonts w:ascii="Arial" w:hAnsi="Arial" w:cs="Arial"/>
          <w:sz w:val="22"/>
          <w:szCs w:val="22"/>
        </w:rPr>
        <w:t xml:space="preserve"> is a synthetic polymer of methyl methacrylate. It is a thermoplastic, meaning it becomes pliable above a specific temperature and then hardens again when cooled. </w:t>
      </w:r>
      <w:proofErr w:type="spellStart"/>
      <w:r>
        <w:rPr>
          <w:rFonts w:ascii="Arial" w:hAnsi="Arial" w:cs="Arial"/>
          <w:sz w:val="22"/>
          <w:szCs w:val="22"/>
        </w:rPr>
        <w:t>Plexigas</w:t>
      </w:r>
      <w:proofErr w:type="spellEnd"/>
      <w:r w:rsidRPr="00320BA2">
        <w:rPr>
          <w:rFonts w:ascii="Arial" w:hAnsi="Arial" w:cs="Arial"/>
        </w:rPr>
        <w:t>™</w:t>
      </w:r>
      <w:r>
        <w:rPr>
          <w:rFonts w:ascii="Arial" w:hAnsi="Arial" w:cs="Arial"/>
          <w:sz w:val="22"/>
          <w:szCs w:val="22"/>
        </w:rPr>
        <w:t xml:space="preserve"> is a trade name owned by Rohm and Haas Company. It is also known as Lucite</w:t>
      </w:r>
      <w:r w:rsidRPr="00320BA2">
        <w:rPr>
          <w:rFonts w:ascii="Arial" w:hAnsi="Arial" w:cs="Arial"/>
        </w:rPr>
        <w:t>™</w:t>
      </w:r>
      <w:r>
        <w:rPr>
          <w:rFonts w:ascii="Arial" w:hAnsi="Arial" w:cs="Arial"/>
          <w:sz w:val="22"/>
          <w:szCs w:val="22"/>
        </w:rPr>
        <w:t xml:space="preserve"> and </w:t>
      </w:r>
      <w:proofErr w:type="spellStart"/>
      <w:r>
        <w:rPr>
          <w:rFonts w:ascii="Arial" w:hAnsi="Arial" w:cs="Arial"/>
          <w:sz w:val="22"/>
          <w:szCs w:val="22"/>
        </w:rPr>
        <w:t>Acrylite</w:t>
      </w:r>
      <w:proofErr w:type="spellEnd"/>
      <w:r w:rsidRPr="00320BA2">
        <w:rPr>
          <w:rFonts w:ascii="Arial" w:hAnsi="Arial" w:cs="Arial"/>
        </w:rPr>
        <w:t>™</w:t>
      </w:r>
      <w:r>
        <w:rPr>
          <w:rFonts w:ascii="Arial" w:hAnsi="Arial" w:cs="Arial"/>
          <w:sz w:val="22"/>
          <w:szCs w:val="22"/>
        </w:rPr>
        <w:t>.</w:t>
      </w:r>
    </w:p>
    <w:p w:rsidR="00A15A8F" w:rsidRDefault="00A15A8F" w:rsidP="00A15A8F">
      <w:pPr>
        <w:rPr>
          <w:rFonts w:ascii="Arial" w:hAnsi="Arial" w:cs="Arial"/>
          <w:sz w:val="22"/>
          <w:szCs w:val="22"/>
        </w:rPr>
      </w:pPr>
    </w:p>
    <w:p w:rsidR="00A15A8F" w:rsidRDefault="00A15A8F" w:rsidP="00A15A8F">
      <w:pPr>
        <w:rPr>
          <w:noProof/>
        </w:rPr>
      </w:pPr>
      <w:r w:rsidRPr="009636E8">
        <w:rPr>
          <w:noProof/>
        </w:rPr>
        <w:drawing>
          <wp:inline distT="0" distB="0" distL="0" distR="0" wp14:anchorId="62345FB5" wp14:editId="0E48819E">
            <wp:extent cx="4346575" cy="1329055"/>
            <wp:effectExtent l="0" t="0" r="0" b="4445"/>
            <wp:docPr id="291" name="Picture 291" descr="http://www.pslc.ws/macrog/kidsmac/images/pmm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lc.ws/macrog/kidsmac/images/pmma02.gif"/>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346575" cy="1329055"/>
                    </a:xfrm>
                    <a:prstGeom prst="rect">
                      <a:avLst/>
                    </a:prstGeom>
                    <a:noFill/>
                    <a:ln>
                      <a:noFill/>
                    </a:ln>
                  </pic:spPr>
                </pic:pic>
              </a:graphicData>
            </a:graphic>
          </wp:inline>
        </w:drawing>
      </w:r>
    </w:p>
    <w:p w:rsidR="00A15A8F" w:rsidRPr="00320BA2" w:rsidRDefault="00A15A8F" w:rsidP="00A15A8F">
      <w:pPr>
        <w:rPr>
          <w:rFonts w:ascii="Arial" w:hAnsi="Arial" w:cs="Arial"/>
          <w:sz w:val="6"/>
          <w:szCs w:val="6"/>
        </w:rPr>
      </w:pPr>
    </w:p>
    <w:p w:rsidR="00A15A8F" w:rsidRPr="002F4668" w:rsidRDefault="00A15A8F" w:rsidP="00A15A8F">
      <w:pPr>
        <w:rPr>
          <w:rFonts w:ascii="Arial" w:hAnsi="Arial" w:cs="Arial"/>
          <w:sz w:val="22"/>
          <w:szCs w:val="22"/>
        </w:rPr>
      </w:pPr>
      <w:r w:rsidRPr="002F4668">
        <w:rPr>
          <w:rFonts w:ascii="Arial" w:hAnsi="Arial" w:cs="Arial"/>
          <w:sz w:val="22"/>
          <w:szCs w:val="22"/>
        </w:rPr>
        <w:t>(</w:t>
      </w:r>
      <w:hyperlink r:id="rId431" w:history="1">
        <w:r w:rsidRPr="002F4668">
          <w:rPr>
            <w:rStyle w:val="Hyperlink"/>
            <w:rFonts w:ascii="Arial" w:hAnsi="Arial" w:cs="Arial"/>
            <w:sz w:val="22"/>
            <w:szCs w:val="22"/>
          </w:rPr>
          <w:t>http://www.pslc.ws/macrog/kidsmac/images/pmma02.gif</w:t>
        </w:r>
      </w:hyperlink>
      <w:r w:rsidRPr="002F4668">
        <w:rPr>
          <w:rFonts w:ascii="Arial" w:hAnsi="Arial" w:cs="Arial"/>
          <w:sz w:val="22"/>
          <w:szCs w:val="22"/>
        </w:rPr>
        <w:t>)</w:t>
      </w:r>
    </w:p>
    <w:p w:rsidR="00A15A8F" w:rsidRDefault="00A15A8F" w:rsidP="00A15A8F">
      <w:pPr>
        <w:rPr>
          <w:rFonts w:ascii="Arial" w:hAnsi="Arial" w:cs="Arial"/>
          <w:sz w:val="22"/>
          <w:szCs w:val="22"/>
        </w:rPr>
      </w:pPr>
    </w:p>
    <w:p w:rsidR="00A15A8F" w:rsidRDefault="00A15A8F" w:rsidP="00A15A8F">
      <w:pPr>
        <w:rPr>
          <w:rFonts w:ascii="Arial" w:hAnsi="Arial" w:cs="Arial"/>
          <w:sz w:val="22"/>
          <w:szCs w:val="22"/>
        </w:rPr>
      </w:pPr>
      <w:r>
        <w:rPr>
          <w:rFonts w:ascii="Arial" w:hAnsi="Arial" w:cs="Arial"/>
          <w:sz w:val="22"/>
          <w:szCs w:val="22"/>
        </w:rPr>
        <w:tab/>
        <w:t>Plexiglas</w:t>
      </w:r>
      <w:r w:rsidRPr="00320BA2">
        <w:rPr>
          <w:rFonts w:ascii="Arial" w:hAnsi="Arial" w:cs="Arial"/>
        </w:rPr>
        <w:t>™</w:t>
      </w:r>
      <w:r>
        <w:rPr>
          <w:rFonts w:ascii="Arial" w:hAnsi="Arial" w:cs="Arial"/>
          <w:sz w:val="22"/>
          <w:szCs w:val="22"/>
        </w:rPr>
        <w:t xml:space="preserve"> is stronger and more shatter-resistant than glass. It is less dense than glass so it is lighter weight, which makes it easier to handle and reduces shipping and fuel costs. It is more transparent and less reflective than glass. </w:t>
      </w:r>
      <w:proofErr w:type="gramStart"/>
      <w:r>
        <w:rPr>
          <w:rFonts w:ascii="Arial" w:hAnsi="Arial" w:cs="Arial"/>
          <w:sz w:val="22"/>
          <w:szCs w:val="22"/>
        </w:rPr>
        <w:t>Where thick windows are needed, such as in an aquarium or airplane, Plexiglas</w:t>
      </w:r>
      <w:r w:rsidRPr="00320BA2">
        <w:rPr>
          <w:rFonts w:ascii="Arial" w:hAnsi="Arial" w:cs="Arial"/>
        </w:rPr>
        <w:t>™</w:t>
      </w:r>
      <w:r>
        <w:rPr>
          <w:rFonts w:ascii="Arial" w:hAnsi="Arial" w:cs="Arial"/>
          <w:sz w:val="22"/>
          <w:szCs w:val="22"/>
        </w:rPr>
        <w:t xml:space="preserve"> is the best choice because of its strength and its transparency.</w:t>
      </w:r>
      <w:proofErr w:type="gramEnd"/>
      <w:r>
        <w:rPr>
          <w:rFonts w:ascii="Arial" w:hAnsi="Arial" w:cs="Arial"/>
          <w:sz w:val="22"/>
          <w:szCs w:val="22"/>
        </w:rPr>
        <w:t xml:space="preserve"> Plexiglas can be as thick as 13 inches and remain clear, whereas glass that thick would not.</w:t>
      </w:r>
    </w:p>
    <w:p w:rsidR="00720E8F" w:rsidRPr="00720E8F" w:rsidRDefault="00720E8F" w:rsidP="00720E8F">
      <w:pPr>
        <w:ind w:right="720"/>
        <w:rPr>
          <w:rFonts w:ascii="Arial" w:hAnsi="Arial"/>
          <w:sz w:val="22"/>
          <w:szCs w:val="22"/>
        </w:rPr>
      </w:pPr>
    </w:p>
    <w:p w:rsidR="00552AEF" w:rsidRPr="008B1A62" w:rsidRDefault="00552AEF" w:rsidP="00552AEF">
      <w:pPr>
        <w:pStyle w:val="Heading2"/>
        <w:rPr>
          <w:rFonts w:ascii="Arial" w:hAnsi="Arial" w:cs="Arial"/>
        </w:rPr>
      </w:pPr>
      <w:bookmarkStart w:id="85" w:name="_Toc410219020"/>
      <w:r w:rsidRPr="008B1A62">
        <w:rPr>
          <w:rFonts w:ascii="Arial" w:hAnsi="Arial" w:cs="Arial"/>
        </w:rPr>
        <w:t>Connections to Chemistry Concepts</w:t>
      </w:r>
      <w:r w:rsidR="00393D9F" w:rsidRPr="008B1A62">
        <w:rPr>
          <w:rFonts w:ascii="Arial" w:hAnsi="Arial" w:cs="Arial"/>
          <w:b w:val="0"/>
          <w:i w:val="0"/>
        </w:rPr>
        <w:t xml:space="preserve"> </w:t>
      </w:r>
      <w:r w:rsidR="00393D9F" w:rsidRPr="008B1A62">
        <w:rPr>
          <w:rFonts w:ascii="Arial" w:hAnsi="Arial" w:cs="Arial"/>
        </w:rPr>
        <w:t>(for correlation to course curriculum)</w:t>
      </w:r>
      <w:bookmarkEnd w:id="85"/>
    </w:p>
    <w:p w:rsidR="00552AEF" w:rsidRPr="008B1A62" w:rsidRDefault="00552AEF" w:rsidP="00552AEF">
      <w:pPr>
        <w:ind w:left="360" w:hanging="360"/>
        <w:rPr>
          <w:rFonts w:ascii="Arial" w:hAnsi="Arial" w:cs="Arial"/>
          <w:sz w:val="22"/>
          <w:szCs w:val="22"/>
        </w:rPr>
      </w:pPr>
    </w:p>
    <w:p w:rsidR="00A15A8F" w:rsidRPr="000E6EE0" w:rsidRDefault="00A15A8F" w:rsidP="000B0BF9">
      <w:pPr>
        <w:pStyle w:val="ListParagraph"/>
        <w:numPr>
          <w:ilvl w:val="0"/>
          <w:numId w:val="49"/>
        </w:numPr>
        <w:ind w:left="360"/>
        <w:rPr>
          <w:rFonts w:ascii="Arial" w:hAnsi="Arial" w:cs="Arial"/>
          <w:sz w:val="22"/>
          <w:szCs w:val="22"/>
        </w:rPr>
      </w:pPr>
      <w:r w:rsidRPr="000E6EE0">
        <w:rPr>
          <w:rFonts w:ascii="Arial" w:hAnsi="Arial" w:cs="Arial"/>
          <w:b/>
          <w:sz w:val="22"/>
          <w:szCs w:val="22"/>
        </w:rPr>
        <w:t>Risk-Benefit Analysis</w:t>
      </w:r>
      <w:r w:rsidRPr="000E6EE0">
        <w:rPr>
          <w:rFonts w:ascii="Arial" w:hAnsi="Arial" w:cs="Arial"/>
          <w:sz w:val="22"/>
          <w:szCs w:val="22"/>
        </w:rPr>
        <w:t>—</w:t>
      </w:r>
      <w:proofErr w:type="gramStart"/>
      <w:r w:rsidRPr="000E6EE0">
        <w:rPr>
          <w:rFonts w:ascii="Arial" w:hAnsi="Arial" w:cs="Arial"/>
          <w:sz w:val="22"/>
          <w:szCs w:val="22"/>
        </w:rPr>
        <w:t>This</w:t>
      </w:r>
      <w:proofErr w:type="gramEnd"/>
      <w:r w:rsidRPr="000E6EE0">
        <w:rPr>
          <w:rFonts w:ascii="Arial" w:hAnsi="Arial" w:cs="Arial"/>
          <w:sz w:val="22"/>
          <w:szCs w:val="22"/>
        </w:rPr>
        <w:t xml:space="preserve"> article compares the risk of traveling by air to that of driving in a car. This provides the opportunity to discuss the importance of analyzing and comparing risks and benefits of a particular activity.</w:t>
      </w:r>
    </w:p>
    <w:p w:rsidR="00A15A8F" w:rsidRPr="000E6EE0" w:rsidRDefault="00A15A8F" w:rsidP="000B0BF9">
      <w:pPr>
        <w:pStyle w:val="ListParagraph"/>
        <w:numPr>
          <w:ilvl w:val="0"/>
          <w:numId w:val="49"/>
        </w:numPr>
        <w:ind w:left="360"/>
        <w:rPr>
          <w:rFonts w:ascii="Arial" w:hAnsi="Arial" w:cs="Arial"/>
          <w:sz w:val="22"/>
          <w:szCs w:val="22"/>
        </w:rPr>
      </w:pPr>
      <w:r w:rsidRPr="000E6EE0">
        <w:rPr>
          <w:rFonts w:ascii="Arial" w:hAnsi="Arial" w:cs="Arial"/>
          <w:b/>
          <w:sz w:val="22"/>
          <w:szCs w:val="22"/>
        </w:rPr>
        <w:t>Air pressure—</w:t>
      </w:r>
      <w:r w:rsidRPr="000E6EE0">
        <w:rPr>
          <w:rFonts w:ascii="Arial" w:hAnsi="Arial" w:cs="Arial"/>
          <w:sz w:val="22"/>
          <w:szCs w:val="22"/>
        </w:rPr>
        <w:t>Air pressure is explained in this article. It explains how and why it changes with altitude. The article also discusses how air pressure affects your breathing and your ears.</w:t>
      </w:r>
    </w:p>
    <w:p w:rsidR="00A15A8F" w:rsidRPr="000E6EE0" w:rsidRDefault="00A15A8F" w:rsidP="000B0BF9">
      <w:pPr>
        <w:pStyle w:val="ListParagraph"/>
        <w:numPr>
          <w:ilvl w:val="0"/>
          <w:numId w:val="49"/>
        </w:numPr>
        <w:ind w:left="360"/>
        <w:rPr>
          <w:rFonts w:ascii="Arial" w:hAnsi="Arial" w:cs="Arial"/>
          <w:sz w:val="22"/>
          <w:szCs w:val="22"/>
        </w:rPr>
      </w:pPr>
      <w:r w:rsidRPr="000E6EE0">
        <w:rPr>
          <w:rFonts w:ascii="Arial" w:hAnsi="Arial" w:cs="Arial"/>
          <w:b/>
          <w:sz w:val="22"/>
          <w:szCs w:val="22"/>
        </w:rPr>
        <w:t>Force</w:t>
      </w:r>
      <w:r w:rsidRPr="000E6EE0">
        <w:rPr>
          <w:rFonts w:ascii="Arial" w:hAnsi="Arial" w:cs="Arial"/>
          <w:sz w:val="22"/>
          <w:szCs w:val="22"/>
        </w:rPr>
        <w:t>—</w:t>
      </w:r>
      <w:proofErr w:type="gramStart"/>
      <w:r w:rsidRPr="000E6EE0">
        <w:rPr>
          <w:rFonts w:ascii="Arial" w:hAnsi="Arial" w:cs="Arial"/>
          <w:sz w:val="22"/>
          <w:szCs w:val="22"/>
        </w:rPr>
        <w:t>An</w:t>
      </w:r>
      <w:proofErr w:type="gramEnd"/>
      <w:r w:rsidRPr="000E6EE0">
        <w:rPr>
          <w:rFonts w:ascii="Arial" w:hAnsi="Arial" w:cs="Arial"/>
          <w:sz w:val="22"/>
          <w:szCs w:val="22"/>
        </w:rPr>
        <w:t xml:space="preserve"> understanding of force is gained in the discussion of the pressure difference between the external pressure and that of the cabin. It explains how to determine the force needed to open the airplane door while in flight.</w:t>
      </w:r>
    </w:p>
    <w:p w:rsidR="00A15A8F" w:rsidRPr="000E6EE0" w:rsidRDefault="00A15A8F" w:rsidP="000B0BF9">
      <w:pPr>
        <w:pStyle w:val="ListParagraph"/>
        <w:numPr>
          <w:ilvl w:val="0"/>
          <w:numId w:val="49"/>
        </w:numPr>
        <w:ind w:left="360"/>
        <w:rPr>
          <w:rFonts w:ascii="Arial" w:hAnsi="Arial" w:cs="Arial"/>
          <w:sz w:val="22"/>
          <w:szCs w:val="22"/>
        </w:rPr>
      </w:pPr>
      <w:r w:rsidRPr="000E6EE0">
        <w:rPr>
          <w:rFonts w:ascii="Arial" w:hAnsi="Arial" w:cs="Arial"/>
          <w:b/>
          <w:sz w:val="22"/>
          <w:szCs w:val="22"/>
        </w:rPr>
        <w:t>Henry’s Law</w:t>
      </w:r>
      <w:r w:rsidRPr="000E6EE0">
        <w:rPr>
          <w:rFonts w:ascii="Arial" w:hAnsi="Arial" w:cs="Arial"/>
          <w:sz w:val="22"/>
          <w:szCs w:val="22"/>
        </w:rPr>
        <w:t>—Henry’s Law is one of the reasons carbonated beverages go flat faster on an airplane.</w:t>
      </w:r>
    </w:p>
    <w:p w:rsidR="00A15A8F" w:rsidRPr="000E6EE0" w:rsidRDefault="00A15A8F" w:rsidP="000B0BF9">
      <w:pPr>
        <w:pStyle w:val="ListParagraph"/>
        <w:numPr>
          <w:ilvl w:val="0"/>
          <w:numId w:val="49"/>
        </w:numPr>
        <w:ind w:left="360"/>
        <w:rPr>
          <w:rFonts w:ascii="Arial" w:hAnsi="Arial" w:cs="Arial"/>
          <w:sz w:val="22"/>
          <w:szCs w:val="22"/>
        </w:rPr>
      </w:pPr>
      <w:r w:rsidRPr="000E6EE0">
        <w:rPr>
          <w:rFonts w:ascii="Arial" w:hAnsi="Arial" w:cs="Arial"/>
          <w:b/>
          <w:sz w:val="22"/>
          <w:szCs w:val="22"/>
        </w:rPr>
        <w:t>Boyle’s Law</w:t>
      </w:r>
      <w:r w:rsidRPr="000E6EE0">
        <w:rPr>
          <w:rFonts w:ascii="Arial" w:hAnsi="Arial" w:cs="Arial"/>
          <w:sz w:val="22"/>
          <w:szCs w:val="22"/>
        </w:rPr>
        <w:t>—Boyle’s Law is not stated by name in the article, but it is the reason the carbon dioxide bubbles in a carbonated beverage grow larger on an airplane.</w:t>
      </w:r>
    </w:p>
    <w:p w:rsidR="00552AEF" w:rsidRPr="008B1A62" w:rsidRDefault="00552AEF" w:rsidP="00552AEF">
      <w:pPr>
        <w:rPr>
          <w:rFonts w:ascii="Arial" w:hAnsi="Arial" w:cs="Arial"/>
          <w:sz w:val="22"/>
          <w:szCs w:val="22"/>
        </w:rPr>
      </w:pPr>
    </w:p>
    <w:p w:rsidR="00552AEF" w:rsidRPr="008B1A62" w:rsidRDefault="00552AEF" w:rsidP="00552AEF">
      <w:pPr>
        <w:pStyle w:val="Heading2"/>
        <w:rPr>
          <w:rFonts w:ascii="Arial" w:hAnsi="Arial" w:cs="Arial"/>
        </w:rPr>
      </w:pPr>
      <w:bookmarkStart w:id="86" w:name="_Toc410219021"/>
      <w:r w:rsidRPr="008B1A62">
        <w:rPr>
          <w:rFonts w:ascii="Arial" w:hAnsi="Arial" w:cs="Arial"/>
        </w:rPr>
        <w:lastRenderedPageBreak/>
        <w:t>Possible Student Misconceptions</w:t>
      </w:r>
      <w:r w:rsidR="006E0263" w:rsidRPr="008B1A62">
        <w:rPr>
          <w:rFonts w:ascii="Arial" w:hAnsi="Arial" w:cs="Arial"/>
        </w:rPr>
        <w:t xml:space="preserve"> (to aid teacher in addressing misconceptions)</w:t>
      </w:r>
      <w:bookmarkEnd w:id="86"/>
    </w:p>
    <w:p w:rsidR="00552AEF" w:rsidRPr="008B1A62" w:rsidRDefault="00552AEF" w:rsidP="00552AEF">
      <w:pPr>
        <w:rPr>
          <w:rFonts w:ascii="Arial" w:hAnsi="Arial" w:cs="Arial"/>
          <w:sz w:val="22"/>
          <w:szCs w:val="22"/>
        </w:rPr>
      </w:pPr>
    </w:p>
    <w:p w:rsidR="00A15A8F" w:rsidRPr="000E6EE0" w:rsidRDefault="00A15A8F" w:rsidP="000B0BF9">
      <w:pPr>
        <w:pStyle w:val="ListParagraph"/>
        <w:numPr>
          <w:ilvl w:val="0"/>
          <w:numId w:val="50"/>
        </w:numPr>
        <w:ind w:left="360"/>
        <w:rPr>
          <w:rFonts w:ascii="Arial" w:hAnsi="Arial" w:cs="Arial"/>
          <w:b/>
          <w:i/>
          <w:sz w:val="22"/>
          <w:szCs w:val="22"/>
        </w:rPr>
      </w:pPr>
      <w:r w:rsidRPr="000E6EE0">
        <w:rPr>
          <w:rFonts w:ascii="Arial" w:hAnsi="Arial" w:cs="Arial"/>
          <w:b/>
          <w:sz w:val="22"/>
          <w:szCs w:val="22"/>
        </w:rPr>
        <w:t>“The oxygen masks are just there to get you high and calm you down.”</w:t>
      </w:r>
      <w:r w:rsidRPr="000E6EE0">
        <w:rPr>
          <w:rFonts w:ascii="Arial" w:hAnsi="Arial" w:cs="Arial"/>
          <w:sz w:val="22"/>
          <w:szCs w:val="22"/>
        </w:rPr>
        <w:t xml:space="preserve"> </w:t>
      </w:r>
      <w:r w:rsidRPr="000E6EE0">
        <w:rPr>
          <w:rFonts w:ascii="Arial" w:hAnsi="Arial" w:cs="Arial"/>
          <w:i/>
          <w:sz w:val="22"/>
          <w:szCs w:val="22"/>
        </w:rPr>
        <w:t>This misconception was probably a result of a statement Brad Pitt made in the movie “Fight Club”. If the airplane does become depressurized you need to wear the oxygen mask. If the cabin is not pressurized then the air at high altitudes is too thin and there is not enough oxygen for your body to function normally. Without the oxygen mask, and if the airplane depressurizes, one would lose consciousness very quickly. Breathing pure oxygen does not make one inebriated.</w:t>
      </w:r>
    </w:p>
    <w:p w:rsidR="00A15A8F" w:rsidRPr="000E6EE0" w:rsidRDefault="00A15A8F" w:rsidP="000B0BF9">
      <w:pPr>
        <w:pStyle w:val="ListParagraph"/>
        <w:numPr>
          <w:ilvl w:val="0"/>
          <w:numId w:val="50"/>
        </w:numPr>
        <w:ind w:left="360"/>
        <w:rPr>
          <w:rFonts w:ascii="Arial" w:hAnsi="Arial" w:cs="Arial"/>
          <w:i/>
          <w:sz w:val="22"/>
          <w:szCs w:val="22"/>
        </w:rPr>
      </w:pPr>
      <w:r w:rsidRPr="000E6EE0">
        <w:rPr>
          <w:rFonts w:ascii="Arial" w:hAnsi="Arial" w:cs="Arial"/>
          <w:b/>
          <w:sz w:val="22"/>
          <w:szCs w:val="22"/>
        </w:rPr>
        <w:t>“Air on an airplane is full of germs.”</w:t>
      </w:r>
      <w:r w:rsidRPr="000E6EE0">
        <w:rPr>
          <w:rFonts w:ascii="Arial" w:hAnsi="Arial" w:cs="Arial"/>
          <w:sz w:val="22"/>
          <w:szCs w:val="22"/>
        </w:rPr>
        <w:t xml:space="preserve"> </w:t>
      </w:r>
      <w:r w:rsidRPr="000E6EE0">
        <w:rPr>
          <w:rFonts w:ascii="Arial" w:hAnsi="Arial" w:cs="Arial"/>
          <w:i/>
          <w:sz w:val="22"/>
          <w:szCs w:val="22"/>
        </w:rPr>
        <w:t xml:space="preserve">Studies show the air on a crowded airplane has </w:t>
      </w:r>
      <w:proofErr w:type="gramStart"/>
      <w:r w:rsidRPr="000E6EE0">
        <w:rPr>
          <w:rFonts w:ascii="Arial" w:hAnsi="Arial" w:cs="Arial"/>
          <w:i/>
          <w:sz w:val="22"/>
          <w:szCs w:val="22"/>
        </w:rPr>
        <w:t>less</w:t>
      </w:r>
      <w:proofErr w:type="gramEnd"/>
      <w:r w:rsidRPr="000E6EE0">
        <w:rPr>
          <w:rFonts w:ascii="Arial" w:hAnsi="Arial" w:cs="Arial"/>
          <w:i/>
          <w:sz w:val="22"/>
          <w:szCs w:val="22"/>
        </w:rPr>
        <w:t xml:space="preserve"> germs that most crowded areas. The air on an airplane is a mixture of fresh air and recirculated air. The fresh air comes off the engine compressors where it is cooled and mixed with the recirculated air. Half of the circulated air is vented and the other half is sent through filters, which are “hospital quality” and remove 94-99.9% of the airborne microbes. There is a total changeover of air every two to three minutes. So the air is not full of germs, but we cannot say that about the tray tables, arm rests and seat belts.</w:t>
      </w:r>
    </w:p>
    <w:p w:rsidR="00A15A8F" w:rsidRPr="000E6EE0" w:rsidRDefault="00A15A8F" w:rsidP="000B0BF9">
      <w:pPr>
        <w:pStyle w:val="ListParagraph"/>
        <w:numPr>
          <w:ilvl w:val="0"/>
          <w:numId w:val="50"/>
        </w:numPr>
        <w:ind w:left="360"/>
        <w:rPr>
          <w:rFonts w:ascii="Arial" w:hAnsi="Arial" w:cs="Arial"/>
          <w:i/>
          <w:sz w:val="22"/>
          <w:szCs w:val="22"/>
        </w:rPr>
      </w:pPr>
      <w:r w:rsidRPr="000E6EE0">
        <w:rPr>
          <w:rFonts w:ascii="Arial" w:hAnsi="Arial" w:cs="Arial"/>
          <w:b/>
          <w:sz w:val="22"/>
          <w:szCs w:val="22"/>
        </w:rPr>
        <w:t>See also “More on misconceptions about air travel”.</w:t>
      </w:r>
    </w:p>
    <w:p w:rsidR="00552AEF" w:rsidRPr="008B1A62" w:rsidRDefault="00552AEF" w:rsidP="00552AEF">
      <w:pPr>
        <w:rPr>
          <w:rFonts w:ascii="Arial" w:hAnsi="Arial" w:cs="Arial"/>
          <w:b/>
          <w:sz w:val="22"/>
          <w:szCs w:val="22"/>
        </w:rPr>
      </w:pPr>
    </w:p>
    <w:p w:rsidR="00552AEF" w:rsidRPr="008B1A62" w:rsidRDefault="006E0263" w:rsidP="00552AEF">
      <w:pPr>
        <w:pStyle w:val="Heading2"/>
        <w:rPr>
          <w:rFonts w:ascii="Arial" w:hAnsi="Arial" w:cs="Arial"/>
        </w:rPr>
      </w:pPr>
      <w:bookmarkStart w:id="87" w:name="_Toc410219022"/>
      <w:r w:rsidRPr="008B1A62">
        <w:rPr>
          <w:rFonts w:ascii="Arial" w:hAnsi="Arial" w:cs="Arial"/>
        </w:rPr>
        <w:t>Anticipating Student Questions (answers to questions students might ask in class)</w:t>
      </w:r>
      <w:bookmarkEnd w:id="87"/>
    </w:p>
    <w:p w:rsidR="00552AEF" w:rsidRPr="008B1A62" w:rsidRDefault="00552AEF" w:rsidP="00552AEF">
      <w:pPr>
        <w:rPr>
          <w:rFonts w:ascii="Arial" w:hAnsi="Arial" w:cs="Arial"/>
          <w:b/>
          <w:sz w:val="22"/>
          <w:szCs w:val="22"/>
        </w:rPr>
      </w:pPr>
    </w:p>
    <w:p w:rsidR="00A15A8F" w:rsidRPr="000E6EE0" w:rsidRDefault="00A15A8F" w:rsidP="000B0BF9">
      <w:pPr>
        <w:pStyle w:val="ListParagraph"/>
        <w:numPr>
          <w:ilvl w:val="0"/>
          <w:numId w:val="51"/>
        </w:numPr>
        <w:ind w:left="360"/>
        <w:rPr>
          <w:rFonts w:ascii="Arial" w:hAnsi="Arial" w:cs="Arial"/>
          <w:i/>
          <w:sz w:val="22"/>
          <w:szCs w:val="22"/>
        </w:rPr>
      </w:pPr>
      <w:r w:rsidRPr="000E6EE0">
        <w:rPr>
          <w:rFonts w:ascii="Arial" w:hAnsi="Arial" w:cs="Arial"/>
          <w:b/>
          <w:sz w:val="22"/>
          <w:szCs w:val="22"/>
        </w:rPr>
        <w:t>“Why is there a little hole in each window on the airplane?”</w:t>
      </w:r>
      <w:r w:rsidRPr="000E6EE0">
        <w:rPr>
          <w:rFonts w:ascii="Arial" w:hAnsi="Arial" w:cs="Arial"/>
          <w:sz w:val="22"/>
          <w:szCs w:val="22"/>
        </w:rPr>
        <w:t xml:space="preserve"> </w:t>
      </w:r>
      <w:r w:rsidRPr="000E6EE0">
        <w:rPr>
          <w:rFonts w:ascii="Arial" w:hAnsi="Arial" w:cs="Arial"/>
          <w:i/>
          <w:sz w:val="22"/>
          <w:szCs w:val="22"/>
        </w:rPr>
        <w:t>Many airplane windows have a small hole, less than 2 millimeters in diameter, in them. This hole is only in the innermost layer of the window and is designed to allow cabin pressure to push against the outer layer of the window, which is stronger than the inner layer.</w:t>
      </w:r>
    </w:p>
    <w:p w:rsidR="00A15A8F" w:rsidRPr="000E6EE0" w:rsidRDefault="00A15A8F" w:rsidP="000B0BF9">
      <w:pPr>
        <w:pStyle w:val="ListParagraph"/>
        <w:numPr>
          <w:ilvl w:val="0"/>
          <w:numId w:val="51"/>
        </w:numPr>
        <w:ind w:left="360"/>
        <w:rPr>
          <w:rFonts w:ascii="Arial" w:hAnsi="Arial" w:cs="Arial"/>
          <w:i/>
          <w:sz w:val="22"/>
          <w:szCs w:val="22"/>
        </w:rPr>
      </w:pPr>
      <w:r w:rsidRPr="000E6EE0">
        <w:rPr>
          <w:rFonts w:ascii="Arial" w:hAnsi="Arial" w:cs="Arial"/>
          <w:b/>
          <w:sz w:val="22"/>
          <w:szCs w:val="22"/>
        </w:rPr>
        <w:t>“What is jet lag?”</w:t>
      </w:r>
      <w:r w:rsidRPr="000E6EE0">
        <w:rPr>
          <w:rFonts w:ascii="Arial" w:hAnsi="Arial" w:cs="Arial"/>
          <w:sz w:val="22"/>
          <w:szCs w:val="22"/>
        </w:rPr>
        <w:t xml:space="preserve"> </w:t>
      </w:r>
      <w:r w:rsidRPr="000E6EE0">
        <w:rPr>
          <w:rFonts w:ascii="Arial" w:hAnsi="Arial" w:cs="Arial"/>
          <w:i/>
          <w:sz w:val="22"/>
          <w:szCs w:val="22"/>
        </w:rPr>
        <w:t>Jet lag is a temporary sleep disorder caused by travelling long distances quickly on an airplane. This disrupts one’s circadian rhythms, one’s internal clock, which tells the body when to go to sleep and when to wake up. The severity of the sleep disorder is worse the more time zones crossed. The symptoms include disturbed sleep, waking up early, daytime fatigue, difficulty in concentrating, constipation or diarrhea, and a general unwell feeling.</w:t>
      </w:r>
    </w:p>
    <w:p w:rsidR="007F5365" w:rsidRPr="009F7BBC" w:rsidRDefault="007F5365" w:rsidP="007F5365">
      <w:pPr>
        <w:rPr>
          <w:rFonts w:ascii="Arial" w:hAnsi="Arial" w:cs="Arial"/>
          <w:i/>
          <w:sz w:val="22"/>
          <w:szCs w:val="22"/>
        </w:rPr>
      </w:pPr>
    </w:p>
    <w:p w:rsidR="00552AEF" w:rsidRPr="008B1A62" w:rsidRDefault="006E0263" w:rsidP="00552AEF">
      <w:pPr>
        <w:pStyle w:val="Heading2"/>
        <w:rPr>
          <w:rFonts w:ascii="Arial" w:hAnsi="Arial" w:cs="Arial"/>
        </w:rPr>
      </w:pPr>
      <w:bookmarkStart w:id="88" w:name="_Toc410219023"/>
      <w:r w:rsidRPr="008B1A62">
        <w:rPr>
          <w:rFonts w:ascii="Arial" w:hAnsi="Arial" w:cs="Arial"/>
        </w:rPr>
        <w:t>In-class Activities (lesson ideas, including labs &amp; demonstrations)</w:t>
      </w:r>
      <w:bookmarkEnd w:id="88"/>
    </w:p>
    <w:p w:rsidR="00552AEF" w:rsidRPr="008B1A62" w:rsidRDefault="00552AEF" w:rsidP="00552AEF">
      <w:pPr>
        <w:rPr>
          <w:rFonts w:ascii="Arial" w:hAnsi="Arial" w:cs="Arial"/>
          <w:b/>
          <w:sz w:val="22"/>
          <w:szCs w:val="22"/>
        </w:rPr>
      </w:pPr>
    </w:p>
    <w:p w:rsidR="00A15A8F" w:rsidRPr="000E6EE0" w:rsidRDefault="00A15A8F" w:rsidP="000B0BF9">
      <w:pPr>
        <w:pStyle w:val="ListParagraph"/>
        <w:numPr>
          <w:ilvl w:val="0"/>
          <w:numId w:val="52"/>
        </w:numPr>
        <w:ind w:left="360"/>
        <w:rPr>
          <w:rFonts w:ascii="Arial" w:hAnsi="Arial" w:cs="Arial"/>
          <w:sz w:val="22"/>
          <w:szCs w:val="22"/>
        </w:rPr>
      </w:pPr>
      <w:r w:rsidRPr="000E6EE0">
        <w:rPr>
          <w:rFonts w:ascii="Arial" w:hAnsi="Arial" w:cs="Arial"/>
          <w:sz w:val="22"/>
          <w:szCs w:val="22"/>
        </w:rPr>
        <w:t xml:space="preserve">An investigation of Henry’s law using a syringe, a carbonated beverage, and methyl red can be found at </w:t>
      </w:r>
      <w:hyperlink r:id="rId432" w:history="1">
        <w:r w:rsidRPr="000E6EE0">
          <w:rPr>
            <w:rStyle w:val="Hyperlink"/>
            <w:rFonts w:ascii="Arial" w:hAnsi="Arial" w:cs="Arial"/>
            <w:sz w:val="22"/>
            <w:szCs w:val="22"/>
          </w:rPr>
          <w:t>http://chemmovies.unl.edu/chemistry/smallscale/SS038.html</w:t>
        </w:r>
      </w:hyperlink>
      <w:r w:rsidRPr="000E6EE0">
        <w:rPr>
          <w:rFonts w:ascii="Arial" w:hAnsi="Arial" w:cs="Arial"/>
          <w:sz w:val="22"/>
          <w:szCs w:val="22"/>
        </w:rPr>
        <w:t xml:space="preserve">. This includes the materials needed, procedure, time required and expected results. There are also short movie clips(less than a minute) to aid in the set up. A YouTube video of a similar investigation can be seen at </w:t>
      </w:r>
      <w:hyperlink r:id="rId433" w:history="1">
        <w:r w:rsidRPr="000E6EE0">
          <w:rPr>
            <w:rStyle w:val="Hyperlink"/>
            <w:rFonts w:ascii="Arial" w:hAnsi="Arial" w:cs="Arial"/>
            <w:sz w:val="22"/>
            <w:szCs w:val="22"/>
          </w:rPr>
          <w:t>https://www.youtube.com/watch?v=gUfhvbnBWs0</w:t>
        </w:r>
      </w:hyperlink>
      <w:r w:rsidRPr="000E6EE0">
        <w:rPr>
          <w:rFonts w:ascii="Arial" w:hAnsi="Arial" w:cs="Arial"/>
          <w:sz w:val="22"/>
          <w:szCs w:val="22"/>
        </w:rPr>
        <w:t>. This video (2:13) is short and well done.</w:t>
      </w:r>
    </w:p>
    <w:p w:rsidR="00A15A8F" w:rsidRPr="000E6EE0" w:rsidRDefault="00A15A8F" w:rsidP="000B0BF9">
      <w:pPr>
        <w:pStyle w:val="ListParagraph"/>
        <w:numPr>
          <w:ilvl w:val="0"/>
          <w:numId w:val="52"/>
        </w:numPr>
        <w:ind w:left="360"/>
        <w:rPr>
          <w:rFonts w:ascii="Arial" w:hAnsi="Arial" w:cs="Arial"/>
          <w:sz w:val="22"/>
          <w:szCs w:val="22"/>
        </w:rPr>
      </w:pPr>
      <w:r w:rsidRPr="000E6EE0">
        <w:rPr>
          <w:rFonts w:ascii="Arial" w:hAnsi="Arial" w:cs="Arial"/>
          <w:sz w:val="22"/>
          <w:szCs w:val="22"/>
        </w:rPr>
        <w:t xml:space="preserve">A very simple investigation of Boyle’s lab with minimal equipment is demonstrated in this YouTube video: </w:t>
      </w:r>
      <w:hyperlink r:id="rId434" w:history="1">
        <w:r w:rsidRPr="000E6EE0">
          <w:rPr>
            <w:rStyle w:val="Hyperlink"/>
            <w:rFonts w:ascii="Arial" w:hAnsi="Arial" w:cs="Arial"/>
            <w:sz w:val="22"/>
            <w:szCs w:val="22"/>
          </w:rPr>
          <w:t>https://www.youtube.com/watch?v=vSFVMJQ4J7U</w:t>
        </w:r>
      </w:hyperlink>
      <w:r w:rsidRPr="000E6EE0">
        <w:rPr>
          <w:rFonts w:ascii="Arial" w:hAnsi="Arial" w:cs="Arial"/>
          <w:sz w:val="22"/>
          <w:szCs w:val="22"/>
        </w:rPr>
        <w:t>. This video (9:07) is designed to give the teacher instructions on how to set up and perform the investigation for their classes.</w:t>
      </w:r>
    </w:p>
    <w:p w:rsidR="00A15A8F" w:rsidRPr="000E6EE0" w:rsidRDefault="00A15A8F" w:rsidP="000B0BF9">
      <w:pPr>
        <w:pStyle w:val="ListParagraph"/>
        <w:numPr>
          <w:ilvl w:val="0"/>
          <w:numId w:val="52"/>
        </w:numPr>
        <w:ind w:left="360"/>
        <w:rPr>
          <w:rFonts w:ascii="Arial" w:hAnsi="Arial" w:cs="Arial"/>
          <w:sz w:val="22"/>
          <w:szCs w:val="22"/>
        </w:rPr>
      </w:pPr>
      <w:r w:rsidRPr="000E6EE0">
        <w:rPr>
          <w:rFonts w:ascii="Arial" w:hAnsi="Arial" w:cs="Arial"/>
          <w:sz w:val="22"/>
          <w:szCs w:val="22"/>
        </w:rPr>
        <w:t xml:space="preserve">There are many good simulations available to demonstrate Boyle’s law. With these the students could collect and graph data and determine the relationship between pressure and </w:t>
      </w:r>
      <w:r w:rsidRPr="000E6EE0">
        <w:rPr>
          <w:rFonts w:ascii="Arial" w:hAnsi="Arial" w:cs="Arial"/>
          <w:sz w:val="22"/>
          <w:szCs w:val="22"/>
        </w:rPr>
        <w:lastRenderedPageBreak/>
        <w:t>volume. This could be assigned as an out of class activity as well. Three such sites are listed below:</w:t>
      </w:r>
    </w:p>
    <w:p w:rsidR="00A15A8F" w:rsidRPr="002F4668" w:rsidRDefault="000507A5" w:rsidP="00A15A8F">
      <w:pPr>
        <w:ind w:left="360"/>
        <w:rPr>
          <w:rFonts w:ascii="Arial" w:hAnsi="Arial" w:cs="Arial"/>
          <w:sz w:val="22"/>
          <w:szCs w:val="22"/>
        </w:rPr>
      </w:pPr>
      <w:hyperlink r:id="rId435" w:history="1">
        <w:r w:rsidR="00A15A8F" w:rsidRPr="002F4668">
          <w:rPr>
            <w:rStyle w:val="Hyperlink"/>
            <w:rFonts w:ascii="Arial" w:hAnsi="Arial" w:cs="Arial"/>
            <w:sz w:val="22"/>
            <w:szCs w:val="22"/>
          </w:rPr>
          <w:t>http://phet.colorado.edu/en/simulation/gas-properties</w:t>
        </w:r>
      </w:hyperlink>
      <w:r w:rsidR="00A15A8F" w:rsidRPr="002F4668">
        <w:rPr>
          <w:rFonts w:ascii="Arial" w:hAnsi="Arial" w:cs="Arial"/>
          <w:sz w:val="22"/>
          <w:szCs w:val="22"/>
        </w:rPr>
        <w:t>,</w:t>
      </w:r>
    </w:p>
    <w:p w:rsidR="00A15A8F" w:rsidRPr="002F4668" w:rsidRDefault="000507A5" w:rsidP="00A15A8F">
      <w:pPr>
        <w:ind w:left="360"/>
        <w:rPr>
          <w:rFonts w:ascii="Arial" w:hAnsi="Arial" w:cs="Arial"/>
          <w:sz w:val="22"/>
          <w:szCs w:val="22"/>
        </w:rPr>
      </w:pPr>
      <w:hyperlink r:id="rId436" w:history="1">
        <w:r w:rsidR="00A15A8F" w:rsidRPr="002F4668">
          <w:rPr>
            <w:rStyle w:val="Hyperlink"/>
            <w:rFonts w:ascii="Arial" w:hAnsi="Arial" w:cs="Arial"/>
            <w:sz w:val="22"/>
            <w:szCs w:val="22"/>
          </w:rPr>
          <w:t>http://group.chem.iastate.edu/Greenbowe/sections/projectfolder/flashfiles/gaslaw/boyles_law_graph.html</w:t>
        </w:r>
      </w:hyperlink>
      <w:r w:rsidR="00A15A8F" w:rsidRPr="002F4668">
        <w:rPr>
          <w:rFonts w:ascii="Arial" w:hAnsi="Arial" w:cs="Arial"/>
          <w:sz w:val="22"/>
          <w:szCs w:val="22"/>
        </w:rPr>
        <w:t>, and</w:t>
      </w:r>
    </w:p>
    <w:p w:rsidR="00A15A8F" w:rsidRPr="002F4668" w:rsidRDefault="000507A5" w:rsidP="00A15A8F">
      <w:pPr>
        <w:ind w:left="360"/>
        <w:rPr>
          <w:rFonts w:ascii="Arial" w:hAnsi="Arial" w:cs="Arial"/>
          <w:sz w:val="22"/>
          <w:szCs w:val="22"/>
        </w:rPr>
      </w:pPr>
      <w:hyperlink r:id="rId437" w:history="1">
        <w:r w:rsidR="00A15A8F" w:rsidRPr="002F4668">
          <w:rPr>
            <w:rStyle w:val="Hyperlink"/>
            <w:rFonts w:ascii="Arial" w:hAnsi="Arial" w:cs="Arial"/>
            <w:sz w:val="22"/>
            <w:szCs w:val="22"/>
          </w:rPr>
          <w:t>http://www.uccs.edu/vgcl/gas-laws/experiment-1-boyles-law.html</w:t>
        </w:r>
      </w:hyperlink>
      <w:r w:rsidR="00A15A8F" w:rsidRPr="002F4668">
        <w:rPr>
          <w:rFonts w:ascii="Arial" w:hAnsi="Arial" w:cs="Arial"/>
          <w:sz w:val="22"/>
          <w:szCs w:val="22"/>
        </w:rPr>
        <w:t>.</w:t>
      </w:r>
    </w:p>
    <w:p w:rsidR="00A15A8F" w:rsidRPr="000E6EE0" w:rsidRDefault="00A15A8F" w:rsidP="000B0BF9">
      <w:pPr>
        <w:pStyle w:val="ListParagraph"/>
        <w:numPr>
          <w:ilvl w:val="0"/>
          <w:numId w:val="52"/>
        </w:numPr>
        <w:ind w:left="360"/>
        <w:rPr>
          <w:rFonts w:ascii="Arial" w:hAnsi="Arial" w:cs="Arial"/>
          <w:sz w:val="22"/>
          <w:szCs w:val="22"/>
        </w:rPr>
      </w:pPr>
      <w:r w:rsidRPr="000E6EE0">
        <w:rPr>
          <w:rFonts w:ascii="Arial" w:hAnsi="Arial" w:cs="Arial"/>
          <w:sz w:val="22"/>
          <w:szCs w:val="22"/>
        </w:rPr>
        <w:t>An excellent way to demonstrate the effect of air pressure is the collapsing soft drink can demonstration. In this demonstration a partial vacuum is produced by the rapid condensation of steam within in the can. The external air pressure causes the can to collapse. There are many references and videos available online. Here two references that are easy to follow:</w:t>
      </w:r>
    </w:p>
    <w:p w:rsidR="00A15A8F" w:rsidRPr="002F4668" w:rsidRDefault="000507A5" w:rsidP="00A15A8F">
      <w:pPr>
        <w:ind w:left="360"/>
        <w:rPr>
          <w:rFonts w:ascii="Arial" w:hAnsi="Arial" w:cs="Arial"/>
          <w:sz w:val="22"/>
          <w:szCs w:val="22"/>
        </w:rPr>
      </w:pPr>
      <w:hyperlink r:id="rId438" w:history="1">
        <w:r w:rsidR="00A15A8F" w:rsidRPr="002F4668">
          <w:rPr>
            <w:rStyle w:val="Hyperlink"/>
            <w:rFonts w:ascii="Arial" w:hAnsi="Arial" w:cs="Arial"/>
            <w:sz w:val="22"/>
            <w:szCs w:val="22"/>
          </w:rPr>
          <w:t>http://scifun.chem.wisc.edu/homeexpts/COLLAPSE.html</w:t>
        </w:r>
      </w:hyperlink>
      <w:r w:rsidR="00A15A8F" w:rsidRPr="002F4668">
        <w:rPr>
          <w:rFonts w:ascii="Arial" w:hAnsi="Arial" w:cs="Arial"/>
          <w:sz w:val="22"/>
          <w:szCs w:val="22"/>
        </w:rPr>
        <w:t xml:space="preserve"> and</w:t>
      </w:r>
    </w:p>
    <w:p w:rsidR="00A15A8F" w:rsidRPr="002F4668" w:rsidRDefault="000507A5" w:rsidP="00A15A8F">
      <w:pPr>
        <w:ind w:left="360"/>
        <w:rPr>
          <w:rFonts w:ascii="Arial" w:hAnsi="Arial" w:cs="Arial"/>
          <w:sz w:val="22"/>
          <w:szCs w:val="22"/>
        </w:rPr>
      </w:pPr>
      <w:hyperlink r:id="rId439" w:history="1">
        <w:r w:rsidR="00A15A8F" w:rsidRPr="002F4668">
          <w:rPr>
            <w:rStyle w:val="Hyperlink"/>
            <w:rFonts w:ascii="Arial" w:hAnsi="Arial" w:cs="Arial"/>
            <w:sz w:val="22"/>
            <w:szCs w:val="22"/>
          </w:rPr>
          <w:t>http://weirdsciencekids.com/collapsingcan.html</w:t>
        </w:r>
      </w:hyperlink>
      <w:r w:rsidR="00A15A8F" w:rsidRPr="002F4668">
        <w:rPr>
          <w:rFonts w:ascii="Arial" w:hAnsi="Arial" w:cs="Arial"/>
          <w:sz w:val="22"/>
          <w:szCs w:val="22"/>
        </w:rPr>
        <w:t>.</w:t>
      </w:r>
    </w:p>
    <w:p w:rsidR="00A15A8F" w:rsidRPr="000E6EE0" w:rsidRDefault="00A15A8F" w:rsidP="000B0BF9">
      <w:pPr>
        <w:pStyle w:val="ListParagraph"/>
        <w:numPr>
          <w:ilvl w:val="0"/>
          <w:numId w:val="52"/>
        </w:numPr>
        <w:ind w:left="360"/>
        <w:rPr>
          <w:rFonts w:ascii="Arial" w:hAnsi="Arial" w:cs="Arial"/>
          <w:sz w:val="22"/>
          <w:szCs w:val="22"/>
        </w:rPr>
      </w:pPr>
      <w:r w:rsidRPr="000E6EE0">
        <w:rPr>
          <w:rFonts w:ascii="Arial" w:hAnsi="Arial" w:cs="Arial"/>
          <w:sz w:val="22"/>
          <w:szCs w:val="22"/>
        </w:rPr>
        <w:t xml:space="preserve">An excellent series of experiments involving properties of gases, especially the properties of air pressure can be found in the investigation called “Properties of Gases” in </w:t>
      </w:r>
      <w:r w:rsidRPr="000E6EE0">
        <w:rPr>
          <w:rFonts w:ascii="Arial" w:hAnsi="Arial" w:cs="Arial"/>
          <w:i/>
          <w:sz w:val="22"/>
          <w:szCs w:val="22"/>
        </w:rPr>
        <w:t>Chemistry in the Community</w:t>
      </w:r>
      <w:r w:rsidRPr="000E6EE0">
        <w:rPr>
          <w:rFonts w:ascii="Arial" w:hAnsi="Arial" w:cs="Arial"/>
          <w:sz w:val="22"/>
          <w:szCs w:val="22"/>
        </w:rPr>
        <w:t xml:space="preserve"> textbook produced by the American Chemical Society. This series of experiments, set up as 9 different lab stations, can be viewed in the video (4:36) online at </w:t>
      </w:r>
      <w:hyperlink r:id="rId440" w:anchor="665402__762232__" w:history="1">
        <w:r w:rsidRPr="000E6EE0">
          <w:rPr>
            <w:rStyle w:val="Hyperlink"/>
            <w:rFonts w:ascii="Arial" w:hAnsi="Arial" w:cs="Arial"/>
            <w:sz w:val="22"/>
            <w:szCs w:val="22"/>
          </w:rPr>
          <w:t>http://bcs.whfreeman.com/chemcom6e/#665402__762232__</w:t>
        </w:r>
      </w:hyperlink>
      <w:r w:rsidRPr="000E6EE0">
        <w:rPr>
          <w:rFonts w:ascii="Arial" w:hAnsi="Arial" w:cs="Arial"/>
          <w:sz w:val="22"/>
          <w:szCs w:val="22"/>
        </w:rPr>
        <w:t>.</w:t>
      </w:r>
    </w:p>
    <w:p w:rsidR="00A15A8F" w:rsidRPr="000E6EE0" w:rsidRDefault="00A15A8F" w:rsidP="000B0BF9">
      <w:pPr>
        <w:pStyle w:val="ListParagraph"/>
        <w:numPr>
          <w:ilvl w:val="0"/>
          <w:numId w:val="52"/>
        </w:numPr>
        <w:ind w:left="360"/>
        <w:rPr>
          <w:rFonts w:ascii="Arial" w:hAnsi="Arial" w:cs="Arial"/>
          <w:i/>
          <w:sz w:val="22"/>
          <w:szCs w:val="22"/>
        </w:rPr>
      </w:pPr>
      <w:r w:rsidRPr="000E6EE0">
        <w:rPr>
          <w:rFonts w:ascii="Arial" w:hAnsi="Arial" w:cs="Arial"/>
          <w:i/>
          <w:sz w:val="22"/>
          <w:szCs w:val="22"/>
        </w:rPr>
        <w:t xml:space="preserve">The Safest Journey </w:t>
      </w:r>
      <w:r w:rsidRPr="000E6EE0">
        <w:rPr>
          <w:rFonts w:ascii="Arial" w:hAnsi="Arial" w:cs="Arial"/>
          <w:sz w:val="22"/>
          <w:szCs w:val="22"/>
        </w:rPr>
        <w:t xml:space="preserve">is an activity that analyzes the risk and benefits for various modes of travel. This is an activity in the textbook </w:t>
      </w:r>
      <w:r w:rsidRPr="000E6EE0">
        <w:rPr>
          <w:rFonts w:ascii="Arial" w:hAnsi="Arial" w:cs="Arial"/>
          <w:i/>
          <w:sz w:val="22"/>
          <w:szCs w:val="22"/>
        </w:rPr>
        <w:t>Chemistry in the Community</w:t>
      </w:r>
      <w:r w:rsidRPr="000E6EE0">
        <w:rPr>
          <w:rFonts w:ascii="Arial" w:hAnsi="Arial" w:cs="Arial"/>
          <w:sz w:val="22"/>
          <w:szCs w:val="22"/>
        </w:rPr>
        <w:t xml:space="preserve">. American Chemical Society. </w:t>
      </w:r>
      <w:r w:rsidRPr="000E6EE0">
        <w:rPr>
          <w:rFonts w:ascii="Arial" w:hAnsi="Arial" w:cs="Arial"/>
          <w:i/>
          <w:sz w:val="22"/>
          <w:szCs w:val="22"/>
        </w:rPr>
        <w:t>Chemistry in the Community</w:t>
      </w:r>
      <w:r w:rsidRPr="000E6EE0">
        <w:rPr>
          <w:rFonts w:ascii="Arial" w:hAnsi="Arial" w:cs="Arial"/>
          <w:sz w:val="22"/>
          <w:szCs w:val="22"/>
        </w:rPr>
        <w:t>, 6</w:t>
      </w:r>
      <w:r w:rsidRPr="000E6EE0">
        <w:rPr>
          <w:rFonts w:ascii="Arial" w:hAnsi="Arial" w:cs="Arial"/>
          <w:sz w:val="22"/>
          <w:szCs w:val="22"/>
          <w:vertAlign w:val="superscript"/>
        </w:rPr>
        <w:t>th</w:t>
      </w:r>
      <w:r w:rsidRPr="000E6EE0">
        <w:rPr>
          <w:rFonts w:ascii="Arial" w:hAnsi="Arial" w:cs="Arial"/>
          <w:sz w:val="22"/>
          <w:szCs w:val="22"/>
        </w:rPr>
        <w:t xml:space="preserve"> ed., W. H. Freeman and Company/BFW: New York, 2012; pp 670-671. It can also be found online at </w:t>
      </w:r>
      <w:hyperlink r:id="rId441" w:history="1">
        <w:r w:rsidRPr="000E6EE0">
          <w:rPr>
            <w:rStyle w:val="Hyperlink"/>
            <w:rFonts w:ascii="Arial" w:hAnsi="Arial" w:cs="Arial"/>
            <w:sz w:val="22"/>
            <w:szCs w:val="22"/>
          </w:rPr>
          <w:t>http://goo.gl/vrLmU5</w:t>
        </w:r>
      </w:hyperlink>
      <w:r w:rsidRPr="000E6EE0">
        <w:rPr>
          <w:rFonts w:ascii="Arial" w:hAnsi="Arial" w:cs="Arial"/>
          <w:sz w:val="22"/>
          <w:szCs w:val="22"/>
        </w:rPr>
        <w:t>.</w:t>
      </w:r>
    </w:p>
    <w:p w:rsidR="00A15A8F" w:rsidRPr="000E6EE0" w:rsidRDefault="00A15A8F" w:rsidP="000B0BF9">
      <w:pPr>
        <w:pStyle w:val="ListParagraph"/>
        <w:numPr>
          <w:ilvl w:val="0"/>
          <w:numId w:val="52"/>
        </w:numPr>
        <w:ind w:left="360"/>
        <w:rPr>
          <w:rFonts w:ascii="Arial" w:hAnsi="Arial" w:cs="Arial"/>
          <w:sz w:val="22"/>
          <w:szCs w:val="22"/>
        </w:rPr>
      </w:pPr>
      <w:r w:rsidRPr="000E6EE0">
        <w:rPr>
          <w:rFonts w:ascii="Arial" w:hAnsi="Arial" w:cs="Arial"/>
          <w:sz w:val="22"/>
          <w:szCs w:val="22"/>
        </w:rPr>
        <w:t xml:space="preserve">“Getting a Lift” is a fun activity that investigates air pressure using straws, a plastic garbage bag and a piece of </w:t>
      </w:r>
      <w:proofErr w:type="gramStart"/>
      <w:r w:rsidRPr="000E6EE0">
        <w:rPr>
          <w:rFonts w:ascii="Arial" w:hAnsi="Arial" w:cs="Arial"/>
          <w:sz w:val="22"/>
          <w:szCs w:val="22"/>
        </w:rPr>
        <w:t>plywood.</w:t>
      </w:r>
      <w:proofErr w:type="gramEnd"/>
      <w:r w:rsidRPr="000E6EE0">
        <w:rPr>
          <w:rFonts w:ascii="Arial" w:hAnsi="Arial" w:cs="Arial"/>
          <w:sz w:val="22"/>
          <w:szCs w:val="22"/>
        </w:rPr>
        <w:t xml:space="preserve"> It can be found at </w:t>
      </w:r>
      <w:proofErr w:type="spellStart"/>
      <w:r w:rsidRPr="000E6EE0">
        <w:rPr>
          <w:rFonts w:ascii="Arial" w:hAnsi="Arial" w:cs="Arial"/>
          <w:i/>
          <w:sz w:val="22"/>
          <w:szCs w:val="22"/>
        </w:rPr>
        <w:t>ChemMatters</w:t>
      </w:r>
      <w:proofErr w:type="spellEnd"/>
      <w:r w:rsidRPr="000E6EE0">
        <w:rPr>
          <w:rFonts w:ascii="Arial" w:hAnsi="Arial" w:cs="Arial"/>
          <w:sz w:val="22"/>
          <w:szCs w:val="22"/>
        </w:rPr>
        <w:t xml:space="preserve"> 1983, 1 (</w:t>
      </w:r>
      <w:r w:rsidRPr="000E6EE0">
        <w:rPr>
          <w:rFonts w:ascii="Arial" w:hAnsi="Arial" w:cs="Arial"/>
          <w:i/>
          <w:sz w:val="22"/>
          <w:szCs w:val="22"/>
        </w:rPr>
        <w:t>1</w:t>
      </w:r>
      <w:r w:rsidRPr="000E6EE0">
        <w:rPr>
          <w:rFonts w:ascii="Arial" w:hAnsi="Arial" w:cs="Arial"/>
          <w:sz w:val="22"/>
          <w:szCs w:val="22"/>
        </w:rPr>
        <w:t>), pp 13.</w:t>
      </w:r>
    </w:p>
    <w:p w:rsidR="00552AEF" w:rsidRPr="008B1A62" w:rsidRDefault="00552AEF" w:rsidP="00552AEF">
      <w:pPr>
        <w:rPr>
          <w:rFonts w:ascii="Arial" w:hAnsi="Arial" w:cs="Arial"/>
          <w:sz w:val="22"/>
          <w:szCs w:val="22"/>
        </w:rPr>
      </w:pPr>
    </w:p>
    <w:p w:rsidR="00552AEF" w:rsidRPr="008B1A62" w:rsidRDefault="006E0263" w:rsidP="00552AEF">
      <w:pPr>
        <w:pStyle w:val="Heading2"/>
        <w:rPr>
          <w:rFonts w:ascii="Arial" w:hAnsi="Arial" w:cs="Arial"/>
        </w:rPr>
      </w:pPr>
      <w:bookmarkStart w:id="89" w:name="_Toc410219024"/>
      <w:r w:rsidRPr="008B1A62">
        <w:rPr>
          <w:rFonts w:ascii="Arial" w:hAnsi="Arial" w:cs="Arial"/>
        </w:rPr>
        <w:t>Out-of-class Activities and Projects (student research, class projects)</w:t>
      </w:r>
      <w:bookmarkEnd w:id="89"/>
    </w:p>
    <w:p w:rsidR="00552AEF" w:rsidRPr="008B1A62" w:rsidRDefault="00552AEF" w:rsidP="00552AEF">
      <w:pPr>
        <w:rPr>
          <w:rFonts w:ascii="Arial" w:hAnsi="Arial" w:cs="Arial"/>
          <w:sz w:val="22"/>
          <w:szCs w:val="22"/>
        </w:rPr>
      </w:pPr>
    </w:p>
    <w:p w:rsidR="00A15A8F" w:rsidRPr="000E6EE0" w:rsidRDefault="00A15A8F" w:rsidP="000B0BF9">
      <w:pPr>
        <w:pStyle w:val="ListParagraph"/>
        <w:numPr>
          <w:ilvl w:val="0"/>
          <w:numId w:val="53"/>
        </w:numPr>
        <w:ind w:left="360"/>
        <w:rPr>
          <w:rFonts w:ascii="Arial" w:hAnsi="Arial" w:cs="Arial"/>
          <w:sz w:val="22"/>
          <w:szCs w:val="22"/>
        </w:rPr>
      </w:pPr>
      <w:r w:rsidRPr="000E6EE0">
        <w:rPr>
          <w:rFonts w:ascii="Arial" w:hAnsi="Arial" w:cs="Arial"/>
          <w:sz w:val="22"/>
          <w:szCs w:val="22"/>
        </w:rPr>
        <w:t>To demonstrate Boyle’s Law, students could make Cartesian Divers as an out-of-class project. There are numerous Web sites that provide instruction for making them. The following Web sites provide good instructions and explanations:</w:t>
      </w:r>
    </w:p>
    <w:p w:rsidR="00A15A8F" w:rsidRPr="002F4668" w:rsidRDefault="000507A5" w:rsidP="00A15A8F">
      <w:pPr>
        <w:ind w:left="360"/>
        <w:rPr>
          <w:rFonts w:ascii="Arial" w:hAnsi="Arial" w:cs="Arial"/>
          <w:sz w:val="22"/>
          <w:szCs w:val="22"/>
        </w:rPr>
      </w:pPr>
      <w:hyperlink r:id="rId442" w:history="1">
        <w:r w:rsidR="00A15A8F" w:rsidRPr="002F4668">
          <w:rPr>
            <w:rStyle w:val="Hyperlink"/>
            <w:rFonts w:ascii="Arial" w:hAnsi="Arial" w:cs="Arial"/>
            <w:sz w:val="22"/>
            <w:szCs w:val="22"/>
          </w:rPr>
          <w:t>http://chemed.chem.purdue.edu/demos/demosheets/1.2.html</w:t>
        </w:r>
      </w:hyperlink>
      <w:r w:rsidR="00A15A8F" w:rsidRPr="002F4668">
        <w:rPr>
          <w:rFonts w:ascii="Arial" w:hAnsi="Arial" w:cs="Arial"/>
          <w:sz w:val="22"/>
          <w:szCs w:val="22"/>
        </w:rPr>
        <w:t>,</w:t>
      </w:r>
    </w:p>
    <w:p w:rsidR="00A15A8F" w:rsidRPr="002F4668" w:rsidRDefault="000507A5" w:rsidP="00A15A8F">
      <w:pPr>
        <w:ind w:left="360"/>
        <w:rPr>
          <w:rFonts w:ascii="Arial" w:hAnsi="Arial" w:cs="Arial"/>
          <w:sz w:val="22"/>
          <w:szCs w:val="22"/>
        </w:rPr>
      </w:pPr>
      <w:hyperlink r:id="rId443" w:history="1">
        <w:r w:rsidR="00A15A8F" w:rsidRPr="002F4668">
          <w:rPr>
            <w:rStyle w:val="Hyperlink"/>
            <w:rFonts w:ascii="Arial" w:hAnsi="Arial" w:cs="Arial"/>
            <w:sz w:val="22"/>
            <w:szCs w:val="22"/>
          </w:rPr>
          <w:t>http://www.usc.edu/org/cosee-west/MidwaterRealm/11CartesianDiver.pdf</w:t>
        </w:r>
      </w:hyperlink>
      <w:r w:rsidR="00A15A8F" w:rsidRPr="002F4668">
        <w:rPr>
          <w:rFonts w:ascii="Arial" w:hAnsi="Arial" w:cs="Arial"/>
          <w:sz w:val="22"/>
          <w:szCs w:val="22"/>
        </w:rPr>
        <w:t xml:space="preserve"> and</w:t>
      </w:r>
    </w:p>
    <w:p w:rsidR="00A15A8F" w:rsidRPr="002F4668" w:rsidRDefault="000507A5" w:rsidP="00A15A8F">
      <w:pPr>
        <w:ind w:left="360"/>
        <w:rPr>
          <w:rFonts w:ascii="Arial" w:hAnsi="Arial" w:cs="Arial"/>
          <w:sz w:val="22"/>
          <w:szCs w:val="22"/>
        </w:rPr>
      </w:pPr>
      <w:hyperlink r:id="rId444" w:history="1">
        <w:r w:rsidR="00A15A8F" w:rsidRPr="002F4668">
          <w:rPr>
            <w:rStyle w:val="Hyperlink"/>
            <w:rFonts w:ascii="Arial" w:hAnsi="Arial" w:cs="Arial"/>
            <w:sz w:val="22"/>
            <w:szCs w:val="22"/>
          </w:rPr>
          <w:t>https://www.youtube.com/watch?v=s5eIRjmor1w</w:t>
        </w:r>
      </w:hyperlink>
      <w:r w:rsidR="00A15A8F" w:rsidRPr="002F4668">
        <w:rPr>
          <w:rFonts w:ascii="Arial" w:hAnsi="Arial" w:cs="Arial"/>
          <w:sz w:val="22"/>
          <w:szCs w:val="22"/>
        </w:rPr>
        <w:t>.</w:t>
      </w:r>
    </w:p>
    <w:p w:rsidR="00A15A8F" w:rsidRPr="000E6EE0" w:rsidRDefault="00A15A8F" w:rsidP="000B0BF9">
      <w:pPr>
        <w:pStyle w:val="ListParagraph"/>
        <w:numPr>
          <w:ilvl w:val="0"/>
          <w:numId w:val="53"/>
        </w:numPr>
        <w:ind w:left="360"/>
        <w:rPr>
          <w:rFonts w:ascii="Arial" w:hAnsi="Arial" w:cs="Arial"/>
          <w:sz w:val="22"/>
          <w:szCs w:val="22"/>
        </w:rPr>
      </w:pPr>
      <w:r w:rsidRPr="000E6EE0">
        <w:rPr>
          <w:rFonts w:ascii="Arial" w:hAnsi="Arial" w:cs="Arial"/>
          <w:sz w:val="22"/>
          <w:szCs w:val="22"/>
        </w:rPr>
        <w:t>Students could be assigned to watch a portion of a movie with a plane crash or disaster. They could then evaluate the movie for the science content and validity. The two Web sites listed below provide some examples of clips from movies involving airplane crashes.</w:t>
      </w:r>
    </w:p>
    <w:p w:rsidR="00A15A8F" w:rsidRPr="002F4668" w:rsidRDefault="000507A5" w:rsidP="00A15A8F">
      <w:pPr>
        <w:ind w:left="360"/>
        <w:rPr>
          <w:rFonts w:ascii="Arial" w:hAnsi="Arial" w:cs="Arial"/>
          <w:sz w:val="22"/>
          <w:szCs w:val="22"/>
        </w:rPr>
      </w:pPr>
      <w:hyperlink r:id="rId445" w:history="1">
        <w:r w:rsidR="00A15A8F" w:rsidRPr="002F4668">
          <w:rPr>
            <w:rStyle w:val="Hyperlink"/>
            <w:rFonts w:ascii="Arial" w:hAnsi="Arial" w:cs="Arial"/>
            <w:sz w:val="22"/>
            <w:szCs w:val="22"/>
          </w:rPr>
          <w:t>http://www.shortlist.com/entertainment/films/most-terrifying-movie-plane-crashes</w:t>
        </w:r>
      </w:hyperlink>
      <w:r w:rsidR="00A15A8F" w:rsidRPr="002F4668">
        <w:rPr>
          <w:rFonts w:ascii="Arial" w:hAnsi="Arial" w:cs="Arial"/>
          <w:sz w:val="22"/>
          <w:szCs w:val="22"/>
        </w:rPr>
        <w:t xml:space="preserve"> and</w:t>
      </w:r>
    </w:p>
    <w:p w:rsidR="00A15A8F" w:rsidRPr="002F4668" w:rsidRDefault="000507A5" w:rsidP="00A15A8F">
      <w:pPr>
        <w:ind w:left="360"/>
        <w:rPr>
          <w:rFonts w:ascii="Arial" w:hAnsi="Arial" w:cs="Arial"/>
          <w:sz w:val="22"/>
          <w:szCs w:val="22"/>
        </w:rPr>
      </w:pPr>
      <w:hyperlink r:id="rId446" w:history="1">
        <w:r w:rsidR="00A15A8F" w:rsidRPr="002F4668">
          <w:rPr>
            <w:rStyle w:val="Hyperlink"/>
            <w:rFonts w:ascii="Arial" w:hAnsi="Arial" w:cs="Arial"/>
            <w:sz w:val="22"/>
            <w:szCs w:val="22"/>
          </w:rPr>
          <w:t>https://www.youtube.com/watch?v=OOrt2yXcGZk</w:t>
        </w:r>
      </w:hyperlink>
      <w:r w:rsidR="00A15A8F" w:rsidRPr="002F4668">
        <w:rPr>
          <w:rFonts w:ascii="Arial" w:hAnsi="Arial" w:cs="Arial"/>
          <w:sz w:val="22"/>
          <w:szCs w:val="22"/>
        </w:rPr>
        <w:t>.</w:t>
      </w:r>
    </w:p>
    <w:p w:rsidR="00A15A8F" w:rsidRPr="000E6EE0" w:rsidRDefault="00A15A8F" w:rsidP="000B0BF9">
      <w:pPr>
        <w:pStyle w:val="ListParagraph"/>
        <w:numPr>
          <w:ilvl w:val="0"/>
          <w:numId w:val="53"/>
        </w:numPr>
        <w:ind w:left="360"/>
        <w:rPr>
          <w:rFonts w:ascii="Arial" w:hAnsi="Arial" w:cs="Arial"/>
          <w:sz w:val="22"/>
          <w:szCs w:val="22"/>
        </w:rPr>
      </w:pPr>
      <w:r w:rsidRPr="000E6EE0">
        <w:rPr>
          <w:rFonts w:ascii="Arial" w:hAnsi="Arial" w:cs="Arial"/>
          <w:sz w:val="22"/>
          <w:szCs w:val="22"/>
        </w:rPr>
        <w:t>Students could research ways in which the effects of jet lag could be minimized.</w:t>
      </w:r>
    </w:p>
    <w:p w:rsidR="00A15A8F" w:rsidRPr="000E6EE0" w:rsidRDefault="00A15A8F" w:rsidP="000B0BF9">
      <w:pPr>
        <w:pStyle w:val="ListParagraph"/>
        <w:numPr>
          <w:ilvl w:val="0"/>
          <w:numId w:val="53"/>
        </w:numPr>
        <w:ind w:left="360"/>
        <w:rPr>
          <w:rFonts w:ascii="Arial" w:hAnsi="Arial" w:cs="Arial"/>
          <w:sz w:val="22"/>
          <w:szCs w:val="22"/>
        </w:rPr>
      </w:pPr>
      <w:r w:rsidRPr="000E6EE0">
        <w:rPr>
          <w:rFonts w:ascii="Arial" w:hAnsi="Arial" w:cs="Arial"/>
          <w:sz w:val="22"/>
          <w:szCs w:val="22"/>
        </w:rPr>
        <w:t xml:space="preserve">Students could create a barometer by following the instructions given in the following video: </w:t>
      </w:r>
      <w:hyperlink r:id="rId447" w:history="1">
        <w:r w:rsidRPr="000E6EE0">
          <w:rPr>
            <w:rStyle w:val="Hyperlink"/>
            <w:rFonts w:ascii="Arial" w:hAnsi="Arial" w:cs="Arial"/>
            <w:sz w:val="22"/>
            <w:szCs w:val="22"/>
          </w:rPr>
          <w:t>https://www.youtube.com/watch?v=jmQ8FWnM0fA</w:t>
        </w:r>
      </w:hyperlink>
      <w:r w:rsidRPr="000E6EE0">
        <w:rPr>
          <w:rFonts w:ascii="Arial" w:hAnsi="Arial" w:cs="Arial"/>
          <w:sz w:val="22"/>
          <w:szCs w:val="22"/>
        </w:rPr>
        <w:t>.</w:t>
      </w:r>
    </w:p>
    <w:p w:rsidR="00A61EA6" w:rsidRDefault="00A61EA6" w:rsidP="00552AEF">
      <w:pPr>
        <w:rPr>
          <w:rFonts w:ascii="Arial" w:hAnsi="Arial" w:cs="Arial"/>
          <w:sz w:val="22"/>
          <w:szCs w:val="22"/>
        </w:rPr>
      </w:pPr>
      <w:r>
        <w:rPr>
          <w:rFonts w:ascii="Arial" w:hAnsi="Arial" w:cs="Arial"/>
          <w:sz w:val="22"/>
          <w:szCs w:val="22"/>
        </w:rPr>
        <w:br w:type="page"/>
      </w:r>
    </w:p>
    <w:p w:rsidR="007C3774" w:rsidRPr="008B1A62" w:rsidRDefault="007C3774" w:rsidP="00552AEF">
      <w:pPr>
        <w:rPr>
          <w:rFonts w:ascii="Arial" w:hAnsi="Arial" w:cs="Arial"/>
          <w:sz w:val="22"/>
          <w:szCs w:val="22"/>
        </w:rPr>
      </w:pPr>
    </w:p>
    <w:p w:rsidR="00552AEF" w:rsidRPr="008B1A62" w:rsidRDefault="00552AEF" w:rsidP="00552AEF">
      <w:pPr>
        <w:pStyle w:val="Heading2"/>
        <w:rPr>
          <w:rFonts w:ascii="Arial" w:hAnsi="Arial" w:cs="Arial"/>
        </w:rPr>
      </w:pPr>
      <w:bookmarkStart w:id="90" w:name="_Toc410219025"/>
      <w:r w:rsidRPr="008B1A62">
        <w:rPr>
          <w:rFonts w:ascii="Arial" w:hAnsi="Arial" w:cs="Arial"/>
        </w:rPr>
        <w:t>References</w:t>
      </w:r>
      <w:r w:rsidR="006E0263" w:rsidRPr="008B1A62">
        <w:rPr>
          <w:rFonts w:ascii="Arial" w:hAnsi="Arial" w:cs="Arial"/>
        </w:rPr>
        <w:t xml:space="preserve"> (non-Web-based information sources)</w:t>
      </w:r>
      <w:bookmarkEnd w:id="90"/>
    </w:p>
    <w:p w:rsidR="004441CF" w:rsidRDefault="004441CF" w:rsidP="004441CF">
      <w:pPr>
        <w:rPr>
          <w:rFonts w:ascii="Arial" w:hAnsi="Arial" w:cs="Arial"/>
          <w:sz w:val="22"/>
          <w:szCs w:val="22"/>
        </w:rPr>
      </w:pPr>
    </w:p>
    <w:p w:rsidR="007C3774" w:rsidRDefault="007C3774" w:rsidP="00720E8F">
      <w:pPr>
        <w:rPr>
          <w:rFonts w:ascii="Arial" w:hAnsi="Arial" w:cs="Arial"/>
          <w:color w:val="000000"/>
          <w:sz w:val="22"/>
          <w:szCs w:val="22"/>
        </w:rPr>
      </w:pPr>
      <w:r>
        <w:rPr>
          <w:rFonts w:ascii="Arial" w:hAnsi="Arial" w:cs="Arial"/>
          <w:noProof/>
          <w:color w:val="000000"/>
          <w:sz w:val="22"/>
          <w:szCs w:val="22"/>
        </w:rPr>
        <mc:AlternateContent>
          <mc:Choice Requires="wpg">
            <w:drawing>
              <wp:inline distT="0" distB="0" distL="0" distR="0" wp14:anchorId="2E863C7C" wp14:editId="6ECB29CD">
                <wp:extent cx="5843270" cy="2999105"/>
                <wp:effectExtent l="0" t="0" r="0" b="127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999105"/>
                          <a:chOff x="0" y="0"/>
                          <a:chExt cx="5842635" cy="2999740"/>
                        </a:xfrm>
                      </wpg:grpSpPr>
                      <pic:pic xmlns:pic="http://schemas.openxmlformats.org/drawingml/2006/picture">
                        <pic:nvPicPr>
                          <pic:cNvPr id="102" name="Picture 18" descr="2013 CMcdcover label1-crop"/>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03"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E5907" w:rsidRDefault="006E5907"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565864" w:rsidRDefault="006E5907" w:rsidP="007418F3">
                              <w:pPr>
                                <w:widowControl w:val="0"/>
                                <w:jc w:val="center"/>
                                <w:rPr>
                                  <w:rFonts w:ascii="Cooper Black" w:hAnsi="Cooper Black"/>
                                  <w:sz w:val="4"/>
                                  <w:szCs w:val="4"/>
                                </w:rPr>
                              </w:pPr>
                            </w:p>
                            <w:p w:rsidR="006E5907" w:rsidRDefault="006E5907" w:rsidP="007418F3">
                              <w:pPr>
                                <w:widowControl w:val="0"/>
                                <w:jc w:val="center"/>
                                <w:rPr>
                                  <w:rFonts w:ascii="Cooper Black" w:hAnsi="Cooper Black"/>
                                  <w:color w:val="DC0000"/>
                                </w:rPr>
                              </w:pPr>
                              <w:r>
                                <w:rPr>
                                  <w:rFonts w:ascii="Cooper Black" w:hAnsi="Cooper Black"/>
                                  <w:color w:val="DC0000"/>
                                </w:rPr>
                                <w:t>Available Now!</w:t>
                              </w:r>
                            </w:p>
                            <w:p w:rsidR="006E5907" w:rsidRDefault="006E5907"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06"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E5907" w:rsidRPr="00E7126D" w:rsidRDefault="006E5907"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The references below can be found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30-year DVD (which includes </w:t>
                              </w:r>
                              <w:r w:rsidRPr="00E7126D">
                                <w:rPr>
                                  <w:rFonts w:ascii="Calibri" w:hAnsi="Calibri"/>
                                  <w:b/>
                                  <w:bCs/>
                                  <w:sz w:val="22"/>
                                  <w:szCs w:val="22"/>
                                  <w:u w:val="single"/>
                                </w:rPr>
                                <w:t>all</w:t>
                              </w:r>
                              <w:r w:rsidRPr="00E7126D">
                                <w:rPr>
                                  <w:rFonts w:ascii="Calibri" w:hAnsi="Calibri"/>
                                  <w:b/>
                                  <w:bCs/>
                                  <w:sz w:val="22"/>
                                  <w:szCs w:val="22"/>
                                </w:rPr>
                                <w:t xml:space="preserve"> articles published during the years 1983 through April 2013 and all available </w:t>
                              </w:r>
                              <w:proofErr w:type="gramStart"/>
                              <w:r w:rsidRPr="00E7126D">
                                <w:rPr>
                                  <w:rFonts w:ascii="Calibri" w:hAnsi="Calibri"/>
                                  <w:b/>
                                  <w:bCs/>
                                  <w:sz w:val="22"/>
                                  <w:szCs w:val="22"/>
                                </w:rPr>
                                <w:t>Teacher’s</w:t>
                              </w:r>
                              <w:proofErr w:type="gramEnd"/>
                              <w:r w:rsidRPr="00E7126D">
                                <w:rPr>
                                  <w:rFonts w:ascii="Calibri" w:hAnsi="Calibri"/>
                                  <w:b/>
                                  <w:bCs/>
                                  <w:sz w:val="22"/>
                                  <w:szCs w:val="22"/>
                                </w:rPr>
                                <w:t xml:space="preserve"> Guides, beginning February 1990).</w:t>
                              </w:r>
                              <w:r>
                                <w:rPr>
                                  <w:rFonts w:ascii="Calibri" w:hAnsi="Calibri"/>
                                  <w:b/>
                                  <w:bCs/>
                                  <w:sz w:val="22"/>
                                  <w:szCs w:val="22"/>
                                </w:rPr>
                                <w:t xml:space="preserve"> </w:t>
                              </w:r>
                              <w:r w:rsidRPr="00E7126D">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48" w:history="1">
                                <w:r w:rsidRPr="00E7126D">
                                  <w:rPr>
                                    <w:rStyle w:val="Hyperlink"/>
                                    <w:rFonts w:ascii="Calibri" w:hAnsi="Calibri"/>
                                    <w:sz w:val="22"/>
                                    <w:szCs w:val="22"/>
                                  </w:rPr>
                                  <w:t>http://ww.acs.org/chemmatters</w:t>
                                </w:r>
                              </w:hyperlink>
                              <w:r w:rsidRPr="00E7126D">
                                <w:rPr>
                                  <w:rFonts w:ascii="Calibri" w:hAnsi="Calibri"/>
                                  <w:b/>
                                  <w:bCs/>
                                  <w:sz w:val="22"/>
                                  <w:szCs w:val="22"/>
                                </w:rPr>
                                <w:t xml:space="preserve">. Scroll about half way down the page and click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DVD image at the right of the screen to order or to get more information.</w:t>
                              </w:r>
                            </w:p>
                            <w:p w:rsidR="006E5907" w:rsidRPr="00E7126D" w:rsidRDefault="006E5907" w:rsidP="007418F3">
                              <w:pPr>
                                <w:widowControl w:val="0"/>
                                <w:ind w:right="66" w:firstLine="720"/>
                                <w:jc w:val="both"/>
                                <w:rPr>
                                  <w:rFonts w:ascii="Calibri" w:hAnsi="Calibri"/>
                                  <w:b/>
                                  <w:bCs/>
                                  <w:sz w:val="22"/>
                                  <w:szCs w:val="22"/>
                                </w:rPr>
                              </w:pPr>
                            </w:p>
                            <w:p w:rsidR="006E5907" w:rsidRDefault="006E5907"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logo at the top of the Web page.</w:t>
                              </w:r>
                            </w:p>
                            <w:p w:rsidR="006E5907" w:rsidRPr="00E7126D" w:rsidRDefault="006E5907"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101" o:spid="_x0000_s1132"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">
                <v:shape id="Picture 18" o:spid="_x0000_s1133"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cGHAAAAA3AAAAA8AAABkcnMvZG93bnJldi54bWxET8uqwjAQ3Qv+QxjBjWiqC7lUo6igKNyF&#10;z/3QjG21mZQmrfXvzQXh7uZwnjNftqYQDVUut6xgPIpAECdW55wquF62wx8QziNrLCyTgjc5WC66&#10;nTnG2r74RM3ZpyKEsItRQeZ9GUvpkowMupEtiQN3t5VBH2CVSl3hK4SbQk6iaCoN5hwaMixpk1Hy&#10;PNdGwW99Sqb1s354szsMDsdmq1frm1L9XruagfDU+n/x173XYX40gb9nwgV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ZwYcAAAADcAAAADwAAAAAAAAAAAAAAAACfAgAA&#10;ZHJzL2Rvd25yZXYueG1sUEsFBgAAAAAEAAQA9wAAAIwDAAAAAA==&#10;" insetpen="t">
                  <v:imagedata r:id="rId76" o:title="2013 CMcdcover label1-crop"/>
                  <v:shadow color="#ccc"/>
                  <v:path arrowok="t"/>
                </v:shape>
                <v:shape id="Text Box 19" o:spid="_x0000_s1134"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VPsEA&#10;AADcAAAADwAAAGRycy9kb3ducmV2LnhtbERPTWsCMRC9F/ofwhR6q1kVQlmNYiuFXqtF9DZsxt3g&#10;ZrJushr76xuh0Ns83ufMl8m14kJ9sJ41jEcFCOLKG8u1hu/tx8sriBCRDbaeScONAiwXjw9zLI2/&#10;8hddNrEWOYRDiRqaGLtSylA15DCMfEecuaPvHcYM+1qaHq853LVyUhRKOrScGxrs6L2h6rQZnIZ1&#10;2p+TUmo67G7q/GPfhsPYktbPT2k1AxEpxX/xn/vT5PnFFO7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aFT7BAAAA3AAAAA8AAAAAAAAAAAAAAAAAmAIAAGRycy9kb3du&#10;cmV2LnhtbFBLBQYAAAAABAAEAPUAAACGAwAAAAA=&#10;" filled="f" stroked="f" insetpen="t">
                  <v:textbox inset="2.88pt,2.88pt,2.88pt,2.88pt">
                    <w:txbxContent>
                      <w:p w:rsidR="006E5907" w:rsidRDefault="006E5907"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6E5907" w:rsidRPr="00565864" w:rsidRDefault="006E5907" w:rsidP="007418F3">
                        <w:pPr>
                          <w:widowControl w:val="0"/>
                          <w:jc w:val="center"/>
                          <w:rPr>
                            <w:rFonts w:ascii="Cooper Black" w:hAnsi="Cooper Black"/>
                            <w:sz w:val="4"/>
                            <w:szCs w:val="4"/>
                          </w:rPr>
                        </w:pPr>
                      </w:p>
                      <w:p w:rsidR="006E5907" w:rsidRDefault="006E5907" w:rsidP="007418F3">
                        <w:pPr>
                          <w:widowControl w:val="0"/>
                          <w:jc w:val="center"/>
                          <w:rPr>
                            <w:rFonts w:ascii="Cooper Black" w:hAnsi="Cooper Black"/>
                            <w:color w:val="DC0000"/>
                          </w:rPr>
                        </w:pPr>
                        <w:r>
                          <w:rPr>
                            <w:rFonts w:ascii="Cooper Black" w:hAnsi="Cooper Black"/>
                            <w:color w:val="DC0000"/>
                          </w:rPr>
                          <w:t>Available Now!</w:t>
                        </w:r>
                      </w:p>
                      <w:p w:rsidR="006E5907" w:rsidRDefault="006E5907" w:rsidP="007418F3">
                        <w:pPr>
                          <w:widowControl w:val="0"/>
                          <w:jc w:val="center"/>
                          <w:rPr>
                            <w:rFonts w:ascii="Cooper Black" w:hAnsi="Cooper Black"/>
                            <w:color w:val="DC0000"/>
                            <w:sz w:val="28"/>
                            <w:szCs w:val="28"/>
                          </w:rPr>
                        </w:pPr>
                      </w:p>
                    </w:txbxContent>
                  </v:textbox>
                </v:shape>
                <v:shape id="Text Box 17" o:spid="_x0000_s1135"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2psEA&#10;AADcAAAADwAAAGRycy9kb3ducmV2LnhtbERPS2sCMRC+F/ofwhS81awthLI1ig8KvaqltLdhM+4G&#10;N5N1k9XYX98Igrf5+J4znSfXihP1wXrWMBkXIIgrbyzXGr52H89vIEJENth6Jg0XCjCfPT5MsTT+&#10;zBs6bWMtcgiHEjU0MXallKFqyGEY+444c3vfO4wZ9rU0PZ5zuGvlS1Eo6dBybmiwo1VD1WE7OA3r&#10;9HNMSqnX4fuijn92OfxOLGk9ekqLdxCRUryLb+5Pk+cXCq7P5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ttqbBAAAA3AAAAA8AAAAAAAAAAAAAAAAAmAIAAGRycy9kb3du&#10;cmV2LnhtbFBLBQYAAAAABAAEAPUAAACGAwAAAAA=&#10;" filled="f" stroked="f" insetpen="t">
                  <v:textbox inset="2.88pt,2.88pt,2.88pt,2.88pt">
                    <w:txbxContent>
                      <w:p w:rsidR="006E5907" w:rsidRPr="00E7126D" w:rsidRDefault="006E5907"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The references below can be found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30-year DVD (which includes </w:t>
                        </w:r>
                        <w:r w:rsidRPr="00E7126D">
                          <w:rPr>
                            <w:rFonts w:ascii="Calibri" w:hAnsi="Calibri"/>
                            <w:b/>
                            <w:bCs/>
                            <w:sz w:val="22"/>
                            <w:szCs w:val="22"/>
                            <w:u w:val="single"/>
                          </w:rPr>
                          <w:t>all</w:t>
                        </w:r>
                        <w:r w:rsidRPr="00E7126D">
                          <w:rPr>
                            <w:rFonts w:ascii="Calibri" w:hAnsi="Calibri"/>
                            <w:b/>
                            <w:bCs/>
                            <w:sz w:val="22"/>
                            <w:szCs w:val="22"/>
                          </w:rPr>
                          <w:t xml:space="preserve"> articles published during the years 1983 through April 2013 and all available </w:t>
                        </w:r>
                        <w:proofErr w:type="gramStart"/>
                        <w:r w:rsidRPr="00E7126D">
                          <w:rPr>
                            <w:rFonts w:ascii="Calibri" w:hAnsi="Calibri"/>
                            <w:b/>
                            <w:bCs/>
                            <w:sz w:val="22"/>
                            <w:szCs w:val="22"/>
                          </w:rPr>
                          <w:t>Teacher’s</w:t>
                        </w:r>
                        <w:proofErr w:type="gramEnd"/>
                        <w:r w:rsidRPr="00E7126D">
                          <w:rPr>
                            <w:rFonts w:ascii="Calibri" w:hAnsi="Calibri"/>
                            <w:b/>
                            <w:bCs/>
                            <w:sz w:val="22"/>
                            <w:szCs w:val="22"/>
                          </w:rPr>
                          <w:t xml:space="preserve"> Guides, beginning February 1990).</w:t>
                        </w:r>
                        <w:r>
                          <w:rPr>
                            <w:rFonts w:ascii="Calibri" w:hAnsi="Calibri"/>
                            <w:b/>
                            <w:bCs/>
                            <w:sz w:val="22"/>
                            <w:szCs w:val="22"/>
                          </w:rPr>
                          <w:t xml:space="preserve"> </w:t>
                        </w:r>
                        <w:r w:rsidRPr="00E7126D">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49" w:history="1">
                          <w:r w:rsidRPr="00E7126D">
                            <w:rPr>
                              <w:rStyle w:val="Hyperlink"/>
                              <w:rFonts w:ascii="Calibri" w:hAnsi="Calibri"/>
                              <w:sz w:val="22"/>
                              <w:szCs w:val="22"/>
                            </w:rPr>
                            <w:t>http://ww.acs.org/chemmatters</w:t>
                          </w:r>
                        </w:hyperlink>
                        <w:r w:rsidRPr="00E7126D">
                          <w:rPr>
                            <w:rFonts w:ascii="Calibri" w:hAnsi="Calibri"/>
                            <w:b/>
                            <w:bCs/>
                            <w:sz w:val="22"/>
                            <w:szCs w:val="22"/>
                          </w:rPr>
                          <w:t xml:space="preserve">. Scroll about half way down the page and click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DVD image at the right of the screen to order or to get more information.</w:t>
                        </w:r>
                      </w:p>
                      <w:p w:rsidR="006E5907" w:rsidRPr="00E7126D" w:rsidRDefault="006E5907" w:rsidP="007418F3">
                        <w:pPr>
                          <w:widowControl w:val="0"/>
                          <w:ind w:right="66" w:firstLine="720"/>
                          <w:jc w:val="both"/>
                          <w:rPr>
                            <w:rFonts w:ascii="Calibri" w:hAnsi="Calibri"/>
                            <w:b/>
                            <w:bCs/>
                            <w:sz w:val="22"/>
                            <w:szCs w:val="22"/>
                          </w:rPr>
                        </w:pPr>
                      </w:p>
                      <w:p w:rsidR="006E5907" w:rsidRDefault="006E5907"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logo at the top of the Web page.</w:t>
                        </w:r>
                      </w:p>
                      <w:p w:rsidR="006E5907" w:rsidRPr="00E7126D" w:rsidRDefault="006E5907" w:rsidP="007418F3">
                        <w:pPr>
                          <w:widowControl w:val="0"/>
                          <w:ind w:right="66" w:firstLine="720"/>
                          <w:jc w:val="both"/>
                          <w:rPr>
                            <w:rFonts w:ascii="Calibri" w:hAnsi="Calibri"/>
                            <w:b/>
                            <w:bCs/>
                            <w:sz w:val="22"/>
                            <w:szCs w:val="22"/>
                          </w:rPr>
                        </w:pPr>
                      </w:p>
                    </w:txbxContent>
                  </v:textbox>
                </v:shape>
                <w10:anchorlock/>
              </v:group>
            </w:pict>
          </mc:Fallback>
        </mc:AlternateContent>
      </w:r>
    </w:p>
    <w:p w:rsidR="007C3774" w:rsidRPr="007C3774" w:rsidRDefault="007C3774" w:rsidP="007C3774">
      <w:pPr>
        <w:rPr>
          <w:rFonts w:ascii="Arial" w:hAnsi="Arial" w:cs="Arial"/>
          <w:sz w:val="16"/>
          <w:szCs w:val="16"/>
        </w:rPr>
      </w:pPr>
    </w:p>
    <w:p w:rsidR="00A15A8F" w:rsidRDefault="00A15A8F" w:rsidP="00A15A8F">
      <w:pPr>
        <w:ind w:firstLine="720"/>
        <w:rPr>
          <w:rFonts w:ascii="Arial" w:hAnsi="Arial" w:cs="Arial"/>
          <w:color w:val="333333"/>
          <w:sz w:val="22"/>
          <w:szCs w:val="22"/>
        </w:rPr>
      </w:pPr>
      <w:proofErr w:type="gramStart"/>
      <w:r>
        <w:rPr>
          <w:rFonts w:ascii="Arial" w:hAnsi="Arial" w:cs="Arial"/>
          <w:color w:val="333333"/>
          <w:sz w:val="22"/>
          <w:szCs w:val="22"/>
        </w:rPr>
        <w:t>Gas Laws and Scuba Diving.</w:t>
      </w:r>
      <w:proofErr w:type="gramEnd"/>
      <w:r>
        <w:rPr>
          <w:rFonts w:ascii="Arial" w:hAnsi="Arial" w:cs="Arial"/>
          <w:color w:val="333333"/>
          <w:sz w:val="22"/>
          <w:szCs w:val="22"/>
        </w:rPr>
        <w:t xml:space="preserve"> </w:t>
      </w:r>
      <w:proofErr w:type="spellStart"/>
      <w:r w:rsidRPr="00644E30">
        <w:rPr>
          <w:rFonts w:ascii="Arial" w:hAnsi="Arial" w:cs="Arial"/>
          <w:i/>
          <w:color w:val="333333"/>
          <w:sz w:val="22"/>
          <w:szCs w:val="22"/>
        </w:rPr>
        <w:t>ChemMatters</w:t>
      </w:r>
      <w:proofErr w:type="spellEnd"/>
      <w:r>
        <w:rPr>
          <w:rFonts w:ascii="Arial" w:hAnsi="Arial" w:cs="Arial"/>
          <w:color w:val="333333"/>
          <w:sz w:val="22"/>
          <w:szCs w:val="22"/>
        </w:rPr>
        <w:t xml:space="preserve"> </w:t>
      </w:r>
      <w:r w:rsidRPr="002C4832">
        <w:rPr>
          <w:rFonts w:ascii="Arial" w:hAnsi="Arial" w:cs="Arial"/>
          <w:b/>
          <w:color w:val="333333"/>
          <w:sz w:val="22"/>
          <w:szCs w:val="22"/>
        </w:rPr>
        <w:t>1983</w:t>
      </w:r>
      <w:r>
        <w:rPr>
          <w:rFonts w:ascii="Arial" w:hAnsi="Arial" w:cs="Arial"/>
          <w:color w:val="333333"/>
          <w:sz w:val="22"/>
          <w:szCs w:val="22"/>
        </w:rPr>
        <w:t xml:space="preserve">, </w:t>
      </w:r>
      <w:r w:rsidRPr="00485E17">
        <w:rPr>
          <w:rFonts w:ascii="Arial" w:hAnsi="Arial" w:cs="Arial"/>
          <w:i/>
          <w:color w:val="333333"/>
          <w:sz w:val="22"/>
          <w:szCs w:val="22"/>
        </w:rPr>
        <w:t>1</w:t>
      </w:r>
      <w:r>
        <w:rPr>
          <w:rFonts w:ascii="Arial" w:hAnsi="Arial" w:cs="Arial"/>
          <w:color w:val="333333"/>
          <w:sz w:val="22"/>
          <w:szCs w:val="22"/>
        </w:rPr>
        <w:t xml:space="preserve"> (</w:t>
      </w:r>
      <w:r w:rsidRPr="00485E17">
        <w:rPr>
          <w:rFonts w:ascii="Arial" w:hAnsi="Arial" w:cs="Arial"/>
          <w:color w:val="333333"/>
          <w:sz w:val="22"/>
          <w:szCs w:val="22"/>
        </w:rPr>
        <w:t>1</w:t>
      </w:r>
      <w:r>
        <w:rPr>
          <w:rFonts w:ascii="Arial" w:hAnsi="Arial" w:cs="Arial"/>
          <w:color w:val="333333"/>
          <w:sz w:val="22"/>
          <w:szCs w:val="22"/>
        </w:rPr>
        <w:t>), pp 4–6. This is an old article but contains a well written explanation of pressure, Boyle’s Law and Henry’s Law in context with scuba diving.</w:t>
      </w:r>
    </w:p>
    <w:p w:rsidR="00A15A8F" w:rsidRDefault="00A15A8F" w:rsidP="00A15A8F">
      <w:pPr>
        <w:rPr>
          <w:rFonts w:ascii="Arial" w:hAnsi="Arial" w:cs="Arial"/>
          <w:color w:val="333333"/>
          <w:sz w:val="22"/>
          <w:szCs w:val="22"/>
        </w:rPr>
      </w:pPr>
    </w:p>
    <w:p w:rsidR="00A15A8F" w:rsidRDefault="00A15A8F" w:rsidP="00A15A8F">
      <w:pPr>
        <w:ind w:firstLine="720"/>
        <w:rPr>
          <w:rFonts w:ascii="Arial" w:hAnsi="Arial" w:cs="Arial"/>
          <w:color w:val="333333"/>
          <w:sz w:val="22"/>
          <w:szCs w:val="22"/>
        </w:rPr>
      </w:pPr>
      <w:proofErr w:type="gramStart"/>
      <w:r>
        <w:rPr>
          <w:rFonts w:ascii="Arial" w:hAnsi="Arial" w:cs="Arial"/>
          <w:color w:val="333333"/>
          <w:sz w:val="22"/>
          <w:szCs w:val="22"/>
        </w:rPr>
        <w:t>Kimbrough, D. Noisy Knuckles and Henry’s Law.</w:t>
      </w:r>
      <w:proofErr w:type="gramEnd"/>
      <w:r>
        <w:rPr>
          <w:rFonts w:ascii="Arial" w:hAnsi="Arial" w:cs="Arial"/>
          <w:color w:val="333333"/>
          <w:sz w:val="22"/>
          <w:szCs w:val="22"/>
        </w:rPr>
        <w:t xml:space="preserve"> </w:t>
      </w:r>
      <w:proofErr w:type="spellStart"/>
      <w:r w:rsidRPr="00A349D6">
        <w:rPr>
          <w:rFonts w:ascii="Arial" w:hAnsi="Arial" w:cs="Arial"/>
          <w:i/>
          <w:color w:val="333333"/>
          <w:sz w:val="22"/>
          <w:szCs w:val="22"/>
        </w:rPr>
        <w:t>ChemMatters</w:t>
      </w:r>
      <w:proofErr w:type="spellEnd"/>
      <w:r>
        <w:rPr>
          <w:rFonts w:ascii="Arial" w:hAnsi="Arial" w:cs="Arial"/>
          <w:color w:val="333333"/>
          <w:sz w:val="22"/>
          <w:szCs w:val="22"/>
        </w:rPr>
        <w:t xml:space="preserve"> </w:t>
      </w:r>
      <w:r w:rsidRPr="002C4832">
        <w:rPr>
          <w:rFonts w:ascii="Arial" w:hAnsi="Arial" w:cs="Arial"/>
          <w:b/>
          <w:color w:val="333333"/>
          <w:sz w:val="22"/>
          <w:szCs w:val="22"/>
        </w:rPr>
        <w:t>2000</w:t>
      </w:r>
      <w:r>
        <w:rPr>
          <w:rFonts w:ascii="Arial" w:hAnsi="Arial" w:cs="Arial"/>
          <w:color w:val="333333"/>
          <w:sz w:val="22"/>
          <w:szCs w:val="22"/>
        </w:rPr>
        <w:t xml:space="preserve">, </w:t>
      </w:r>
      <w:r w:rsidRPr="00485E17">
        <w:rPr>
          <w:rFonts w:ascii="Arial" w:hAnsi="Arial" w:cs="Arial"/>
          <w:i/>
          <w:color w:val="333333"/>
          <w:sz w:val="22"/>
          <w:szCs w:val="22"/>
        </w:rPr>
        <w:t>18</w:t>
      </w:r>
      <w:r>
        <w:rPr>
          <w:rFonts w:ascii="Arial" w:hAnsi="Arial" w:cs="Arial"/>
          <w:color w:val="333333"/>
          <w:sz w:val="22"/>
          <w:szCs w:val="22"/>
        </w:rPr>
        <w:t xml:space="preserve"> (</w:t>
      </w:r>
      <w:r w:rsidRPr="00485E17">
        <w:rPr>
          <w:rFonts w:ascii="Arial" w:hAnsi="Arial" w:cs="Arial"/>
          <w:color w:val="333333"/>
          <w:sz w:val="22"/>
          <w:szCs w:val="22"/>
        </w:rPr>
        <w:t>4</w:t>
      </w:r>
      <w:r>
        <w:rPr>
          <w:rFonts w:ascii="Arial" w:hAnsi="Arial" w:cs="Arial"/>
          <w:color w:val="333333"/>
          <w:sz w:val="22"/>
          <w:szCs w:val="22"/>
        </w:rPr>
        <w:t>), pp 12–13. Kimbrough explains Henry’s Law and relates it to the cracking of joints as well as relating it to the need to understand Henry’s Law if scuba diving.</w:t>
      </w:r>
    </w:p>
    <w:p w:rsidR="00A15A8F" w:rsidRDefault="00A15A8F" w:rsidP="00A15A8F">
      <w:pPr>
        <w:rPr>
          <w:rFonts w:ascii="Arial" w:hAnsi="Arial" w:cs="Arial"/>
          <w:color w:val="333333"/>
          <w:sz w:val="22"/>
          <w:szCs w:val="22"/>
        </w:rPr>
      </w:pPr>
    </w:p>
    <w:p w:rsidR="00A15A8F" w:rsidRDefault="00A15A8F" w:rsidP="00A15A8F">
      <w:pPr>
        <w:ind w:firstLine="720"/>
        <w:rPr>
          <w:rFonts w:ascii="Arial" w:hAnsi="Arial" w:cs="Arial"/>
          <w:color w:val="333333"/>
          <w:sz w:val="22"/>
          <w:szCs w:val="22"/>
        </w:rPr>
      </w:pPr>
      <w:proofErr w:type="gramStart"/>
      <w:r>
        <w:rPr>
          <w:rFonts w:ascii="Arial" w:hAnsi="Arial" w:cs="Arial"/>
          <w:color w:val="333333"/>
          <w:sz w:val="22"/>
          <w:szCs w:val="22"/>
        </w:rPr>
        <w:t>Graham, T. Unusual Sunken Treasure.</w:t>
      </w:r>
      <w:proofErr w:type="gramEnd"/>
      <w:r>
        <w:rPr>
          <w:rFonts w:ascii="Arial" w:hAnsi="Arial" w:cs="Arial"/>
          <w:color w:val="333333"/>
          <w:sz w:val="22"/>
          <w:szCs w:val="22"/>
        </w:rPr>
        <w:t xml:space="preserve"> </w:t>
      </w:r>
      <w:proofErr w:type="spellStart"/>
      <w:r w:rsidRPr="00A349D6">
        <w:rPr>
          <w:rFonts w:ascii="Arial" w:hAnsi="Arial" w:cs="Arial"/>
          <w:i/>
          <w:color w:val="333333"/>
          <w:sz w:val="22"/>
          <w:szCs w:val="22"/>
        </w:rPr>
        <w:t>ChemMatters</w:t>
      </w:r>
      <w:proofErr w:type="spellEnd"/>
      <w:r>
        <w:rPr>
          <w:rFonts w:ascii="Arial" w:hAnsi="Arial" w:cs="Arial"/>
          <w:color w:val="333333"/>
          <w:sz w:val="22"/>
          <w:szCs w:val="22"/>
        </w:rPr>
        <w:t xml:space="preserve"> </w:t>
      </w:r>
      <w:r w:rsidRPr="002C4832">
        <w:rPr>
          <w:rFonts w:ascii="Arial" w:hAnsi="Arial" w:cs="Arial"/>
          <w:b/>
          <w:color w:val="333333"/>
          <w:sz w:val="22"/>
          <w:szCs w:val="22"/>
        </w:rPr>
        <w:t>2006</w:t>
      </w:r>
      <w:r>
        <w:rPr>
          <w:rFonts w:ascii="Arial" w:hAnsi="Arial" w:cs="Arial"/>
          <w:color w:val="333333"/>
          <w:sz w:val="22"/>
          <w:szCs w:val="22"/>
        </w:rPr>
        <w:t xml:space="preserve">, </w:t>
      </w:r>
      <w:r w:rsidRPr="00485E17">
        <w:rPr>
          <w:rFonts w:ascii="Arial" w:hAnsi="Arial" w:cs="Arial"/>
          <w:i/>
          <w:color w:val="333333"/>
          <w:sz w:val="22"/>
          <w:szCs w:val="22"/>
        </w:rPr>
        <w:t>24</w:t>
      </w:r>
      <w:r>
        <w:rPr>
          <w:rFonts w:ascii="Arial" w:hAnsi="Arial" w:cs="Arial"/>
          <w:color w:val="333333"/>
          <w:sz w:val="22"/>
          <w:szCs w:val="22"/>
        </w:rPr>
        <w:t xml:space="preserve"> (</w:t>
      </w:r>
      <w:r w:rsidRPr="00485E17">
        <w:rPr>
          <w:rFonts w:ascii="Arial" w:hAnsi="Arial" w:cs="Arial"/>
          <w:color w:val="333333"/>
          <w:sz w:val="22"/>
          <w:szCs w:val="22"/>
        </w:rPr>
        <w:t>4</w:t>
      </w:r>
      <w:r>
        <w:rPr>
          <w:rFonts w:ascii="Arial" w:hAnsi="Arial" w:cs="Arial"/>
          <w:color w:val="333333"/>
          <w:sz w:val="22"/>
          <w:szCs w:val="22"/>
        </w:rPr>
        <w:t>), pp 11–13. Both Henry’s Law and Boyle’s Law are used to explain the difficulties in recovering bottles of champagne from a ship wrecked in 1916.</w:t>
      </w:r>
    </w:p>
    <w:p w:rsidR="00A15A8F" w:rsidRPr="002253C8" w:rsidRDefault="00A15A8F" w:rsidP="00A15A8F">
      <w:pPr>
        <w:rPr>
          <w:rFonts w:ascii="Arial" w:hAnsi="Arial" w:cs="Arial"/>
          <w:sz w:val="22"/>
          <w:szCs w:val="22"/>
        </w:rPr>
      </w:pPr>
    </w:p>
    <w:p w:rsidR="00552AEF" w:rsidRPr="00766CEE" w:rsidRDefault="006A34DB" w:rsidP="00552AEF">
      <w:pPr>
        <w:pStyle w:val="Heading2"/>
        <w:rPr>
          <w:rFonts w:ascii="Arial" w:hAnsi="Arial" w:cs="Arial"/>
        </w:rPr>
      </w:pPr>
      <w:bookmarkStart w:id="91" w:name="_Toc410219026"/>
      <w:r w:rsidRPr="00766CEE">
        <w:rPr>
          <w:rFonts w:ascii="Arial" w:hAnsi="Arial" w:cs="Arial"/>
        </w:rPr>
        <w:t>Web</w:t>
      </w:r>
      <w:r w:rsidR="00A440F0" w:rsidRPr="00766CEE">
        <w:rPr>
          <w:rFonts w:ascii="Arial" w:hAnsi="Arial" w:cs="Arial"/>
        </w:rPr>
        <w:t xml:space="preserve"> </w:t>
      </w:r>
      <w:r w:rsidR="00FA56A7" w:rsidRPr="00766CEE">
        <w:rPr>
          <w:rFonts w:ascii="Arial" w:hAnsi="Arial" w:cs="Arial"/>
        </w:rPr>
        <w:t>S</w:t>
      </w:r>
      <w:r w:rsidR="00552AEF" w:rsidRPr="00766CEE">
        <w:rPr>
          <w:rFonts w:ascii="Arial" w:hAnsi="Arial" w:cs="Arial"/>
        </w:rPr>
        <w:t>ites for Additional Information</w:t>
      </w:r>
      <w:r w:rsidR="006E0263" w:rsidRPr="00766CEE">
        <w:rPr>
          <w:rFonts w:ascii="Arial" w:hAnsi="Arial" w:cs="Arial"/>
        </w:rPr>
        <w:t xml:space="preserve"> (Web-based information sources)</w:t>
      </w:r>
      <w:bookmarkEnd w:id="91"/>
    </w:p>
    <w:p w:rsidR="00552AEF" w:rsidRPr="00766CEE" w:rsidRDefault="00552AEF" w:rsidP="00552AEF">
      <w:pPr>
        <w:rPr>
          <w:rFonts w:ascii="Arial" w:hAnsi="Arial" w:cs="Arial"/>
          <w:sz w:val="22"/>
          <w:szCs w:val="22"/>
        </w:rPr>
      </w:pPr>
    </w:p>
    <w:p w:rsidR="00A15A8F" w:rsidRPr="00766CEE" w:rsidRDefault="00A15A8F" w:rsidP="00A15A8F">
      <w:pPr>
        <w:rPr>
          <w:rFonts w:ascii="Arial" w:hAnsi="Arial" w:cs="Arial"/>
          <w:b/>
        </w:rPr>
      </w:pPr>
      <w:r w:rsidRPr="00766CEE">
        <w:rPr>
          <w:rFonts w:ascii="Arial" w:hAnsi="Arial" w:cs="Arial"/>
          <w:b/>
        </w:rPr>
        <w:t>More sites on</w:t>
      </w:r>
      <w:r w:rsidRPr="00766CEE">
        <w:rPr>
          <w:rFonts w:ascii="Arial" w:hAnsi="Arial" w:cs="Arial"/>
        </w:rPr>
        <w:t xml:space="preserve"> </w:t>
      </w:r>
      <w:r w:rsidRPr="00766CEE">
        <w:rPr>
          <w:rFonts w:ascii="Arial" w:hAnsi="Arial" w:cs="Arial"/>
          <w:b/>
        </w:rPr>
        <w:t>the history of the airline industry</w:t>
      </w:r>
    </w:p>
    <w:p w:rsidR="00A15A8F" w:rsidRPr="00766CEE" w:rsidRDefault="00A15A8F" w:rsidP="00A15A8F">
      <w:pPr>
        <w:rPr>
          <w:rFonts w:ascii="Arial" w:hAnsi="Arial" w:cs="Arial"/>
          <w:b/>
        </w:rPr>
      </w:pPr>
    </w:p>
    <w:p w:rsidR="00A15A8F" w:rsidRPr="00766CEE" w:rsidRDefault="00A15A8F" w:rsidP="00A15A8F">
      <w:pPr>
        <w:rPr>
          <w:rFonts w:ascii="Arial" w:hAnsi="Arial" w:cs="Arial"/>
          <w:sz w:val="22"/>
          <w:szCs w:val="22"/>
        </w:rPr>
      </w:pPr>
      <w:r w:rsidRPr="00766CEE">
        <w:rPr>
          <w:rFonts w:ascii="Arial" w:hAnsi="Arial" w:cs="Arial"/>
          <w:b/>
        </w:rPr>
        <w:tab/>
      </w:r>
      <w:proofErr w:type="gramStart"/>
      <w:r w:rsidRPr="00766CEE">
        <w:rPr>
          <w:rFonts w:ascii="Arial" w:hAnsi="Arial" w:cs="Arial"/>
          <w:sz w:val="22"/>
          <w:szCs w:val="22"/>
        </w:rPr>
        <w:t xml:space="preserve">This </w:t>
      </w:r>
      <w:r w:rsidRPr="00766CEE">
        <w:rPr>
          <w:rFonts w:ascii="Arial" w:hAnsi="Arial" w:cs="Arial"/>
          <w:i/>
          <w:sz w:val="22"/>
          <w:szCs w:val="22"/>
        </w:rPr>
        <w:t>U.S.A.</w:t>
      </w:r>
      <w:proofErr w:type="gramEnd"/>
      <w:r w:rsidRPr="00766CEE">
        <w:rPr>
          <w:rFonts w:ascii="Arial" w:hAnsi="Arial" w:cs="Arial"/>
          <w:i/>
          <w:sz w:val="22"/>
          <w:szCs w:val="22"/>
        </w:rPr>
        <w:t xml:space="preserve"> Today</w:t>
      </w:r>
      <w:r w:rsidRPr="00766CEE">
        <w:rPr>
          <w:rFonts w:ascii="Arial" w:hAnsi="Arial" w:cs="Arial"/>
          <w:sz w:val="22"/>
          <w:szCs w:val="22"/>
        </w:rPr>
        <w:t xml:space="preserve"> article provides a brief overview of the history of the airline industry:</w:t>
      </w:r>
      <w:r w:rsidRPr="00766CEE">
        <w:rPr>
          <w:rFonts w:ascii="Arial" w:hAnsi="Arial" w:cs="Arial"/>
        </w:rPr>
        <w:t xml:space="preserve"> </w:t>
      </w:r>
      <w:hyperlink r:id="rId450" w:history="1">
        <w:r w:rsidRPr="00766CEE">
          <w:rPr>
            <w:rStyle w:val="Hyperlink"/>
            <w:rFonts w:ascii="Arial" w:hAnsi="Arial" w:cs="Arial"/>
            <w:sz w:val="22"/>
            <w:szCs w:val="22"/>
          </w:rPr>
          <w:t>http://traveltips.usatoday.com/history-airline-industry-100074.html</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spacing w:afterLines="60" w:after="144"/>
        <w:rPr>
          <w:rFonts w:ascii="Arial" w:hAnsi="Arial" w:cs="Arial"/>
          <w:sz w:val="22"/>
          <w:szCs w:val="22"/>
        </w:rPr>
      </w:pPr>
      <w:r w:rsidRPr="00766CEE">
        <w:rPr>
          <w:rFonts w:ascii="Arial" w:hAnsi="Arial" w:cs="Arial"/>
          <w:sz w:val="22"/>
          <w:szCs w:val="22"/>
        </w:rPr>
        <w:tab/>
        <w:t>The following Web sites provide extensive information about the history of the airline industry:</w:t>
      </w:r>
    </w:p>
    <w:p w:rsidR="00A15A8F" w:rsidRPr="00766CEE" w:rsidRDefault="000507A5" w:rsidP="000B0BF9">
      <w:pPr>
        <w:numPr>
          <w:ilvl w:val="0"/>
          <w:numId w:val="34"/>
        </w:numPr>
        <w:spacing w:afterLines="60" w:after="144"/>
        <w:rPr>
          <w:rFonts w:ascii="Arial" w:hAnsi="Arial" w:cs="Arial"/>
          <w:sz w:val="22"/>
          <w:szCs w:val="22"/>
        </w:rPr>
      </w:pPr>
      <w:hyperlink r:id="rId451" w:history="1">
        <w:r w:rsidR="00A15A8F" w:rsidRPr="00766CEE">
          <w:rPr>
            <w:rStyle w:val="Hyperlink"/>
            <w:rFonts w:ascii="Arial" w:hAnsi="Arial" w:cs="Arial"/>
            <w:sz w:val="22"/>
            <w:szCs w:val="22"/>
          </w:rPr>
          <w:t>http://www.avjobs.com/history/</w:t>
        </w:r>
      </w:hyperlink>
      <w:r w:rsidR="00A15A8F" w:rsidRPr="00766CEE">
        <w:rPr>
          <w:rFonts w:ascii="Arial" w:hAnsi="Arial" w:cs="Arial"/>
          <w:sz w:val="22"/>
          <w:szCs w:val="22"/>
        </w:rPr>
        <w:t>,</w:t>
      </w:r>
    </w:p>
    <w:p w:rsidR="00A15A8F" w:rsidRPr="00766CEE" w:rsidRDefault="000507A5" w:rsidP="000B0BF9">
      <w:pPr>
        <w:numPr>
          <w:ilvl w:val="0"/>
          <w:numId w:val="34"/>
        </w:numPr>
        <w:spacing w:afterLines="60" w:after="144"/>
        <w:rPr>
          <w:rFonts w:ascii="Arial" w:hAnsi="Arial" w:cs="Arial"/>
          <w:sz w:val="22"/>
          <w:szCs w:val="22"/>
        </w:rPr>
      </w:pPr>
      <w:hyperlink r:id="rId452" w:history="1">
        <w:r w:rsidR="00A15A8F" w:rsidRPr="00766CEE">
          <w:rPr>
            <w:rStyle w:val="Hyperlink"/>
            <w:rFonts w:ascii="Arial" w:hAnsi="Arial" w:cs="Arial"/>
            <w:sz w:val="22"/>
            <w:szCs w:val="22"/>
          </w:rPr>
          <w:t>http://www.ibtimes.com/how-airline-industry-has-evolved-100-years-commercial-air-travel-1524238</w:t>
        </w:r>
      </w:hyperlink>
      <w:r w:rsidR="00A15A8F" w:rsidRPr="00766CEE">
        <w:rPr>
          <w:rFonts w:ascii="Arial" w:hAnsi="Arial" w:cs="Arial"/>
          <w:sz w:val="22"/>
          <w:szCs w:val="22"/>
        </w:rPr>
        <w:t>, and</w:t>
      </w:r>
    </w:p>
    <w:p w:rsidR="00A15A8F" w:rsidRPr="00766CEE" w:rsidRDefault="000507A5" w:rsidP="000B0BF9">
      <w:pPr>
        <w:numPr>
          <w:ilvl w:val="0"/>
          <w:numId w:val="34"/>
        </w:numPr>
        <w:spacing w:after="60"/>
        <w:rPr>
          <w:rFonts w:ascii="Arial" w:hAnsi="Arial" w:cs="Arial"/>
          <w:sz w:val="22"/>
          <w:szCs w:val="22"/>
        </w:rPr>
      </w:pPr>
      <w:hyperlink r:id="rId453" w:history="1">
        <w:r w:rsidR="00A15A8F" w:rsidRPr="00766CEE">
          <w:rPr>
            <w:rStyle w:val="Hyperlink"/>
            <w:rFonts w:ascii="Arial" w:hAnsi="Arial" w:cs="Arial"/>
            <w:sz w:val="22"/>
            <w:szCs w:val="22"/>
          </w:rPr>
          <w:t>http://james-a-watkins.hubpages.com/hub/A-History-of-Commercial-Airliners</w:t>
        </w:r>
      </w:hyperlink>
      <w:r w:rsidR="00A15A8F"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The story of the first commercial airline flight is described in this article: </w:t>
      </w:r>
      <w:hyperlink r:id="rId454" w:history="1">
        <w:r w:rsidRPr="00766CEE">
          <w:rPr>
            <w:rStyle w:val="Hyperlink"/>
            <w:rFonts w:ascii="Arial" w:hAnsi="Arial" w:cs="Arial"/>
            <w:sz w:val="22"/>
            <w:szCs w:val="22"/>
          </w:rPr>
          <w:t>http://www.firstflightcentennial.org/the-first-commercial-flight/</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This Web site has an interactive timeline describing the history of air travel: </w:t>
      </w:r>
      <w:hyperlink r:id="rId455" w:history="1">
        <w:r w:rsidRPr="00766CEE">
          <w:rPr>
            <w:rStyle w:val="Hyperlink"/>
            <w:rFonts w:ascii="Arial" w:hAnsi="Arial" w:cs="Arial"/>
            <w:sz w:val="22"/>
            <w:szCs w:val="22"/>
          </w:rPr>
          <w:t>http://www.timetoast.com/timelines/90215</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b/>
        </w:rPr>
      </w:pPr>
      <w:r w:rsidRPr="00766CEE">
        <w:rPr>
          <w:rFonts w:ascii="Arial" w:hAnsi="Arial" w:cs="Arial"/>
          <w:b/>
        </w:rPr>
        <w:t>More sites on</w:t>
      </w:r>
      <w:r w:rsidRPr="00766CEE">
        <w:rPr>
          <w:rFonts w:ascii="Arial" w:hAnsi="Arial" w:cs="Arial"/>
        </w:rPr>
        <w:t xml:space="preserve"> </w:t>
      </w:r>
      <w:r w:rsidRPr="00766CEE">
        <w:rPr>
          <w:rFonts w:ascii="Arial" w:hAnsi="Arial" w:cs="Arial"/>
          <w:b/>
        </w:rPr>
        <w:t>misconceptions about air travel</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b/>
          <w:sz w:val="22"/>
          <w:szCs w:val="22"/>
        </w:rPr>
        <w:tab/>
      </w:r>
      <w:r w:rsidRPr="00766CEE">
        <w:rPr>
          <w:rFonts w:ascii="Arial" w:hAnsi="Arial" w:cs="Arial"/>
          <w:sz w:val="22"/>
          <w:szCs w:val="22"/>
        </w:rPr>
        <w:t>An interactive quiz about the facts and myths of airplane travel can be found at this Web site. (</w:t>
      </w:r>
      <w:hyperlink r:id="rId456" w:history="1">
        <w:r w:rsidRPr="00766CEE">
          <w:rPr>
            <w:rStyle w:val="Hyperlink"/>
            <w:rFonts w:ascii="Arial" w:hAnsi="Arial" w:cs="Arial"/>
            <w:sz w:val="22"/>
            <w:szCs w:val="22"/>
          </w:rPr>
          <w:t>http://science.howstuffworks.com/transport/flight/modern/airplane-myths-and-facts-quiz.htm</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Ten myths commonly heard about airplane travel are briefly discussed here: </w:t>
      </w:r>
      <w:hyperlink r:id="rId457" w:history="1">
        <w:r w:rsidRPr="00766CEE">
          <w:rPr>
            <w:rStyle w:val="Hyperlink"/>
            <w:rFonts w:ascii="Arial" w:hAnsi="Arial" w:cs="Arial"/>
            <w:sz w:val="22"/>
            <w:szCs w:val="22"/>
          </w:rPr>
          <w:t>http://www.businessinsider.com/10-airplane-myths-debunked-2013-9</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Facts about airplane travel are discussed from a pilot’s perspective. (</w:t>
      </w:r>
      <w:hyperlink r:id="rId458" w:history="1">
        <w:r w:rsidRPr="00766CEE">
          <w:rPr>
            <w:rStyle w:val="Hyperlink"/>
            <w:rFonts w:ascii="Arial" w:hAnsi="Arial" w:cs="Arial"/>
            <w:sz w:val="22"/>
            <w:szCs w:val="22"/>
          </w:rPr>
          <w:t>http://www.skyscanner.net/news/secret-pilot-21-air-travel-truths-revealed</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Myths about airplanes that come from movies are discussed in this article. It also includes some video clips from movies. (</w:t>
      </w:r>
      <w:hyperlink r:id="rId459" w:history="1">
        <w:r w:rsidRPr="00766CEE">
          <w:rPr>
            <w:rStyle w:val="Hyperlink"/>
            <w:rFonts w:ascii="Arial" w:hAnsi="Arial" w:cs="Arial"/>
            <w:sz w:val="22"/>
            <w:szCs w:val="22"/>
          </w:rPr>
          <w:t>http://www.cracked.com/article_15421_5-myths-about-flying-everyone-believes-thanks-to-movies.html</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This </w:t>
      </w:r>
      <w:r w:rsidRPr="00766CEE">
        <w:rPr>
          <w:rFonts w:ascii="Arial" w:hAnsi="Arial" w:cs="Arial"/>
          <w:i/>
          <w:sz w:val="22"/>
          <w:szCs w:val="22"/>
        </w:rPr>
        <w:t>U.S. News and World Report</w:t>
      </w:r>
      <w:r w:rsidRPr="00766CEE">
        <w:rPr>
          <w:rFonts w:ascii="Arial" w:hAnsi="Arial" w:cs="Arial"/>
          <w:sz w:val="22"/>
          <w:szCs w:val="22"/>
        </w:rPr>
        <w:t xml:space="preserve"> </w:t>
      </w:r>
      <w:proofErr w:type="gramStart"/>
      <w:r w:rsidRPr="00766CEE">
        <w:rPr>
          <w:rFonts w:ascii="Arial" w:hAnsi="Arial" w:cs="Arial"/>
          <w:sz w:val="22"/>
          <w:szCs w:val="22"/>
        </w:rPr>
        <w:t>discusses</w:t>
      </w:r>
      <w:proofErr w:type="gramEnd"/>
      <w:r w:rsidRPr="00766CEE">
        <w:rPr>
          <w:rFonts w:ascii="Arial" w:hAnsi="Arial" w:cs="Arial"/>
          <w:sz w:val="22"/>
          <w:szCs w:val="22"/>
        </w:rPr>
        <w:t xml:space="preserve"> the use of cell phones during flight: </w:t>
      </w:r>
      <w:hyperlink r:id="rId460" w:history="1">
        <w:r w:rsidRPr="00766CEE">
          <w:rPr>
            <w:rStyle w:val="Hyperlink"/>
            <w:rFonts w:ascii="Arial" w:hAnsi="Arial" w:cs="Arial"/>
            <w:sz w:val="22"/>
            <w:szCs w:val="22"/>
          </w:rPr>
          <w:t>http://www.usnews.com/opinion/articles/2013/12/12/the-fcc-should-allow-cell-phones-on-planes</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spacing w:after="60"/>
        <w:rPr>
          <w:rFonts w:ascii="Arial" w:hAnsi="Arial" w:cs="Arial"/>
          <w:sz w:val="22"/>
          <w:szCs w:val="22"/>
        </w:rPr>
      </w:pPr>
      <w:r w:rsidRPr="00766CEE">
        <w:rPr>
          <w:rFonts w:ascii="Arial" w:hAnsi="Arial" w:cs="Arial"/>
          <w:sz w:val="22"/>
          <w:szCs w:val="22"/>
        </w:rPr>
        <w:tab/>
        <w:t>More myths and facts about airplane and air travel can be found at these two Web sites:</w:t>
      </w:r>
    </w:p>
    <w:p w:rsidR="00A15A8F" w:rsidRPr="00766CEE" w:rsidRDefault="000507A5" w:rsidP="000B0BF9">
      <w:pPr>
        <w:numPr>
          <w:ilvl w:val="0"/>
          <w:numId w:val="37"/>
        </w:numPr>
        <w:spacing w:after="60"/>
        <w:rPr>
          <w:rFonts w:ascii="Arial" w:hAnsi="Arial" w:cs="Arial"/>
          <w:sz w:val="22"/>
          <w:szCs w:val="22"/>
        </w:rPr>
      </w:pPr>
      <w:hyperlink r:id="rId461" w:history="1">
        <w:r w:rsidR="00A15A8F" w:rsidRPr="00766CEE">
          <w:rPr>
            <w:rStyle w:val="Hyperlink"/>
            <w:rFonts w:ascii="Arial" w:hAnsi="Arial" w:cs="Arial"/>
            <w:sz w:val="22"/>
            <w:szCs w:val="22"/>
          </w:rPr>
          <w:t>http://www.boston.com/community/blogs/askthepilot/2013/03/the_five_most_annoying_myths_a.html</w:t>
        </w:r>
      </w:hyperlink>
      <w:r w:rsidR="00A15A8F" w:rsidRPr="00766CEE">
        <w:rPr>
          <w:rFonts w:ascii="Arial" w:hAnsi="Arial" w:cs="Arial"/>
          <w:sz w:val="22"/>
          <w:szCs w:val="22"/>
        </w:rPr>
        <w:t xml:space="preserve"> and</w:t>
      </w:r>
    </w:p>
    <w:p w:rsidR="00A15A8F" w:rsidRPr="00766CEE" w:rsidRDefault="000507A5" w:rsidP="000B0BF9">
      <w:pPr>
        <w:numPr>
          <w:ilvl w:val="0"/>
          <w:numId w:val="37"/>
        </w:numPr>
        <w:rPr>
          <w:rFonts w:ascii="Arial" w:hAnsi="Arial" w:cs="Arial"/>
          <w:sz w:val="22"/>
          <w:szCs w:val="22"/>
        </w:rPr>
      </w:pPr>
      <w:hyperlink r:id="rId462" w:history="1">
        <w:r w:rsidR="00A15A8F" w:rsidRPr="00766CEE">
          <w:rPr>
            <w:rStyle w:val="Hyperlink"/>
            <w:rFonts w:ascii="Arial" w:hAnsi="Arial" w:cs="Arial"/>
            <w:sz w:val="22"/>
            <w:szCs w:val="22"/>
          </w:rPr>
          <w:t>http://travel.cnn.com/explorations/life/flight-mysteries-explained-085800</w:t>
        </w:r>
      </w:hyperlink>
      <w:r w:rsidR="00A15A8F"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An explanation of the effects of a lightning strike on an airplane is given at </w:t>
      </w:r>
      <w:hyperlink r:id="rId463" w:history="1">
        <w:r w:rsidRPr="00766CEE">
          <w:rPr>
            <w:rStyle w:val="Hyperlink"/>
            <w:rFonts w:ascii="Arial" w:hAnsi="Arial" w:cs="Arial"/>
            <w:sz w:val="22"/>
            <w:szCs w:val="22"/>
          </w:rPr>
          <w:t>http://www.scientificamerican.com/article/what-happens-when-lightni/</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Information about the oxygen and oxygen masks used on airplanes is given in this article: </w:t>
      </w:r>
      <w:hyperlink r:id="rId464" w:history="1">
        <w:r w:rsidRPr="00766CEE">
          <w:rPr>
            <w:rStyle w:val="Hyperlink"/>
            <w:rFonts w:ascii="Arial" w:hAnsi="Arial" w:cs="Arial"/>
            <w:sz w:val="22"/>
            <w:szCs w:val="22"/>
          </w:rPr>
          <w:t>http://scaredflightless.com/2012/08/06/the-truth-and-myths-about-oxygen-masks-on-airplanes/</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r>
    </w:p>
    <w:p w:rsidR="00A15A8F" w:rsidRPr="00766CEE" w:rsidRDefault="00A15A8F" w:rsidP="00A15A8F">
      <w:pPr>
        <w:rPr>
          <w:rFonts w:ascii="Arial" w:hAnsi="Arial" w:cs="Arial"/>
          <w:b/>
        </w:rPr>
      </w:pPr>
      <w:r w:rsidRPr="00766CEE">
        <w:rPr>
          <w:rFonts w:ascii="Arial" w:hAnsi="Arial" w:cs="Arial"/>
          <w:b/>
        </w:rPr>
        <w:t>More sites on</w:t>
      </w:r>
      <w:r w:rsidRPr="00766CEE">
        <w:rPr>
          <w:rFonts w:ascii="Arial" w:hAnsi="Arial" w:cs="Arial"/>
        </w:rPr>
        <w:t xml:space="preserve"> </w:t>
      </w:r>
      <w:r w:rsidRPr="00766CEE">
        <w:rPr>
          <w:rFonts w:ascii="Arial" w:hAnsi="Arial" w:cs="Arial"/>
          <w:b/>
        </w:rPr>
        <w:t>atmospheric pressure, altitude and the effects on humans</w:t>
      </w:r>
    </w:p>
    <w:p w:rsidR="00A15A8F" w:rsidRPr="00766CEE" w:rsidRDefault="00A15A8F" w:rsidP="00A15A8F">
      <w:pPr>
        <w:rPr>
          <w:rFonts w:ascii="Arial" w:hAnsi="Arial" w:cs="Arial"/>
          <w:sz w:val="22"/>
          <w:szCs w:val="22"/>
        </w:rPr>
      </w:pPr>
    </w:p>
    <w:p w:rsidR="00A15A8F" w:rsidRPr="00766CEE" w:rsidRDefault="00A15A8F" w:rsidP="00A15A8F">
      <w:pPr>
        <w:spacing w:after="60"/>
        <w:rPr>
          <w:rFonts w:ascii="Arial" w:hAnsi="Arial" w:cs="Arial"/>
          <w:sz w:val="22"/>
          <w:szCs w:val="22"/>
        </w:rPr>
      </w:pPr>
      <w:r w:rsidRPr="00766CEE">
        <w:rPr>
          <w:rFonts w:ascii="Arial" w:hAnsi="Arial" w:cs="Arial"/>
          <w:b/>
          <w:sz w:val="22"/>
          <w:szCs w:val="22"/>
        </w:rPr>
        <w:tab/>
      </w:r>
      <w:r w:rsidRPr="00766CEE">
        <w:rPr>
          <w:rFonts w:ascii="Arial" w:hAnsi="Arial" w:cs="Arial"/>
          <w:sz w:val="22"/>
          <w:szCs w:val="22"/>
        </w:rPr>
        <w:t>The following Web sites give clear, basic explanations of atmospheric pressure:</w:t>
      </w:r>
    </w:p>
    <w:p w:rsidR="00A15A8F" w:rsidRPr="00766CEE" w:rsidRDefault="000507A5" w:rsidP="000B0BF9">
      <w:pPr>
        <w:numPr>
          <w:ilvl w:val="0"/>
          <w:numId w:val="35"/>
        </w:numPr>
        <w:spacing w:after="60"/>
        <w:rPr>
          <w:rFonts w:ascii="Arial" w:hAnsi="Arial" w:cs="Arial"/>
          <w:sz w:val="22"/>
          <w:szCs w:val="22"/>
        </w:rPr>
      </w:pPr>
      <w:hyperlink r:id="rId465" w:history="1">
        <w:r w:rsidR="00A15A8F" w:rsidRPr="00766CEE">
          <w:rPr>
            <w:rStyle w:val="Hyperlink"/>
            <w:rFonts w:ascii="Arial" w:hAnsi="Arial" w:cs="Arial"/>
            <w:sz w:val="22"/>
            <w:szCs w:val="22"/>
          </w:rPr>
          <w:t>http://usatoday30.usatoday.com/weather/wbarocx.htm</w:t>
        </w:r>
      </w:hyperlink>
      <w:r w:rsidR="00A15A8F" w:rsidRPr="00766CEE">
        <w:rPr>
          <w:rFonts w:ascii="Arial" w:hAnsi="Arial" w:cs="Arial"/>
          <w:sz w:val="22"/>
          <w:szCs w:val="22"/>
        </w:rPr>
        <w:t>,</w:t>
      </w:r>
    </w:p>
    <w:p w:rsidR="00A15A8F" w:rsidRPr="00766CEE" w:rsidRDefault="000507A5" w:rsidP="000B0BF9">
      <w:pPr>
        <w:numPr>
          <w:ilvl w:val="0"/>
          <w:numId w:val="35"/>
        </w:numPr>
        <w:spacing w:after="60"/>
        <w:rPr>
          <w:rFonts w:ascii="Arial" w:hAnsi="Arial" w:cs="Arial"/>
          <w:sz w:val="22"/>
          <w:szCs w:val="22"/>
        </w:rPr>
      </w:pPr>
      <w:hyperlink r:id="rId466" w:history="1">
        <w:r w:rsidR="00A15A8F" w:rsidRPr="00766CEE">
          <w:rPr>
            <w:rStyle w:val="Hyperlink"/>
            <w:rFonts w:ascii="Arial" w:hAnsi="Arial" w:cs="Arial"/>
            <w:sz w:val="22"/>
            <w:szCs w:val="22"/>
          </w:rPr>
          <w:t>http://education.nationalgeographic.com/education/encyclopedia/atmospheric-pressure/?ar_a=1</w:t>
        </w:r>
      </w:hyperlink>
      <w:r w:rsidR="00A15A8F" w:rsidRPr="00766CEE">
        <w:rPr>
          <w:rFonts w:ascii="Arial" w:hAnsi="Arial" w:cs="Arial"/>
          <w:sz w:val="22"/>
          <w:szCs w:val="22"/>
        </w:rPr>
        <w:t>, and</w:t>
      </w:r>
    </w:p>
    <w:p w:rsidR="00A15A8F" w:rsidRPr="00766CEE" w:rsidRDefault="000507A5" w:rsidP="000B0BF9">
      <w:pPr>
        <w:numPr>
          <w:ilvl w:val="0"/>
          <w:numId w:val="35"/>
        </w:numPr>
        <w:spacing w:after="60"/>
        <w:rPr>
          <w:rFonts w:ascii="Arial" w:hAnsi="Arial" w:cs="Arial"/>
          <w:sz w:val="22"/>
          <w:szCs w:val="22"/>
        </w:rPr>
      </w:pPr>
      <w:hyperlink r:id="rId467" w:history="1">
        <w:r w:rsidR="00A15A8F" w:rsidRPr="00766CEE">
          <w:rPr>
            <w:rStyle w:val="Hyperlink"/>
            <w:rFonts w:ascii="Arial" w:hAnsi="Arial" w:cs="Arial"/>
            <w:sz w:val="22"/>
            <w:szCs w:val="22"/>
          </w:rPr>
          <w:t>http://kids.earth.nasa.gov/archive/air_pressure/</w:t>
        </w:r>
      </w:hyperlink>
      <w:r w:rsidR="00A15A8F"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A great interactive Web site that calculates the air pressure and oxygen levels at various altitudes can be found here: </w:t>
      </w:r>
      <w:hyperlink r:id="rId468" w:history="1">
        <w:r w:rsidRPr="00766CEE">
          <w:rPr>
            <w:rStyle w:val="Hyperlink"/>
            <w:rFonts w:ascii="Arial" w:hAnsi="Arial" w:cs="Arial"/>
            <w:sz w:val="22"/>
            <w:szCs w:val="22"/>
          </w:rPr>
          <w:t>http://www.altitude.org/air_pressure.php</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A table of atmospheric pressure at various altitudes is given at </w:t>
      </w:r>
      <w:hyperlink r:id="rId469" w:history="1">
        <w:r w:rsidRPr="00766CEE">
          <w:rPr>
            <w:rStyle w:val="Hyperlink"/>
            <w:rFonts w:ascii="Arial" w:hAnsi="Arial" w:cs="Arial"/>
            <w:sz w:val="22"/>
            <w:szCs w:val="22"/>
          </w:rPr>
          <w:t>https://www.avs.org/AVS/files/c7/c7edaedb-95b2-438f-adfb-36de54f87b9e.pdf</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The physiological effects of high altitudes are describes in this article: </w:t>
      </w:r>
      <w:hyperlink r:id="rId470" w:history="1">
        <w:r w:rsidRPr="00766CEE">
          <w:rPr>
            <w:rStyle w:val="Hyperlink"/>
            <w:rFonts w:ascii="Arial" w:hAnsi="Arial" w:cs="Arial"/>
            <w:sz w:val="22"/>
            <w:szCs w:val="22"/>
          </w:rPr>
          <w:t>http://adventure.howstuffworks.com/outdoor-activities/climbing/altitude-sickness1.htm</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The U.S. Army medical department briefly describes some altitude effects on the human body here: </w:t>
      </w:r>
      <w:hyperlink r:id="rId471" w:history="1">
        <w:r w:rsidRPr="00766CEE">
          <w:rPr>
            <w:rStyle w:val="Hyperlink"/>
            <w:rFonts w:ascii="Arial" w:hAnsi="Arial" w:cs="Arial"/>
            <w:sz w:val="22"/>
            <w:szCs w:val="22"/>
          </w:rPr>
          <w:t>http://phc.amedd.army.mil/topics/discond/ai/Pages/AltitudeEffects.aspx</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This extensive article from Princeton University thoroughly explains altitude sickness, its prevention and acclimation: </w:t>
      </w:r>
      <w:hyperlink r:id="rId472" w:history="1">
        <w:r w:rsidRPr="00766CEE">
          <w:rPr>
            <w:rStyle w:val="Hyperlink"/>
            <w:rFonts w:ascii="Arial" w:hAnsi="Arial" w:cs="Arial"/>
            <w:sz w:val="22"/>
            <w:szCs w:val="22"/>
          </w:rPr>
          <w:t>http://www.princeton.edu/~oa/safety/altitude.html</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The following two videos provide information about atmospheric pressure and include demonstrations of the effects of air pressure. They are both short and could easily be shown to a class. (</w:t>
      </w:r>
      <w:hyperlink r:id="rId473" w:history="1">
        <w:r w:rsidRPr="00766CEE">
          <w:rPr>
            <w:rStyle w:val="Hyperlink"/>
            <w:rFonts w:ascii="Arial" w:hAnsi="Arial" w:cs="Arial"/>
            <w:sz w:val="22"/>
            <w:szCs w:val="22"/>
          </w:rPr>
          <w:t>https://www.youtube.com/watch?v=xJHJsA7bYGc</w:t>
        </w:r>
      </w:hyperlink>
      <w:r w:rsidRPr="00766CEE">
        <w:rPr>
          <w:rFonts w:ascii="Arial" w:hAnsi="Arial" w:cs="Arial"/>
          <w:sz w:val="22"/>
          <w:szCs w:val="22"/>
        </w:rPr>
        <w:t xml:space="preserve"> and</w:t>
      </w:r>
    </w:p>
    <w:p w:rsidR="00A15A8F" w:rsidRPr="00766CEE" w:rsidRDefault="000507A5" w:rsidP="00A15A8F">
      <w:pPr>
        <w:rPr>
          <w:rFonts w:ascii="Arial" w:hAnsi="Arial" w:cs="Arial"/>
          <w:sz w:val="22"/>
          <w:szCs w:val="22"/>
        </w:rPr>
      </w:pPr>
      <w:hyperlink r:id="rId474" w:history="1">
        <w:r w:rsidR="00A15A8F" w:rsidRPr="00766CEE">
          <w:rPr>
            <w:rStyle w:val="Hyperlink"/>
            <w:rFonts w:ascii="Arial" w:hAnsi="Arial" w:cs="Arial"/>
            <w:sz w:val="22"/>
            <w:szCs w:val="22"/>
          </w:rPr>
          <w:t>https://www.youtube.com/watch?v=jmQ8FWnM0fA</w:t>
        </w:r>
      </w:hyperlink>
      <w:r w:rsidR="00A15A8F"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b/>
        </w:rPr>
      </w:pPr>
      <w:r w:rsidRPr="00766CEE">
        <w:rPr>
          <w:rFonts w:ascii="Arial" w:hAnsi="Arial" w:cs="Arial"/>
          <w:b/>
        </w:rPr>
        <w:t>More sites on Henry’s Law and Boyle’s Law</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b/>
          <w:sz w:val="22"/>
          <w:szCs w:val="22"/>
        </w:rPr>
        <w:tab/>
      </w:r>
      <w:r w:rsidRPr="00766CEE">
        <w:rPr>
          <w:rFonts w:ascii="Arial" w:hAnsi="Arial" w:cs="Arial"/>
          <w:sz w:val="22"/>
          <w:szCs w:val="22"/>
        </w:rPr>
        <w:t xml:space="preserve">A brief but interesting biography of William Henry can be found at </w:t>
      </w:r>
      <w:hyperlink r:id="rId475" w:anchor="_ftn7" w:history="1">
        <w:r w:rsidRPr="00766CEE">
          <w:rPr>
            <w:rStyle w:val="Hyperlink"/>
            <w:rFonts w:ascii="Arial" w:hAnsi="Arial" w:cs="Arial"/>
            <w:sz w:val="22"/>
            <w:szCs w:val="22"/>
          </w:rPr>
          <w:t>http://www.thornber.net/cheshire/ideasmen/henry.html#_ftn7</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William Henry’s original paper, “Experiments on the Quantity of Gases Absorbed by Water, at Different Temperatures, and at Different Pressures”, can be found at this Web site: </w:t>
      </w:r>
      <w:hyperlink r:id="rId476" w:history="1">
        <w:r w:rsidRPr="00766CEE">
          <w:rPr>
            <w:rStyle w:val="Hyperlink"/>
            <w:rFonts w:ascii="Arial" w:hAnsi="Arial" w:cs="Arial"/>
            <w:sz w:val="22"/>
            <w:szCs w:val="22"/>
          </w:rPr>
          <w:t>http://rstl.royalsocietypublishing.org/content/93/29.full.pdf+html</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This site contains a very basic description of Henry’s Law, as well as some sample calculations: </w:t>
      </w:r>
      <w:hyperlink r:id="rId477" w:history="1">
        <w:r w:rsidRPr="00766CEE">
          <w:rPr>
            <w:rStyle w:val="Hyperlink"/>
            <w:rFonts w:ascii="Arial" w:hAnsi="Arial" w:cs="Arial"/>
            <w:sz w:val="22"/>
            <w:szCs w:val="22"/>
          </w:rPr>
          <w:t>http://chemwiki.ucdavis.edu/Physical_Chemistry/Physical_Properties_of_Matter/Solutions_and_Mixtures/Ideal_Solutions/Dissolving_Gases_In_Liquids%2C_Henry's_Law</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A Kahn video gives a nice explanation of Henry’s law: </w:t>
      </w:r>
      <w:hyperlink r:id="rId478" w:history="1">
        <w:r w:rsidRPr="00766CEE">
          <w:rPr>
            <w:rStyle w:val="Hyperlink"/>
            <w:rFonts w:ascii="Arial" w:hAnsi="Arial" w:cs="Arial"/>
            <w:sz w:val="22"/>
            <w:szCs w:val="22"/>
          </w:rPr>
          <w:t>https://www.khanacademy.org/science/health-and-medicine/respiratory-system/gas_exchange/v/henry-s-law</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The Chemical Heritage Foundation provides this biography of Robert Boyle: </w:t>
      </w:r>
      <w:hyperlink r:id="rId479" w:history="1">
        <w:r w:rsidRPr="00766CEE">
          <w:rPr>
            <w:rStyle w:val="Hyperlink"/>
            <w:rFonts w:ascii="Arial" w:hAnsi="Arial" w:cs="Arial"/>
            <w:sz w:val="22"/>
            <w:szCs w:val="22"/>
          </w:rPr>
          <w:t>http://www.chemheritage.org/discover/online-resources/chemistry-in-history/themes/early-chemistry-and-gases/boyle.aspx</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A brief history of Robert Boyle, a definition of Boyle’s Law and some real world examples of Boyle’s Law are given at </w:t>
      </w:r>
      <w:hyperlink r:id="rId480" w:history="1">
        <w:r w:rsidRPr="00766CEE">
          <w:rPr>
            <w:rStyle w:val="Hyperlink"/>
            <w:rFonts w:ascii="Arial" w:hAnsi="Arial" w:cs="Arial"/>
            <w:sz w:val="22"/>
            <w:szCs w:val="22"/>
          </w:rPr>
          <w:t>http://chemteacher.chemeddl.org/services/chemteacher/index.php?option=com_content&amp;view=article&amp;id=1</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lastRenderedPageBreak/>
        <w:tab/>
        <w:t xml:space="preserve">More real world </w:t>
      </w:r>
      <w:proofErr w:type="gramStart"/>
      <w:r w:rsidRPr="00766CEE">
        <w:rPr>
          <w:rFonts w:ascii="Arial" w:hAnsi="Arial" w:cs="Arial"/>
          <w:sz w:val="22"/>
          <w:szCs w:val="22"/>
        </w:rPr>
        <w:t>example of Boyle’s Law are</w:t>
      </w:r>
      <w:proofErr w:type="gramEnd"/>
      <w:r w:rsidRPr="00766CEE">
        <w:rPr>
          <w:rFonts w:ascii="Arial" w:hAnsi="Arial" w:cs="Arial"/>
          <w:sz w:val="22"/>
          <w:szCs w:val="22"/>
        </w:rPr>
        <w:t xml:space="preserve"> given at </w:t>
      </w:r>
      <w:hyperlink r:id="rId481" w:history="1">
        <w:r w:rsidRPr="00766CEE">
          <w:rPr>
            <w:rStyle w:val="Hyperlink"/>
            <w:rFonts w:ascii="Arial" w:hAnsi="Arial" w:cs="Arial"/>
            <w:sz w:val="22"/>
            <w:szCs w:val="22"/>
          </w:rPr>
          <w:t>http://hubpages.com/hub/Examples-of-Boyles-Law</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 xml:space="preserve">The actual data Robert Boyle collected as well as a brief description of his experiment can be found at </w:t>
      </w:r>
      <w:hyperlink r:id="rId482" w:history="1">
        <w:r w:rsidRPr="00766CEE">
          <w:rPr>
            <w:rStyle w:val="Hyperlink"/>
            <w:rFonts w:ascii="Arial" w:hAnsi="Arial" w:cs="Arial"/>
            <w:sz w:val="22"/>
            <w:szCs w:val="22"/>
          </w:rPr>
          <w:t>http://www.chemteam.info/GasLaw/Gas-Boyle-Data.html</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The “Soda Pop Geyser” is demonstrated in this video by Lee Marek. It is a demonstration of both Henry’s Law and Boyle’s Law. (</w:t>
      </w:r>
      <w:hyperlink r:id="rId483" w:history="1">
        <w:r w:rsidRPr="00766CEE">
          <w:rPr>
            <w:rStyle w:val="Hyperlink"/>
            <w:rFonts w:ascii="Arial" w:hAnsi="Arial" w:cs="Arial"/>
            <w:sz w:val="22"/>
            <w:szCs w:val="22"/>
          </w:rPr>
          <w:t>http://www2.chem.uic.edu/marek/cgi-bin/vid7b.cgi</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b/>
        </w:rPr>
      </w:pPr>
      <w:r w:rsidRPr="00766CEE">
        <w:rPr>
          <w:rFonts w:ascii="Arial" w:hAnsi="Arial" w:cs="Arial"/>
          <w:b/>
        </w:rPr>
        <w:t>More sites on the structure of the ear and the popping of the ear]</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b/>
          <w:sz w:val="22"/>
          <w:szCs w:val="22"/>
        </w:rPr>
        <w:tab/>
      </w:r>
      <w:r w:rsidRPr="00766CEE">
        <w:rPr>
          <w:rFonts w:ascii="Arial" w:hAnsi="Arial" w:cs="Arial"/>
          <w:sz w:val="22"/>
          <w:szCs w:val="22"/>
        </w:rPr>
        <w:t xml:space="preserve">The anatomy of the ear and its function are described well in this Web site: </w:t>
      </w:r>
      <w:hyperlink r:id="rId484" w:history="1">
        <w:r w:rsidRPr="00766CEE">
          <w:rPr>
            <w:rStyle w:val="Hyperlink"/>
            <w:rFonts w:ascii="Arial" w:hAnsi="Arial" w:cs="Arial"/>
            <w:sz w:val="22"/>
            <w:szCs w:val="22"/>
          </w:rPr>
          <w:t>http://www.familydoctor.co.uk/unassigned-articles/the-structure-of-the-ear/</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spacing w:after="60"/>
        <w:rPr>
          <w:rFonts w:ascii="Arial" w:hAnsi="Arial" w:cs="Arial"/>
          <w:sz w:val="22"/>
          <w:szCs w:val="22"/>
        </w:rPr>
      </w:pPr>
      <w:r w:rsidRPr="00766CEE">
        <w:rPr>
          <w:rFonts w:ascii="Arial" w:hAnsi="Arial" w:cs="Arial"/>
          <w:sz w:val="22"/>
          <w:szCs w:val="22"/>
        </w:rPr>
        <w:tab/>
        <w:t>The following three articles explain why ears pop and how to minimize the effects from it:</w:t>
      </w:r>
    </w:p>
    <w:p w:rsidR="00A15A8F" w:rsidRPr="00766CEE" w:rsidRDefault="000507A5" w:rsidP="000B0BF9">
      <w:pPr>
        <w:numPr>
          <w:ilvl w:val="0"/>
          <w:numId w:val="36"/>
        </w:numPr>
        <w:spacing w:after="60"/>
        <w:rPr>
          <w:rFonts w:ascii="Arial" w:hAnsi="Arial" w:cs="Arial"/>
          <w:sz w:val="22"/>
          <w:szCs w:val="22"/>
        </w:rPr>
      </w:pPr>
      <w:hyperlink r:id="rId485" w:history="1">
        <w:r w:rsidR="00A15A8F" w:rsidRPr="00766CEE">
          <w:rPr>
            <w:rStyle w:val="Hyperlink"/>
            <w:rFonts w:ascii="Arial" w:hAnsi="Arial" w:cs="Arial"/>
            <w:sz w:val="22"/>
            <w:szCs w:val="22"/>
          </w:rPr>
          <w:t>http://www.entnet.org/content/ears-and-altitude</w:t>
        </w:r>
      </w:hyperlink>
      <w:r w:rsidR="00A15A8F" w:rsidRPr="00766CEE">
        <w:rPr>
          <w:rFonts w:ascii="Arial" w:hAnsi="Arial" w:cs="Arial"/>
          <w:sz w:val="22"/>
          <w:szCs w:val="22"/>
        </w:rPr>
        <w:t>,</w:t>
      </w:r>
    </w:p>
    <w:p w:rsidR="00A15A8F" w:rsidRPr="00766CEE" w:rsidRDefault="000507A5" w:rsidP="000B0BF9">
      <w:pPr>
        <w:numPr>
          <w:ilvl w:val="0"/>
          <w:numId w:val="36"/>
        </w:numPr>
        <w:spacing w:after="60"/>
        <w:rPr>
          <w:rFonts w:ascii="Arial" w:hAnsi="Arial" w:cs="Arial"/>
          <w:sz w:val="22"/>
          <w:szCs w:val="22"/>
        </w:rPr>
      </w:pPr>
      <w:hyperlink r:id="rId486" w:history="1">
        <w:r w:rsidR="00A15A8F" w:rsidRPr="00766CEE">
          <w:rPr>
            <w:rStyle w:val="Hyperlink"/>
            <w:rFonts w:ascii="Arial" w:hAnsi="Arial" w:cs="Arial"/>
            <w:sz w:val="22"/>
            <w:szCs w:val="22"/>
          </w:rPr>
          <w:t>http://www.patient.co.uk/health/ears-and-flying</w:t>
        </w:r>
      </w:hyperlink>
      <w:r w:rsidR="00A15A8F" w:rsidRPr="00766CEE">
        <w:rPr>
          <w:rFonts w:ascii="Arial" w:hAnsi="Arial" w:cs="Arial"/>
          <w:sz w:val="22"/>
          <w:szCs w:val="22"/>
        </w:rPr>
        <w:t>, and</w:t>
      </w:r>
    </w:p>
    <w:p w:rsidR="00A15A8F" w:rsidRPr="00766CEE" w:rsidRDefault="000507A5" w:rsidP="000B0BF9">
      <w:pPr>
        <w:numPr>
          <w:ilvl w:val="0"/>
          <w:numId w:val="36"/>
        </w:numPr>
        <w:rPr>
          <w:rFonts w:ascii="Arial" w:hAnsi="Arial" w:cs="Arial"/>
          <w:sz w:val="22"/>
          <w:szCs w:val="22"/>
        </w:rPr>
      </w:pPr>
      <w:hyperlink r:id="rId487" w:history="1">
        <w:r w:rsidR="00A15A8F" w:rsidRPr="00766CEE">
          <w:rPr>
            <w:rStyle w:val="Hyperlink"/>
            <w:rFonts w:ascii="Arial" w:hAnsi="Arial" w:cs="Arial"/>
            <w:sz w:val="22"/>
            <w:szCs w:val="22"/>
          </w:rPr>
          <w:t>http://gizmodo.com/why-your-ears-pop-and-what-to-do-if-they-dont-505598950</w:t>
        </w:r>
      </w:hyperlink>
      <w:r w:rsidR="00A15A8F"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rPr>
      </w:pPr>
      <w:r w:rsidRPr="00766CEE">
        <w:rPr>
          <w:rFonts w:ascii="Arial" w:hAnsi="Arial" w:cs="Arial"/>
          <w:b/>
        </w:rPr>
        <w:t>More sites on</w:t>
      </w:r>
      <w:r w:rsidRPr="00766CEE">
        <w:rPr>
          <w:rFonts w:ascii="Arial" w:hAnsi="Arial" w:cs="Arial"/>
        </w:rPr>
        <w:t xml:space="preserve"> </w:t>
      </w:r>
      <w:r w:rsidRPr="00766CEE">
        <w:rPr>
          <w:rFonts w:ascii="Arial" w:hAnsi="Arial" w:cs="Arial"/>
          <w:b/>
        </w:rPr>
        <w:t>Plexiglas™</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b/>
          <w:sz w:val="22"/>
          <w:szCs w:val="22"/>
        </w:rPr>
        <w:tab/>
      </w:r>
      <w:r w:rsidRPr="00766CEE">
        <w:rPr>
          <w:rFonts w:ascii="Arial" w:hAnsi="Arial" w:cs="Arial"/>
          <w:sz w:val="22"/>
          <w:szCs w:val="22"/>
        </w:rPr>
        <w:t xml:space="preserve">This Web site gives a brief explanation of </w:t>
      </w:r>
      <w:proofErr w:type="gramStart"/>
      <w:r w:rsidRPr="00766CEE">
        <w:rPr>
          <w:rFonts w:ascii="Arial" w:hAnsi="Arial" w:cs="Arial"/>
          <w:sz w:val="22"/>
          <w:szCs w:val="22"/>
        </w:rPr>
        <w:t>poly(</w:t>
      </w:r>
      <w:proofErr w:type="gramEnd"/>
      <w:r w:rsidRPr="00766CEE">
        <w:rPr>
          <w:rFonts w:ascii="Arial" w:hAnsi="Arial" w:cs="Arial"/>
          <w:sz w:val="22"/>
          <w:szCs w:val="22"/>
        </w:rPr>
        <w:t xml:space="preserve">methyl methacrylate) and some of its uses: </w:t>
      </w:r>
      <w:hyperlink r:id="rId488" w:history="1">
        <w:r w:rsidRPr="00766CEE">
          <w:rPr>
            <w:rStyle w:val="Hyperlink"/>
            <w:rFonts w:ascii="Arial" w:hAnsi="Arial" w:cs="Arial"/>
            <w:sz w:val="22"/>
            <w:szCs w:val="22"/>
          </w:rPr>
          <w:t>http://www.pslc.ws/macrog/kidsmac/pmma.htm</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An extensive discussion of Plexiglas</w:t>
      </w:r>
      <w:r w:rsidRPr="00766CEE">
        <w:rPr>
          <w:rFonts w:ascii="Arial" w:hAnsi="Arial" w:cs="Arial"/>
        </w:rPr>
        <w:t>™</w:t>
      </w:r>
      <w:r w:rsidRPr="00766CEE">
        <w:rPr>
          <w:rFonts w:ascii="Arial" w:hAnsi="Arial" w:cs="Arial"/>
          <w:sz w:val="22"/>
          <w:szCs w:val="22"/>
        </w:rPr>
        <w:t xml:space="preserve"> can be found at </w:t>
      </w:r>
      <w:hyperlink r:id="rId489" w:history="1">
        <w:r w:rsidRPr="00766CEE">
          <w:rPr>
            <w:rStyle w:val="Hyperlink"/>
            <w:rFonts w:ascii="Arial" w:hAnsi="Arial" w:cs="Arial"/>
            <w:sz w:val="22"/>
            <w:szCs w:val="22"/>
          </w:rPr>
          <w:t>http://en.wikipedia.org/wiki/Poly%28methyl_methacrylate%29</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sz w:val="22"/>
          <w:szCs w:val="22"/>
        </w:rPr>
        <w:tab/>
        <w:t>Some of the advantages of using Plexiglas</w:t>
      </w:r>
      <w:r w:rsidRPr="00766CEE">
        <w:rPr>
          <w:rFonts w:ascii="Arial" w:hAnsi="Arial" w:cs="Arial"/>
        </w:rPr>
        <w:t>™</w:t>
      </w:r>
      <w:r w:rsidRPr="00766CEE">
        <w:rPr>
          <w:rFonts w:ascii="Arial" w:hAnsi="Arial" w:cs="Arial"/>
          <w:sz w:val="22"/>
          <w:szCs w:val="22"/>
        </w:rPr>
        <w:t xml:space="preserve"> instead of glass can be found at </w:t>
      </w:r>
      <w:hyperlink r:id="rId490" w:history="1">
        <w:r w:rsidRPr="00766CEE">
          <w:rPr>
            <w:rStyle w:val="Hyperlink"/>
            <w:rFonts w:ascii="Arial" w:hAnsi="Arial" w:cs="Arial"/>
            <w:sz w:val="22"/>
            <w:szCs w:val="22"/>
          </w:rPr>
          <w:t>http://www.ehow.com/about_6690313_acrylic-windows-vs_-glass-windows.html</w:t>
        </w:r>
      </w:hyperlink>
      <w:r w:rsidRPr="00766CEE">
        <w:rPr>
          <w:rFonts w:ascii="Arial" w:hAnsi="Arial" w:cs="Arial"/>
          <w:sz w:val="22"/>
          <w:szCs w:val="22"/>
        </w:rPr>
        <w:t>.</w:t>
      </w:r>
    </w:p>
    <w:p w:rsidR="008F5824" w:rsidRPr="00766CEE" w:rsidRDefault="008F5824">
      <w:pPr>
        <w:rPr>
          <w:rFonts w:ascii="Arial" w:hAnsi="Arial" w:cs="Arial"/>
          <w:sz w:val="22"/>
          <w:szCs w:val="22"/>
        </w:rPr>
      </w:pPr>
    </w:p>
    <w:p w:rsidR="00A15A8F" w:rsidRPr="00766CEE" w:rsidRDefault="00A15A8F" w:rsidP="00A15A8F">
      <w:pPr>
        <w:pStyle w:val="Heading2"/>
        <w:rPr>
          <w:rFonts w:ascii="Arial" w:hAnsi="Arial" w:cs="Arial"/>
          <w:b w:val="0"/>
        </w:rPr>
      </w:pPr>
      <w:bookmarkStart w:id="92" w:name="_Toc408667741"/>
      <w:bookmarkStart w:id="93" w:name="_Toc410219027"/>
      <w:r w:rsidRPr="00766CEE">
        <w:rPr>
          <w:rFonts w:ascii="Arial" w:hAnsi="Arial" w:cs="Arial"/>
        </w:rPr>
        <w:t>More Web Sites on Teacher Information and Lesson Plans</w:t>
      </w:r>
      <w:bookmarkEnd w:id="92"/>
      <w:r w:rsidRPr="00766CEE">
        <w:rPr>
          <w:rFonts w:ascii="Arial" w:hAnsi="Arial" w:cs="Arial"/>
        </w:rPr>
        <w:t xml:space="preserve"> (sites geared specifically to teachers)</w:t>
      </w:r>
      <w:bookmarkEnd w:id="93"/>
    </w:p>
    <w:p w:rsidR="00A15A8F" w:rsidRPr="00766CEE" w:rsidRDefault="00A15A8F" w:rsidP="00A15A8F">
      <w:pPr>
        <w:rPr>
          <w:rFonts w:ascii="Arial" w:hAnsi="Arial" w:cs="Arial"/>
          <w:sz w:val="22"/>
          <w:szCs w:val="22"/>
        </w:rPr>
      </w:pPr>
    </w:p>
    <w:p w:rsidR="00A15A8F" w:rsidRPr="00766CEE" w:rsidRDefault="00A15A8F" w:rsidP="00A15A8F">
      <w:pPr>
        <w:rPr>
          <w:rFonts w:ascii="Arial" w:hAnsi="Arial" w:cs="Arial"/>
          <w:sz w:val="22"/>
          <w:szCs w:val="22"/>
        </w:rPr>
      </w:pPr>
      <w:r w:rsidRPr="00766CEE">
        <w:rPr>
          <w:rFonts w:ascii="Arial" w:hAnsi="Arial" w:cs="Arial"/>
          <w:b/>
          <w:sz w:val="22"/>
          <w:szCs w:val="22"/>
        </w:rPr>
        <w:tab/>
      </w:r>
      <w:r w:rsidRPr="00766CEE">
        <w:rPr>
          <w:rFonts w:ascii="Arial" w:hAnsi="Arial" w:cs="Arial"/>
          <w:sz w:val="22"/>
          <w:szCs w:val="22"/>
        </w:rPr>
        <w:t xml:space="preserve">The </w:t>
      </w:r>
      <w:proofErr w:type="spellStart"/>
      <w:r w:rsidRPr="00766CEE">
        <w:rPr>
          <w:rFonts w:ascii="Arial" w:hAnsi="Arial" w:cs="Arial"/>
          <w:i/>
          <w:sz w:val="22"/>
          <w:szCs w:val="22"/>
        </w:rPr>
        <w:t>ChemSource</w:t>
      </w:r>
      <w:proofErr w:type="spellEnd"/>
      <w:r w:rsidRPr="00766CEE">
        <w:rPr>
          <w:rFonts w:ascii="Arial" w:hAnsi="Arial" w:cs="Arial"/>
          <w:sz w:val="22"/>
          <w:szCs w:val="22"/>
        </w:rPr>
        <w:t xml:space="preserve"> module on gases has a wealth of teacher information dealing with gas laws and air pressure. It includes laboratory activities, demonstrations, discussion topics, and relevancy to the modern world. Hubert, J., Miller, J., Sherman, M. “Gases.” In </w:t>
      </w:r>
      <w:proofErr w:type="spellStart"/>
      <w:r w:rsidRPr="00766CEE">
        <w:rPr>
          <w:rFonts w:ascii="Arial" w:hAnsi="Arial" w:cs="Arial"/>
          <w:i/>
          <w:sz w:val="22"/>
          <w:szCs w:val="22"/>
        </w:rPr>
        <w:t>SourceBook</w:t>
      </w:r>
      <w:proofErr w:type="spellEnd"/>
      <w:r w:rsidRPr="00766CEE">
        <w:rPr>
          <w:rFonts w:ascii="Arial" w:hAnsi="Arial" w:cs="Arial"/>
          <w:sz w:val="22"/>
          <w:szCs w:val="22"/>
        </w:rPr>
        <w:t xml:space="preserve">, Version 3.0, edited by </w:t>
      </w:r>
      <w:proofErr w:type="spellStart"/>
      <w:r w:rsidRPr="00766CEE">
        <w:rPr>
          <w:rFonts w:ascii="Arial" w:hAnsi="Arial" w:cs="Arial"/>
          <w:sz w:val="22"/>
          <w:szCs w:val="22"/>
        </w:rPr>
        <w:t>Orna</w:t>
      </w:r>
      <w:proofErr w:type="spellEnd"/>
      <w:r w:rsidRPr="00766CEE">
        <w:rPr>
          <w:rFonts w:ascii="Arial" w:hAnsi="Arial" w:cs="Arial"/>
          <w:sz w:val="22"/>
          <w:szCs w:val="22"/>
        </w:rPr>
        <w:t xml:space="preserve">, M.V.; Smith, P.J.V. </w:t>
      </w:r>
      <w:proofErr w:type="spellStart"/>
      <w:r w:rsidRPr="00766CEE">
        <w:rPr>
          <w:rFonts w:ascii="Arial" w:hAnsi="Arial" w:cs="Arial"/>
          <w:sz w:val="22"/>
          <w:szCs w:val="22"/>
        </w:rPr>
        <w:t>ChemSource</w:t>
      </w:r>
      <w:proofErr w:type="spellEnd"/>
      <w:r w:rsidRPr="00766CEE">
        <w:rPr>
          <w:rFonts w:ascii="Arial" w:hAnsi="Arial" w:cs="Arial"/>
          <w:sz w:val="22"/>
          <w:szCs w:val="22"/>
        </w:rPr>
        <w:t>, Inc.: New Rochelle, NY, 2010. (</w:t>
      </w:r>
      <w:hyperlink r:id="rId491" w:history="1">
        <w:r w:rsidRPr="00766CEE">
          <w:rPr>
            <w:rStyle w:val="Hyperlink"/>
            <w:rFonts w:ascii="Arial" w:hAnsi="Arial" w:cs="Arial"/>
            <w:sz w:val="22"/>
            <w:szCs w:val="22"/>
          </w:rPr>
          <w:t>http://dwb.unl.edu/ChemSource/SourceBook/117GASS.pdf</w:t>
        </w:r>
      </w:hyperlink>
      <w:r w:rsidRPr="00766CEE">
        <w:rPr>
          <w:rFonts w:ascii="Arial" w:hAnsi="Arial" w:cs="Arial"/>
          <w:sz w:val="22"/>
          <w:szCs w:val="22"/>
        </w:rPr>
        <w:t>)</w:t>
      </w:r>
    </w:p>
    <w:p w:rsidR="00A15A8F" w:rsidRPr="00766CEE" w:rsidRDefault="00A15A8F" w:rsidP="00A15A8F">
      <w:pPr>
        <w:rPr>
          <w:rFonts w:ascii="Arial" w:hAnsi="Arial" w:cs="Arial"/>
          <w:sz w:val="22"/>
          <w:szCs w:val="22"/>
        </w:rPr>
      </w:pPr>
    </w:p>
    <w:p w:rsidR="00A15A8F" w:rsidRPr="00766CEE" w:rsidRDefault="00A15A8F">
      <w:pPr>
        <w:rPr>
          <w:rFonts w:ascii="Arial" w:hAnsi="Arial" w:cs="Arial"/>
          <w:sz w:val="22"/>
          <w:szCs w:val="22"/>
        </w:rPr>
      </w:pPr>
    </w:p>
    <w:sectPr w:rsidR="00A15A8F" w:rsidRPr="00766CEE" w:rsidSect="008F11EC">
      <w:footerReference w:type="even" r:id="rId492"/>
      <w:footerReference w:type="default" r:id="rId49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907" w:rsidRDefault="006E5907">
      <w:r>
        <w:separator/>
      </w:r>
    </w:p>
  </w:endnote>
  <w:endnote w:type="continuationSeparator" w:id="0">
    <w:p w:rsidR="006E5907" w:rsidRDefault="006E5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Futura-Book">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Open Sans">
    <w:altName w:val="Times New Roman"/>
    <w:charset w:val="00"/>
    <w:family w:val="auto"/>
    <w:pitch w:val="default"/>
  </w:font>
  <w:font w:name="Publico Headline Web">
    <w:altName w:val="Times New Roman"/>
    <w:panose1 w:val="00000000000000000000"/>
    <w:charset w:val="00"/>
    <w:family w:val="roman"/>
    <w:notTrueType/>
    <w:pitch w:val="default"/>
  </w:font>
  <w:font w:name="Helvetica-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907" w:rsidRDefault="006E5907" w:rsidP="00BE7525">
    <w:pPr>
      <w:pStyle w:val="Footer"/>
      <w:tabs>
        <w:tab w:val="clear" w:pos="4320"/>
        <w:tab w:val="clear" w:pos="8640"/>
        <w:tab w:val="center" w:pos="4680"/>
        <w:tab w:val="right" w:pos="9360"/>
      </w:tabs>
    </w:pPr>
    <w:r>
      <w:rPr>
        <w:noProof/>
      </w:rPr>
      <w:drawing>
        <wp:inline distT="0" distB="0" distL="0" distR="0">
          <wp:extent cx="1028700" cy="220980"/>
          <wp:effectExtent l="0" t="0" r="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20980"/>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0507A5">
      <w:rPr>
        <w:noProof/>
      </w:rPr>
      <w:t>10</w:t>
    </w:r>
    <w:r>
      <w:fldChar w:fldCharType="end"/>
    </w:r>
    <w:r>
      <w:rPr>
        <w:noProof/>
      </w:rPr>
      <w:tab/>
    </w:r>
    <w:hyperlink r:id="rId2" w:history="1">
      <w:r>
        <w:rPr>
          <w:rStyle w:val="Hyperlink"/>
          <w:rFonts w:ascii="Arial" w:hAnsi="Arial" w:cs="Arial"/>
          <w:sz w:val="20"/>
          <w:szCs w:val="20"/>
        </w:rPr>
        <w:t>www.acs.org/chemmatters</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907" w:rsidRDefault="006E5907" w:rsidP="00CC3A47">
    <w:pPr>
      <w:pStyle w:val="Footer"/>
      <w:tabs>
        <w:tab w:val="clear" w:pos="4320"/>
        <w:tab w:val="clear" w:pos="8640"/>
        <w:tab w:val="center" w:pos="4680"/>
        <w:tab w:val="right" w:pos="9360"/>
      </w:tabs>
    </w:pPr>
    <w:r>
      <w:rPr>
        <w:noProof/>
      </w:rPr>
      <w:drawing>
        <wp:inline distT="0" distB="0" distL="0" distR="0" wp14:anchorId="2936F782" wp14:editId="3CC1F41E">
          <wp:extent cx="1028700" cy="220980"/>
          <wp:effectExtent l="0" t="0" r="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20980"/>
                  </a:xfrm>
                  <a:prstGeom prst="rect">
                    <a:avLst/>
                  </a:prstGeom>
                  <a:noFill/>
                  <a:ln>
                    <a:noFill/>
                  </a:ln>
                </pic:spPr>
              </pic:pic>
            </a:graphicData>
          </a:graphic>
        </wp:inline>
      </w:drawing>
    </w:r>
    <w:r>
      <w:rPr>
        <w:noProof/>
      </w:rPr>
      <w:tab/>
    </w:r>
    <w:r>
      <w:rPr>
        <w:noProof/>
      </w:rPr>
      <w:tab/>
    </w:r>
    <w:hyperlink r:id="rId2" w:history="1">
      <w:r>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907" w:rsidRDefault="006E5907" w:rsidP="0094210E">
    <w:pPr>
      <w:pStyle w:val="Footer"/>
      <w:tabs>
        <w:tab w:val="clear" w:pos="4320"/>
        <w:tab w:val="clear" w:pos="8640"/>
        <w:tab w:val="center" w:pos="4680"/>
        <w:tab w:val="right" w:pos="9360"/>
      </w:tabs>
    </w:pPr>
    <w:r w:rsidRPr="008347AB">
      <w:rPr>
        <w:noProof/>
      </w:rPr>
      <w:drawing>
        <wp:inline distT="0" distB="0" distL="0" distR="0" wp14:anchorId="4F8AF3CF" wp14:editId="20B822D2">
          <wp:extent cx="1183640" cy="259715"/>
          <wp:effectExtent l="0" t="0" r="0" b="69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0507A5">
      <w:rPr>
        <w:noProof/>
      </w:rPr>
      <w:t>88</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907" w:rsidRDefault="006E5907" w:rsidP="000356F5">
    <w:pPr>
      <w:pStyle w:val="Footer"/>
      <w:tabs>
        <w:tab w:val="clear" w:pos="4320"/>
        <w:tab w:val="clear" w:pos="8640"/>
        <w:tab w:val="center" w:pos="4680"/>
        <w:tab w:val="right" w:pos="9360"/>
      </w:tabs>
    </w:pPr>
    <w:r w:rsidRPr="008347AB">
      <w:rPr>
        <w:noProof/>
      </w:rPr>
      <w:drawing>
        <wp:inline distT="0" distB="0" distL="0" distR="0" wp14:anchorId="531C84DD" wp14:editId="0822036E">
          <wp:extent cx="1183640" cy="259715"/>
          <wp:effectExtent l="0" t="0" r="0" b="698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rPr>
        <w:noProof/>
      </w:rPr>
      <w:tab/>
      <w:t xml:space="preserve">    </w:t>
    </w:r>
    <w:hyperlink r:id="rId2" w:history="1">
      <w:r w:rsidRPr="000356F5">
        <w:rPr>
          <w:rStyle w:val="Hyperlink"/>
          <w:rFonts w:ascii="Arial" w:hAnsi="Arial" w:cs="Arial"/>
          <w:sz w:val="20"/>
          <w:szCs w:val="20"/>
        </w:rPr>
        <w:t>www.acs.org/chemmatters</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907" w:rsidRDefault="006E5907"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5907" w:rsidRDefault="006E5907" w:rsidP="00F5104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907" w:rsidRDefault="006E5907" w:rsidP="0094210E">
    <w:pPr>
      <w:pStyle w:val="Footer"/>
      <w:tabs>
        <w:tab w:val="clear" w:pos="4320"/>
        <w:tab w:val="clear" w:pos="8640"/>
        <w:tab w:val="center" w:pos="4680"/>
        <w:tab w:val="right" w:pos="9360"/>
      </w:tabs>
    </w:pPr>
    <w:r w:rsidRPr="008347AB">
      <w:rPr>
        <w:noProof/>
      </w:rPr>
      <w:drawing>
        <wp:inline distT="0" distB="0" distL="0" distR="0" wp14:anchorId="10E7C58D" wp14:editId="26926AA5">
          <wp:extent cx="1183640" cy="259715"/>
          <wp:effectExtent l="0" t="0" r="0" b="698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0507A5">
      <w:rPr>
        <w:noProof/>
      </w:rPr>
      <w:t>134</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907" w:rsidRDefault="006E5907">
      <w:r>
        <w:separator/>
      </w:r>
    </w:p>
  </w:footnote>
  <w:footnote w:type="continuationSeparator" w:id="0">
    <w:p w:rsidR="006E5907" w:rsidRDefault="006E59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C61"/>
    <w:multiLevelType w:val="hybridMultilevel"/>
    <w:tmpl w:val="3EF481AE"/>
    <w:lvl w:ilvl="0" w:tplc="A8B6CE8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A3EC2"/>
    <w:multiLevelType w:val="hybridMultilevel"/>
    <w:tmpl w:val="B8C8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45BF5"/>
    <w:multiLevelType w:val="multilevel"/>
    <w:tmpl w:val="027CA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A3E180D"/>
    <w:multiLevelType w:val="hybridMultilevel"/>
    <w:tmpl w:val="C2023778"/>
    <w:lvl w:ilvl="0" w:tplc="53066FE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E394C"/>
    <w:multiLevelType w:val="hybridMultilevel"/>
    <w:tmpl w:val="FF949B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AF135D"/>
    <w:multiLevelType w:val="hybridMultilevel"/>
    <w:tmpl w:val="2F56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B1046D"/>
    <w:multiLevelType w:val="hybridMultilevel"/>
    <w:tmpl w:val="F1AA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3B3EA8"/>
    <w:multiLevelType w:val="hybridMultilevel"/>
    <w:tmpl w:val="0C74316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11">
    <w:nsid w:val="18A3487A"/>
    <w:multiLevelType w:val="hybridMultilevel"/>
    <w:tmpl w:val="8DAEED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92A067C"/>
    <w:multiLevelType w:val="hybridMultilevel"/>
    <w:tmpl w:val="07E062CC"/>
    <w:lvl w:ilvl="0" w:tplc="53066FE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895667"/>
    <w:multiLevelType w:val="hybridMultilevel"/>
    <w:tmpl w:val="45507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0DC42EF"/>
    <w:multiLevelType w:val="hybridMultilevel"/>
    <w:tmpl w:val="1F58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902C4C"/>
    <w:multiLevelType w:val="hybridMultilevel"/>
    <w:tmpl w:val="428ECA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285214CC"/>
    <w:multiLevelType w:val="hybridMultilevel"/>
    <w:tmpl w:val="18F2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075831"/>
    <w:multiLevelType w:val="hybridMultilevel"/>
    <w:tmpl w:val="30FCB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C363D5F"/>
    <w:multiLevelType w:val="hybridMultilevel"/>
    <w:tmpl w:val="525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9B72ED"/>
    <w:multiLevelType w:val="hybridMultilevel"/>
    <w:tmpl w:val="990C08E8"/>
    <w:lvl w:ilvl="0" w:tplc="C85E70B0">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D751E50"/>
    <w:multiLevelType w:val="hybridMultilevel"/>
    <w:tmpl w:val="3728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BE5E5C"/>
    <w:multiLevelType w:val="hybridMultilevel"/>
    <w:tmpl w:val="67549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896140D"/>
    <w:multiLevelType w:val="hybridMultilevel"/>
    <w:tmpl w:val="B12200BE"/>
    <w:lvl w:ilvl="0" w:tplc="A8B6CE8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3A34C8"/>
    <w:multiLevelType w:val="hybridMultilevel"/>
    <w:tmpl w:val="545A8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9901A14"/>
    <w:multiLevelType w:val="hybridMultilevel"/>
    <w:tmpl w:val="4D4816AA"/>
    <w:lvl w:ilvl="0" w:tplc="D9983A78">
      <w:start w:val="1"/>
      <w:numFmt w:val="decimal"/>
      <w:lvlText w:val="%1."/>
      <w:lvlJc w:val="left"/>
      <w:pPr>
        <w:ind w:left="144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A25698F"/>
    <w:multiLevelType w:val="hybridMultilevel"/>
    <w:tmpl w:val="AADA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476256"/>
    <w:multiLevelType w:val="hybridMultilevel"/>
    <w:tmpl w:val="AD948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3CA0001A"/>
    <w:multiLevelType w:val="hybridMultilevel"/>
    <w:tmpl w:val="180CCEBA"/>
    <w:lvl w:ilvl="0" w:tplc="A8B6CE86">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1563127"/>
    <w:multiLevelType w:val="hybridMultilevel"/>
    <w:tmpl w:val="C0A2AFF0"/>
    <w:lvl w:ilvl="0" w:tplc="53066FE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FD372C"/>
    <w:multiLevelType w:val="hybridMultilevel"/>
    <w:tmpl w:val="C57EFC3C"/>
    <w:lvl w:ilvl="0" w:tplc="A8B6CE8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236E42"/>
    <w:multiLevelType w:val="hybridMultilevel"/>
    <w:tmpl w:val="3C948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480DEB"/>
    <w:multiLevelType w:val="hybridMultilevel"/>
    <w:tmpl w:val="23246FA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4">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431A7491"/>
    <w:multiLevelType w:val="hybridMultilevel"/>
    <w:tmpl w:val="3B20BED8"/>
    <w:lvl w:ilvl="0" w:tplc="53066FE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082897"/>
    <w:multiLevelType w:val="hybridMultilevel"/>
    <w:tmpl w:val="2E3074FC"/>
    <w:lvl w:ilvl="0" w:tplc="8A4AA6DA">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48CD1DDA"/>
    <w:multiLevelType w:val="hybridMultilevel"/>
    <w:tmpl w:val="5B6E18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48FF1BAE"/>
    <w:multiLevelType w:val="hybridMultilevel"/>
    <w:tmpl w:val="2D2C5FD0"/>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hint="default"/>
      </w:rPr>
    </w:lvl>
    <w:lvl w:ilvl="3" w:tplc="04090001">
      <w:start w:val="1"/>
      <w:numFmt w:val="bullet"/>
      <w:lvlText w:val=""/>
      <w:lvlJc w:val="left"/>
      <w:pPr>
        <w:ind w:left="3120" w:hanging="360"/>
      </w:pPr>
      <w:rPr>
        <w:rFonts w:ascii="Symbol" w:hAnsi="Symbol" w:hint="default"/>
      </w:rPr>
    </w:lvl>
    <w:lvl w:ilvl="4" w:tplc="04090003">
      <w:start w:val="1"/>
      <w:numFmt w:val="bullet"/>
      <w:lvlText w:val="o"/>
      <w:lvlJc w:val="left"/>
      <w:pPr>
        <w:ind w:left="3840" w:hanging="360"/>
      </w:pPr>
      <w:rPr>
        <w:rFonts w:ascii="Courier New" w:hAnsi="Courier New" w:cs="Courier New" w:hint="default"/>
      </w:rPr>
    </w:lvl>
    <w:lvl w:ilvl="5" w:tplc="04090005">
      <w:start w:val="1"/>
      <w:numFmt w:val="bullet"/>
      <w:lvlText w:val=""/>
      <w:lvlJc w:val="left"/>
      <w:pPr>
        <w:ind w:left="4560" w:hanging="360"/>
      </w:pPr>
      <w:rPr>
        <w:rFonts w:ascii="Wingdings" w:hAnsi="Wingdings" w:hint="default"/>
      </w:rPr>
    </w:lvl>
    <w:lvl w:ilvl="6" w:tplc="04090001">
      <w:start w:val="1"/>
      <w:numFmt w:val="bullet"/>
      <w:lvlText w:val=""/>
      <w:lvlJc w:val="left"/>
      <w:pPr>
        <w:ind w:left="5280" w:hanging="360"/>
      </w:pPr>
      <w:rPr>
        <w:rFonts w:ascii="Symbol" w:hAnsi="Symbol" w:hint="default"/>
      </w:rPr>
    </w:lvl>
    <w:lvl w:ilvl="7" w:tplc="04090003">
      <w:start w:val="1"/>
      <w:numFmt w:val="bullet"/>
      <w:lvlText w:val="o"/>
      <w:lvlJc w:val="left"/>
      <w:pPr>
        <w:ind w:left="6000" w:hanging="360"/>
      </w:pPr>
      <w:rPr>
        <w:rFonts w:ascii="Courier New" w:hAnsi="Courier New" w:cs="Courier New" w:hint="default"/>
      </w:rPr>
    </w:lvl>
    <w:lvl w:ilvl="8" w:tplc="04090005">
      <w:start w:val="1"/>
      <w:numFmt w:val="bullet"/>
      <w:lvlText w:val=""/>
      <w:lvlJc w:val="left"/>
      <w:pPr>
        <w:ind w:left="6720" w:hanging="360"/>
      </w:pPr>
      <w:rPr>
        <w:rFonts w:ascii="Wingdings" w:hAnsi="Wingdings" w:hint="default"/>
      </w:rPr>
    </w:lvl>
  </w:abstractNum>
  <w:abstractNum w:abstractNumId="39">
    <w:nsid w:val="4CC26387"/>
    <w:multiLevelType w:val="hybridMultilevel"/>
    <w:tmpl w:val="069A90EA"/>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530"/>
        </w:tabs>
        <w:ind w:left="153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DDA59D3"/>
    <w:multiLevelType w:val="hybridMultilevel"/>
    <w:tmpl w:val="3CACF30C"/>
    <w:lvl w:ilvl="0" w:tplc="D1E4D4E2">
      <w:start w:val="1"/>
      <w:numFmt w:val="decimal"/>
      <w:lvlText w:val="%1."/>
      <w:lvlJc w:val="left"/>
      <w:pPr>
        <w:ind w:left="45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0B97F1A"/>
    <w:multiLevelType w:val="hybridMultilevel"/>
    <w:tmpl w:val="C9149254"/>
    <w:lvl w:ilvl="0" w:tplc="A8B6CE8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A43EB3"/>
    <w:multiLevelType w:val="hybridMultilevel"/>
    <w:tmpl w:val="25A8F9FA"/>
    <w:lvl w:ilvl="0" w:tplc="A8B6CE8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D85FF5"/>
    <w:multiLevelType w:val="hybridMultilevel"/>
    <w:tmpl w:val="4AE48F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432599D"/>
    <w:multiLevelType w:val="hybridMultilevel"/>
    <w:tmpl w:val="6BDC4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8002FB2"/>
    <w:multiLevelType w:val="hybridMultilevel"/>
    <w:tmpl w:val="BBA647C4"/>
    <w:lvl w:ilvl="0" w:tplc="A8BA7450">
      <w:start w:val="1"/>
      <w:numFmt w:val="decimal"/>
      <w:lvlText w:val="%1."/>
      <w:lvlJc w:val="left"/>
      <w:pPr>
        <w:ind w:left="720" w:hanging="360"/>
      </w:pPr>
      <w:rPr>
        <w:b w:val="0"/>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59322109"/>
    <w:multiLevelType w:val="hybridMultilevel"/>
    <w:tmpl w:val="1AE04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5A000390"/>
    <w:multiLevelType w:val="hybridMultilevel"/>
    <w:tmpl w:val="148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ADB4653"/>
    <w:multiLevelType w:val="hybridMultilevel"/>
    <w:tmpl w:val="205E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0C32A8"/>
    <w:multiLevelType w:val="hybridMultilevel"/>
    <w:tmpl w:val="AF2A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B714522"/>
    <w:multiLevelType w:val="hybridMultilevel"/>
    <w:tmpl w:val="E3F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192666C"/>
    <w:multiLevelType w:val="hybridMultilevel"/>
    <w:tmpl w:val="682A8AD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6F30F1"/>
    <w:multiLevelType w:val="hybridMultilevel"/>
    <w:tmpl w:val="AD621CE8"/>
    <w:lvl w:ilvl="0" w:tplc="7DDCC11C">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5E011C9"/>
    <w:multiLevelType w:val="hybridMultilevel"/>
    <w:tmpl w:val="F80C91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7207AF1"/>
    <w:multiLevelType w:val="hybridMultilevel"/>
    <w:tmpl w:val="939EA8D2"/>
    <w:lvl w:ilvl="0" w:tplc="A8B6CE8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6269F8"/>
    <w:multiLevelType w:val="hybridMultilevel"/>
    <w:tmpl w:val="E1C03284"/>
    <w:lvl w:ilvl="0" w:tplc="40B2536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7993582"/>
    <w:multiLevelType w:val="hybridMultilevel"/>
    <w:tmpl w:val="5B7E73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69187ACC"/>
    <w:multiLevelType w:val="hybridMultilevel"/>
    <w:tmpl w:val="C6E0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BA45A1"/>
    <w:multiLevelType w:val="hybridMultilevel"/>
    <w:tmpl w:val="ECECD09C"/>
    <w:lvl w:ilvl="0" w:tplc="68807D70">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A3F48DB"/>
    <w:multiLevelType w:val="hybridMultilevel"/>
    <w:tmpl w:val="7B387600"/>
    <w:lvl w:ilvl="0" w:tplc="A8B6CE8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8E1C83"/>
    <w:multiLevelType w:val="hybridMultilevel"/>
    <w:tmpl w:val="23E0A3BE"/>
    <w:lvl w:ilvl="0" w:tplc="53066FE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3521C7"/>
    <w:multiLevelType w:val="hybridMultilevel"/>
    <w:tmpl w:val="2922693E"/>
    <w:lvl w:ilvl="0" w:tplc="50624328">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624BBC"/>
    <w:multiLevelType w:val="hybridMultilevel"/>
    <w:tmpl w:val="BC7EBADC"/>
    <w:lvl w:ilvl="0" w:tplc="04090019">
      <w:start w:val="1"/>
      <w:numFmt w:val="lowerLetter"/>
      <w:lvlText w:val="%1."/>
      <w:lvlJc w:val="left"/>
      <w:pPr>
        <w:tabs>
          <w:tab w:val="num" w:pos="720"/>
        </w:tabs>
        <w:ind w:left="720" w:hanging="360"/>
      </w:pPr>
      <w:rPr>
        <w:i w:val="0"/>
      </w:rPr>
    </w:lvl>
    <w:lvl w:ilvl="1" w:tplc="0409000F">
      <w:start w:val="1"/>
      <w:numFmt w:val="decimal"/>
      <w:lvlText w:val="%2."/>
      <w:lvlJc w:val="left"/>
      <w:pPr>
        <w:tabs>
          <w:tab w:val="num" w:pos="1530"/>
        </w:tabs>
        <w:ind w:left="1530" w:hanging="360"/>
      </w:pPr>
      <w:rPr>
        <w:rFonts w:hint="default"/>
        <w:b w:val="0"/>
        <w:i w:val="0"/>
      </w:rPr>
    </w:lvl>
    <w:lvl w:ilvl="2" w:tplc="04090019">
      <w:start w:val="1"/>
      <w:numFmt w:val="lowerLetter"/>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AD179CE"/>
    <w:multiLevelType w:val="hybridMultilevel"/>
    <w:tmpl w:val="52D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671B5F"/>
    <w:multiLevelType w:val="hybridMultilevel"/>
    <w:tmpl w:val="8E609380"/>
    <w:lvl w:ilvl="0" w:tplc="F7CC162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1"/>
  </w:num>
  <w:num w:numId="2">
    <w:abstractNumId w:val="41"/>
  </w:num>
  <w:num w:numId="3">
    <w:abstractNumId w:val="8"/>
  </w:num>
  <w:num w:numId="4">
    <w:abstractNumId w:val="34"/>
  </w:num>
  <w:num w:numId="5">
    <w:abstractNumId w:val="52"/>
  </w:num>
  <w:num w:numId="6">
    <w:abstractNumId w:val="17"/>
  </w:num>
  <w:num w:numId="7">
    <w:abstractNumId w:val="32"/>
  </w:num>
  <w:num w:numId="8">
    <w:abstractNumId w:val="20"/>
  </w:num>
  <w:num w:numId="9">
    <w:abstractNumId w:val="39"/>
  </w:num>
  <w:num w:numId="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2"/>
  </w:num>
  <w:num w:numId="13">
    <w:abstractNumId w:val="45"/>
  </w:num>
  <w:num w:numId="14">
    <w:abstractNumId w:val="15"/>
  </w:num>
  <w:num w:numId="15">
    <w:abstractNumId w:val="24"/>
  </w:num>
  <w:num w:numId="16">
    <w:abstractNumId w:val="4"/>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10"/>
  </w:num>
  <w:num w:numId="27">
    <w:abstractNumId w:val="55"/>
  </w:num>
  <w:num w:numId="28">
    <w:abstractNumId w:val="1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9"/>
  </w:num>
  <w:num w:numId="35">
    <w:abstractNumId w:val="19"/>
  </w:num>
  <w:num w:numId="36">
    <w:abstractNumId w:val="7"/>
  </w:num>
  <w:num w:numId="37">
    <w:abstractNumId w:val="9"/>
  </w:num>
  <w:num w:numId="38">
    <w:abstractNumId w:val="5"/>
  </w:num>
  <w:num w:numId="39">
    <w:abstractNumId w:val="12"/>
  </w:num>
  <w:num w:numId="40">
    <w:abstractNumId w:val="63"/>
  </w:num>
  <w:num w:numId="41">
    <w:abstractNumId w:val="35"/>
  </w:num>
  <w:num w:numId="42">
    <w:abstractNumId w:val="30"/>
  </w:num>
  <w:num w:numId="43">
    <w:abstractNumId w:val="67"/>
  </w:num>
  <w:num w:numId="44">
    <w:abstractNumId w:val="29"/>
  </w:num>
  <w:num w:numId="45">
    <w:abstractNumId w:val="64"/>
  </w:num>
  <w:num w:numId="46">
    <w:abstractNumId w:val="54"/>
  </w:num>
  <w:num w:numId="47">
    <w:abstractNumId w:val="23"/>
  </w:num>
  <w:num w:numId="48">
    <w:abstractNumId w:val="31"/>
  </w:num>
  <w:num w:numId="49">
    <w:abstractNumId w:val="62"/>
  </w:num>
  <w:num w:numId="50">
    <w:abstractNumId w:val="43"/>
  </w:num>
  <w:num w:numId="51">
    <w:abstractNumId w:val="0"/>
  </w:num>
  <w:num w:numId="52">
    <w:abstractNumId w:val="57"/>
  </w:num>
  <w:num w:numId="53">
    <w:abstractNumId w:val="42"/>
  </w:num>
  <w:num w:numId="54">
    <w:abstractNumId w:val="65"/>
  </w:num>
  <w:num w:numId="55">
    <w:abstractNumId w:val="58"/>
  </w:num>
  <w:num w:numId="56">
    <w:abstractNumId w:val="11"/>
  </w:num>
  <w:num w:numId="57">
    <w:abstractNumId w:val="2"/>
  </w:num>
  <w:num w:numId="58">
    <w:abstractNumId w:val="27"/>
  </w:num>
  <w:num w:numId="59">
    <w:abstractNumId w:val="53"/>
  </w:num>
  <w:num w:numId="60">
    <w:abstractNumId w:val="56"/>
  </w:num>
  <w:num w:numId="61">
    <w:abstractNumId w:val="3"/>
  </w:num>
  <w:num w:numId="62">
    <w:abstractNumId w:val="6"/>
  </w:num>
  <w:num w:numId="63">
    <w:abstractNumId w:val="66"/>
  </w:num>
  <w:num w:numId="64">
    <w:abstractNumId w:val="51"/>
  </w:num>
  <w:num w:numId="65">
    <w:abstractNumId w:val="26"/>
  </w:num>
  <w:num w:numId="66">
    <w:abstractNumId w:val="1"/>
  </w:num>
  <w:num w:numId="67">
    <w:abstractNumId w:val="48"/>
  </w:num>
  <w:num w:numId="68">
    <w:abstractNumId w:val="50"/>
  </w:num>
  <w:num w:numId="69">
    <w:abstractNumId w:val="60"/>
  </w:num>
  <w:num w:numId="70">
    <w:abstractNumId w:val="16"/>
  </w:num>
  <w:num w:numId="71">
    <w:abstractNumId w:val="21"/>
  </w:num>
  <w:num w:numId="72">
    <w:abstractNumId w:val="14"/>
  </w:num>
  <w:num w:numId="73">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706E"/>
    <w:rsid w:val="00011140"/>
    <w:rsid w:val="00011364"/>
    <w:rsid w:val="00013ED5"/>
    <w:rsid w:val="0001419A"/>
    <w:rsid w:val="00015554"/>
    <w:rsid w:val="000178A8"/>
    <w:rsid w:val="000207D4"/>
    <w:rsid w:val="00022F30"/>
    <w:rsid w:val="000235AB"/>
    <w:rsid w:val="000236BB"/>
    <w:rsid w:val="00023D00"/>
    <w:rsid w:val="00023ED5"/>
    <w:rsid w:val="00026AE6"/>
    <w:rsid w:val="00027381"/>
    <w:rsid w:val="000344D2"/>
    <w:rsid w:val="000356F5"/>
    <w:rsid w:val="0004033A"/>
    <w:rsid w:val="00040AAC"/>
    <w:rsid w:val="0004136C"/>
    <w:rsid w:val="000414E8"/>
    <w:rsid w:val="00044C5E"/>
    <w:rsid w:val="000454BC"/>
    <w:rsid w:val="000477FA"/>
    <w:rsid w:val="00047F93"/>
    <w:rsid w:val="000507A5"/>
    <w:rsid w:val="00050D02"/>
    <w:rsid w:val="00052CB3"/>
    <w:rsid w:val="000533F8"/>
    <w:rsid w:val="000546C6"/>
    <w:rsid w:val="00054A57"/>
    <w:rsid w:val="00054E7D"/>
    <w:rsid w:val="00057083"/>
    <w:rsid w:val="0005759F"/>
    <w:rsid w:val="00060F39"/>
    <w:rsid w:val="00063725"/>
    <w:rsid w:val="0007070B"/>
    <w:rsid w:val="00072294"/>
    <w:rsid w:val="00072A48"/>
    <w:rsid w:val="00072CFA"/>
    <w:rsid w:val="00072DC0"/>
    <w:rsid w:val="00073E6C"/>
    <w:rsid w:val="0007426D"/>
    <w:rsid w:val="00074D7F"/>
    <w:rsid w:val="00082F30"/>
    <w:rsid w:val="00084A4B"/>
    <w:rsid w:val="00084CB1"/>
    <w:rsid w:val="000869CC"/>
    <w:rsid w:val="000932C7"/>
    <w:rsid w:val="00095BB1"/>
    <w:rsid w:val="00097EED"/>
    <w:rsid w:val="000A6133"/>
    <w:rsid w:val="000A6E80"/>
    <w:rsid w:val="000A7235"/>
    <w:rsid w:val="000B0BF9"/>
    <w:rsid w:val="000B0D9D"/>
    <w:rsid w:val="000B1681"/>
    <w:rsid w:val="000B43DD"/>
    <w:rsid w:val="000B4F89"/>
    <w:rsid w:val="000B55D7"/>
    <w:rsid w:val="000B6545"/>
    <w:rsid w:val="000C4069"/>
    <w:rsid w:val="000C671D"/>
    <w:rsid w:val="000C7ADA"/>
    <w:rsid w:val="000D4A3F"/>
    <w:rsid w:val="000D623B"/>
    <w:rsid w:val="000E3E12"/>
    <w:rsid w:val="000E45FB"/>
    <w:rsid w:val="000E6587"/>
    <w:rsid w:val="000E67C3"/>
    <w:rsid w:val="000E6EE0"/>
    <w:rsid w:val="000E746D"/>
    <w:rsid w:val="000E7C80"/>
    <w:rsid w:val="000F3238"/>
    <w:rsid w:val="000F3BBE"/>
    <w:rsid w:val="000F3EBE"/>
    <w:rsid w:val="000F55D2"/>
    <w:rsid w:val="000F5782"/>
    <w:rsid w:val="00101134"/>
    <w:rsid w:val="001018F8"/>
    <w:rsid w:val="0010247D"/>
    <w:rsid w:val="00102977"/>
    <w:rsid w:val="0010403C"/>
    <w:rsid w:val="00104C25"/>
    <w:rsid w:val="0010508B"/>
    <w:rsid w:val="00105C30"/>
    <w:rsid w:val="00106FB4"/>
    <w:rsid w:val="0010775F"/>
    <w:rsid w:val="00107E9E"/>
    <w:rsid w:val="00111C09"/>
    <w:rsid w:val="00112F45"/>
    <w:rsid w:val="001144A0"/>
    <w:rsid w:val="00115642"/>
    <w:rsid w:val="00117109"/>
    <w:rsid w:val="00117153"/>
    <w:rsid w:val="001230B7"/>
    <w:rsid w:val="00124D1E"/>
    <w:rsid w:val="00125831"/>
    <w:rsid w:val="00127582"/>
    <w:rsid w:val="00127817"/>
    <w:rsid w:val="00130548"/>
    <w:rsid w:val="001307C7"/>
    <w:rsid w:val="001329B4"/>
    <w:rsid w:val="00132C91"/>
    <w:rsid w:val="001334BD"/>
    <w:rsid w:val="001334FB"/>
    <w:rsid w:val="00133711"/>
    <w:rsid w:val="0013590E"/>
    <w:rsid w:val="00135971"/>
    <w:rsid w:val="00140E5A"/>
    <w:rsid w:val="001411CD"/>
    <w:rsid w:val="001419F7"/>
    <w:rsid w:val="00141A6E"/>
    <w:rsid w:val="00142834"/>
    <w:rsid w:val="001437DA"/>
    <w:rsid w:val="001466C1"/>
    <w:rsid w:val="001467FB"/>
    <w:rsid w:val="00160D78"/>
    <w:rsid w:val="00161940"/>
    <w:rsid w:val="00162F85"/>
    <w:rsid w:val="001634DC"/>
    <w:rsid w:val="0016374D"/>
    <w:rsid w:val="001645E1"/>
    <w:rsid w:val="001655A3"/>
    <w:rsid w:val="00165DF1"/>
    <w:rsid w:val="00171003"/>
    <w:rsid w:val="00172419"/>
    <w:rsid w:val="0017610D"/>
    <w:rsid w:val="001765B2"/>
    <w:rsid w:val="001840E0"/>
    <w:rsid w:val="001855EB"/>
    <w:rsid w:val="00185B78"/>
    <w:rsid w:val="00192538"/>
    <w:rsid w:val="00193659"/>
    <w:rsid w:val="00194AF6"/>
    <w:rsid w:val="00195495"/>
    <w:rsid w:val="00195AE8"/>
    <w:rsid w:val="001973AE"/>
    <w:rsid w:val="001A022E"/>
    <w:rsid w:val="001A0E99"/>
    <w:rsid w:val="001A26F5"/>
    <w:rsid w:val="001A27C2"/>
    <w:rsid w:val="001A3093"/>
    <w:rsid w:val="001A3758"/>
    <w:rsid w:val="001B3CF8"/>
    <w:rsid w:val="001B3D97"/>
    <w:rsid w:val="001B5B17"/>
    <w:rsid w:val="001B602B"/>
    <w:rsid w:val="001B75C8"/>
    <w:rsid w:val="001C5ABE"/>
    <w:rsid w:val="001C7FF1"/>
    <w:rsid w:val="001D1575"/>
    <w:rsid w:val="001D1F4A"/>
    <w:rsid w:val="001D2FC4"/>
    <w:rsid w:val="001D32FE"/>
    <w:rsid w:val="001D4D5A"/>
    <w:rsid w:val="001D5138"/>
    <w:rsid w:val="001D5ADE"/>
    <w:rsid w:val="001D5C0A"/>
    <w:rsid w:val="001D6405"/>
    <w:rsid w:val="001D6BBF"/>
    <w:rsid w:val="001D75FE"/>
    <w:rsid w:val="001E0967"/>
    <w:rsid w:val="001E15F2"/>
    <w:rsid w:val="001E3AAB"/>
    <w:rsid w:val="001E40C4"/>
    <w:rsid w:val="001E49F2"/>
    <w:rsid w:val="001F09DB"/>
    <w:rsid w:val="001F0B90"/>
    <w:rsid w:val="001F2088"/>
    <w:rsid w:val="001F27D1"/>
    <w:rsid w:val="001F2853"/>
    <w:rsid w:val="001F296B"/>
    <w:rsid w:val="001F2D1B"/>
    <w:rsid w:val="001F49DD"/>
    <w:rsid w:val="001F4AF5"/>
    <w:rsid w:val="001F59F4"/>
    <w:rsid w:val="001F623D"/>
    <w:rsid w:val="001F71DF"/>
    <w:rsid w:val="001F76A5"/>
    <w:rsid w:val="00200DB4"/>
    <w:rsid w:val="00203682"/>
    <w:rsid w:val="00203B19"/>
    <w:rsid w:val="00204E50"/>
    <w:rsid w:val="00206321"/>
    <w:rsid w:val="00210828"/>
    <w:rsid w:val="002110C6"/>
    <w:rsid w:val="00212C8B"/>
    <w:rsid w:val="00214B17"/>
    <w:rsid w:val="0021529C"/>
    <w:rsid w:val="00215BD4"/>
    <w:rsid w:val="00216B55"/>
    <w:rsid w:val="00216B91"/>
    <w:rsid w:val="00217B52"/>
    <w:rsid w:val="002203B5"/>
    <w:rsid w:val="0022511F"/>
    <w:rsid w:val="00225748"/>
    <w:rsid w:val="00227137"/>
    <w:rsid w:val="002302A5"/>
    <w:rsid w:val="00230308"/>
    <w:rsid w:val="00230B59"/>
    <w:rsid w:val="00232FC4"/>
    <w:rsid w:val="00233103"/>
    <w:rsid w:val="00233C7C"/>
    <w:rsid w:val="00234707"/>
    <w:rsid w:val="00240F03"/>
    <w:rsid w:val="0024105E"/>
    <w:rsid w:val="00241D21"/>
    <w:rsid w:val="002449E7"/>
    <w:rsid w:val="002478BE"/>
    <w:rsid w:val="00250840"/>
    <w:rsid w:val="00250C04"/>
    <w:rsid w:val="00252399"/>
    <w:rsid w:val="002529A5"/>
    <w:rsid w:val="00252A1B"/>
    <w:rsid w:val="00254F59"/>
    <w:rsid w:val="00255CDB"/>
    <w:rsid w:val="002561E5"/>
    <w:rsid w:val="002576E1"/>
    <w:rsid w:val="002622C1"/>
    <w:rsid w:val="002623CA"/>
    <w:rsid w:val="00263E9E"/>
    <w:rsid w:val="00266DB7"/>
    <w:rsid w:val="0027129C"/>
    <w:rsid w:val="002735C3"/>
    <w:rsid w:val="002735DC"/>
    <w:rsid w:val="0027442B"/>
    <w:rsid w:val="00275868"/>
    <w:rsid w:val="002763E2"/>
    <w:rsid w:val="00277CB6"/>
    <w:rsid w:val="00280896"/>
    <w:rsid w:val="002813F5"/>
    <w:rsid w:val="00281D0A"/>
    <w:rsid w:val="002820ED"/>
    <w:rsid w:val="00283A2F"/>
    <w:rsid w:val="00284E19"/>
    <w:rsid w:val="002858AD"/>
    <w:rsid w:val="0028736E"/>
    <w:rsid w:val="002876DB"/>
    <w:rsid w:val="00290282"/>
    <w:rsid w:val="0029100A"/>
    <w:rsid w:val="002924A8"/>
    <w:rsid w:val="00292DF7"/>
    <w:rsid w:val="002932E4"/>
    <w:rsid w:val="00293529"/>
    <w:rsid w:val="002935F5"/>
    <w:rsid w:val="00293C6E"/>
    <w:rsid w:val="00294D3B"/>
    <w:rsid w:val="002955FA"/>
    <w:rsid w:val="00297C4C"/>
    <w:rsid w:val="002A0AB3"/>
    <w:rsid w:val="002A1B83"/>
    <w:rsid w:val="002A3D87"/>
    <w:rsid w:val="002A46A6"/>
    <w:rsid w:val="002A6714"/>
    <w:rsid w:val="002A6B22"/>
    <w:rsid w:val="002B137F"/>
    <w:rsid w:val="002B5A25"/>
    <w:rsid w:val="002B6174"/>
    <w:rsid w:val="002C1BC6"/>
    <w:rsid w:val="002C42FF"/>
    <w:rsid w:val="002C4B12"/>
    <w:rsid w:val="002C6359"/>
    <w:rsid w:val="002C66E4"/>
    <w:rsid w:val="002C6D24"/>
    <w:rsid w:val="002C731F"/>
    <w:rsid w:val="002C73CA"/>
    <w:rsid w:val="002D1325"/>
    <w:rsid w:val="002D3247"/>
    <w:rsid w:val="002D3E64"/>
    <w:rsid w:val="002D4B24"/>
    <w:rsid w:val="002D588A"/>
    <w:rsid w:val="002D6B7E"/>
    <w:rsid w:val="002D71DE"/>
    <w:rsid w:val="002E0844"/>
    <w:rsid w:val="002E151A"/>
    <w:rsid w:val="002E4D72"/>
    <w:rsid w:val="002F0DC3"/>
    <w:rsid w:val="002F109B"/>
    <w:rsid w:val="002F12BE"/>
    <w:rsid w:val="002F278F"/>
    <w:rsid w:val="002F372F"/>
    <w:rsid w:val="002F4668"/>
    <w:rsid w:val="002F61F8"/>
    <w:rsid w:val="002F77C0"/>
    <w:rsid w:val="0030009E"/>
    <w:rsid w:val="00302806"/>
    <w:rsid w:val="00305DFF"/>
    <w:rsid w:val="00305FD9"/>
    <w:rsid w:val="00306907"/>
    <w:rsid w:val="00307F68"/>
    <w:rsid w:val="00311B82"/>
    <w:rsid w:val="0031242A"/>
    <w:rsid w:val="003124E2"/>
    <w:rsid w:val="00315A65"/>
    <w:rsid w:val="00317701"/>
    <w:rsid w:val="00320DC6"/>
    <w:rsid w:val="00325C6D"/>
    <w:rsid w:val="00326908"/>
    <w:rsid w:val="00331913"/>
    <w:rsid w:val="00332191"/>
    <w:rsid w:val="00333EC6"/>
    <w:rsid w:val="00334538"/>
    <w:rsid w:val="003362E2"/>
    <w:rsid w:val="00342B29"/>
    <w:rsid w:val="00342ED9"/>
    <w:rsid w:val="003443C3"/>
    <w:rsid w:val="00345A74"/>
    <w:rsid w:val="003473AA"/>
    <w:rsid w:val="003511FD"/>
    <w:rsid w:val="003512FC"/>
    <w:rsid w:val="003522F3"/>
    <w:rsid w:val="003525A2"/>
    <w:rsid w:val="00352A8B"/>
    <w:rsid w:val="00360611"/>
    <w:rsid w:val="00363B4B"/>
    <w:rsid w:val="003702B1"/>
    <w:rsid w:val="00370D4E"/>
    <w:rsid w:val="00371482"/>
    <w:rsid w:val="00371D94"/>
    <w:rsid w:val="00372520"/>
    <w:rsid w:val="00374904"/>
    <w:rsid w:val="003756CD"/>
    <w:rsid w:val="00375FF8"/>
    <w:rsid w:val="0038284F"/>
    <w:rsid w:val="00382980"/>
    <w:rsid w:val="0038676F"/>
    <w:rsid w:val="00386D4E"/>
    <w:rsid w:val="00386E25"/>
    <w:rsid w:val="0038788B"/>
    <w:rsid w:val="00391735"/>
    <w:rsid w:val="00392F4A"/>
    <w:rsid w:val="003933A9"/>
    <w:rsid w:val="00393D9F"/>
    <w:rsid w:val="00397B83"/>
    <w:rsid w:val="003A1D18"/>
    <w:rsid w:val="003A38D4"/>
    <w:rsid w:val="003A3B07"/>
    <w:rsid w:val="003A4AAE"/>
    <w:rsid w:val="003B0CEB"/>
    <w:rsid w:val="003B2431"/>
    <w:rsid w:val="003B436C"/>
    <w:rsid w:val="003C2230"/>
    <w:rsid w:val="003C3576"/>
    <w:rsid w:val="003C4C88"/>
    <w:rsid w:val="003C69CB"/>
    <w:rsid w:val="003C76ED"/>
    <w:rsid w:val="003D15A6"/>
    <w:rsid w:val="003D2D92"/>
    <w:rsid w:val="003D2DCA"/>
    <w:rsid w:val="003D4DD7"/>
    <w:rsid w:val="003D5E0C"/>
    <w:rsid w:val="003D6B99"/>
    <w:rsid w:val="003E02F1"/>
    <w:rsid w:val="003E34B3"/>
    <w:rsid w:val="003E3D36"/>
    <w:rsid w:val="003E48AE"/>
    <w:rsid w:val="003E5975"/>
    <w:rsid w:val="003E6064"/>
    <w:rsid w:val="003E7712"/>
    <w:rsid w:val="003E79D8"/>
    <w:rsid w:val="003F0A00"/>
    <w:rsid w:val="003F0B2B"/>
    <w:rsid w:val="003F1183"/>
    <w:rsid w:val="004006D2"/>
    <w:rsid w:val="004061C0"/>
    <w:rsid w:val="00407587"/>
    <w:rsid w:val="0041171A"/>
    <w:rsid w:val="00411F2F"/>
    <w:rsid w:val="00412561"/>
    <w:rsid w:val="0041268A"/>
    <w:rsid w:val="00414304"/>
    <w:rsid w:val="004211E0"/>
    <w:rsid w:val="00422FB5"/>
    <w:rsid w:val="0042463C"/>
    <w:rsid w:val="00425D93"/>
    <w:rsid w:val="00426ED0"/>
    <w:rsid w:val="00430520"/>
    <w:rsid w:val="00430A10"/>
    <w:rsid w:val="00432456"/>
    <w:rsid w:val="004329C0"/>
    <w:rsid w:val="004359D8"/>
    <w:rsid w:val="004410E3"/>
    <w:rsid w:val="00443C59"/>
    <w:rsid w:val="004441CF"/>
    <w:rsid w:val="0044441D"/>
    <w:rsid w:val="0044780D"/>
    <w:rsid w:val="00450EA0"/>
    <w:rsid w:val="004529BC"/>
    <w:rsid w:val="00452AE5"/>
    <w:rsid w:val="0045581E"/>
    <w:rsid w:val="00456090"/>
    <w:rsid w:val="00456ADA"/>
    <w:rsid w:val="004570D2"/>
    <w:rsid w:val="00457813"/>
    <w:rsid w:val="004604A2"/>
    <w:rsid w:val="00461731"/>
    <w:rsid w:val="00462327"/>
    <w:rsid w:val="00462D20"/>
    <w:rsid w:val="00463976"/>
    <w:rsid w:val="004654EE"/>
    <w:rsid w:val="004660B0"/>
    <w:rsid w:val="0047051F"/>
    <w:rsid w:val="00470657"/>
    <w:rsid w:val="004739D6"/>
    <w:rsid w:val="0047425F"/>
    <w:rsid w:val="00476FFC"/>
    <w:rsid w:val="00477813"/>
    <w:rsid w:val="00477A00"/>
    <w:rsid w:val="00484254"/>
    <w:rsid w:val="004842CD"/>
    <w:rsid w:val="00485349"/>
    <w:rsid w:val="004863A2"/>
    <w:rsid w:val="00486B3A"/>
    <w:rsid w:val="00486D30"/>
    <w:rsid w:val="004873C1"/>
    <w:rsid w:val="004906B3"/>
    <w:rsid w:val="00493FB2"/>
    <w:rsid w:val="004A2A5F"/>
    <w:rsid w:val="004A36AA"/>
    <w:rsid w:val="004A3C80"/>
    <w:rsid w:val="004B0920"/>
    <w:rsid w:val="004B1901"/>
    <w:rsid w:val="004B1EE5"/>
    <w:rsid w:val="004B2B8D"/>
    <w:rsid w:val="004B5DCD"/>
    <w:rsid w:val="004C143B"/>
    <w:rsid w:val="004C3124"/>
    <w:rsid w:val="004C3A21"/>
    <w:rsid w:val="004C4110"/>
    <w:rsid w:val="004C5FCD"/>
    <w:rsid w:val="004C6E52"/>
    <w:rsid w:val="004C71DE"/>
    <w:rsid w:val="004C7969"/>
    <w:rsid w:val="004D4B76"/>
    <w:rsid w:val="004D5435"/>
    <w:rsid w:val="004D7387"/>
    <w:rsid w:val="004E1135"/>
    <w:rsid w:val="004E1BA1"/>
    <w:rsid w:val="004E2CB1"/>
    <w:rsid w:val="004E5295"/>
    <w:rsid w:val="004F2EF5"/>
    <w:rsid w:val="004F42DC"/>
    <w:rsid w:val="004F5A15"/>
    <w:rsid w:val="00500EE1"/>
    <w:rsid w:val="005010A8"/>
    <w:rsid w:val="005030DC"/>
    <w:rsid w:val="005031DA"/>
    <w:rsid w:val="00504153"/>
    <w:rsid w:val="00505A3A"/>
    <w:rsid w:val="0050673B"/>
    <w:rsid w:val="00506D24"/>
    <w:rsid w:val="0051092A"/>
    <w:rsid w:val="00510A74"/>
    <w:rsid w:val="00510F97"/>
    <w:rsid w:val="0051570E"/>
    <w:rsid w:val="00515781"/>
    <w:rsid w:val="005209E5"/>
    <w:rsid w:val="00522AE1"/>
    <w:rsid w:val="005239BF"/>
    <w:rsid w:val="00523BB7"/>
    <w:rsid w:val="0052433B"/>
    <w:rsid w:val="005250B8"/>
    <w:rsid w:val="005258AE"/>
    <w:rsid w:val="005268CC"/>
    <w:rsid w:val="0052701E"/>
    <w:rsid w:val="00531BA9"/>
    <w:rsid w:val="00532454"/>
    <w:rsid w:val="0053267B"/>
    <w:rsid w:val="00534E0A"/>
    <w:rsid w:val="005367CE"/>
    <w:rsid w:val="00536A30"/>
    <w:rsid w:val="00536BE2"/>
    <w:rsid w:val="00540879"/>
    <w:rsid w:val="00540AE5"/>
    <w:rsid w:val="00541295"/>
    <w:rsid w:val="005429A2"/>
    <w:rsid w:val="00542F98"/>
    <w:rsid w:val="0054350A"/>
    <w:rsid w:val="00543C00"/>
    <w:rsid w:val="0054411F"/>
    <w:rsid w:val="005453E1"/>
    <w:rsid w:val="00551770"/>
    <w:rsid w:val="0055179A"/>
    <w:rsid w:val="00552348"/>
    <w:rsid w:val="00552AEF"/>
    <w:rsid w:val="00554449"/>
    <w:rsid w:val="005559CB"/>
    <w:rsid w:val="00555A36"/>
    <w:rsid w:val="00555BAD"/>
    <w:rsid w:val="00555C11"/>
    <w:rsid w:val="00555EDF"/>
    <w:rsid w:val="00556CC1"/>
    <w:rsid w:val="0056303A"/>
    <w:rsid w:val="00564896"/>
    <w:rsid w:val="0056630E"/>
    <w:rsid w:val="0056723E"/>
    <w:rsid w:val="00571ED9"/>
    <w:rsid w:val="00575BF7"/>
    <w:rsid w:val="00575FAF"/>
    <w:rsid w:val="00576250"/>
    <w:rsid w:val="00576F2C"/>
    <w:rsid w:val="0057762A"/>
    <w:rsid w:val="005859E9"/>
    <w:rsid w:val="00586E4B"/>
    <w:rsid w:val="005878EA"/>
    <w:rsid w:val="00587E53"/>
    <w:rsid w:val="00590819"/>
    <w:rsid w:val="005911F6"/>
    <w:rsid w:val="0059213B"/>
    <w:rsid w:val="005968AF"/>
    <w:rsid w:val="005A0BC3"/>
    <w:rsid w:val="005A0CDC"/>
    <w:rsid w:val="005A32D1"/>
    <w:rsid w:val="005A36D4"/>
    <w:rsid w:val="005A5476"/>
    <w:rsid w:val="005A7070"/>
    <w:rsid w:val="005A7925"/>
    <w:rsid w:val="005A7B6D"/>
    <w:rsid w:val="005A7E9D"/>
    <w:rsid w:val="005B12EB"/>
    <w:rsid w:val="005B23D3"/>
    <w:rsid w:val="005B37B8"/>
    <w:rsid w:val="005B4C67"/>
    <w:rsid w:val="005B630E"/>
    <w:rsid w:val="005B6C5C"/>
    <w:rsid w:val="005B6D6F"/>
    <w:rsid w:val="005B717C"/>
    <w:rsid w:val="005C0567"/>
    <w:rsid w:val="005C1E01"/>
    <w:rsid w:val="005C22F7"/>
    <w:rsid w:val="005C34D1"/>
    <w:rsid w:val="005C38EA"/>
    <w:rsid w:val="005C590E"/>
    <w:rsid w:val="005C6362"/>
    <w:rsid w:val="005D04A8"/>
    <w:rsid w:val="005D17C2"/>
    <w:rsid w:val="005D678C"/>
    <w:rsid w:val="005D792B"/>
    <w:rsid w:val="005D7AF5"/>
    <w:rsid w:val="005E027A"/>
    <w:rsid w:val="005E05B4"/>
    <w:rsid w:val="005E0746"/>
    <w:rsid w:val="005E088D"/>
    <w:rsid w:val="005E1FDB"/>
    <w:rsid w:val="005E5976"/>
    <w:rsid w:val="005E70F4"/>
    <w:rsid w:val="005F12D3"/>
    <w:rsid w:val="005F52C8"/>
    <w:rsid w:val="006004C2"/>
    <w:rsid w:val="00601CBC"/>
    <w:rsid w:val="0060211A"/>
    <w:rsid w:val="00605589"/>
    <w:rsid w:val="00605851"/>
    <w:rsid w:val="00606AD6"/>
    <w:rsid w:val="00607B4A"/>
    <w:rsid w:val="006114F6"/>
    <w:rsid w:val="00612241"/>
    <w:rsid w:val="0061277F"/>
    <w:rsid w:val="00613095"/>
    <w:rsid w:val="00617847"/>
    <w:rsid w:val="00617BE8"/>
    <w:rsid w:val="00620C3B"/>
    <w:rsid w:val="0062116C"/>
    <w:rsid w:val="006211F5"/>
    <w:rsid w:val="00621951"/>
    <w:rsid w:val="00627C40"/>
    <w:rsid w:val="00630488"/>
    <w:rsid w:val="00630935"/>
    <w:rsid w:val="00633D2B"/>
    <w:rsid w:val="00635D4F"/>
    <w:rsid w:val="00637239"/>
    <w:rsid w:val="0063767D"/>
    <w:rsid w:val="006379B4"/>
    <w:rsid w:val="00640798"/>
    <w:rsid w:val="0064154B"/>
    <w:rsid w:val="00641E3D"/>
    <w:rsid w:val="00642553"/>
    <w:rsid w:val="00645054"/>
    <w:rsid w:val="0064591F"/>
    <w:rsid w:val="00651772"/>
    <w:rsid w:val="00652D08"/>
    <w:rsid w:val="00653616"/>
    <w:rsid w:val="00654FC4"/>
    <w:rsid w:val="00655A78"/>
    <w:rsid w:val="00657F15"/>
    <w:rsid w:val="00661DD9"/>
    <w:rsid w:val="00662FC5"/>
    <w:rsid w:val="0066555C"/>
    <w:rsid w:val="00665FED"/>
    <w:rsid w:val="0066625A"/>
    <w:rsid w:val="00672232"/>
    <w:rsid w:val="00673652"/>
    <w:rsid w:val="0067383F"/>
    <w:rsid w:val="00681E87"/>
    <w:rsid w:val="00682AD6"/>
    <w:rsid w:val="006837F3"/>
    <w:rsid w:val="006855F7"/>
    <w:rsid w:val="00691A2D"/>
    <w:rsid w:val="00697A81"/>
    <w:rsid w:val="006A0BD6"/>
    <w:rsid w:val="006A2661"/>
    <w:rsid w:val="006A34DB"/>
    <w:rsid w:val="006A5DF9"/>
    <w:rsid w:val="006A710C"/>
    <w:rsid w:val="006B1BBD"/>
    <w:rsid w:val="006B265D"/>
    <w:rsid w:val="006B47AF"/>
    <w:rsid w:val="006B56C1"/>
    <w:rsid w:val="006B5951"/>
    <w:rsid w:val="006B663D"/>
    <w:rsid w:val="006C1133"/>
    <w:rsid w:val="006C3FBE"/>
    <w:rsid w:val="006C5207"/>
    <w:rsid w:val="006C6059"/>
    <w:rsid w:val="006C6302"/>
    <w:rsid w:val="006D5FC7"/>
    <w:rsid w:val="006D7B0C"/>
    <w:rsid w:val="006D7E73"/>
    <w:rsid w:val="006E0263"/>
    <w:rsid w:val="006E05E1"/>
    <w:rsid w:val="006E21FE"/>
    <w:rsid w:val="006E55D7"/>
    <w:rsid w:val="006E5907"/>
    <w:rsid w:val="006E5AD8"/>
    <w:rsid w:val="006E60C1"/>
    <w:rsid w:val="006E6922"/>
    <w:rsid w:val="006E7BC3"/>
    <w:rsid w:val="006F0621"/>
    <w:rsid w:val="006F1D8F"/>
    <w:rsid w:val="006F614B"/>
    <w:rsid w:val="006F618C"/>
    <w:rsid w:val="006F61C2"/>
    <w:rsid w:val="006F74CB"/>
    <w:rsid w:val="006F7D17"/>
    <w:rsid w:val="00700CDA"/>
    <w:rsid w:val="00701D8A"/>
    <w:rsid w:val="00704105"/>
    <w:rsid w:val="00707527"/>
    <w:rsid w:val="00710A44"/>
    <w:rsid w:val="007126DE"/>
    <w:rsid w:val="00713BA9"/>
    <w:rsid w:val="00713DF5"/>
    <w:rsid w:val="00717254"/>
    <w:rsid w:val="00720428"/>
    <w:rsid w:val="00720E8F"/>
    <w:rsid w:val="00721038"/>
    <w:rsid w:val="00723219"/>
    <w:rsid w:val="0072348A"/>
    <w:rsid w:val="00723768"/>
    <w:rsid w:val="00724CD3"/>
    <w:rsid w:val="00724D81"/>
    <w:rsid w:val="00726D67"/>
    <w:rsid w:val="00731A19"/>
    <w:rsid w:val="00732F19"/>
    <w:rsid w:val="007332AF"/>
    <w:rsid w:val="007342AC"/>
    <w:rsid w:val="00734577"/>
    <w:rsid w:val="00734E44"/>
    <w:rsid w:val="00737560"/>
    <w:rsid w:val="007418F3"/>
    <w:rsid w:val="00742F6E"/>
    <w:rsid w:val="00746829"/>
    <w:rsid w:val="00751659"/>
    <w:rsid w:val="00760276"/>
    <w:rsid w:val="00761106"/>
    <w:rsid w:val="00761BE9"/>
    <w:rsid w:val="0076387F"/>
    <w:rsid w:val="00764230"/>
    <w:rsid w:val="00765DF8"/>
    <w:rsid w:val="00766153"/>
    <w:rsid w:val="007662DB"/>
    <w:rsid w:val="00766CEE"/>
    <w:rsid w:val="00767145"/>
    <w:rsid w:val="00771277"/>
    <w:rsid w:val="007713DD"/>
    <w:rsid w:val="00772AF7"/>
    <w:rsid w:val="00775EA6"/>
    <w:rsid w:val="00780E65"/>
    <w:rsid w:val="00785D30"/>
    <w:rsid w:val="007876C6"/>
    <w:rsid w:val="00791351"/>
    <w:rsid w:val="007928E0"/>
    <w:rsid w:val="00794660"/>
    <w:rsid w:val="00794D07"/>
    <w:rsid w:val="007950EC"/>
    <w:rsid w:val="007957E3"/>
    <w:rsid w:val="00796657"/>
    <w:rsid w:val="007969D1"/>
    <w:rsid w:val="007973A0"/>
    <w:rsid w:val="007A0553"/>
    <w:rsid w:val="007A14DB"/>
    <w:rsid w:val="007A28D6"/>
    <w:rsid w:val="007A31C9"/>
    <w:rsid w:val="007B3B3F"/>
    <w:rsid w:val="007B561F"/>
    <w:rsid w:val="007B5F7B"/>
    <w:rsid w:val="007B7EBF"/>
    <w:rsid w:val="007C01F1"/>
    <w:rsid w:val="007C0C30"/>
    <w:rsid w:val="007C3774"/>
    <w:rsid w:val="007C42D0"/>
    <w:rsid w:val="007C51F5"/>
    <w:rsid w:val="007C594E"/>
    <w:rsid w:val="007C5E0E"/>
    <w:rsid w:val="007D5C8D"/>
    <w:rsid w:val="007D617C"/>
    <w:rsid w:val="007D65CC"/>
    <w:rsid w:val="007D699A"/>
    <w:rsid w:val="007D7118"/>
    <w:rsid w:val="007E2E5C"/>
    <w:rsid w:val="007E3EEE"/>
    <w:rsid w:val="007E5D34"/>
    <w:rsid w:val="007F1746"/>
    <w:rsid w:val="007F5365"/>
    <w:rsid w:val="00800739"/>
    <w:rsid w:val="008007C0"/>
    <w:rsid w:val="0080232F"/>
    <w:rsid w:val="00802986"/>
    <w:rsid w:val="0080682E"/>
    <w:rsid w:val="00807371"/>
    <w:rsid w:val="00811780"/>
    <w:rsid w:val="008119D9"/>
    <w:rsid w:val="00811BF1"/>
    <w:rsid w:val="0081294C"/>
    <w:rsid w:val="00813A54"/>
    <w:rsid w:val="00813D32"/>
    <w:rsid w:val="008149C7"/>
    <w:rsid w:val="00820DDF"/>
    <w:rsid w:val="0082130E"/>
    <w:rsid w:val="00821F8D"/>
    <w:rsid w:val="00822057"/>
    <w:rsid w:val="00822735"/>
    <w:rsid w:val="00822D5D"/>
    <w:rsid w:val="0082347A"/>
    <w:rsid w:val="00824622"/>
    <w:rsid w:val="00825F50"/>
    <w:rsid w:val="0082616E"/>
    <w:rsid w:val="008272ED"/>
    <w:rsid w:val="0083357A"/>
    <w:rsid w:val="008361FC"/>
    <w:rsid w:val="00836393"/>
    <w:rsid w:val="00836AAB"/>
    <w:rsid w:val="00842F37"/>
    <w:rsid w:val="00843FE3"/>
    <w:rsid w:val="00844C1B"/>
    <w:rsid w:val="00845917"/>
    <w:rsid w:val="00846D8C"/>
    <w:rsid w:val="00846E48"/>
    <w:rsid w:val="0085166F"/>
    <w:rsid w:val="0085401A"/>
    <w:rsid w:val="00860771"/>
    <w:rsid w:val="008608B3"/>
    <w:rsid w:val="00867819"/>
    <w:rsid w:val="00870354"/>
    <w:rsid w:val="00871121"/>
    <w:rsid w:val="00871656"/>
    <w:rsid w:val="008722A9"/>
    <w:rsid w:val="00872A1E"/>
    <w:rsid w:val="00873012"/>
    <w:rsid w:val="00880790"/>
    <w:rsid w:val="008812D4"/>
    <w:rsid w:val="008825CF"/>
    <w:rsid w:val="008831CD"/>
    <w:rsid w:val="0088357A"/>
    <w:rsid w:val="00892DC2"/>
    <w:rsid w:val="008950A8"/>
    <w:rsid w:val="00897503"/>
    <w:rsid w:val="008A0988"/>
    <w:rsid w:val="008A385E"/>
    <w:rsid w:val="008A5933"/>
    <w:rsid w:val="008A6B13"/>
    <w:rsid w:val="008A7127"/>
    <w:rsid w:val="008A7EB2"/>
    <w:rsid w:val="008B0B55"/>
    <w:rsid w:val="008B171A"/>
    <w:rsid w:val="008B1A62"/>
    <w:rsid w:val="008B1C6E"/>
    <w:rsid w:val="008B33F7"/>
    <w:rsid w:val="008B3F5C"/>
    <w:rsid w:val="008B5155"/>
    <w:rsid w:val="008B5640"/>
    <w:rsid w:val="008B62C5"/>
    <w:rsid w:val="008C5BD9"/>
    <w:rsid w:val="008C7E47"/>
    <w:rsid w:val="008D14EC"/>
    <w:rsid w:val="008D1A15"/>
    <w:rsid w:val="008D6450"/>
    <w:rsid w:val="008D6BCF"/>
    <w:rsid w:val="008E1A4E"/>
    <w:rsid w:val="008E3F9F"/>
    <w:rsid w:val="008E4FF3"/>
    <w:rsid w:val="008E6C8C"/>
    <w:rsid w:val="008E75EB"/>
    <w:rsid w:val="008F04C1"/>
    <w:rsid w:val="008F11EC"/>
    <w:rsid w:val="008F1651"/>
    <w:rsid w:val="008F5824"/>
    <w:rsid w:val="008F6050"/>
    <w:rsid w:val="008F6AA3"/>
    <w:rsid w:val="00900BF8"/>
    <w:rsid w:val="00901D26"/>
    <w:rsid w:val="00903246"/>
    <w:rsid w:val="00903DD3"/>
    <w:rsid w:val="0090670F"/>
    <w:rsid w:val="00910112"/>
    <w:rsid w:val="0091181D"/>
    <w:rsid w:val="00912A68"/>
    <w:rsid w:val="009149B3"/>
    <w:rsid w:val="0091569B"/>
    <w:rsid w:val="009169CE"/>
    <w:rsid w:val="00922CAF"/>
    <w:rsid w:val="00925793"/>
    <w:rsid w:val="00931280"/>
    <w:rsid w:val="00931BD5"/>
    <w:rsid w:val="00934DFF"/>
    <w:rsid w:val="009372C9"/>
    <w:rsid w:val="0094210E"/>
    <w:rsid w:val="00943AA5"/>
    <w:rsid w:val="00943F6C"/>
    <w:rsid w:val="009441CF"/>
    <w:rsid w:val="00946290"/>
    <w:rsid w:val="00955660"/>
    <w:rsid w:val="00957E5E"/>
    <w:rsid w:val="00960809"/>
    <w:rsid w:val="0096161F"/>
    <w:rsid w:val="00962AE8"/>
    <w:rsid w:val="009633F8"/>
    <w:rsid w:val="00964494"/>
    <w:rsid w:val="00965625"/>
    <w:rsid w:val="009656D8"/>
    <w:rsid w:val="00965DDB"/>
    <w:rsid w:val="00971893"/>
    <w:rsid w:val="00971F2F"/>
    <w:rsid w:val="00972C28"/>
    <w:rsid w:val="00972FC9"/>
    <w:rsid w:val="0097601C"/>
    <w:rsid w:val="0097688F"/>
    <w:rsid w:val="00976A4E"/>
    <w:rsid w:val="00980407"/>
    <w:rsid w:val="00982988"/>
    <w:rsid w:val="00985732"/>
    <w:rsid w:val="00985F2E"/>
    <w:rsid w:val="00987538"/>
    <w:rsid w:val="00990BD2"/>
    <w:rsid w:val="009938C9"/>
    <w:rsid w:val="00995458"/>
    <w:rsid w:val="009960C0"/>
    <w:rsid w:val="009960ED"/>
    <w:rsid w:val="00996CDB"/>
    <w:rsid w:val="009A6F9C"/>
    <w:rsid w:val="009A7239"/>
    <w:rsid w:val="009A7CCD"/>
    <w:rsid w:val="009B02A7"/>
    <w:rsid w:val="009B14C7"/>
    <w:rsid w:val="009B2725"/>
    <w:rsid w:val="009B350D"/>
    <w:rsid w:val="009C0558"/>
    <w:rsid w:val="009C3A8A"/>
    <w:rsid w:val="009C6C43"/>
    <w:rsid w:val="009C7D2B"/>
    <w:rsid w:val="009D0C78"/>
    <w:rsid w:val="009D2CBF"/>
    <w:rsid w:val="009D609C"/>
    <w:rsid w:val="009D7D8D"/>
    <w:rsid w:val="009E158D"/>
    <w:rsid w:val="009E1A52"/>
    <w:rsid w:val="009E42C7"/>
    <w:rsid w:val="009E4C22"/>
    <w:rsid w:val="009E596F"/>
    <w:rsid w:val="009E5F9B"/>
    <w:rsid w:val="009F3D7D"/>
    <w:rsid w:val="009F4974"/>
    <w:rsid w:val="009F4C0D"/>
    <w:rsid w:val="009F5051"/>
    <w:rsid w:val="009F50F3"/>
    <w:rsid w:val="009F531A"/>
    <w:rsid w:val="009F5CE6"/>
    <w:rsid w:val="009F79B3"/>
    <w:rsid w:val="009F7BBC"/>
    <w:rsid w:val="00A00A4E"/>
    <w:rsid w:val="00A00E7C"/>
    <w:rsid w:val="00A02A5A"/>
    <w:rsid w:val="00A051FA"/>
    <w:rsid w:val="00A05402"/>
    <w:rsid w:val="00A06085"/>
    <w:rsid w:val="00A07711"/>
    <w:rsid w:val="00A07D1F"/>
    <w:rsid w:val="00A13641"/>
    <w:rsid w:val="00A14973"/>
    <w:rsid w:val="00A15A8F"/>
    <w:rsid w:val="00A16664"/>
    <w:rsid w:val="00A176FC"/>
    <w:rsid w:val="00A21F4E"/>
    <w:rsid w:val="00A220C3"/>
    <w:rsid w:val="00A25DBA"/>
    <w:rsid w:val="00A2777A"/>
    <w:rsid w:val="00A316A4"/>
    <w:rsid w:val="00A344F3"/>
    <w:rsid w:val="00A359C0"/>
    <w:rsid w:val="00A35C62"/>
    <w:rsid w:val="00A36B9C"/>
    <w:rsid w:val="00A3725B"/>
    <w:rsid w:val="00A40161"/>
    <w:rsid w:val="00A41DF7"/>
    <w:rsid w:val="00A42E46"/>
    <w:rsid w:val="00A43916"/>
    <w:rsid w:val="00A43B5E"/>
    <w:rsid w:val="00A43EF2"/>
    <w:rsid w:val="00A440F0"/>
    <w:rsid w:val="00A4455E"/>
    <w:rsid w:val="00A4484B"/>
    <w:rsid w:val="00A47E7D"/>
    <w:rsid w:val="00A519E0"/>
    <w:rsid w:val="00A53DBD"/>
    <w:rsid w:val="00A53E53"/>
    <w:rsid w:val="00A54157"/>
    <w:rsid w:val="00A562E4"/>
    <w:rsid w:val="00A56824"/>
    <w:rsid w:val="00A5697A"/>
    <w:rsid w:val="00A56D2D"/>
    <w:rsid w:val="00A570EE"/>
    <w:rsid w:val="00A6054C"/>
    <w:rsid w:val="00A60B22"/>
    <w:rsid w:val="00A613DA"/>
    <w:rsid w:val="00A61690"/>
    <w:rsid w:val="00A61EA6"/>
    <w:rsid w:val="00A6239D"/>
    <w:rsid w:val="00A623A3"/>
    <w:rsid w:val="00A64370"/>
    <w:rsid w:val="00A65885"/>
    <w:rsid w:val="00A70C28"/>
    <w:rsid w:val="00A71AE1"/>
    <w:rsid w:val="00A76803"/>
    <w:rsid w:val="00A770DF"/>
    <w:rsid w:val="00A7738D"/>
    <w:rsid w:val="00A80B29"/>
    <w:rsid w:val="00A8168B"/>
    <w:rsid w:val="00A84D9C"/>
    <w:rsid w:val="00A90869"/>
    <w:rsid w:val="00A90CA2"/>
    <w:rsid w:val="00A9129E"/>
    <w:rsid w:val="00A91394"/>
    <w:rsid w:val="00A92AF8"/>
    <w:rsid w:val="00AA099E"/>
    <w:rsid w:val="00AA1AF4"/>
    <w:rsid w:val="00AA3ADB"/>
    <w:rsid w:val="00AA4CD2"/>
    <w:rsid w:val="00AA693F"/>
    <w:rsid w:val="00AA7433"/>
    <w:rsid w:val="00AB05F3"/>
    <w:rsid w:val="00AB5E0C"/>
    <w:rsid w:val="00AC1A6E"/>
    <w:rsid w:val="00AC30E7"/>
    <w:rsid w:val="00AC499D"/>
    <w:rsid w:val="00AC6614"/>
    <w:rsid w:val="00AC793A"/>
    <w:rsid w:val="00AC7A32"/>
    <w:rsid w:val="00AD2AB9"/>
    <w:rsid w:val="00AD36F1"/>
    <w:rsid w:val="00AD3B24"/>
    <w:rsid w:val="00AD3B84"/>
    <w:rsid w:val="00AD3C4D"/>
    <w:rsid w:val="00AD3C86"/>
    <w:rsid w:val="00AD4222"/>
    <w:rsid w:val="00AD4BE5"/>
    <w:rsid w:val="00AD5464"/>
    <w:rsid w:val="00AD72B8"/>
    <w:rsid w:val="00AD7367"/>
    <w:rsid w:val="00AE0EF4"/>
    <w:rsid w:val="00AE2BC0"/>
    <w:rsid w:val="00AE2DD9"/>
    <w:rsid w:val="00AE571B"/>
    <w:rsid w:val="00AE6A7F"/>
    <w:rsid w:val="00AE79CE"/>
    <w:rsid w:val="00AF051B"/>
    <w:rsid w:val="00AF22CE"/>
    <w:rsid w:val="00AF4310"/>
    <w:rsid w:val="00AF510E"/>
    <w:rsid w:val="00AF608D"/>
    <w:rsid w:val="00AF7189"/>
    <w:rsid w:val="00B0477D"/>
    <w:rsid w:val="00B06E55"/>
    <w:rsid w:val="00B07232"/>
    <w:rsid w:val="00B10480"/>
    <w:rsid w:val="00B104FC"/>
    <w:rsid w:val="00B10576"/>
    <w:rsid w:val="00B11F55"/>
    <w:rsid w:val="00B1203E"/>
    <w:rsid w:val="00B1349A"/>
    <w:rsid w:val="00B13905"/>
    <w:rsid w:val="00B13E20"/>
    <w:rsid w:val="00B15078"/>
    <w:rsid w:val="00B17C4B"/>
    <w:rsid w:val="00B17E5C"/>
    <w:rsid w:val="00B21542"/>
    <w:rsid w:val="00B21AC4"/>
    <w:rsid w:val="00B22D97"/>
    <w:rsid w:val="00B25CCA"/>
    <w:rsid w:val="00B26477"/>
    <w:rsid w:val="00B27029"/>
    <w:rsid w:val="00B317BC"/>
    <w:rsid w:val="00B3418C"/>
    <w:rsid w:val="00B34542"/>
    <w:rsid w:val="00B34E65"/>
    <w:rsid w:val="00B35DD3"/>
    <w:rsid w:val="00B40E19"/>
    <w:rsid w:val="00B4159F"/>
    <w:rsid w:val="00B4416A"/>
    <w:rsid w:val="00B4520E"/>
    <w:rsid w:val="00B4693F"/>
    <w:rsid w:val="00B5006C"/>
    <w:rsid w:val="00B53417"/>
    <w:rsid w:val="00B55F60"/>
    <w:rsid w:val="00B60589"/>
    <w:rsid w:val="00B61966"/>
    <w:rsid w:val="00B619E6"/>
    <w:rsid w:val="00B627D0"/>
    <w:rsid w:val="00B6305B"/>
    <w:rsid w:val="00B65742"/>
    <w:rsid w:val="00B65A23"/>
    <w:rsid w:val="00B675C0"/>
    <w:rsid w:val="00B67B5C"/>
    <w:rsid w:val="00B817FE"/>
    <w:rsid w:val="00B81B19"/>
    <w:rsid w:val="00B82C94"/>
    <w:rsid w:val="00B83EFE"/>
    <w:rsid w:val="00B84308"/>
    <w:rsid w:val="00B85110"/>
    <w:rsid w:val="00B85E96"/>
    <w:rsid w:val="00B911C2"/>
    <w:rsid w:val="00B914F6"/>
    <w:rsid w:val="00B9503D"/>
    <w:rsid w:val="00B96235"/>
    <w:rsid w:val="00B966DD"/>
    <w:rsid w:val="00B96910"/>
    <w:rsid w:val="00BA2BCE"/>
    <w:rsid w:val="00BA3C98"/>
    <w:rsid w:val="00BA6155"/>
    <w:rsid w:val="00BA6B9E"/>
    <w:rsid w:val="00BA781F"/>
    <w:rsid w:val="00BB0A46"/>
    <w:rsid w:val="00BB24E9"/>
    <w:rsid w:val="00BB38CF"/>
    <w:rsid w:val="00BB7903"/>
    <w:rsid w:val="00BC0654"/>
    <w:rsid w:val="00BC1780"/>
    <w:rsid w:val="00BC302B"/>
    <w:rsid w:val="00BC43F2"/>
    <w:rsid w:val="00BC67C7"/>
    <w:rsid w:val="00BC7151"/>
    <w:rsid w:val="00BD08A5"/>
    <w:rsid w:val="00BD1179"/>
    <w:rsid w:val="00BD1B20"/>
    <w:rsid w:val="00BD2D8C"/>
    <w:rsid w:val="00BD39B8"/>
    <w:rsid w:val="00BD3F8A"/>
    <w:rsid w:val="00BD47CA"/>
    <w:rsid w:val="00BD6091"/>
    <w:rsid w:val="00BD66E8"/>
    <w:rsid w:val="00BE081C"/>
    <w:rsid w:val="00BE0E22"/>
    <w:rsid w:val="00BE1BBF"/>
    <w:rsid w:val="00BE2150"/>
    <w:rsid w:val="00BE3EC4"/>
    <w:rsid w:val="00BE5EA0"/>
    <w:rsid w:val="00BE7145"/>
    <w:rsid w:val="00BE7525"/>
    <w:rsid w:val="00BF07C1"/>
    <w:rsid w:val="00BF2ABE"/>
    <w:rsid w:val="00BF361B"/>
    <w:rsid w:val="00BF687C"/>
    <w:rsid w:val="00BF7121"/>
    <w:rsid w:val="00BF7DF7"/>
    <w:rsid w:val="00C02017"/>
    <w:rsid w:val="00C02CAB"/>
    <w:rsid w:val="00C04192"/>
    <w:rsid w:val="00C04888"/>
    <w:rsid w:val="00C04F06"/>
    <w:rsid w:val="00C06663"/>
    <w:rsid w:val="00C07C0C"/>
    <w:rsid w:val="00C110FD"/>
    <w:rsid w:val="00C1159C"/>
    <w:rsid w:val="00C134FD"/>
    <w:rsid w:val="00C14B3C"/>
    <w:rsid w:val="00C15A55"/>
    <w:rsid w:val="00C17953"/>
    <w:rsid w:val="00C17C54"/>
    <w:rsid w:val="00C2120D"/>
    <w:rsid w:val="00C23D93"/>
    <w:rsid w:val="00C252B2"/>
    <w:rsid w:val="00C258C4"/>
    <w:rsid w:val="00C25AA4"/>
    <w:rsid w:val="00C26833"/>
    <w:rsid w:val="00C30ACF"/>
    <w:rsid w:val="00C33459"/>
    <w:rsid w:val="00C3348A"/>
    <w:rsid w:val="00C33606"/>
    <w:rsid w:val="00C341FC"/>
    <w:rsid w:val="00C3568B"/>
    <w:rsid w:val="00C42E98"/>
    <w:rsid w:val="00C4647E"/>
    <w:rsid w:val="00C520C0"/>
    <w:rsid w:val="00C55B4B"/>
    <w:rsid w:val="00C56327"/>
    <w:rsid w:val="00C60BB8"/>
    <w:rsid w:val="00C619F3"/>
    <w:rsid w:val="00C61EB1"/>
    <w:rsid w:val="00C6345F"/>
    <w:rsid w:val="00C66991"/>
    <w:rsid w:val="00C67F97"/>
    <w:rsid w:val="00C7154F"/>
    <w:rsid w:val="00C76D25"/>
    <w:rsid w:val="00C77633"/>
    <w:rsid w:val="00C77A40"/>
    <w:rsid w:val="00C824B0"/>
    <w:rsid w:val="00C83639"/>
    <w:rsid w:val="00C85A9B"/>
    <w:rsid w:val="00C85B30"/>
    <w:rsid w:val="00C86806"/>
    <w:rsid w:val="00C8731F"/>
    <w:rsid w:val="00C901B0"/>
    <w:rsid w:val="00C904A7"/>
    <w:rsid w:val="00C90ECE"/>
    <w:rsid w:val="00C9329A"/>
    <w:rsid w:val="00C96755"/>
    <w:rsid w:val="00C9773B"/>
    <w:rsid w:val="00CA1305"/>
    <w:rsid w:val="00CA1E74"/>
    <w:rsid w:val="00CA25F4"/>
    <w:rsid w:val="00CA4931"/>
    <w:rsid w:val="00CA50CC"/>
    <w:rsid w:val="00CA673F"/>
    <w:rsid w:val="00CB0BB8"/>
    <w:rsid w:val="00CB0FC8"/>
    <w:rsid w:val="00CB19E0"/>
    <w:rsid w:val="00CB3E9C"/>
    <w:rsid w:val="00CB6B89"/>
    <w:rsid w:val="00CB71C2"/>
    <w:rsid w:val="00CC3A47"/>
    <w:rsid w:val="00CC4B9C"/>
    <w:rsid w:val="00CC4D09"/>
    <w:rsid w:val="00CC5188"/>
    <w:rsid w:val="00CC5E39"/>
    <w:rsid w:val="00CC7952"/>
    <w:rsid w:val="00CD10BE"/>
    <w:rsid w:val="00CD20A2"/>
    <w:rsid w:val="00CD30AB"/>
    <w:rsid w:val="00CD3AA2"/>
    <w:rsid w:val="00CD3F98"/>
    <w:rsid w:val="00CD4221"/>
    <w:rsid w:val="00CD5A52"/>
    <w:rsid w:val="00CD6461"/>
    <w:rsid w:val="00CE03FB"/>
    <w:rsid w:val="00CE13D3"/>
    <w:rsid w:val="00CE1888"/>
    <w:rsid w:val="00CE318F"/>
    <w:rsid w:val="00CE33DE"/>
    <w:rsid w:val="00CE7352"/>
    <w:rsid w:val="00CE78FE"/>
    <w:rsid w:val="00CF2966"/>
    <w:rsid w:val="00CF3B47"/>
    <w:rsid w:val="00CF3B99"/>
    <w:rsid w:val="00D013B5"/>
    <w:rsid w:val="00D0205F"/>
    <w:rsid w:val="00D04AFB"/>
    <w:rsid w:val="00D07AAB"/>
    <w:rsid w:val="00D140D9"/>
    <w:rsid w:val="00D1458C"/>
    <w:rsid w:val="00D14952"/>
    <w:rsid w:val="00D20FD9"/>
    <w:rsid w:val="00D23425"/>
    <w:rsid w:val="00D25032"/>
    <w:rsid w:val="00D257C7"/>
    <w:rsid w:val="00D25E0F"/>
    <w:rsid w:val="00D26C96"/>
    <w:rsid w:val="00D32023"/>
    <w:rsid w:val="00D359BF"/>
    <w:rsid w:val="00D3672D"/>
    <w:rsid w:val="00D3733C"/>
    <w:rsid w:val="00D50D7C"/>
    <w:rsid w:val="00D546FD"/>
    <w:rsid w:val="00D56A8A"/>
    <w:rsid w:val="00D60C83"/>
    <w:rsid w:val="00D62265"/>
    <w:rsid w:val="00D627A5"/>
    <w:rsid w:val="00D648A8"/>
    <w:rsid w:val="00D65527"/>
    <w:rsid w:val="00D65602"/>
    <w:rsid w:val="00D66395"/>
    <w:rsid w:val="00D674B1"/>
    <w:rsid w:val="00D67B56"/>
    <w:rsid w:val="00D7080C"/>
    <w:rsid w:val="00D71E6C"/>
    <w:rsid w:val="00D72DC2"/>
    <w:rsid w:val="00D74052"/>
    <w:rsid w:val="00D74F8D"/>
    <w:rsid w:val="00D772AC"/>
    <w:rsid w:val="00D85066"/>
    <w:rsid w:val="00D952B7"/>
    <w:rsid w:val="00D972D0"/>
    <w:rsid w:val="00DA0C8C"/>
    <w:rsid w:val="00DA0FA2"/>
    <w:rsid w:val="00DA2193"/>
    <w:rsid w:val="00DA2A97"/>
    <w:rsid w:val="00DA37FE"/>
    <w:rsid w:val="00DA401D"/>
    <w:rsid w:val="00DA4FC1"/>
    <w:rsid w:val="00DA5C90"/>
    <w:rsid w:val="00DB1018"/>
    <w:rsid w:val="00DB118C"/>
    <w:rsid w:val="00DB1B5A"/>
    <w:rsid w:val="00DB3187"/>
    <w:rsid w:val="00DB4305"/>
    <w:rsid w:val="00DB5334"/>
    <w:rsid w:val="00DB58BE"/>
    <w:rsid w:val="00DB59DC"/>
    <w:rsid w:val="00DB7510"/>
    <w:rsid w:val="00DB7CB7"/>
    <w:rsid w:val="00DC5D10"/>
    <w:rsid w:val="00DC7E8F"/>
    <w:rsid w:val="00DD08C3"/>
    <w:rsid w:val="00DD4D9D"/>
    <w:rsid w:val="00DD7550"/>
    <w:rsid w:val="00DE0ED3"/>
    <w:rsid w:val="00DE12BD"/>
    <w:rsid w:val="00DE13C8"/>
    <w:rsid w:val="00DE18DB"/>
    <w:rsid w:val="00DE1CDD"/>
    <w:rsid w:val="00DE2654"/>
    <w:rsid w:val="00DE270D"/>
    <w:rsid w:val="00DE29E3"/>
    <w:rsid w:val="00DE608E"/>
    <w:rsid w:val="00DE6361"/>
    <w:rsid w:val="00DE711A"/>
    <w:rsid w:val="00DF106F"/>
    <w:rsid w:val="00DF3059"/>
    <w:rsid w:val="00DF307B"/>
    <w:rsid w:val="00DF35A6"/>
    <w:rsid w:val="00DF3E74"/>
    <w:rsid w:val="00DF5286"/>
    <w:rsid w:val="00DF710A"/>
    <w:rsid w:val="00DF7BE6"/>
    <w:rsid w:val="00E00D43"/>
    <w:rsid w:val="00E01009"/>
    <w:rsid w:val="00E03156"/>
    <w:rsid w:val="00E06EEB"/>
    <w:rsid w:val="00E071E8"/>
    <w:rsid w:val="00E10834"/>
    <w:rsid w:val="00E114C5"/>
    <w:rsid w:val="00E1200E"/>
    <w:rsid w:val="00E15B9C"/>
    <w:rsid w:val="00E16736"/>
    <w:rsid w:val="00E17608"/>
    <w:rsid w:val="00E17DD7"/>
    <w:rsid w:val="00E20041"/>
    <w:rsid w:val="00E21806"/>
    <w:rsid w:val="00E23F58"/>
    <w:rsid w:val="00E24E5C"/>
    <w:rsid w:val="00E25E19"/>
    <w:rsid w:val="00E30752"/>
    <w:rsid w:val="00E31014"/>
    <w:rsid w:val="00E33C32"/>
    <w:rsid w:val="00E3487A"/>
    <w:rsid w:val="00E35316"/>
    <w:rsid w:val="00E36619"/>
    <w:rsid w:val="00E40B7E"/>
    <w:rsid w:val="00E418F3"/>
    <w:rsid w:val="00E41A74"/>
    <w:rsid w:val="00E42628"/>
    <w:rsid w:val="00E44E69"/>
    <w:rsid w:val="00E472C8"/>
    <w:rsid w:val="00E515C4"/>
    <w:rsid w:val="00E51EDA"/>
    <w:rsid w:val="00E529B5"/>
    <w:rsid w:val="00E54CA9"/>
    <w:rsid w:val="00E54D6B"/>
    <w:rsid w:val="00E55474"/>
    <w:rsid w:val="00E554EB"/>
    <w:rsid w:val="00E57A75"/>
    <w:rsid w:val="00E61E47"/>
    <w:rsid w:val="00E63504"/>
    <w:rsid w:val="00E6452A"/>
    <w:rsid w:val="00E64577"/>
    <w:rsid w:val="00E67BC6"/>
    <w:rsid w:val="00E710E8"/>
    <w:rsid w:val="00E729C9"/>
    <w:rsid w:val="00E72CF7"/>
    <w:rsid w:val="00E82CCA"/>
    <w:rsid w:val="00E8700B"/>
    <w:rsid w:val="00E875D7"/>
    <w:rsid w:val="00E876EC"/>
    <w:rsid w:val="00E92E2B"/>
    <w:rsid w:val="00E939E5"/>
    <w:rsid w:val="00E95C75"/>
    <w:rsid w:val="00E96AB3"/>
    <w:rsid w:val="00EB4081"/>
    <w:rsid w:val="00EC1838"/>
    <w:rsid w:val="00EC1B5D"/>
    <w:rsid w:val="00EC2F72"/>
    <w:rsid w:val="00EC4059"/>
    <w:rsid w:val="00EC4347"/>
    <w:rsid w:val="00EC44B9"/>
    <w:rsid w:val="00EC4D8B"/>
    <w:rsid w:val="00EC64FC"/>
    <w:rsid w:val="00ED0860"/>
    <w:rsid w:val="00ED204E"/>
    <w:rsid w:val="00ED46C7"/>
    <w:rsid w:val="00ED4957"/>
    <w:rsid w:val="00ED4DD4"/>
    <w:rsid w:val="00ED4DF8"/>
    <w:rsid w:val="00EE0E53"/>
    <w:rsid w:val="00EE10C9"/>
    <w:rsid w:val="00EE244F"/>
    <w:rsid w:val="00EE35CF"/>
    <w:rsid w:val="00EE3D7A"/>
    <w:rsid w:val="00EF1B8C"/>
    <w:rsid w:val="00EF2420"/>
    <w:rsid w:val="00EF2910"/>
    <w:rsid w:val="00EF2D5B"/>
    <w:rsid w:val="00EF42B5"/>
    <w:rsid w:val="00EF5486"/>
    <w:rsid w:val="00EF620D"/>
    <w:rsid w:val="00EF62E6"/>
    <w:rsid w:val="00EF6968"/>
    <w:rsid w:val="00F00109"/>
    <w:rsid w:val="00F0079E"/>
    <w:rsid w:val="00F00EFC"/>
    <w:rsid w:val="00F0213F"/>
    <w:rsid w:val="00F0344D"/>
    <w:rsid w:val="00F04DEF"/>
    <w:rsid w:val="00F058EA"/>
    <w:rsid w:val="00F07B82"/>
    <w:rsid w:val="00F07EDA"/>
    <w:rsid w:val="00F12AA7"/>
    <w:rsid w:val="00F14873"/>
    <w:rsid w:val="00F16AF6"/>
    <w:rsid w:val="00F1799B"/>
    <w:rsid w:val="00F17ACF"/>
    <w:rsid w:val="00F2328F"/>
    <w:rsid w:val="00F25FDD"/>
    <w:rsid w:val="00F27CB7"/>
    <w:rsid w:val="00F308CF"/>
    <w:rsid w:val="00F31D7B"/>
    <w:rsid w:val="00F32B0B"/>
    <w:rsid w:val="00F33AFB"/>
    <w:rsid w:val="00F351C8"/>
    <w:rsid w:val="00F36F54"/>
    <w:rsid w:val="00F37100"/>
    <w:rsid w:val="00F4043A"/>
    <w:rsid w:val="00F44603"/>
    <w:rsid w:val="00F46360"/>
    <w:rsid w:val="00F501A2"/>
    <w:rsid w:val="00F51042"/>
    <w:rsid w:val="00F54873"/>
    <w:rsid w:val="00F55CF0"/>
    <w:rsid w:val="00F57411"/>
    <w:rsid w:val="00F574DA"/>
    <w:rsid w:val="00F57B78"/>
    <w:rsid w:val="00F61637"/>
    <w:rsid w:val="00F662AE"/>
    <w:rsid w:val="00F67BBB"/>
    <w:rsid w:val="00F709D5"/>
    <w:rsid w:val="00F70FE2"/>
    <w:rsid w:val="00F72DE2"/>
    <w:rsid w:val="00F73553"/>
    <w:rsid w:val="00F74BA9"/>
    <w:rsid w:val="00F75BA0"/>
    <w:rsid w:val="00F8251C"/>
    <w:rsid w:val="00F840C3"/>
    <w:rsid w:val="00F86076"/>
    <w:rsid w:val="00F86E73"/>
    <w:rsid w:val="00F86E9C"/>
    <w:rsid w:val="00F91484"/>
    <w:rsid w:val="00F91B6E"/>
    <w:rsid w:val="00F92823"/>
    <w:rsid w:val="00F9777D"/>
    <w:rsid w:val="00FA3D41"/>
    <w:rsid w:val="00FA4947"/>
    <w:rsid w:val="00FA539A"/>
    <w:rsid w:val="00FA56A7"/>
    <w:rsid w:val="00FA6891"/>
    <w:rsid w:val="00FB090C"/>
    <w:rsid w:val="00FB13DB"/>
    <w:rsid w:val="00FB2CC1"/>
    <w:rsid w:val="00FB3641"/>
    <w:rsid w:val="00FB6527"/>
    <w:rsid w:val="00FC02FB"/>
    <w:rsid w:val="00FC0AE7"/>
    <w:rsid w:val="00FC1522"/>
    <w:rsid w:val="00FC3FFD"/>
    <w:rsid w:val="00FC4014"/>
    <w:rsid w:val="00FC478D"/>
    <w:rsid w:val="00FC4C71"/>
    <w:rsid w:val="00FC63E4"/>
    <w:rsid w:val="00FC77D0"/>
    <w:rsid w:val="00FC7BA5"/>
    <w:rsid w:val="00FD4F06"/>
    <w:rsid w:val="00FD5A90"/>
    <w:rsid w:val="00FE15E1"/>
    <w:rsid w:val="00FE2757"/>
    <w:rsid w:val="00FE56EF"/>
    <w:rsid w:val="00FE5FBC"/>
    <w:rsid w:val="00FE68A8"/>
    <w:rsid w:val="00FF2C12"/>
    <w:rsid w:val="00FF2F0F"/>
    <w:rsid w:val="00FF2F5C"/>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F5824"/>
    <w:rPr>
      <w:rFonts w:ascii="Arial" w:hAnsi="Arial" w:cs="Arial"/>
      <w:b/>
      <w:bCs/>
      <w:sz w:val="26"/>
      <w:szCs w:val="26"/>
    </w:rPr>
  </w:style>
  <w:style w:type="character" w:customStyle="1" w:styleId="Heading4Char">
    <w:name w:val="Heading 4 Char"/>
    <w:basedOn w:val="DefaultParagraphFont"/>
    <w:link w:val="Heading4"/>
    <w:rsid w:val="00E92E2B"/>
    <w:rPr>
      <w:b/>
      <w:bCs/>
      <w:sz w:val="28"/>
      <w:szCs w:val="28"/>
    </w:rPr>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31913"/>
    <w:rPr>
      <w:rFonts w:ascii="Courier New" w:hAnsi="Courier New" w:cs="Courier New"/>
    </w:rPr>
  </w:style>
  <w:style w:type="character" w:styleId="Hyperlink">
    <w:name w:val="Hyperlink"/>
    <w:basedOn w:val="DefaultParagraphFont"/>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E92E2B"/>
    <w:rPr>
      <w:sz w:val="24"/>
      <w:szCs w:val="24"/>
    </w:rPr>
  </w:style>
  <w:style w:type="character" w:customStyle="1" w:styleId="subhead1">
    <w:name w:val="subhead1"/>
    <w:basedOn w:val="DefaultParagraphFont"/>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customStyle="1" w:styleId="PlainTextChar">
    <w:name w:val="Plain Text Char"/>
    <w:basedOn w:val="DefaultParagraphFont"/>
    <w:link w:val="PlainText"/>
    <w:uiPriority w:val="99"/>
    <w:rsid w:val="00E92E2B"/>
    <w:rPr>
      <w:sz w:val="24"/>
      <w:szCs w:val="24"/>
    </w:r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rsid w:val="00765DF8"/>
  </w:style>
  <w:style w:type="paragraph" w:styleId="CommentSubject">
    <w:name w:val="annotation subject"/>
    <w:basedOn w:val="CommentText"/>
    <w:next w:val="CommentText"/>
    <w:link w:val="CommentSubjectChar"/>
    <w:uiPriority w:val="99"/>
    <w:semiHidden/>
    <w:rsid w:val="00987538"/>
    <w:rPr>
      <w:b/>
      <w:bCs/>
    </w:rPr>
  </w:style>
  <w:style w:type="character" w:customStyle="1" w:styleId="CommentSubjectChar">
    <w:name w:val="Comment Subject Char"/>
    <w:basedOn w:val="CommentTextChar"/>
    <w:link w:val="CommentSubject"/>
    <w:uiPriority w:val="99"/>
    <w:semiHidden/>
    <w:rsid w:val="00E92E2B"/>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E92E2B"/>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customStyle="1" w:styleId="FooterChar">
    <w:name w:val="Footer Char"/>
    <w:basedOn w:val="DefaultParagraphFont"/>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uiPriority w:val="99"/>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uiPriority w:val="99"/>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uiPriority w:val="99"/>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uiPriority w:val="99"/>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uiPriority w:val="99"/>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uiPriority w:val="99"/>
    <w:rsid w:val="007B561F"/>
  </w:style>
  <w:style w:type="paragraph" w:customStyle="1" w:styleId="Caption10">
    <w:name w:val="Caption1"/>
    <w:basedOn w:val="Normal"/>
    <w:uiPriority w:val="99"/>
    <w:rsid w:val="00515781"/>
    <w:pPr>
      <w:spacing w:before="100" w:beforeAutospacing="1" w:after="100" w:afterAutospacing="1"/>
    </w:pPr>
  </w:style>
  <w:style w:type="paragraph" w:customStyle="1" w:styleId="in-article-image">
    <w:name w:val="in-article-image"/>
    <w:basedOn w:val="Normal"/>
    <w:uiPriority w:val="99"/>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uiPriority w:val="99"/>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uiPriority w:val="99"/>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uiPriority w:val="99"/>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uiPriority w:val="99"/>
    <w:rsid w:val="00765DF8"/>
    <w:pPr>
      <w:spacing w:before="150" w:after="150"/>
    </w:pPr>
    <w:rPr>
      <w:caps/>
      <w:color w:val="666666"/>
      <w:sz w:val="17"/>
      <w:szCs w:val="17"/>
    </w:rPr>
  </w:style>
  <w:style w:type="paragraph" w:customStyle="1" w:styleId="sfnewsdate">
    <w:name w:val="sf_newsdate"/>
    <w:basedOn w:val="Normal"/>
    <w:uiPriority w:val="99"/>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uiPriority w:val="99"/>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 w:type="paragraph" w:customStyle="1" w:styleId="wp-caption-text">
    <w:name w:val="wp-caption-text"/>
    <w:basedOn w:val="Normal"/>
    <w:uiPriority w:val="99"/>
    <w:rsid w:val="00E92E2B"/>
    <w:pPr>
      <w:spacing w:before="384" w:after="384"/>
    </w:pPr>
  </w:style>
  <w:style w:type="character" w:customStyle="1" w:styleId="tooltip-link">
    <w:name w:val="tooltip-link"/>
    <w:rsid w:val="00E92E2B"/>
  </w:style>
  <w:style w:type="character" w:customStyle="1" w:styleId="st1">
    <w:name w:val="st1"/>
    <w:rsid w:val="00E92E2B"/>
  </w:style>
  <w:style w:type="character" w:customStyle="1" w:styleId="reference-text">
    <w:name w:val="reference-text"/>
    <w:rsid w:val="00E92E2B"/>
  </w:style>
  <w:style w:type="paragraph" w:customStyle="1" w:styleId="cnnstorypgraphtxt">
    <w:name w:val="cnn_storypgraphtxt"/>
    <w:basedOn w:val="Normal"/>
    <w:rsid w:val="00A15A8F"/>
    <w:pPr>
      <w:spacing w:before="100" w:beforeAutospacing="1" w:after="100" w:afterAutospacing="1"/>
    </w:pPr>
  </w:style>
  <w:style w:type="paragraph" w:customStyle="1" w:styleId="ember-view">
    <w:name w:val="ember-view"/>
    <w:basedOn w:val="Normal"/>
    <w:rsid w:val="00A15A8F"/>
    <w:pPr>
      <w:spacing w:before="100" w:beforeAutospacing="1" w:after="100" w:afterAutospacing="1"/>
    </w:pPr>
  </w:style>
  <w:style w:type="character" w:customStyle="1" w:styleId="citationvolume0">
    <w:name w:val="citationvolume"/>
    <w:basedOn w:val="DefaultParagraphFont"/>
    <w:rsid w:val="009718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F5824"/>
    <w:rPr>
      <w:rFonts w:ascii="Arial" w:hAnsi="Arial" w:cs="Arial"/>
      <w:b/>
      <w:bCs/>
      <w:sz w:val="26"/>
      <w:szCs w:val="26"/>
    </w:rPr>
  </w:style>
  <w:style w:type="character" w:customStyle="1" w:styleId="Heading4Char">
    <w:name w:val="Heading 4 Char"/>
    <w:basedOn w:val="DefaultParagraphFont"/>
    <w:link w:val="Heading4"/>
    <w:rsid w:val="00E92E2B"/>
    <w:rPr>
      <w:b/>
      <w:bCs/>
      <w:sz w:val="28"/>
      <w:szCs w:val="28"/>
    </w:rPr>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31913"/>
    <w:rPr>
      <w:rFonts w:ascii="Courier New" w:hAnsi="Courier New" w:cs="Courier New"/>
    </w:rPr>
  </w:style>
  <w:style w:type="character" w:styleId="Hyperlink">
    <w:name w:val="Hyperlink"/>
    <w:basedOn w:val="DefaultParagraphFont"/>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E92E2B"/>
    <w:rPr>
      <w:sz w:val="24"/>
      <w:szCs w:val="24"/>
    </w:rPr>
  </w:style>
  <w:style w:type="character" w:customStyle="1" w:styleId="subhead1">
    <w:name w:val="subhead1"/>
    <w:basedOn w:val="DefaultParagraphFont"/>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customStyle="1" w:styleId="PlainTextChar">
    <w:name w:val="Plain Text Char"/>
    <w:basedOn w:val="DefaultParagraphFont"/>
    <w:link w:val="PlainText"/>
    <w:uiPriority w:val="99"/>
    <w:rsid w:val="00E92E2B"/>
    <w:rPr>
      <w:sz w:val="24"/>
      <w:szCs w:val="24"/>
    </w:r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rsid w:val="00765DF8"/>
  </w:style>
  <w:style w:type="paragraph" w:styleId="CommentSubject">
    <w:name w:val="annotation subject"/>
    <w:basedOn w:val="CommentText"/>
    <w:next w:val="CommentText"/>
    <w:link w:val="CommentSubjectChar"/>
    <w:uiPriority w:val="99"/>
    <w:semiHidden/>
    <w:rsid w:val="00987538"/>
    <w:rPr>
      <w:b/>
      <w:bCs/>
    </w:rPr>
  </w:style>
  <w:style w:type="character" w:customStyle="1" w:styleId="CommentSubjectChar">
    <w:name w:val="Comment Subject Char"/>
    <w:basedOn w:val="CommentTextChar"/>
    <w:link w:val="CommentSubject"/>
    <w:uiPriority w:val="99"/>
    <w:semiHidden/>
    <w:rsid w:val="00E92E2B"/>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E92E2B"/>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customStyle="1" w:styleId="FooterChar">
    <w:name w:val="Footer Char"/>
    <w:basedOn w:val="DefaultParagraphFont"/>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uiPriority w:val="99"/>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uiPriority w:val="99"/>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uiPriority w:val="99"/>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uiPriority w:val="99"/>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uiPriority w:val="99"/>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uiPriority w:val="99"/>
    <w:rsid w:val="007B561F"/>
  </w:style>
  <w:style w:type="paragraph" w:customStyle="1" w:styleId="Caption10">
    <w:name w:val="Caption1"/>
    <w:basedOn w:val="Normal"/>
    <w:uiPriority w:val="99"/>
    <w:rsid w:val="00515781"/>
    <w:pPr>
      <w:spacing w:before="100" w:beforeAutospacing="1" w:after="100" w:afterAutospacing="1"/>
    </w:pPr>
  </w:style>
  <w:style w:type="paragraph" w:customStyle="1" w:styleId="in-article-image">
    <w:name w:val="in-article-image"/>
    <w:basedOn w:val="Normal"/>
    <w:uiPriority w:val="99"/>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uiPriority w:val="99"/>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uiPriority w:val="99"/>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uiPriority w:val="99"/>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uiPriority w:val="99"/>
    <w:rsid w:val="00765DF8"/>
    <w:pPr>
      <w:spacing w:before="150" w:after="150"/>
    </w:pPr>
    <w:rPr>
      <w:caps/>
      <w:color w:val="666666"/>
      <w:sz w:val="17"/>
      <w:szCs w:val="17"/>
    </w:rPr>
  </w:style>
  <w:style w:type="paragraph" w:customStyle="1" w:styleId="sfnewsdate">
    <w:name w:val="sf_newsdate"/>
    <w:basedOn w:val="Normal"/>
    <w:uiPriority w:val="99"/>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uiPriority w:val="99"/>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 w:type="paragraph" w:customStyle="1" w:styleId="wp-caption-text">
    <w:name w:val="wp-caption-text"/>
    <w:basedOn w:val="Normal"/>
    <w:uiPriority w:val="99"/>
    <w:rsid w:val="00E92E2B"/>
    <w:pPr>
      <w:spacing w:before="384" w:after="384"/>
    </w:pPr>
  </w:style>
  <w:style w:type="character" w:customStyle="1" w:styleId="tooltip-link">
    <w:name w:val="tooltip-link"/>
    <w:rsid w:val="00E92E2B"/>
  </w:style>
  <w:style w:type="character" w:customStyle="1" w:styleId="st1">
    <w:name w:val="st1"/>
    <w:rsid w:val="00E92E2B"/>
  </w:style>
  <w:style w:type="character" w:customStyle="1" w:styleId="reference-text">
    <w:name w:val="reference-text"/>
    <w:rsid w:val="00E92E2B"/>
  </w:style>
  <w:style w:type="paragraph" w:customStyle="1" w:styleId="cnnstorypgraphtxt">
    <w:name w:val="cnn_storypgraphtxt"/>
    <w:basedOn w:val="Normal"/>
    <w:rsid w:val="00A15A8F"/>
    <w:pPr>
      <w:spacing w:before="100" w:beforeAutospacing="1" w:after="100" w:afterAutospacing="1"/>
    </w:pPr>
  </w:style>
  <w:style w:type="paragraph" w:customStyle="1" w:styleId="ember-view">
    <w:name w:val="ember-view"/>
    <w:basedOn w:val="Normal"/>
    <w:rsid w:val="00A15A8F"/>
    <w:pPr>
      <w:spacing w:before="100" w:beforeAutospacing="1" w:after="100" w:afterAutospacing="1"/>
    </w:pPr>
  </w:style>
  <w:style w:type="character" w:customStyle="1" w:styleId="citationvolume0">
    <w:name w:val="citationvolume"/>
    <w:basedOn w:val="DefaultParagraphFont"/>
    <w:rsid w:val="00971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8515">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28087">
      <w:bodyDiv w:val="1"/>
      <w:marLeft w:val="0"/>
      <w:marRight w:val="0"/>
      <w:marTop w:val="0"/>
      <w:marBottom w:val="0"/>
      <w:divBdr>
        <w:top w:val="none" w:sz="0" w:space="0" w:color="auto"/>
        <w:left w:val="none" w:sz="0" w:space="0" w:color="auto"/>
        <w:bottom w:val="none" w:sz="0" w:space="0" w:color="auto"/>
        <w:right w:val="none" w:sz="0" w:space="0" w:color="auto"/>
      </w:divBdr>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185023">
      <w:bodyDiv w:val="1"/>
      <w:marLeft w:val="0"/>
      <w:marRight w:val="0"/>
      <w:marTop w:val="0"/>
      <w:marBottom w:val="0"/>
      <w:divBdr>
        <w:top w:val="none" w:sz="0" w:space="0" w:color="auto"/>
        <w:left w:val="none" w:sz="0" w:space="0" w:color="auto"/>
        <w:bottom w:val="none" w:sz="0" w:space="0" w:color="auto"/>
        <w:right w:val="none" w:sz="0" w:space="0" w:color="auto"/>
      </w:divBdr>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68527795">
      <w:bodyDiv w:val="1"/>
      <w:marLeft w:val="0"/>
      <w:marRight w:val="0"/>
      <w:marTop w:val="0"/>
      <w:marBottom w:val="0"/>
      <w:divBdr>
        <w:top w:val="none" w:sz="0" w:space="0" w:color="auto"/>
        <w:left w:val="none" w:sz="0" w:space="0" w:color="auto"/>
        <w:bottom w:val="none" w:sz="0" w:space="0" w:color="auto"/>
        <w:right w:val="none" w:sz="0" w:space="0" w:color="auto"/>
      </w:divBdr>
    </w:div>
    <w:div w:id="380372019">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86675">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76419832">
      <w:bodyDiv w:val="1"/>
      <w:marLeft w:val="0"/>
      <w:marRight w:val="0"/>
      <w:marTop w:val="0"/>
      <w:marBottom w:val="0"/>
      <w:divBdr>
        <w:top w:val="none" w:sz="0" w:space="0" w:color="auto"/>
        <w:left w:val="none" w:sz="0" w:space="0" w:color="auto"/>
        <w:bottom w:val="none" w:sz="0" w:space="0" w:color="auto"/>
        <w:right w:val="none" w:sz="0" w:space="0" w:color="auto"/>
      </w:divBdr>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02521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254639">
      <w:bodyDiv w:val="1"/>
      <w:marLeft w:val="0"/>
      <w:marRight w:val="0"/>
      <w:marTop w:val="0"/>
      <w:marBottom w:val="0"/>
      <w:divBdr>
        <w:top w:val="none" w:sz="0" w:space="0" w:color="auto"/>
        <w:left w:val="none" w:sz="0" w:space="0" w:color="auto"/>
        <w:bottom w:val="none" w:sz="0" w:space="0" w:color="auto"/>
        <w:right w:val="none" w:sz="0" w:space="0" w:color="auto"/>
      </w:divBdr>
    </w:div>
    <w:div w:id="1110126831">
      <w:bodyDiv w:val="1"/>
      <w:marLeft w:val="0"/>
      <w:marRight w:val="0"/>
      <w:marTop w:val="0"/>
      <w:marBottom w:val="0"/>
      <w:divBdr>
        <w:top w:val="none" w:sz="0" w:space="0" w:color="auto"/>
        <w:left w:val="none" w:sz="0" w:space="0" w:color="auto"/>
        <w:bottom w:val="none" w:sz="0" w:space="0" w:color="auto"/>
        <w:right w:val="none" w:sz="0" w:space="0" w:color="auto"/>
      </w:divBdr>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98864">
      <w:bodyDiv w:val="1"/>
      <w:marLeft w:val="0"/>
      <w:marRight w:val="0"/>
      <w:marTop w:val="0"/>
      <w:marBottom w:val="0"/>
      <w:divBdr>
        <w:top w:val="none" w:sz="0" w:space="0" w:color="auto"/>
        <w:left w:val="none" w:sz="0" w:space="0" w:color="auto"/>
        <w:bottom w:val="none" w:sz="0" w:space="0" w:color="auto"/>
        <w:right w:val="none" w:sz="0" w:space="0" w:color="auto"/>
      </w:divBdr>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4170351">
      <w:bodyDiv w:val="1"/>
      <w:marLeft w:val="0"/>
      <w:marRight w:val="0"/>
      <w:marTop w:val="0"/>
      <w:marBottom w:val="0"/>
      <w:divBdr>
        <w:top w:val="none" w:sz="0" w:space="0" w:color="auto"/>
        <w:left w:val="none" w:sz="0" w:space="0" w:color="auto"/>
        <w:bottom w:val="none" w:sz="0" w:space="0" w:color="auto"/>
        <w:right w:val="none" w:sz="0" w:space="0" w:color="auto"/>
      </w:divBdr>
    </w:div>
    <w:div w:id="1376739379">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233552">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21563183">
      <w:bodyDiv w:val="1"/>
      <w:marLeft w:val="0"/>
      <w:marRight w:val="0"/>
      <w:marTop w:val="0"/>
      <w:marBottom w:val="0"/>
      <w:divBdr>
        <w:top w:val="none" w:sz="0" w:space="0" w:color="auto"/>
        <w:left w:val="none" w:sz="0" w:space="0" w:color="auto"/>
        <w:bottom w:val="none" w:sz="0" w:space="0" w:color="auto"/>
        <w:right w:val="none" w:sz="0" w:space="0" w:color="auto"/>
      </w:divBdr>
    </w:div>
    <w:div w:id="1459445386">
      <w:bodyDiv w:val="1"/>
      <w:marLeft w:val="0"/>
      <w:marRight w:val="0"/>
      <w:marTop w:val="0"/>
      <w:marBottom w:val="0"/>
      <w:divBdr>
        <w:top w:val="none" w:sz="0" w:space="0" w:color="auto"/>
        <w:left w:val="none" w:sz="0" w:space="0" w:color="auto"/>
        <w:bottom w:val="none" w:sz="0" w:space="0" w:color="auto"/>
        <w:right w:val="none" w:sz="0" w:space="0" w:color="auto"/>
      </w:divBdr>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08695">
      <w:bodyDiv w:val="1"/>
      <w:marLeft w:val="0"/>
      <w:marRight w:val="0"/>
      <w:marTop w:val="0"/>
      <w:marBottom w:val="0"/>
      <w:divBdr>
        <w:top w:val="none" w:sz="0" w:space="0" w:color="auto"/>
        <w:left w:val="none" w:sz="0" w:space="0" w:color="auto"/>
        <w:bottom w:val="none" w:sz="0" w:space="0" w:color="auto"/>
        <w:right w:val="none" w:sz="0" w:space="0" w:color="auto"/>
      </w:divBdr>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597710812">
      <w:bodyDiv w:val="1"/>
      <w:marLeft w:val="0"/>
      <w:marRight w:val="0"/>
      <w:marTop w:val="0"/>
      <w:marBottom w:val="0"/>
      <w:divBdr>
        <w:top w:val="none" w:sz="0" w:space="0" w:color="auto"/>
        <w:left w:val="none" w:sz="0" w:space="0" w:color="auto"/>
        <w:bottom w:val="none" w:sz="0" w:space="0" w:color="auto"/>
        <w:right w:val="none" w:sz="0" w:space="0" w:color="auto"/>
      </w:divBdr>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480600">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8391">
      <w:bodyDiv w:val="1"/>
      <w:marLeft w:val="0"/>
      <w:marRight w:val="0"/>
      <w:marTop w:val="0"/>
      <w:marBottom w:val="0"/>
      <w:divBdr>
        <w:top w:val="none" w:sz="0" w:space="0" w:color="auto"/>
        <w:left w:val="none" w:sz="0" w:space="0" w:color="auto"/>
        <w:bottom w:val="none" w:sz="0" w:space="0" w:color="auto"/>
        <w:right w:val="none" w:sz="0" w:space="0" w:color="auto"/>
      </w:divBdr>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8246">
      <w:bodyDiv w:val="1"/>
      <w:marLeft w:val="0"/>
      <w:marRight w:val="0"/>
      <w:marTop w:val="0"/>
      <w:marBottom w:val="0"/>
      <w:divBdr>
        <w:top w:val="none" w:sz="0" w:space="0" w:color="auto"/>
        <w:left w:val="none" w:sz="0" w:space="0" w:color="auto"/>
        <w:bottom w:val="none" w:sz="0" w:space="0" w:color="auto"/>
        <w:right w:val="none" w:sz="0" w:space="0" w:color="auto"/>
      </w:divBdr>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fun.chem.wisc.edu/DemoSeries/demoser.html" TargetMode="External"/><Relationship Id="rId299" Type="http://schemas.openxmlformats.org/officeDocument/2006/relationships/hyperlink" Target="http://www.crunchbase.com/organization/3ders" TargetMode="External"/><Relationship Id="rId21" Type="http://schemas.openxmlformats.org/officeDocument/2006/relationships/hyperlink" Target="http://player.vimeo.com/video/28991442" TargetMode="External"/><Relationship Id="rId63" Type="http://schemas.openxmlformats.org/officeDocument/2006/relationships/hyperlink" Target="http://www.ucar.edu/learn/1_3_1.htm" TargetMode="External"/><Relationship Id="rId159" Type="http://schemas.openxmlformats.org/officeDocument/2006/relationships/hyperlink" Target="http://www.mpbio.com/product.php?pid=02194759&amp;country=223" TargetMode="External"/><Relationship Id="rId324" Type="http://schemas.openxmlformats.org/officeDocument/2006/relationships/image" Target="media/image46.jpeg"/><Relationship Id="rId366" Type="http://schemas.openxmlformats.org/officeDocument/2006/relationships/hyperlink" Target="https://www.ted.com/talks/anthony_atala_printing_a_human_kidney" TargetMode="External"/><Relationship Id="rId170" Type="http://schemas.openxmlformats.org/officeDocument/2006/relationships/hyperlink" Target="http://en.wikipedia.org/wiki/Oxygen" TargetMode="External"/><Relationship Id="rId226" Type="http://schemas.openxmlformats.org/officeDocument/2006/relationships/hyperlink" Target="http://www.vernier.com/files/sample_labs/BWV-24A-COMP-lactase_action_CO2.pdf" TargetMode="External"/><Relationship Id="rId433" Type="http://schemas.openxmlformats.org/officeDocument/2006/relationships/hyperlink" Target="https://www.youtube.com/watch?v=gUfhvbnBWs0" TargetMode="External"/><Relationship Id="rId268" Type="http://schemas.openxmlformats.org/officeDocument/2006/relationships/hyperlink" Target="http://nicklievendag.com/filament-guide/" TargetMode="External"/><Relationship Id="rId475" Type="http://schemas.openxmlformats.org/officeDocument/2006/relationships/hyperlink" Target="http://www.thornber.net/cheshire/ideasmen/henry.html" TargetMode="External"/><Relationship Id="rId32" Type="http://schemas.openxmlformats.org/officeDocument/2006/relationships/hyperlink" Target="http://upload.wikimedia.org/wikipedia/commons/6/60/Polystyrene.svg" TargetMode="External"/><Relationship Id="rId74" Type="http://schemas.openxmlformats.org/officeDocument/2006/relationships/image" Target="media/image12.jpeg"/><Relationship Id="rId128" Type="http://schemas.openxmlformats.org/officeDocument/2006/relationships/image" Target="media/image17.png"/><Relationship Id="rId335" Type="http://schemas.openxmlformats.org/officeDocument/2006/relationships/hyperlink" Target="http://www.businessweek.com/printer/articles/188115-a-guide-to-all-the-food-thats-fit-to-3d-print-so-far" TargetMode="External"/><Relationship Id="rId377" Type="http://schemas.openxmlformats.org/officeDocument/2006/relationships/hyperlink" Target="http://www.acs.org/chemmatters" TargetMode="External"/><Relationship Id="rId5" Type="http://schemas.openxmlformats.org/officeDocument/2006/relationships/settings" Target="settings.xml"/><Relationship Id="rId181" Type="http://schemas.openxmlformats.org/officeDocument/2006/relationships/hyperlink" Target="http://www.scienceteacherprogram.org/biology/Granberry05.html" TargetMode="External"/><Relationship Id="rId237" Type="http://schemas.openxmlformats.org/officeDocument/2006/relationships/hyperlink" Target="http://www.accessexcellence.org/LC/SS/ferm_background.php" TargetMode="External"/><Relationship Id="rId402" Type="http://schemas.openxmlformats.org/officeDocument/2006/relationships/image" Target="media/image57.jpeg"/><Relationship Id="rId279" Type="http://schemas.openxmlformats.org/officeDocument/2006/relationships/image" Target="media/image37.jpeg"/><Relationship Id="rId444" Type="http://schemas.openxmlformats.org/officeDocument/2006/relationships/hyperlink" Target="https://www.youtube.com/watch?v=s5eIRjmor1w" TargetMode="External"/><Relationship Id="rId486" Type="http://schemas.openxmlformats.org/officeDocument/2006/relationships/hyperlink" Target="http://www.patient.co.uk/health/ears-and-flying" TargetMode="External"/><Relationship Id="rId43" Type="http://schemas.openxmlformats.org/officeDocument/2006/relationships/hyperlink" Target="https://www.youtube.com/watch?feature=player_detailpage&amp;v=6S4zfMdjQxY" TargetMode="External"/><Relationship Id="rId139" Type="http://schemas.openxmlformats.org/officeDocument/2006/relationships/image" Target="http://upload.wikimedia.org/wikipedia/commons/thumb/6/6d/Peptidformationball.svg/300px-Peptidformationball.svg.png" TargetMode="External"/><Relationship Id="rId290" Type="http://schemas.openxmlformats.org/officeDocument/2006/relationships/hyperlink" Target="http://nicklievendag.com/filament-guide/" TargetMode="External"/><Relationship Id="rId304" Type="http://schemas.openxmlformats.org/officeDocument/2006/relationships/image" Target="media/image42.jpeg"/><Relationship Id="rId346" Type="http://schemas.openxmlformats.org/officeDocument/2006/relationships/image" Target="media/image53.jpeg"/><Relationship Id="rId388" Type="http://schemas.openxmlformats.org/officeDocument/2006/relationships/hyperlink" Target="http://www.nature.com/nbt/journal/v32/n8/full/nbt.2958.html" TargetMode="External"/><Relationship Id="rId85" Type="http://schemas.openxmlformats.org/officeDocument/2006/relationships/hyperlink" Target="http://scifun.chem.wisc.edu/DemoSeries/demoser.html" TargetMode="External"/><Relationship Id="rId150" Type="http://schemas.openxmlformats.org/officeDocument/2006/relationships/image" Target="media/image24.gif"/><Relationship Id="rId192" Type="http://schemas.openxmlformats.org/officeDocument/2006/relationships/hyperlink" Target="http://hyperphysics.phy-astr.gsu.edu/hbase/organic/amino.html" TargetMode="External"/><Relationship Id="rId206" Type="http://schemas.openxmlformats.org/officeDocument/2006/relationships/hyperlink" Target="http://health.usnews.com/best-diet/low-fodmap-diet/menu" TargetMode="External"/><Relationship Id="rId413" Type="http://schemas.openxmlformats.org/officeDocument/2006/relationships/image" Target="media/image61.emf"/><Relationship Id="rId248" Type="http://schemas.openxmlformats.org/officeDocument/2006/relationships/hyperlink" Target="http://reprap.org/" TargetMode="External"/><Relationship Id="rId455" Type="http://schemas.openxmlformats.org/officeDocument/2006/relationships/hyperlink" Target="http://www.timetoast.com/timelines/90215" TargetMode="External"/><Relationship Id="rId12" Type="http://schemas.openxmlformats.org/officeDocument/2006/relationships/hyperlink" Target="mailto:chemmatters@acs.org" TargetMode="External"/><Relationship Id="rId108" Type="http://schemas.openxmlformats.org/officeDocument/2006/relationships/hyperlink" Target="http://chemistry.about.com/od/polymers/a/Dissolve-Styrofoam-In-Acetone.htm" TargetMode="External"/><Relationship Id="rId315" Type="http://schemas.openxmlformats.org/officeDocument/2006/relationships/hyperlink" Target="http://www.disneyresearch.com/wp-content/uploads/Project_3DSpeakers_CHI14_release.pdf" TargetMode="External"/><Relationship Id="rId357" Type="http://schemas.openxmlformats.org/officeDocument/2006/relationships/hyperlink" Target="http://3dprint.com/25786/micro-robots-eth-zurich/" TargetMode="External"/><Relationship Id="rId54" Type="http://schemas.openxmlformats.org/officeDocument/2006/relationships/hyperlink" Target="http://www.kentchemistry.com/images/links/matter/HeatCool.gif" TargetMode="External"/><Relationship Id="rId96" Type="http://schemas.openxmlformats.org/officeDocument/2006/relationships/hyperlink" Target="https://archive.org/details/chemicalhistoryo00faraiala" TargetMode="External"/><Relationship Id="rId161" Type="http://schemas.openxmlformats.org/officeDocument/2006/relationships/image" Target="http://upload.wikimedia.org/wikipedia/commons/7/73/Tryptophan_simple.png" TargetMode="External"/><Relationship Id="rId217" Type="http://schemas.openxmlformats.org/officeDocument/2006/relationships/hyperlink" Target="http://intro.bio.umb.edu/OLLM/111F98/pdfs/Amylase.pdf" TargetMode="External"/><Relationship Id="rId399" Type="http://schemas.openxmlformats.org/officeDocument/2006/relationships/hyperlink" Target="http://www.cnn.com/2013/09/23/travel/cell-phones-devices-on-airplanes/" TargetMode="External"/><Relationship Id="rId259" Type="http://schemas.openxmlformats.org/officeDocument/2006/relationships/hyperlink" Target="http://www.sciencedirect.com/science/article/pii/S0142961204011068" TargetMode="External"/><Relationship Id="rId424" Type="http://schemas.openxmlformats.org/officeDocument/2006/relationships/hyperlink" Target="http://www.familydoctor.co.uk/wp-content/uploads/2013/10/inner-ear.jpg" TargetMode="External"/><Relationship Id="rId466" Type="http://schemas.openxmlformats.org/officeDocument/2006/relationships/hyperlink" Target="http://education.nationalgeographic.com/education/encyclopedia/atmospheric-pressure/?ar_a=1" TargetMode="External"/><Relationship Id="rId23" Type="http://schemas.openxmlformats.org/officeDocument/2006/relationships/hyperlink" Target="http://rtobin.phy.tufts.edu/Wagoner%20AJP%202010.pdf" TargetMode="External"/><Relationship Id="rId119" Type="http://schemas.openxmlformats.org/officeDocument/2006/relationships/image" Target="media/image14.jpeg"/><Relationship Id="rId270" Type="http://schemas.openxmlformats.org/officeDocument/2006/relationships/hyperlink" Target="http://sinkhacks.com/building-acetone-vapor-bath-smoothing-3d-printed-parts/" TargetMode="External"/><Relationship Id="rId326" Type="http://schemas.openxmlformats.org/officeDocument/2006/relationships/image" Target="media/image47.jpeg"/><Relationship Id="rId65" Type="http://schemas.openxmlformats.org/officeDocument/2006/relationships/hyperlink" Target="https://www.youtube.com/watch?v=VhWQ-r1LYXY" TargetMode="External"/><Relationship Id="rId130" Type="http://schemas.openxmlformats.org/officeDocument/2006/relationships/hyperlink" Target="http://education-portal.com/academy/lesson/what-are-amino-acids-definition-structure-quiz.htm" TargetMode="External"/><Relationship Id="rId368" Type="http://schemas.openxmlformats.org/officeDocument/2006/relationships/hyperlink" Target="https://www.youtube.com/watch?v=RP6AS7XVIC8" TargetMode="External"/><Relationship Id="rId172" Type="http://schemas.openxmlformats.org/officeDocument/2006/relationships/hyperlink" Target="http://www.exploratorium.edu/cooking/eggs/activity-naked.html" TargetMode="External"/><Relationship Id="rId228" Type="http://schemas.openxmlformats.org/officeDocument/2006/relationships/hyperlink" Target="http://www.beanogas.com/faqs/" TargetMode="External"/><Relationship Id="rId435" Type="http://schemas.openxmlformats.org/officeDocument/2006/relationships/hyperlink" Target="http://phet.colorado.edu/en/simulation/gas-properties" TargetMode="External"/><Relationship Id="rId477" Type="http://schemas.openxmlformats.org/officeDocument/2006/relationships/hyperlink" Target="http://chemwiki.ucdavis.edu/Physical_Chemistry/Physical_Properties_of_Matter/Solutions_and_Mixtures/Ideal_Solutions/Dissolving_Gases_In_Liquids%2C_Henry's_Law" TargetMode="External"/><Relationship Id="rId281" Type="http://schemas.openxmlformats.org/officeDocument/2006/relationships/hyperlink" Target="http://colorfabb.com/pla-pha" TargetMode="External"/><Relationship Id="rId337" Type="http://schemas.openxmlformats.org/officeDocument/2006/relationships/hyperlink" Target="http://gemvision.com/matrix/" TargetMode="External"/><Relationship Id="rId34" Type="http://schemas.openxmlformats.org/officeDocument/2006/relationships/image" Target="media/image8.png"/><Relationship Id="rId76" Type="http://schemas.openxmlformats.org/officeDocument/2006/relationships/image" Target="media/image13.jpeg"/><Relationship Id="rId141" Type="http://schemas.openxmlformats.org/officeDocument/2006/relationships/image" Target="media/image21.png"/><Relationship Id="rId379" Type="http://schemas.openxmlformats.org/officeDocument/2006/relationships/hyperlink" Target="https://utah.agclassroom.org/files/uploads/fieldguide1/plastic.pdf" TargetMode="External"/><Relationship Id="rId7" Type="http://schemas.openxmlformats.org/officeDocument/2006/relationships/footnotes" Target="footnotes.xml"/><Relationship Id="rId183" Type="http://schemas.openxmlformats.org/officeDocument/2006/relationships/hyperlink" Target="http://www.acs.org/chemmatters" TargetMode="External"/><Relationship Id="rId239" Type="http://schemas.openxmlformats.org/officeDocument/2006/relationships/hyperlink" Target="http://ajcn.nutrition.org/content/80/2/245.full" TargetMode="External"/><Relationship Id="rId390" Type="http://schemas.openxmlformats.org/officeDocument/2006/relationships/image" Target="media/image55.jpeg"/><Relationship Id="rId404" Type="http://schemas.openxmlformats.org/officeDocument/2006/relationships/image" Target="media/image58.png"/><Relationship Id="rId446" Type="http://schemas.openxmlformats.org/officeDocument/2006/relationships/hyperlink" Target="https://www.youtube.com/watch?v=OOrt2yXcGZk" TargetMode="External"/><Relationship Id="rId250" Type="http://schemas.openxmlformats.org/officeDocument/2006/relationships/hyperlink" Target="http://defdist.org/" TargetMode="External"/><Relationship Id="rId271" Type="http://schemas.openxmlformats.org/officeDocument/2006/relationships/image" Target="media/image34.jpeg"/><Relationship Id="rId292" Type="http://schemas.openxmlformats.org/officeDocument/2006/relationships/hyperlink" Target="http://www.quora.com/Is-it-possible-to-recycle-ABS-plastic-for-a-home-3D-printer" TargetMode="External"/><Relationship Id="rId306" Type="http://schemas.openxmlformats.org/officeDocument/2006/relationships/hyperlink" Target="http://repository.tudelft.nl/search/ir/?q=zaman" TargetMode="External"/><Relationship Id="rId488" Type="http://schemas.openxmlformats.org/officeDocument/2006/relationships/hyperlink" Target="http://www.pslc.ws/macrog/kidsmac/pmma.htm" TargetMode="External"/><Relationship Id="rId24" Type="http://schemas.openxmlformats.org/officeDocument/2006/relationships/hyperlink" Target="http://rtobin.phy.tufts.edu/Wagoner%20AJP%202010.pdf" TargetMode="External"/><Relationship Id="rId45" Type="http://schemas.openxmlformats.org/officeDocument/2006/relationships/hyperlink" Target="http://amasci.com/miscon/miscon4.html" TargetMode="External"/><Relationship Id="rId66" Type="http://schemas.openxmlformats.org/officeDocument/2006/relationships/hyperlink" Target="https://www.youtube.com/watch?v=p1f6zLysilU" TargetMode="External"/><Relationship Id="rId87" Type="http://schemas.openxmlformats.org/officeDocument/2006/relationships/hyperlink" Target="http://www.ecu.edu.au/__data/assets/pdf_file/0006/358557/ECU_Chemical_Demos_Booklet.pdf" TargetMode="External"/><Relationship Id="rId110" Type="http://schemas.openxmlformats.org/officeDocument/2006/relationships/hyperlink" Target="https://www.youtube.com/watch?v=sCqVUmoOojI&amp;feature=player_embedded" TargetMode="External"/><Relationship Id="rId131" Type="http://schemas.openxmlformats.org/officeDocument/2006/relationships/image" Target="media/image18.png"/><Relationship Id="rId327" Type="http://schemas.openxmlformats.org/officeDocument/2006/relationships/hyperlink" Target="http://www.arcam.com/solutions/orthopedic-implants/" TargetMode="External"/><Relationship Id="rId348" Type="http://schemas.openxmlformats.org/officeDocument/2006/relationships/hyperlink" Target="https://www.youtube.com/watch?v=qJuTM0Y7U1k" TargetMode="External"/><Relationship Id="rId369" Type="http://schemas.openxmlformats.org/officeDocument/2006/relationships/hyperlink" Target="https://www.youtube.com/watch?v=EXRt64HEBrk&amp;hd=1" TargetMode="External"/><Relationship Id="rId152" Type="http://schemas.openxmlformats.org/officeDocument/2006/relationships/hyperlink" Target="http://www.chemguide.co.uk/organicprops/aminoacids/proteinstruct.html" TargetMode="External"/><Relationship Id="rId173" Type="http://schemas.openxmlformats.org/officeDocument/2006/relationships/hyperlink" Target="http://www.thinkib.net/chemistry/page/3117/caco3-in-egg-shells" TargetMode="External"/><Relationship Id="rId194" Type="http://schemas.openxmlformats.org/officeDocument/2006/relationships/hyperlink" Target="http://chemed.chem.purdue.edu/genchem/topicreview/bp/1biochem/amino2.html" TargetMode="External"/><Relationship Id="rId208" Type="http://schemas.openxmlformats.org/officeDocument/2006/relationships/hyperlink" Target="http://www.med.monash.edu/cxes/gastro/fodmap/" TargetMode="External"/><Relationship Id="rId229" Type="http://schemas.openxmlformats.org/officeDocument/2006/relationships/hyperlink" Target="http://www.westminster.edu/acad/sim/documents/SMakingYogurt.pdf" TargetMode="External"/><Relationship Id="rId380" Type="http://schemas.openxmlformats.org/officeDocument/2006/relationships/hyperlink" Target="http://cen.acs.org/articles/92/web/2014/11/Printing-3-D-Conductive-Materials.html" TargetMode="External"/><Relationship Id="rId415" Type="http://schemas.openxmlformats.org/officeDocument/2006/relationships/hyperlink" Target="http://images.npg.org.uk/264_325/2/8/mw00728.jpg" TargetMode="External"/><Relationship Id="rId436" Type="http://schemas.openxmlformats.org/officeDocument/2006/relationships/hyperlink" Target="http://group.chem.iastate.edu/Greenbowe/sections/projectfolder/flashfiles/gaslaw/boyles_law_graph.html" TargetMode="External"/><Relationship Id="rId457" Type="http://schemas.openxmlformats.org/officeDocument/2006/relationships/hyperlink" Target="http://www.businessinsider.com/10-airplane-myths-debunked-2013-9" TargetMode="External"/><Relationship Id="rId240" Type="http://schemas.openxmlformats.org/officeDocument/2006/relationships/hyperlink" Target="http://www.gastrolab.com.au/hydrogen-methane-breath-testing-at-gastrolab.html" TargetMode="External"/><Relationship Id="rId261" Type="http://schemas.openxmlformats.org/officeDocument/2006/relationships/hyperlink" Target="https://www.youtube.com/watch?v=RP6AS7XVIC8" TargetMode="External"/><Relationship Id="rId478" Type="http://schemas.openxmlformats.org/officeDocument/2006/relationships/hyperlink" Target="https://www.khanacademy.org/science/health-and-medicine/respiratory-system/gas_exchange/v/henry-s-law" TargetMode="External"/><Relationship Id="rId14" Type="http://schemas.openxmlformats.org/officeDocument/2006/relationships/footer" Target="footer1.xml"/><Relationship Id="rId35" Type="http://schemas.openxmlformats.org/officeDocument/2006/relationships/image" Target="media/image9.png"/><Relationship Id="rId56" Type="http://schemas.openxmlformats.org/officeDocument/2006/relationships/hyperlink" Target="http://boomeria.org/labschem/exper1.pdf" TargetMode="External"/><Relationship Id="rId77" Type="http://schemas.openxmlformats.org/officeDocument/2006/relationships/hyperlink" Target="http://www.acs.org/chemmatters" TargetMode="External"/><Relationship Id="rId100" Type="http://schemas.openxmlformats.org/officeDocument/2006/relationships/hyperlink" Target="http://vimeo.com/28991442" TargetMode="External"/><Relationship Id="rId282" Type="http://schemas.openxmlformats.org/officeDocument/2006/relationships/image" Target="media/image38.png"/><Relationship Id="rId317" Type="http://schemas.openxmlformats.org/officeDocument/2006/relationships/hyperlink" Target="http://www.wkyt.com/betterliving/headlines/New-knee-replacement-surgery-in-Lexington-using-3D-printing-255540191.html" TargetMode="External"/><Relationship Id="rId338" Type="http://schemas.openxmlformats.org/officeDocument/2006/relationships/image" Target="media/image49.jpeg"/><Relationship Id="rId359" Type="http://schemas.openxmlformats.org/officeDocument/2006/relationships/hyperlink" Target="http://www.ce.org/i3/Features/2013/May-June/How-3D-Printing-is-Changing-Everything.aspx" TargetMode="External"/><Relationship Id="rId8" Type="http://schemas.openxmlformats.org/officeDocument/2006/relationships/endnotes" Target="endnotes.xml"/><Relationship Id="rId98" Type="http://schemas.openxmlformats.org/officeDocument/2006/relationships/hyperlink" Target="http://pubs.acs.org/doi/abs/10.1021/ed085p59" TargetMode="External"/><Relationship Id="rId121" Type="http://schemas.openxmlformats.org/officeDocument/2006/relationships/hyperlink" Target="http://www.incredibleegg.org/egg-facts/eggcyclopedia/c/color" TargetMode="External"/><Relationship Id="rId142" Type="http://schemas.openxmlformats.org/officeDocument/2006/relationships/image" Target="http://upload.wikimedia.org/wikipedia/commons/thumb/6/6d/Peptidformationball.svg/300px-Peptidformationball.svg.png" TargetMode="External"/><Relationship Id="rId163" Type="http://schemas.openxmlformats.org/officeDocument/2006/relationships/image" Target="media/image28.png"/><Relationship Id="rId184" Type="http://schemas.openxmlformats.org/officeDocument/2006/relationships/hyperlink" Target="http://www.acs.org/chemmatters" TargetMode="External"/><Relationship Id="rId219" Type="http://schemas.openxmlformats.org/officeDocument/2006/relationships/hyperlink" Target="http://www.towson.edu/cse/beop/mdll/Lab_Activities/looking_into_lactase_mdll_teacher_manual.pdf" TargetMode="External"/><Relationship Id="rId370" Type="http://schemas.openxmlformats.org/officeDocument/2006/relationships/hyperlink" Target="http://gizmodo.com/3d-printing-fine-art-fakes-is-here-to-stay-1383456733" TargetMode="External"/><Relationship Id="rId391" Type="http://schemas.openxmlformats.org/officeDocument/2006/relationships/image" Target="http://iata-production.s3.amazonaws.com/filestorage/images/13/1914%20first%20commercial%20flight%20image.jpg?width=444&amp;height=255&amp;quality=80&amp;crop=0&amp;method=ratio" TargetMode="External"/><Relationship Id="rId405" Type="http://schemas.openxmlformats.org/officeDocument/2006/relationships/hyperlink" Target="http://static.trunity.net/files/185301_185400/185312/pressurechart.png" TargetMode="External"/><Relationship Id="rId426" Type="http://schemas.openxmlformats.org/officeDocument/2006/relationships/image" Target="media/image67.jpeg"/><Relationship Id="rId447" Type="http://schemas.openxmlformats.org/officeDocument/2006/relationships/hyperlink" Target="https://www.youtube.com/watch?v=jmQ8FWnM0fA" TargetMode="External"/><Relationship Id="rId230" Type="http://schemas.openxmlformats.org/officeDocument/2006/relationships/hyperlink" Target="http://www.acs.org/chemmatters" TargetMode="External"/><Relationship Id="rId251" Type="http://schemas.openxmlformats.org/officeDocument/2006/relationships/hyperlink" Target="http://www.avplastics.co.uk/3d-printing-history" TargetMode="External"/><Relationship Id="rId468" Type="http://schemas.openxmlformats.org/officeDocument/2006/relationships/hyperlink" Target="http://www.altitude.org/air_pressure.php" TargetMode="External"/><Relationship Id="rId489" Type="http://schemas.openxmlformats.org/officeDocument/2006/relationships/hyperlink" Target="http://en.wikipedia.org/wiki/Poly%28methyl_methacrylate%29" TargetMode="External"/><Relationship Id="rId25" Type="http://schemas.openxmlformats.org/officeDocument/2006/relationships/image" Target="media/image3.jpeg"/><Relationship Id="rId46" Type="http://schemas.openxmlformats.org/officeDocument/2006/relationships/hyperlink" Target="http://weather.about.com/od/lessonplanselementary/ht/air_has_mass.htm" TargetMode="External"/><Relationship Id="rId67" Type="http://schemas.openxmlformats.org/officeDocument/2006/relationships/hyperlink" Target="https://www.youtube.com/watch?v=k4AdJ2PSIco" TargetMode="External"/><Relationship Id="rId272" Type="http://schemas.openxmlformats.org/officeDocument/2006/relationships/image" Target="media/image35.jpeg"/><Relationship Id="rId293" Type="http://schemas.openxmlformats.org/officeDocument/2006/relationships/image" Target="media/image40.jpeg"/><Relationship Id="rId307" Type="http://schemas.openxmlformats.org/officeDocument/2006/relationships/hyperlink" Target="http://www.thesundaytimes.co.uk/sto/news/uk_news/Arts/article1332581.ece?CMP=OTH-gnws-standard-2013_10_26" TargetMode="External"/><Relationship Id="rId328" Type="http://schemas.openxmlformats.org/officeDocument/2006/relationships/image" Target="media/image48.jpeg"/><Relationship Id="rId349" Type="http://schemas.openxmlformats.org/officeDocument/2006/relationships/hyperlink" Target="http://cen.acs.org/articles/92/i20/3-D-Models-Without-Kit.html?h=-1610457888" TargetMode="External"/><Relationship Id="rId88" Type="http://schemas.openxmlformats.org/officeDocument/2006/relationships/hyperlink" Target="http://www.rsc.org/learn-chemistry/content/filerepository/CMP/00/001/001/Classicdemos_full.pdf" TargetMode="External"/><Relationship Id="rId111" Type="http://schemas.openxmlformats.org/officeDocument/2006/relationships/hyperlink" Target="https://www.youtube.com/watch?v=UY1q_Jg_tiQ&amp;feature=player_detailpage" TargetMode="External"/><Relationship Id="rId132" Type="http://schemas.openxmlformats.org/officeDocument/2006/relationships/image" Target="http://education-portal.com/cimages/multimages/16/amino_acid_structure.png" TargetMode="External"/><Relationship Id="rId153" Type="http://schemas.openxmlformats.org/officeDocument/2006/relationships/hyperlink" Target="http://www.aeb.org/food-manufacturers/functional-properties/39-functional-properties/207-aeration-foaming-structure" TargetMode="External"/><Relationship Id="rId174" Type="http://schemas.openxmlformats.org/officeDocument/2006/relationships/hyperlink" Target="http://www.lessonplansinc.com/science.php?/biology/detail/macromolecule_mystery_lab" TargetMode="External"/><Relationship Id="rId195" Type="http://schemas.openxmlformats.org/officeDocument/2006/relationships/hyperlink" Target="http://www.proteinstructures.com/Structure/Structure/amino-acids.html" TargetMode="External"/><Relationship Id="rId209" Type="http://schemas.openxmlformats.org/officeDocument/2006/relationships/hyperlink" Target="http://blog.katescarlata.com/fodmaps/" TargetMode="External"/><Relationship Id="rId360" Type="http://schemas.openxmlformats.org/officeDocument/2006/relationships/hyperlink" Target="https://www.youtube.com/watch?v=AYq5n7jwe40" TargetMode="External"/><Relationship Id="rId381" Type="http://schemas.openxmlformats.org/officeDocument/2006/relationships/hyperlink" Target="http://cen.acs.org/magazine/92/09248.html" TargetMode="External"/><Relationship Id="rId416" Type="http://schemas.openxmlformats.org/officeDocument/2006/relationships/image" Target="media/image63.jpeg"/><Relationship Id="rId220" Type="http://schemas.openxmlformats.org/officeDocument/2006/relationships/hyperlink" Target="http://forio.com/simulate/jdarkow/lactase-enzyme-actions-with-data-analysis/run/" TargetMode="External"/><Relationship Id="rId241" Type="http://schemas.openxmlformats.org/officeDocument/2006/relationships/hyperlink" Target="http://www.food-intolerance-network.com/miscellaneous-further-info-for-patients/h2-test.html" TargetMode="External"/><Relationship Id="rId437" Type="http://schemas.openxmlformats.org/officeDocument/2006/relationships/hyperlink" Target="http://www.uccs.edu/vgcl/gas-laws/experiment-1-boyles-law.html" TargetMode="External"/><Relationship Id="rId458" Type="http://schemas.openxmlformats.org/officeDocument/2006/relationships/hyperlink" Target="http://www.skyscanner.net/news/secret-pilot-21-air-travel-truths-revealed" TargetMode="External"/><Relationship Id="rId479" Type="http://schemas.openxmlformats.org/officeDocument/2006/relationships/hyperlink" Target="http://www.chemheritage.org/discover/online-resources/chemistry-in-history/themes/early-chemistry-and-gases/boyle.aspx" TargetMode="External"/><Relationship Id="rId15" Type="http://schemas.openxmlformats.org/officeDocument/2006/relationships/footer" Target="footer2.xml"/><Relationship Id="rId36" Type="http://schemas.openxmlformats.org/officeDocument/2006/relationships/hyperlink" Target="http://en.wikipedia.org/wiki/File:Styrene-from-xtal-2001-3D-balls.png" TargetMode="External"/><Relationship Id="rId57" Type="http://schemas.openxmlformats.org/officeDocument/2006/relationships/hyperlink" Target="http://fire.nist.gov/bfrlpubs/fire05/PDF/f05141.pdf" TargetMode="External"/><Relationship Id="rId262" Type="http://schemas.openxmlformats.org/officeDocument/2006/relationships/image" Target="media/image31.jpeg"/><Relationship Id="rId283" Type="http://schemas.openxmlformats.org/officeDocument/2006/relationships/hyperlink" Target="http://en.wikipedia.org/wiki/Polyhydroxyalkanoates" TargetMode="External"/><Relationship Id="rId318" Type="http://schemas.openxmlformats.org/officeDocument/2006/relationships/hyperlink" Target="http://3dprintingindustry.com/2014/12/15/knee-tissue-3d-printing/" TargetMode="External"/><Relationship Id="rId339" Type="http://schemas.openxmlformats.org/officeDocument/2006/relationships/hyperlink" Target="http://www.3ders.org/articles/20141122-jenny-wu-launches-lace-3d-printed-jewelry-collection.html" TargetMode="External"/><Relationship Id="rId490" Type="http://schemas.openxmlformats.org/officeDocument/2006/relationships/hyperlink" Target="http://www.ehow.com/about_6690313_acrylic-windows-vs_-glass-windows.html" TargetMode="External"/><Relationship Id="rId78" Type="http://schemas.openxmlformats.org/officeDocument/2006/relationships/hyperlink" Target="http://chemed.chem.purdue.edu/chemed/bodnergroup/PDF_2008/71%20Demos%20UCEd.pdf" TargetMode="External"/><Relationship Id="rId99" Type="http://schemas.openxmlformats.org/officeDocument/2006/relationships/hyperlink" Target="http://misconceptions.science-book.net/wp-content/uploads/2011/09/Chap2-1.pdf" TargetMode="External"/><Relationship Id="rId101" Type="http://schemas.openxmlformats.org/officeDocument/2006/relationships/hyperlink" Target="http://zebu.uoregon.edu/1998/es202/l13.html" TargetMode="External"/><Relationship Id="rId122" Type="http://schemas.openxmlformats.org/officeDocument/2006/relationships/image" Target="media/image15.png"/><Relationship Id="rId143" Type="http://schemas.openxmlformats.org/officeDocument/2006/relationships/image" Target="media/image22.png"/><Relationship Id="rId164" Type="http://schemas.openxmlformats.org/officeDocument/2006/relationships/image" Target="http://www.mpbio.com/images/product-images/molecular-structure/02194759.png" TargetMode="External"/><Relationship Id="rId185" Type="http://schemas.openxmlformats.org/officeDocument/2006/relationships/hyperlink" Target="http://www.aeb.org/" TargetMode="External"/><Relationship Id="rId350" Type="http://schemas.openxmlformats.org/officeDocument/2006/relationships/hyperlink" Target="http://3dprintingindustry.com/2014/02/05/tell-whats-real-whats-fake-3d-printed-world/" TargetMode="External"/><Relationship Id="rId371" Type="http://schemas.openxmlformats.org/officeDocument/2006/relationships/hyperlink" Target="https://utah.agclassroom.org/files/uploads/fieldguide1/plastic.pdf" TargetMode="External"/><Relationship Id="rId406" Type="http://schemas.openxmlformats.org/officeDocument/2006/relationships/hyperlink" Target="http://www.princeton.edu/~oa/safety/altitude.html" TargetMode="External"/><Relationship Id="rId9" Type="http://schemas.openxmlformats.org/officeDocument/2006/relationships/image" Target="media/image1.png"/><Relationship Id="rId210" Type="http://schemas.openxmlformats.org/officeDocument/2006/relationships/hyperlink" Target="http://blog.katescarlata.com/low-fodmap-recipes/" TargetMode="External"/><Relationship Id="rId392" Type="http://schemas.openxmlformats.org/officeDocument/2006/relationships/hyperlink" Target="http://iata-production.s3.amazonaws.com/filestorage/images/13/1914%20first%20commercial%20flight%20image.jpg?width=444&amp;height=255&amp;quality=80&amp;crop=0&amp;method=ratio" TargetMode="External"/><Relationship Id="rId427" Type="http://schemas.openxmlformats.org/officeDocument/2006/relationships/image" Target="media/image68.jpeg"/><Relationship Id="rId448" Type="http://schemas.openxmlformats.org/officeDocument/2006/relationships/hyperlink" Target="http://www.acs.org/chemmatters" TargetMode="External"/><Relationship Id="rId469" Type="http://schemas.openxmlformats.org/officeDocument/2006/relationships/hyperlink" Target="https://www.avs.org/AVS/files/c7/c7edaedb-95b2-438f-adfb-36de54f87b9e.pdf" TargetMode="External"/><Relationship Id="rId26" Type="http://schemas.openxmlformats.org/officeDocument/2006/relationships/hyperlink" Target="https://www.youtube.com/watch?v=VhWQ-r1LYXY&amp;feature=player_embedded" TargetMode="External"/><Relationship Id="rId231" Type="http://schemas.openxmlformats.org/officeDocument/2006/relationships/hyperlink" Target="http://www.acs.org/chemmatters" TargetMode="External"/><Relationship Id="rId252" Type="http://schemas.openxmlformats.org/officeDocument/2006/relationships/hyperlink" Target="http://3dprint.com/5827/charles-hull-3d-printing-advancements/" TargetMode="External"/><Relationship Id="rId273" Type="http://schemas.openxmlformats.org/officeDocument/2006/relationships/hyperlink" Target="http://www.tudosobreplasticos.com/en/materiais/abs.asp" TargetMode="External"/><Relationship Id="rId294" Type="http://schemas.openxmlformats.org/officeDocument/2006/relationships/image" Target="media/image41.png"/><Relationship Id="rId308" Type="http://schemas.openxmlformats.org/officeDocument/2006/relationships/image" Target="media/image43.jpeg"/><Relationship Id="rId329" Type="http://schemas.openxmlformats.org/officeDocument/2006/relationships/hyperlink" Target="http://www.arcam.com/solutions/orthopedic-implants/" TargetMode="External"/><Relationship Id="rId480" Type="http://schemas.openxmlformats.org/officeDocument/2006/relationships/hyperlink" Target="http://chemteacher.chemeddl.org/services/chemteacher/index.php?option=com_content&amp;view=article&amp;id=1" TargetMode="External"/><Relationship Id="rId47" Type="http://schemas.openxmlformats.org/officeDocument/2006/relationships/hyperlink" Target="https://www.youtube.com/watch?v=ENkW7yJ4rkw&amp;feature=player_embedded" TargetMode="External"/><Relationship Id="rId68" Type="http://schemas.openxmlformats.org/officeDocument/2006/relationships/hyperlink" Target="http://www.teachersource.com/product/magic-sand/chemistry" TargetMode="External"/><Relationship Id="rId89" Type="http://schemas.openxmlformats.org/officeDocument/2006/relationships/hyperlink" Target="http://chemistry.about.com/od/chemistrydemonstrations/" TargetMode="External"/><Relationship Id="rId112" Type="http://schemas.openxmlformats.org/officeDocument/2006/relationships/hyperlink" Target="https://www.youtube.com/watch?feature=player_detailpage&amp;v=kmpPh_wV0JI" TargetMode="External"/><Relationship Id="rId133" Type="http://schemas.openxmlformats.org/officeDocument/2006/relationships/hyperlink" Target="http://education-portal.com/academy/lesson/what-are-amino-acids-definition-structure-quiz.htm" TargetMode="External"/><Relationship Id="rId154" Type="http://schemas.openxmlformats.org/officeDocument/2006/relationships/image" Target="media/image25.png"/><Relationship Id="rId175" Type="http://schemas.openxmlformats.org/officeDocument/2006/relationships/hyperlink" Target="http://web.stanford.edu/group/cpima/education/highschool.htm" TargetMode="External"/><Relationship Id="rId340" Type="http://schemas.openxmlformats.org/officeDocument/2006/relationships/image" Target="media/image50.jpeg"/><Relationship Id="rId361" Type="http://schemas.openxmlformats.org/officeDocument/2006/relationships/hyperlink" Target="http://blogs.redorbit.com/makerbot-takes-us-even-further-into-the-future-with-3d-scanning/" TargetMode="External"/><Relationship Id="rId196" Type="http://schemas.openxmlformats.org/officeDocument/2006/relationships/hyperlink" Target="http://staff.concord.org/~btinker/workbench_web/unitV/mol_water_bg.html" TargetMode="External"/><Relationship Id="rId200" Type="http://schemas.openxmlformats.org/officeDocument/2006/relationships/hyperlink" Target="http://www.exploratorium.edu/cooking/eggs/recipe-pavlova.html" TargetMode="External"/><Relationship Id="rId382" Type="http://schemas.openxmlformats.org/officeDocument/2006/relationships/hyperlink" Target="http://cen.acs.org/articles/92/i45/Extending-Reach-3-D-Printing.html" TargetMode="External"/><Relationship Id="rId417" Type="http://schemas.openxmlformats.org/officeDocument/2006/relationships/hyperlink" Target="http://images.npg.org.uk/264_325/2/8/mw00728.jpg" TargetMode="External"/><Relationship Id="rId438" Type="http://schemas.openxmlformats.org/officeDocument/2006/relationships/hyperlink" Target="http://scifun.chem.wisc.edu/homeexpts/COLLAPSE.html" TargetMode="External"/><Relationship Id="rId459" Type="http://schemas.openxmlformats.org/officeDocument/2006/relationships/hyperlink" Target="http://www.cracked.com/article_15421_5-myths-about-flying-everyone-believes-thanks-to-movies.html" TargetMode="External"/><Relationship Id="rId16" Type="http://schemas.openxmlformats.org/officeDocument/2006/relationships/hyperlink" Target="http://www.rsc.org/images/Ashkenazi%20paper1%20final_tcm18-85041.pdf" TargetMode="External"/><Relationship Id="rId221" Type="http://schemas.openxmlformats.org/officeDocument/2006/relationships/hyperlink" Target="http://www.accessexcellence.org/AE/AEC/AEF/1995/kolb_biotech.php" TargetMode="External"/><Relationship Id="rId242" Type="http://schemas.openxmlformats.org/officeDocument/2006/relationships/hyperlink" Target="http://www.foodsmatter.com/allergy_intolerance/fructose_intolerance/articles/fructose_good_bad_malabsorbed.html" TargetMode="External"/><Relationship Id="rId263" Type="http://schemas.openxmlformats.org/officeDocument/2006/relationships/hyperlink" Target="http://www.tudosobreplasticos.com/en/materiais/abs.asp" TargetMode="External"/><Relationship Id="rId284" Type="http://schemas.openxmlformats.org/officeDocument/2006/relationships/hyperlink" Target="http://3dprint.com/13310/theta-3d-printer/" TargetMode="External"/><Relationship Id="rId319" Type="http://schemas.openxmlformats.org/officeDocument/2006/relationships/hyperlink" Target="https://www.youtube.com/watch?v=yTDK88G2ed0" TargetMode="External"/><Relationship Id="rId470" Type="http://schemas.openxmlformats.org/officeDocument/2006/relationships/hyperlink" Target="http://adventure.howstuffworks.com/outdoor-activities/climbing/altitude-sickness1.htm" TargetMode="External"/><Relationship Id="rId491" Type="http://schemas.openxmlformats.org/officeDocument/2006/relationships/hyperlink" Target="http://dwb.unl.edu/ChemSource/SourceBook/117GASS.pdf" TargetMode="External"/><Relationship Id="rId37" Type="http://schemas.openxmlformats.org/officeDocument/2006/relationships/hyperlink" Target="http://upload.wikimedia.org/wikipedia/commons/6/60/Polystyrene.svg" TargetMode="External"/><Relationship Id="rId58" Type="http://schemas.openxmlformats.org/officeDocument/2006/relationships/hyperlink" Target="http://www.physics.umd.edu/deptinfo/facilities/lecdem/services/demos/demosi1/i1-64.htm" TargetMode="External"/><Relationship Id="rId79" Type="http://schemas.openxmlformats.org/officeDocument/2006/relationships/hyperlink" Target="http://bradley.bradley.edu/~campbell/elishapaper.htm" TargetMode="External"/><Relationship Id="rId102" Type="http://schemas.openxmlformats.org/officeDocument/2006/relationships/hyperlink" Target="http://www.ems.psu.edu/~fraser/Bad/BadGreenhouse.html" TargetMode="External"/><Relationship Id="rId123" Type="http://schemas.openxmlformats.org/officeDocument/2006/relationships/image" Target="http://davidstable.com/wp-content/uploads/2012/12/egg_diagram1.png" TargetMode="External"/><Relationship Id="rId144" Type="http://schemas.openxmlformats.org/officeDocument/2006/relationships/image" Target="http://upload.wikimedia.org/wikipedia/commons/thumb/6/6b/AminoacidCondensation.svg/576px-AminoacidCondensation.svg.png" TargetMode="External"/><Relationship Id="rId330" Type="http://schemas.openxmlformats.org/officeDocument/2006/relationships/hyperlink" Target="http://www.ncbi.nlm.nih.gov/pubmed/16119281" TargetMode="External"/><Relationship Id="rId90" Type="http://schemas.openxmlformats.org/officeDocument/2006/relationships/hyperlink" Target="http://sites.jmu.edu/chemdemo/category/lesson-plans" TargetMode="External"/><Relationship Id="rId165" Type="http://schemas.openxmlformats.org/officeDocument/2006/relationships/hyperlink" Target="http://www.mpbio.com/product.php?pid=02194759&amp;country=223" TargetMode="External"/><Relationship Id="rId186" Type="http://schemas.openxmlformats.org/officeDocument/2006/relationships/hyperlink" Target="https://www.exploratorium.edu/cooking/eggs/eggcomposition.html" TargetMode="External"/><Relationship Id="rId351" Type="http://schemas.openxmlformats.org/officeDocument/2006/relationships/image" Target="media/image54.jpeg"/><Relationship Id="rId372" Type="http://schemas.openxmlformats.org/officeDocument/2006/relationships/hyperlink" Target="http://www.terrificscience.org/lessonpdfs/PolymerLab25.pdf" TargetMode="External"/><Relationship Id="rId393" Type="http://schemas.openxmlformats.org/officeDocument/2006/relationships/hyperlink" Target="http://www.avjobs.com/history/" TargetMode="External"/><Relationship Id="rId407" Type="http://schemas.openxmlformats.org/officeDocument/2006/relationships/hyperlink" Target="http://www.altitudemedicine.org/index.php/altitude-medicine/altitude-physiology/what-to-expect-when-you-come-to-altitude" TargetMode="External"/><Relationship Id="rId428" Type="http://schemas.openxmlformats.org/officeDocument/2006/relationships/hyperlink" Target="http://sciencenetlinks.com/science-news/science-updates/popping-ears/" TargetMode="External"/><Relationship Id="rId449" Type="http://schemas.openxmlformats.org/officeDocument/2006/relationships/hyperlink" Target="http://www.acs.org/chemmatters" TargetMode="External"/><Relationship Id="rId211" Type="http://schemas.openxmlformats.org/officeDocument/2006/relationships/hyperlink" Target="http://en.wikipedia.org/wiki/Bifidobacterium" TargetMode="External"/><Relationship Id="rId232" Type="http://schemas.openxmlformats.org/officeDocument/2006/relationships/hyperlink" Target="https://stanfordhealthcare.org/content/dam/SHC/for-patients-component/programs-services/clinical-nutrition-services/docs/pdf-lowfodmapdiet.pdf" TargetMode="External"/><Relationship Id="rId253" Type="http://schemas.openxmlformats.org/officeDocument/2006/relationships/hyperlink" Target="http://www.theguardian.com/business/2014/jun/22/chuck-hull-father-3d-printing-shaped-technology" TargetMode="External"/><Relationship Id="rId274" Type="http://schemas.openxmlformats.org/officeDocument/2006/relationships/image" Target="media/image36.png"/><Relationship Id="rId295" Type="http://schemas.openxmlformats.org/officeDocument/2006/relationships/hyperlink" Target="http://commons.wikimedia.org/wiki/File:Plastic-recyc-abs.svg" TargetMode="External"/><Relationship Id="rId309" Type="http://schemas.openxmlformats.org/officeDocument/2006/relationships/hyperlink" Target="http://www.thesundaytimes.co.uk/sto/news/uk_news/Arts/article1332581.ece?CMP=OTH-gnws-standard-2013_10_26" TargetMode="External"/><Relationship Id="rId460" Type="http://schemas.openxmlformats.org/officeDocument/2006/relationships/hyperlink" Target="http://www.usnews.com/opinion/articles/2013/12/12/the-fcc-should-allow-cell-phones-on-planes" TargetMode="External"/><Relationship Id="rId481" Type="http://schemas.openxmlformats.org/officeDocument/2006/relationships/hyperlink" Target="http://hubpages.com/hub/Examples-of-Boyles-Law" TargetMode="External"/><Relationship Id="rId27" Type="http://schemas.openxmlformats.org/officeDocument/2006/relationships/hyperlink" Target="http://pubs.acs.org/doi/pdfplus/10.1021/ed077p1520" TargetMode="External"/><Relationship Id="rId48" Type="http://schemas.openxmlformats.org/officeDocument/2006/relationships/hyperlink" Target="https://www.youtube.com/watch?v=UKd2TwoJbzY&amp;feature=player_embedded" TargetMode="External"/><Relationship Id="rId69" Type="http://schemas.openxmlformats.org/officeDocument/2006/relationships/hyperlink" Target="http://www.stevespanglerscience.com/magic-sand.html" TargetMode="External"/><Relationship Id="rId113" Type="http://schemas.openxmlformats.org/officeDocument/2006/relationships/hyperlink" Target="http://en.wikipedia.org/wiki/Hydrophobic_effect" TargetMode="External"/><Relationship Id="rId134" Type="http://schemas.openxmlformats.org/officeDocument/2006/relationships/image" Target="media/image19.png"/><Relationship Id="rId320" Type="http://schemas.openxmlformats.org/officeDocument/2006/relationships/image" Target="media/image44.png"/><Relationship Id="rId80" Type="http://schemas.openxmlformats.org/officeDocument/2006/relationships/hyperlink" Target="http://etd.lsu.edu/docs/available/etd-06272013-101731/unrestricted/(shelton)thesis.pdf" TargetMode="External"/><Relationship Id="rId155" Type="http://schemas.openxmlformats.org/officeDocument/2006/relationships/image" Target="http://upload.wikimedia.org/wikipedia/commons/7/73/Tryptophan_simple.png" TargetMode="External"/><Relationship Id="rId176" Type="http://schemas.openxmlformats.org/officeDocument/2006/relationships/hyperlink" Target="http://www.uen.org/Lessonplan/preview.cgi?LPid=1178" TargetMode="External"/><Relationship Id="rId197" Type="http://schemas.openxmlformats.org/officeDocument/2006/relationships/hyperlink" Target="http://www.chemguide.co.uk/organicprops/aminoacids/proteinstruct.html" TargetMode="External"/><Relationship Id="rId341" Type="http://schemas.openxmlformats.org/officeDocument/2006/relationships/hyperlink" Target="http://news.nike.com/news/nike-debuts-first-ever-football-cleat-built-using-3d-printing-technology" TargetMode="External"/><Relationship Id="rId362" Type="http://schemas.openxmlformats.org/officeDocument/2006/relationships/hyperlink" Target="http://www.bbc.com/future/story/20120621-printing-a-humankidney" TargetMode="External"/><Relationship Id="rId383" Type="http://schemas.openxmlformats.org/officeDocument/2006/relationships/hyperlink" Target="http://cen.acs.org/articles/92/i37/3-D-Printing-Steps-Toward.html" TargetMode="External"/><Relationship Id="rId418" Type="http://schemas.openxmlformats.org/officeDocument/2006/relationships/image" Target="media/image64.jpeg"/><Relationship Id="rId439" Type="http://schemas.openxmlformats.org/officeDocument/2006/relationships/hyperlink" Target="http://weirdsciencekids.com/collapsingcan.html" TargetMode="External"/><Relationship Id="rId201" Type="http://schemas.openxmlformats.org/officeDocument/2006/relationships/hyperlink" Target="http://www.preparedfoods.com/articles/112210-creating-egg-white-foams" TargetMode="External"/><Relationship Id="rId222" Type="http://schemas.openxmlformats.org/officeDocument/2006/relationships/hyperlink" Target="http://www.somersetmade.co.uk/oldscrump/makingcider.php" TargetMode="External"/><Relationship Id="rId243" Type="http://schemas.openxmlformats.org/officeDocument/2006/relationships/footer" Target="footer3.xml"/><Relationship Id="rId264" Type="http://schemas.openxmlformats.org/officeDocument/2006/relationships/image" Target="media/image32.jpeg"/><Relationship Id="rId285" Type="http://schemas.openxmlformats.org/officeDocument/2006/relationships/image" Target="media/image39.png"/><Relationship Id="rId450" Type="http://schemas.openxmlformats.org/officeDocument/2006/relationships/hyperlink" Target="http://traveltips.usatoday.com/history-airline-industry-100074.html" TargetMode="External"/><Relationship Id="rId471" Type="http://schemas.openxmlformats.org/officeDocument/2006/relationships/hyperlink" Target="http://phc.amedd.army.mil/topics/discond/ai/Pages/AltitudeEffects.aspx" TargetMode="External"/><Relationship Id="rId17" Type="http://schemas.openxmlformats.org/officeDocument/2006/relationships/hyperlink" Target="http://www.nvon.nl/sites/nvon.dev.com/files/lesmateriaal/showdechemie1/A1_6_Childs_waarom%20demoproeven.pdf" TargetMode="External"/><Relationship Id="rId38" Type="http://schemas.openxmlformats.org/officeDocument/2006/relationships/image" Target="media/image10.png"/><Relationship Id="rId59" Type="http://schemas.openxmlformats.org/officeDocument/2006/relationships/hyperlink" Target="https://www.youtube.com/watch?v=pPRd5GT0v0I" TargetMode="External"/><Relationship Id="rId103" Type="http://schemas.openxmlformats.org/officeDocument/2006/relationships/hyperlink" Target="https://www.youtube.com/watch?v=w8Z7HuA07to&amp;feature=player_embedded" TargetMode="External"/><Relationship Id="rId124" Type="http://schemas.openxmlformats.org/officeDocument/2006/relationships/hyperlink" Target="http://davidstable.com/2012/12/eggs-101-the-basics/" TargetMode="External"/><Relationship Id="rId310" Type="http://schemas.openxmlformats.org/officeDocument/2006/relationships/hyperlink" Target="https://www.youtube.com/watch?v=AYq5n7jwe40" TargetMode="External"/><Relationship Id="rId492" Type="http://schemas.openxmlformats.org/officeDocument/2006/relationships/footer" Target="footer5.xml"/><Relationship Id="rId70" Type="http://schemas.openxmlformats.org/officeDocument/2006/relationships/hyperlink" Target="https://www.youtube.com/watch?v=jIMihpDmBpY" TargetMode="External"/><Relationship Id="rId91" Type="http://schemas.openxmlformats.org/officeDocument/2006/relationships/hyperlink" Target="http://sites.jmu.edu/chemdemo/category/lesson-plans/" TargetMode="External"/><Relationship Id="rId145" Type="http://schemas.openxmlformats.org/officeDocument/2006/relationships/hyperlink" Target="http://en.wikipedia.org/wiki/Peptide_bond" TargetMode="External"/><Relationship Id="rId166" Type="http://schemas.openxmlformats.org/officeDocument/2006/relationships/image" Target="media/image29.jpeg"/><Relationship Id="rId187" Type="http://schemas.openxmlformats.org/officeDocument/2006/relationships/hyperlink" Target="http://www.safeeggs.com/foodservice/resources/free-ce/protein-nutrition-egg-chemistry" TargetMode="External"/><Relationship Id="rId331" Type="http://schemas.openxmlformats.org/officeDocument/2006/relationships/hyperlink" Target="https://www.youtube.com/watch?v=uRmoowIN8aY" TargetMode="External"/><Relationship Id="rId352" Type="http://schemas.openxmlformats.org/officeDocument/2006/relationships/hyperlink" Target="http://www.pcbdesign007.com/pages/zone.cgi?a=87719&amp;artpg=1" TargetMode="External"/><Relationship Id="rId373" Type="http://schemas.openxmlformats.org/officeDocument/2006/relationships/hyperlink" Target="https://www.teachengineering.org/view_activity.php?url=collection/uoh_/activities/uoh_polymer/uoh_polymer_lesson01_activity1.xml" TargetMode="External"/><Relationship Id="rId394" Type="http://schemas.openxmlformats.org/officeDocument/2006/relationships/hyperlink" Target="http://www.boeing.com/boeing/history/mdc/dc-1.page" TargetMode="External"/><Relationship Id="rId408" Type="http://schemas.openxmlformats.org/officeDocument/2006/relationships/hyperlink" Target="http://www.nbcnews.com/health/body-odd/one-reason-airline-food-so-bad-your-own-tastebuds-f6C10823522" TargetMode="External"/><Relationship Id="rId429" Type="http://schemas.openxmlformats.org/officeDocument/2006/relationships/hyperlink" Target="http://www.entnet.org/content/ears-and-altitude" TargetMode="External"/><Relationship Id="rId1" Type="http://schemas.openxmlformats.org/officeDocument/2006/relationships/customXml" Target="../customXml/item1.xml"/><Relationship Id="rId212" Type="http://schemas.openxmlformats.org/officeDocument/2006/relationships/hyperlink" Target="http://chemistry.tutorvista.com/organic-chemistry/oligosaccharides.html" TargetMode="External"/><Relationship Id="rId233" Type="http://schemas.openxmlformats.org/officeDocument/2006/relationships/hyperlink" Target="http://www.ibsdiets.org/fodmap-diet/fodmap-food-list/" TargetMode="External"/><Relationship Id="rId254" Type="http://schemas.openxmlformats.org/officeDocument/2006/relationships/hyperlink" Target="http://www.solidconcepts.com/technologies" TargetMode="External"/><Relationship Id="rId440" Type="http://schemas.openxmlformats.org/officeDocument/2006/relationships/hyperlink" Target="http://bcs.whfreeman.com/chemcom6e/" TargetMode="External"/><Relationship Id="rId28" Type="http://schemas.openxmlformats.org/officeDocument/2006/relationships/image" Target="media/image4.png"/><Relationship Id="rId49" Type="http://schemas.openxmlformats.org/officeDocument/2006/relationships/hyperlink" Target="https://www.youtube.com/watch?feature=player_embedded&amp;v=Bv_tS6-qCJ4" TargetMode="External"/><Relationship Id="rId114" Type="http://schemas.openxmlformats.org/officeDocument/2006/relationships/hyperlink" Target="http://en.wikipedia.org/wiki/Entropic_force" TargetMode="External"/><Relationship Id="rId275" Type="http://schemas.openxmlformats.org/officeDocument/2006/relationships/hyperlink" Target="http://nicklievendag.com/filament-guide/" TargetMode="External"/><Relationship Id="rId296" Type="http://schemas.openxmlformats.org/officeDocument/2006/relationships/hyperlink" Target="http://www.sustainableokc.org/category/compost/" TargetMode="External"/><Relationship Id="rId300" Type="http://schemas.openxmlformats.org/officeDocument/2006/relationships/hyperlink" Target="http://www.3ders.org/" TargetMode="External"/><Relationship Id="rId461" Type="http://schemas.openxmlformats.org/officeDocument/2006/relationships/hyperlink" Target="http://www.boston.com/community/blogs/askthepilot/2013/03/the_five_most_annoying_myths_a.html" TargetMode="External"/><Relationship Id="rId482" Type="http://schemas.openxmlformats.org/officeDocument/2006/relationships/hyperlink" Target="http://www.chemteam.info/GasLaw/Gas-Boyle-Data.html" TargetMode="External"/><Relationship Id="rId60" Type="http://schemas.openxmlformats.org/officeDocument/2006/relationships/hyperlink" Target="http://player.vimeo.com/video/28991442" TargetMode="External"/><Relationship Id="rId81" Type="http://schemas.openxmlformats.org/officeDocument/2006/relationships/hyperlink" Target="http://www.rsc.org/images/Ashkenazi%20paper2%20final_tcm18-85042.pdf" TargetMode="External"/><Relationship Id="rId135" Type="http://schemas.openxmlformats.org/officeDocument/2006/relationships/image" Target="http://upload.wikimedia.org/wikipedia/commons/thumb/0/0f/Amino_acids.png/640px-Amino_acids.png" TargetMode="External"/><Relationship Id="rId156" Type="http://schemas.openxmlformats.org/officeDocument/2006/relationships/hyperlink" Target="http://commons.wikimedia.org/wiki/File:Tryptophan_simple.png" TargetMode="External"/><Relationship Id="rId177" Type="http://schemas.openxmlformats.org/officeDocument/2006/relationships/hyperlink" Target="http://www.ruf.rice.edu/~bioslabs/methods/protein/biuret.html" TargetMode="External"/><Relationship Id="rId198" Type="http://schemas.openxmlformats.org/officeDocument/2006/relationships/hyperlink" Target="http://www.rsc.org/Education/Teachers/Resources/cfb/proteins.htm" TargetMode="External"/><Relationship Id="rId321" Type="http://schemas.openxmlformats.org/officeDocument/2006/relationships/hyperlink" Target="http://www.arcam.com/wp-content/uploads/CMF_custom_made_implant.jpg" TargetMode="External"/><Relationship Id="rId342" Type="http://schemas.openxmlformats.org/officeDocument/2006/relationships/image" Target="media/image51.jpeg"/><Relationship Id="rId363" Type="http://schemas.openxmlformats.org/officeDocument/2006/relationships/hyperlink" Target="http://www.bbc.com/future/story/20120621-printing-a-humankidney" TargetMode="External"/><Relationship Id="rId384" Type="http://schemas.openxmlformats.org/officeDocument/2006/relationships/hyperlink" Target="http://www.technologyreview.com/featuredstory/526521/microscale-3-d-printing/" TargetMode="External"/><Relationship Id="rId419" Type="http://schemas.openxmlformats.org/officeDocument/2006/relationships/hyperlink" Target="http://www.familydoctor.co.uk/wp-content/uploads/2013/10/ear-overview.jpg" TargetMode="External"/><Relationship Id="rId202" Type="http://schemas.openxmlformats.org/officeDocument/2006/relationships/hyperlink" Target="http://www.aeb.org/food-manufacturers/functional-properties/39-functional-properties/207-aeration-foaming-structure" TargetMode="External"/><Relationship Id="rId223" Type="http://schemas.openxmlformats.org/officeDocument/2006/relationships/hyperlink" Target="http://www.vernier.com/files/sample_labs/BWV-12B-COMP-sugar_fermentation.pdf" TargetMode="External"/><Relationship Id="rId244" Type="http://schemas.openxmlformats.org/officeDocument/2006/relationships/footer" Target="footer4.xml"/><Relationship Id="rId430" Type="http://schemas.openxmlformats.org/officeDocument/2006/relationships/image" Target="media/image69.png"/><Relationship Id="rId18" Type="http://schemas.openxmlformats.org/officeDocument/2006/relationships/hyperlink" Target="https://archive.org/details/chemicalhistoryo00faraiala" TargetMode="External"/><Relationship Id="rId39" Type="http://schemas.openxmlformats.org/officeDocument/2006/relationships/hyperlink" Target="http://upload.wikimedia.org/wikipedia/commons/1/10/Polystyrene_formation.PNG" TargetMode="External"/><Relationship Id="rId265" Type="http://schemas.openxmlformats.org/officeDocument/2006/relationships/hyperlink" Target="http://www.tudosobreplasticos.com/en/materiais/abs.asp" TargetMode="External"/><Relationship Id="rId286" Type="http://schemas.openxmlformats.org/officeDocument/2006/relationships/hyperlink" Target="http://bauermaker.tumblr.com/" TargetMode="External"/><Relationship Id="rId451" Type="http://schemas.openxmlformats.org/officeDocument/2006/relationships/hyperlink" Target="http://www.avjobs.com/history/" TargetMode="External"/><Relationship Id="rId472" Type="http://schemas.openxmlformats.org/officeDocument/2006/relationships/hyperlink" Target="http://www.princeton.edu/~oa/safety/altitude.html" TargetMode="External"/><Relationship Id="rId493" Type="http://schemas.openxmlformats.org/officeDocument/2006/relationships/footer" Target="footer6.xml"/><Relationship Id="rId50" Type="http://schemas.openxmlformats.org/officeDocument/2006/relationships/hyperlink" Target="http://www.faculty.virginia.edu/lehmannlab/badchemistry.html" TargetMode="External"/><Relationship Id="rId104" Type="http://schemas.openxmlformats.org/officeDocument/2006/relationships/hyperlink" Target="https://www.youtube.com/watch?v=KfcVf_PdXjk" TargetMode="External"/><Relationship Id="rId125" Type="http://schemas.openxmlformats.org/officeDocument/2006/relationships/image" Target="media/image16.png"/><Relationship Id="rId146" Type="http://schemas.openxmlformats.org/officeDocument/2006/relationships/hyperlink" Target="http://orthomolecular.org/nutrients/proteins.shtml" TargetMode="External"/><Relationship Id="rId167" Type="http://schemas.openxmlformats.org/officeDocument/2006/relationships/image" Target="media/image30.jpeg"/><Relationship Id="rId188" Type="http://schemas.openxmlformats.org/officeDocument/2006/relationships/hyperlink" Target="http://www.chemguide.co.uk/organicprops/aminoacids/background.html" TargetMode="External"/><Relationship Id="rId311" Type="http://schemas.openxmlformats.org/officeDocument/2006/relationships/hyperlink" Target="http://www.disneyresearch.com" TargetMode="External"/><Relationship Id="rId332" Type="http://schemas.openxmlformats.org/officeDocument/2006/relationships/hyperlink" Target="https://www.youtube.com/watch?v=TSAdjGGhfwo" TargetMode="External"/><Relationship Id="rId353" Type="http://schemas.openxmlformats.org/officeDocument/2006/relationships/hyperlink" Target="http://3dprintingindustry.com/2014/02/05/tell-whats-real-whats-fake-3d-printed-world/" TargetMode="External"/><Relationship Id="rId374" Type="http://schemas.openxmlformats.org/officeDocument/2006/relationships/hyperlink" Target="http://www.chemheritage.org/discover/online-resources/conflicts-in-chemistry/the-case-of-plastics/index.aspx" TargetMode="External"/><Relationship Id="rId395" Type="http://schemas.openxmlformats.org/officeDocument/2006/relationships/image" Target="media/image56.jpeg"/><Relationship Id="rId409" Type="http://schemas.openxmlformats.org/officeDocument/2006/relationships/image" Target="media/image59.jpeg"/><Relationship Id="rId71" Type="http://schemas.openxmlformats.org/officeDocument/2006/relationships/hyperlink" Target="https://www.youtube.com/watch?v=3Ev_k__U3Io" TargetMode="External"/><Relationship Id="rId92" Type="http://schemas.openxmlformats.org/officeDocument/2006/relationships/hyperlink" Target="http://www.rsc.org/Education/Teachers/Resources/Practical-Chemistry/Videos/" TargetMode="External"/><Relationship Id="rId213" Type="http://schemas.openxmlformats.org/officeDocument/2006/relationships/hyperlink" Target="http://www.foodintolerances.org/food-intolerances-sorbitol.aspx" TargetMode="External"/><Relationship Id="rId234" Type="http://schemas.openxmlformats.org/officeDocument/2006/relationships/hyperlink" Target="http://www.sharecare.com/health/irritable-bowel-syndrome-ibs-treatment/how-know-fodmap-working-ibs" TargetMode="External"/><Relationship Id="rId420" Type="http://schemas.openxmlformats.org/officeDocument/2006/relationships/hyperlink" Target="http://www.familydoctor.co.uk/wp-content/uploads/2013/10/inner-ear.jpg" TargetMode="External"/><Relationship Id="rId2" Type="http://schemas.openxmlformats.org/officeDocument/2006/relationships/numbering" Target="numbering.xml"/><Relationship Id="rId29" Type="http://schemas.openxmlformats.org/officeDocument/2006/relationships/image" Target="media/image5.png"/><Relationship Id="rId255" Type="http://schemas.openxmlformats.org/officeDocument/2006/relationships/hyperlink" Target="http://taktikz.com/products-services/industrial-manufacturing/manufacturing-technology/additive-processes/" TargetMode="External"/><Relationship Id="rId276" Type="http://schemas.openxmlformats.org/officeDocument/2006/relationships/hyperlink" Target="http://nicklievendag.com/filament-guide/" TargetMode="External"/><Relationship Id="rId297" Type="http://schemas.openxmlformats.org/officeDocument/2006/relationships/hyperlink" Target="http://commons.wikimedia.org/wiki/File:Plastic-recyc-abs.svg" TargetMode="External"/><Relationship Id="rId441" Type="http://schemas.openxmlformats.org/officeDocument/2006/relationships/hyperlink" Target="http://goo.gl/vrLmU5" TargetMode="External"/><Relationship Id="rId462" Type="http://schemas.openxmlformats.org/officeDocument/2006/relationships/hyperlink" Target="http://travel.cnn.com/explorations/life/flight-mysteries-explained-085800" TargetMode="External"/><Relationship Id="rId483" Type="http://schemas.openxmlformats.org/officeDocument/2006/relationships/hyperlink" Target="http://www2.chem.uic.edu/marek/cgi-bin/vid7b.cgi" TargetMode="External"/><Relationship Id="rId40" Type="http://schemas.openxmlformats.org/officeDocument/2006/relationships/hyperlink" Target="https://www.youtube.com/watch?v=h9Jx8NRkWTo&amp;feature=player_embedded" TargetMode="External"/><Relationship Id="rId115" Type="http://schemas.openxmlformats.org/officeDocument/2006/relationships/hyperlink" Target="http://www.bio.brandeis.edu/classes/biochem104/hydrophobic_effect.pdf" TargetMode="External"/><Relationship Id="rId136" Type="http://schemas.openxmlformats.org/officeDocument/2006/relationships/hyperlink" Target="http://en.wikipedia.org/wiki/Protein_(nutrient)" TargetMode="External"/><Relationship Id="rId157" Type="http://schemas.openxmlformats.org/officeDocument/2006/relationships/image" Target="media/image26.png"/><Relationship Id="rId178" Type="http://schemas.openxmlformats.org/officeDocument/2006/relationships/hyperlink" Target="http://www.cfep.uci.edu/cspi/docs/lessons_secondary/You%20Are%20What%20You%20Eat.pdf" TargetMode="External"/><Relationship Id="rId301" Type="http://schemas.openxmlformats.org/officeDocument/2006/relationships/hyperlink" Target="http://www.tomsguide.com/us/best-3d-printers,review-2236.html" TargetMode="External"/><Relationship Id="rId322" Type="http://schemas.openxmlformats.org/officeDocument/2006/relationships/image" Target="media/image45.jpeg"/><Relationship Id="rId343" Type="http://schemas.openxmlformats.org/officeDocument/2006/relationships/hyperlink" Target="http://news.nike.com/news/nike-debuts-first-ever-football-cleat-built-using-3d-printing-technology" TargetMode="External"/><Relationship Id="rId364" Type="http://schemas.openxmlformats.org/officeDocument/2006/relationships/hyperlink" Target="http://www.bbc.com/future/story/20120621-printing-a-humankidney" TargetMode="External"/><Relationship Id="rId61" Type="http://schemas.openxmlformats.org/officeDocument/2006/relationships/hyperlink" Target="http://wattsupwiththat.com/climate-fail-files/gore-and-bill-nye-fail-at-doing-a-simple-co2-experiment/" TargetMode="External"/><Relationship Id="rId82" Type="http://schemas.openxmlformats.org/officeDocument/2006/relationships/hyperlink" Target="https://www.youtube.com/watch?v=jSw7cHfxbu8" TargetMode="External"/><Relationship Id="rId199" Type="http://schemas.openxmlformats.org/officeDocument/2006/relationships/hyperlink" Target="http://www.brooklyn.cuny.edu/bc/ahp/LAD/C4b/C4b_proteinShape.html" TargetMode="External"/><Relationship Id="rId203" Type="http://schemas.openxmlformats.org/officeDocument/2006/relationships/hyperlink" Target="http://chemed.chem.purdue.edu/genchem/topicreview/bp/intermol/intermol.html" TargetMode="External"/><Relationship Id="rId385" Type="http://schemas.openxmlformats.org/officeDocument/2006/relationships/hyperlink" Target="https://bootsindustries.com/portfolio-item/3d-printers-technology-rundown/" TargetMode="External"/><Relationship Id="rId19" Type="http://schemas.openxmlformats.org/officeDocument/2006/relationships/hyperlink" Target="http://en.wikipedia.org/wiki/The_Chemical_History_of_a_Candle" TargetMode="External"/><Relationship Id="rId224" Type="http://schemas.openxmlformats.org/officeDocument/2006/relationships/hyperlink" Target="http://www.vernier.com/files/sample_labs/BIO-I-10-sugar_metabolism_with_yeast.pdf" TargetMode="External"/><Relationship Id="rId245" Type="http://schemas.openxmlformats.org/officeDocument/2006/relationships/hyperlink" Target="http://en.wikipedia.org/wiki/Stereolithography" TargetMode="External"/><Relationship Id="rId266" Type="http://schemas.openxmlformats.org/officeDocument/2006/relationships/image" Target="media/image33.png"/><Relationship Id="rId287" Type="http://schemas.openxmlformats.org/officeDocument/2006/relationships/hyperlink" Target="http://bauermaker.tumblr.com/" TargetMode="External"/><Relationship Id="rId410" Type="http://schemas.openxmlformats.org/officeDocument/2006/relationships/hyperlink" Target="http://upload.wikimedia.org/wikipedia/commons/e/ef/William_Henry.jpg" TargetMode="External"/><Relationship Id="rId431" Type="http://schemas.openxmlformats.org/officeDocument/2006/relationships/hyperlink" Target="http://www.pslc.ws/macrog/kidsmac/images/pmma02.gif" TargetMode="External"/><Relationship Id="rId452" Type="http://schemas.openxmlformats.org/officeDocument/2006/relationships/hyperlink" Target="http://www.ibtimes.com/how-airline-industry-has-evolved-100-years-commercial-air-travel-1524238" TargetMode="External"/><Relationship Id="rId473" Type="http://schemas.openxmlformats.org/officeDocument/2006/relationships/hyperlink" Target="https://www.youtube.com/watch?v=xJHJsA7bYGc" TargetMode="External"/><Relationship Id="rId494" Type="http://schemas.openxmlformats.org/officeDocument/2006/relationships/fontTable" Target="fontTable.xml"/><Relationship Id="rId30" Type="http://schemas.openxmlformats.org/officeDocument/2006/relationships/image" Target="media/image6.png"/><Relationship Id="rId105" Type="http://schemas.openxmlformats.org/officeDocument/2006/relationships/hyperlink" Target="https://www.youtube.com/watch?v=VhWQ-r1LYXY&amp;feature=player_embedded" TargetMode="External"/><Relationship Id="rId126" Type="http://schemas.openxmlformats.org/officeDocument/2006/relationships/image" Target="http://davidstable.com/wp-content/uploads/2012/12/egg_diagram1.png" TargetMode="External"/><Relationship Id="rId147" Type="http://schemas.openxmlformats.org/officeDocument/2006/relationships/hyperlink" Target="http://en.wikipedia.org/wiki/FASTA_form" TargetMode="External"/><Relationship Id="rId168" Type="http://schemas.openxmlformats.org/officeDocument/2006/relationships/hyperlink" Target="http://en.wikipedia.org/wiki/Potassium" TargetMode="External"/><Relationship Id="rId312" Type="http://schemas.openxmlformats.org/officeDocument/2006/relationships/hyperlink" Target="http://www.gizmag.com/disney-research-mechanical-characters/28428/" TargetMode="External"/><Relationship Id="rId333" Type="http://schemas.openxmlformats.org/officeDocument/2006/relationships/hyperlink" Target="http://3dprintingindustry.com/2014/02/16/3d-printing-ford-mustang-sugar/" TargetMode="External"/><Relationship Id="rId354" Type="http://schemas.openxmlformats.org/officeDocument/2006/relationships/hyperlink" Target="http://3dprintingindustry.com/2014/07/01/quantum-dots-hinder-3d-printed-counterfeits/" TargetMode="External"/><Relationship Id="rId51" Type="http://schemas.openxmlformats.org/officeDocument/2006/relationships/hyperlink" Target="http://en.wikipedia.org/wiki/Intermolecular_force" TargetMode="External"/><Relationship Id="rId72" Type="http://schemas.openxmlformats.org/officeDocument/2006/relationships/hyperlink" Target="https://www.youtube.com/watch?v=jIMihpDmBpY" TargetMode="External"/><Relationship Id="rId93" Type="http://schemas.openxmlformats.org/officeDocument/2006/relationships/hyperlink" Target="http://ocw.mit.edu/high-school/chemistry/demonstrations/videos/" TargetMode="External"/><Relationship Id="rId189" Type="http://schemas.openxmlformats.org/officeDocument/2006/relationships/hyperlink" Target="http://www.biology.arizona.edu/biochemistry/problem_sets/aa/aa.html" TargetMode="External"/><Relationship Id="rId375" Type="http://schemas.openxmlformats.org/officeDocument/2006/relationships/hyperlink" Target="http://www.ted.com/talks/two_young_scientists_break_down_plastics_with_bacteria" TargetMode="External"/><Relationship Id="rId396" Type="http://schemas.openxmlformats.org/officeDocument/2006/relationships/hyperlink" Target="http://www.boeing.com/assets/images/history/mdc/images/D4E-535453_n.jpg" TargetMode="External"/><Relationship Id="rId3" Type="http://schemas.openxmlformats.org/officeDocument/2006/relationships/styles" Target="styles.xml"/><Relationship Id="rId214" Type="http://schemas.openxmlformats.org/officeDocument/2006/relationships/hyperlink" Target="http://www.mayoclinic.org/diseases-conditions/lactose-intolerance/basics/risk-factors/con-20027906" TargetMode="External"/><Relationship Id="rId235" Type="http://schemas.openxmlformats.org/officeDocument/2006/relationships/hyperlink" Target="http://www.hhmi.org/biointeractive/pedigrees-and-inheritance-lactose-intolerance" TargetMode="External"/><Relationship Id="rId256" Type="http://schemas.openxmlformats.org/officeDocument/2006/relationships/hyperlink" Target="http://computer.howstuffworks.com/stereolith.htm" TargetMode="External"/><Relationship Id="rId277" Type="http://schemas.openxmlformats.org/officeDocument/2006/relationships/hyperlink" Target="http://www.absplastic.eu/pla-vs-abs-plastic-pros-cons/" TargetMode="External"/><Relationship Id="rId298" Type="http://schemas.openxmlformats.org/officeDocument/2006/relationships/hyperlink" Target="http://www.sustainableokc.org/category/compost/" TargetMode="External"/><Relationship Id="rId400" Type="http://schemas.openxmlformats.org/officeDocument/2006/relationships/hyperlink" Target="http://www.faa.gov/news/press_releases/news_story.cfm?newsId=15254" TargetMode="External"/><Relationship Id="rId421" Type="http://schemas.openxmlformats.org/officeDocument/2006/relationships/hyperlink" Target="http://www.familydoctor.co.uk/wp-content/uploads/2013/10/Inner-ear-sound.jpg" TargetMode="External"/><Relationship Id="rId442" Type="http://schemas.openxmlformats.org/officeDocument/2006/relationships/hyperlink" Target="http://chemed.chem.purdue.edu/demos/demosheets/1.2.html" TargetMode="External"/><Relationship Id="rId463" Type="http://schemas.openxmlformats.org/officeDocument/2006/relationships/hyperlink" Target="http://www.scientificamerican.com/article/what-happens-when-lightni/" TargetMode="External"/><Relationship Id="rId484" Type="http://schemas.openxmlformats.org/officeDocument/2006/relationships/hyperlink" Target="http://www.familydoctor.co.uk/unassigned-articles/the-structure-of-the-ear/" TargetMode="External"/><Relationship Id="rId116" Type="http://schemas.openxmlformats.org/officeDocument/2006/relationships/hyperlink" Target="http://dwb4.unl.edu/Chemistry/chemmovies.html" TargetMode="External"/><Relationship Id="rId137" Type="http://schemas.openxmlformats.org/officeDocument/2006/relationships/hyperlink" Target="http://en.wikipedia.org/wiki/Peptide_bond" TargetMode="External"/><Relationship Id="rId158" Type="http://schemas.openxmlformats.org/officeDocument/2006/relationships/image" Target="http://www.mpbio.com/images/product-images/molecular-structure/02194759.png" TargetMode="External"/><Relationship Id="rId302" Type="http://schemas.openxmlformats.org/officeDocument/2006/relationships/hyperlink" Target="http://www.thingiverse.com/about" TargetMode="External"/><Relationship Id="rId323" Type="http://schemas.openxmlformats.org/officeDocument/2006/relationships/hyperlink" Target="http://www.arcam.com/wp-content/uploads/CMF_custom_made_implant.jpg" TargetMode="External"/><Relationship Id="rId344" Type="http://schemas.openxmlformats.org/officeDocument/2006/relationships/image" Target="media/image52.jpeg"/><Relationship Id="rId20" Type="http://schemas.openxmlformats.org/officeDocument/2006/relationships/hyperlink" Target="http://climatechangeeducation.org/hands-on/difficulties/heating_greenhouse_gases/problem_examples/bill_nye/index.html" TargetMode="External"/><Relationship Id="rId41" Type="http://schemas.openxmlformats.org/officeDocument/2006/relationships/hyperlink" Target="http://wn.com/styrofoam_and_acetone" TargetMode="External"/><Relationship Id="rId62" Type="http://schemas.openxmlformats.org/officeDocument/2006/relationships/hyperlink" Target="http://www.ucar.edu/learn/1_3_2_12t.htm" TargetMode="External"/><Relationship Id="rId83" Type="http://schemas.openxmlformats.org/officeDocument/2006/relationships/hyperlink" Target="http://serc.carleton.edu/introgeo/demonstrations/index.html" TargetMode="External"/><Relationship Id="rId179" Type="http://schemas.openxmlformats.org/officeDocument/2006/relationships/hyperlink" Target="http://www.scienceteacherprogram.org/biology/SGallagher10.html" TargetMode="External"/><Relationship Id="rId365" Type="http://schemas.openxmlformats.org/officeDocument/2006/relationships/hyperlink" Target="http://www.ce.org/i3/Features/2013/May-June/How-3D-Printing-is-Changing-Everything.aspx" TargetMode="External"/><Relationship Id="rId386" Type="http://schemas.openxmlformats.org/officeDocument/2006/relationships/hyperlink" Target="http://www.theguardian.com/technology/2014/jan/29/3d-printing-limbs-cars-selfies" TargetMode="External"/><Relationship Id="rId190" Type="http://schemas.openxmlformats.org/officeDocument/2006/relationships/hyperlink" Target="https://www2.chemistry.msu.edu/faculty/reusch/virttxtjml/proteins.htm" TargetMode="External"/><Relationship Id="rId204" Type="http://schemas.openxmlformats.org/officeDocument/2006/relationships/hyperlink" Target="http://chemistry.bd.psu.edu/jircitano/IMforces.html" TargetMode="External"/><Relationship Id="rId225" Type="http://schemas.openxmlformats.org/officeDocument/2006/relationships/hyperlink" Target="http://www.vernier.com/experiments/bwv/24a/lactase_action/" TargetMode="External"/><Relationship Id="rId246" Type="http://schemas.openxmlformats.org/officeDocument/2006/relationships/hyperlink" Target="http://en.wikipedia.org/wiki/Fused_deposition_modeling" TargetMode="External"/><Relationship Id="rId267" Type="http://schemas.openxmlformats.org/officeDocument/2006/relationships/hyperlink" Target="http://commons.wikimedia.org/wiki/%20File:PLA_from_lactic_acid_%26_lactide.png" TargetMode="External"/><Relationship Id="rId288" Type="http://schemas.openxmlformats.org/officeDocument/2006/relationships/hyperlink" Target="http://colorfabb.com/bronzefill" TargetMode="External"/><Relationship Id="rId411" Type="http://schemas.openxmlformats.org/officeDocument/2006/relationships/image" Target="media/image60.jpeg"/><Relationship Id="rId432" Type="http://schemas.openxmlformats.org/officeDocument/2006/relationships/hyperlink" Target="http://chemmovies.unl.edu/chemistry/smallscale/SS038.html" TargetMode="External"/><Relationship Id="rId453" Type="http://schemas.openxmlformats.org/officeDocument/2006/relationships/hyperlink" Target="http://james-a-watkins.hubpages.com/hub/A-History-of-Commercial-Airliners" TargetMode="External"/><Relationship Id="rId474" Type="http://schemas.openxmlformats.org/officeDocument/2006/relationships/hyperlink" Target="https://www.youtube.com/watch?v=jmQ8FWnM0fA" TargetMode="External"/><Relationship Id="rId106" Type="http://schemas.openxmlformats.org/officeDocument/2006/relationships/hyperlink" Target="https://www.youtube.com/watch?v=k4AdJ2PSIco" TargetMode="External"/><Relationship Id="rId127" Type="http://schemas.openxmlformats.org/officeDocument/2006/relationships/hyperlink" Target="http://davidstable.com/2012/12/eggs-101-the-basics/" TargetMode="External"/><Relationship Id="rId313" Type="http://schemas.openxmlformats.org/officeDocument/2006/relationships/hyperlink" Target="http://www.disneyresearch.com/project/printed-teddy-bears/" TargetMode="External"/><Relationship Id="rId495" Type="http://schemas.openxmlformats.org/officeDocument/2006/relationships/theme" Target="theme/theme1.xml"/><Relationship Id="rId10" Type="http://schemas.openxmlformats.org/officeDocument/2006/relationships/hyperlink" Target="mailto:bbleam@verizon.net" TargetMode="External"/><Relationship Id="rId31" Type="http://schemas.openxmlformats.org/officeDocument/2006/relationships/hyperlink" Target="http://en.wikipedia.org/wiki/File:Styrene-from-xtal-2001-3D-balls.png" TargetMode="External"/><Relationship Id="rId52" Type="http://schemas.openxmlformats.org/officeDocument/2006/relationships/hyperlink" Target="http://www.elmhurst.edu/~chm/vchembook/160Aintermolec.html" TargetMode="External"/><Relationship Id="rId73" Type="http://schemas.openxmlformats.org/officeDocument/2006/relationships/hyperlink" Target="https://www.youtube.com/watch?v=3Ev_k__U3Io" TargetMode="External"/><Relationship Id="rId94" Type="http://schemas.openxmlformats.org/officeDocument/2006/relationships/hyperlink" Target="http://www.kentchemistry.com/KentsDemos6.htm" TargetMode="External"/><Relationship Id="rId148" Type="http://schemas.openxmlformats.org/officeDocument/2006/relationships/image" Target="media/image23.gif"/><Relationship Id="rId169" Type="http://schemas.openxmlformats.org/officeDocument/2006/relationships/hyperlink" Target="http://en.wikipedia.org/wiki/Carbon" TargetMode="External"/><Relationship Id="rId334" Type="http://schemas.openxmlformats.org/officeDocument/2006/relationships/hyperlink" Target="http://www.nasa.gov/directorates/spacetech/home/feature_3d_food_prt.htm" TargetMode="External"/><Relationship Id="rId355" Type="http://schemas.openxmlformats.org/officeDocument/2006/relationships/hyperlink" Target="http://3dprintingindustry.com/2014/02/05/tell-whats-real-whats-fake-3d-printed-world/" TargetMode="External"/><Relationship Id="rId376" Type="http://schemas.openxmlformats.org/officeDocument/2006/relationships/hyperlink" Target="http://engineering.illinois.edu/academics/undergraduate/communities/WIE/games.html" TargetMode="External"/><Relationship Id="rId397" Type="http://schemas.openxmlformats.org/officeDocument/2006/relationships/hyperlink" Target="http://www.cnn.com/2010/TRAVEL/08/17/planes.lightning.strikes/" TargetMode="External"/><Relationship Id="rId4" Type="http://schemas.microsoft.com/office/2007/relationships/stylesWithEffects" Target="stylesWithEffects.xml"/><Relationship Id="rId180" Type="http://schemas.openxmlformats.org/officeDocument/2006/relationships/hyperlink" Target="http://www.scienceteacherprogram.org/pdf/GiftOfProtein.pdf" TargetMode="External"/><Relationship Id="rId215" Type="http://schemas.openxmlformats.org/officeDocument/2006/relationships/hyperlink" Target="http://www.nuffieldfoundation.org/practical-biology/investigating-effect-ph-amylase-activity" TargetMode="External"/><Relationship Id="rId236" Type="http://schemas.openxmlformats.org/officeDocument/2006/relationships/hyperlink" Target="http://www.slate.com/articles/health_and_science/human_evolution/2012/10/evolution_of_lactose_tolerance_why_do_humans_keep_drinking_milk.html" TargetMode="External"/><Relationship Id="rId257" Type="http://schemas.openxmlformats.org/officeDocument/2006/relationships/hyperlink" Target="http://www.livescience.com/39810-fused-deposition-modeling.html" TargetMode="External"/><Relationship Id="rId278" Type="http://schemas.openxmlformats.org/officeDocument/2006/relationships/hyperlink" Target="http://nicklievendag.com/filament-guide/" TargetMode="External"/><Relationship Id="rId401" Type="http://schemas.openxmlformats.org/officeDocument/2006/relationships/hyperlink" Target="http://www.windows2universe.org/earth/Atmosphere/measuring_press.html" TargetMode="External"/><Relationship Id="rId422" Type="http://schemas.openxmlformats.org/officeDocument/2006/relationships/image" Target="media/image65.jpeg"/><Relationship Id="rId443" Type="http://schemas.openxmlformats.org/officeDocument/2006/relationships/hyperlink" Target="http://www.usc.edu/org/cosee-west/MidwaterRealm/11CartesianDiver.pdf" TargetMode="External"/><Relationship Id="rId464" Type="http://schemas.openxmlformats.org/officeDocument/2006/relationships/hyperlink" Target="http://scaredflightless.com/2012/08/06/the-truth-and-myths-about-oxygen-masks-on-airplanes/" TargetMode="External"/><Relationship Id="rId303" Type="http://schemas.openxmlformats.org/officeDocument/2006/relationships/hyperlink" Target="http://www.3ders.org/3d-software/3d-software-list.htm" TargetMode="External"/><Relationship Id="rId485" Type="http://schemas.openxmlformats.org/officeDocument/2006/relationships/hyperlink" Target="http://www.entnet.org/content/ears-and-altitude" TargetMode="External"/><Relationship Id="rId42" Type="http://schemas.openxmlformats.org/officeDocument/2006/relationships/hyperlink" Target="https://www.youtube.com/watch?v=_7e1zljg8Oo&amp;feature=player_embedded" TargetMode="External"/><Relationship Id="rId84" Type="http://schemas.openxmlformats.org/officeDocument/2006/relationships/hyperlink" Target="http://www.chymist.com/Effective%20demonstrations.pdf" TargetMode="External"/><Relationship Id="rId138" Type="http://schemas.openxmlformats.org/officeDocument/2006/relationships/image" Target="media/image20.png"/><Relationship Id="rId345" Type="http://schemas.openxmlformats.org/officeDocument/2006/relationships/hyperlink" Target="http://www.inside3dp.com/iris-van-herpen-reveals-3d-printed-clothes-paris-fashion-week/" TargetMode="External"/><Relationship Id="rId387" Type="http://schemas.openxmlformats.org/officeDocument/2006/relationships/hyperlink" Target="http://www.masterorganicchemistry.com/2012/04/27/polar-protic-polar-aprotic-nonpolar-all-about-solvents/" TargetMode="External"/><Relationship Id="rId191" Type="http://schemas.openxmlformats.org/officeDocument/2006/relationships/hyperlink" Target="http://www.elmhurst.edu/~chm/vchembook/560aminoacids.html" TargetMode="External"/><Relationship Id="rId205" Type="http://schemas.openxmlformats.org/officeDocument/2006/relationships/hyperlink" Target="http://chemwiki.ucdavis.edu/Physical_Chemistry/Physical_Properties_of_Matter/Atomic_and_Molecular_Properties/Intermolecular_Forces" TargetMode="External"/><Relationship Id="rId247" Type="http://schemas.openxmlformats.org/officeDocument/2006/relationships/hyperlink" Target="http://en.wikipedia.org/wiki/Selective_laser_sintering" TargetMode="External"/><Relationship Id="rId412" Type="http://schemas.openxmlformats.org/officeDocument/2006/relationships/hyperlink" Target="http://upload.wikimedia.org/wikipedia/commons/e/ef/William_Henry.jpg" TargetMode="External"/><Relationship Id="rId107" Type="http://schemas.openxmlformats.org/officeDocument/2006/relationships/hyperlink" Target="http://scitation.aip.org/content/aapt/journal/tpt/52/5/10.1119/1.4872403" TargetMode="External"/><Relationship Id="rId289" Type="http://schemas.openxmlformats.org/officeDocument/2006/relationships/hyperlink" Target="http://bauermaker.tumblr.com/" TargetMode="External"/><Relationship Id="rId454" Type="http://schemas.openxmlformats.org/officeDocument/2006/relationships/hyperlink" Target="http://www.firstflightcentennial.org/the-first-commercial-flight/" TargetMode="External"/><Relationship Id="rId11" Type="http://schemas.openxmlformats.org/officeDocument/2006/relationships/hyperlink" Target="mailto:djolney@verizon.net" TargetMode="External"/><Relationship Id="rId53" Type="http://schemas.openxmlformats.org/officeDocument/2006/relationships/hyperlink" Target="http://www.kentchemistry.com/images/links/matter/HeatCool.gif" TargetMode="External"/><Relationship Id="rId149" Type="http://schemas.openxmlformats.org/officeDocument/2006/relationships/image" Target="http://www.chemguide.co.uk/organicprops/aminoacids/bsheet2.gif" TargetMode="External"/><Relationship Id="rId314" Type="http://schemas.openxmlformats.org/officeDocument/2006/relationships/hyperlink" Target="http://www.disneyresearch.com/project/papillon/" TargetMode="External"/><Relationship Id="rId356" Type="http://schemas.openxmlformats.org/officeDocument/2006/relationships/hyperlink" Target="http://www.3ders.org/articles/20140924-new-3d-printed-revolver-dedicated-to-yoshitomo-imura-in-development.html" TargetMode="External"/><Relationship Id="rId398" Type="http://schemas.openxmlformats.org/officeDocument/2006/relationships/hyperlink" Target="http://gizmodo.com/5953877/what-happens-when-you-flush-a-toilet-on-an-airplane" TargetMode="External"/><Relationship Id="rId95" Type="http://schemas.openxmlformats.org/officeDocument/2006/relationships/hyperlink" Target="http://www.chemicum.com/chemistry-videos/" TargetMode="External"/><Relationship Id="rId160" Type="http://schemas.openxmlformats.org/officeDocument/2006/relationships/image" Target="media/image27.png"/><Relationship Id="rId216" Type="http://schemas.openxmlformats.org/officeDocument/2006/relationships/hyperlink" Target="http://www.odinity.com/effects-temperature-ph-enzyme-concentration-amylase/" TargetMode="External"/><Relationship Id="rId423" Type="http://schemas.openxmlformats.org/officeDocument/2006/relationships/image" Target="media/image66.jpeg"/><Relationship Id="rId258" Type="http://schemas.openxmlformats.org/officeDocument/2006/relationships/hyperlink" Target="http://www.livescience.com/38862-selective-laser-sintering.html" TargetMode="External"/><Relationship Id="rId465" Type="http://schemas.openxmlformats.org/officeDocument/2006/relationships/hyperlink" Target="http://usatoday30.usatoday.com/weather/wbarocx.htm" TargetMode="External"/><Relationship Id="rId22" Type="http://schemas.openxmlformats.org/officeDocument/2006/relationships/hyperlink" Target="http://wattsupwiththat.com/climate-fail-files/gore-and-bill-nye-fail-at-doing-a-simple-co2-experiment/" TargetMode="External"/><Relationship Id="rId64" Type="http://schemas.openxmlformats.org/officeDocument/2006/relationships/hyperlink" Target="http://www.ucar.edu/learn/1_3_2_13t.htm" TargetMode="External"/><Relationship Id="rId118" Type="http://schemas.openxmlformats.org/officeDocument/2006/relationships/hyperlink" Target="http://www.chemicum.com/chemistry-videos/" TargetMode="External"/><Relationship Id="rId325" Type="http://schemas.openxmlformats.org/officeDocument/2006/relationships/hyperlink" Target="http://www.arcam.com/technology/electron-beam-melting/" TargetMode="External"/><Relationship Id="rId367" Type="http://schemas.openxmlformats.org/officeDocument/2006/relationships/hyperlink" Target="http://3ders.org" TargetMode="External"/><Relationship Id="rId171" Type="http://schemas.openxmlformats.org/officeDocument/2006/relationships/hyperlink" Target="http://everydaylife.globalpost.com/egg-osmosis-experiments-distilled-water-salt-water-32546.html" TargetMode="External"/><Relationship Id="rId227" Type="http://schemas.openxmlformats.org/officeDocument/2006/relationships/hyperlink" Target="http://www.accessexcellence.org/AE/ATG/data/released/0167-JudyBrown/" TargetMode="External"/><Relationship Id="rId269" Type="http://schemas.openxmlformats.org/officeDocument/2006/relationships/hyperlink" Target="http://sinkhacks.com/building-acetone-vapor-bath-smoothing-3d-printed-parts/" TargetMode="External"/><Relationship Id="rId434" Type="http://schemas.openxmlformats.org/officeDocument/2006/relationships/hyperlink" Target="https://www.youtube.com/watch?v=vSFVMJQ4J7U" TargetMode="External"/><Relationship Id="rId476" Type="http://schemas.openxmlformats.org/officeDocument/2006/relationships/hyperlink" Target="http://rstl.royalsocietypublishing.org/content/93/29.full.pdf+html" TargetMode="External"/><Relationship Id="rId33" Type="http://schemas.openxmlformats.org/officeDocument/2006/relationships/image" Target="media/image7.png"/><Relationship Id="rId129" Type="http://schemas.openxmlformats.org/officeDocument/2006/relationships/image" Target="http://education-portal.com/cimages/multimages/16/amino_acid_structure.png" TargetMode="External"/><Relationship Id="rId280" Type="http://schemas.openxmlformats.org/officeDocument/2006/relationships/hyperlink" Target="http://nicklievendag.com/filament-guide/" TargetMode="External"/><Relationship Id="rId336" Type="http://schemas.openxmlformats.org/officeDocument/2006/relationships/hyperlink" Target="https://www.youtube.com/watch?v=8WWHpWgaq7I" TargetMode="External"/><Relationship Id="rId75" Type="http://schemas.openxmlformats.org/officeDocument/2006/relationships/hyperlink" Target="http://www.acs.org/chemmatters" TargetMode="External"/><Relationship Id="rId140" Type="http://schemas.openxmlformats.org/officeDocument/2006/relationships/hyperlink" Target="http://en.wikipedia.org/wiki/Peptide_bond" TargetMode="External"/><Relationship Id="rId182" Type="http://schemas.openxmlformats.org/officeDocument/2006/relationships/hyperlink" Target="http://www.physics.purdue.edu/psas/docs/Intermolecular%20Forces%20Lesson%20Plan.pdf" TargetMode="External"/><Relationship Id="rId378" Type="http://schemas.openxmlformats.org/officeDocument/2006/relationships/hyperlink" Target="http://www.acs.org/chemmatters" TargetMode="External"/><Relationship Id="rId403" Type="http://schemas.openxmlformats.org/officeDocument/2006/relationships/hyperlink" Target="http://www.windows2universe.org/earth/images/measuring_press_big.jpg" TargetMode="External"/><Relationship Id="rId6" Type="http://schemas.openxmlformats.org/officeDocument/2006/relationships/webSettings" Target="webSettings.xml"/><Relationship Id="rId238" Type="http://schemas.openxmlformats.org/officeDocument/2006/relationships/hyperlink" Target="http://www.scientificamerican.com/article/gluten-sensitivity-may-be-a-misnomer-for-distinct-illnesses-to-various-wheat-proteins/" TargetMode="External"/><Relationship Id="rId445" Type="http://schemas.openxmlformats.org/officeDocument/2006/relationships/hyperlink" Target="http://www.shortlist.com/entertainment/films/most-terrifying-movie-plane-crashes" TargetMode="External"/><Relationship Id="rId487" Type="http://schemas.openxmlformats.org/officeDocument/2006/relationships/hyperlink" Target="http://gizmodo.com/why-your-ears-pop-and-what-to-do-if-they-dont-505598950" TargetMode="External"/><Relationship Id="rId291" Type="http://schemas.openxmlformats.org/officeDocument/2006/relationships/hyperlink" Target="http://thesoftlanding.com/is-acrylonitrile-butadiene-styrene-abs-plastic-toxic/" TargetMode="External"/><Relationship Id="rId305" Type="http://schemas.openxmlformats.org/officeDocument/2006/relationships/hyperlink" Target="http://www.psfk.com/2013/09/3d-printer-paintings.html" TargetMode="External"/><Relationship Id="rId347" Type="http://schemas.openxmlformats.org/officeDocument/2006/relationships/hyperlink" Target="http://www.shapeways.com/" TargetMode="External"/><Relationship Id="rId44" Type="http://schemas.openxmlformats.org/officeDocument/2006/relationships/hyperlink" Target="http://www.flinnsci.com/media/620357/91075.pdf" TargetMode="External"/><Relationship Id="rId86" Type="http://schemas.openxmlformats.org/officeDocument/2006/relationships/hyperlink" Target="http://chemmovies.unl.edu/chemistry/beckerdemos/bd000.html" TargetMode="External"/><Relationship Id="rId151" Type="http://schemas.openxmlformats.org/officeDocument/2006/relationships/image" Target="http://www.chemguide.co.uk/organicprops/aminoacids/ahelix.gif" TargetMode="External"/><Relationship Id="rId389" Type="http://schemas.openxmlformats.org/officeDocument/2006/relationships/hyperlink" Target="http://www.disneyresearch.com/project/3d-touch-surfaces/" TargetMode="External"/><Relationship Id="rId193" Type="http://schemas.openxmlformats.org/officeDocument/2006/relationships/hyperlink" Target="http://www.nyu.edu/pages/mathmol/library/life/life1.html" TargetMode="External"/><Relationship Id="rId207" Type="http://schemas.openxmlformats.org/officeDocument/2006/relationships/hyperlink" Target="http://health.usnews.com/best-diet/low-fodmap-diet/menu" TargetMode="External"/><Relationship Id="rId249" Type="http://schemas.openxmlformats.org/officeDocument/2006/relationships/hyperlink" Target="http://www.thingiverse.com/" TargetMode="External"/><Relationship Id="rId414" Type="http://schemas.openxmlformats.org/officeDocument/2006/relationships/image" Target="media/image62.jpeg"/><Relationship Id="rId456" Type="http://schemas.openxmlformats.org/officeDocument/2006/relationships/hyperlink" Target="http://science.howstuffworks.com/transport/flight/modern/airplane-myths-and-facts-quiz.htm" TargetMode="External"/><Relationship Id="rId13" Type="http://schemas.openxmlformats.org/officeDocument/2006/relationships/hyperlink" Target="http://chemistry.org/chemmatters/cd3.html" TargetMode="External"/><Relationship Id="rId109" Type="http://schemas.openxmlformats.org/officeDocument/2006/relationships/hyperlink" Target="https://www.youtube.com/watch?feature=player_embedded&amp;v=Bb6-hpe2KcY" TargetMode="External"/><Relationship Id="rId260" Type="http://schemas.openxmlformats.org/officeDocument/2006/relationships/hyperlink" Target="http://www.buy3dprinter.org/3dprintingtechnologies/selective-laser-sintering-sls/" TargetMode="External"/><Relationship Id="rId316" Type="http://schemas.openxmlformats.org/officeDocument/2006/relationships/hyperlink" Target="http://www.webmd.com/news/breaking-news/20140723/3d-printing" TargetMode="External"/><Relationship Id="rId55" Type="http://schemas.openxmlformats.org/officeDocument/2006/relationships/image" Target="media/image11.gif"/><Relationship Id="rId97" Type="http://schemas.openxmlformats.org/officeDocument/2006/relationships/hyperlink" Target="http://www.gutenberg.org/ebooks/14474" TargetMode="External"/><Relationship Id="rId120" Type="http://schemas.openxmlformats.org/officeDocument/2006/relationships/image" Target="http://www.incredibleegg.org/images/website/images/egg-facts/eggcyclopedia/15%20color.jpg" TargetMode="External"/><Relationship Id="rId358" Type="http://schemas.openxmlformats.org/officeDocument/2006/relationships/hyperlink" Target="http://www.sciencedaily.com/releases/2014/08/140821090659.htm" TargetMode="External"/><Relationship Id="rId162" Type="http://schemas.openxmlformats.org/officeDocument/2006/relationships/hyperlink" Target="http://commons.wikimedia.org/wiki/File:Tryptophan_simple.png" TargetMode="External"/><Relationship Id="rId218" Type="http://schemas.openxmlformats.org/officeDocument/2006/relationships/hyperlink" Target="http://www.learnnc.org/lp/pages/3398" TargetMode="External"/><Relationship Id="rId425" Type="http://schemas.openxmlformats.org/officeDocument/2006/relationships/hyperlink" Target="http://www.familydoctor.co.uk/wp-content/uploads/2013/10/Inner-ear-sound.jpg" TargetMode="External"/><Relationship Id="rId467" Type="http://schemas.openxmlformats.org/officeDocument/2006/relationships/hyperlink" Target="http://kids.earth.nasa.gov/archive/air_pressur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A61FB2-CBDB-463C-A111-E2562183DC3F}">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D26CF-F353-4C78-BF09-33209CBDD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44</TotalTime>
  <Pages>134</Pages>
  <Words>52696</Words>
  <Characters>300373</Characters>
  <Application>Microsoft Office Word</Application>
  <DocSecurity>0</DocSecurity>
  <Lines>2503</Lines>
  <Paragraphs>704</Paragraphs>
  <ScaleCrop>false</ScaleCrop>
  <HeadingPairs>
    <vt:vector size="2" baseType="variant">
      <vt:variant>
        <vt:lpstr>Title</vt:lpstr>
      </vt:variant>
      <vt:variant>
        <vt:i4>1</vt:i4>
      </vt:variant>
    </vt:vector>
  </HeadingPairs>
  <TitlesOfParts>
    <vt:vector size="1" baseType="lpstr">
      <vt:lpstr>Fuller’s Earth</vt:lpstr>
    </vt:vector>
  </TitlesOfParts>
  <Company>Home</Company>
  <LinksUpToDate>false</LinksUpToDate>
  <CharactersWithSpaces>352365</CharactersWithSpaces>
  <SharedDoc>false</SharedDoc>
  <HLinks>
    <vt:vector size="2154" baseType="variant">
      <vt:variant>
        <vt:i4>7077926</vt:i4>
      </vt:variant>
      <vt:variant>
        <vt:i4>1260</vt:i4>
      </vt:variant>
      <vt:variant>
        <vt:i4>0</vt:i4>
      </vt:variant>
      <vt:variant>
        <vt:i4>5</vt:i4>
      </vt:variant>
      <vt:variant>
        <vt:lpwstr>http://www.huffingtonpost.com/2013/09/24/nail-facts-fingernails_n_3957467.html</vt:lpwstr>
      </vt:variant>
      <vt:variant>
        <vt:lpwstr/>
      </vt:variant>
      <vt:variant>
        <vt:i4>4784211</vt:i4>
      </vt:variant>
      <vt:variant>
        <vt:i4>1257</vt:i4>
      </vt:variant>
      <vt:variant>
        <vt:i4>0</vt:i4>
      </vt:variant>
      <vt:variant>
        <vt:i4>5</vt:i4>
      </vt:variant>
      <vt:variant>
        <vt:lpwstr>http://www.vijon.com/data/resources/PN679.pdf</vt:lpwstr>
      </vt:variant>
      <vt:variant>
        <vt:lpwstr/>
      </vt:variant>
      <vt:variant>
        <vt:i4>2752554</vt:i4>
      </vt:variant>
      <vt:variant>
        <vt:i4>1254</vt:i4>
      </vt:variant>
      <vt:variant>
        <vt:i4>0</vt:i4>
      </vt:variant>
      <vt:variant>
        <vt:i4>5</vt:i4>
      </vt:variant>
      <vt:variant>
        <vt:lpwstr>http://www.nailsmag.com/article/96323/avoid-nail-damage-with-proper-gel-polish-removal</vt:lpwstr>
      </vt:variant>
      <vt:variant>
        <vt:lpwstr/>
      </vt:variant>
      <vt:variant>
        <vt:i4>2818175</vt:i4>
      </vt:variant>
      <vt:variant>
        <vt:i4>1251</vt:i4>
      </vt:variant>
      <vt:variant>
        <vt:i4>0</vt:i4>
      </vt:variant>
      <vt:variant>
        <vt:i4>5</vt:i4>
      </vt:variant>
      <vt:variant>
        <vt:lpwstr>http://www.huffingtonpost.com/2013/08/11/cvs-nail-polish-remover-id_n_3739816.html</vt:lpwstr>
      </vt:variant>
      <vt:variant>
        <vt:lpwstr/>
      </vt:variant>
      <vt:variant>
        <vt:i4>524309</vt:i4>
      </vt:variant>
      <vt:variant>
        <vt:i4>1248</vt:i4>
      </vt:variant>
      <vt:variant>
        <vt:i4>0</vt:i4>
      </vt:variant>
      <vt:variant>
        <vt:i4>5</vt:i4>
      </vt:variant>
      <vt:variant>
        <vt:lpwstr>http://www.nailsmag.com/article/40373/meet-smiley-the-nail-polish-car</vt:lpwstr>
      </vt:variant>
      <vt:variant>
        <vt:lpwstr/>
      </vt:variant>
      <vt:variant>
        <vt:i4>7077941</vt:i4>
      </vt:variant>
      <vt:variant>
        <vt:i4>1245</vt:i4>
      </vt:variant>
      <vt:variant>
        <vt:i4>0</vt:i4>
      </vt:variant>
      <vt:variant>
        <vt:i4>5</vt:i4>
      </vt:variant>
      <vt:variant>
        <vt:lpwstr>https://www.osha.gov/Publications/3542nail-salon-workers-guide.pdf</vt:lpwstr>
      </vt:variant>
      <vt:variant>
        <vt:lpwstr/>
      </vt:variant>
      <vt:variant>
        <vt:i4>2621474</vt:i4>
      </vt:variant>
      <vt:variant>
        <vt:i4>1242</vt:i4>
      </vt:variant>
      <vt:variant>
        <vt:i4>0</vt:i4>
      </vt:variant>
      <vt:variant>
        <vt:i4>5</vt:i4>
      </vt:variant>
      <vt:variant>
        <vt:lpwstr>http://www.dailymail.co.uk/femail/article-2285544/How-new-breathable-nail-polish-Muslim-women-flying-shelves--death-creator-means-live-success.html</vt:lpwstr>
      </vt:variant>
      <vt:variant>
        <vt:lpwstr/>
      </vt:variant>
      <vt:variant>
        <vt:i4>7405590</vt:i4>
      </vt:variant>
      <vt:variant>
        <vt:i4>1239</vt:i4>
      </vt:variant>
      <vt:variant>
        <vt:i4>0</vt:i4>
      </vt:variant>
      <vt:variant>
        <vt:i4>5</vt:i4>
      </vt:variant>
      <vt:variant>
        <vt:lpwstr>http://www.youtube.com/watch?v=xqas6ym_BuU</vt:lpwstr>
      </vt:variant>
      <vt:variant>
        <vt:lpwstr/>
      </vt:variant>
      <vt:variant>
        <vt:i4>393299</vt:i4>
      </vt:variant>
      <vt:variant>
        <vt:i4>1236</vt:i4>
      </vt:variant>
      <vt:variant>
        <vt:i4>0</vt:i4>
      </vt:variant>
      <vt:variant>
        <vt:i4>5</vt:i4>
      </vt:variant>
      <vt:variant>
        <vt:lpwstr>http://abcnews.go.com/Health/Health/nail-polish-safety/story?id=16108721</vt:lpwstr>
      </vt:variant>
      <vt:variant>
        <vt:lpwstr/>
      </vt:variant>
      <vt:variant>
        <vt:i4>4784203</vt:i4>
      </vt:variant>
      <vt:variant>
        <vt:i4>1233</vt:i4>
      </vt:variant>
      <vt:variant>
        <vt:i4>0</vt:i4>
      </vt:variant>
      <vt:variant>
        <vt:i4>5</vt:i4>
      </vt:variant>
      <vt:variant>
        <vt:lpwstr>http://www.fda.gov/Cosmetics/ProductandIngredientSafety/ProductInformation/ucm127068.htm</vt:lpwstr>
      </vt:variant>
      <vt:variant>
        <vt:lpwstr/>
      </vt:variant>
      <vt:variant>
        <vt:i4>5373953</vt:i4>
      </vt:variant>
      <vt:variant>
        <vt:i4>1230</vt:i4>
      </vt:variant>
      <vt:variant>
        <vt:i4>0</vt:i4>
      </vt:variant>
      <vt:variant>
        <vt:i4>5</vt:i4>
      </vt:variant>
      <vt:variant>
        <vt:lpwstr>http://www.beautifully-invisible.com/2011/05/nail-lacquer-blood-red-nails-fingertips-history-nailpolish.html</vt:lpwstr>
      </vt:variant>
      <vt:variant>
        <vt:lpwstr/>
      </vt:variant>
      <vt:variant>
        <vt:i4>7274572</vt:i4>
      </vt:variant>
      <vt:variant>
        <vt:i4>1227</vt:i4>
      </vt:variant>
      <vt:variant>
        <vt:i4>0</vt:i4>
      </vt:variant>
      <vt:variant>
        <vt:i4>5</vt:i4>
      </vt:variant>
      <vt:variant>
        <vt:lpwstr>http://www.youtube.com/watch?v=H_8Sdpigs0E</vt:lpwstr>
      </vt:variant>
      <vt:variant>
        <vt:lpwstr/>
      </vt:variant>
      <vt:variant>
        <vt:i4>2818166</vt:i4>
      </vt:variant>
      <vt:variant>
        <vt:i4>1224</vt:i4>
      </vt:variant>
      <vt:variant>
        <vt:i4>0</vt:i4>
      </vt:variant>
      <vt:variant>
        <vt:i4>5</vt:i4>
      </vt:variant>
      <vt:variant>
        <vt:lpwstr>http://sciencegeekgirl.com/activities/Wicked%20styrofoam%20activity%202.pdf</vt:lpwstr>
      </vt:variant>
      <vt:variant>
        <vt:lpwstr/>
      </vt:variant>
      <vt:variant>
        <vt:i4>2097196</vt:i4>
      </vt:variant>
      <vt:variant>
        <vt:i4>1221</vt:i4>
      </vt:variant>
      <vt:variant>
        <vt:i4>0</vt:i4>
      </vt:variant>
      <vt:variant>
        <vt:i4>5</vt:i4>
      </vt:variant>
      <vt:variant>
        <vt:lpwstr>https://www.usc.edu/CSSF/Current/Projects/J2120.pdf</vt:lpwstr>
      </vt:variant>
      <vt:variant>
        <vt:lpwstr/>
      </vt:variant>
      <vt:variant>
        <vt:i4>2687035</vt:i4>
      </vt:variant>
      <vt:variant>
        <vt:i4>1218</vt:i4>
      </vt:variant>
      <vt:variant>
        <vt:i4>0</vt:i4>
      </vt:variant>
      <vt:variant>
        <vt:i4>5</vt:i4>
      </vt:variant>
      <vt:variant>
        <vt:lpwstr>http://www.all-science-fair-projects.com/project1421_134_1.html</vt:lpwstr>
      </vt:variant>
      <vt:variant>
        <vt:lpwstr/>
      </vt:variant>
      <vt:variant>
        <vt:i4>1966154</vt:i4>
      </vt:variant>
      <vt:variant>
        <vt:i4>1215</vt:i4>
      </vt:variant>
      <vt:variant>
        <vt:i4>0</vt:i4>
      </vt:variant>
      <vt:variant>
        <vt:i4>5</vt:i4>
      </vt:variant>
      <vt:variant>
        <vt:lpwstr>http://pubs.acs.org/stoken/campaign/jce-classroom/abs/10.1021/ed084p608a</vt:lpwstr>
      </vt:variant>
      <vt:variant>
        <vt:lpwstr/>
      </vt:variant>
      <vt:variant>
        <vt:i4>7274617</vt:i4>
      </vt:variant>
      <vt:variant>
        <vt:i4>1212</vt:i4>
      </vt:variant>
      <vt:variant>
        <vt:i4>0</vt:i4>
      </vt:variant>
      <vt:variant>
        <vt:i4>5</vt:i4>
      </vt:variant>
      <vt:variant>
        <vt:lpwstr>https://www.flinnsci.com/media/395998/91324.pdf</vt:lpwstr>
      </vt:variant>
      <vt:variant>
        <vt:lpwstr/>
      </vt:variant>
      <vt:variant>
        <vt:i4>7602269</vt:i4>
      </vt:variant>
      <vt:variant>
        <vt:i4>1209</vt:i4>
      </vt:variant>
      <vt:variant>
        <vt:i4>0</vt:i4>
      </vt:variant>
      <vt:variant>
        <vt:i4>5</vt:i4>
      </vt:variant>
      <vt:variant>
        <vt:lpwstr>http://www.youtube.com/watch?v=D9A_9FH7e-A</vt:lpwstr>
      </vt:variant>
      <vt:variant>
        <vt:lpwstr/>
      </vt:variant>
      <vt:variant>
        <vt:i4>5046297</vt:i4>
      </vt:variant>
      <vt:variant>
        <vt:i4>1206</vt:i4>
      </vt:variant>
      <vt:variant>
        <vt:i4>0</vt:i4>
      </vt:variant>
      <vt:variant>
        <vt:i4>5</vt:i4>
      </vt:variant>
      <vt:variant>
        <vt:lpwstr>http://www.nisenet.org/catalog/programs/exploring_materials_-_thin_films_nanodays_11</vt:lpwstr>
      </vt:variant>
      <vt:variant>
        <vt:lpwstr/>
      </vt:variant>
      <vt:variant>
        <vt:i4>4718603</vt:i4>
      </vt:variant>
      <vt:variant>
        <vt:i4>1203</vt:i4>
      </vt:variant>
      <vt:variant>
        <vt:i4>0</vt:i4>
      </vt:variant>
      <vt:variant>
        <vt:i4>5</vt:i4>
      </vt:variant>
      <vt:variant>
        <vt:lpwstr>http://www.labmuffin.com/2012/07/is-it-ok-to-add-nail-polish-remover-to.html</vt:lpwstr>
      </vt:variant>
      <vt:variant>
        <vt:lpwstr/>
      </vt:variant>
      <vt:variant>
        <vt:i4>2031624</vt:i4>
      </vt:variant>
      <vt:variant>
        <vt:i4>1200</vt:i4>
      </vt:variant>
      <vt:variant>
        <vt:i4>0</vt:i4>
      </vt:variant>
      <vt:variant>
        <vt:i4>5</vt:i4>
      </vt:variant>
      <vt:variant>
        <vt:lpwstr>http://www.besthealthmag.ca/look-great/nails/are-nail-polish-removers-bad-for-your-health</vt:lpwstr>
      </vt:variant>
      <vt:variant>
        <vt:lpwstr/>
      </vt:variant>
      <vt:variant>
        <vt:i4>1245206</vt:i4>
      </vt:variant>
      <vt:variant>
        <vt:i4>1197</vt:i4>
      </vt:variant>
      <vt:variant>
        <vt:i4>0</vt:i4>
      </vt:variant>
      <vt:variant>
        <vt:i4>5</vt:i4>
      </vt:variant>
      <vt:variant>
        <vt:lpwstr>http://books.google.com/books?id=UnjD4aBm9ZcC</vt:lpwstr>
      </vt:variant>
      <vt:variant>
        <vt:lpwstr/>
      </vt:variant>
      <vt:variant>
        <vt:i4>5963847</vt:i4>
      </vt:variant>
      <vt:variant>
        <vt:i4>1194</vt:i4>
      </vt:variant>
      <vt:variant>
        <vt:i4>0</vt:i4>
      </vt:variant>
      <vt:variant>
        <vt:i4>5</vt:i4>
      </vt:variant>
      <vt:variant>
        <vt:lpwstr>http://health.howstuffworks.com/skin-care/nail-care/tips/non-acetone-nail-polish-remover.htm</vt:lpwstr>
      </vt:variant>
      <vt:variant>
        <vt:lpwstr/>
      </vt:variant>
      <vt:variant>
        <vt:i4>7602269</vt:i4>
      </vt:variant>
      <vt:variant>
        <vt:i4>1191</vt:i4>
      </vt:variant>
      <vt:variant>
        <vt:i4>0</vt:i4>
      </vt:variant>
      <vt:variant>
        <vt:i4>5</vt:i4>
      </vt:variant>
      <vt:variant>
        <vt:lpwstr>http://www.youtube.com/watch?v=D9A_9FH7e-A</vt:lpwstr>
      </vt:variant>
      <vt:variant>
        <vt:lpwstr/>
      </vt:variant>
      <vt:variant>
        <vt:i4>4259927</vt:i4>
      </vt:variant>
      <vt:variant>
        <vt:i4>1188</vt:i4>
      </vt:variant>
      <vt:variant>
        <vt:i4>0</vt:i4>
      </vt:variant>
      <vt:variant>
        <vt:i4>5</vt:i4>
      </vt:variant>
      <vt:variant>
        <vt:lpwstr>http://www.cosmeticsandtoiletries.com/formulating/category/color/premiumTechnology-driven-Trends-in-Nail-Polish-Color-and-Texture-239975931.html</vt:lpwstr>
      </vt:variant>
      <vt:variant>
        <vt:lpwstr/>
      </vt:variant>
      <vt:variant>
        <vt:i4>2818175</vt:i4>
      </vt:variant>
      <vt:variant>
        <vt:i4>1185</vt:i4>
      </vt:variant>
      <vt:variant>
        <vt:i4>0</vt:i4>
      </vt:variant>
      <vt:variant>
        <vt:i4>5</vt:i4>
      </vt:variant>
      <vt:variant>
        <vt:lpwstr>http://www.physicscentral.com/explore/action/nailpolish.cfm</vt:lpwstr>
      </vt:variant>
      <vt:variant>
        <vt:lpwstr/>
      </vt:variant>
      <vt:variant>
        <vt:i4>4587604</vt:i4>
      </vt:variant>
      <vt:variant>
        <vt:i4>1182</vt:i4>
      </vt:variant>
      <vt:variant>
        <vt:i4>0</vt:i4>
      </vt:variant>
      <vt:variant>
        <vt:i4>5</vt:i4>
      </vt:variant>
      <vt:variant>
        <vt:lpwstr>http://www.nailsmag.com/article/91808/the-science-of-gels</vt:lpwstr>
      </vt:variant>
      <vt:variant>
        <vt:lpwstr/>
      </vt:variant>
      <vt:variant>
        <vt:i4>4587604</vt:i4>
      </vt:variant>
      <vt:variant>
        <vt:i4>1179</vt:i4>
      </vt:variant>
      <vt:variant>
        <vt:i4>0</vt:i4>
      </vt:variant>
      <vt:variant>
        <vt:i4>5</vt:i4>
      </vt:variant>
      <vt:variant>
        <vt:lpwstr>http://www.nailsmag.com/article/91808/the-science-of-gels</vt:lpwstr>
      </vt:variant>
      <vt:variant>
        <vt:lpwstr/>
      </vt:variant>
      <vt:variant>
        <vt:i4>5177357</vt:i4>
      </vt:variant>
      <vt:variant>
        <vt:i4>1176</vt:i4>
      </vt:variant>
      <vt:variant>
        <vt:i4>0</vt:i4>
      </vt:variant>
      <vt:variant>
        <vt:i4>5</vt:i4>
      </vt:variant>
      <vt:variant>
        <vt:lpwstr>http://www.nailsmag.com/article/91808/the-science-of-gels?page=2</vt:lpwstr>
      </vt:variant>
      <vt:variant>
        <vt:lpwstr/>
      </vt:variant>
      <vt:variant>
        <vt:i4>5373955</vt:i4>
      </vt:variant>
      <vt:variant>
        <vt:i4>1173</vt:i4>
      </vt:variant>
      <vt:variant>
        <vt:i4>0</vt:i4>
      </vt:variant>
      <vt:variant>
        <vt:i4>5</vt:i4>
      </vt:variant>
      <vt:variant>
        <vt:lpwstr>http://chemistry.about.com/od/healthbeauty/a/How-Quick-Dry-Nail-Polish-Works.htm</vt:lpwstr>
      </vt:variant>
      <vt:variant>
        <vt:lpwstr/>
      </vt:variant>
      <vt:variant>
        <vt:i4>3211386</vt:i4>
      </vt:variant>
      <vt:variant>
        <vt:i4>1170</vt:i4>
      </vt:variant>
      <vt:variant>
        <vt:i4>0</vt:i4>
      </vt:variant>
      <vt:variant>
        <vt:i4>5</vt:i4>
      </vt:variant>
      <vt:variant>
        <vt:lpwstr>https://pubs.acs.org/cen/whatstuff/86/8632sci2.html</vt:lpwstr>
      </vt:variant>
      <vt:variant>
        <vt:lpwstr/>
      </vt:variant>
      <vt:variant>
        <vt:i4>1245206</vt:i4>
      </vt:variant>
      <vt:variant>
        <vt:i4>1167</vt:i4>
      </vt:variant>
      <vt:variant>
        <vt:i4>0</vt:i4>
      </vt:variant>
      <vt:variant>
        <vt:i4>5</vt:i4>
      </vt:variant>
      <vt:variant>
        <vt:lpwstr>http://books.google.com/books?id=UnjD4aBm9ZcC</vt:lpwstr>
      </vt:variant>
      <vt:variant>
        <vt:lpwstr/>
      </vt:variant>
      <vt:variant>
        <vt:i4>4784203</vt:i4>
      </vt:variant>
      <vt:variant>
        <vt:i4>1164</vt:i4>
      </vt:variant>
      <vt:variant>
        <vt:i4>0</vt:i4>
      </vt:variant>
      <vt:variant>
        <vt:i4>5</vt:i4>
      </vt:variant>
      <vt:variant>
        <vt:lpwstr>http://www.fda.gov/Cosmetics/ProductandIngredientSafety/ProductInformation/ucm127068.htm</vt:lpwstr>
      </vt:variant>
      <vt:variant>
        <vt:lpwstr/>
      </vt:variant>
      <vt:variant>
        <vt:i4>4456504</vt:i4>
      </vt:variant>
      <vt:variant>
        <vt:i4>1161</vt:i4>
      </vt:variant>
      <vt:variant>
        <vt:i4>0</vt:i4>
      </vt:variant>
      <vt:variant>
        <vt:i4>5</vt:i4>
      </vt:variant>
      <vt:variant>
        <vt:lpwstr>http://www.amazon.com/gp/product/B005DH03PM/ref=as_li_ss_tl?ie=UTF8&amp;camp=1789&amp;creative=390957&amp;creativeASIN=B005DH03PM&amp;linkCode=as2&amp;tag=squidoostuff-20</vt:lpwstr>
      </vt:variant>
      <vt:variant>
        <vt:lpwstr/>
      </vt:variant>
      <vt:variant>
        <vt:i4>5373953</vt:i4>
      </vt:variant>
      <vt:variant>
        <vt:i4>1158</vt:i4>
      </vt:variant>
      <vt:variant>
        <vt:i4>0</vt:i4>
      </vt:variant>
      <vt:variant>
        <vt:i4>5</vt:i4>
      </vt:variant>
      <vt:variant>
        <vt:lpwstr>http://www.beautifully-invisible.com/2011/05/nail-lacquer-blood-red-nails-fingertips-history-nailpolish.html</vt:lpwstr>
      </vt:variant>
      <vt:variant>
        <vt:lpwstr/>
      </vt:variant>
      <vt:variant>
        <vt:i4>3211386</vt:i4>
      </vt:variant>
      <vt:variant>
        <vt:i4>1155</vt:i4>
      </vt:variant>
      <vt:variant>
        <vt:i4>0</vt:i4>
      </vt:variant>
      <vt:variant>
        <vt:i4>5</vt:i4>
      </vt:variant>
      <vt:variant>
        <vt:lpwstr>https://pubs.acs.org/cen/whatstuff/86/8632sci2.html</vt:lpwstr>
      </vt:variant>
      <vt:variant>
        <vt:lpwstr/>
      </vt:variant>
      <vt:variant>
        <vt:i4>5373953</vt:i4>
      </vt:variant>
      <vt:variant>
        <vt:i4>1152</vt:i4>
      </vt:variant>
      <vt:variant>
        <vt:i4>0</vt:i4>
      </vt:variant>
      <vt:variant>
        <vt:i4>5</vt:i4>
      </vt:variant>
      <vt:variant>
        <vt:lpwstr>http://www.beautifully-invisible.com/2011/05/nail-lacquer-blood-red-nails-fingertips-history-nailpolish.html</vt:lpwstr>
      </vt:variant>
      <vt:variant>
        <vt:lpwstr/>
      </vt:variant>
      <vt:variant>
        <vt:i4>1245206</vt:i4>
      </vt:variant>
      <vt:variant>
        <vt:i4>1149</vt:i4>
      </vt:variant>
      <vt:variant>
        <vt:i4>0</vt:i4>
      </vt:variant>
      <vt:variant>
        <vt:i4>5</vt:i4>
      </vt:variant>
      <vt:variant>
        <vt:lpwstr>http://books.google.com/books?id=UnjD4aBm9ZcC</vt:lpwstr>
      </vt:variant>
      <vt:variant>
        <vt:lpwstr/>
      </vt:variant>
      <vt:variant>
        <vt:i4>7405610</vt:i4>
      </vt:variant>
      <vt:variant>
        <vt:i4>1146</vt:i4>
      </vt:variant>
      <vt:variant>
        <vt:i4>0</vt:i4>
      </vt:variant>
      <vt:variant>
        <vt:i4>5</vt:i4>
      </vt:variant>
      <vt:variant>
        <vt:lpwstr>http://www.adventure-caves.com/limestone-cave.html</vt:lpwstr>
      </vt:variant>
      <vt:variant>
        <vt:lpwstr/>
      </vt:variant>
      <vt:variant>
        <vt:i4>3145775</vt:i4>
      </vt:variant>
      <vt:variant>
        <vt:i4>1143</vt:i4>
      </vt:variant>
      <vt:variant>
        <vt:i4>0</vt:i4>
      </vt:variant>
      <vt:variant>
        <vt:i4>5</vt:i4>
      </vt:variant>
      <vt:variant>
        <vt:lpwstr>http://www.pbs.org/wgbh/nova/earth/how-caves-form.html</vt:lpwstr>
      </vt:variant>
      <vt:variant>
        <vt:lpwstr/>
      </vt:variant>
      <vt:variant>
        <vt:i4>1704027</vt:i4>
      </vt:variant>
      <vt:variant>
        <vt:i4>1140</vt:i4>
      </vt:variant>
      <vt:variant>
        <vt:i4>0</vt:i4>
      </vt:variant>
      <vt:variant>
        <vt:i4>5</vt:i4>
      </vt:variant>
      <vt:variant>
        <vt:lpwstr>http://www.jenolancaves.org.au/about/geology-of-limestone-caves/cave-formations-speleothems/</vt:lpwstr>
      </vt:variant>
      <vt:variant>
        <vt:lpwstr/>
      </vt:variant>
      <vt:variant>
        <vt:i4>6881400</vt:i4>
      </vt:variant>
      <vt:variant>
        <vt:i4>1137</vt:i4>
      </vt:variant>
      <vt:variant>
        <vt:i4>0</vt:i4>
      </vt:variant>
      <vt:variant>
        <vt:i4>5</vt:i4>
      </vt:variant>
      <vt:variant>
        <vt:lpwstr>http://www.sciencelearn.org.nz/Contexts/A-Fizzy-Rock/Science-Ideas-and-Concepts/Carbonate-chemistry</vt:lpwstr>
      </vt:variant>
      <vt:variant>
        <vt:lpwstr/>
      </vt:variant>
      <vt:variant>
        <vt:i4>4128776</vt:i4>
      </vt:variant>
      <vt:variant>
        <vt:i4>1134</vt:i4>
      </vt:variant>
      <vt:variant>
        <vt:i4>0</vt:i4>
      </vt:variant>
      <vt:variant>
        <vt:i4>5</vt:i4>
      </vt:variant>
      <vt:variant>
        <vt:lpwstr>http://www.princeton.edu/~achaney/tmve/wiki100k/docs/Calcium_carbonate.html</vt:lpwstr>
      </vt:variant>
      <vt:variant>
        <vt:lpwstr/>
      </vt:variant>
      <vt:variant>
        <vt:i4>8126563</vt:i4>
      </vt:variant>
      <vt:variant>
        <vt:i4>1131</vt:i4>
      </vt:variant>
      <vt:variant>
        <vt:i4>0</vt:i4>
      </vt:variant>
      <vt:variant>
        <vt:i4>5</vt:i4>
      </vt:variant>
      <vt:variant>
        <vt:lpwstr>http://science.howstuffworks.com/nature/natural-disasters/sinkhole.htm</vt:lpwstr>
      </vt:variant>
      <vt:variant>
        <vt:lpwstr/>
      </vt:variant>
      <vt:variant>
        <vt:i4>3670141</vt:i4>
      </vt:variant>
      <vt:variant>
        <vt:i4>1128</vt:i4>
      </vt:variant>
      <vt:variant>
        <vt:i4>0</vt:i4>
      </vt:variant>
      <vt:variant>
        <vt:i4>5</vt:i4>
      </vt:variant>
      <vt:variant>
        <vt:lpwstr>http://ion.chem.usu.edu/~sbialkow/Classes/3650/Carbonate/Carbonic Acid.html</vt:lpwstr>
      </vt:variant>
      <vt:variant>
        <vt:lpwstr/>
      </vt:variant>
      <vt:variant>
        <vt:i4>4980747</vt:i4>
      </vt:variant>
      <vt:variant>
        <vt:i4>1125</vt:i4>
      </vt:variant>
      <vt:variant>
        <vt:i4>0</vt:i4>
      </vt:variant>
      <vt:variant>
        <vt:i4>5</vt:i4>
      </vt:variant>
      <vt:variant>
        <vt:lpwstr>http://water.usgs.gov/ogw/aquiferbasics/carbrock.html</vt:lpwstr>
      </vt:variant>
      <vt:variant>
        <vt:lpwstr/>
      </vt:variant>
      <vt:variant>
        <vt:i4>4784217</vt:i4>
      </vt:variant>
      <vt:variant>
        <vt:i4>1122</vt:i4>
      </vt:variant>
      <vt:variant>
        <vt:i4>0</vt:i4>
      </vt:variant>
      <vt:variant>
        <vt:i4>5</vt:i4>
      </vt:variant>
      <vt:variant>
        <vt:lpwstr>http://news.nationalgeographic.com/news/2013/08/130812-florida-sinkhole-disney-world-explainer-urban-science/</vt:lpwstr>
      </vt:variant>
      <vt:variant>
        <vt:lpwstr/>
      </vt:variant>
      <vt:variant>
        <vt:i4>458816</vt:i4>
      </vt:variant>
      <vt:variant>
        <vt:i4>1119</vt:i4>
      </vt:variant>
      <vt:variant>
        <vt:i4>0</vt:i4>
      </vt:variant>
      <vt:variant>
        <vt:i4>5</vt:i4>
      </vt:variant>
      <vt:variant>
        <vt:lpwstr>http://water.usgs.gov/ogw/karst/karstphotos.html</vt:lpwstr>
      </vt:variant>
      <vt:variant>
        <vt:lpwstr/>
      </vt:variant>
      <vt:variant>
        <vt:i4>5439565</vt:i4>
      </vt:variant>
      <vt:variant>
        <vt:i4>1116</vt:i4>
      </vt:variant>
      <vt:variant>
        <vt:i4>0</vt:i4>
      </vt:variant>
      <vt:variant>
        <vt:i4>5</vt:i4>
      </vt:variant>
      <vt:variant>
        <vt:lpwstr>http://water.usgs.gov/edu/sinkholes.html</vt:lpwstr>
      </vt:variant>
      <vt:variant>
        <vt:lpwstr/>
      </vt:variant>
      <vt:variant>
        <vt:i4>3538988</vt:i4>
      </vt:variant>
      <vt:variant>
        <vt:i4>1113</vt:i4>
      </vt:variant>
      <vt:variant>
        <vt:i4>0</vt:i4>
      </vt:variant>
      <vt:variant>
        <vt:i4>5</vt:i4>
      </vt:variant>
      <vt:variant>
        <vt:lpwstr>http://www.usgs.gov/blogs/features/usgs_top_story/the-science-of-sinkholes/</vt:lpwstr>
      </vt:variant>
      <vt:variant>
        <vt:lpwstr/>
      </vt:variant>
      <vt:variant>
        <vt:i4>2490489</vt:i4>
      </vt:variant>
      <vt:variant>
        <vt:i4>1110</vt:i4>
      </vt:variant>
      <vt:variant>
        <vt:i4>0</vt:i4>
      </vt:variant>
      <vt:variant>
        <vt:i4>5</vt:i4>
      </vt:variant>
      <vt:variant>
        <vt:lpwstr>http://www.dep.state.fl.us/geology/geologictopics/sinkhole.htm</vt:lpwstr>
      </vt:variant>
      <vt:variant>
        <vt:lpwstr/>
      </vt:variant>
      <vt:variant>
        <vt:i4>2752571</vt:i4>
      </vt:variant>
      <vt:variant>
        <vt:i4>1107</vt:i4>
      </vt:variant>
      <vt:variant>
        <vt:i4>0</vt:i4>
      </vt:variant>
      <vt:variant>
        <vt:i4>5</vt:i4>
      </vt:variant>
      <vt:variant>
        <vt:lpwstr>http://www.kgs.ku.edu/Publications/Bulletins/162/10_app_d.html</vt:lpwstr>
      </vt:variant>
      <vt:variant>
        <vt:lpwstr/>
      </vt:variant>
      <vt:variant>
        <vt:i4>4259944</vt:i4>
      </vt:variant>
      <vt:variant>
        <vt:i4>1104</vt:i4>
      </vt:variant>
      <vt:variant>
        <vt:i4>0</vt:i4>
      </vt:variant>
      <vt:variant>
        <vt:i4>5</vt:i4>
      </vt:variant>
      <vt:variant>
        <vt:lpwstr>http://www.mgs.md.gov/geology/geohazards/engineering_problems_in_karst.html</vt:lpwstr>
      </vt:variant>
      <vt:variant>
        <vt:lpwstr/>
      </vt:variant>
      <vt:variant>
        <vt:i4>7274552</vt:i4>
      </vt:variant>
      <vt:variant>
        <vt:i4>1101</vt:i4>
      </vt:variant>
      <vt:variant>
        <vt:i4>0</vt:i4>
      </vt:variant>
      <vt:variant>
        <vt:i4>5</vt:i4>
      </vt:variant>
      <vt:variant>
        <vt:lpwstr>http://www.uky.edu/KGS/gis/sinkpick.htm</vt:lpwstr>
      </vt:variant>
      <vt:variant>
        <vt:lpwstr/>
      </vt:variant>
      <vt:variant>
        <vt:i4>3604592</vt:i4>
      </vt:variant>
      <vt:variant>
        <vt:i4>1098</vt:i4>
      </vt:variant>
      <vt:variant>
        <vt:i4>0</vt:i4>
      </vt:variant>
      <vt:variant>
        <vt:i4>5</vt:i4>
      </vt:variant>
      <vt:variant>
        <vt:lpwstr>http://geology.utah.gov/surveynotes/geosights/sinkhole.htm</vt:lpwstr>
      </vt:variant>
      <vt:variant>
        <vt:lpwstr/>
      </vt:variant>
      <vt:variant>
        <vt:i4>2162734</vt:i4>
      </vt:variant>
      <vt:variant>
        <vt:i4>1095</vt:i4>
      </vt:variant>
      <vt:variant>
        <vt:i4>0</vt:i4>
      </vt:variant>
      <vt:variant>
        <vt:i4>5</vt:i4>
      </vt:variant>
      <vt:variant>
        <vt:lpwstr>http://wisconsingeologicalsurvey.org/sinkholes.htm</vt:lpwstr>
      </vt:variant>
      <vt:variant>
        <vt:lpwstr/>
      </vt:variant>
      <vt:variant>
        <vt:i4>4063346</vt:i4>
      </vt:variant>
      <vt:variant>
        <vt:i4>1092</vt:i4>
      </vt:variant>
      <vt:variant>
        <vt:i4>0</vt:i4>
      </vt:variant>
      <vt:variant>
        <vt:i4>5</vt:i4>
      </vt:variant>
      <vt:variant>
        <vt:lpwstr>https://www.dmme.virginia.gov/dgmr/sinkholes.shtml</vt:lpwstr>
      </vt:variant>
      <vt:variant>
        <vt:lpwstr/>
      </vt:variant>
      <vt:variant>
        <vt:i4>3407999</vt:i4>
      </vt:variant>
      <vt:variant>
        <vt:i4>1089</vt:i4>
      </vt:variant>
      <vt:variant>
        <vt:i4>0</vt:i4>
      </vt:variant>
      <vt:variant>
        <vt:i4>5</vt:i4>
      </vt:variant>
      <vt:variant>
        <vt:lpwstr>https://www.dnr.mo.gov/geology/geosrv/envgeo/sinkholes.htm</vt:lpwstr>
      </vt:variant>
      <vt:variant>
        <vt:lpwstr/>
      </vt:variant>
      <vt:variant>
        <vt:i4>1900553</vt:i4>
      </vt:variant>
      <vt:variant>
        <vt:i4>1086</vt:i4>
      </vt:variant>
      <vt:variant>
        <vt:i4>0</vt:i4>
      </vt:variant>
      <vt:variant>
        <vt:i4>5</vt:i4>
      </vt:variant>
      <vt:variant>
        <vt:lpwstr>http://www.azgs.az.gov/arizona_geology/winter09/article_devilskitchen.html</vt:lpwstr>
      </vt:variant>
      <vt:variant>
        <vt:lpwstr/>
      </vt:variant>
      <vt:variant>
        <vt:i4>3932270</vt:i4>
      </vt:variant>
      <vt:variant>
        <vt:i4>1083</vt:i4>
      </vt:variant>
      <vt:variant>
        <vt:i4>0</vt:i4>
      </vt:variant>
      <vt:variant>
        <vt:i4>5</vt:i4>
      </vt:variant>
      <vt:variant>
        <vt:lpwstr>http://www.dcnr.state.pa.us/topogeo/hazards/sinkholes/</vt:lpwstr>
      </vt:variant>
      <vt:variant>
        <vt:lpwstr/>
      </vt:variant>
      <vt:variant>
        <vt:i4>2490489</vt:i4>
      </vt:variant>
      <vt:variant>
        <vt:i4>1080</vt:i4>
      </vt:variant>
      <vt:variant>
        <vt:i4>0</vt:i4>
      </vt:variant>
      <vt:variant>
        <vt:i4>5</vt:i4>
      </vt:variant>
      <vt:variant>
        <vt:lpwstr>http://www.dep.state.fl.us/geology/geologictopics/sinkhole.htm</vt:lpwstr>
      </vt:variant>
      <vt:variant>
        <vt:lpwstr/>
      </vt:variant>
      <vt:variant>
        <vt:i4>8126573</vt:i4>
      </vt:variant>
      <vt:variant>
        <vt:i4>1077</vt:i4>
      </vt:variant>
      <vt:variant>
        <vt:i4>0</vt:i4>
      </vt:variant>
      <vt:variant>
        <vt:i4>5</vt:i4>
      </vt:variant>
      <vt:variant>
        <vt:lpwstr>http://pubs.usgs.gov/circ/circ1139/htdocs/boxl.htm</vt:lpwstr>
      </vt:variant>
      <vt:variant>
        <vt:lpwstr/>
      </vt:variant>
      <vt:variant>
        <vt:i4>3801194</vt:i4>
      </vt:variant>
      <vt:variant>
        <vt:i4>1074</vt:i4>
      </vt:variant>
      <vt:variant>
        <vt:i4>0</vt:i4>
      </vt:variant>
      <vt:variant>
        <vt:i4>5</vt:i4>
      </vt:variant>
      <vt:variant>
        <vt:lpwstr>http://pubs.usgs.gov/circ/circ1139/</vt:lpwstr>
      </vt:variant>
      <vt:variant>
        <vt:lpwstr/>
      </vt:variant>
      <vt:variant>
        <vt:i4>2490489</vt:i4>
      </vt:variant>
      <vt:variant>
        <vt:i4>1071</vt:i4>
      </vt:variant>
      <vt:variant>
        <vt:i4>0</vt:i4>
      </vt:variant>
      <vt:variant>
        <vt:i4>5</vt:i4>
      </vt:variant>
      <vt:variant>
        <vt:lpwstr>http://www.dep.state.fl.us/geology/geologictopics/sinkhole.htm</vt:lpwstr>
      </vt:variant>
      <vt:variant>
        <vt:lpwstr/>
      </vt:variant>
      <vt:variant>
        <vt:i4>7536676</vt:i4>
      </vt:variant>
      <vt:variant>
        <vt:i4>1068</vt:i4>
      </vt:variant>
      <vt:variant>
        <vt:i4>0</vt:i4>
      </vt:variant>
      <vt:variant>
        <vt:i4>5</vt:i4>
      </vt:variant>
      <vt:variant>
        <vt:lpwstr>../../../../../../../../Users/Don/Downloads/Equilibrium lesson.pdf</vt:lpwstr>
      </vt:variant>
      <vt:variant>
        <vt:lpwstr/>
      </vt:variant>
      <vt:variant>
        <vt:i4>4980772</vt:i4>
      </vt:variant>
      <vt:variant>
        <vt:i4>1065</vt:i4>
      </vt:variant>
      <vt:variant>
        <vt:i4>0</vt:i4>
      </vt:variant>
      <vt:variant>
        <vt:i4>5</vt:i4>
      </vt:variant>
      <vt:variant>
        <vt:lpwstr>http://osep.northwestern.edu/sites/default/files/Solubility of Calcium Carbonate_ALL.pdf</vt:lpwstr>
      </vt:variant>
      <vt:variant>
        <vt:lpwstr/>
      </vt:variant>
      <vt:variant>
        <vt:i4>2949172</vt:i4>
      </vt:variant>
      <vt:variant>
        <vt:i4>1062</vt:i4>
      </vt:variant>
      <vt:variant>
        <vt:i4>0</vt:i4>
      </vt:variant>
      <vt:variant>
        <vt:i4>5</vt:i4>
      </vt:variant>
      <vt:variant>
        <vt:lpwstr>http://www.usgs.gov/education/animations/karst97-536/karst.pdf</vt:lpwstr>
      </vt:variant>
      <vt:variant>
        <vt:lpwstr/>
      </vt:variant>
      <vt:variant>
        <vt:i4>2555954</vt:i4>
      </vt:variant>
      <vt:variant>
        <vt:i4>1059</vt:i4>
      </vt:variant>
      <vt:variant>
        <vt:i4>0</vt:i4>
      </vt:variant>
      <vt:variant>
        <vt:i4>5</vt:i4>
      </vt:variant>
      <vt:variant>
        <vt:lpwstr>http://www.earthsciweek.org/forteachers/sinkholes.html</vt:lpwstr>
      </vt:variant>
      <vt:variant>
        <vt:lpwstr/>
      </vt:variant>
      <vt:variant>
        <vt:i4>2556013</vt:i4>
      </vt:variant>
      <vt:variant>
        <vt:i4>1056</vt:i4>
      </vt:variant>
      <vt:variant>
        <vt:i4>0</vt:i4>
      </vt:variant>
      <vt:variant>
        <vt:i4>5</vt:i4>
      </vt:variant>
      <vt:variant>
        <vt:lpwstr>http://www.middleschoolchemistry.com/lessonplans/chapter6/lesson10</vt:lpwstr>
      </vt:variant>
      <vt:variant>
        <vt:lpwstr/>
      </vt:variant>
      <vt:variant>
        <vt:i4>1507405</vt:i4>
      </vt:variant>
      <vt:variant>
        <vt:i4>1053</vt:i4>
      </vt:variant>
      <vt:variant>
        <vt:i4>0</vt:i4>
      </vt:variant>
      <vt:variant>
        <vt:i4>5</vt:i4>
      </vt:variant>
      <vt:variant>
        <vt:lpwstr>http://www.epa.gov/climatestudents/documents/corals-and-chemistry.pdf</vt:lpwstr>
      </vt:variant>
      <vt:variant>
        <vt:lpwstr/>
      </vt:variant>
      <vt:variant>
        <vt:i4>2228260</vt:i4>
      </vt:variant>
      <vt:variant>
        <vt:i4>1050</vt:i4>
      </vt:variant>
      <vt:variant>
        <vt:i4>0</vt:i4>
      </vt:variant>
      <vt:variant>
        <vt:i4>5</vt:i4>
      </vt:variant>
      <vt:variant>
        <vt:lpwstr>http://geology.com/minerals/acid-test.shtml</vt:lpwstr>
      </vt:variant>
      <vt:variant>
        <vt:lpwstr/>
      </vt:variant>
      <vt:variant>
        <vt:i4>6160458</vt:i4>
      </vt:variant>
      <vt:variant>
        <vt:i4>1047</vt:i4>
      </vt:variant>
      <vt:variant>
        <vt:i4>0</vt:i4>
      </vt:variant>
      <vt:variant>
        <vt:i4>5</vt:i4>
      </vt:variant>
      <vt:variant>
        <vt:lpwstr>http://faculty.css.edu/bjsjohns/CHM 1020/Lab Experiments/Antacid Tablet Titration.pdf</vt:lpwstr>
      </vt:variant>
      <vt:variant>
        <vt:lpwstr/>
      </vt:variant>
      <vt:variant>
        <vt:i4>3604587</vt:i4>
      </vt:variant>
      <vt:variant>
        <vt:i4>1044</vt:i4>
      </vt:variant>
      <vt:variant>
        <vt:i4>0</vt:i4>
      </vt:variant>
      <vt:variant>
        <vt:i4>5</vt:i4>
      </vt:variant>
      <vt:variant>
        <vt:lpwstr>http://www.cod.edu/dept/chem/poc/Experiments/Antacid-02/Antacid.htm</vt:lpwstr>
      </vt:variant>
      <vt:variant>
        <vt:lpwstr/>
      </vt:variant>
      <vt:variant>
        <vt:i4>5373958</vt:i4>
      </vt:variant>
      <vt:variant>
        <vt:i4>1041</vt:i4>
      </vt:variant>
      <vt:variant>
        <vt:i4>0</vt:i4>
      </vt:variant>
      <vt:variant>
        <vt:i4>5</vt:i4>
      </vt:variant>
      <vt:variant>
        <vt:lpwstr>https://imaginationstationtoledo.org/content/2011/04/how-to-make-a-naked-egg/</vt:lpwstr>
      </vt:variant>
      <vt:variant>
        <vt:lpwstr/>
      </vt:variant>
      <vt:variant>
        <vt:i4>2555967</vt:i4>
      </vt:variant>
      <vt:variant>
        <vt:i4>1038</vt:i4>
      </vt:variant>
      <vt:variant>
        <vt:i4>0</vt:i4>
      </vt:variant>
      <vt:variant>
        <vt:i4>5</vt:i4>
      </vt:variant>
      <vt:variant>
        <vt:lpwstr>http://thesinkhole.org/2014/01/</vt:lpwstr>
      </vt:variant>
      <vt:variant>
        <vt:lpwstr/>
      </vt:variant>
      <vt:variant>
        <vt:i4>6946890</vt:i4>
      </vt:variant>
      <vt:variant>
        <vt:i4>1035</vt:i4>
      </vt:variant>
      <vt:variant>
        <vt:i4>0</vt:i4>
      </vt:variant>
      <vt:variant>
        <vt:i4>5</vt:i4>
      </vt:variant>
      <vt:variant>
        <vt:lpwstr>http://en.wikipedia.org/wiki/Category:Limestone_caves</vt:lpwstr>
      </vt:variant>
      <vt:variant>
        <vt:lpwstr/>
      </vt:variant>
      <vt:variant>
        <vt:i4>3670141</vt:i4>
      </vt:variant>
      <vt:variant>
        <vt:i4>1023</vt:i4>
      </vt:variant>
      <vt:variant>
        <vt:i4>0</vt:i4>
      </vt:variant>
      <vt:variant>
        <vt:i4>5</vt:i4>
      </vt:variant>
      <vt:variant>
        <vt:lpwstr>http://ion.chem.usu.edu/~sbialkow/Classes/3650/Carbonate/Carbonic Acid.html</vt:lpwstr>
      </vt:variant>
      <vt:variant>
        <vt:lpwstr/>
      </vt:variant>
      <vt:variant>
        <vt:i4>2490492</vt:i4>
      </vt:variant>
      <vt:variant>
        <vt:i4>1020</vt:i4>
      </vt:variant>
      <vt:variant>
        <vt:i4>0</vt:i4>
      </vt:variant>
      <vt:variant>
        <vt:i4>5</vt:i4>
      </vt:variant>
      <vt:variant>
        <vt:lpwstr>http://ga.water.usgs.gov/edu/sinkholes.html</vt:lpwstr>
      </vt:variant>
      <vt:variant>
        <vt:lpwstr/>
      </vt:variant>
      <vt:variant>
        <vt:i4>2490492</vt:i4>
      </vt:variant>
      <vt:variant>
        <vt:i4>1014</vt:i4>
      </vt:variant>
      <vt:variant>
        <vt:i4>0</vt:i4>
      </vt:variant>
      <vt:variant>
        <vt:i4>5</vt:i4>
      </vt:variant>
      <vt:variant>
        <vt:lpwstr>http://ga.water.usgs.gov/edu/sinkholes.html</vt:lpwstr>
      </vt:variant>
      <vt:variant>
        <vt:lpwstr/>
      </vt:variant>
      <vt:variant>
        <vt:i4>2490492</vt:i4>
      </vt:variant>
      <vt:variant>
        <vt:i4>1008</vt:i4>
      </vt:variant>
      <vt:variant>
        <vt:i4>0</vt:i4>
      </vt:variant>
      <vt:variant>
        <vt:i4>5</vt:i4>
      </vt:variant>
      <vt:variant>
        <vt:lpwstr>http://ga.water.usgs.gov/edu/sinkholes.html</vt:lpwstr>
      </vt:variant>
      <vt:variant>
        <vt:lpwstr/>
      </vt:variant>
      <vt:variant>
        <vt:i4>6225943</vt:i4>
      </vt:variant>
      <vt:variant>
        <vt:i4>1002</vt:i4>
      </vt:variant>
      <vt:variant>
        <vt:i4>0</vt:i4>
      </vt:variant>
      <vt:variant>
        <vt:i4>5</vt:i4>
      </vt:variant>
      <vt:variant>
        <vt:lpwstr>https://water.usgs.gov/ogw/karst/</vt:lpwstr>
      </vt:variant>
      <vt:variant>
        <vt:lpwstr/>
      </vt:variant>
      <vt:variant>
        <vt:i4>327749</vt:i4>
      </vt:variant>
      <vt:variant>
        <vt:i4>999</vt:i4>
      </vt:variant>
      <vt:variant>
        <vt:i4>0</vt:i4>
      </vt:variant>
      <vt:variant>
        <vt:i4>5</vt:i4>
      </vt:variant>
      <vt:variant>
        <vt:lpwstr>http://water.usgs.gov/ogw/karst/pages/whatiskarst</vt:lpwstr>
      </vt:variant>
      <vt:variant>
        <vt:lpwstr/>
      </vt:variant>
      <vt:variant>
        <vt:i4>7405677</vt:i4>
      </vt:variant>
      <vt:variant>
        <vt:i4>996</vt:i4>
      </vt:variant>
      <vt:variant>
        <vt:i4>0</vt:i4>
      </vt:variant>
      <vt:variant>
        <vt:i4>5</vt:i4>
      </vt:variant>
      <vt:variant>
        <vt:lpwstr>http://pubs.usgs.gov/circ/circ1139/htdocs/boxa.htm</vt:lpwstr>
      </vt:variant>
      <vt:variant>
        <vt:lpwstr/>
      </vt:variant>
      <vt:variant>
        <vt:i4>2490492</vt:i4>
      </vt:variant>
      <vt:variant>
        <vt:i4>993</vt:i4>
      </vt:variant>
      <vt:variant>
        <vt:i4>0</vt:i4>
      </vt:variant>
      <vt:variant>
        <vt:i4>5</vt:i4>
      </vt:variant>
      <vt:variant>
        <vt:lpwstr>http://ga.water.usgs.gov/edu/sinkholes.html</vt:lpwstr>
      </vt:variant>
      <vt:variant>
        <vt:lpwstr/>
      </vt:variant>
      <vt:variant>
        <vt:i4>2490423</vt:i4>
      </vt:variant>
      <vt:variant>
        <vt:i4>990</vt:i4>
      </vt:variant>
      <vt:variant>
        <vt:i4>0</vt:i4>
      </vt:variant>
      <vt:variant>
        <vt:i4>5</vt:i4>
      </vt:variant>
      <vt:variant>
        <vt:lpwstr>http://www.thenational.ae/lifestyle/well-being/vitamin-overload</vt:lpwstr>
      </vt:variant>
      <vt:variant>
        <vt:lpwstr/>
      </vt:variant>
      <vt:variant>
        <vt:i4>1441872</vt:i4>
      </vt:variant>
      <vt:variant>
        <vt:i4>987</vt:i4>
      </vt:variant>
      <vt:variant>
        <vt:i4>0</vt:i4>
      </vt:variant>
      <vt:variant>
        <vt:i4>5</vt:i4>
      </vt:variant>
      <vt:variant>
        <vt:lpwstr>http://www.thenational.ae/business/industry-insights/retail/suntanned-mushroom-answer-to-uae-vitamin-d-deficiency</vt:lpwstr>
      </vt:variant>
      <vt:variant>
        <vt:lpwstr/>
      </vt:variant>
      <vt:variant>
        <vt:i4>2490416</vt:i4>
      </vt:variant>
      <vt:variant>
        <vt:i4>984</vt:i4>
      </vt:variant>
      <vt:variant>
        <vt:i4>0</vt:i4>
      </vt:variant>
      <vt:variant>
        <vt:i4>5</vt:i4>
      </vt:variant>
      <vt:variant>
        <vt:lpwstr>http://www.thenational.ae/lifestyle/food/food-for-thought-10-best-non-dairy-sources-of-calcium</vt:lpwstr>
      </vt:variant>
      <vt:variant>
        <vt:lpwstr>ixzz2sTkuPYTI</vt:lpwstr>
      </vt:variant>
      <vt:variant>
        <vt:i4>3997743</vt:i4>
      </vt:variant>
      <vt:variant>
        <vt:i4>981</vt:i4>
      </vt:variant>
      <vt:variant>
        <vt:i4>0</vt:i4>
      </vt:variant>
      <vt:variant>
        <vt:i4>5</vt:i4>
      </vt:variant>
      <vt:variant>
        <vt:lpwstr>http://www.ncbi.nlm.nih.gov/pubmed/20197091</vt:lpwstr>
      </vt:variant>
      <vt:variant>
        <vt:lpwstr/>
      </vt:variant>
      <vt:variant>
        <vt:i4>2621485</vt:i4>
      </vt:variant>
      <vt:variant>
        <vt:i4>978</vt:i4>
      </vt:variant>
      <vt:variant>
        <vt:i4>0</vt:i4>
      </vt:variant>
      <vt:variant>
        <vt:i4>5</vt:i4>
      </vt:variant>
      <vt:variant>
        <vt:lpwstr>http://www.hsph.harvard.edu/nutritionsource/vitamin-d/</vt:lpwstr>
      </vt:variant>
      <vt:variant>
        <vt:lpwstr/>
      </vt:variant>
      <vt:variant>
        <vt:i4>3211317</vt:i4>
      </vt:variant>
      <vt:variant>
        <vt:i4>975</vt:i4>
      </vt:variant>
      <vt:variant>
        <vt:i4>0</vt:i4>
      </vt:variant>
      <vt:variant>
        <vt:i4>5</vt:i4>
      </vt:variant>
      <vt:variant>
        <vt:lpwstr>http://www.ncbi.nlm.nih.gov/books/NBK56061/</vt:lpwstr>
      </vt:variant>
      <vt:variant>
        <vt:lpwstr/>
      </vt:variant>
      <vt:variant>
        <vt:i4>1048642</vt:i4>
      </vt:variant>
      <vt:variant>
        <vt:i4>972</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7864425</vt:i4>
      </vt:variant>
      <vt:variant>
        <vt:i4>969</vt:i4>
      </vt:variant>
      <vt:variant>
        <vt:i4>0</vt:i4>
      </vt:variant>
      <vt:variant>
        <vt:i4>5</vt:i4>
      </vt:variant>
      <vt:variant>
        <vt:lpwstr>http://teachnuclear.ca/contents/cna_bio_effects_rad/direct_indirect/</vt:lpwstr>
      </vt:variant>
      <vt:variant>
        <vt:lpwstr/>
      </vt:variant>
      <vt:variant>
        <vt:i4>5832754</vt:i4>
      </vt:variant>
      <vt:variant>
        <vt:i4>966</vt:i4>
      </vt:variant>
      <vt:variant>
        <vt:i4>0</vt:i4>
      </vt:variant>
      <vt:variant>
        <vt:i4>5</vt:i4>
      </vt:variant>
      <vt:variant>
        <vt:lpwstr>http://www.rerf.jp/radefx/basickno_e/radcell.htm</vt:lpwstr>
      </vt:variant>
      <vt:variant>
        <vt:lpwstr/>
      </vt:variant>
      <vt:variant>
        <vt:i4>2621560</vt:i4>
      </vt:variant>
      <vt:variant>
        <vt:i4>963</vt:i4>
      </vt:variant>
      <vt:variant>
        <vt:i4>0</vt:i4>
      </vt:variant>
      <vt:variant>
        <vt:i4>5</vt:i4>
      </vt:variant>
      <vt:variant>
        <vt:lpwstr>http://www.sciencedirect.com/science/article/pii/S1369702108700877</vt:lpwstr>
      </vt:variant>
      <vt:variant>
        <vt:lpwstr/>
      </vt:variant>
      <vt:variant>
        <vt:i4>983125</vt:i4>
      </vt:variant>
      <vt:variant>
        <vt:i4>960</vt:i4>
      </vt:variant>
      <vt:variant>
        <vt:i4>0</vt:i4>
      </vt:variant>
      <vt:variant>
        <vt:i4>5</vt:i4>
      </vt:variant>
      <vt:variant>
        <vt:lpwstr>http://curiosity.discovery.com/question/scientists-grow-new-existing-skin</vt:lpwstr>
      </vt:variant>
      <vt:variant>
        <vt:lpwstr/>
      </vt:variant>
      <vt:variant>
        <vt:i4>131094</vt:i4>
      </vt:variant>
      <vt:variant>
        <vt:i4>957</vt:i4>
      </vt:variant>
      <vt:variant>
        <vt:i4>0</vt:i4>
      </vt:variant>
      <vt:variant>
        <vt:i4>5</vt:i4>
      </vt:variant>
      <vt:variant>
        <vt:lpwstr>http://www.burnresearchcenter.org/brcpublicwebsite/artificialskin.htm</vt:lpwstr>
      </vt:variant>
      <vt:variant>
        <vt:lpwstr/>
      </vt:variant>
      <vt:variant>
        <vt:i4>5570611</vt:i4>
      </vt:variant>
      <vt:variant>
        <vt:i4>954</vt:i4>
      </vt:variant>
      <vt:variant>
        <vt:i4>0</vt:i4>
      </vt:variant>
      <vt:variant>
        <vt:i4>5</vt:i4>
      </vt:variant>
      <vt:variant>
        <vt:lpwstr>http://www.saasta.ac.za/Media-Portal/download/bio_fs14.pdf</vt:lpwstr>
      </vt:variant>
      <vt:variant>
        <vt:lpwstr/>
      </vt:variant>
      <vt:variant>
        <vt:i4>1507423</vt:i4>
      </vt:variant>
      <vt:variant>
        <vt:i4>951</vt:i4>
      </vt:variant>
      <vt:variant>
        <vt:i4>0</vt:i4>
      </vt:variant>
      <vt:variant>
        <vt:i4>5</vt:i4>
      </vt:variant>
      <vt:variant>
        <vt:lpwstr>http://physics.scsu.edu/~dscott/gen/ScientificAmerican/Skin Deep.pdf</vt:lpwstr>
      </vt:variant>
      <vt:variant>
        <vt:lpwstr/>
      </vt:variant>
      <vt:variant>
        <vt:i4>1048642</vt:i4>
      </vt:variant>
      <vt:variant>
        <vt:i4>948</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4456470</vt:i4>
      </vt:variant>
      <vt:variant>
        <vt:i4>945</vt:i4>
      </vt:variant>
      <vt:variant>
        <vt:i4>0</vt:i4>
      </vt:variant>
      <vt:variant>
        <vt:i4>5</vt:i4>
      </vt:variant>
      <vt:variant>
        <vt:lpwstr>http://www.cancer.org/cancer/cancercauses/sunanduvexposure/skin-cancer-facts</vt:lpwstr>
      </vt:variant>
      <vt:variant>
        <vt:lpwstr/>
      </vt:variant>
      <vt:variant>
        <vt:i4>5505040</vt:i4>
      </vt:variant>
      <vt:variant>
        <vt:i4>942</vt:i4>
      </vt:variant>
      <vt:variant>
        <vt:i4>0</vt:i4>
      </vt:variant>
      <vt:variant>
        <vt:i4>5</vt:i4>
      </vt:variant>
      <vt:variant>
        <vt:lpwstr>http://www.virtualsciencefair.org/2012/dosunt</vt:lpwstr>
      </vt:variant>
      <vt:variant>
        <vt:lpwstr/>
      </vt:variant>
      <vt:variant>
        <vt:i4>7667752</vt:i4>
      </vt:variant>
      <vt:variant>
        <vt:i4>939</vt:i4>
      </vt:variant>
      <vt:variant>
        <vt:i4>0</vt:i4>
      </vt:variant>
      <vt:variant>
        <vt:i4>5</vt:i4>
      </vt:variant>
      <vt:variant>
        <vt:lpwstr>http://www.stevespanglerscience.com/lab/experiments/sun-screen-spf-test</vt:lpwstr>
      </vt:variant>
      <vt:variant>
        <vt:lpwstr/>
      </vt:variant>
      <vt:variant>
        <vt:i4>2293882</vt:i4>
      </vt:variant>
      <vt:variant>
        <vt:i4>936</vt:i4>
      </vt:variant>
      <vt:variant>
        <vt:i4>0</vt:i4>
      </vt:variant>
      <vt:variant>
        <vt:i4>5</vt:i4>
      </vt:variant>
      <vt:variant>
        <vt:lpwstr>http://www.stevespanglerscience.com/lab/experiments/sun-sensitive-paper-experiment</vt:lpwstr>
      </vt:variant>
      <vt:variant>
        <vt:lpwstr>sthash.ViCjmMDt.dpuf</vt:lpwstr>
      </vt:variant>
      <vt:variant>
        <vt:i4>7471206</vt:i4>
      </vt:variant>
      <vt:variant>
        <vt:i4>933</vt:i4>
      </vt:variant>
      <vt:variant>
        <vt:i4>0</vt:i4>
      </vt:variant>
      <vt:variant>
        <vt:i4>5</vt:i4>
      </vt:variant>
      <vt:variant>
        <vt:lpwstr>http://www.cwu.edu/~petersj/chem101labf08/cyanotype.pdf</vt:lpwstr>
      </vt:variant>
      <vt:variant>
        <vt:lpwstr/>
      </vt:variant>
      <vt:variant>
        <vt:i4>1835029</vt:i4>
      </vt:variant>
      <vt:variant>
        <vt:i4>930</vt:i4>
      </vt:variant>
      <vt:variant>
        <vt:i4>0</vt:i4>
      </vt:variant>
      <vt:variant>
        <vt:i4>5</vt:i4>
      </vt:variant>
      <vt:variant>
        <vt:lpwstr>http://www.stevespanglerscience.com/lab/experiments/uv-reactive-beads</vt:lpwstr>
      </vt:variant>
      <vt:variant>
        <vt:lpwstr/>
      </vt:variant>
      <vt:variant>
        <vt:i4>917549</vt:i4>
      </vt:variant>
      <vt:variant>
        <vt:i4>927</vt:i4>
      </vt:variant>
      <vt:variant>
        <vt:i4>0</vt:i4>
      </vt:variant>
      <vt:variant>
        <vt:i4>5</vt:i4>
      </vt:variant>
      <vt:variant>
        <vt:lpwstr>http://www.amazon.com/gp/product/B00481APE8/ref=as_li_ss_tl?ie=UTF8&amp;tag=sciencebuddie-20&amp;linkCode=as2&amp;camp=1789&amp;creative=390957&amp;creativeASIN=B00481APE8</vt:lpwstr>
      </vt:variant>
      <vt:variant>
        <vt:lpwstr/>
      </vt:variant>
      <vt:variant>
        <vt:i4>1114125</vt:i4>
      </vt:variant>
      <vt:variant>
        <vt:i4>924</vt:i4>
      </vt:variant>
      <vt:variant>
        <vt:i4>0</vt:i4>
      </vt:variant>
      <vt:variant>
        <vt:i4>5</vt:i4>
      </vt:variant>
      <vt:variant>
        <vt:lpwstr>http://www.sciencebuddies.org/science-fair-projects/project_ideas/MatlSci_p015.shtml</vt:lpwstr>
      </vt:variant>
      <vt:variant>
        <vt:lpwstr>procedure</vt:lpwstr>
      </vt:variant>
      <vt:variant>
        <vt:i4>1441794</vt:i4>
      </vt:variant>
      <vt:variant>
        <vt:i4>921</vt:i4>
      </vt:variant>
      <vt:variant>
        <vt:i4>0</vt:i4>
      </vt:variant>
      <vt:variant>
        <vt:i4>5</vt:i4>
      </vt:variant>
      <vt:variant>
        <vt:lpwstr>http://www.sciencebuddies.org/science-fair-projects/project_ideas/MatlSci_p015.shtml</vt:lpwstr>
      </vt:variant>
      <vt:variant>
        <vt:lpwstr/>
      </vt:variant>
      <vt:variant>
        <vt:i4>3604529</vt:i4>
      </vt:variant>
      <vt:variant>
        <vt:i4>918</vt:i4>
      </vt:variant>
      <vt:variant>
        <vt:i4>0</vt:i4>
      </vt:variant>
      <vt:variant>
        <vt:i4>5</vt:i4>
      </vt:variant>
      <vt:variant>
        <vt:lpwstr>http://www.who.int/uv/faq/uvhealtfac/en/index3.html</vt:lpwstr>
      </vt:variant>
      <vt:variant>
        <vt:lpwstr/>
      </vt:variant>
      <vt:variant>
        <vt:i4>5832783</vt:i4>
      </vt:variant>
      <vt:variant>
        <vt:i4>915</vt:i4>
      </vt:variant>
      <vt:variant>
        <vt:i4>0</vt:i4>
      </vt:variant>
      <vt:variant>
        <vt:i4>5</vt:i4>
      </vt:variant>
      <vt:variant>
        <vt:lpwstr>http://www.pbs.org/edens/madagascar/creature3.htm</vt:lpwstr>
      </vt:variant>
      <vt:variant>
        <vt:lpwstr/>
      </vt:variant>
      <vt:variant>
        <vt:i4>8060962</vt:i4>
      </vt:variant>
      <vt:variant>
        <vt:i4>912</vt:i4>
      </vt:variant>
      <vt:variant>
        <vt:i4>0</vt:i4>
      </vt:variant>
      <vt:variant>
        <vt:i4>5</vt:i4>
      </vt:variant>
      <vt:variant>
        <vt:lpwstr>http://www.rsc.org/chemistryworld/Issues/2010/June/HowToDisappearCompletely.asp</vt:lpwstr>
      </vt:variant>
      <vt:variant>
        <vt:lpwstr/>
      </vt:variant>
      <vt:variant>
        <vt:i4>8060962</vt:i4>
      </vt:variant>
      <vt:variant>
        <vt:i4>909</vt:i4>
      </vt:variant>
      <vt:variant>
        <vt:i4>0</vt:i4>
      </vt:variant>
      <vt:variant>
        <vt:i4>5</vt:i4>
      </vt:variant>
      <vt:variant>
        <vt:lpwstr>http://www.rsc.org/chemistryworld/Issues/2010/June/HowToDisappearCompletely.asp</vt:lpwstr>
      </vt:variant>
      <vt:variant>
        <vt:lpwstr/>
      </vt:variant>
      <vt:variant>
        <vt:i4>8060962</vt:i4>
      </vt:variant>
      <vt:variant>
        <vt:i4>906</vt:i4>
      </vt:variant>
      <vt:variant>
        <vt:i4>0</vt:i4>
      </vt:variant>
      <vt:variant>
        <vt:i4>5</vt:i4>
      </vt:variant>
      <vt:variant>
        <vt:lpwstr>http://www.rsc.org/chemistryworld/Issues/2010/June/HowToDisappearCompletely.asp</vt:lpwstr>
      </vt:variant>
      <vt:variant>
        <vt:lpwstr/>
      </vt:variant>
      <vt:variant>
        <vt:i4>5374056</vt:i4>
      </vt:variant>
      <vt:variant>
        <vt:i4>903</vt:i4>
      </vt:variant>
      <vt:variant>
        <vt:i4>0</vt:i4>
      </vt:variant>
      <vt:variant>
        <vt:i4>5</vt:i4>
      </vt:variant>
      <vt:variant>
        <vt:lpwstr>http://www.youtube.com/watch?v=em_I33KSEKQ</vt:lpwstr>
      </vt:variant>
      <vt:variant>
        <vt:lpwstr/>
      </vt:variant>
      <vt:variant>
        <vt:i4>2228276</vt:i4>
      </vt:variant>
      <vt:variant>
        <vt:i4>900</vt:i4>
      </vt:variant>
      <vt:variant>
        <vt:i4>0</vt:i4>
      </vt:variant>
      <vt:variant>
        <vt:i4>5</vt:i4>
      </vt:variant>
      <vt:variant>
        <vt:lpwstr>http://science.howstuffworks.com/innovation/everyday-innovations/lab-grown-skin.htm</vt:lpwstr>
      </vt:variant>
      <vt:variant>
        <vt:lpwstr/>
      </vt:variant>
      <vt:variant>
        <vt:i4>2621560</vt:i4>
      </vt:variant>
      <vt:variant>
        <vt:i4>897</vt:i4>
      </vt:variant>
      <vt:variant>
        <vt:i4>0</vt:i4>
      </vt:variant>
      <vt:variant>
        <vt:i4>5</vt:i4>
      </vt:variant>
      <vt:variant>
        <vt:lpwstr>http://www.sciencedirect.com/science/article/pii/S1369702108700877</vt:lpwstr>
      </vt:variant>
      <vt:variant>
        <vt:lpwstr/>
      </vt:variant>
      <vt:variant>
        <vt:i4>8126514</vt:i4>
      </vt:variant>
      <vt:variant>
        <vt:i4>894</vt:i4>
      </vt:variant>
      <vt:variant>
        <vt:i4>0</vt:i4>
      </vt:variant>
      <vt:variant>
        <vt:i4>5</vt:i4>
      </vt:variant>
      <vt:variant>
        <vt:lpwstr>http://www.youtube.com/watch?v=WERRXcBRSs4</vt:lpwstr>
      </vt:variant>
      <vt:variant>
        <vt:lpwstr/>
      </vt:variant>
      <vt:variant>
        <vt:i4>3145825</vt:i4>
      </vt:variant>
      <vt:variant>
        <vt:i4>891</vt:i4>
      </vt:variant>
      <vt:variant>
        <vt:i4>0</vt:i4>
      </vt:variant>
      <vt:variant>
        <vt:i4>5</vt:i4>
      </vt:variant>
      <vt:variant>
        <vt:lpwstr>http://www.google.com/patents/US5489304</vt:lpwstr>
      </vt:variant>
      <vt:variant>
        <vt:lpwstr/>
      </vt:variant>
      <vt:variant>
        <vt:i4>65596</vt:i4>
      </vt:variant>
      <vt:variant>
        <vt:i4>888</vt:i4>
      </vt:variant>
      <vt:variant>
        <vt:i4>0</vt:i4>
      </vt:variant>
      <vt:variant>
        <vt:i4>5</vt:i4>
      </vt:variant>
      <vt:variant>
        <vt:lpwstr>http://www.abpischools.org.uk/page/modules/skin/skin3.cfm?coSiteNavigation_allTopic=1</vt:lpwstr>
      </vt:variant>
      <vt:variant>
        <vt:lpwstr/>
      </vt:variant>
      <vt:variant>
        <vt:i4>3866720</vt:i4>
      </vt:variant>
      <vt:variant>
        <vt:i4>885</vt:i4>
      </vt:variant>
      <vt:variant>
        <vt:i4>0</vt:i4>
      </vt:variant>
      <vt:variant>
        <vt:i4>5</vt:i4>
      </vt:variant>
      <vt:variant>
        <vt:lpwstr>http://www.thenational.ae/lifestyle/food/food-for-thought-10-best-non-dairy-sources-of-calcium</vt:lpwstr>
      </vt:variant>
      <vt:variant>
        <vt:lpwstr>ixzz2sTkIh5Qp</vt:lpwstr>
      </vt:variant>
      <vt:variant>
        <vt:i4>3211310</vt:i4>
      </vt:variant>
      <vt:variant>
        <vt:i4>882</vt:i4>
      </vt:variant>
      <vt:variant>
        <vt:i4>0</vt:i4>
      </vt:variant>
      <vt:variant>
        <vt:i4>5</vt:i4>
      </vt:variant>
      <vt:variant>
        <vt:lpwstr>http://www.vivo.colostate.edu/hbooks/pathphys/endocrine/otherendo/vitamind.html</vt:lpwstr>
      </vt:variant>
      <vt:variant>
        <vt:lpwstr/>
      </vt:variant>
      <vt:variant>
        <vt:i4>3276863</vt:i4>
      </vt:variant>
      <vt:variant>
        <vt:i4>879</vt:i4>
      </vt:variant>
      <vt:variant>
        <vt:i4>0</vt:i4>
      </vt:variant>
      <vt:variant>
        <vt:i4>5</vt:i4>
      </vt:variant>
      <vt:variant>
        <vt:lpwstr>http://genetics.thetech.org/ask/ask288</vt:lpwstr>
      </vt:variant>
      <vt:variant>
        <vt:lpwstr/>
      </vt:variant>
      <vt:variant>
        <vt:i4>4194310</vt:i4>
      </vt:variant>
      <vt:variant>
        <vt:i4>876</vt:i4>
      </vt:variant>
      <vt:variant>
        <vt:i4>0</vt:i4>
      </vt:variant>
      <vt:variant>
        <vt:i4>5</vt:i4>
      </vt:variant>
      <vt:variant>
        <vt:lpwstr>http://scienceline.org/2012/02/the-skin-were-in/</vt:lpwstr>
      </vt:variant>
      <vt:variant>
        <vt:lpwstr/>
      </vt:variant>
      <vt:variant>
        <vt:i4>7602268</vt:i4>
      </vt:variant>
      <vt:variant>
        <vt:i4>873</vt:i4>
      </vt:variant>
      <vt:variant>
        <vt:i4>0</vt:i4>
      </vt:variant>
      <vt:variant>
        <vt:i4>5</vt:i4>
      </vt:variant>
      <vt:variant>
        <vt:lpwstr>http://www.ted.com/talks/nina_jablonski_breaks_the_illusion_of_skin_color.html</vt:lpwstr>
      </vt:variant>
      <vt:variant>
        <vt:lpwstr/>
      </vt:variant>
      <vt:variant>
        <vt:i4>3080231</vt:i4>
      </vt:variant>
      <vt:variant>
        <vt:i4>870</vt:i4>
      </vt:variant>
      <vt:variant>
        <vt:i4>0</vt:i4>
      </vt:variant>
      <vt:variant>
        <vt:i4>5</vt:i4>
      </vt:variant>
      <vt:variant>
        <vt:lpwstr>http://www.smithsonianmag.com/science-nature/take-a-look-at-the-worlds-largest-solar-thermal-farm-91577483/</vt:lpwstr>
      </vt:variant>
      <vt:variant>
        <vt:lpwstr/>
      </vt:variant>
      <vt:variant>
        <vt:i4>5505129</vt:i4>
      </vt:variant>
      <vt:variant>
        <vt:i4>867</vt:i4>
      </vt:variant>
      <vt:variant>
        <vt:i4>0</vt:i4>
      </vt:variant>
      <vt:variant>
        <vt:i4>5</vt:i4>
      </vt:variant>
      <vt:variant>
        <vt:lpwstr>http://www.washingtonpost.com/business/technology/huge-thermal-plant-opens-as-solar-industry-grows/2014/02/13/111cb52a-946f-11e3-9e13-770265cf4962_story.html</vt:lpwstr>
      </vt:variant>
      <vt:variant>
        <vt:lpwstr/>
      </vt:variant>
      <vt:variant>
        <vt:i4>7798893</vt:i4>
      </vt:variant>
      <vt:variant>
        <vt:i4>864</vt:i4>
      </vt:variant>
      <vt:variant>
        <vt:i4>0</vt:i4>
      </vt:variant>
      <vt:variant>
        <vt:i4>5</vt:i4>
      </vt:variant>
      <vt:variant>
        <vt:lpwstr>http://science.howstuffworks.com/environmental/green-tech/energy-production/solar-thermal-power.htm</vt:lpwstr>
      </vt:variant>
      <vt:variant>
        <vt:lpwstr/>
      </vt:variant>
      <vt:variant>
        <vt:i4>3735593</vt:i4>
      </vt:variant>
      <vt:variant>
        <vt:i4>861</vt:i4>
      </vt:variant>
      <vt:variant>
        <vt:i4>0</vt:i4>
      </vt:variant>
      <vt:variant>
        <vt:i4>5</vt:i4>
      </vt:variant>
      <vt:variant>
        <vt:lpwstr>http://www.solarpowerworldonline.com/2013/05/7-cool-solar-energy-applications/</vt:lpwstr>
      </vt:variant>
      <vt:variant>
        <vt:lpwstr/>
      </vt:variant>
      <vt:variant>
        <vt:i4>4784155</vt:i4>
      </vt:variant>
      <vt:variant>
        <vt:i4>858</vt:i4>
      </vt:variant>
      <vt:variant>
        <vt:i4>0</vt:i4>
      </vt:variant>
      <vt:variant>
        <vt:i4>5</vt:i4>
      </vt:variant>
      <vt:variant>
        <vt:lpwstr>http://www.buzzfeed.com/thegeshow/top-10-coolest-uses-of-solar-panels</vt:lpwstr>
      </vt:variant>
      <vt:variant>
        <vt:lpwstr/>
      </vt:variant>
      <vt:variant>
        <vt:i4>4128891</vt:i4>
      </vt:variant>
      <vt:variant>
        <vt:i4>855</vt:i4>
      </vt:variant>
      <vt:variant>
        <vt:i4>0</vt:i4>
      </vt:variant>
      <vt:variant>
        <vt:i4>5</vt:i4>
      </vt:variant>
      <vt:variant>
        <vt:lpwstr>http://www.entecsolar.com/Applications.asp</vt:lpwstr>
      </vt:variant>
      <vt:variant>
        <vt:lpwstr/>
      </vt:variant>
      <vt:variant>
        <vt:i4>1114196</vt:i4>
      </vt:variant>
      <vt:variant>
        <vt:i4>852</vt:i4>
      </vt:variant>
      <vt:variant>
        <vt:i4>0</vt:i4>
      </vt:variant>
      <vt:variant>
        <vt:i4>5</vt:i4>
      </vt:variant>
      <vt:variant>
        <vt:lpwstr>http://www.seia.org/policy/solar-technology/solar-heating-cooling</vt:lpwstr>
      </vt:variant>
      <vt:variant>
        <vt:lpwstr/>
      </vt:variant>
      <vt:variant>
        <vt:i4>3539059</vt:i4>
      </vt:variant>
      <vt:variant>
        <vt:i4>849</vt:i4>
      </vt:variant>
      <vt:variant>
        <vt:i4>0</vt:i4>
      </vt:variant>
      <vt:variant>
        <vt:i4>5</vt:i4>
      </vt:variant>
      <vt:variant>
        <vt:lpwstr>http://www.azsolarcenter.org/tech-science/solar-for-consumers/solar-hot-water/solar-hot-water-a-primer.html</vt:lpwstr>
      </vt:variant>
      <vt:variant>
        <vt:lpwstr/>
      </vt:variant>
      <vt:variant>
        <vt:i4>6357111</vt:i4>
      </vt:variant>
      <vt:variant>
        <vt:i4>846</vt:i4>
      </vt:variant>
      <vt:variant>
        <vt:i4>0</vt:i4>
      </vt:variant>
      <vt:variant>
        <vt:i4>5</vt:i4>
      </vt:variant>
      <vt:variant>
        <vt:lpwstr>http://cen.acs.org/articles/92/i8/Tapping-Solar-Power-Perovskites.html</vt:lpwstr>
      </vt:variant>
      <vt:variant>
        <vt:lpwstr/>
      </vt:variant>
      <vt:variant>
        <vt:i4>5898335</vt:i4>
      </vt:variant>
      <vt:variant>
        <vt:i4>843</vt:i4>
      </vt:variant>
      <vt:variant>
        <vt:i4>0</vt:i4>
      </vt:variant>
      <vt:variant>
        <vt:i4>5</vt:i4>
      </vt:variant>
      <vt:variant>
        <vt:lpwstr>http://science.howstuffworks.com/environmental/energy/solar-cell.htm</vt:lpwstr>
      </vt:variant>
      <vt:variant>
        <vt:lpwstr/>
      </vt:variant>
      <vt:variant>
        <vt:i4>3670063</vt:i4>
      </vt:variant>
      <vt:variant>
        <vt:i4>840</vt:i4>
      </vt:variant>
      <vt:variant>
        <vt:i4>0</vt:i4>
      </vt:variant>
      <vt:variant>
        <vt:i4>5</vt:i4>
      </vt:variant>
      <vt:variant>
        <vt:lpwstr>http://www.nrel.gov/pv/</vt:lpwstr>
      </vt:variant>
      <vt:variant>
        <vt:lpwstr/>
      </vt:variant>
      <vt:variant>
        <vt:i4>5111874</vt:i4>
      </vt:variant>
      <vt:variant>
        <vt:i4>837</vt:i4>
      </vt:variant>
      <vt:variant>
        <vt:i4>0</vt:i4>
      </vt:variant>
      <vt:variant>
        <vt:i4>5</vt:i4>
      </vt:variant>
      <vt:variant>
        <vt:lpwstr>http://sargosis.com/articles/science/how-pv-modules-work/the-photoelectric-and-photovoltaic-effects/</vt:lpwstr>
      </vt:variant>
      <vt:variant>
        <vt:lpwstr/>
      </vt:variant>
      <vt:variant>
        <vt:i4>3407973</vt:i4>
      </vt:variant>
      <vt:variant>
        <vt:i4>834</vt:i4>
      </vt:variant>
      <vt:variant>
        <vt:i4>0</vt:i4>
      </vt:variant>
      <vt:variant>
        <vt:i4>5</vt:i4>
      </vt:variant>
      <vt:variant>
        <vt:lpwstr>http://electronics.howstuffworks.com/diode.htm</vt:lpwstr>
      </vt:variant>
      <vt:variant>
        <vt:lpwstr/>
      </vt:variant>
      <vt:variant>
        <vt:i4>327772</vt:i4>
      </vt:variant>
      <vt:variant>
        <vt:i4>831</vt:i4>
      </vt:variant>
      <vt:variant>
        <vt:i4>0</vt:i4>
      </vt:variant>
      <vt:variant>
        <vt:i4>5</vt:i4>
      </vt:variant>
      <vt:variant>
        <vt:lpwstr>http://science.howstuffworks.com/environmental/energy/solar-cell1.htm</vt:lpwstr>
      </vt:variant>
      <vt:variant>
        <vt:lpwstr/>
      </vt:variant>
      <vt:variant>
        <vt:i4>6619250</vt:i4>
      </vt:variant>
      <vt:variant>
        <vt:i4>828</vt:i4>
      </vt:variant>
      <vt:variant>
        <vt:i4>0</vt:i4>
      </vt:variant>
      <vt:variant>
        <vt:i4>5</vt:i4>
      </vt:variant>
      <vt:variant>
        <vt:lpwstr>http://science1.nasa.gov/science-news/science-at-nasa/2002/solarcells/</vt:lpwstr>
      </vt:variant>
      <vt:variant>
        <vt:lpwstr/>
      </vt:variant>
      <vt:variant>
        <vt:i4>1114238</vt:i4>
      </vt:variant>
      <vt:variant>
        <vt:i4>825</vt:i4>
      </vt:variant>
      <vt:variant>
        <vt:i4>0</vt:i4>
      </vt:variant>
      <vt:variant>
        <vt:i4>5</vt:i4>
      </vt:variant>
      <vt:variant>
        <vt:lpwstr>http://www.withouthotair.com/c6/page_38.shtml</vt:lpwstr>
      </vt:variant>
      <vt:variant>
        <vt:lpwstr/>
      </vt:variant>
      <vt:variant>
        <vt:i4>3801137</vt:i4>
      </vt:variant>
      <vt:variant>
        <vt:i4>822</vt:i4>
      </vt:variant>
      <vt:variant>
        <vt:i4>0</vt:i4>
      </vt:variant>
      <vt:variant>
        <vt:i4>5</vt:i4>
      </vt:variant>
      <vt:variant>
        <vt:lpwstr>http://www.rdmag.com/videos/2014/01/how-tap-sun%E2%80%99s-energy-through-heat-well-light?et_cid=3721262&amp;et_rid=443505599&amp;location=top</vt:lpwstr>
      </vt:variant>
      <vt:variant>
        <vt:lpwstr/>
      </vt:variant>
      <vt:variant>
        <vt:i4>6619209</vt:i4>
      </vt:variant>
      <vt:variant>
        <vt:i4>819</vt:i4>
      </vt:variant>
      <vt:variant>
        <vt:i4>0</vt:i4>
      </vt:variant>
      <vt:variant>
        <vt:i4>5</vt:i4>
      </vt:variant>
      <vt:variant>
        <vt:lpwstr>http://www.ucsusa.org/clean_energy/our-energy-choices/renewable-energy/how-solar-energy-works.html</vt:lpwstr>
      </vt:variant>
      <vt:variant>
        <vt:lpwstr>Solar_Heat_Collectors</vt:lpwstr>
      </vt:variant>
      <vt:variant>
        <vt:i4>6226006</vt:i4>
      </vt:variant>
      <vt:variant>
        <vt:i4>816</vt:i4>
      </vt:variant>
      <vt:variant>
        <vt:i4>0</vt:i4>
      </vt:variant>
      <vt:variant>
        <vt:i4>5</vt:i4>
      </vt:variant>
      <vt:variant>
        <vt:lpwstr>http://pubs.acs.org/cen/coverstory/8225/8225solarenergy.html</vt:lpwstr>
      </vt:variant>
      <vt:variant>
        <vt:lpwstr/>
      </vt:variant>
      <vt:variant>
        <vt:i4>3145763</vt:i4>
      </vt:variant>
      <vt:variant>
        <vt:i4>813</vt:i4>
      </vt:variant>
      <vt:variant>
        <vt:i4>0</vt:i4>
      </vt:variant>
      <vt:variant>
        <vt:i4>5</vt:i4>
      </vt:variant>
      <vt:variant>
        <vt:lpwstr>http://www.nrel.gov/gis/solar.html</vt:lpwstr>
      </vt:variant>
      <vt:variant>
        <vt:lpwstr/>
      </vt:variant>
      <vt:variant>
        <vt:i4>5636208</vt:i4>
      </vt:variant>
      <vt:variant>
        <vt:i4>810</vt:i4>
      </vt:variant>
      <vt:variant>
        <vt:i4>0</vt:i4>
      </vt:variant>
      <vt:variant>
        <vt:i4>5</vt:i4>
      </vt:variant>
      <vt:variant>
        <vt:lpwstr>http://rredc.nrel.gov/solar/old_data/nsrdb/</vt:lpwstr>
      </vt:variant>
      <vt:variant>
        <vt:lpwstr/>
      </vt:variant>
      <vt:variant>
        <vt:i4>7733280</vt:i4>
      </vt:variant>
      <vt:variant>
        <vt:i4>807</vt:i4>
      </vt:variant>
      <vt:variant>
        <vt:i4>0</vt:i4>
      </vt:variant>
      <vt:variant>
        <vt:i4>5</vt:i4>
      </vt:variant>
      <vt:variant>
        <vt:lpwstr>http://www.acs.org/content/acs/en/climatescience/energybalance.html</vt:lpwstr>
      </vt:variant>
      <vt:variant>
        <vt:lpwstr/>
      </vt:variant>
      <vt:variant>
        <vt:i4>1376338</vt:i4>
      </vt:variant>
      <vt:variant>
        <vt:i4>804</vt:i4>
      </vt:variant>
      <vt:variant>
        <vt:i4>0</vt:i4>
      </vt:variant>
      <vt:variant>
        <vt:i4>5</vt:i4>
      </vt:variant>
      <vt:variant>
        <vt:lpwstr>http://www.powerfromthesun.net/Book/chapter02/chapter02.html</vt:lpwstr>
      </vt:variant>
      <vt:variant>
        <vt:lpwstr/>
      </vt:variant>
      <vt:variant>
        <vt:i4>6226034</vt:i4>
      </vt:variant>
      <vt:variant>
        <vt:i4>801</vt:i4>
      </vt:variant>
      <vt:variant>
        <vt:i4>0</vt:i4>
      </vt:variant>
      <vt:variant>
        <vt:i4>5</vt:i4>
      </vt:variant>
      <vt:variant>
        <vt:lpwstr>http://www.windows2universe.org/earth/climate/sun_radiation_at_earth.html</vt:lpwstr>
      </vt:variant>
      <vt:variant>
        <vt:lpwstr/>
      </vt:variant>
      <vt:variant>
        <vt:i4>6291562</vt:i4>
      </vt:variant>
      <vt:variant>
        <vt:i4>798</vt:i4>
      </vt:variant>
      <vt:variant>
        <vt:i4>0</vt:i4>
      </vt:variant>
      <vt:variant>
        <vt:i4>5</vt:i4>
      </vt:variant>
      <vt:variant>
        <vt:lpwstr>http://www.eoearth.org/view/article/156098/</vt:lpwstr>
      </vt:variant>
      <vt:variant>
        <vt:lpwstr/>
      </vt:variant>
      <vt:variant>
        <vt:i4>5046298</vt:i4>
      </vt:variant>
      <vt:variant>
        <vt:i4>795</vt:i4>
      </vt:variant>
      <vt:variant>
        <vt:i4>0</vt:i4>
      </vt:variant>
      <vt:variant>
        <vt:i4>5</vt:i4>
      </vt:variant>
      <vt:variant>
        <vt:lpwstr>http://zebu.uoregon.edu/disted/ph162/l4.html</vt:lpwstr>
      </vt:variant>
      <vt:variant>
        <vt:lpwstr/>
      </vt:variant>
      <vt:variant>
        <vt:i4>5177431</vt:i4>
      </vt:variant>
      <vt:variant>
        <vt:i4>792</vt:i4>
      </vt:variant>
      <vt:variant>
        <vt:i4>0</vt:i4>
      </vt:variant>
      <vt:variant>
        <vt:i4>5</vt:i4>
      </vt:variant>
      <vt:variant>
        <vt:lpwstr>http://earthobservatory.nasa.gov/Features/EnergyBalance/page4.php</vt:lpwstr>
      </vt:variant>
      <vt:variant>
        <vt:lpwstr/>
      </vt:variant>
      <vt:variant>
        <vt:i4>5505094</vt:i4>
      </vt:variant>
      <vt:variant>
        <vt:i4>789</vt:i4>
      </vt:variant>
      <vt:variant>
        <vt:i4>0</vt:i4>
      </vt:variant>
      <vt:variant>
        <vt:i4>5</vt:i4>
      </vt:variant>
      <vt:variant>
        <vt:lpwstr>http://www.ase.org/projects/student-energy-audit-training</vt:lpwstr>
      </vt:variant>
      <vt:variant>
        <vt:lpwstr/>
      </vt:variant>
      <vt:variant>
        <vt:i4>1048644</vt:i4>
      </vt:variant>
      <vt:variant>
        <vt:i4>786</vt:i4>
      </vt:variant>
      <vt:variant>
        <vt:i4>0</vt:i4>
      </vt:variant>
      <vt:variant>
        <vt:i4>5</vt:i4>
      </vt:variant>
      <vt:variant>
        <vt:lpwstr>http://greenschools.net/article.php?id=99</vt:lpwstr>
      </vt:variant>
      <vt:variant>
        <vt:lpwstr/>
      </vt:variant>
      <vt:variant>
        <vt:i4>7143532</vt:i4>
      </vt:variant>
      <vt:variant>
        <vt:i4>783</vt:i4>
      </vt:variant>
      <vt:variant>
        <vt:i4>0</vt:i4>
      </vt:variant>
      <vt:variant>
        <vt:i4>5</vt:i4>
      </vt:variant>
      <vt:variant>
        <vt:lpwstr>http://www.currentresults.com/Weather/US/average-annual-state-sunshine.php</vt:lpwstr>
      </vt:variant>
      <vt:variant>
        <vt:lpwstr/>
      </vt:variant>
      <vt:variant>
        <vt:i4>4456525</vt:i4>
      </vt:variant>
      <vt:variant>
        <vt:i4>780</vt:i4>
      </vt:variant>
      <vt:variant>
        <vt:i4>0</vt:i4>
      </vt:variant>
      <vt:variant>
        <vt:i4>5</vt:i4>
      </vt:variant>
      <vt:variant>
        <vt:lpwstr>http://solardat.uoregon.edu/download/Lessons/PVLessonPlan1SolarCells.pdf</vt:lpwstr>
      </vt:variant>
      <vt:variant>
        <vt:lpwstr/>
      </vt:variant>
      <vt:variant>
        <vt:i4>1179736</vt:i4>
      </vt:variant>
      <vt:variant>
        <vt:i4>777</vt:i4>
      </vt:variant>
      <vt:variant>
        <vt:i4>0</vt:i4>
      </vt:variant>
      <vt:variant>
        <vt:i4>5</vt:i4>
      </vt:variant>
      <vt:variant>
        <vt:lpwstr>http://www.teachengineering.org/view_activity.php?url=collection/cub_/activities/cub_housing/cub_housing_lesson01_activity1.xml</vt:lpwstr>
      </vt:variant>
      <vt:variant>
        <vt:lpwstr/>
      </vt:variant>
      <vt:variant>
        <vt:i4>327796</vt:i4>
      </vt:variant>
      <vt:variant>
        <vt:i4>774</vt:i4>
      </vt:variant>
      <vt:variant>
        <vt:i4>0</vt:i4>
      </vt:variant>
      <vt:variant>
        <vt:i4>5</vt:i4>
      </vt:variant>
      <vt:variant>
        <vt:lpwstr>http://www1.eere.energy.gov/education/pdfs/solar_oven.pdf</vt:lpwstr>
      </vt:variant>
      <vt:variant>
        <vt:lpwstr/>
      </vt:variant>
      <vt:variant>
        <vt:i4>1704023</vt:i4>
      </vt:variant>
      <vt:variant>
        <vt:i4>771</vt:i4>
      </vt:variant>
      <vt:variant>
        <vt:i4>0</vt:i4>
      </vt:variant>
      <vt:variant>
        <vt:i4>5</vt:i4>
      </vt:variant>
      <vt:variant>
        <vt:lpwstr>http://static.howstuffworks.com/mpeg/q290.mpg</vt:lpwstr>
      </vt:variant>
      <vt:variant>
        <vt:lpwstr/>
      </vt:variant>
      <vt:variant>
        <vt:i4>3735675</vt:i4>
      </vt:variant>
      <vt:variant>
        <vt:i4>768</vt:i4>
      </vt:variant>
      <vt:variant>
        <vt:i4>0</vt:i4>
      </vt:variant>
      <vt:variant>
        <vt:i4>5</vt:i4>
      </vt:variant>
      <vt:variant>
        <vt:lpwstr>http://ncsu.edu/project/chemistrydemos/Thermochem/SatNaOAc.pdf</vt:lpwstr>
      </vt:variant>
      <vt:variant>
        <vt:lpwstr/>
      </vt:variant>
      <vt:variant>
        <vt:i4>196688</vt:i4>
      </vt:variant>
      <vt:variant>
        <vt:i4>765</vt:i4>
      </vt:variant>
      <vt:variant>
        <vt:i4>0</vt:i4>
      </vt:variant>
      <vt:variant>
        <vt:i4>5</vt:i4>
      </vt:variant>
      <vt:variant>
        <vt:lpwstr>http://www.ccmr.cornell.edu/education/modules/documents/PhotovoltaicCells.pdf</vt:lpwstr>
      </vt:variant>
      <vt:variant>
        <vt:lpwstr/>
      </vt:variant>
      <vt:variant>
        <vt:i4>6160418</vt:i4>
      </vt:variant>
      <vt:variant>
        <vt:i4>762</vt:i4>
      </vt:variant>
      <vt:variant>
        <vt:i4>0</vt:i4>
      </vt:variant>
      <vt:variant>
        <vt:i4>5</vt:i4>
      </vt:variant>
      <vt:variant>
        <vt:lpwstr>http://www1.eere.energy.gov/education/pdfs/solar_pizza_oven_box.pdf</vt:lpwstr>
      </vt:variant>
      <vt:variant>
        <vt:lpwstr/>
      </vt:variant>
      <vt:variant>
        <vt:i4>8192029</vt:i4>
      </vt:variant>
      <vt:variant>
        <vt:i4>759</vt:i4>
      </vt:variant>
      <vt:variant>
        <vt:i4>0</vt:i4>
      </vt:variant>
      <vt:variant>
        <vt:i4>5</vt:i4>
      </vt:variant>
      <vt:variant>
        <vt:lpwstr>http://www.solardecathlon.gov/education_teachers.html</vt:lpwstr>
      </vt:variant>
      <vt:variant>
        <vt:lpwstr/>
      </vt:variant>
      <vt:variant>
        <vt:i4>4849789</vt:i4>
      </vt:variant>
      <vt:variant>
        <vt:i4>756</vt:i4>
      </vt:variant>
      <vt:variant>
        <vt:i4>0</vt:i4>
      </vt:variant>
      <vt:variant>
        <vt:i4>5</vt:i4>
      </vt:variant>
      <vt:variant>
        <vt:lpwstr>http://www.solarbc.ca/sites/solarbc.ca/files/pdf/thepowerofpv_nov25.pdf</vt:lpwstr>
      </vt:variant>
      <vt:variant>
        <vt:lpwstr/>
      </vt:variant>
      <vt:variant>
        <vt:i4>8257660</vt:i4>
      </vt:variant>
      <vt:variant>
        <vt:i4>753</vt:i4>
      </vt:variant>
      <vt:variant>
        <vt:i4>0</vt:i4>
      </vt:variant>
      <vt:variant>
        <vt:i4>5</vt:i4>
      </vt:variant>
      <vt:variant>
        <vt:lpwstr>http://www.solarbc.ca/sites/solarbc.ca/files/pdf/solarcarraces.pdf</vt:lpwstr>
      </vt:variant>
      <vt:variant>
        <vt:lpwstr/>
      </vt:variant>
      <vt:variant>
        <vt:i4>5767246</vt:i4>
      </vt:variant>
      <vt:variant>
        <vt:i4>750</vt:i4>
      </vt:variant>
      <vt:variant>
        <vt:i4>0</vt:i4>
      </vt:variant>
      <vt:variant>
        <vt:i4>5</vt:i4>
      </vt:variant>
      <vt:variant>
        <vt:lpwstr>http://solar.ucsd.edu/education/lessons.html</vt:lpwstr>
      </vt:variant>
      <vt:variant>
        <vt:lpwstr/>
      </vt:variant>
      <vt:variant>
        <vt:i4>2949211</vt:i4>
      </vt:variant>
      <vt:variant>
        <vt:i4>747</vt:i4>
      </vt:variant>
      <vt:variant>
        <vt:i4>0</vt:i4>
      </vt:variant>
      <vt:variant>
        <vt:i4>5</vt:i4>
      </vt:variant>
      <vt:variant>
        <vt:lpwstr>http://www1.eere.energy.gov/education/pdfs/solar_photovoltaiccells.pdf</vt:lpwstr>
      </vt:variant>
      <vt:variant>
        <vt:lpwstr/>
      </vt:variant>
      <vt:variant>
        <vt:i4>6946829</vt:i4>
      </vt:variant>
      <vt:variant>
        <vt:i4>744</vt:i4>
      </vt:variant>
      <vt:variant>
        <vt:i4>0</vt:i4>
      </vt:variant>
      <vt:variant>
        <vt:i4>5</vt:i4>
      </vt:variant>
      <vt:variant>
        <vt:lpwstr>http://www1.eere.energy.gov/education/pdfs/solar_photovoltaicenergy.pdf</vt:lpwstr>
      </vt:variant>
      <vt:variant>
        <vt:lpwstr/>
      </vt:variant>
      <vt:variant>
        <vt:i4>3604597</vt:i4>
      </vt:variant>
      <vt:variant>
        <vt:i4>741</vt:i4>
      </vt:variant>
      <vt:variant>
        <vt:i4>0</vt:i4>
      </vt:variant>
      <vt:variant>
        <vt:i4>5</vt:i4>
      </vt:variant>
      <vt:variant>
        <vt:lpwstr>http://www.nc-climate.ncsu.edu/edu/k12/.eeb</vt:lpwstr>
      </vt:variant>
      <vt:variant>
        <vt:lpwstr/>
      </vt:variant>
      <vt:variant>
        <vt:i4>5374023</vt:i4>
      </vt:variant>
      <vt:variant>
        <vt:i4>738</vt:i4>
      </vt:variant>
      <vt:variant>
        <vt:i4>0</vt:i4>
      </vt:variant>
      <vt:variant>
        <vt:i4>5</vt:i4>
      </vt:variant>
      <vt:variant>
        <vt:lpwstr>http://www.doi.gov/news/pressreleases/secretary-jewell-announces-two-solar-projects-approved-in-california-nevada.cfm</vt:lpwstr>
      </vt:variant>
      <vt:variant>
        <vt:lpwstr/>
      </vt:variant>
      <vt:variant>
        <vt:i4>4784155</vt:i4>
      </vt:variant>
      <vt:variant>
        <vt:i4>735</vt:i4>
      </vt:variant>
      <vt:variant>
        <vt:i4>0</vt:i4>
      </vt:variant>
      <vt:variant>
        <vt:i4>5</vt:i4>
      </vt:variant>
      <vt:variant>
        <vt:lpwstr>http://www.buzzfeed.com/thegeshow/top-10-coolest-uses-of-solar-panels</vt:lpwstr>
      </vt:variant>
      <vt:variant>
        <vt:lpwstr/>
      </vt:variant>
      <vt:variant>
        <vt:i4>1114136</vt:i4>
      </vt:variant>
      <vt:variant>
        <vt:i4>732</vt:i4>
      </vt:variant>
      <vt:variant>
        <vt:i4>0</vt:i4>
      </vt:variant>
      <vt:variant>
        <vt:i4>5</vt:i4>
      </vt:variant>
      <vt:variant>
        <vt:lpwstr>http://www.epa.gov/jius/projects/philadelphia/bigbelly_trash_compactors.html</vt:lpwstr>
      </vt:variant>
      <vt:variant>
        <vt:lpwstr/>
      </vt:variant>
      <vt:variant>
        <vt:i4>327750</vt:i4>
      </vt:variant>
      <vt:variant>
        <vt:i4>729</vt:i4>
      </vt:variant>
      <vt:variant>
        <vt:i4>0</vt:i4>
      </vt:variant>
      <vt:variant>
        <vt:i4>5</vt:i4>
      </vt:variant>
      <vt:variant>
        <vt:lpwstr>http://home.howstuffworks.com/solar-powered-refrigerator.htm</vt:lpwstr>
      </vt:variant>
      <vt:variant>
        <vt:lpwstr/>
      </vt:variant>
      <vt:variant>
        <vt:i4>4587550</vt:i4>
      </vt:variant>
      <vt:variant>
        <vt:i4>726</vt:i4>
      </vt:variant>
      <vt:variant>
        <vt:i4>0</vt:i4>
      </vt:variant>
      <vt:variant>
        <vt:i4>5</vt:i4>
      </vt:variant>
      <vt:variant>
        <vt:lpwstr>http://solartribune.com/solar-thermal-energy/</vt:lpwstr>
      </vt:variant>
      <vt:variant>
        <vt:lpwstr/>
      </vt:variant>
      <vt:variant>
        <vt:i4>1245281</vt:i4>
      </vt:variant>
      <vt:variant>
        <vt:i4>720</vt:i4>
      </vt:variant>
      <vt:variant>
        <vt:i4>0</vt:i4>
      </vt:variant>
      <vt:variant>
        <vt:i4>5</vt:i4>
      </vt:variant>
      <vt:variant>
        <vt:lpwstr>http://en.wikipedia.org/wiki/Lens_(optics)</vt:lpwstr>
      </vt:variant>
      <vt:variant>
        <vt:lpwstr/>
      </vt:variant>
      <vt:variant>
        <vt:i4>7274542</vt:i4>
      </vt:variant>
      <vt:variant>
        <vt:i4>717</vt:i4>
      </vt:variant>
      <vt:variant>
        <vt:i4>0</vt:i4>
      </vt:variant>
      <vt:variant>
        <vt:i4>5</vt:i4>
      </vt:variant>
      <vt:variant>
        <vt:lpwstr>http://en.wikipedia.org/wiki/Mirror</vt:lpwstr>
      </vt:variant>
      <vt:variant>
        <vt:lpwstr/>
      </vt:variant>
      <vt:variant>
        <vt:i4>5898302</vt:i4>
      </vt:variant>
      <vt:variant>
        <vt:i4>714</vt:i4>
      </vt:variant>
      <vt:variant>
        <vt:i4>0</vt:i4>
      </vt:variant>
      <vt:variant>
        <vt:i4>5</vt:i4>
      </vt:variant>
      <vt:variant>
        <vt:lpwstr>http://en.wikipedia.org/wiki/Swimming_pool</vt:lpwstr>
      </vt:variant>
      <vt:variant>
        <vt:lpwstr/>
      </vt:variant>
      <vt:variant>
        <vt:i4>7929907</vt:i4>
      </vt:variant>
      <vt:variant>
        <vt:i4>711</vt:i4>
      </vt:variant>
      <vt:variant>
        <vt:i4>0</vt:i4>
      </vt:variant>
      <vt:variant>
        <vt:i4>5</vt:i4>
      </vt:variant>
      <vt:variant>
        <vt:lpwstr>http://en.wikipedia.org/wiki/Energy_Information_Administration</vt:lpwstr>
      </vt:variant>
      <vt:variant>
        <vt:lpwstr/>
      </vt:variant>
      <vt:variant>
        <vt:i4>917583</vt:i4>
      </vt:variant>
      <vt:variant>
        <vt:i4>708</vt:i4>
      </vt:variant>
      <vt:variant>
        <vt:i4>0</vt:i4>
      </vt:variant>
      <vt:variant>
        <vt:i4>5</vt:i4>
      </vt:variant>
      <vt:variant>
        <vt:lpwstr>http://en.wikipedia.org/wiki/Solar_thermal_collector</vt:lpwstr>
      </vt:variant>
      <vt:variant>
        <vt:lpwstr/>
      </vt:variant>
      <vt:variant>
        <vt:i4>4718700</vt:i4>
      </vt:variant>
      <vt:variant>
        <vt:i4>705</vt:i4>
      </vt:variant>
      <vt:variant>
        <vt:i4>0</vt:i4>
      </vt:variant>
      <vt:variant>
        <vt:i4>5</vt:i4>
      </vt:variant>
      <vt:variant>
        <vt:lpwstr>http://www.nrel.gov/learning/re_photovoltaics.html</vt:lpwstr>
      </vt:variant>
      <vt:variant>
        <vt:lpwstr/>
      </vt:variant>
      <vt:variant>
        <vt:i4>1376284</vt:i4>
      </vt:variant>
      <vt:variant>
        <vt:i4>702</vt:i4>
      </vt:variant>
      <vt:variant>
        <vt:i4>0</vt:i4>
      </vt:variant>
      <vt:variant>
        <vt:i4>5</vt:i4>
      </vt:variant>
      <vt:variant>
        <vt:lpwstr>http://science.nasa.gov/science-news/science-at-nasa/2002/solarcells/</vt:lpwstr>
      </vt:variant>
      <vt:variant>
        <vt:lpwstr/>
      </vt:variant>
      <vt:variant>
        <vt:i4>4784154</vt:i4>
      </vt:variant>
      <vt:variant>
        <vt:i4>699</vt:i4>
      </vt:variant>
      <vt:variant>
        <vt:i4>0</vt:i4>
      </vt:variant>
      <vt:variant>
        <vt:i4>5</vt:i4>
      </vt:variant>
      <vt:variant>
        <vt:lpwstr>http://www.howstuffworks.com/solar-cell.htm/</vt:lpwstr>
      </vt:variant>
      <vt:variant>
        <vt:lpwstr/>
      </vt:variant>
      <vt:variant>
        <vt:i4>4980761</vt:i4>
      </vt:variant>
      <vt:variant>
        <vt:i4>696</vt:i4>
      </vt:variant>
      <vt:variant>
        <vt:i4>0</vt:i4>
      </vt:variant>
      <vt:variant>
        <vt:i4>5</vt:i4>
      </vt:variant>
      <vt:variant>
        <vt:lpwstr>http://webs.mn.catholic.edu.au/physics/emery/hsc_ideas_implementation.htm</vt:lpwstr>
      </vt:variant>
      <vt:variant>
        <vt:lpwstr/>
      </vt:variant>
      <vt:variant>
        <vt:i4>5046383</vt:i4>
      </vt:variant>
      <vt:variant>
        <vt:i4>693</vt:i4>
      </vt:variant>
      <vt:variant>
        <vt:i4>0</vt:i4>
      </vt:variant>
      <vt:variant>
        <vt:i4>5</vt:i4>
      </vt:variant>
      <vt:variant>
        <vt:lpwstr>http://imagine.gsfc.nasa.gov/docs/science/know_l1/emspectrum.html</vt:lpwstr>
      </vt:variant>
      <vt:variant>
        <vt:lpwstr/>
      </vt:variant>
      <vt:variant>
        <vt:i4>6226034</vt:i4>
      </vt:variant>
      <vt:variant>
        <vt:i4>687</vt:i4>
      </vt:variant>
      <vt:variant>
        <vt:i4>0</vt:i4>
      </vt:variant>
      <vt:variant>
        <vt:i4>5</vt:i4>
      </vt:variant>
      <vt:variant>
        <vt:lpwstr>http://www.windows2universe.org/earth/climate/sun_radiation_at_earth.html</vt:lpwstr>
      </vt:variant>
      <vt:variant>
        <vt:lpwstr/>
      </vt:variant>
      <vt:variant>
        <vt:i4>6226034</vt:i4>
      </vt:variant>
      <vt:variant>
        <vt:i4>684</vt:i4>
      </vt:variant>
      <vt:variant>
        <vt:i4>0</vt:i4>
      </vt:variant>
      <vt:variant>
        <vt:i4>5</vt:i4>
      </vt:variant>
      <vt:variant>
        <vt:lpwstr>http://www.windows2universe.org/earth/climate/sun_radiation_at_earth.html</vt:lpwstr>
      </vt:variant>
      <vt:variant>
        <vt:lpwstr/>
      </vt:variant>
      <vt:variant>
        <vt:i4>3932281</vt:i4>
      </vt:variant>
      <vt:variant>
        <vt:i4>681</vt:i4>
      </vt:variant>
      <vt:variant>
        <vt:i4>0</vt:i4>
      </vt:variant>
      <vt:variant>
        <vt:i4>5</vt:i4>
      </vt:variant>
      <vt:variant>
        <vt:lpwstr>http://chemicaloftheday.squarespace.com/most-controversial/2010/1/21/aluminum-in-crystal-deodorant-stones.html</vt:lpwstr>
      </vt:variant>
      <vt:variant>
        <vt:lpwstr/>
      </vt:variant>
      <vt:variant>
        <vt:i4>1572884</vt:i4>
      </vt:variant>
      <vt:variant>
        <vt:i4>678</vt:i4>
      </vt:variant>
      <vt:variant>
        <vt:i4>0</vt:i4>
      </vt:variant>
      <vt:variant>
        <vt:i4>5</vt:i4>
      </vt:variant>
      <vt:variant>
        <vt:lpwstr>http://www.sweatology.net/armpit-sweating/deodorant-without-aluminum/</vt:lpwstr>
      </vt:variant>
      <vt:variant>
        <vt:lpwstr/>
      </vt:variant>
      <vt:variant>
        <vt:i4>5898268</vt:i4>
      </vt:variant>
      <vt:variant>
        <vt:i4>675</vt:i4>
      </vt:variant>
      <vt:variant>
        <vt:i4>0</vt:i4>
      </vt:variant>
      <vt:variant>
        <vt:i4>5</vt:i4>
      </vt:variant>
      <vt:variant>
        <vt:lpwstr>http://www.chemistryviews.org/details/ezine/1452093/Underarm_Hygiene_Does_Not_Cause_Breast_Cancer.html</vt:lpwstr>
      </vt:variant>
      <vt:variant>
        <vt:lpwstr/>
      </vt:variant>
      <vt:variant>
        <vt:i4>2949236</vt:i4>
      </vt:variant>
      <vt:variant>
        <vt:i4>672</vt:i4>
      </vt:variant>
      <vt:variant>
        <vt:i4>0</vt:i4>
      </vt:variant>
      <vt:variant>
        <vt:i4>5</vt:i4>
      </vt:variant>
      <vt:variant>
        <vt:lpwstr>http://www.snopes.com/medical/toxins/antiperspirant.asp</vt:lpwstr>
      </vt:variant>
      <vt:variant>
        <vt:lpwstr/>
      </vt:variant>
      <vt:variant>
        <vt:i4>4522073</vt:i4>
      </vt:variant>
      <vt:variant>
        <vt:i4>669</vt:i4>
      </vt:variant>
      <vt:variant>
        <vt:i4>0</vt:i4>
      </vt:variant>
      <vt:variant>
        <vt:i4>5</vt:i4>
      </vt:variant>
      <vt:variant>
        <vt:lpwstr>http://www.webmd.com/breast-cancer/news/20060228/antiperspirant-link-to-breast-cancer</vt:lpwstr>
      </vt:variant>
      <vt:variant>
        <vt:lpwstr/>
      </vt:variant>
      <vt:variant>
        <vt:i4>1703949</vt:i4>
      </vt:variant>
      <vt:variant>
        <vt:i4>666</vt:i4>
      </vt:variant>
      <vt:variant>
        <vt:i4>0</vt:i4>
      </vt:variant>
      <vt:variant>
        <vt:i4>5</vt:i4>
      </vt:variant>
      <vt:variant>
        <vt:lpwstr>http://www.cancer.gov/cancertopics/factsheet/Risk/AP-Deo</vt:lpwstr>
      </vt:variant>
      <vt:variant>
        <vt:lpwstr/>
      </vt:variant>
      <vt:variant>
        <vt:i4>786458</vt:i4>
      </vt:variant>
      <vt:variant>
        <vt:i4>663</vt:i4>
      </vt:variant>
      <vt:variant>
        <vt:i4>0</vt:i4>
      </vt:variant>
      <vt:variant>
        <vt:i4>5</vt:i4>
      </vt:variant>
      <vt:variant>
        <vt:lpwstr>http://www.cancer.org/cancer/cancercauses/othercarcinogens/athome/antiperspirants-and-breast-cancer-risk</vt:lpwstr>
      </vt:variant>
      <vt:variant>
        <vt:lpwstr/>
      </vt:variant>
      <vt:variant>
        <vt:i4>4653150</vt:i4>
      </vt:variant>
      <vt:variant>
        <vt:i4>660</vt:i4>
      </vt:variant>
      <vt:variant>
        <vt:i4>0</vt:i4>
      </vt:variant>
      <vt:variant>
        <vt:i4>5</vt:i4>
      </vt:variant>
      <vt:variant>
        <vt:lpwstr>http://www.fda.gov/cosmetics/productandingredientsafety/selectedcosmeticingredients/ucm128042.htm</vt:lpwstr>
      </vt:variant>
      <vt:variant>
        <vt:lpwstr/>
      </vt:variant>
      <vt:variant>
        <vt:i4>3080195</vt:i4>
      </vt:variant>
      <vt:variant>
        <vt:i4>657</vt:i4>
      </vt:variant>
      <vt:variant>
        <vt:i4>0</vt:i4>
      </vt:variant>
      <vt:variant>
        <vt:i4>5</vt:i4>
      </vt:variant>
      <vt:variant>
        <vt:lpwstr>http://www.cdc.gov/biomonitoring/Parabens_FactSheet.html</vt:lpwstr>
      </vt:variant>
      <vt:variant>
        <vt:lpwstr/>
      </vt:variant>
      <vt:variant>
        <vt:i4>2883646</vt:i4>
      </vt:variant>
      <vt:variant>
        <vt:i4>654</vt:i4>
      </vt:variant>
      <vt:variant>
        <vt:i4>0</vt:i4>
      </vt:variant>
      <vt:variant>
        <vt:i4>5</vt:i4>
      </vt:variant>
      <vt:variant>
        <vt:lpwstr>http://www.ncbi.nlm.nih.gov/pmc/articles/PMC543948/</vt:lpwstr>
      </vt:variant>
      <vt:variant>
        <vt:lpwstr/>
      </vt:variant>
      <vt:variant>
        <vt:i4>5767178</vt:i4>
      </vt:variant>
      <vt:variant>
        <vt:i4>651</vt:i4>
      </vt:variant>
      <vt:variant>
        <vt:i4>0</vt:i4>
      </vt:variant>
      <vt:variant>
        <vt:i4>5</vt:i4>
      </vt:variant>
      <vt:variant>
        <vt:lpwstr>http://www.freemd.com/excessive-sweating/visit-virtual-doctor.htm</vt:lpwstr>
      </vt:variant>
      <vt:variant>
        <vt:lpwstr/>
      </vt:variant>
      <vt:variant>
        <vt:i4>6750328</vt:i4>
      </vt:variant>
      <vt:variant>
        <vt:i4>648</vt:i4>
      </vt:variant>
      <vt:variant>
        <vt:i4>0</vt:i4>
      </vt:variant>
      <vt:variant>
        <vt:i4>5</vt:i4>
      </vt:variant>
      <vt:variant>
        <vt:lpwstr>http://journal.scconline.org/pdf/cc2003/cc054n06/p00537-p00550.pdf</vt:lpwstr>
      </vt:variant>
      <vt:variant>
        <vt:lpwstr/>
      </vt:variant>
      <vt:variant>
        <vt:i4>393235</vt:i4>
      </vt:variant>
      <vt:variant>
        <vt:i4>645</vt:i4>
      </vt:variant>
      <vt:variant>
        <vt:i4>0</vt:i4>
      </vt:variant>
      <vt:variant>
        <vt:i4>5</vt:i4>
      </vt:variant>
      <vt:variant>
        <vt:lpwstr>http://ec.europa.eu/health/scientific_committees/consumer_safety/docs/sccs_o_023.pdf</vt:lpwstr>
      </vt:variant>
      <vt:variant>
        <vt:lpwstr/>
      </vt:variant>
      <vt:variant>
        <vt:i4>6488191</vt:i4>
      </vt:variant>
      <vt:variant>
        <vt:i4>642</vt:i4>
      </vt:variant>
      <vt:variant>
        <vt:i4>0</vt:i4>
      </vt:variant>
      <vt:variant>
        <vt:i4>5</vt:i4>
      </vt:variant>
      <vt:variant>
        <vt:lpwstr>http://www.beyondpesticides.org/antibacterial/products.php</vt:lpwstr>
      </vt:variant>
      <vt:variant>
        <vt:lpwstr/>
      </vt:variant>
      <vt:variant>
        <vt:i4>6226001</vt:i4>
      </vt:variant>
      <vt:variant>
        <vt:i4>639</vt:i4>
      </vt:variant>
      <vt:variant>
        <vt:i4>0</vt:i4>
      </vt:variant>
      <vt:variant>
        <vt:i4>5</vt:i4>
      </vt:variant>
      <vt:variant>
        <vt:lpwstr>http://onlinelibrary.wiley.com/doi/10.1111/j.1752-1688.2008.00284.x/full</vt:lpwstr>
      </vt:variant>
      <vt:variant>
        <vt:lpwstr/>
      </vt:variant>
      <vt:variant>
        <vt:i4>6488166</vt:i4>
      </vt:variant>
      <vt:variant>
        <vt:i4>636</vt:i4>
      </vt:variant>
      <vt:variant>
        <vt:i4>0</vt:i4>
      </vt:variant>
      <vt:variant>
        <vt:i4>5</vt:i4>
      </vt:variant>
      <vt:variant>
        <vt:lpwstr>http://www.webmd.com/news/20051020/fda-panel-no-advantage-to-antibacterial-soap</vt:lpwstr>
      </vt:variant>
      <vt:variant>
        <vt:lpwstr/>
      </vt:variant>
      <vt:variant>
        <vt:i4>983121</vt:i4>
      </vt:variant>
      <vt:variant>
        <vt:i4>633</vt:i4>
      </vt:variant>
      <vt:variant>
        <vt:i4>0</vt:i4>
      </vt:variant>
      <vt:variant>
        <vt:i4>5</vt:i4>
      </vt:variant>
      <vt:variant>
        <vt:lpwstr>http://www.wef.org/WorkArea/linkit.aspx?LinkIdentifier=id&amp;ItemID=2618</vt:lpwstr>
      </vt:variant>
      <vt:variant>
        <vt:lpwstr/>
      </vt:variant>
      <vt:variant>
        <vt:i4>7536682</vt:i4>
      </vt:variant>
      <vt:variant>
        <vt:i4>630</vt:i4>
      </vt:variant>
      <vt:variant>
        <vt:i4>0</vt:i4>
      </vt:variant>
      <vt:variant>
        <vt:i4>5</vt:i4>
      </vt:variant>
      <vt:variant>
        <vt:lpwstr>http://en.wikipedia.org/wiki/Triclosan</vt:lpwstr>
      </vt:variant>
      <vt:variant>
        <vt:lpwstr/>
      </vt:variant>
      <vt:variant>
        <vt:i4>8257614</vt:i4>
      </vt:variant>
      <vt:variant>
        <vt:i4>627</vt:i4>
      </vt:variant>
      <vt:variant>
        <vt:i4>0</vt:i4>
      </vt:variant>
      <vt:variant>
        <vt:i4>5</vt:i4>
      </vt:variant>
      <vt:variant>
        <vt:lpwstr>http://en.m.wikipedia.org/wiki/Body_odor</vt:lpwstr>
      </vt:variant>
      <vt:variant>
        <vt:lpwstr/>
      </vt:variant>
      <vt:variant>
        <vt:i4>8061025</vt:i4>
      </vt:variant>
      <vt:variant>
        <vt:i4>624</vt:i4>
      </vt:variant>
      <vt:variant>
        <vt:i4>0</vt:i4>
      </vt:variant>
      <vt:variant>
        <vt:i4>5</vt:i4>
      </vt:variant>
      <vt:variant>
        <vt:lpwstr>http://www.mayoclinic.org/diseases-conditions/sweating-and-body-odor/basics/causes/con-20014438</vt:lpwstr>
      </vt:variant>
      <vt:variant>
        <vt:lpwstr/>
      </vt:variant>
      <vt:variant>
        <vt:i4>1704014</vt:i4>
      </vt:variant>
      <vt:variant>
        <vt:i4>621</vt:i4>
      </vt:variant>
      <vt:variant>
        <vt:i4>0</vt:i4>
      </vt:variant>
      <vt:variant>
        <vt:i4>5</vt:i4>
      </vt:variant>
      <vt:variant>
        <vt:lpwstr>http://www.nlm.nih.gov/medlineplus/ency/anatomyvideos/000127.htm</vt:lpwstr>
      </vt:variant>
      <vt:variant>
        <vt:lpwstr/>
      </vt:variant>
      <vt:variant>
        <vt:i4>262210</vt:i4>
      </vt:variant>
      <vt:variant>
        <vt:i4>618</vt:i4>
      </vt:variant>
      <vt:variant>
        <vt:i4>0</vt:i4>
      </vt:variant>
      <vt:variant>
        <vt:i4>5</vt:i4>
      </vt:variant>
      <vt:variant>
        <vt:lpwstr>http://en.wikipedia.org/wiki/Perspiration</vt:lpwstr>
      </vt:variant>
      <vt:variant>
        <vt:lpwstr/>
      </vt:variant>
      <vt:variant>
        <vt:i4>4784243</vt:i4>
      </vt:variant>
      <vt:variant>
        <vt:i4>615</vt:i4>
      </vt:variant>
      <vt:variant>
        <vt:i4>0</vt:i4>
      </vt:variant>
      <vt:variant>
        <vt:i4>5</vt:i4>
      </vt:variant>
      <vt:variant>
        <vt:lpwstr>http://permanent.access.gpo.gov/lps1609/www.fda.gov/fdac/features/2005/405_sweat.html</vt:lpwstr>
      </vt:variant>
      <vt:variant>
        <vt:lpwstr/>
      </vt:variant>
      <vt:variant>
        <vt:i4>131152</vt:i4>
      </vt:variant>
      <vt:variant>
        <vt:i4>612</vt:i4>
      </vt:variant>
      <vt:variant>
        <vt:i4>0</vt:i4>
      </vt:variant>
      <vt:variant>
        <vt:i4>5</vt:i4>
      </vt:variant>
      <vt:variant>
        <vt:lpwstr>http://www.smithsonianmag.com/history-archaeology/How-Advertisers-Convinced-Americans-They-Smelled-Bad-164779646.html</vt:lpwstr>
      </vt:variant>
      <vt:variant>
        <vt:lpwstr/>
      </vt:variant>
      <vt:variant>
        <vt:i4>3014704</vt:i4>
      </vt:variant>
      <vt:variant>
        <vt:i4>609</vt:i4>
      </vt:variant>
      <vt:variant>
        <vt:i4>0</vt:i4>
      </vt:variant>
      <vt:variant>
        <vt:i4>5</vt:i4>
      </vt:variant>
      <vt:variant>
        <vt:lpwstr>http://www.accessdata.fda.gov/scripts/cdrh/cfdocs/cfcfr/CFRSearch.cfm?fr=350.10&amp;SearchTerm=antiperspirants</vt:lpwstr>
      </vt:variant>
      <vt:variant>
        <vt:lpwstr/>
      </vt:variant>
      <vt:variant>
        <vt:i4>4128810</vt:i4>
      </vt:variant>
      <vt:variant>
        <vt:i4>606</vt:i4>
      </vt:variant>
      <vt:variant>
        <vt:i4>0</vt:i4>
      </vt:variant>
      <vt:variant>
        <vt:i4>5</vt:i4>
      </vt:variant>
      <vt:variant>
        <vt:lpwstr>http://www.ewg.org/skindeep/browse.php?category=antiperspirant%3B%3Bdeodorant&amp;&amp;showmore=products&amp;start=950</vt:lpwstr>
      </vt:variant>
      <vt:variant>
        <vt:lpwstr/>
      </vt:variant>
      <vt:variant>
        <vt:i4>786488</vt:i4>
      </vt:variant>
      <vt:variant>
        <vt:i4>603</vt:i4>
      </vt:variant>
      <vt:variant>
        <vt:i4>0</vt:i4>
      </vt:variant>
      <vt:variant>
        <vt:i4>5</vt:i4>
      </vt:variant>
      <vt:variant>
        <vt:lpwstr>http://www.youtube.com/watch?feature=player_embedded&amp;v=cNjOzrsLUYI</vt:lpwstr>
      </vt:variant>
      <vt:variant>
        <vt:lpwstr/>
      </vt:variant>
      <vt:variant>
        <vt:i4>3539001</vt:i4>
      </vt:variant>
      <vt:variant>
        <vt:i4>600</vt:i4>
      </vt:variant>
      <vt:variant>
        <vt:i4>0</vt:i4>
      </vt:variant>
      <vt:variant>
        <vt:i4>5</vt:i4>
      </vt:variant>
      <vt:variant>
        <vt:lpwstr>http://www.youtube.com/watch?feature=player_embedded&amp;v=_Du5mKuhs5g</vt:lpwstr>
      </vt:variant>
      <vt:variant>
        <vt:lpwstr/>
      </vt:variant>
      <vt:variant>
        <vt:i4>5832783</vt:i4>
      </vt:variant>
      <vt:variant>
        <vt:i4>597</vt:i4>
      </vt:variant>
      <vt:variant>
        <vt:i4>0</vt:i4>
      </vt:variant>
      <vt:variant>
        <vt:i4>5</vt:i4>
      </vt:variant>
      <vt:variant>
        <vt:lpwstr>http://anti-perspirant.info/</vt:lpwstr>
      </vt:variant>
      <vt:variant>
        <vt:lpwstr/>
      </vt:variant>
      <vt:variant>
        <vt:i4>6881342</vt:i4>
      </vt:variant>
      <vt:variant>
        <vt:i4>594</vt:i4>
      </vt:variant>
      <vt:variant>
        <vt:i4>0</vt:i4>
      </vt:variant>
      <vt:variant>
        <vt:i4>5</vt:i4>
      </vt:variant>
      <vt:variant>
        <vt:lpwstr>http://cen.acs.org/articles/90/i27/Deodorants-Antiperspirants.html</vt:lpwstr>
      </vt:variant>
      <vt:variant>
        <vt:lpwstr/>
      </vt:variant>
      <vt:variant>
        <vt:i4>2097254</vt:i4>
      </vt:variant>
      <vt:variant>
        <vt:i4>591</vt:i4>
      </vt:variant>
      <vt:variant>
        <vt:i4>0</vt:i4>
      </vt:variant>
      <vt:variant>
        <vt:i4>5</vt:i4>
      </vt:variant>
      <vt:variant>
        <vt:lpwstr>http://www.allhealthsite.com/armpit-odor-causes-and-treatment.html</vt:lpwstr>
      </vt:variant>
      <vt:variant>
        <vt:lpwstr/>
      </vt:variant>
      <vt:variant>
        <vt:i4>7012404</vt:i4>
      </vt:variant>
      <vt:variant>
        <vt:i4>588</vt:i4>
      </vt:variant>
      <vt:variant>
        <vt:i4>0</vt:i4>
      </vt:variant>
      <vt:variant>
        <vt:i4>5</vt:i4>
      </vt:variant>
      <vt:variant>
        <vt:lpwstr>http://www.achooallergy.com/article-toxic-chemicals.asp</vt:lpwstr>
      </vt:variant>
      <vt:variant>
        <vt:lpwstr/>
      </vt:variant>
      <vt:variant>
        <vt:i4>2949169</vt:i4>
      </vt:variant>
      <vt:variant>
        <vt:i4>585</vt:i4>
      </vt:variant>
      <vt:variant>
        <vt:i4>0</vt:i4>
      </vt:variant>
      <vt:variant>
        <vt:i4>5</vt:i4>
      </vt:variant>
      <vt:variant>
        <vt:lpwstr>http://copublications.greenfacts.org/en/triclosan/figtableboxes/table-3.htm</vt:lpwstr>
      </vt:variant>
      <vt:variant>
        <vt:lpwstr/>
      </vt:variant>
      <vt:variant>
        <vt:i4>1572884</vt:i4>
      </vt:variant>
      <vt:variant>
        <vt:i4>582</vt:i4>
      </vt:variant>
      <vt:variant>
        <vt:i4>0</vt:i4>
      </vt:variant>
      <vt:variant>
        <vt:i4>5</vt:i4>
      </vt:variant>
      <vt:variant>
        <vt:lpwstr>http://www.sweatology.net/armpit-sweating/deodorant-without-aluminum/</vt:lpwstr>
      </vt:variant>
      <vt:variant>
        <vt:lpwstr/>
      </vt:variant>
      <vt:variant>
        <vt:i4>8061032</vt:i4>
      </vt:variant>
      <vt:variant>
        <vt:i4>579</vt:i4>
      </vt:variant>
      <vt:variant>
        <vt:i4>0</vt:i4>
      </vt:variant>
      <vt:variant>
        <vt:i4>5</vt:i4>
      </vt:variant>
      <vt:variant>
        <vt:lpwstr>http://www.livestrong.com/article/254360-the-best-deodorants-with-no-aluminum/</vt:lpwstr>
      </vt:variant>
      <vt:variant>
        <vt:lpwstr/>
      </vt:variant>
      <vt:variant>
        <vt:i4>6553642</vt:i4>
      </vt:variant>
      <vt:variant>
        <vt:i4>576</vt:i4>
      </vt:variant>
      <vt:variant>
        <vt:i4>0</vt:i4>
      </vt:variant>
      <vt:variant>
        <vt:i4>5</vt:i4>
      </vt:variant>
      <vt:variant>
        <vt:lpwstr>http://www.herbalchoicemari.com/hcm/crystal-deodorant.html</vt:lpwstr>
      </vt:variant>
      <vt:variant>
        <vt:lpwstr/>
      </vt:variant>
      <vt:variant>
        <vt:i4>1048607</vt:i4>
      </vt:variant>
      <vt:variant>
        <vt:i4>573</vt:i4>
      </vt:variant>
      <vt:variant>
        <vt:i4>0</vt:i4>
      </vt:variant>
      <vt:variant>
        <vt:i4>5</vt:i4>
      </vt:variant>
      <vt:variant>
        <vt:lpwstr>http://www.flinnsci.com/media/962081/cf11205.pdf</vt:lpwstr>
      </vt:variant>
      <vt:variant>
        <vt:lpwstr/>
      </vt:variant>
      <vt:variant>
        <vt:i4>917511</vt:i4>
      </vt:variant>
      <vt:variant>
        <vt:i4>570</vt:i4>
      </vt:variant>
      <vt:variant>
        <vt:i4>0</vt:i4>
      </vt:variant>
      <vt:variant>
        <vt:i4>5</vt:i4>
      </vt:variant>
      <vt:variant>
        <vt:lpwstr>http://emedicine.medscape.com/article/1296530-workup</vt:lpwstr>
      </vt:variant>
      <vt:variant>
        <vt:lpwstr>a0721</vt:lpwstr>
      </vt:variant>
      <vt:variant>
        <vt:i4>7208995</vt:i4>
      </vt:variant>
      <vt:variant>
        <vt:i4>567</vt:i4>
      </vt:variant>
      <vt:variant>
        <vt:i4>0</vt:i4>
      </vt:variant>
      <vt:variant>
        <vt:i4>5</vt:i4>
      </vt:variant>
      <vt:variant>
        <vt:lpwstr>http://en.wikipedia.org/wiki/Hyperhidrosis</vt:lpwstr>
      </vt:variant>
      <vt:variant>
        <vt:lpwstr/>
      </vt:variant>
      <vt:variant>
        <vt:i4>4784243</vt:i4>
      </vt:variant>
      <vt:variant>
        <vt:i4>564</vt:i4>
      </vt:variant>
      <vt:variant>
        <vt:i4>0</vt:i4>
      </vt:variant>
      <vt:variant>
        <vt:i4>5</vt:i4>
      </vt:variant>
      <vt:variant>
        <vt:lpwstr>http://permanent.access.gpo.gov/lps1609/www.fda.gov/fdac/features/2005/405_sweat.html</vt:lpwstr>
      </vt:variant>
      <vt:variant>
        <vt:lpwstr/>
      </vt:variant>
      <vt:variant>
        <vt:i4>1703949</vt:i4>
      </vt:variant>
      <vt:variant>
        <vt:i4>561</vt:i4>
      </vt:variant>
      <vt:variant>
        <vt:i4>0</vt:i4>
      </vt:variant>
      <vt:variant>
        <vt:i4>5</vt:i4>
      </vt:variant>
      <vt:variant>
        <vt:lpwstr>http://www.cancer.gov/cancertopics/factsheet/Risk/AP-Deo</vt:lpwstr>
      </vt:variant>
      <vt:variant>
        <vt:lpwstr/>
      </vt:variant>
      <vt:variant>
        <vt:i4>2031729</vt:i4>
      </vt:variant>
      <vt:variant>
        <vt:i4>558</vt:i4>
      </vt:variant>
      <vt:variant>
        <vt:i4>0</vt:i4>
      </vt:variant>
      <vt:variant>
        <vt:i4>5</vt:i4>
      </vt:variant>
      <vt:variant>
        <vt:lpwstr>http://alzheimers.org.uk/site/scripts/documents_info.php?documentID=102</vt:lpwstr>
      </vt:variant>
      <vt:variant>
        <vt:lpwstr/>
      </vt:variant>
      <vt:variant>
        <vt:i4>1245287</vt:i4>
      </vt:variant>
      <vt:variant>
        <vt:i4>555</vt:i4>
      </vt:variant>
      <vt:variant>
        <vt:i4>0</vt:i4>
      </vt:variant>
      <vt:variant>
        <vt:i4>5</vt:i4>
      </vt:variant>
      <vt:variant>
        <vt:lpwstr>http://en.wikipedia.org/wiki/Aluminium_chlorohydrate</vt:lpwstr>
      </vt:variant>
      <vt:variant>
        <vt:lpwstr/>
      </vt:variant>
      <vt:variant>
        <vt:i4>6684719</vt:i4>
      </vt:variant>
      <vt:variant>
        <vt:i4>552</vt:i4>
      </vt:variant>
      <vt:variant>
        <vt:i4>0</vt:i4>
      </vt:variant>
      <vt:variant>
        <vt:i4>5</vt:i4>
      </vt:variant>
      <vt:variant>
        <vt:lpwstr>http://en.wikipedia.org/wiki/Aluminium</vt:lpwstr>
      </vt:variant>
      <vt:variant>
        <vt:lpwstr/>
      </vt:variant>
      <vt:variant>
        <vt:i4>6946870</vt:i4>
      </vt:variant>
      <vt:variant>
        <vt:i4>549</vt:i4>
      </vt:variant>
      <vt:variant>
        <vt:i4>0</vt:i4>
      </vt:variant>
      <vt:variant>
        <vt:i4>5</vt:i4>
      </vt:variant>
      <vt:variant>
        <vt:lpwstr>http://www.3dchem.com/molecules.asp?ID=315</vt:lpwstr>
      </vt:variant>
      <vt:variant>
        <vt:lpwstr/>
      </vt:variant>
      <vt:variant>
        <vt:i4>2949169</vt:i4>
      </vt:variant>
      <vt:variant>
        <vt:i4>546</vt:i4>
      </vt:variant>
      <vt:variant>
        <vt:i4>0</vt:i4>
      </vt:variant>
      <vt:variant>
        <vt:i4>5</vt:i4>
      </vt:variant>
      <vt:variant>
        <vt:lpwstr>http://copublications.greenfacts.org/en/triclosan/figtableboxes/table-3.htm</vt:lpwstr>
      </vt:variant>
      <vt:variant>
        <vt:lpwstr/>
      </vt:variant>
      <vt:variant>
        <vt:i4>1638486</vt:i4>
      </vt:variant>
      <vt:variant>
        <vt:i4>537</vt:i4>
      </vt:variant>
      <vt:variant>
        <vt:i4>0</vt:i4>
      </vt:variant>
      <vt:variant>
        <vt:i4>5</vt:i4>
      </vt:variant>
      <vt:variant>
        <vt:lpwstr>http://upload.wikimedia.org/wikipedia/commons/f/f5/Dioxin-2D-skeletal.svg</vt:lpwstr>
      </vt:variant>
      <vt:variant>
        <vt:lpwstr/>
      </vt:variant>
      <vt:variant>
        <vt:i4>6815782</vt:i4>
      </vt:variant>
      <vt:variant>
        <vt:i4>531</vt:i4>
      </vt:variant>
      <vt:variant>
        <vt:i4>0</vt:i4>
      </vt:variant>
      <vt:variant>
        <vt:i4>5</vt:i4>
      </vt:variant>
      <vt:variant>
        <vt:lpwstr>http://en.wikipedia.org/wiki/File:Triclosan.svg</vt:lpwstr>
      </vt:variant>
      <vt:variant>
        <vt:lpwstr/>
      </vt:variant>
      <vt:variant>
        <vt:i4>7536682</vt:i4>
      </vt:variant>
      <vt:variant>
        <vt:i4>528</vt:i4>
      </vt:variant>
      <vt:variant>
        <vt:i4>0</vt:i4>
      </vt:variant>
      <vt:variant>
        <vt:i4>5</vt:i4>
      </vt:variant>
      <vt:variant>
        <vt:lpwstr>http://en.wikipedia.org/wiki/Triclosan</vt:lpwstr>
      </vt:variant>
      <vt:variant>
        <vt:lpwstr/>
      </vt:variant>
      <vt:variant>
        <vt:i4>7274607</vt:i4>
      </vt:variant>
      <vt:variant>
        <vt:i4>522</vt:i4>
      </vt:variant>
      <vt:variant>
        <vt:i4>0</vt:i4>
      </vt:variant>
      <vt:variant>
        <vt:i4>5</vt:i4>
      </vt:variant>
      <vt:variant>
        <vt:lpwstr>http://en.wikipedia.org/wiki/File:Triclosan-3D-vdW.png</vt:lpwstr>
      </vt:variant>
      <vt:variant>
        <vt:lpwstr/>
      </vt:variant>
      <vt:variant>
        <vt:i4>6815782</vt:i4>
      </vt:variant>
      <vt:variant>
        <vt:i4>516</vt:i4>
      </vt:variant>
      <vt:variant>
        <vt:i4>0</vt:i4>
      </vt:variant>
      <vt:variant>
        <vt:i4>5</vt:i4>
      </vt:variant>
      <vt:variant>
        <vt:lpwstr>http://en.wikipedia.org/wiki/File:Triclosan.svg</vt:lpwstr>
      </vt:variant>
      <vt:variant>
        <vt:lpwstr/>
      </vt:variant>
      <vt:variant>
        <vt:i4>4653150</vt:i4>
      </vt:variant>
      <vt:variant>
        <vt:i4>513</vt:i4>
      </vt:variant>
      <vt:variant>
        <vt:i4>0</vt:i4>
      </vt:variant>
      <vt:variant>
        <vt:i4>5</vt:i4>
      </vt:variant>
      <vt:variant>
        <vt:lpwstr>http://www.fda.gov/cosmetics/productandingredientsafety/selectedcosmeticingredients/ucm128042.htm</vt:lpwstr>
      </vt:variant>
      <vt:variant>
        <vt:lpwstr/>
      </vt:variant>
      <vt:variant>
        <vt:i4>5308487</vt:i4>
      </vt:variant>
      <vt:variant>
        <vt:i4>495</vt:i4>
      </vt:variant>
      <vt:variant>
        <vt:i4>0</vt:i4>
      </vt:variant>
      <vt:variant>
        <vt:i4>5</vt:i4>
      </vt:variant>
      <vt:variant>
        <vt:lpwstr>http://en.wikipedia.org/wiki/File:Paraben-2D-skeletal.png</vt:lpwstr>
      </vt:variant>
      <vt:variant>
        <vt:lpwstr/>
      </vt:variant>
      <vt:variant>
        <vt:i4>5767270</vt:i4>
      </vt:variant>
      <vt:variant>
        <vt:i4>489</vt:i4>
      </vt:variant>
      <vt:variant>
        <vt:i4>0</vt:i4>
      </vt:variant>
      <vt:variant>
        <vt:i4>5</vt:i4>
      </vt:variant>
      <vt:variant>
        <vt:lpwstr>http://en.academic.ru/pictures/enwiki/52/4-Hydroxybenzoic_acid.svg</vt:lpwstr>
      </vt:variant>
      <vt:variant>
        <vt:lpwstr/>
      </vt:variant>
      <vt:variant>
        <vt:i4>4784159</vt:i4>
      </vt:variant>
      <vt:variant>
        <vt:i4>486</vt:i4>
      </vt:variant>
      <vt:variant>
        <vt:i4>0</vt:i4>
      </vt:variant>
      <vt:variant>
        <vt:i4>5</vt:i4>
      </vt:variant>
      <vt:variant>
        <vt:lpwstr>http://www.webmd.com/skin-problems-and-treatments/antiperspirant-ingredients</vt:lpwstr>
      </vt:variant>
      <vt:variant>
        <vt:lpwstr/>
      </vt:variant>
      <vt:variant>
        <vt:i4>6815835</vt:i4>
      </vt:variant>
      <vt:variant>
        <vt:i4>483</vt:i4>
      </vt:variant>
      <vt:variant>
        <vt:i4>0</vt:i4>
      </vt:variant>
      <vt:variant>
        <vt:i4>5</vt:i4>
      </vt:variant>
      <vt:variant>
        <vt:lpwstr>http://www.newdruginfo.com/pharmacopeia/usp28/v28230/usp28nf23s0_m2285.htm</vt:lpwstr>
      </vt:variant>
      <vt:variant>
        <vt:lpwstr/>
      </vt:variant>
      <vt:variant>
        <vt:i4>3604577</vt:i4>
      </vt:variant>
      <vt:variant>
        <vt:i4>480</vt:i4>
      </vt:variant>
      <vt:variant>
        <vt:i4>0</vt:i4>
      </vt:variant>
      <vt:variant>
        <vt:i4>5</vt:i4>
      </vt:variant>
      <vt:variant>
        <vt:lpwstr>http://novawavesoftware.com/info13/aluminum-zirconium-trichlorohydrex.html</vt:lpwstr>
      </vt:variant>
      <vt:variant>
        <vt:lpwstr/>
      </vt:variant>
      <vt:variant>
        <vt:i4>6488093</vt:i4>
      </vt:variant>
      <vt:variant>
        <vt:i4>477</vt:i4>
      </vt:variant>
      <vt:variant>
        <vt:i4>0</vt:i4>
      </vt:variant>
      <vt:variant>
        <vt:i4>5</vt:i4>
      </vt:variant>
      <vt:variant>
        <vt:lpwstr>http://www.yotech.com/prod1_e2.html</vt:lpwstr>
      </vt:variant>
      <vt:variant>
        <vt:lpwstr>06</vt:lpwstr>
      </vt:variant>
      <vt:variant>
        <vt:i4>65625</vt:i4>
      </vt:variant>
      <vt:variant>
        <vt:i4>474</vt:i4>
      </vt:variant>
      <vt:variant>
        <vt:i4>0</vt:i4>
      </vt:variant>
      <vt:variant>
        <vt:i4>5</vt:i4>
      </vt:variant>
      <vt:variant>
        <vt:lpwstr>http://chem.answers.com/compounds/aluminum-compounds-in-antiperspirant-deodorant</vt:lpwstr>
      </vt:variant>
      <vt:variant>
        <vt:lpwstr/>
      </vt:variant>
      <vt:variant>
        <vt:i4>1376272</vt:i4>
      </vt:variant>
      <vt:variant>
        <vt:i4>471</vt:i4>
      </vt:variant>
      <vt:variant>
        <vt:i4>0</vt:i4>
      </vt:variant>
      <vt:variant>
        <vt:i4>5</vt:i4>
      </vt:variant>
      <vt:variant>
        <vt:lpwstr>http://secret.com/deodorant-facts</vt:lpwstr>
      </vt:variant>
      <vt:variant>
        <vt:lpwstr/>
      </vt:variant>
      <vt:variant>
        <vt:i4>7274545</vt:i4>
      </vt:variant>
      <vt:variant>
        <vt:i4>468</vt:i4>
      </vt:variant>
      <vt:variant>
        <vt:i4>0</vt:i4>
      </vt:variant>
      <vt:variant>
        <vt:i4>5</vt:i4>
      </vt:variant>
      <vt:variant>
        <vt:lpwstr>http://oldspice.com/en-US/products/</vt:lpwstr>
      </vt:variant>
      <vt:variant>
        <vt:lpwstr/>
      </vt:variant>
      <vt:variant>
        <vt:i4>3276836</vt:i4>
      </vt:variant>
      <vt:variant>
        <vt:i4>465</vt:i4>
      </vt:variant>
      <vt:variant>
        <vt:i4>0</vt:i4>
      </vt:variant>
      <vt:variant>
        <vt:i4>5</vt:i4>
      </vt:variant>
      <vt:variant>
        <vt:lpwstr>http://www.livestrong.com/article/129200-axe-deodorant-ingredients/</vt:lpwstr>
      </vt:variant>
      <vt:variant>
        <vt:lpwstr/>
      </vt:variant>
      <vt:variant>
        <vt:i4>7143478</vt:i4>
      </vt:variant>
      <vt:variant>
        <vt:i4>462</vt:i4>
      </vt:variant>
      <vt:variant>
        <vt:i4>0</vt:i4>
      </vt:variant>
      <vt:variant>
        <vt:i4>5</vt:i4>
      </vt:variant>
      <vt:variant>
        <vt:lpwstr>http://en.wikipedia.org/wiki/Amphoteric</vt:lpwstr>
      </vt:variant>
      <vt:variant>
        <vt:lpwstr/>
      </vt:variant>
      <vt:variant>
        <vt:i4>2687017</vt:i4>
      </vt:variant>
      <vt:variant>
        <vt:i4>459</vt:i4>
      </vt:variant>
      <vt:variant>
        <vt:i4>0</vt:i4>
      </vt:variant>
      <vt:variant>
        <vt:i4>5</vt:i4>
      </vt:variant>
      <vt:variant>
        <vt:lpwstr>http://chemse.oxfordjournals.org/content/31/6/557.full</vt:lpwstr>
      </vt:variant>
      <vt:variant>
        <vt:lpwstr/>
      </vt:variant>
      <vt:variant>
        <vt:i4>7536691</vt:i4>
      </vt:variant>
      <vt:variant>
        <vt:i4>453</vt:i4>
      </vt:variant>
      <vt:variant>
        <vt:i4>0</vt:i4>
      </vt:variant>
      <vt:variant>
        <vt:i4>5</vt:i4>
      </vt:variant>
      <vt:variant>
        <vt:lpwstr>http://chemse.oxfordjournals.org/content/31/6/557/F4.large.jpg</vt:lpwstr>
      </vt:variant>
      <vt:variant>
        <vt:lpwstr/>
      </vt:variant>
      <vt:variant>
        <vt:i4>8257614</vt:i4>
      </vt:variant>
      <vt:variant>
        <vt:i4>447</vt:i4>
      </vt:variant>
      <vt:variant>
        <vt:i4>0</vt:i4>
      </vt:variant>
      <vt:variant>
        <vt:i4>5</vt:i4>
      </vt:variant>
      <vt:variant>
        <vt:lpwstr>http://en.m.wikipedia.org/wiki/Body_odor</vt:lpwstr>
      </vt:variant>
      <vt:variant>
        <vt:lpwstr/>
      </vt:variant>
      <vt:variant>
        <vt:i4>917588</vt:i4>
      </vt:variant>
      <vt:variant>
        <vt:i4>444</vt:i4>
      </vt:variant>
      <vt:variant>
        <vt:i4>0</vt:i4>
      </vt:variant>
      <vt:variant>
        <vt:i4>5</vt:i4>
      </vt:variant>
      <vt:variant>
        <vt:lpwstr>http://www.jlr.org/content/14/4/495.full.pdf</vt:lpwstr>
      </vt:variant>
      <vt:variant>
        <vt:lpwstr/>
      </vt:variant>
      <vt:variant>
        <vt:i4>3014737</vt:i4>
      </vt:variant>
      <vt:variant>
        <vt:i4>441</vt:i4>
      </vt:variant>
      <vt:variant>
        <vt:i4>0</vt:i4>
      </vt:variant>
      <vt:variant>
        <vt:i4>5</vt:i4>
      </vt:variant>
      <vt:variant>
        <vt:lpwstr>http://en.wikipedia.org/wiki/Trans-3-methyl-2-hexenoic_acid</vt:lpwstr>
      </vt:variant>
      <vt:variant>
        <vt:lpwstr/>
      </vt:variant>
      <vt:variant>
        <vt:i4>3866704</vt:i4>
      </vt:variant>
      <vt:variant>
        <vt:i4>435</vt:i4>
      </vt:variant>
      <vt:variant>
        <vt:i4>0</vt:i4>
      </vt:variant>
      <vt:variant>
        <vt:i4>5</vt:i4>
      </vt:variant>
      <vt:variant>
        <vt:lpwstr>http://en.wikipedia.org/wiki/File:Trans-3-methyl-2-hexenoic_acid.svg</vt:lpwstr>
      </vt:variant>
      <vt:variant>
        <vt:lpwstr/>
      </vt:variant>
      <vt:variant>
        <vt:i4>393315</vt:i4>
      </vt:variant>
      <vt:variant>
        <vt:i4>432</vt:i4>
      </vt:variant>
      <vt:variant>
        <vt:i4>0</vt:i4>
      </vt:variant>
      <vt:variant>
        <vt:i4>5</vt:i4>
      </vt:variant>
      <vt:variant>
        <vt:lpwstr>http://www.realclearscience.com/journal_club/2013/06/17/which_molecules_make_our_armpits_stink_106563.html</vt:lpwstr>
      </vt:variant>
      <vt:variant>
        <vt:lpwstr/>
      </vt:variant>
      <vt:variant>
        <vt:i4>4325398</vt:i4>
      </vt:variant>
      <vt:variant>
        <vt:i4>426</vt:i4>
      </vt:variant>
      <vt:variant>
        <vt:i4>0</vt:i4>
      </vt:variant>
      <vt:variant>
        <vt:i4>5</vt:i4>
      </vt:variant>
      <vt:variant>
        <vt:lpwstr>http://www.science20.com/chemical_education/monsters_armpits-97756</vt:lpwstr>
      </vt:variant>
      <vt:variant>
        <vt:lpwstr/>
      </vt:variant>
      <vt:variant>
        <vt:i4>983047</vt:i4>
      </vt:variant>
      <vt:variant>
        <vt:i4>420</vt:i4>
      </vt:variant>
      <vt:variant>
        <vt:i4>0</vt:i4>
      </vt:variant>
      <vt:variant>
        <vt:i4>5</vt:i4>
      </vt:variant>
      <vt:variant>
        <vt:lpwstr>http://www.ncbi.nlm.nih.gov/pmc/articles/PMC3489040/</vt:lpwstr>
      </vt:variant>
      <vt:variant>
        <vt:lpwstr/>
      </vt:variant>
      <vt:variant>
        <vt:i4>4587607</vt:i4>
      </vt:variant>
      <vt:variant>
        <vt:i4>417</vt:i4>
      </vt:variant>
      <vt:variant>
        <vt:i4>0</vt:i4>
      </vt:variant>
      <vt:variant>
        <vt:i4>5</vt:i4>
      </vt:variant>
      <vt:variant>
        <vt:lpwstr>http://www.mayoclinic.org/diseases-conditions/sweating-and-body-odor/basics/definition/CON-20014438?p=1&amp;DSECTION=all</vt:lpwstr>
      </vt:variant>
      <vt:variant>
        <vt:lpwstr/>
      </vt:variant>
      <vt:variant>
        <vt:i4>2228326</vt:i4>
      </vt:variant>
      <vt:variant>
        <vt:i4>414</vt:i4>
      </vt:variant>
      <vt:variant>
        <vt:i4>0</vt:i4>
      </vt:variant>
      <vt:variant>
        <vt:i4>5</vt:i4>
      </vt:variant>
      <vt:variant>
        <vt:lpwstr>http://articles.mercola.com/sites/articles/archive/2010/02/16/aluminum-lurks-in-crystal-deodorants.aspx</vt:lpwstr>
      </vt:variant>
      <vt:variant>
        <vt:lpwstr/>
      </vt:variant>
      <vt:variant>
        <vt:i4>1638519</vt:i4>
      </vt:variant>
      <vt:variant>
        <vt:i4>411</vt:i4>
      </vt:variant>
      <vt:variant>
        <vt:i4>0</vt:i4>
      </vt:variant>
      <vt:variant>
        <vt:i4>5</vt:i4>
      </vt:variant>
      <vt:variant>
        <vt:lpwstr>http://www.thecrystal.com/crystal_insights.cfm</vt:lpwstr>
      </vt:variant>
      <vt:variant>
        <vt:lpwstr/>
      </vt:variant>
      <vt:variant>
        <vt:i4>6553642</vt:i4>
      </vt:variant>
      <vt:variant>
        <vt:i4>408</vt:i4>
      </vt:variant>
      <vt:variant>
        <vt:i4>0</vt:i4>
      </vt:variant>
      <vt:variant>
        <vt:i4>5</vt:i4>
      </vt:variant>
      <vt:variant>
        <vt:lpwstr>http://www.herbalchoicemari.com/hcm/crystal-deodorant.html</vt:lpwstr>
      </vt:variant>
      <vt:variant>
        <vt:lpwstr/>
      </vt:variant>
      <vt:variant>
        <vt:i4>8061032</vt:i4>
      </vt:variant>
      <vt:variant>
        <vt:i4>405</vt:i4>
      </vt:variant>
      <vt:variant>
        <vt:i4>0</vt:i4>
      </vt:variant>
      <vt:variant>
        <vt:i4>5</vt:i4>
      </vt:variant>
      <vt:variant>
        <vt:lpwstr>http://www.livestrong.com/article/254360-the-best-deodorants-with-no-aluminum/</vt:lpwstr>
      </vt:variant>
      <vt:variant>
        <vt:lpwstr/>
      </vt:variant>
      <vt:variant>
        <vt:i4>6422642</vt:i4>
      </vt:variant>
      <vt:variant>
        <vt:i4>402</vt:i4>
      </vt:variant>
      <vt:variant>
        <vt:i4>0</vt:i4>
      </vt:variant>
      <vt:variant>
        <vt:i4>5</vt:i4>
      </vt:variant>
      <vt:variant>
        <vt:lpwstr>http://www.hyperhidrosisweb.com/natural-deodorants.html</vt:lpwstr>
      </vt:variant>
      <vt:variant>
        <vt:lpwstr/>
      </vt:variant>
      <vt:variant>
        <vt:i4>7536691</vt:i4>
      </vt:variant>
      <vt:variant>
        <vt:i4>399</vt:i4>
      </vt:variant>
      <vt:variant>
        <vt:i4>0</vt:i4>
      </vt:variant>
      <vt:variant>
        <vt:i4>5</vt:i4>
      </vt:variant>
      <vt:variant>
        <vt:lpwstr>http://www.fda.gov/Cosmetics/GuidanceComplianceRegulatoryInformation/ucm074162.htm</vt:lpwstr>
      </vt:variant>
      <vt:variant>
        <vt:lpwstr/>
      </vt:variant>
      <vt:variant>
        <vt:i4>1900557</vt:i4>
      </vt:variant>
      <vt:variant>
        <vt:i4>396</vt:i4>
      </vt:variant>
      <vt:variant>
        <vt:i4>0</vt:i4>
      </vt:variant>
      <vt:variant>
        <vt:i4>5</vt:i4>
      </vt:variant>
      <vt:variant>
        <vt:lpwstr>http://chemistry.org/chemmatters/cd3.html</vt:lpwstr>
      </vt:variant>
      <vt:variant>
        <vt:lpwstr/>
      </vt:variant>
      <vt:variant>
        <vt:i4>7405655</vt:i4>
      </vt:variant>
      <vt:variant>
        <vt:i4>393</vt:i4>
      </vt:variant>
      <vt:variant>
        <vt:i4>0</vt:i4>
      </vt:variant>
      <vt:variant>
        <vt:i4>5</vt:i4>
      </vt:variant>
      <vt:variant>
        <vt:lpwstr>mailto:chemmatters@acs.org</vt:lpwstr>
      </vt:variant>
      <vt:variant>
        <vt:lpwstr/>
      </vt:variant>
      <vt:variant>
        <vt:i4>7602241</vt:i4>
      </vt:variant>
      <vt:variant>
        <vt:i4>390</vt:i4>
      </vt:variant>
      <vt:variant>
        <vt:i4>0</vt:i4>
      </vt:variant>
      <vt:variant>
        <vt:i4>5</vt:i4>
      </vt:variant>
      <vt:variant>
        <vt:lpwstr>mailto:djolney@verizon.net</vt:lpwstr>
      </vt:variant>
      <vt:variant>
        <vt:lpwstr/>
      </vt:variant>
      <vt:variant>
        <vt:i4>6619230</vt:i4>
      </vt:variant>
      <vt:variant>
        <vt:i4>387</vt:i4>
      </vt:variant>
      <vt:variant>
        <vt:i4>0</vt:i4>
      </vt:variant>
      <vt:variant>
        <vt:i4>5</vt:i4>
      </vt:variant>
      <vt:variant>
        <vt:lpwstr>mailto:bbleam@verizon.net</vt:lpwstr>
      </vt:variant>
      <vt:variant>
        <vt:lpwstr/>
      </vt:variant>
      <vt:variant>
        <vt:i4>1900604</vt:i4>
      </vt:variant>
      <vt:variant>
        <vt:i4>380</vt:i4>
      </vt:variant>
      <vt:variant>
        <vt:i4>0</vt:i4>
      </vt:variant>
      <vt:variant>
        <vt:i4>5</vt:i4>
      </vt:variant>
      <vt:variant>
        <vt:lpwstr/>
      </vt:variant>
      <vt:variant>
        <vt:lpwstr>_Toc383186456</vt:lpwstr>
      </vt:variant>
      <vt:variant>
        <vt:i4>1900604</vt:i4>
      </vt:variant>
      <vt:variant>
        <vt:i4>374</vt:i4>
      </vt:variant>
      <vt:variant>
        <vt:i4>0</vt:i4>
      </vt:variant>
      <vt:variant>
        <vt:i4>5</vt:i4>
      </vt:variant>
      <vt:variant>
        <vt:lpwstr/>
      </vt:variant>
      <vt:variant>
        <vt:lpwstr>_Toc383186455</vt:lpwstr>
      </vt:variant>
      <vt:variant>
        <vt:i4>1900604</vt:i4>
      </vt:variant>
      <vt:variant>
        <vt:i4>368</vt:i4>
      </vt:variant>
      <vt:variant>
        <vt:i4>0</vt:i4>
      </vt:variant>
      <vt:variant>
        <vt:i4>5</vt:i4>
      </vt:variant>
      <vt:variant>
        <vt:lpwstr/>
      </vt:variant>
      <vt:variant>
        <vt:lpwstr>_Toc383186454</vt:lpwstr>
      </vt:variant>
      <vt:variant>
        <vt:i4>1900604</vt:i4>
      </vt:variant>
      <vt:variant>
        <vt:i4>362</vt:i4>
      </vt:variant>
      <vt:variant>
        <vt:i4>0</vt:i4>
      </vt:variant>
      <vt:variant>
        <vt:i4>5</vt:i4>
      </vt:variant>
      <vt:variant>
        <vt:lpwstr/>
      </vt:variant>
      <vt:variant>
        <vt:lpwstr>_Toc383186453</vt:lpwstr>
      </vt:variant>
      <vt:variant>
        <vt:i4>1900604</vt:i4>
      </vt:variant>
      <vt:variant>
        <vt:i4>356</vt:i4>
      </vt:variant>
      <vt:variant>
        <vt:i4>0</vt:i4>
      </vt:variant>
      <vt:variant>
        <vt:i4>5</vt:i4>
      </vt:variant>
      <vt:variant>
        <vt:lpwstr/>
      </vt:variant>
      <vt:variant>
        <vt:lpwstr>_Toc383186452</vt:lpwstr>
      </vt:variant>
      <vt:variant>
        <vt:i4>1900604</vt:i4>
      </vt:variant>
      <vt:variant>
        <vt:i4>350</vt:i4>
      </vt:variant>
      <vt:variant>
        <vt:i4>0</vt:i4>
      </vt:variant>
      <vt:variant>
        <vt:i4>5</vt:i4>
      </vt:variant>
      <vt:variant>
        <vt:lpwstr/>
      </vt:variant>
      <vt:variant>
        <vt:lpwstr>_Toc383186451</vt:lpwstr>
      </vt:variant>
      <vt:variant>
        <vt:i4>1900604</vt:i4>
      </vt:variant>
      <vt:variant>
        <vt:i4>344</vt:i4>
      </vt:variant>
      <vt:variant>
        <vt:i4>0</vt:i4>
      </vt:variant>
      <vt:variant>
        <vt:i4>5</vt:i4>
      </vt:variant>
      <vt:variant>
        <vt:lpwstr/>
      </vt:variant>
      <vt:variant>
        <vt:lpwstr>_Toc383186450</vt:lpwstr>
      </vt:variant>
      <vt:variant>
        <vt:i4>1835068</vt:i4>
      </vt:variant>
      <vt:variant>
        <vt:i4>338</vt:i4>
      </vt:variant>
      <vt:variant>
        <vt:i4>0</vt:i4>
      </vt:variant>
      <vt:variant>
        <vt:i4>5</vt:i4>
      </vt:variant>
      <vt:variant>
        <vt:lpwstr/>
      </vt:variant>
      <vt:variant>
        <vt:lpwstr>_Toc383186449</vt:lpwstr>
      </vt:variant>
      <vt:variant>
        <vt:i4>1835068</vt:i4>
      </vt:variant>
      <vt:variant>
        <vt:i4>332</vt:i4>
      </vt:variant>
      <vt:variant>
        <vt:i4>0</vt:i4>
      </vt:variant>
      <vt:variant>
        <vt:i4>5</vt:i4>
      </vt:variant>
      <vt:variant>
        <vt:lpwstr/>
      </vt:variant>
      <vt:variant>
        <vt:lpwstr>_Toc383186448</vt:lpwstr>
      </vt:variant>
      <vt:variant>
        <vt:i4>1835068</vt:i4>
      </vt:variant>
      <vt:variant>
        <vt:i4>326</vt:i4>
      </vt:variant>
      <vt:variant>
        <vt:i4>0</vt:i4>
      </vt:variant>
      <vt:variant>
        <vt:i4>5</vt:i4>
      </vt:variant>
      <vt:variant>
        <vt:lpwstr/>
      </vt:variant>
      <vt:variant>
        <vt:lpwstr>_Toc383186447</vt:lpwstr>
      </vt:variant>
      <vt:variant>
        <vt:i4>1835068</vt:i4>
      </vt:variant>
      <vt:variant>
        <vt:i4>320</vt:i4>
      </vt:variant>
      <vt:variant>
        <vt:i4>0</vt:i4>
      </vt:variant>
      <vt:variant>
        <vt:i4>5</vt:i4>
      </vt:variant>
      <vt:variant>
        <vt:lpwstr/>
      </vt:variant>
      <vt:variant>
        <vt:lpwstr>_Toc383186446</vt:lpwstr>
      </vt:variant>
      <vt:variant>
        <vt:i4>1835068</vt:i4>
      </vt:variant>
      <vt:variant>
        <vt:i4>314</vt:i4>
      </vt:variant>
      <vt:variant>
        <vt:i4>0</vt:i4>
      </vt:variant>
      <vt:variant>
        <vt:i4>5</vt:i4>
      </vt:variant>
      <vt:variant>
        <vt:lpwstr/>
      </vt:variant>
      <vt:variant>
        <vt:lpwstr>_Toc383186445</vt:lpwstr>
      </vt:variant>
      <vt:variant>
        <vt:i4>1835068</vt:i4>
      </vt:variant>
      <vt:variant>
        <vt:i4>308</vt:i4>
      </vt:variant>
      <vt:variant>
        <vt:i4>0</vt:i4>
      </vt:variant>
      <vt:variant>
        <vt:i4>5</vt:i4>
      </vt:variant>
      <vt:variant>
        <vt:lpwstr/>
      </vt:variant>
      <vt:variant>
        <vt:lpwstr>_Toc383186444</vt:lpwstr>
      </vt:variant>
      <vt:variant>
        <vt:i4>1835068</vt:i4>
      </vt:variant>
      <vt:variant>
        <vt:i4>302</vt:i4>
      </vt:variant>
      <vt:variant>
        <vt:i4>0</vt:i4>
      </vt:variant>
      <vt:variant>
        <vt:i4>5</vt:i4>
      </vt:variant>
      <vt:variant>
        <vt:lpwstr/>
      </vt:variant>
      <vt:variant>
        <vt:lpwstr>_Toc383186443</vt:lpwstr>
      </vt:variant>
      <vt:variant>
        <vt:i4>1835068</vt:i4>
      </vt:variant>
      <vt:variant>
        <vt:i4>296</vt:i4>
      </vt:variant>
      <vt:variant>
        <vt:i4>0</vt:i4>
      </vt:variant>
      <vt:variant>
        <vt:i4>5</vt:i4>
      </vt:variant>
      <vt:variant>
        <vt:lpwstr/>
      </vt:variant>
      <vt:variant>
        <vt:lpwstr>_Toc383186442</vt:lpwstr>
      </vt:variant>
      <vt:variant>
        <vt:i4>1835068</vt:i4>
      </vt:variant>
      <vt:variant>
        <vt:i4>290</vt:i4>
      </vt:variant>
      <vt:variant>
        <vt:i4>0</vt:i4>
      </vt:variant>
      <vt:variant>
        <vt:i4>5</vt:i4>
      </vt:variant>
      <vt:variant>
        <vt:lpwstr/>
      </vt:variant>
      <vt:variant>
        <vt:lpwstr>_Toc383186441</vt:lpwstr>
      </vt:variant>
      <vt:variant>
        <vt:i4>1835068</vt:i4>
      </vt:variant>
      <vt:variant>
        <vt:i4>284</vt:i4>
      </vt:variant>
      <vt:variant>
        <vt:i4>0</vt:i4>
      </vt:variant>
      <vt:variant>
        <vt:i4>5</vt:i4>
      </vt:variant>
      <vt:variant>
        <vt:lpwstr/>
      </vt:variant>
      <vt:variant>
        <vt:lpwstr>_Toc383186440</vt:lpwstr>
      </vt:variant>
      <vt:variant>
        <vt:i4>1769532</vt:i4>
      </vt:variant>
      <vt:variant>
        <vt:i4>278</vt:i4>
      </vt:variant>
      <vt:variant>
        <vt:i4>0</vt:i4>
      </vt:variant>
      <vt:variant>
        <vt:i4>5</vt:i4>
      </vt:variant>
      <vt:variant>
        <vt:lpwstr/>
      </vt:variant>
      <vt:variant>
        <vt:lpwstr>_Toc383186439</vt:lpwstr>
      </vt:variant>
      <vt:variant>
        <vt:i4>1769532</vt:i4>
      </vt:variant>
      <vt:variant>
        <vt:i4>272</vt:i4>
      </vt:variant>
      <vt:variant>
        <vt:i4>0</vt:i4>
      </vt:variant>
      <vt:variant>
        <vt:i4>5</vt:i4>
      </vt:variant>
      <vt:variant>
        <vt:lpwstr/>
      </vt:variant>
      <vt:variant>
        <vt:lpwstr>_Toc383186438</vt:lpwstr>
      </vt:variant>
      <vt:variant>
        <vt:i4>1769532</vt:i4>
      </vt:variant>
      <vt:variant>
        <vt:i4>266</vt:i4>
      </vt:variant>
      <vt:variant>
        <vt:i4>0</vt:i4>
      </vt:variant>
      <vt:variant>
        <vt:i4>5</vt:i4>
      </vt:variant>
      <vt:variant>
        <vt:lpwstr/>
      </vt:variant>
      <vt:variant>
        <vt:lpwstr>_Toc383186437</vt:lpwstr>
      </vt:variant>
      <vt:variant>
        <vt:i4>1769532</vt:i4>
      </vt:variant>
      <vt:variant>
        <vt:i4>260</vt:i4>
      </vt:variant>
      <vt:variant>
        <vt:i4>0</vt:i4>
      </vt:variant>
      <vt:variant>
        <vt:i4>5</vt:i4>
      </vt:variant>
      <vt:variant>
        <vt:lpwstr/>
      </vt:variant>
      <vt:variant>
        <vt:lpwstr>_Toc383186436</vt:lpwstr>
      </vt:variant>
      <vt:variant>
        <vt:i4>1769532</vt:i4>
      </vt:variant>
      <vt:variant>
        <vt:i4>254</vt:i4>
      </vt:variant>
      <vt:variant>
        <vt:i4>0</vt:i4>
      </vt:variant>
      <vt:variant>
        <vt:i4>5</vt:i4>
      </vt:variant>
      <vt:variant>
        <vt:lpwstr/>
      </vt:variant>
      <vt:variant>
        <vt:lpwstr>_Toc383186435</vt:lpwstr>
      </vt:variant>
      <vt:variant>
        <vt:i4>1769532</vt:i4>
      </vt:variant>
      <vt:variant>
        <vt:i4>248</vt:i4>
      </vt:variant>
      <vt:variant>
        <vt:i4>0</vt:i4>
      </vt:variant>
      <vt:variant>
        <vt:i4>5</vt:i4>
      </vt:variant>
      <vt:variant>
        <vt:lpwstr/>
      </vt:variant>
      <vt:variant>
        <vt:lpwstr>_Toc383186434</vt:lpwstr>
      </vt:variant>
      <vt:variant>
        <vt:i4>1769532</vt:i4>
      </vt:variant>
      <vt:variant>
        <vt:i4>242</vt:i4>
      </vt:variant>
      <vt:variant>
        <vt:i4>0</vt:i4>
      </vt:variant>
      <vt:variant>
        <vt:i4>5</vt:i4>
      </vt:variant>
      <vt:variant>
        <vt:lpwstr/>
      </vt:variant>
      <vt:variant>
        <vt:lpwstr>_Toc383186433</vt:lpwstr>
      </vt:variant>
      <vt:variant>
        <vt:i4>1769532</vt:i4>
      </vt:variant>
      <vt:variant>
        <vt:i4>236</vt:i4>
      </vt:variant>
      <vt:variant>
        <vt:i4>0</vt:i4>
      </vt:variant>
      <vt:variant>
        <vt:i4>5</vt:i4>
      </vt:variant>
      <vt:variant>
        <vt:lpwstr/>
      </vt:variant>
      <vt:variant>
        <vt:lpwstr>_Toc383186432</vt:lpwstr>
      </vt:variant>
      <vt:variant>
        <vt:i4>1769532</vt:i4>
      </vt:variant>
      <vt:variant>
        <vt:i4>230</vt:i4>
      </vt:variant>
      <vt:variant>
        <vt:i4>0</vt:i4>
      </vt:variant>
      <vt:variant>
        <vt:i4>5</vt:i4>
      </vt:variant>
      <vt:variant>
        <vt:lpwstr/>
      </vt:variant>
      <vt:variant>
        <vt:lpwstr>_Toc383186431</vt:lpwstr>
      </vt:variant>
      <vt:variant>
        <vt:i4>1769532</vt:i4>
      </vt:variant>
      <vt:variant>
        <vt:i4>224</vt:i4>
      </vt:variant>
      <vt:variant>
        <vt:i4>0</vt:i4>
      </vt:variant>
      <vt:variant>
        <vt:i4>5</vt:i4>
      </vt:variant>
      <vt:variant>
        <vt:lpwstr/>
      </vt:variant>
      <vt:variant>
        <vt:lpwstr>_Toc383186430</vt:lpwstr>
      </vt:variant>
      <vt:variant>
        <vt:i4>1703996</vt:i4>
      </vt:variant>
      <vt:variant>
        <vt:i4>218</vt:i4>
      </vt:variant>
      <vt:variant>
        <vt:i4>0</vt:i4>
      </vt:variant>
      <vt:variant>
        <vt:i4>5</vt:i4>
      </vt:variant>
      <vt:variant>
        <vt:lpwstr/>
      </vt:variant>
      <vt:variant>
        <vt:lpwstr>_Toc383186429</vt:lpwstr>
      </vt:variant>
      <vt:variant>
        <vt:i4>1703996</vt:i4>
      </vt:variant>
      <vt:variant>
        <vt:i4>212</vt:i4>
      </vt:variant>
      <vt:variant>
        <vt:i4>0</vt:i4>
      </vt:variant>
      <vt:variant>
        <vt:i4>5</vt:i4>
      </vt:variant>
      <vt:variant>
        <vt:lpwstr/>
      </vt:variant>
      <vt:variant>
        <vt:lpwstr>_Toc383186428</vt:lpwstr>
      </vt:variant>
      <vt:variant>
        <vt:i4>1703996</vt:i4>
      </vt:variant>
      <vt:variant>
        <vt:i4>206</vt:i4>
      </vt:variant>
      <vt:variant>
        <vt:i4>0</vt:i4>
      </vt:variant>
      <vt:variant>
        <vt:i4>5</vt:i4>
      </vt:variant>
      <vt:variant>
        <vt:lpwstr/>
      </vt:variant>
      <vt:variant>
        <vt:lpwstr>_Toc383186427</vt:lpwstr>
      </vt:variant>
      <vt:variant>
        <vt:i4>1703996</vt:i4>
      </vt:variant>
      <vt:variant>
        <vt:i4>200</vt:i4>
      </vt:variant>
      <vt:variant>
        <vt:i4>0</vt:i4>
      </vt:variant>
      <vt:variant>
        <vt:i4>5</vt:i4>
      </vt:variant>
      <vt:variant>
        <vt:lpwstr/>
      </vt:variant>
      <vt:variant>
        <vt:lpwstr>_Toc383186426</vt:lpwstr>
      </vt:variant>
      <vt:variant>
        <vt:i4>1703996</vt:i4>
      </vt:variant>
      <vt:variant>
        <vt:i4>194</vt:i4>
      </vt:variant>
      <vt:variant>
        <vt:i4>0</vt:i4>
      </vt:variant>
      <vt:variant>
        <vt:i4>5</vt:i4>
      </vt:variant>
      <vt:variant>
        <vt:lpwstr/>
      </vt:variant>
      <vt:variant>
        <vt:lpwstr>_Toc383186425</vt:lpwstr>
      </vt:variant>
      <vt:variant>
        <vt:i4>1703996</vt:i4>
      </vt:variant>
      <vt:variant>
        <vt:i4>188</vt:i4>
      </vt:variant>
      <vt:variant>
        <vt:i4>0</vt:i4>
      </vt:variant>
      <vt:variant>
        <vt:i4>5</vt:i4>
      </vt:variant>
      <vt:variant>
        <vt:lpwstr/>
      </vt:variant>
      <vt:variant>
        <vt:lpwstr>_Toc383186424</vt:lpwstr>
      </vt:variant>
      <vt:variant>
        <vt:i4>1703996</vt:i4>
      </vt:variant>
      <vt:variant>
        <vt:i4>182</vt:i4>
      </vt:variant>
      <vt:variant>
        <vt:i4>0</vt:i4>
      </vt:variant>
      <vt:variant>
        <vt:i4>5</vt:i4>
      </vt:variant>
      <vt:variant>
        <vt:lpwstr/>
      </vt:variant>
      <vt:variant>
        <vt:lpwstr>_Toc383186423</vt:lpwstr>
      </vt:variant>
      <vt:variant>
        <vt:i4>1703996</vt:i4>
      </vt:variant>
      <vt:variant>
        <vt:i4>176</vt:i4>
      </vt:variant>
      <vt:variant>
        <vt:i4>0</vt:i4>
      </vt:variant>
      <vt:variant>
        <vt:i4>5</vt:i4>
      </vt:variant>
      <vt:variant>
        <vt:lpwstr/>
      </vt:variant>
      <vt:variant>
        <vt:lpwstr>_Toc383186422</vt:lpwstr>
      </vt:variant>
      <vt:variant>
        <vt:i4>1703996</vt:i4>
      </vt:variant>
      <vt:variant>
        <vt:i4>170</vt:i4>
      </vt:variant>
      <vt:variant>
        <vt:i4>0</vt:i4>
      </vt:variant>
      <vt:variant>
        <vt:i4>5</vt:i4>
      </vt:variant>
      <vt:variant>
        <vt:lpwstr/>
      </vt:variant>
      <vt:variant>
        <vt:lpwstr>_Toc383186421</vt:lpwstr>
      </vt:variant>
      <vt:variant>
        <vt:i4>1703996</vt:i4>
      </vt:variant>
      <vt:variant>
        <vt:i4>164</vt:i4>
      </vt:variant>
      <vt:variant>
        <vt:i4>0</vt:i4>
      </vt:variant>
      <vt:variant>
        <vt:i4>5</vt:i4>
      </vt:variant>
      <vt:variant>
        <vt:lpwstr/>
      </vt:variant>
      <vt:variant>
        <vt:lpwstr>_Toc383186420</vt:lpwstr>
      </vt:variant>
      <vt:variant>
        <vt:i4>1638460</vt:i4>
      </vt:variant>
      <vt:variant>
        <vt:i4>158</vt:i4>
      </vt:variant>
      <vt:variant>
        <vt:i4>0</vt:i4>
      </vt:variant>
      <vt:variant>
        <vt:i4>5</vt:i4>
      </vt:variant>
      <vt:variant>
        <vt:lpwstr/>
      </vt:variant>
      <vt:variant>
        <vt:lpwstr>_Toc383186419</vt:lpwstr>
      </vt:variant>
      <vt:variant>
        <vt:i4>1638460</vt:i4>
      </vt:variant>
      <vt:variant>
        <vt:i4>152</vt:i4>
      </vt:variant>
      <vt:variant>
        <vt:i4>0</vt:i4>
      </vt:variant>
      <vt:variant>
        <vt:i4>5</vt:i4>
      </vt:variant>
      <vt:variant>
        <vt:lpwstr/>
      </vt:variant>
      <vt:variant>
        <vt:lpwstr>_Toc383186418</vt:lpwstr>
      </vt:variant>
      <vt:variant>
        <vt:i4>1638460</vt:i4>
      </vt:variant>
      <vt:variant>
        <vt:i4>146</vt:i4>
      </vt:variant>
      <vt:variant>
        <vt:i4>0</vt:i4>
      </vt:variant>
      <vt:variant>
        <vt:i4>5</vt:i4>
      </vt:variant>
      <vt:variant>
        <vt:lpwstr/>
      </vt:variant>
      <vt:variant>
        <vt:lpwstr>_Toc383186417</vt:lpwstr>
      </vt:variant>
      <vt:variant>
        <vt:i4>1638460</vt:i4>
      </vt:variant>
      <vt:variant>
        <vt:i4>140</vt:i4>
      </vt:variant>
      <vt:variant>
        <vt:i4>0</vt:i4>
      </vt:variant>
      <vt:variant>
        <vt:i4>5</vt:i4>
      </vt:variant>
      <vt:variant>
        <vt:lpwstr/>
      </vt:variant>
      <vt:variant>
        <vt:lpwstr>_Toc383186416</vt:lpwstr>
      </vt:variant>
      <vt:variant>
        <vt:i4>1638460</vt:i4>
      </vt:variant>
      <vt:variant>
        <vt:i4>134</vt:i4>
      </vt:variant>
      <vt:variant>
        <vt:i4>0</vt:i4>
      </vt:variant>
      <vt:variant>
        <vt:i4>5</vt:i4>
      </vt:variant>
      <vt:variant>
        <vt:lpwstr/>
      </vt:variant>
      <vt:variant>
        <vt:lpwstr>_Toc383186415</vt:lpwstr>
      </vt:variant>
      <vt:variant>
        <vt:i4>1638460</vt:i4>
      </vt:variant>
      <vt:variant>
        <vt:i4>128</vt:i4>
      </vt:variant>
      <vt:variant>
        <vt:i4>0</vt:i4>
      </vt:variant>
      <vt:variant>
        <vt:i4>5</vt:i4>
      </vt:variant>
      <vt:variant>
        <vt:lpwstr/>
      </vt:variant>
      <vt:variant>
        <vt:lpwstr>_Toc383186414</vt:lpwstr>
      </vt:variant>
      <vt:variant>
        <vt:i4>1638460</vt:i4>
      </vt:variant>
      <vt:variant>
        <vt:i4>122</vt:i4>
      </vt:variant>
      <vt:variant>
        <vt:i4>0</vt:i4>
      </vt:variant>
      <vt:variant>
        <vt:i4>5</vt:i4>
      </vt:variant>
      <vt:variant>
        <vt:lpwstr/>
      </vt:variant>
      <vt:variant>
        <vt:lpwstr>_Toc383186413</vt:lpwstr>
      </vt:variant>
      <vt:variant>
        <vt:i4>1638460</vt:i4>
      </vt:variant>
      <vt:variant>
        <vt:i4>116</vt:i4>
      </vt:variant>
      <vt:variant>
        <vt:i4>0</vt:i4>
      </vt:variant>
      <vt:variant>
        <vt:i4>5</vt:i4>
      </vt:variant>
      <vt:variant>
        <vt:lpwstr/>
      </vt:variant>
      <vt:variant>
        <vt:lpwstr>_Toc383186412</vt:lpwstr>
      </vt:variant>
      <vt:variant>
        <vt:i4>1638460</vt:i4>
      </vt:variant>
      <vt:variant>
        <vt:i4>110</vt:i4>
      </vt:variant>
      <vt:variant>
        <vt:i4>0</vt:i4>
      </vt:variant>
      <vt:variant>
        <vt:i4>5</vt:i4>
      </vt:variant>
      <vt:variant>
        <vt:lpwstr/>
      </vt:variant>
      <vt:variant>
        <vt:lpwstr>_Toc383186411</vt:lpwstr>
      </vt:variant>
      <vt:variant>
        <vt:i4>1638460</vt:i4>
      </vt:variant>
      <vt:variant>
        <vt:i4>104</vt:i4>
      </vt:variant>
      <vt:variant>
        <vt:i4>0</vt:i4>
      </vt:variant>
      <vt:variant>
        <vt:i4>5</vt:i4>
      </vt:variant>
      <vt:variant>
        <vt:lpwstr/>
      </vt:variant>
      <vt:variant>
        <vt:lpwstr>_Toc383186410</vt:lpwstr>
      </vt:variant>
      <vt:variant>
        <vt:i4>1572924</vt:i4>
      </vt:variant>
      <vt:variant>
        <vt:i4>98</vt:i4>
      </vt:variant>
      <vt:variant>
        <vt:i4>0</vt:i4>
      </vt:variant>
      <vt:variant>
        <vt:i4>5</vt:i4>
      </vt:variant>
      <vt:variant>
        <vt:lpwstr/>
      </vt:variant>
      <vt:variant>
        <vt:lpwstr>_Toc383186409</vt:lpwstr>
      </vt:variant>
      <vt:variant>
        <vt:i4>1572924</vt:i4>
      </vt:variant>
      <vt:variant>
        <vt:i4>92</vt:i4>
      </vt:variant>
      <vt:variant>
        <vt:i4>0</vt:i4>
      </vt:variant>
      <vt:variant>
        <vt:i4>5</vt:i4>
      </vt:variant>
      <vt:variant>
        <vt:lpwstr/>
      </vt:variant>
      <vt:variant>
        <vt:lpwstr>_Toc383186408</vt:lpwstr>
      </vt:variant>
      <vt:variant>
        <vt:i4>1572924</vt:i4>
      </vt:variant>
      <vt:variant>
        <vt:i4>86</vt:i4>
      </vt:variant>
      <vt:variant>
        <vt:i4>0</vt:i4>
      </vt:variant>
      <vt:variant>
        <vt:i4>5</vt:i4>
      </vt:variant>
      <vt:variant>
        <vt:lpwstr/>
      </vt:variant>
      <vt:variant>
        <vt:lpwstr>_Toc383186407</vt:lpwstr>
      </vt:variant>
      <vt:variant>
        <vt:i4>1572924</vt:i4>
      </vt:variant>
      <vt:variant>
        <vt:i4>80</vt:i4>
      </vt:variant>
      <vt:variant>
        <vt:i4>0</vt:i4>
      </vt:variant>
      <vt:variant>
        <vt:i4>5</vt:i4>
      </vt:variant>
      <vt:variant>
        <vt:lpwstr/>
      </vt:variant>
      <vt:variant>
        <vt:lpwstr>_Toc383186406</vt:lpwstr>
      </vt:variant>
      <vt:variant>
        <vt:i4>1572924</vt:i4>
      </vt:variant>
      <vt:variant>
        <vt:i4>74</vt:i4>
      </vt:variant>
      <vt:variant>
        <vt:i4>0</vt:i4>
      </vt:variant>
      <vt:variant>
        <vt:i4>5</vt:i4>
      </vt:variant>
      <vt:variant>
        <vt:lpwstr/>
      </vt:variant>
      <vt:variant>
        <vt:lpwstr>_Toc383186405</vt:lpwstr>
      </vt:variant>
      <vt:variant>
        <vt:i4>1572924</vt:i4>
      </vt:variant>
      <vt:variant>
        <vt:i4>68</vt:i4>
      </vt:variant>
      <vt:variant>
        <vt:i4>0</vt:i4>
      </vt:variant>
      <vt:variant>
        <vt:i4>5</vt:i4>
      </vt:variant>
      <vt:variant>
        <vt:lpwstr/>
      </vt:variant>
      <vt:variant>
        <vt:lpwstr>_Toc383186404</vt:lpwstr>
      </vt:variant>
      <vt:variant>
        <vt:i4>1572924</vt:i4>
      </vt:variant>
      <vt:variant>
        <vt:i4>62</vt:i4>
      </vt:variant>
      <vt:variant>
        <vt:i4>0</vt:i4>
      </vt:variant>
      <vt:variant>
        <vt:i4>5</vt:i4>
      </vt:variant>
      <vt:variant>
        <vt:lpwstr/>
      </vt:variant>
      <vt:variant>
        <vt:lpwstr>_Toc383186403</vt:lpwstr>
      </vt:variant>
      <vt:variant>
        <vt:i4>1572924</vt:i4>
      </vt:variant>
      <vt:variant>
        <vt:i4>56</vt:i4>
      </vt:variant>
      <vt:variant>
        <vt:i4>0</vt:i4>
      </vt:variant>
      <vt:variant>
        <vt:i4>5</vt:i4>
      </vt:variant>
      <vt:variant>
        <vt:lpwstr/>
      </vt:variant>
      <vt:variant>
        <vt:lpwstr>_Toc383186402</vt:lpwstr>
      </vt:variant>
      <vt:variant>
        <vt:i4>1572924</vt:i4>
      </vt:variant>
      <vt:variant>
        <vt:i4>50</vt:i4>
      </vt:variant>
      <vt:variant>
        <vt:i4>0</vt:i4>
      </vt:variant>
      <vt:variant>
        <vt:i4>5</vt:i4>
      </vt:variant>
      <vt:variant>
        <vt:lpwstr/>
      </vt:variant>
      <vt:variant>
        <vt:lpwstr>_Toc383186401</vt:lpwstr>
      </vt:variant>
      <vt:variant>
        <vt:i4>1572924</vt:i4>
      </vt:variant>
      <vt:variant>
        <vt:i4>44</vt:i4>
      </vt:variant>
      <vt:variant>
        <vt:i4>0</vt:i4>
      </vt:variant>
      <vt:variant>
        <vt:i4>5</vt:i4>
      </vt:variant>
      <vt:variant>
        <vt:lpwstr/>
      </vt:variant>
      <vt:variant>
        <vt:lpwstr>_Toc383186400</vt:lpwstr>
      </vt:variant>
      <vt:variant>
        <vt:i4>1114171</vt:i4>
      </vt:variant>
      <vt:variant>
        <vt:i4>38</vt:i4>
      </vt:variant>
      <vt:variant>
        <vt:i4>0</vt:i4>
      </vt:variant>
      <vt:variant>
        <vt:i4>5</vt:i4>
      </vt:variant>
      <vt:variant>
        <vt:lpwstr/>
      </vt:variant>
      <vt:variant>
        <vt:lpwstr>_Toc383186399</vt:lpwstr>
      </vt:variant>
      <vt:variant>
        <vt:i4>1114171</vt:i4>
      </vt:variant>
      <vt:variant>
        <vt:i4>32</vt:i4>
      </vt:variant>
      <vt:variant>
        <vt:i4>0</vt:i4>
      </vt:variant>
      <vt:variant>
        <vt:i4>5</vt:i4>
      </vt:variant>
      <vt:variant>
        <vt:lpwstr/>
      </vt:variant>
      <vt:variant>
        <vt:lpwstr>_Toc383186398</vt:lpwstr>
      </vt:variant>
      <vt:variant>
        <vt:i4>1114171</vt:i4>
      </vt:variant>
      <vt:variant>
        <vt:i4>26</vt:i4>
      </vt:variant>
      <vt:variant>
        <vt:i4>0</vt:i4>
      </vt:variant>
      <vt:variant>
        <vt:i4>5</vt:i4>
      </vt:variant>
      <vt:variant>
        <vt:lpwstr/>
      </vt:variant>
      <vt:variant>
        <vt:lpwstr>_Toc383186397</vt:lpwstr>
      </vt:variant>
      <vt:variant>
        <vt:i4>1114171</vt:i4>
      </vt:variant>
      <vt:variant>
        <vt:i4>20</vt:i4>
      </vt:variant>
      <vt:variant>
        <vt:i4>0</vt:i4>
      </vt:variant>
      <vt:variant>
        <vt:i4>5</vt:i4>
      </vt:variant>
      <vt:variant>
        <vt:lpwstr/>
      </vt:variant>
      <vt:variant>
        <vt:lpwstr>_Toc383186396</vt:lpwstr>
      </vt:variant>
      <vt:variant>
        <vt:i4>1114171</vt:i4>
      </vt:variant>
      <vt:variant>
        <vt:i4>14</vt:i4>
      </vt:variant>
      <vt:variant>
        <vt:i4>0</vt:i4>
      </vt:variant>
      <vt:variant>
        <vt:i4>5</vt:i4>
      </vt:variant>
      <vt:variant>
        <vt:lpwstr/>
      </vt:variant>
      <vt:variant>
        <vt:lpwstr>_Toc383186395</vt:lpwstr>
      </vt:variant>
      <vt:variant>
        <vt:i4>1114171</vt:i4>
      </vt:variant>
      <vt:variant>
        <vt:i4>8</vt:i4>
      </vt:variant>
      <vt:variant>
        <vt:i4>0</vt:i4>
      </vt:variant>
      <vt:variant>
        <vt:i4>5</vt:i4>
      </vt:variant>
      <vt:variant>
        <vt:lpwstr/>
      </vt:variant>
      <vt:variant>
        <vt:lpwstr>_Toc383186394</vt:lpwstr>
      </vt:variant>
      <vt:variant>
        <vt:i4>1114171</vt:i4>
      </vt:variant>
      <vt:variant>
        <vt:i4>2</vt:i4>
      </vt:variant>
      <vt:variant>
        <vt:i4>0</vt:i4>
      </vt:variant>
      <vt:variant>
        <vt:i4>5</vt:i4>
      </vt:variant>
      <vt:variant>
        <vt:lpwstr/>
      </vt:variant>
      <vt:variant>
        <vt:lpwstr>_Toc383186393</vt:lpwstr>
      </vt:variant>
      <vt:variant>
        <vt:i4>3670050</vt:i4>
      </vt:variant>
      <vt:variant>
        <vt:i4>17</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3670050</vt:i4>
      </vt:variant>
      <vt:variant>
        <vt:i4>12</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6946870</vt:i4>
      </vt:variant>
      <vt:variant>
        <vt:i4>6</vt:i4>
      </vt:variant>
      <vt:variant>
        <vt:i4>0</vt:i4>
      </vt:variant>
      <vt:variant>
        <vt:i4>5</vt:i4>
      </vt:variant>
      <vt:variant>
        <vt:lpwstr>http://www.3dchem.com/molecules.asp?ID=315</vt:lpwstr>
      </vt:variant>
      <vt:variant>
        <vt:lpwstr/>
      </vt:variant>
      <vt:variant>
        <vt:i4>3670050</vt:i4>
      </vt:variant>
      <vt:variant>
        <vt:i4>3</vt:i4>
      </vt:variant>
      <vt:variant>
        <vt:i4>0</vt:i4>
      </vt:variant>
      <vt:variant>
        <vt:i4>5</vt:i4>
      </vt:variant>
      <vt:variant>
        <vt:lpwstr>http://www.acs.org/chemmatters</vt:lpwstr>
      </vt:variant>
      <vt:variant>
        <vt:lpwstr/>
      </vt:variant>
      <vt:variant>
        <vt:i4>2621560</vt:i4>
      </vt:variant>
      <vt:variant>
        <vt:i4>0</vt:i4>
      </vt:variant>
      <vt:variant>
        <vt:i4>0</vt:i4>
      </vt:variant>
      <vt:variant>
        <vt:i4>5</vt:i4>
      </vt:variant>
      <vt:variant>
        <vt:lpwstr>http://www.sciencedirect.com/science/article/pii/S1369702108700877</vt:lpwstr>
      </vt:variant>
      <vt:variant>
        <vt:lpwstr/>
      </vt:variant>
      <vt:variant>
        <vt:i4>3276815</vt:i4>
      </vt:variant>
      <vt:variant>
        <vt:i4>-1</vt:i4>
      </vt:variant>
      <vt:variant>
        <vt:i4>1373</vt:i4>
      </vt:variant>
      <vt:variant>
        <vt:i4>1</vt:i4>
      </vt:variant>
      <vt:variant>
        <vt:lpwstr>http://science1.nasa.gov/media/medialibrary/2002/01/01/solarcells_resources/array.gif</vt:lpwstr>
      </vt:variant>
      <vt:variant>
        <vt:lpwstr/>
      </vt:variant>
      <vt:variant>
        <vt:i4>786478</vt:i4>
      </vt:variant>
      <vt:variant>
        <vt:i4>-1</vt:i4>
      </vt:variant>
      <vt:variant>
        <vt:i4>1374</vt:i4>
      </vt:variant>
      <vt:variant>
        <vt:i4>1</vt:i4>
      </vt:variant>
      <vt:variant>
        <vt:lpwstr>http://www.nrel.gov/learning/images/photo_15617.jpg</vt:lpwstr>
      </vt:variant>
      <vt:variant>
        <vt:lpwstr/>
      </vt:variant>
      <vt:variant>
        <vt:i4>917550</vt:i4>
      </vt:variant>
      <vt:variant>
        <vt:i4>-1</vt:i4>
      </vt:variant>
      <vt:variant>
        <vt:i4>1375</vt:i4>
      </vt:variant>
      <vt:variant>
        <vt:i4>1</vt:i4>
      </vt:variant>
      <vt:variant>
        <vt:lpwstr>http://www.nrel.gov/learning/images/photo_14726.jpg</vt:lpwstr>
      </vt:variant>
      <vt:variant>
        <vt:lpwstr/>
      </vt:variant>
      <vt:variant>
        <vt:i4>8126523</vt:i4>
      </vt:variant>
      <vt:variant>
        <vt:i4>-1</vt:i4>
      </vt:variant>
      <vt:variant>
        <vt:i4>1381</vt:i4>
      </vt:variant>
      <vt:variant>
        <vt:i4>1</vt:i4>
      </vt:variant>
      <vt:variant>
        <vt:lpwstr>http://www.herbalchoicemari.com/media/nb-hcb-deodorant-him.jpg</vt:lpwstr>
      </vt:variant>
      <vt:variant>
        <vt:lpwstr/>
      </vt:variant>
      <vt:variant>
        <vt:i4>1310824</vt:i4>
      </vt:variant>
      <vt:variant>
        <vt:i4>-1</vt:i4>
      </vt:variant>
      <vt:variant>
        <vt:i4>1382</vt:i4>
      </vt:variant>
      <vt:variant>
        <vt:i4>1</vt:i4>
      </vt:variant>
      <vt:variant>
        <vt:lpwstr>http://cdn.nexternal.com/crystaldeo/images/200x200_stick.jpg</vt:lpwstr>
      </vt:variant>
      <vt:variant>
        <vt:lpwstr/>
      </vt:variant>
      <vt:variant>
        <vt:i4>4980805</vt:i4>
      </vt:variant>
      <vt:variant>
        <vt:i4>-1</vt:i4>
      </vt:variant>
      <vt:variant>
        <vt:i4>1383</vt:i4>
      </vt:variant>
      <vt:variant>
        <vt:i4>1</vt:i4>
      </vt:variant>
      <vt:variant>
        <vt:lpwstr>http://www.thecrystal.com/IMAGES/crs-insights-side-prod-shot.png</vt:lpwstr>
      </vt:variant>
      <vt:variant>
        <vt:lpwstr/>
      </vt:variant>
      <vt:variant>
        <vt:i4>6946918</vt:i4>
      </vt:variant>
      <vt:variant>
        <vt:i4>-1</vt:i4>
      </vt:variant>
      <vt:variant>
        <vt:i4>1384</vt:i4>
      </vt:variant>
      <vt:variant>
        <vt:i4>1</vt:i4>
      </vt:variant>
      <vt:variant>
        <vt:lpwstr>http://dkue3ufa3e1f8.cloudfront.net/files/images/3hydroxy-3methylhexannoicacid.JPG</vt:lpwstr>
      </vt:variant>
      <vt:variant>
        <vt:lpwstr/>
      </vt:variant>
      <vt:variant>
        <vt:i4>3014705</vt:i4>
      </vt:variant>
      <vt:variant>
        <vt:i4>-1</vt:i4>
      </vt:variant>
      <vt:variant>
        <vt:i4>1385</vt:i4>
      </vt:variant>
      <vt:variant>
        <vt:i4>1</vt:i4>
      </vt:variant>
      <vt:variant>
        <vt:lpwstr>http://dkue3ufa3e1f8.cloudfront.net/files/images/onion-like.JPG</vt:lpwstr>
      </vt:variant>
      <vt:variant>
        <vt:lpwstr/>
      </vt:variant>
      <vt:variant>
        <vt:i4>6946870</vt:i4>
      </vt:variant>
      <vt:variant>
        <vt:i4>-1</vt:i4>
      </vt:variant>
      <vt:variant>
        <vt:i4>1387</vt:i4>
      </vt:variant>
      <vt:variant>
        <vt:i4>4</vt:i4>
      </vt:variant>
      <vt:variant>
        <vt:lpwstr>http://www.3dchem.com/molecules.asp?ID=315</vt:lpwstr>
      </vt:variant>
      <vt:variant>
        <vt:lpwstr/>
      </vt:variant>
      <vt:variant>
        <vt:i4>5898254</vt:i4>
      </vt:variant>
      <vt:variant>
        <vt:i4>-1</vt:i4>
      </vt:variant>
      <vt:variant>
        <vt:i4>1387</vt:i4>
      </vt:variant>
      <vt:variant>
        <vt:i4>1</vt:i4>
      </vt:variant>
      <vt:variant>
        <vt:lpwstr>http://www.3dchem.com/imagesofmolecules/Decamethylcyclopentasiloxane.jpg</vt:lpwstr>
      </vt:variant>
      <vt:variant>
        <vt:lpwstr/>
      </vt:variant>
      <vt:variant>
        <vt:i4>2031629</vt:i4>
      </vt:variant>
      <vt:variant>
        <vt:i4>-1</vt:i4>
      </vt:variant>
      <vt:variant>
        <vt:i4>1397</vt:i4>
      </vt:variant>
      <vt:variant>
        <vt:i4>1</vt:i4>
      </vt:variant>
      <vt:variant>
        <vt:lpwstr>http://ars.els-cdn.com/content/image/1-s2.0-S1369702108700877-gr1.jpg</vt:lpwstr>
      </vt:variant>
      <vt:variant>
        <vt:lpwstr/>
      </vt:variant>
      <vt:variant>
        <vt:i4>2621538</vt:i4>
      </vt:variant>
      <vt:variant>
        <vt:i4>-1</vt:i4>
      </vt:variant>
      <vt:variant>
        <vt:i4>1399</vt:i4>
      </vt:variant>
      <vt:variant>
        <vt:i4>1</vt:i4>
      </vt:variant>
      <vt:variant>
        <vt:lpwstr>http://water.usgs.gov/ogw/karst/img/maps/us.jpg</vt:lpwstr>
      </vt:variant>
      <vt:variant>
        <vt:lpwstr/>
      </vt:variant>
      <vt:variant>
        <vt:i4>6094859</vt:i4>
      </vt:variant>
      <vt:variant>
        <vt:i4>-1</vt:i4>
      </vt:variant>
      <vt:variant>
        <vt:i4>1400</vt:i4>
      </vt:variant>
      <vt:variant>
        <vt:i4>1</vt:i4>
      </vt:variant>
      <vt:variant>
        <vt:lpwstr>http://upload.wikimedia.org/wikipedia/commons/thumb/9/96/Equilibrium.svg/15px-Equilibrium.svg.png</vt:lpwstr>
      </vt:variant>
      <vt:variant>
        <vt:lpwstr/>
      </vt:variant>
      <vt:variant>
        <vt:i4>6094859</vt:i4>
      </vt:variant>
      <vt:variant>
        <vt:i4>-1</vt:i4>
      </vt:variant>
      <vt:variant>
        <vt:i4>1401</vt:i4>
      </vt:variant>
      <vt:variant>
        <vt:i4>1</vt:i4>
      </vt:variant>
      <vt:variant>
        <vt:lpwstr>http://upload.wikimedia.org/wikipedia/commons/thumb/9/96/Equilibrium.svg/15px-Equilibrium.svg.png</vt:lpwstr>
      </vt:variant>
      <vt:variant>
        <vt:lpwstr/>
      </vt:variant>
      <vt:variant>
        <vt:i4>6094859</vt:i4>
      </vt:variant>
      <vt:variant>
        <vt:i4>-1</vt:i4>
      </vt:variant>
      <vt:variant>
        <vt:i4>1402</vt:i4>
      </vt:variant>
      <vt:variant>
        <vt:i4>1</vt:i4>
      </vt:variant>
      <vt:variant>
        <vt:lpwstr>http://upload.wikimedia.org/wikipedia/commons/thumb/9/96/Equilibrium.svg/15px-Equilibrium.svg.png</vt:lpwstr>
      </vt:variant>
      <vt:variant>
        <vt:lpwstr/>
      </vt:variant>
      <vt:variant>
        <vt:i4>6094859</vt:i4>
      </vt:variant>
      <vt:variant>
        <vt:i4>-1</vt:i4>
      </vt:variant>
      <vt:variant>
        <vt:i4>1403</vt:i4>
      </vt:variant>
      <vt:variant>
        <vt:i4>1</vt:i4>
      </vt:variant>
      <vt:variant>
        <vt:lpwstr>http://upload.wikimedia.org/wikipedia/commons/thumb/9/96/Equilibrium.svg/15px-Equilibrium.svg.png</vt:lpwstr>
      </vt:variant>
      <vt:variant>
        <vt:lpwstr/>
      </vt:variant>
      <vt:variant>
        <vt:i4>6094859</vt:i4>
      </vt:variant>
      <vt:variant>
        <vt:i4>-1</vt:i4>
      </vt:variant>
      <vt:variant>
        <vt:i4>1404</vt:i4>
      </vt:variant>
      <vt:variant>
        <vt:i4>1</vt:i4>
      </vt:variant>
      <vt:variant>
        <vt:lpwstr>http://upload.wikimedia.org/wikipedia/commons/thumb/9/96/Equilibrium.svg/15px-Equilibrium.svg.png</vt:lpwstr>
      </vt:variant>
      <vt:variant>
        <vt:lpwstr/>
      </vt:variant>
      <vt:variant>
        <vt:i4>6094859</vt:i4>
      </vt:variant>
      <vt:variant>
        <vt:i4>-1</vt:i4>
      </vt:variant>
      <vt:variant>
        <vt:i4>1405</vt:i4>
      </vt:variant>
      <vt:variant>
        <vt:i4>1</vt:i4>
      </vt:variant>
      <vt:variant>
        <vt:lpwstr>http://upload.wikimedia.org/wikipedia/commons/thumb/9/96/Equilibrium.svg/15px-Equilibrium.svg.png</vt:lpwstr>
      </vt:variant>
      <vt:variant>
        <vt:lpwstr/>
      </vt:variant>
      <vt:variant>
        <vt:i4>6094859</vt:i4>
      </vt:variant>
      <vt:variant>
        <vt:i4>-1</vt:i4>
      </vt:variant>
      <vt:variant>
        <vt:i4>1406</vt:i4>
      </vt:variant>
      <vt:variant>
        <vt:i4>1</vt:i4>
      </vt:variant>
      <vt:variant>
        <vt:lpwstr>http://upload.wikimedia.org/wikipedia/commons/thumb/9/96/Equilibrium.svg/15px-Equilibrium.svg.png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Fuller’s Earth</dc:title>
  <dc:creator>William Bleam</dc:creator>
  <cp:lastModifiedBy>Patrice Pages, Mr.</cp:lastModifiedBy>
  <cp:revision>15</cp:revision>
  <cp:lastPrinted>2008-10-01T14:11:00Z</cp:lastPrinted>
  <dcterms:created xsi:type="dcterms:W3CDTF">2015-01-26T17:45:00Z</dcterms:created>
  <dcterms:modified xsi:type="dcterms:W3CDTF">2015-04-09T20:40:00Z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