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F78C7" w14:textId="77777777" w:rsidR="0052568B" w:rsidRPr="001373A4" w:rsidRDefault="00D433F1" w:rsidP="00D433F1">
      <w:pPr>
        <w:pStyle w:val="NormalWeb"/>
        <w:spacing w:before="0" w:beforeAutospacing="0" w:after="0" w:afterAutospacing="0"/>
        <w:outlineLvl w:val="0"/>
        <w:rPr>
          <w:b/>
        </w:rPr>
      </w:pPr>
      <w:r w:rsidRPr="001373A4">
        <w:rPr>
          <w:b/>
        </w:rPr>
        <w:t>Global Challenges/Chemistry Solutions</w:t>
      </w:r>
      <w:r w:rsidRPr="001373A4">
        <w:rPr>
          <w:b/>
        </w:rPr>
        <w:br/>
      </w:r>
      <w:r w:rsidR="006678A3" w:rsidRPr="001373A4">
        <w:rPr>
          <w:b/>
        </w:rPr>
        <w:t>Combating Disease</w:t>
      </w:r>
      <w:r w:rsidRPr="001373A4">
        <w:rPr>
          <w:b/>
        </w:rPr>
        <w:t xml:space="preserve">: </w:t>
      </w:r>
      <w:r w:rsidR="006678A3" w:rsidRPr="001373A4">
        <w:rPr>
          <w:rStyle w:val="Strong"/>
        </w:rPr>
        <w:t>First dual-action compound kills cancer cells, stops them from spreading</w:t>
      </w:r>
      <w:r w:rsidR="00A60895" w:rsidRPr="001373A4">
        <w:rPr>
          <w:b/>
        </w:rPr>
        <w:tab/>
      </w:r>
      <w:r w:rsidR="00D10A95" w:rsidRPr="001373A4">
        <w:rPr>
          <w:b/>
        </w:rPr>
        <w:br/>
      </w:r>
      <w:r w:rsidR="00D10A95" w:rsidRPr="001373A4">
        <w:rPr>
          <w:b/>
        </w:rPr>
        <w:br/>
      </w:r>
      <w:r w:rsidR="0067280A" w:rsidRPr="001373A4">
        <w:t xml:space="preserve">Combating disease . . </w:t>
      </w:r>
      <w:proofErr w:type="gramStart"/>
      <w:r w:rsidR="0067280A" w:rsidRPr="001373A4">
        <w:t>.  promoting</w:t>
      </w:r>
      <w:proofErr w:type="gramEnd"/>
      <w:r w:rsidR="0067280A" w:rsidRPr="001373A4">
        <w:t xml:space="preserve"> public health … providing clean water and safe food . . . developing n</w:t>
      </w:r>
      <w:bookmarkStart w:id="0" w:name="_GoBack"/>
      <w:bookmarkEnd w:id="0"/>
      <w:r w:rsidR="0067280A" w:rsidRPr="001373A4">
        <w:t>ew sources of energy . . . confronting climate change. Hello, from the American Chemical Soci</w:t>
      </w:r>
      <w:r w:rsidR="00464CBB" w:rsidRPr="001373A4">
        <w:t>ety — the ACS. Our more than 163</w:t>
      </w:r>
      <w:r w:rsidR="0067280A" w:rsidRPr="001373A4">
        <w:t>,000 members make up the world’s largest scientific society. This is “Global Challenges/Chemist</w:t>
      </w:r>
      <w:r w:rsidR="00464CBB" w:rsidRPr="001373A4">
        <w:t>ry Solutions: New Solutions 2013.” Global Challenges 2013</w:t>
      </w:r>
      <w:r w:rsidR="0067280A" w:rsidRPr="001373A4">
        <w:t xml:space="preserve"> updates the AC</w:t>
      </w:r>
      <w:r w:rsidR="00113386" w:rsidRPr="001373A4">
        <w:t>S’ award-winning podcast series.</w:t>
      </w:r>
      <w:r w:rsidR="0067280A" w:rsidRPr="001373A4">
        <w:br/>
      </w:r>
      <w:r w:rsidR="0000330E" w:rsidRPr="001373A4">
        <w:br/>
      </w:r>
      <w:r w:rsidR="0052568B" w:rsidRPr="001373A4">
        <w:t xml:space="preserve">Today’s solution is </w:t>
      </w:r>
      <w:r w:rsidR="006678A3" w:rsidRPr="001373A4">
        <w:t>the first potential drug to pack a lethal one-two punch against melanoma skin cancer cells. Hit number one destroys cells in the main tumor, and the second hit blocks the spread of the cancer to other sites in the body</w:t>
      </w:r>
      <w:r w:rsidR="0052568B" w:rsidRPr="001373A4">
        <w:t xml:space="preserve">. </w:t>
      </w:r>
    </w:p>
    <w:p w14:paraId="214951EC" w14:textId="77777777" w:rsidR="006678A3" w:rsidRPr="001373A4" w:rsidRDefault="0052568B" w:rsidP="006678A3">
      <w:pPr>
        <w:pStyle w:val="NormalWeb"/>
      </w:pPr>
      <w:r w:rsidRPr="001373A4">
        <w:t>The report appears in</w:t>
      </w:r>
      <w:r w:rsidR="006678A3" w:rsidRPr="001373A4">
        <w:t xml:space="preserve"> the journal </w:t>
      </w:r>
      <w:r w:rsidR="006678A3" w:rsidRPr="001373A4">
        <w:rPr>
          <w:rStyle w:val="Emphasis"/>
        </w:rPr>
        <w:t>ACS Chemical Biology</w:t>
      </w:r>
      <w:r w:rsidR="006678A3" w:rsidRPr="001373A4">
        <w:t>.</w:t>
      </w:r>
    </w:p>
    <w:p w14:paraId="14D8863B" w14:textId="77777777" w:rsidR="00464CBB" w:rsidRPr="001373A4" w:rsidRDefault="006678A3" w:rsidP="006678A3">
      <w:pPr>
        <w:pStyle w:val="NormalWeb"/>
        <w:tabs>
          <w:tab w:val="left" w:pos="7512"/>
        </w:tabs>
        <w:spacing w:before="0" w:beforeAutospacing="0"/>
      </w:pPr>
      <w:r w:rsidRPr="001373A4">
        <w:t xml:space="preserve">The researchers explain that spread of melanoma and other forms of cancer beyond the original location — a process called metastasis — makes cancer such a serious disease. </w:t>
      </w:r>
      <w:r w:rsidRPr="001373A4">
        <w:br/>
      </w:r>
      <w:r w:rsidRPr="001373A4">
        <w:br/>
      </w:r>
      <w:r w:rsidR="0026157B" w:rsidRPr="001373A4">
        <w:t xml:space="preserve">Here is </w:t>
      </w:r>
      <w:r w:rsidRPr="001373A4">
        <w:t xml:space="preserve">Nathan </w:t>
      </w:r>
      <w:proofErr w:type="spellStart"/>
      <w:r w:rsidRPr="001373A4">
        <w:t>Luedtke</w:t>
      </w:r>
      <w:proofErr w:type="spellEnd"/>
      <w:r w:rsidR="0026157B" w:rsidRPr="001373A4">
        <w:t>, Ph.D.</w:t>
      </w:r>
      <w:r w:rsidR="003E7227" w:rsidRPr="001373A4">
        <w:t>,</w:t>
      </w:r>
      <w:r w:rsidR="0026157B" w:rsidRPr="001373A4">
        <w:t xml:space="preserve"> who is with </w:t>
      </w:r>
      <w:r w:rsidRPr="001373A4">
        <w:t>the University of Zurich in Switzerland</w:t>
      </w:r>
      <w:r w:rsidR="00213118" w:rsidRPr="001373A4">
        <w:t>,</w:t>
      </w:r>
      <w:r w:rsidR="0026157B" w:rsidRPr="001373A4">
        <w:t xml:space="preserve"> and is</w:t>
      </w:r>
      <w:r w:rsidR="0052568B" w:rsidRPr="001373A4">
        <w:t xml:space="preserve"> the </w:t>
      </w:r>
      <w:r w:rsidR="000B6B77" w:rsidRPr="001373A4">
        <w:t>lead</w:t>
      </w:r>
      <w:r w:rsidR="000B6B77" w:rsidRPr="001373A4" w:rsidDel="0052568B">
        <w:t xml:space="preserve"> </w:t>
      </w:r>
      <w:r w:rsidR="000B6B77" w:rsidRPr="001373A4">
        <w:t>author</w:t>
      </w:r>
      <w:r w:rsidR="00137A09" w:rsidRPr="001373A4">
        <w:t xml:space="preserve"> of the paper</w:t>
      </w:r>
      <w:r w:rsidR="0049151B" w:rsidRPr="001373A4">
        <w:t>:</w:t>
      </w:r>
    </w:p>
    <w:p w14:paraId="51A24173" w14:textId="77777777" w:rsidR="00B451C7" w:rsidRPr="001373A4" w:rsidRDefault="0062269E" w:rsidP="00C76461">
      <w:pPr>
        <w:pStyle w:val="NormalWeb"/>
        <w:ind w:left="1440"/>
        <w:rPr>
          <w:i/>
        </w:rPr>
      </w:pPr>
      <w:r w:rsidRPr="001373A4">
        <w:rPr>
          <w:i/>
        </w:rPr>
        <w:t>“</w:t>
      </w:r>
      <w:r w:rsidR="006678A3" w:rsidRPr="001373A4">
        <w:rPr>
          <w:i/>
        </w:rPr>
        <w:t xml:space="preserve">Photodynamic </w:t>
      </w:r>
      <w:r w:rsidR="000B6B77" w:rsidRPr="001373A4">
        <w:rPr>
          <w:i/>
        </w:rPr>
        <w:t>therapy,</w:t>
      </w:r>
      <w:r w:rsidR="006678A3" w:rsidRPr="001373A4">
        <w:rPr>
          <w:i/>
        </w:rPr>
        <w:t xml:space="preserve"> which involves administering a drug that kills cancer cells when exposed to light, </w:t>
      </w:r>
      <w:r w:rsidR="00592C18" w:rsidRPr="001373A4">
        <w:rPr>
          <w:i/>
        </w:rPr>
        <w:t xml:space="preserve">is </w:t>
      </w:r>
      <w:r w:rsidR="006678A3" w:rsidRPr="001373A4">
        <w:rPr>
          <w:i/>
        </w:rPr>
        <w:t xml:space="preserve">already available. But </w:t>
      </w:r>
      <w:r w:rsidR="0052568B" w:rsidRPr="001373A4">
        <w:rPr>
          <w:i/>
        </w:rPr>
        <w:t xml:space="preserve">the therapy </w:t>
      </w:r>
      <w:r w:rsidR="00592C18" w:rsidRPr="001373A4">
        <w:rPr>
          <w:i/>
        </w:rPr>
        <w:t xml:space="preserve">only </w:t>
      </w:r>
      <w:r w:rsidR="006678A3" w:rsidRPr="001373A4">
        <w:rPr>
          <w:i/>
        </w:rPr>
        <w:t>works on the main tumor and has other</w:t>
      </w:r>
      <w:r w:rsidR="00B62A61" w:rsidRPr="001373A4">
        <w:rPr>
          <w:i/>
        </w:rPr>
        <w:t xml:space="preserve"> important</w:t>
      </w:r>
      <w:r w:rsidR="006678A3" w:rsidRPr="001373A4">
        <w:rPr>
          <w:i/>
        </w:rPr>
        <w:t xml:space="preserve"> drawbacks.</w:t>
      </w:r>
      <w:r w:rsidR="00C76461" w:rsidRPr="001373A4">
        <w:rPr>
          <w:i/>
        </w:rPr>
        <w:t>”</w:t>
      </w:r>
    </w:p>
    <w:p w14:paraId="58B5C592" w14:textId="77777777" w:rsidR="00F10EB6" w:rsidRPr="001373A4" w:rsidRDefault="006678A3" w:rsidP="00C76461">
      <w:pPr>
        <w:pStyle w:val="NormalWeb"/>
      </w:pPr>
      <w:r w:rsidRPr="001373A4">
        <w:t xml:space="preserve">In light of this problem, </w:t>
      </w:r>
      <w:proofErr w:type="spellStart"/>
      <w:r w:rsidRPr="001373A4">
        <w:t>Luedtke’s</w:t>
      </w:r>
      <w:proofErr w:type="spellEnd"/>
      <w:r w:rsidRPr="001373A4">
        <w:t xml:space="preserve"> team set out to find an improved approach to </w:t>
      </w:r>
      <w:r w:rsidR="0052568B" w:rsidRPr="001373A4">
        <w:t>photodynamic therapy</w:t>
      </w:r>
      <w:r w:rsidRPr="001373A4">
        <w:t>.</w:t>
      </w:r>
    </w:p>
    <w:p w14:paraId="5069685A" w14:textId="77777777" w:rsidR="007B5A19" w:rsidRPr="001373A4" w:rsidRDefault="00F10EB6" w:rsidP="00F10EB6">
      <w:pPr>
        <w:pStyle w:val="NormalWeb"/>
        <w:spacing w:before="0" w:beforeAutospacing="0" w:after="0" w:afterAutospacing="0"/>
        <w:ind w:left="1440"/>
        <w:rPr>
          <w:i/>
        </w:rPr>
      </w:pPr>
      <w:r w:rsidRPr="001373A4">
        <w:rPr>
          <w:i/>
        </w:rPr>
        <w:t>“</w:t>
      </w:r>
      <w:r w:rsidR="006678A3" w:rsidRPr="001373A4">
        <w:rPr>
          <w:i/>
        </w:rPr>
        <w:t>We had successful tests in laboratory mice of one compound that we synthesized that not only killed melanoma cells, but also stopped them from metastasizing by blocking a key signal</w:t>
      </w:r>
      <w:r w:rsidR="00B62A61" w:rsidRPr="001373A4">
        <w:rPr>
          <w:i/>
        </w:rPr>
        <w:t>ing</w:t>
      </w:r>
      <w:r w:rsidR="006678A3" w:rsidRPr="001373A4">
        <w:rPr>
          <w:i/>
        </w:rPr>
        <w:t xml:space="preserve"> </w:t>
      </w:r>
      <w:r w:rsidR="00592C18" w:rsidRPr="001373A4">
        <w:rPr>
          <w:i/>
        </w:rPr>
        <w:t>pathway</w:t>
      </w:r>
      <w:r w:rsidR="006678A3" w:rsidRPr="001373A4">
        <w:rPr>
          <w:i/>
        </w:rPr>
        <w:t>. The compound provides the first example of a preclinical candidate possessing both of these properties</w:t>
      </w:r>
      <w:r w:rsidR="0052568B" w:rsidRPr="001373A4">
        <w:rPr>
          <w:i/>
        </w:rPr>
        <w:t>.</w:t>
      </w:r>
      <w:r w:rsidRPr="001373A4">
        <w:rPr>
          <w:i/>
        </w:rPr>
        <w:t>”</w:t>
      </w:r>
    </w:p>
    <w:p w14:paraId="76D51743" w14:textId="77777777" w:rsidR="0067280A" w:rsidRPr="001373A4" w:rsidRDefault="0067280A" w:rsidP="007B5A19">
      <w:pPr>
        <w:pStyle w:val="NormalWeb"/>
        <w:ind w:right="144"/>
        <w:rPr>
          <w:b/>
        </w:rPr>
      </w:pPr>
      <w:r w:rsidRPr="001373A4">
        <w:rPr>
          <w:b/>
        </w:rPr>
        <w:t>Smart Chemists/Innovative Thinking</w:t>
      </w:r>
    </w:p>
    <w:p w14:paraId="67EA6BFC" w14:textId="77777777" w:rsidR="0067280A" w:rsidRPr="001373A4" w:rsidDel="008736B1" w:rsidRDefault="0067280A" w:rsidP="008736B1">
      <w:pPr>
        <w:pStyle w:val="NormalWeb"/>
        <w:spacing w:before="0" w:beforeAutospacing="0" w:after="0" w:afterAutospacing="0"/>
        <w:outlineLvl w:val="0"/>
      </w:pPr>
      <w:r w:rsidRPr="001373A4">
        <w:t xml:space="preserve">Smart chemists. Innovative thinking. That’s the key to solving global challenges of the 21st century. Please check out more of our full-length podcasts on wide-ranging issues facing chemistry and science, such as promoting public health, developing new fuels and confronting climate change, at </w:t>
      </w:r>
      <w:hyperlink r:id="rId7" w:history="1">
        <w:r w:rsidRPr="001373A4">
          <w:rPr>
            <w:rStyle w:val="Hyperlink"/>
          </w:rPr>
          <w:t>www.acs.org/GlobalChallenges</w:t>
        </w:r>
      </w:hyperlink>
      <w:r w:rsidRPr="001373A4">
        <w:t>.</w:t>
      </w:r>
    </w:p>
    <w:p w14:paraId="273D8C1F" w14:textId="77777777" w:rsidR="0067280A" w:rsidRPr="001373A4" w:rsidRDefault="0067280A" w:rsidP="005477C7">
      <w:pPr>
        <w:pStyle w:val="NormalWeb"/>
        <w:spacing w:before="0" w:beforeAutospacing="0" w:after="0" w:afterAutospacing="0"/>
        <w:outlineLvl w:val="0"/>
        <w:rPr>
          <w:i/>
        </w:rPr>
      </w:pPr>
      <w:proofErr w:type="gramStart"/>
      <w:r w:rsidRPr="001373A4">
        <w:t>Today’s podcast was written by Michael Bernstein</w:t>
      </w:r>
      <w:proofErr w:type="gramEnd"/>
      <w:r w:rsidRPr="001373A4">
        <w:t xml:space="preserve">. I’m </w:t>
      </w:r>
      <w:r w:rsidR="00464CBB" w:rsidRPr="001373A4">
        <w:t xml:space="preserve">Katie </w:t>
      </w:r>
      <w:proofErr w:type="spellStart"/>
      <w:r w:rsidR="00464CBB" w:rsidRPr="001373A4">
        <w:t>Cottingham</w:t>
      </w:r>
      <w:proofErr w:type="spellEnd"/>
      <w:r w:rsidRPr="001373A4">
        <w:t xml:space="preserve"> at the American Chemical Society in Washington. </w:t>
      </w:r>
    </w:p>
    <w:sectPr w:rsidR="0067280A" w:rsidRPr="001373A4" w:rsidSect="007E79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2C54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38"/>
    <w:rsid w:val="0000330E"/>
    <w:rsid w:val="00006707"/>
    <w:rsid w:val="00021C08"/>
    <w:rsid w:val="000255B6"/>
    <w:rsid w:val="00025A0E"/>
    <w:rsid w:val="00030EB1"/>
    <w:rsid w:val="0006655B"/>
    <w:rsid w:val="0006776A"/>
    <w:rsid w:val="00071DFA"/>
    <w:rsid w:val="0008021C"/>
    <w:rsid w:val="000B1949"/>
    <w:rsid w:val="000B6B77"/>
    <w:rsid w:val="000C0884"/>
    <w:rsid w:val="000C6353"/>
    <w:rsid w:val="000D281E"/>
    <w:rsid w:val="000D689F"/>
    <w:rsid w:val="000F474E"/>
    <w:rsid w:val="001039AE"/>
    <w:rsid w:val="001053C4"/>
    <w:rsid w:val="00113386"/>
    <w:rsid w:val="001373A4"/>
    <w:rsid w:val="00137A09"/>
    <w:rsid w:val="00144A7F"/>
    <w:rsid w:val="00160B3C"/>
    <w:rsid w:val="0018697D"/>
    <w:rsid w:val="001B19D1"/>
    <w:rsid w:val="001B371B"/>
    <w:rsid w:val="001B3D5D"/>
    <w:rsid w:val="001D493F"/>
    <w:rsid w:val="001E577D"/>
    <w:rsid w:val="00213118"/>
    <w:rsid w:val="0021659D"/>
    <w:rsid w:val="002207FA"/>
    <w:rsid w:val="00244E16"/>
    <w:rsid w:val="0026157B"/>
    <w:rsid w:val="00275C8B"/>
    <w:rsid w:val="0028359A"/>
    <w:rsid w:val="002B37AE"/>
    <w:rsid w:val="002D5539"/>
    <w:rsid w:val="002E0B25"/>
    <w:rsid w:val="002F0819"/>
    <w:rsid w:val="0033009C"/>
    <w:rsid w:val="00330260"/>
    <w:rsid w:val="003612F1"/>
    <w:rsid w:val="003A1221"/>
    <w:rsid w:val="003C2E77"/>
    <w:rsid w:val="003C794A"/>
    <w:rsid w:val="003D4FE0"/>
    <w:rsid w:val="003D559A"/>
    <w:rsid w:val="003D6D45"/>
    <w:rsid w:val="003E7227"/>
    <w:rsid w:val="003F4B78"/>
    <w:rsid w:val="00417464"/>
    <w:rsid w:val="00433E8F"/>
    <w:rsid w:val="00464CBB"/>
    <w:rsid w:val="00472E7D"/>
    <w:rsid w:val="004858BB"/>
    <w:rsid w:val="0049151B"/>
    <w:rsid w:val="004D6D4F"/>
    <w:rsid w:val="004E36A7"/>
    <w:rsid w:val="004E528B"/>
    <w:rsid w:val="004E5EDB"/>
    <w:rsid w:val="0052568B"/>
    <w:rsid w:val="0054730E"/>
    <w:rsid w:val="005477C7"/>
    <w:rsid w:val="0055522A"/>
    <w:rsid w:val="005601CB"/>
    <w:rsid w:val="0059019D"/>
    <w:rsid w:val="00592C18"/>
    <w:rsid w:val="005973F8"/>
    <w:rsid w:val="005A0C40"/>
    <w:rsid w:val="005B2CDE"/>
    <w:rsid w:val="005C085A"/>
    <w:rsid w:val="005E5C3A"/>
    <w:rsid w:val="00612D02"/>
    <w:rsid w:val="0062269E"/>
    <w:rsid w:val="00636058"/>
    <w:rsid w:val="006364BB"/>
    <w:rsid w:val="00645279"/>
    <w:rsid w:val="00646E20"/>
    <w:rsid w:val="00653EDC"/>
    <w:rsid w:val="0065422A"/>
    <w:rsid w:val="006678A3"/>
    <w:rsid w:val="0067280A"/>
    <w:rsid w:val="00675427"/>
    <w:rsid w:val="00690782"/>
    <w:rsid w:val="00692C94"/>
    <w:rsid w:val="006B3DB1"/>
    <w:rsid w:val="006C6886"/>
    <w:rsid w:val="006D0393"/>
    <w:rsid w:val="006D2DDB"/>
    <w:rsid w:val="00701F1F"/>
    <w:rsid w:val="00713312"/>
    <w:rsid w:val="00724A6C"/>
    <w:rsid w:val="00727CE7"/>
    <w:rsid w:val="007343EE"/>
    <w:rsid w:val="0075518C"/>
    <w:rsid w:val="007570D6"/>
    <w:rsid w:val="00770A15"/>
    <w:rsid w:val="00793893"/>
    <w:rsid w:val="007B5A19"/>
    <w:rsid w:val="007D1A0E"/>
    <w:rsid w:val="007D494B"/>
    <w:rsid w:val="007E126A"/>
    <w:rsid w:val="007E685F"/>
    <w:rsid w:val="007E79D6"/>
    <w:rsid w:val="00800B97"/>
    <w:rsid w:val="00811245"/>
    <w:rsid w:val="00817027"/>
    <w:rsid w:val="00825996"/>
    <w:rsid w:val="00835F8E"/>
    <w:rsid w:val="00852020"/>
    <w:rsid w:val="008736B1"/>
    <w:rsid w:val="00882CAF"/>
    <w:rsid w:val="0089550B"/>
    <w:rsid w:val="0089618F"/>
    <w:rsid w:val="008B2AA8"/>
    <w:rsid w:val="008C3B26"/>
    <w:rsid w:val="008F2801"/>
    <w:rsid w:val="00906D9A"/>
    <w:rsid w:val="00906F95"/>
    <w:rsid w:val="00913E91"/>
    <w:rsid w:val="0093052A"/>
    <w:rsid w:val="009645A9"/>
    <w:rsid w:val="00973BED"/>
    <w:rsid w:val="00976757"/>
    <w:rsid w:val="009A6D10"/>
    <w:rsid w:val="009B201F"/>
    <w:rsid w:val="009D37B2"/>
    <w:rsid w:val="009E3A03"/>
    <w:rsid w:val="009F02B0"/>
    <w:rsid w:val="009F2F38"/>
    <w:rsid w:val="00A2408B"/>
    <w:rsid w:val="00A355EF"/>
    <w:rsid w:val="00A60895"/>
    <w:rsid w:val="00A80AC9"/>
    <w:rsid w:val="00AD34BA"/>
    <w:rsid w:val="00AF70D8"/>
    <w:rsid w:val="00B139B7"/>
    <w:rsid w:val="00B14949"/>
    <w:rsid w:val="00B21B3B"/>
    <w:rsid w:val="00B451C7"/>
    <w:rsid w:val="00B62A61"/>
    <w:rsid w:val="00B6545B"/>
    <w:rsid w:val="00B65E81"/>
    <w:rsid w:val="00B73E57"/>
    <w:rsid w:val="00B91E3E"/>
    <w:rsid w:val="00BF5ECF"/>
    <w:rsid w:val="00C15B1A"/>
    <w:rsid w:val="00C26F3A"/>
    <w:rsid w:val="00C51FA3"/>
    <w:rsid w:val="00C639B3"/>
    <w:rsid w:val="00C70461"/>
    <w:rsid w:val="00C76461"/>
    <w:rsid w:val="00C77244"/>
    <w:rsid w:val="00C95C56"/>
    <w:rsid w:val="00C97C8F"/>
    <w:rsid w:val="00CB12A1"/>
    <w:rsid w:val="00CF653F"/>
    <w:rsid w:val="00D10A95"/>
    <w:rsid w:val="00D27B97"/>
    <w:rsid w:val="00D37534"/>
    <w:rsid w:val="00D433F1"/>
    <w:rsid w:val="00D529A9"/>
    <w:rsid w:val="00D54C97"/>
    <w:rsid w:val="00D825F6"/>
    <w:rsid w:val="00DA2CCD"/>
    <w:rsid w:val="00DD3AF5"/>
    <w:rsid w:val="00E0167A"/>
    <w:rsid w:val="00E323AA"/>
    <w:rsid w:val="00E4095C"/>
    <w:rsid w:val="00E766FC"/>
    <w:rsid w:val="00EF058F"/>
    <w:rsid w:val="00F10EB6"/>
    <w:rsid w:val="00F152ED"/>
    <w:rsid w:val="00F26AB2"/>
    <w:rsid w:val="00F52B15"/>
    <w:rsid w:val="00F66BEC"/>
    <w:rsid w:val="00F937F4"/>
    <w:rsid w:val="00F94C5E"/>
    <w:rsid w:val="00FA2C62"/>
    <w:rsid w:val="00FB3AAB"/>
    <w:rsid w:val="00FB63E9"/>
    <w:rsid w:val="00FC40E0"/>
    <w:rsid w:val="00FC54E9"/>
    <w:rsid w:val="00FF2D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0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E"/>
    <w:rPr>
      <w:sz w:val="24"/>
      <w:szCs w:val="24"/>
      <w:lang w:eastAsia="ja-JP"/>
    </w:rPr>
  </w:style>
  <w:style w:type="paragraph" w:styleId="Heading1">
    <w:name w:val="heading 1"/>
    <w:basedOn w:val="Normal"/>
    <w:link w:val="Heading1Char"/>
    <w:uiPriority w:val="9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33"/>
    <w:rPr>
      <w:rFonts w:asciiTheme="majorHAnsi" w:eastAsiaTheme="majorEastAsia" w:hAnsiTheme="majorHAnsi" w:cstheme="majorBidi"/>
      <w:b/>
      <w:bCs/>
      <w:kern w:val="32"/>
      <w:sz w:val="32"/>
      <w:szCs w:val="32"/>
      <w:lang w:eastAsia="ja-JP"/>
    </w:rPr>
  </w:style>
  <w:style w:type="paragraph" w:styleId="NormalWeb">
    <w:name w:val="Normal (Web)"/>
    <w:basedOn w:val="Normal"/>
    <w:uiPriority w:val="99"/>
    <w:rsid w:val="009F2F38"/>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lang w:eastAsia="ja-JP"/>
    </w:rPr>
  </w:style>
  <w:style w:type="character" w:styleId="Emphasis">
    <w:name w:val="Emphasis"/>
    <w:basedOn w:val="DefaultParagraphFont"/>
    <w:uiPriority w:val="20"/>
    <w:qFormat/>
    <w:rPr>
      <w:rFonts w:cs="Times New Roman"/>
      <w:i/>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F5133"/>
    <w:rPr>
      <w:sz w:val="24"/>
      <w:szCs w:val="24"/>
      <w:lang w:eastAsia="ja-JP"/>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F5133"/>
    <w:rPr>
      <w:b/>
      <w:bCs/>
      <w:sz w:val="24"/>
      <w:szCs w:val="24"/>
      <w:lang w:eastAsia="ja-JP"/>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22"/>
    <w:qFormat/>
    <w:rPr>
      <w:rFonts w:cs="Times New Roman"/>
      <w:b/>
    </w:rPr>
  </w:style>
  <w:style w:type="character" w:customStyle="1" w:styleId="NormalWebChar">
    <w:name w:val="Normal (Web) Char"/>
    <w:uiPriority w:val="99"/>
    <w:rPr>
      <w:rFonts w:eastAsia="MS Mincho"/>
      <w:sz w:val="24"/>
      <w:lang w:val="en-US" w:eastAsia="ja-JP"/>
    </w:rPr>
  </w:style>
  <w:style w:type="character" w:customStyle="1" w:styleId="NormalWebChar1">
    <w:name w:val="Normal (Web) Char1"/>
    <w:uiPriority w:val="99"/>
    <w:rPr>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E"/>
    <w:rPr>
      <w:sz w:val="24"/>
      <w:szCs w:val="24"/>
      <w:lang w:eastAsia="ja-JP"/>
    </w:rPr>
  </w:style>
  <w:style w:type="paragraph" w:styleId="Heading1">
    <w:name w:val="heading 1"/>
    <w:basedOn w:val="Normal"/>
    <w:link w:val="Heading1Char"/>
    <w:uiPriority w:val="9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33"/>
    <w:rPr>
      <w:rFonts w:asciiTheme="majorHAnsi" w:eastAsiaTheme="majorEastAsia" w:hAnsiTheme="majorHAnsi" w:cstheme="majorBidi"/>
      <w:b/>
      <w:bCs/>
      <w:kern w:val="32"/>
      <w:sz w:val="32"/>
      <w:szCs w:val="32"/>
      <w:lang w:eastAsia="ja-JP"/>
    </w:rPr>
  </w:style>
  <w:style w:type="paragraph" w:styleId="NormalWeb">
    <w:name w:val="Normal (Web)"/>
    <w:basedOn w:val="Normal"/>
    <w:uiPriority w:val="99"/>
    <w:rsid w:val="009F2F38"/>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lang w:eastAsia="ja-JP"/>
    </w:rPr>
  </w:style>
  <w:style w:type="character" w:styleId="Emphasis">
    <w:name w:val="Emphasis"/>
    <w:basedOn w:val="DefaultParagraphFont"/>
    <w:uiPriority w:val="20"/>
    <w:qFormat/>
    <w:rPr>
      <w:rFonts w:cs="Times New Roman"/>
      <w:i/>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F5133"/>
    <w:rPr>
      <w:sz w:val="24"/>
      <w:szCs w:val="24"/>
      <w:lang w:eastAsia="ja-JP"/>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F5133"/>
    <w:rPr>
      <w:b/>
      <w:bCs/>
      <w:sz w:val="24"/>
      <w:szCs w:val="24"/>
      <w:lang w:eastAsia="ja-JP"/>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22"/>
    <w:qFormat/>
    <w:rPr>
      <w:rFonts w:cs="Times New Roman"/>
      <w:b/>
    </w:rPr>
  </w:style>
  <w:style w:type="character" w:customStyle="1" w:styleId="NormalWebChar">
    <w:name w:val="Normal (Web) Char"/>
    <w:uiPriority w:val="99"/>
    <w:rPr>
      <w:rFonts w:eastAsia="MS Mincho"/>
      <w:sz w:val="24"/>
      <w:lang w:val="en-US" w:eastAsia="ja-JP"/>
    </w:rPr>
  </w:style>
  <w:style w:type="character" w:customStyle="1" w:styleId="NormalWebChar1">
    <w:name w:val="Normal (Web) Char1"/>
    <w:uiPriority w:val="9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5442">
      <w:bodyDiv w:val="1"/>
      <w:marLeft w:val="0"/>
      <w:marRight w:val="0"/>
      <w:marTop w:val="0"/>
      <w:marBottom w:val="0"/>
      <w:divBdr>
        <w:top w:val="none" w:sz="0" w:space="0" w:color="auto"/>
        <w:left w:val="none" w:sz="0" w:space="0" w:color="auto"/>
        <w:bottom w:val="none" w:sz="0" w:space="0" w:color="auto"/>
        <w:right w:val="none" w:sz="0" w:space="0" w:color="auto"/>
      </w:divBdr>
      <w:divsChild>
        <w:div w:id="1909221550">
          <w:marLeft w:val="0"/>
          <w:marRight w:val="0"/>
          <w:marTop w:val="0"/>
          <w:marBottom w:val="0"/>
          <w:divBdr>
            <w:top w:val="none" w:sz="0" w:space="0" w:color="auto"/>
            <w:left w:val="none" w:sz="0" w:space="0" w:color="auto"/>
            <w:bottom w:val="none" w:sz="0" w:space="0" w:color="auto"/>
            <w:right w:val="none" w:sz="0" w:space="0" w:color="auto"/>
          </w:divBdr>
          <w:divsChild>
            <w:div w:id="2042438228">
              <w:marLeft w:val="0"/>
              <w:marRight w:val="0"/>
              <w:marTop w:val="0"/>
              <w:marBottom w:val="0"/>
              <w:divBdr>
                <w:top w:val="none" w:sz="0" w:space="0" w:color="auto"/>
                <w:left w:val="none" w:sz="0" w:space="0" w:color="auto"/>
                <w:bottom w:val="none" w:sz="0" w:space="0" w:color="auto"/>
                <w:right w:val="none" w:sz="0" w:space="0" w:color="auto"/>
              </w:divBdr>
              <w:divsChild>
                <w:div w:id="745106366">
                  <w:marLeft w:val="0"/>
                  <w:marRight w:val="0"/>
                  <w:marTop w:val="0"/>
                  <w:marBottom w:val="0"/>
                  <w:divBdr>
                    <w:top w:val="none" w:sz="0" w:space="0" w:color="auto"/>
                    <w:left w:val="none" w:sz="0" w:space="0" w:color="auto"/>
                    <w:bottom w:val="none" w:sz="0" w:space="0" w:color="auto"/>
                    <w:right w:val="none" w:sz="0" w:space="0" w:color="auto"/>
                  </w:divBdr>
                  <w:divsChild>
                    <w:div w:id="1406226722">
                      <w:marLeft w:val="0"/>
                      <w:marRight w:val="0"/>
                      <w:marTop w:val="0"/>
                      <w:marBottom w:val="0"/>
                      <w:divBdr>
                        <w:top w:val="none" w:sz="0" w:space="0" w:color="auto"/>
                        <w:left w:val="none" w:sz="0" w:space="0" w:color="auto"/>
                        <w:bottom w:val="none" w:sz="0" w:space="0" w:color="auto"/>
                        <w:right w:val="none" w:sz="0" w:space="0" w:color="auto"/>
                      </w:divBdr>
                      <w:divsChild>
                        <w:div w:id="986471819">
                          <w:marLeft w:val="0"/>
                          <w:marRight w:val="0"/>
                          <w:marTop w:val="0"/>
                          <w:marBottom w:val="0"/>
                          <w:divBdr>
                            <w:top w:val="none" w:sz="0" w:space="0" w:color="auto"/>
                            <w:left w:val="none" w:sz="0" w:space="0" w:color="auto"/>
                            <w:bottom w:val="none" w:sz="0" w:space="0" w:color="auto"/>
                            <w:right w:val="none" w:sz="0" w:space="0" w:color="auto"/>
                          </w:divBdr>
                          <w:divsChild>
                            <w:div w:id="1816294823">
                              <w:marLeft w:val="0"/>
                              <w:marRight w:val="0"/>
                              <w:marTop w:val="0"/>
                              <w:marBottom w:val="0"/>
                              <w:divBdr>
                                <w:top w:val="none" w:sz="0" w:space="0" w:color="auto"/>
                                <w:left w:val="none" w:sz="0" w:space="0" w:color="auto"/>
                                <w:bottom w:val="none" w:sz="0" w:space="0" w:color="auto"/>
                                <w:right w:val="none" w:sz="0" w:space="0" w:color="auto"/>
                              </w:divBdr>
                              <w:divsChild>
                                <w:div w:id="1218980473">
                                  <w:marLeft w:val="0"/>
                                  <w:marRight w:val="0"/>
                                  <w:marTop w:val="0"/>
                                  <w:marBottom w:val="0"/>
                                  <w:divBdr>
                                    <w:top w:val="none" w:sz="0" w:space="0" w:color="auto"/>
                                    <w:left w:val="none" w:sz="0" w:space="0" w:color="auto"/>
                                    <w:bottom w:val="none" w:sz="0" w:space="0" w:color="auto"/>
                                    <w:right w:val="none" w:sz="0" w:space="0" w:color="auto"/>
                                  </w:divBdr>
                                  <w:divsChild>
                                    <w:div w:id="1533494836">
                                      <w:marLeft w:val="0"/>
                                      <w:marRight w:val="0"/>
                                      <w:marTop w:val="0"/>
                                      <w:marBottom w:val="0"/>
                                      <w:divBdr>
                                        <w:top w:val="none" w:sz="0" w:space="0" w:color="auto"/>
                                        <w:left w:val="none" w:sz="0" w:space="0" w:color="auto"/>
                                        <w:bottom w:val="none" w:sz="0" w:space="0" w:color="auto"/>
                                        <w:right w:val="none" w:sz="0" w:space="0" w:color="auto"/>
                                      </w:divBdr>
                                      <w:divsChild>
                                        <w:div w:id="651174159">
                                          <w:marLeft w:val="0"/>
                                          <w:marRight w:val="0"/>
                                          <w:marTop w:val="0"/>
                                          <w:marBottom w:val="0"/>
                                          <w:divBdr>
                                            <w:top w:val="none" w:sz="0" w:space="0" w:color="auto"/>
                                            <w:left w:val="none" w:sz="0" w:space="0" w:color="auto"/>
                                            <w:bottom w:val="none" w:sz="0" w:space="0" w:color="auto"/>
                                            <w:right w:val="none" w:sz="0" w:space="0" w:color="auto"/>
                                          </w:divBdr>
                                          <w:divsChild>
                                            <w:div w:id="554269716">
                                              <w:marLeft w:val="0"/>
                                              <w:marRight w:val="0"/>
                                              <w:marTop w:val="0"/>
                                              <w:marBottom w:val="0"/>
                                              <w:divBdr>
                                                <w:top w:val="none" w:sz="0" w:space="0" w:color="auto"/>
                                                <w:left w:val="none" w:sz="0" w:space="0" w:color="auto"/>
                                                <w:bottom w:val="none" w:sz="0" w:space="0" w:color="auto"/>
                                                <w:right w:val="none" w:sz="0" w:space="0" w:color="auto"/>
                                              </w:divBdr>
                                              <w:divsChild>
                                                <w:div w:id="948702673">
                                                  <w:marLeft w:val="0"/>
                                                  <w:marRight w:val="0"/>
                                                  <w:marTop w:val="0"/>
                                                  <w:marBottom w:val="0"/>
                                                  <w:divBdr>
                                                    <w:top w:val="none" w:sz="0" w:space="0" w:color="auto"/>
                                                    <w:left w:val="none" w:sz="0" w:space="0" w:color="auto"/>
                                                    <w:bottom w:val="none" w:sz="0" w:space="0" w:color="auto"/>
                                                    <w:right w:val="none" w:sz="0" w:space="0" w:color="auto"/>
                                                  </w:divBdr>
                                                  <w:divsChild>
                                                    <w:div w:id="1287588152">
                                                      <w:marLeft w:val="0"/>
                                                      <w:marRight w:val="0"/>
                                                      <w:marTop w:val="0"/>
                                                      <w:marBottom w:val="0"/>
                                                      <w:divBdr>
                                                        <w:top w:val="none" w:sz="0" w:space="0" w:color="auto"/>
                                                        <w:left w:val="none" w:sz="0" w:space="0" w:color="auto"/>
                                                        <w:bottom w:val="none" w:sz="0" w:space="0" w:color="auto"/>
                                                        <w:right w:val="none" w:sz="0" w:space="0" w:color="auto"/>
                                                      </w:divBdr>
                                                      <w:divsChild>
                                                        <w:div w:id="1239438554">
                                                          <w:marLeft w:val="0"/>
                                                          <w:marRight w:val="0"/>
                                                          <w:marTop w:val="0"/>
                                                          <w:marBottom w:val="0"/>
                                                          <w:divBdr>
                                                            <w:top w:val="none" w:sz="0" w:space="0" w:color="auto"/>
                                                            <w:left w:val="none" w:sz="0" w:space="0" w:color="auto"/>
                                                            <w:bottom w:val="none" w:sz="0" w:space="0" w:color="auto"/>
                                                            <w:right w:val="none" w:sz="0" w:space="0" w:color="auto"/>
                                                          </w:divBdr>
                                                          <w:divsChild>
                                                            <w:div w:id="1046831736">
                                                              <w:marLeft w:val="0"/>
                                                              <w:marRight w:val="0"/>
                                                              <w:marTop w:val="0"/>
                                                              <w:marBottom w:val="0"/>
                                                              <w:divBdr>
                                                                <w:top w:val="none" w:sz="0" w:space="0" w:color="auto"/>
                                                                <w:left w:val="none" w:sz="0" w:space="0" w:color="auto"/>
                                                                <w:bottom w:val="none" w:sz="0" w:space="0" w:color="auto"/>
                                                                <w:right w:val="none" w:sz="0" w:space="0" w:color="auto"/>
                                                              </w:divBdr>
                                                              <w:divsChild>
                                                                <w:div w:id="2051147905">
                                                                  <w:marLeft w:val="0"/>
                                                                  <w:marRight w:val="0"/>
                                                                  <w:marTop w:val="0"/>
                                                                  <w:marBottom w:val="0"/>
                                                                  <w:divBdr>
                                                                    <w:top w:val="none" w:sz="0" w:space="0" w:color="auto"/>
                                                                    <w:left w:val="none" w:sz="0" w:space="0" w:color="auto"/>
                                                                    <w:bottom w:val="none" w:sz="0" w:space="0" w:color="auto"/>
                                                                    <w:right w:val="none" w:sz="0" w:space="0" w:color="auto"/>
                                                                  </w:divBdr>
                                                                  <w:divsChild>
                                                                    <w:div w:id="1934894816">
                                                                      <w:marLeft w:val="0"/>
                                                                      <w:marRight w:val="0"/>
                                                                      <w:marTop w:val="0"/>
                                                                      <w:marBottom w:val="0"/>
                                                                      <w:divBdr>
                                                                        <w:top w:val="none" w:sz="0" w:space="0" w:color="auto"/>
                                                                        <w:left w:val="none" w:sz="0" w:space="0" w:color="auto"/>
                                                                        <w:bottom w:val="none" w:sz="0" w:space="0" w:color="auto"/>
                                                                        <w:right w:val="none" w:sz="0" w:space="0" w:color="auto"/>
                                                                      </w:divBdr>
                                                                      <w:divsChild>
                                                                        <w:div w:id="1141994891">
                                                                          <w:marLeft w:val="0"/>
                                                                          <w:marRight w:val="0"/>
                                                                          <w:marTop w:val="0"/>
                                                                          <w:marBottom w:val="0"/>
                                                                          <w:divBdr>
                                                                            <w:top w:val="none" w:sz="0" w:space="0" w:color="auto"/>
                                                                            <w:left w:val="none" w:sz="0" w:space="0" w:color="auto"/>
                                                                            <w:bottom w:val="none" w:sz="0" w:space="0" w:color="auto"/>
                                                                            <w:right w:val="none" w:sz="0" w:space="0" w:color="auto"/>
                                                                          </w:divBdr>
                                                                          <w:divsChild>
                                                                            <w:div w:id="1020546362">
                                                                              <w:marLeft w:val="0"/>
                                                                              <w:marRight w:val="0"/>
                                                                              <w:marTop w:val="0"/>
                                                                              <w:marBottom w:val="0"/>
                                                                              <w:divBdr>
                                                                                <w:top w:val="none" w:sz="0" w:space="0" w:color="auto"/>
                                                                                <w:left w:val="none" w:sz="0" w:space="0" w:color="auto"/>
                                                                                <w:bottom w:val="none" w:sz="0" w:space="0" w:color="auto"/>
                                                                                <w:right w:val="none" w:sz="0" w:space="0" w:color="auto"/>
                                                                              </w:divBdr>
                                                                              <w:divsChild>
                                                                                <w:div w:id="17102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cs.org/GlobalChalleng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DB96-0A10-C64D-911B-04F43DD5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Crisis in Clean Water: New Solutions 2009</vt:lpstr>
    </vt:vector>
  </TitlesOfParts>
  <Company>ACS</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in Clean Water: New Solutions 2009</dc:title>
  <dc:creator>jxs93</dc:creator>
  <cp:lastModifiedBy>amerchem</cp:lastModifiedBy>
  <cp:revision>4</cp:revision>
  <cp:lastPrinted>2013-09-24T16:38:00Z</cp:lastPrinted>
  <dcterms:created xsi:type="dcterms:W3CDTF">2013-09-25T21:22:00Z</dcterms:created>
  <dcterms:modified xsi:type="dcterms:W3CDTF">2013-09-25T21:23:00Z</dcterms:modified>
</cp:coreProperties>
</file>