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8DE99" w14:textId="77777777" w:rsidR="007C76C0" w:rsidRPr="00E27908" w:rsidRDefault="00961F90" w:rsidP="00961F90">
      <w:pPr>
        <w:jc w:val="center"/>
        <w:rPr>
          <w:rFonts w:ascii="Times New Roman" w:hAnsi="Times New Roman" w:cs="Times New Roman"/>
          <w:sz w:val="36"/>
          <w:szCs w:val="36"/>
        </w:rPr>
      </w:pPr>
      <w:r w:rsidRPr="00E27908">
        <w:rPr>
          <w:rFonts w:ascii="Times New Roman" w:hAnsi="Times New Roman" w:cs="Times New Roman"/>
          <w:sz w:val="36"/>
          <w:szCs w:val="36"/>
        </w:rPr>
        <w:t>Council Committee on Meetings and Expositions</w:t>
      </w:r>
    </w:p>
    <w:p w14:paraId="13305DEA" w14:textId="77777777" w:rsidR="005F3F09" w:rsidRPr="00E27908" w:rsidRDefault="00334A3F" w:rsidP="005F3F09">
      <w:pPr>
        <w:jc w:val="center"/>
        <w:rPr>
          <w:rFonts w:ascii="Times New Roman" w:hAnsi="Times New Roman" w:cs="Times New Roman"/>
          <w:sz w:val="36"/>
          <w:szCs w:val="36"/>
        </w:rPr>
      </w:pPr>
      <w:r w:rsidRPr="00E27908">
        <w:rPr>
          <w:rFonts w:ascii="Times New Roman" w:hAnsi="Times New Roman" w:cs="Times New Roman"/>
          <w:sz w:val="36"/>
          <w:szCs w:val="36"/>
        </w:rPr>
        <w:t xml:space="preserve">Report to Council </w:t>
      </w:r>
    </w:p>
    <w:p w14:paraId="418F94AD" w14:textId="77777777" w:rsidR="00961F90" w:rsidRPr="00E27908" w:rsidRDefault="0034290A" w:rsidP="00961F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Madam</w:t>
      </w:r>
      <w:r w:rsidR="005F3F09" w:rsidRPr="00E27908">
        <w:rPr>
          <w:rFonts w:ascii="Times New Roman" w:hAnsi="Times New Roman" w:cs="Times New Roman"/>
          <w:sz w:val="36"/>
          <w:szCs w:val="36"/>
        </w:rPr>
        <w:t xml:space="preserve"> President, </w:t>
      </w:r>
      <w:r w:rsidR="009C1E4E" w:rsidRPr="00E27908">
        <w:rPr>
          <w:rFonts w:ascii="Times New Roman" w:hAnsi="Times New Roman" w:cs="Times New Roman"/>
          <w:sz w:val="36"/>
          <w:szCs w:val="36"/>
        </w:rPr>
        <w:t>Members</w:t>
      </w:r>
      <w:r w:rsidR="005F3F09" w:rsidRPr="00E27908">
        <w:rPr>
          <w:rFonts w:ascii="Times New Roman" w:hAnsi="Times New Roman" w:cs="Times New Roman"/>
          <w:sz w:val="36"/>
          <w:szCs w:val="36"/>
        </w:rPr>
        <w:t xml:space="preserve"> of the Council, t</w:t>
      </w:r>
      <w:r w:rsidR="00961F90" w:rsidRPr="00E27908">
        <w:rPr>
          <w:rFonts w:ascii="Times New Roman" w:hAnsi="Times New Roman" w:cs="Times New Roman"/>
          <w:sz w:val="36"/>
          <w:szCs w:val="36"/>
        </w:rPr>
        <w:t xml:space="preserve">he Committee on Meetings and Expositions (M&amp;E) </w:t>
      </w:r>
      <w:r w:rsidR="009612B2" w:rsidRPr="00E27908">
        <w:rPr>
          <w:rFonts w:ascii="Times New Roman" w:hAnsi="Times New Roman" w:cs="Times New Roman"/>
          <w:sz w:val="36"/>
          <w:szCs w:val="36"/>
        </w:rPr>
        <w:t>is happy t</w:t>
      </w:r>
      <w:r w:rsidR="00B7065E" w:rsidRPr="00E27908">
        <w:rPr>
          <w:rFonts w:ascii="Times New Roman" w:hAnsi="Times New Roman" w:cs="Times New Roman"/>
          <w:sz w:val="36"/>
          <w:szCs w:val="36"/>
        </w:rPr>
        <w:t xml:space="preserve">o report that we accepted </w:t>
      </w:r>
      <w:r w:rsidR="000C1457">
        <w:rPr>
          <w:rFonts w:ascii="Times New Roman" w:hAnsi="Times New Roman" w:cs="Times New Roman"/>
          <w:sz w:val="36"/>
          <w:szCs w:val="36"/>
        </w:rPr>
        <w:t>6,684</w:t>
      </w:r>
      <w:r w:rsidR="009612B2" w:rsidRPr="00E27908">
        <w:rPr>
          <w:rFonts w:ascii="Times New Roman" w:hAnsi="Times New Roman" w:cs="Times New Roman"/>
          <w:sz w:val="36"/>
          <w:szCs w:val="36"/>
        </w:rPr>
        <w:t xml:space="preserve"> papers for the 24</w:t>
      </w:r>
      <w:r w:rsidR="00001E53">
        <w:rPr>
          <w:rFonts w:ascii="Times New Roman" w:hAnsi="Times New Roman" w:cs="Times New Roman"/>
          <w:sz w:val="36"/>
          <w:szCs w:val="36"/>
        </w:rPr>
        <w:t>6</w:t>
      </w:r>
      <w:r w:rsidRPr="0034290A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612B2" w:rsidRPr="00E27908">
        <w:rPr>
          <w:rFonts w:ascii="Times New Roman" w:hAnsi="Times New Roman" w:cs="Times New Roman"/>
          <w:sz w:val="36"/>
          <w:szCs w:val="36"/>
        </w:rPr>
        <w:t xml:space="preserve">National Meeting in </w:t>
      </w:r>
      <w:r w:rsidR="00001E53">
        <w:rPr>
          <w:rFonts w:ascii="Times New Roman" w:hAnsi="Times New Roman" w:cs="Times New Roman"/>
          <w:sz w:val="36"/>
          <w:szCs w:val="36"/>
        </w:rPr>
        <w:t>Indianapolis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001E53">
        <w:rPr>
          <w:rFonts w:ascii="Times New Roman" w:hAnsi="Times New Roman" w:cs="Times New Roman"/>
          <w:sz w:val="36"/>
          <w:szCs w:val="36"/>
        </w:rPr>
        <w:t>IN</w:t>
      </w:r>
      <w:r w:rsidR="009612B2" w:rsidRPr="00E27908">
        <w:rPr>
          <w:rFonts w:ascii="Times New Roman" w:hAnsi="Times New Roman" w:cs="Times New Roman"/>
          <w:sz w:val="36"/>
          <w:szCs w:val="36"/>
        </w:rPr>
        <w:t xml:space="preserve">.  As of a few minutes ago, the </w:t>
      </w:r>
      <w:r w:rsidR="00404BE3">
        <w:rPr>
          <w:rFonts w:ascii="Times New Roman" w:hAnsi="Times New Roman" w:cs="Times New Roman"/>
          <w:sz w:val="36"/>
          <w:szCs w:val="36"/>
        </w:rPr>
        <w:t xml:space="preserve">total </w:t>
      </w:r>
      <w:r w:rsidR="009612B2" w:rsidRPr="00E27908">
        <w:rPr>
          <w:rFonts w:ascii="Times New Roman" w:hAnsi="Times New Roman" w:cs="Times New Roman"/>
          <w:sz w:val="36"/>
          <w:szCs w:val="36"/>
        </w:rPr>
        <w:t xml:space="preserve">attendance for this meeting was, </w:t>
      </w:r>
      <w:r w:rsidR="009C1E4E" w:rsidRPr="00E27908">
        <w:rPr>
          <w:rFonts w:ascii="Times New Roman" w:hAnsi="Times New Roman" w:cs="Times New Roman"/>
          <w:sz w:val="36"/>
          <w:szCs w:val="36"/>
        </w:rPr>
        <w:t>1</w:t>
      </w:r>
      <w:r w:rsidR="00001E53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,</w:t>
      </w:r>
      <w:r w:rsidR="000C1457">
        <w:rPr>
          <w:rFonts w:ascii="Times New Roman" w:hAnsi="Times New Roman" w:cs="Times New Roman"/>
          <w:sz w:val="36"/>
          <w:szCs w:val="36"/>
        </w:rPr>
        <w:t>717</w:t>
      </w:r>
      <w:r w:rsidR="009612B2" w:rsidRPr="00E27908">
        <w:rPr>
          <w:rFonts w:ascii="Times New Roman" w:hAnsi="Times New Roman" w:cs="Times New Roman"/>
          <w:sz w:val="36"/>
          <w:szCs w:val="36"/>
        </w:rPr>
        <w:t xml:space="preserve">.   The Exposition had </w:t>
      </w:r>
      <w:r w:rsidR="00001E53">
        <w:rPr>
          <w:rFonts w:ascii="Times New Roman" w:hAnsi="Times New Roman" w:cs="Times New Roman"/>
          <w:sz w:val="36"/>
          <w:szCs w:val="36"/>
        </w:rPr>
        <w:t>361</w:t>
      </w:r>
      <w:r w:rsidR="009612B2" w:rsidRPr="00E27908">
        <w:rPr>
          <w:rFonts w:ascii="Times New Roman" w:hAnsi="Times New Roman" w:cs="Times New Roman"/>
          <w:sz w:val="36"/>
          <w:szCs w:val="36"/>
        </w:rPr>
        <w:t xml:space="preserve"> booths with </w:t>
      </w:r>
      <w:r w:rsidR="00177C44">
        <w:rPr>
          <w:rFonts w:ascii="Times New Roman" w:hAnsi="Times New Roman" w:cs="Times New Roman"/>
          <w:sz w:val="36"/>
          <w:szCs w:val="36"/>
        </w:rPr>
        <w:t>2</w:t>
      </w:r>
      <w:r w:rsidR="00001E53">
        <w:rPr>
          <w:rFonts w:ascii="Times New Roman" w:hAnsi="Times New Roman" w:cs="Times New Roman"/>
          <w:sz w:val="36"/>
          <w:szCs w:val="36"/>
        </w:rPr>
        <w:t>29</w:t>
      </w:r>
      <w:r w:rsidR="009612B2" w:rsidRPr="00E27908">
        <w:rPr>
          <w:rFonts w:ascii="Times New Roman" w:hAnsi="Times New Roman" w:cs="Times New Roman"/>
          <w:sz w:val="36"/>
          <w:szCs w:val="36"/>
        </w:rPr>
        <w:t xml:space="preserve"> exhibiting companies.</w:t>
      </w:r>
    </w:p>
    <w:p w14:paraId="3C47934E" w14:textId="77777777" w:rsidR="009501DA" w:rsidRPr="00B7179D" w:rsidRDefault="00724FC2" w:rsidP="004E63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7908">
        <w:rPr>
          <w:rFonts w:ascii="Times New Roman" w:hAnsi="Times New Roman" w:cs="Times New Roman"/>
          <w:sz w:val="36"/>
          <w:szCs w:val="36"/>
        </w:rPr>
        <w:t xml:space="preserve"> </w:t>
      </w:r>
      <w:r w:rsidR="008061C7" w:rsidRPr="00B7179D">
        <w:rPr>
          <w:rFonts w:ascii="Times New Roman" w:hAnsi="Times New Roman" w:cs="Times New Roman"/>
          <w:b/>
          <w:sz w:val="36"/>
          <w:szCs w:val="36"/>
        </w:rPr>
        <w:t>[</w:t>
      </w:r>
      <w:r w:rsidR="009612B2" w:rsidRPr="00B7179D">
        <w:rPr>
          <w:rFonts w:ascii="Times New Roman" w:hAnsi="Times New Roman" w:cs="Times New Roman"/>
          <w:b/>
          <w:sz w:val="36"/>
          <w:szCs w:val="36"/>
        </w:rPr>
        <w:t>Registration Breakdown Slide on Screen</w:t>
      </w:r>
      <w:r w:rsidR="008061C7" w:rsidRPr="00B7179D">
        <w:rPr>
          <w:rFonts w:ascii="Times New Roman" w:hAnsi="Times New Roman" w:cs="Times New Roman"/>
          <w:b/>
          <w:sz w:val="36"/>
          <w:szCs w:val="36"/>
        </w:rPr>
        <w:t>]</w:t>
      </w:r>
    </w:p>
    <w:p w14:paraId="20EAE4BD" w14:textId="77777777" w:rsidR="009501DA" w:rsidRPr="00E27908" w:rsidRDefault="00CE6561" w:rsidP="009501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Per t</w:t>
      </w:r>
      <w:r w:rsidR="009501DA" w:rsidRPr="00E27908">
        <w:rPr>
          <w:rFonts w:ascii="Times New Roman" w:hAnsi="Times New Roman" w:cs="Times New Roman"/>
          <w:sz w:val="36"/>
          <w:szCs w:val="36"/>
        </w:rPr>
        <w:t>he National Meeting Long-Range Financial Plan,</w:t>
      </w:r>
      <w:r>
        <w:rPr>
          <w:rFonts w:ascii="Times New Roman" w:hAnsi="Times New Roman" w:cs="Times New Roman"/>
          <w:sz w:val="36"/>
          <w:szCs w:val="36"/>
        </w:rPr>
        <w:t xml:space="preserve"> the</w:t>
      </w:r>
      <w:r w:rsidR="004E6345" w:rsidRPr="00E27908">
        <w:rPr>
          <w:rFonts w:ascii="Times New Roman" w:hAnsi="Times New Roman" w:cs="Times New Roman"/>
          <w:sz w:val="36"/>
          <w:szCs w:val="36"/>
        </w:rPr>
        <w:t xml:space="preserve"> Early Member Registration Fee for the 201</w:t>
      </w:r>
      <w:r w:rsidR="0034290A">
        <w:rPr>
          <w:rFonts w:ascii="Times New Roman" w:hAnsi="Times New Roman" w:cs="Times New Roman"/>
          <w:sz w:val="36"/>
          <w:szCs w:val="36"/>
        </w:rPr>
        <w:t xml:space="preserve">4 </w:t>
      </w:r>
      <w:r w:rsidR="004E6345" w:rsidRPr="00E27908">
        <w:rPr>
          <w:rFonts w:ascii="Times New Roman" w:hAnsi="Times New Roman" w:cs="Times New Roman"/>
          <w:sz w:val="36"/>
          <w:szCs w:val="36"/>
        </w:rPr>
        <w:t xml:space="preserve">national meetings </w:t>
      </w:r>
      <w:r>
        <w:rPr>
          <w:rFonts w:ascii="Times New Roman" w:hAnsi="Times New Roman" w:cs="Times New Roman"/>
          <w:sz w:val="36"/>
          <w:szCs w:val="36"/>
        </w:rPr>
        <w:t xml:space="preserve">will be </w:t>
      </w:r>
      <w:r w:rsidR="004E6345" w:rsidRPr="00E27908">
        <w:rPr>
          <w:rFonts w:ascii="Times New Roman" w:hAnsi="Times New Roman" w:cs="Times New Roman"/>
          <w:sz w:val="36"/>
          <w:szCs w:val="36"/>
        </w:rPr>
        <w:t>$3</w:t>
      </w:r>
      <w:r w:rsidR="0034290A">
        <w:rPr>
          <w:rFonts w:ascii="Times New Roman" w:hAnsi="Times New Roman" w:cs="Times New Roman"/>
          <w:sz w:val="36"/>
          <w:szCs w:val="36"/>
        </w:rPr>
        <w:t>80</w:t>
      </w:r>
      <w:r w:rsidR="004E6345" w:rsidRPr="00E27908">
        <w:rPr>
          <w:rFonts w:ascii="Times New Roman" w:hAnsi="Times New Roman" w:cs="Times New Roman"/>
          <w:sz w:val="36"/>
          <w:szCs w:val="36"/>
        </w:rPr>
        <w:t>.</w:t>
      </w:r>
    </w:p>
    <w:p w14:paraId="6E55F27C" w14:textId="77777777" w:rsidR="00CE6561" w:rsidRDefault="002877CA" w:rsidP="003A6E54">
      <w:pPr>
        <w:rPr>
          <w:rFonts w:ascii="Times New Roman" w:hAnsi="Times New Roman" w:cs="Times New Roman"/>
          <w:sz w:val="36"/>
          <w:szCs w:val="36"/>
        </w:rPr>
      </w:pPr>
      <w:r w:rsidRPr="00520051">
        <w:rPr>
          <w:rFonts w:ascii="Times New Roman" w:hAnsi="Times New Roman" w:cs="Times New Roman"/>
          <w:sz w:val="36"/>
          <w:szCs w:val="36"/>
        </w:rPr>
        <w:t>The Board of Directors has established a Task Force on Financial Goals for National Meetings and Expositions.  Th</w:t>
      </w:r>
      <w:r w:rsidR="00C04491">
        <w:rPr>
          <w:rFonts w:ascii="Times New Roman" w:hAnsi="Times New Roman" w:cs="Times New Roman"/>
          <w:sz w:val="36"/>
          <w:szCs w:val="36"/>
        </w:rPr>
        <w:t>e</w:t>
      </w:r>
      <w:r w:rsidRPr="00520051">
        <w:rPr>
          <w:rFonts w:ascii="Times New Roman" w:hAnsi="Times New Roman" w:cs="Times New Roman"/>
          <w:sz w:val="36"/>
          <w:szCs w:val="36"/>
        </w:rPr>
        <w:t xml:space="preserve"> </w:t>
      </w:r>
      <w:r w:rsidR="00C04491">
        <w:rPr>
          <w:rFonts w:ascii="Times New Roman" w:hAnsi="Times New Roman" w:cs="Times New Roman"/>
          <w:sz w:val="36"/>
          <w:szCs w:val="36"/>
        </w:rPr>
        <w:t>mission</w:t>
      </w:r>
      <w:r w:rsidRPr="00520051">
        <w:rPr>
          <w:rFonts w:ascii="Times New Roman" w:hAnsi="Times New Roman" w:cs="Times New Roman"/>
          <w:sz w:val="36"/>
          <w:szCs w:val="36"/>
        </w:rPr>
        <w:t xml:space="preserve"> is to review and recommend appropriate methodology for establishing </w:t>
      </w:r>
      <w:r w:rsidR="0045421F" w:rsidRPr="00520051">
        <w:rPr>
          <w:rFonts w:ascii="Times New Roman" w:hAnsi="Times New Roman" w:cs="Times New Roman"/>
          <w:sz w:val="36"/>
          <w:szCs w:val="36"/>
        </w:rPr>
        <w:t xml:space="preserve">the ACS national meeting registration fee on an annual basis. </w:t>
      </w:r>
      <w:r w:rsidR="00CE6561">
        <w:rPr>
          <w:rFonts w:ascii="Times New Roman" w:hAnsi="Times New Roman" w:cs="Times New Roman"/>
          <w:sz w:val="36"/>
          <w:szCs w:val="36"/>
        </w:rPr>
        <w:t xml:space="preserve">This group has met several times and is in the final stage of drafting their recommendations.  We expect to submit these recommendations </w:t>
      </w:r>
      <w:r w:rsidR="000C1457">
        <w:rPr>
          <w:rFonts w:ascii="Times New Roman" w:hAnsi="Times New Roman" w:cs="Times New Roman"/>
          <w:sz w:val="36"/>
          <w:szCs w:val="36"/>
        </w:rPr>
        <w:t xml:space="preserve">to the Board </w:t>
      </w:r>
      <w:r w:rsidR="00CE6561">
        <w:rPr>
          <w:rFonts w:ascii="Times New Roman" w:hAnsi="Times New Roman" w:cs="Times New Roman"/>
          <w:sz w:val="36"/>
          <w:szCs w:val="36"/>
        </w:rPr>
        <w:t>within the next 60 days.</w:t>
      </w:r>
    </w:p>
    <w:p w14:paraId="7244785A" w14:textId="77777777" w:rsidR="00B358A7" w:rsidRDefault="00CE6561" w:rsidP="002253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</w:t>
      </w:r>
      <w:r w:rsidR="00B7179D" w:rsidRPr="00B7179D">
        <w:rPr>
          <w:rFonts w:ascii="Times New Roman" w:hAnsi="Times New Roman" w:cs="Times New Roman"/>
          <w:sz w:val="36"/>
          <w:szCs w:val="36"/>
        </w:rPr>
        <w:t xml:space="preserve"> heard a report from staff regarding the Abstract System Replacement Project. </w:t>
      </w:r>
      <w:r>
        <w:rPr>
          <w:rFonts w:ascii="Times New Roman" w:hAnsi="Times New Roman" w:cs="Times New Roman"/>
          <w:sz w:val="36"/>
          <w:szCs w:val="36"/>
        </w:rPr>
        <w:t>A vendor has been chosen</w:t>
      </w:r>
      <w:r w:rsidR="00B358A7">
        <w:rPr>
          <w:rFonts w:ascii="Times New Roman" w:hAnsi="Times New Roman" w:cs="Times New Roman"/>
          <w:sz w:val="36"/>
          <w:szCs w:val="36"/>
        </w:rPr>
        <w:t>, contract negotiations have started,</w:t>
      </w:r>
      <w:r w:rsidR="00C0449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an</w:t>
      </w:r>
      <w:r w:rsidR="00CC4FF7">
        <w:rPr>
          <w:rFonts w:ascii="Times New Roman" w:hAnsi="Times New Roman" w:cs="Times New Roman"/>
          <w:sz w:val="36"/>
          <w:szCs w:val="36"/>
        </w:rPr>
        <w:t>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C1457">
        <w:rPr>
          <w:rFonts w:ascii="Times New Roman" w:hAnsi="Times New Roman" w:cs="Times New Roman"/>
          <w:sz w:val="36"/>
          <w:szCs w:val="36"/>
        </w:rPr>
        <w:t xml:space="preserve">an </w:t>
      </w:r>
      <w:r>
        <w:rPr>
          <w:rFonts w:ascii="Times New Roman" w:hAnsi="Times New Roman" w:cs="Times New Roman"/>
          <w:sz w:val="36"/>
          <w:szCs w:val="36"/>
        </w:rPr>
        <w:t xml:space="preserve">implementation </w:t>
      </w:r>
      <w:r w:rsidR="00B358A7">
        <w:rPr>
          <w:rFonts w:ascii="Times New Roman" w:hAnsi="Times New Roman" w:cs="Times New Roman"/>
          <w:sz w:val="36"/>
          <w:szCs w:val="36"/>
        </w:rPr>
        <w:t xml:space="preserve">&amp; development </w:t>
      </w:r>
      <w:r>
        <w:rPr>
          <w:rFonts w:ascii="Times New Roman" w:hAnsi="Times New Roman" w:cs="Times New Roman"/>
          <w:sz w:val="36"/>
          <w:szCs w:val="36"/>
        </w:rPr>
        <w:t>plan has begun.</w:t>
      </w:r>
      <w:r w:rsidR="00B358A7">
        <w:rPr>
          <w:rFonts w:ascii="Times New Roman" w:hAnsi="Times New Roman" w:cs="Times New Roman"/>
          <w:sz w:val="36"/>
          <w:szCs w:val="36"/>
        </w:rPr>
        <w:t xml:space="preserve">  The new system should be available for the spring 2015 National Meeting.</w:t>
      </w:r>
    </w:p>
    <w:p w14:paraId="47CA17E5" w14:textId="77777777" w:rsidR="00B358A7" w:rsidRDefault="00B358A7" w:rsidP="002253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Committee reviewed a request by a Division for a permanent </w:t>
      </w:r>
      <w:r w:rsidR="00B61A98">
        <w:rPr>
          <w:rFonts w:ascii="Times New Roman" w:hAnsi="Times New Roman" w:cs="Times New Roman"/>
          <w:sz w:val="36"/>
          <w:szCs w:val="36"/>
        </w:rPr>
        <w:t>exemption to the even programming rules.  After a lengthy discussion the Committee voted to not consider requests for a permanent exemption.</w:t>
      </w:r>
    </w:p>
    <w:p w14:paraId="2F038821" w14:textId="2C17B688" w:rsidR="00B61A98" w:rsidRDefault="00B61A98" w:rsidP="002253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We again looked at the reasoning behind a need to have WIFI access inside the technical session rooms.  The cost of this feature is prohibitive and the Committee felt access to WIFI would cause a distraction to the technical content being delivered.</w:t>
      </w:r>
      <w:r w:rsidR="00CC4FF7" w:rsidRPr="00CC4FF7">
        <w:rPr>
          <w:rFonts w:ascii="Times New Roman" w:hAnsi="Times New Roman" w:cs="Times New Roman"/>
          <w:sz w:val="36"/>
          <w:szCs w:val="36"/>
        </w:rPr>
        <w:t xml:space="preserve"> </w:t>
      </w:r>
      <w:r w:rsidR="00CC4FF7">
        <w:rPr>
          <w:rFonts w:ascii="Times New Roman" w:hAnsi="Times New Roman" w:cs="Times New Roman"/>
          <w:sz w:val="36"/>
          <w:szCs w:val="36"/>
        </w:rPr>
        <w:t xml:space="preserve"> The Committ</w:t>
      </w:r>
      <w:r w:rsidR="005750EE">
        <w:rPr>
          <w:rFonts w:ascii="Times New Roman" w:hAnsi="Times New Roman" w:cs="Times New Roman"/>
          <w:sz w:val="36"/>
          <w:szCs w:val="36"/>
        </w:rPr>
        <w:t>ee voted</w:t>
      </w:r>
      <w:bookmarkStart w:id="0" w:name="_GoBack"/>
      <w:bookmarkEnd w:id="0"/>
      <w:r w:rsidR="00CC4FF7">
        <w:rPr>
          <w:rFonts w:ascii="Times New Roman" w:hAnsi="Times New Roman" w:cs="Times New Roman"/>
          <w:sz w:val="36"/>
          <w:szCs w:val="36"/>
        </w:rPr>
        <w:t xml:space="preserve"> not to implement WIFI access in meeting rooms at this time.</w:t>
      </w:r>
    </w:p>
    <w:p w14:paraId="358A2EF5" w14:textId="77777777" w:rsidR="00720F1B" w:rsidRDefault="00B61A98" w:rsidP="002253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Committee also discussed the is</w:t>
      </w:r>
      <w:r w:rsidR="00720F1B"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 xml:space="preserve">ue of attendees </w:t>
      </w:r>
      <w:r w:rsidR="00720F1B">
        <w:rPr>
          <w:rFonts w:ascii="Times New Roman" w:hAnsi="Times New Roman" w:cs="Times New Roman"/>
          <w:sz w:val="36"/>
          <w:szCs w:val="36"/>
        </w:rPr>
        <w:t>inappropriately</w:t>
      </w:r>
      <w:r>
        <w:rPr>
          <w:rFonts w:ascii="Times New Roman" w:hAnsi="Times New Roman" w:cs="Times New Roman"/>
          <w:sz w:val="36"/>
          <w:szCs w:val="36"/>
        </w:rPr>
        <w:t xml:space="preserve"> photographing and/or recording technical talks.  We are taking additional steps to </w:t>
      </w:r>
      <w:r w:rsidR="00720F1B">
        <w:rPr>
          <w:rFonts w:ascii="Times New Roman" w:hAnsi="Times New Roman" w:cs="Times New Roman"/>
          <w:sz w:val="36"/>
          <w:szCs w:val="36"/>
        </w:rPr>
        <w:t>rein</w:t>
      </w:r>
      <w:r>
        <w:rPr>
          <w:rFonts w:ascii="Times New Roman" w:hAnsi="Times New Roman" w:cs="Times New Roman"/>
          <w:sz w:val="36"/>
          <w:szCs w:val="36"/>
        </w:rPr>
        <w:t xml:space="preserve">force our policy that </w:t>
      </w:r>
      <w:r w:rsidR="00720F1B">
        <w:rPr>
          <w:rFonts w:ascii="Times New Roman" w:hAnsi="Times New Roman" w:cs="Times New Roman"/>
          <w:sz w:val="36"/>
          <w:szCs w:val="36"/>
        </w:rPr>
        <w:t>prohibits this.</w:t>
      </w:r>
    </w:p>
    <w:p w14:paraId="11384619" w14:textId="77777777" w:rsidR="00724FC2" w:rsidRPr="00E27908" w:rsidRDefault="00720F1B" w:rsidP="002253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</w:t>
      </w:r>
      <w:r w:rsidR="00B61A98">
        <w:rPr>
          <w:rFonts w:ascii="Times New Roman" w:hAnsi="Times New Roman" w:cs="Times New Roman"/>
          <w:sz w:val="36"/>
          <w:szCs w:val="36"/>
        </w:rPr>
        <w:t>d</w:t>
      </w:r>
      <w:r w:rsidR="0034290A">
        <w:rPr>
          <w:rFonts w:ascii="Times New Roman" w:hAnsi="Times New Roman" w:cs="Times New Roman"/>
          <w:sz w:val="36"/>
          <w:szCs w:val="36"/>
        </w:rPr>
        <w:t>am</w:t>
      </w:r>
      <w:r w:rsidR="00724FC2" w:rsidRPr="00E27908">
        <w:rPr>
          <w:rFonts w:ascii="Times New Roman" w:hAnsi="Times New Roman" w:cs="Times New Roman"/>
          <w:sz w:val="36"/>
          <w:szCs w:val="36"/>
        </w:rPr>
        <w:t xml:space="preserve"> President, this concludes my report.</w:t>
      </w:r>
    </w:p>
    <w:p w14:paraId="36E5DF6F" w14:textId="77777777" w:rsidR="009612B2" w:rsidRPr="0043301B" w:rsidRDefault="009612B2" w:rsidP="009612B2">
      <w:pPr>
        <w:rPr>
          <w:rFonts w:ascii="Times New Roman" w:hAnsi="Times New Roman" w:cs="Times New Roman"/>
          <w:sz w:val="24"/>
          <w:szCs w:val="24"/>
        </w:rPr>
      </w:pPr>
      <w:r w:rsidRPr="004330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2B2" w:rsidRPr="0043301B" w:rsidSect="009C1E4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9F1CC" w14:textId="77777777" w:rsidR="008B4D85" w:rsidRDefault="008B4D85" w:rsidP="004E6345">
      <w:pPr>
        <w:spacing w:after="0" w:line="240" w:lineRule="auto"/>
      </w:pPr>
      <w:r>
        <w:separator/>
      </w:r>
    </w:p>
  </w:endnote>
  <w:endnote w:type="continuationSeparator" w:id="0">
    <w:p w14:paraId="13AC984B" w14:textId="77777777" w:rsidR="008B4D85" w:rsidRDefault="008B4D85" w:rsidP="004E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98190" w14:textId="77777777" w:rsidR="008B4D85" w:rsidRDefault="008B4D85" w:rsidP="004E6345">
      <w:pPr>
        <w:spacing w:after="0" w:line="240" w:lineRule="auto"/>
      </w:pPr>
      <w:r>
        <w:separator/>
      </w:r>
    </w:p>
  </w:footnote>
  <w:footnote w:type="continuationSeparator" w:id="0">
    <w:p w14:paraId="187EA35B" w14:textId="77777777" w:rsidR="008B4D85" w:rsidRDefault="008B4D85" w:rsidP="004E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3D5E"/>
    <w:multiLevelType w:val="hybridMultilevel"/>
    <w:tmpl w:val="1426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652A8"/>
    <w:multiLevelType w:val="hybridMultilevel"/>
    <w:tmpl w:val="5B0A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90"/>
    <w:rsid w:val="00001E53"/>
    <w:rsid w:val="000052C9"/>
    <w:rsid w:val="00063FBA"/>
    <w:rsid w:val="000660EB"/>
    <w:rsid w:val="00080DEA"/>
    <w:rsid w:val="000C1457"/>
    <w:rsid w:val="001163BC"/>
    <w:rsid w:val="00127162"/>
    <w:rsid w:val="00127D22"/>
    <w:rsid w:val="0013705F"/>
    <w:rsid w:val="00144CC8"/>
    <w:rsid w:val="001730C9"/>
    <w:rsid w:val="001771D4"/>
    <w:rsid w:val="00177C44"/>
    <w:rsid w:val="00197A51"/>
    <w:rsid w:val="001F6D49"/>
    <w:rsid w:val="002253E4"/>
    <w:rsid w:val="002877CA"/>
    <w:rsid w:val="00334A3F"/>
    <w:rsid w:val="0034290A"/>
    <w:rsid w:val="003A6E54"/>
    <w:rsid w:val="00401CCA"/>
    <w:rsid w:val="00403C8D"/>
    <w:rsid w:val="00404BE3"/>
    <w:rsid w:val="0043301B"/>
    <w:rsid w:val="00434A20"/>
    <w:rsid w:val="00436878"/>
    <w:rsid w:val="0045421F"/>
    <w:rsid w:val="004B04C4"/>
    <w:rsid w:val="004E6345"/>
    <w:rsid w:val="00520051"/>
    <w:rsid w:val="005320C6"/>
    <w:rsid w:val="005750EE"/>
    <w:rsid w:val="00593941"/>
    <w:rsid w:val="00594FB0"/>
    <w:rsid w:val="005C5111"/>
    <w:rsid w:val="005F3F09"/>
    <w:rsid w:val="00602898"/>
    <w:rsid w:val="00604760"/>
    <w:rsid w:val="00695B63"/>
    <w:rsid w:val="00720F1B"/>
    <w:rsid w:val="00724FC2"/>
    <w:rsid w:val="007A09BB"/>
    <w:rsid w:val="007A6DDC"/>
    <w:rsid w:val="007C76C0"/>
    <w:rsid w:val="008061C7"/>
    <w:rsid w:val="008B4D85"/>
    <w:rsid w:val="00905F23"/>
    <w:rsid w:val="00906460"/>
    <w:rsid w:val="0093778F"/>
    <w:rsid w:val="00946463"/>
    <w:rsid w:val="009501DA"/>
    <w:rsid w:val="009612B2"/>
    <w:rsid w:val="00961F90"/>
    <w:rsid w:val="00997539"/>
    <w:rsid w:val="009C1E4E"/>
    <w:rsid w:val="009F23E7"/>
    <w:rsid w:val="00A75C8A"/>
    <w:rsid w:val="00B358A7"/>
    <w:rsid w:val="00B61A98"/>
    <w:rsid w:val="00B7065E"/>
    <w:rsid w:val="00B7179D"/>
    <w:rsid w:val="00B93EDE"/>
    <w:rsid w:val="00C04491"/>
    <w:rsid w:val="00C41C05"/>
    <w:rsid w:val="00C958C1"/>
    <w:rsid w:val="00CC4FF7"/>
    <w:rsid w:val="00CE6561"/>
    <w:rsid w:val="00DD1C82"/>
    <w:rsid w:val="00E27908"/>
    <w:rsid w:val="00E421C2"/>
    <w:rsid w:val="00E50FF1"/>
    <w:rsid w:val="00E75A6F"/>
    <w:rsid w:val="00EC6A0B"/>
    <w:rsid w:val="00ED0047"/>
    <w:rsid w:val="00ED60D3"/>
    <w:rsid w:val="00EE5014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C87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3E7"/>
    <w:pPr>
      <w:keepNext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3E7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45"/>
  </w:style>
  <w:style w:type="paragraph" w:styleId="Footer">
    <w:name w:val="footer"/>
    <w:basedOn w:val="Normal"/>
    <w:link w:val="FooterChar"/>
    <w:uiPriority w:val="99"/>
    <w:unhideWhenUsed/>
    <w:rsid w:val="004E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45"/>
  </w:style>
  <w:style w:type="paragraph" w:styleId="ListParagraph">
    <w:name w:val="List Paragraph"/>
    <w:basedOn w:val="Normal"/>
    <w:uiPriority w:val="34"/>
    <w:qFormat/>
    <w:rsid w:val="00342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23E7"/>
    <w:pPr>
      <w:keepNext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3E7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45"/>
  </w:style>
  <w:style w:type="paragraph" w:styleId="Footer">
    <w:name w:val="footer"/>
    <w:basedOn w:val="Normal"/>
    <w:link w:val="FooterChar"/>
    <w:uiPriority w:val="99"/>
    <w:unhideWhenUsed/>
    <w:rsid w:val="004E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45"/>
  </w:style>
  <w:style w:type="paragraph" w:styleId="ListParagraph">
    <w:name w:val="List Paragraph"/>
    <w:basedOn w:val="Normal"/>
    <w:uiPriority w:val="34"/>
    <w:qFormat/>
    <w:rsid w:val="0034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Hutchins</dc:creator>
  <cp:lastModifiedBy>Chemistry</cp:lastModifiedBy>
  <cp:revision>3</cp:revision>
  <cp:lastPrinted>2012-08-20T15:40:00Z</cp:lastPrinted>
  <dcterms:created xsi:type="dcterms:W3CDTF">2013-09-10T12:42:00Z</dcterms:created>
  <dcterms:modified xsi:type="dcterms:W3CDTF">2013-09-10T12:42:00Z</dcterms:modified>
</cp:coreProperties>
</file>