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29" w:rsidRDefault="00A32929" w:rsidP="00EB06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Madam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President and Members of Council,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  <w:t> 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  <w:t>At th</w:t>
      </w:r>
      <w:r w:rsidR="006F101C">
        <w:rPr>
          <w:rFonts w:ascii="Arial" w:eastAsia="Times New Roman" w:hAnsi="Arial" w:cs="Arial"/>
          <w:sz w:val="24"/>
          <w:szCs w:val="24"/>
        </w:rPr>
        <w:t>is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meeting, the Committee on Professional Training (CPT) evaluated </w:t>
      </w:r>
      <w:r w:rsidR="006F101C">
        <w:rPr>
          <w:rFonts w:ascii="Arial" w:eastAsia="Times New Roman" w:hAnsi="Arial" w:cs="Arial"/>
          <w:sz w:val="24"/>
          <w:szCs w:val="24"/>
        </w:rPr>
        <w:t>28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periodic reports from currently approved programs</w:t>
      </w:r>
      <w:r>
        <w:rPr>
          <w:rFonts w:ascii="Arial" w:eastAsia="Times New Roman" w:hAnsi="Arial" w:cs="Arial"/>
          <w:sz w:val="24"/>
          <w:szCs w:val="24"/>
        </w:rPr>
        <w:t xml:space="preserve"> and held 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conferences with </w:t>
      </w:r>
      <w:r w:rsidR="008B7CE6">
        <w:rPr>
          <w:rFonts w:ascii="Arial" w:eastAsia="Times New Roman" w:hAnsi="Arial" w:cs="Arial"/>
          <w:sz w:val="24"/>
          <w:szCs w:val="24"/>
        </w:rPr>
        <w:t xml:space="preserve">seven </w:t>
      </w:r>
      <w:r w:rsidR="00DB07BF">
        <w:rPr>
          <w:rFonts w:ascii="Arial" w:eastAsia="Times New Roman" w:hAnsi="Arial" w:cs="Arial"/>
          <w:sz w:val="24"/>
          <w:szCs w:val="24"/>
        </w:rPr>
        <w:t>d</w:t>
      </w:r>
      <w:r w:rsidR="008B7CE6" w:rsidRPr="00124402">
        <w:rPr>
          <w:rFonts w:ascii="Arial" w:eastAsia="Times New Roman" w:hAnsi="Arial" w:cs="Arial"/>
          <w:sz w:val="24"/>
          <w:szCs w:val="24"/>
        </w:rPr>
        <w:t>epartments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beginning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the process of applying for ACS approval.  </w:t>
      </w:r>
      <w:r w:rsidR="006A2B73">
        <w:rPr>
          <w:rFonts w:ascii="Arial" w:eastAsia="Times New Roman" w:hAnsi="Arial" w:cs="Arial"/>
          <w:sz w:val="24"/>
          <w:szCs w:val="24"/>
        </w:rPr>
        <w:t xml:space="preserve">CPT also evaluated </w:t>
      </w:r>
      <w:r w:rsidR="006F101C">
        <w:rPr>
          <w:rFonts w:ascii="Arial" w:eastAsia="Times New Roman" w:hAnsi="Arial" w:cs="Arial"/>
          <w:sz w:val="24"/>
          <w:szCs w:val="24"/>
        </w:rPr>
        <w:t xml:space="preserve">a </w:t>
      </w:r>
      <w:r w:rsidR="006A2B7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ite visit report </w:t>
      </w:r>
      <w:r w:rsidR="00EF15AE">
        <w:rPr>
          <w:rFonts w:ascii="Arial" w:eastAsia="Times New Roman" w:hAnsi="Arial" w:cs="Arial"/>
          <w:sz w:val="24"/>
          <w:szCs w:val="24"/>
        </w:rPr>
        <w:t xml:space="preserve">from </w:t>
      </w:r>
      <w:r w:rsidR="006F101C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program seeking approv</w:t>
      </w:r>
      <w:r w:rsidR="00EF15AE"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z w:val="24"/>
          <w:szCs w:val="24"/>
        </w:rPr>
        <w:t>,</w:t>
      </w:r>
      <w:r w:rsidR="006F101C">
        <w:rPr>
          <w:rFonts w:ascii="Arial" w:eastAsia="Times New Roman" w:hAnsi="Arial" w:cs="Arial"/>
          <w:sz w:val="24"/>
          <w:szCs w:val="24"/>
        </w:rPr>
        <w:t xml:space="preserve"> four</w:t>
      </w:r>
      <w:r w:rsidR="00FA1FE3">
        <w:rPr>
          <w:rFonts w:ascii="Arial" w:eastAsia="Times New Roman" w:hAnsi="Arial" w:cs="Arial"/>
          <w:sz w:val="24"/>
          <w:szCs w:val="24"/>
        </w:rPr>
        <w:t xml:space="preserve"> reports from approved programs on probation</w:t>
      </w:r>
      <w:r w:rsidR="00DB07BF">
        <w:rPr>
          <w:rFonts w:ascii="Arial" w:eastAsia="Times New Roman" w:hAnsi="Arial" w:cs="Arial"/>
          <w:sz w:val="24"/>
          <w:szCs w:val="24"/>
        </w:rPr>
        <w:t>,</w:t>
      </w:r>
      <w:r w:rsidR="006F101C">
        <w:rPr>
          <w:rFonts w:ascii="Arial" w:eastAsia="Times New Roman" w:hAnsi="Arial" w:cs="Arial"/>
          <w:sz w:val="24"/>
          <w:szCs w:val="24"/>
        </w:rPr>
        <w:t xml:space="preserve"> and one appeal of an action to withdraw approval</w:t>
      </w:r>
      <w:r w:rsidR="00FA1FE3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CPT </w:t>
      </w:r>
      <w:r w:rsidR="00DB07BF">
        <w:rPr>
          <w:rFonts w:ascii="Arial" w:eastAsia="Times New Roman" w:hAnsi="Arial" w:cs="Arial"/>
          <w:sz w:val="24"/>
          <w:szCs w:val="24"/>
        </w:rPr>
        <w:t xml:space="preserve">voted to </w:t>
      </w:r>
      <w:r w:rsidR="006F101C">
        <w:rPr>
          <w:rFonts w:ascii="Arial" w:eastAsia="Times New Roman" w:hAnsi="Arial" w:cs="Arial"/>
          <w:sz w:val="24"/>
          <w:szCs w:val="24"/>
        </w:rPr>
        <w:t>withdr</w:t>
      </w:r>
      <w:r w:rsidR="00DB07BF">
        <w:rPr>
          <w:rFonts w:ascii="Arial" w:eastAsia="Times New Roman" w:hAnsi="Arial" w:cs="Arial"/>
          <w:sz w:val="24"/>
          <w:szCs w:val="24"/>
        </w:rPr>
        <w:t>a</w:t>
      </w:r>
      <w:r w:rsidR="006F101C">
        <w:rPr>
          <w:rFonts w:ascii="Arial" w:eastAsia="Times New Roman" w:hAnsi="Arial" w:cs="Arial"/>
          <w:sz w:val="24"/>
          <w:szCs w:val="24"/>
        </w:rPr>
        <w:t>w</w:t>
      </w:r>
      <w:r w:rsidR="005379D5">
        <w:rPr>
          <w:rFonts w:ascii="Arial" w:eastAsia="Times New Roman" w:hAnsi="Arial" w:cs="Arial"/>
          <w:sz w:val="24"/>
          <w:szCs w:val="24"/>
        </w:rPr>
        <w:t xml:space="preserve"> </w:t>
      </w:r>
      <w:r w:rsidR="006F101C">
        <w:rPr>
          <w:rFonts w:ascii="Arial" w:eastAsia="Times New Roman" w:hAnsi="Arial" w:cs="Arial"/>
          <w:sz w:val="24"/>
          <w:szCs w:val="24"/>
        </w:rPr>
        <w:t>approval of one</w:t>
      </w:r>
      <w:r w:rsidR="005379D5">
        <w:rPr>
          <w:rFonts w:ascii="Arial" w:eastAsia="Times New Roman" w:hAnsi="Arial" w:cs="Arial"/>
          <w:sz w:val="24"/>
          <w:szCs w:val="24"/>
        </w:rPr>
        <w:t xml:space="preserve"> program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124402" w:rsidRPr="00124402">
        <w:rPr>
          <w:rFonts w:ascii="Arial" w:eastAsia="Times New Roman" w:hAnsi="Arial" w:cs="Arial"/>
          <w:sz w:val="24"/>
          <w:szCs w:val="24"/>
        </w:rPr>
        <w:t>The</w:t>
      </w:r>
      <w:r w:rsidR="007E0D22">
        <w:rPr>
          <w:rFonts w:ascii="Arial" w:eastAsia="Times New Roman" w:hAnsi="Arial" w:cs="Arial"/>
          <w:sz w:val="24"/>
          <w:szCs w:val="24"/>
        </w:rPr>
        <w:t>re are curren</w:t>
      </w:r>
      <w:r w:rsidR="007E0D22" w:rsidRPr="005379D5">
        <w:rPr>
          <w:rFonts w:ascii="Arial" w:eastAsia="Times New Roman" w:hAnsi="Arial" w:cs="Arial"/>
          <w:sz w:val="24"/>
          <w:szCs w:val="24"/>
        </w:rPr>
        <w:t>tly 6</w:t>
      </w:r>
      <w:r w:rsidRPr="005379D5">
        <w:rPr>
          <w:rFonts w:ascii="Arial" w:eastAsia="Times New Roman" w:hAnsi="Arial" w:cs="Arial"/>
          <w:sz w:val="24"/>
          <w:szCs w:val="24"/>
        </w:rPr>
        <w:t>8</w:t>
      </w:r>
      <w:r w:rsidR="006F101C">
        <w:rPr>
          <w:rFonts w:ascii="Arial" w:eastAsia="Times New Roman" w:hAnsi="Arial" w:cs="Arial"/>
          <w:sz w:val="24"/>
          <w:szCs w:val="24"/>
        </w:rPr>
        <w:t>8</w:t>
      </w:r>
      <w:r w:rsidR="007E0D22" w:rsidRPr="005379D5">
        <w:rPr>
          <w:rFonts w:ascii="Arial" w:eastAsia="Times New Roman" w:hAnsi="Arial" w:cs="Arial"/>
          <w:sz w:val="24"/>
          <w:szCs w:val="24"/>
        </w:rPr>
        <w:t xml:space="preserve"> </w:t>
      </w:r>
      <w:r w:rsidR="00124402" w:rsidRPr="005379D5">
        <w:rPr>
          <w:rFonts w:ascii="Arial" w:eastAsia="Times New Roman" w:hAnsi="Arial" w:cs="Arial"/>
          <w:sz w:val="24"/>
          <w:szCs w:val="24"/>
        </w:rPr>
        <w:t>c</w:t>
      </w:r>
      <w:r w:rsidR="00124402" w:rsidRPr="00124402">
        <w:rPr>
          <w:rFonts w:ascii="Arial" w:eastAsia="Times New Roman" w:hAnsi="Arial" w:cs="Arial"/>
          <w:sz w:val="24"/>
          <w:szCs w:val="24"/>
        </w:rPr>
        <w:t>olleges and universities offering ACS-approved bachelor’s degree programs in chemistry.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</w:p>
    <w:p w:rsidR="003621DF" w:rsidRDefault="00FA1FE3" w:rsidP="008709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Committee </w:t>
      </w:r>
      <w:r w:rsidR="000803B2">
        <w:rPr>
          <w:rFonts w:ascii="Arial" w:eastAsia="Times New Roman" w:hAnsi="Arial" w:cs="Arial"/>
          <w:sz w:val="24"/>
          <w:szCs w:val="24"/>
        </w:rPr>
        <w:t>published</w:t>
      </w:r>
      <w:r w:rsidR="005379D5">
        <w:rPr>
          <w:rFonts w:ascii="Arial" w:eastAsia="Times New Roman" w:hAnsi="Arial" w:cs="Arial"/>
          <w:sz w:val="24"/>
          <w:szCs w:val="24"/>
        </w:rPr>
        <w:t xml:space="preserve"> a </w:t>
      </w:r>
      <w:r w:rsidR="000803B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upplement that provides guidance on how departments might satisfy the requirement for </w:t>
      </w:r>
      <w:r w:rsidR="00C631F9">
        <w:rPr>
          <w:rFonts w:ascii="Arial" w:eastAsia="Times New Roman" w:hAnsi="Arial" w:cs="Arial"/>
          <w:sz w:val="24"/>
          <w:szCs w:val="24"/>
        </w:rPr>
        <w:t xml:space="preserve">coverage </w:t>
      </w:r>
      <w:r w:rsidR="00EF15AE">
        <w:rPr>
          <w:rFonts w:ascii="Arial" w:eastAsia="Times New Roman" w:hAnsi="Arial" w:cs="Arial"/>
          <w:sz w:val="24"/>
          <w:szCs w:val="24"/>
        </w:rPr>
        <w:t xml:space="preserve">of </w:t>
      </w:r>
      <w:r w:rsidR="00C631F9">
        <w:rPr>
          <w:rFonts w:ascii="Arial" w:eastAsia="Times New Roman" w:hAnsi="Arial" w:cs="Arial"/>
          <w:sz w:val="24"/>
          <w:szCs w:val="24"/>
        </w:rPr>
        <w:t xml:space="preserve">two of the following systems: synthetic </w:t>
      </w:r>
      <w:r w:rsidR="00A32929">
        <w:rPr>
          <w:rFonts w:ascii="Arial" w:eastAsia="Times New Roman" w:hAnsi="Arial" w:cs="Arial"/>
          <w:sz w:val="24"/>
          <w:szCs w:val="24"/>
        </w:rPr>
        <w:t>polymer</w:t>
      </w:r>
      <w:r w:rsidR="00C631F9">
        <w:rPr>
          <w:rFonts w:ascii="Arial" w:eastAsia="Times New Roman" w:hAnsi="Arial" w:cs="Arial"/>
          <w:sz w:val="24"/>
          <w:szCs w:val="24"/>
        </w:rPr>
        <w:t xml:space="preserve">s, biological macromolecules, supramolecular aggregates, </w:t>
      </w:r>
      <w:r w:rsidR="00112049">
        <w:rPr>
          <w:rFonts w:ascii="Arial" w:eastAsia="Times New Roman" w:hAnsi="Arial" w:cs="Arial"/>
          <w:sz w:val="24"/>
          <w:szCs w:val="24"/>
        </w:rPr>
        <w:t xml:space="preserve">and </w:t>
      </w:r>
      <w:r w:rsidR="00C631F9">
        <w:rPr>
          <w:rFonts w:ascii="Arial" w:eastAsia="Times New Roman" w:hAnsi="Arial" w:cs="Arial"/>
          <w:sz w:val="24"/>
          <w:szCs w:val="24"/>
        </w:rPr>
        <w:t>meso- or nanoscale materials.</w:t>
      </w:r>
      <w:r w:rsidR="00A32929">
        <w:rPr>
          <w:rFonts w:ascii="Arial" w:eastAsia="Times New Roman" w:hAnsi="Arial" w:cs="Arial"/>
          <w:sz w:val="24"/>
          <w:szCs w:val="24"/>
        </w:rPr>
        <w:t xml:space="preserve"> </w:t>
      </w:r>
      <w:r w:rsidR="00C631F9">
        <w:rPr>
          <w:rFonts w:ascii="Arial" w:eastAsia="Times New Roman" w:hAnsi="Arial" w:cs="Arial"/>
          <w:sz w:val="24"/>
          <w:szCs w:val="24"/>
        </w:rPr>
        <w:t xml:space="preserve"> </w:t>
      </w:r>
      <w:r w:rsidR="000803B2">
        <w:rPr>
          <w:rFonts w:ascii="Arial" w:eastAsia="Times New Roman" w:hAnsi="Arial" w:cs="Arial"/>
          <w:sz w:val="24"/>
          <w:szCs w:val="24"/>
        </w:rPr>
        <w:t>Two new</w:t>
      </w:r>
      <w:r w:rsidR="005379D5">
        <w:rPr>
          <w:rFonts w:ascii="Arial" w:eastAsia="Times New Roman" w:hAnsi="Arial" w:cs="Arial"/>
          <w:sz w:val="24"/>
          <w:szCs w:val="24"/>
        </w:rPr>
        <w:t xml:space="preserve"> </w:t>
      </w:r>
      <w:r w:rsidR="000803B2">
        <w:rPr>
          <w:rFonts w:ascii="Arial" w:eastAsia="Times New Roman" w:hAnsi="Arial" w:cs="Arial"/>
          <w:sz w:val="24"/>
          <w:szCs w:val="24"/>
        </w:rPr>
        <w:t>documents on the value of ACS approval to chemistry programs and the value of certification to students</w:t>
      </w:r>
      <w:r w:rsidR="008B7CE6">
        <w:rPr>
          <w:rFonts w:ascii="Arial" w:eastAsia="Times New Roman" w:hAnsi="Arial" w:cs="Arial"/>
          <w:sz w:val="24"/>
          <w:szCs w:val="24"/>
        </w:rPr>
        <w:t xml:space="preserve"> were also released</w:t>
      </w:r>
      <w:r w:rsidR="000803B2">
        <w:rPr>
          <w:rFonts w:ascii="Arial" w:eastAsia="Times New Roman" w:hAnsi="Arial" w:cs="Arial"/>
          <w:sz w:val="24"/>
          <w:szCs w:val="24"/>
        </w:rPr>
        <w:t xml:space="preserve">.  All of these resources are available on the </w:t>
      </w:r>
      <w:r w:rsidR="008B7CE6">
        <w:rPr>
          <w:rFonts w:ascii="Arial" w:eastAsia="Times New Roman" w:hAnsi="Arial" w:cs="Arial"/>
          <w:sz w:val="24"/>
          <w:szCs w:val="24"/>
        </w:rPr>
        <w:t xml:space="preserve">CPT web page.  The Committee also discussed mechanisms to deliver certificates to graduates who have completed the </w:t>
      </w:r>
      <w:r w:rsidR="00D30687">
        <w:rPr>
          <w:rFonts w:ascii="Arial" w:eastAsia="Times New Roman" w:hAnsi="Arial" w:cs="Arial"/>
          <w:sz w:val="24"/>
          <w:szCs w:val="24"/>
        </w:rPr>
        <w:t>curriculum</w:t>
      </w:r>
      <w:r w:rsidR="00502B4D">
        <w:rPr>
          <w:rFonts w:ascii="Arial" w:eastAsia="Times New Roman" w:hAnsi="Arial" w:cs="Arial"/>
          <w:sz w:val="24"/>
          <w:szCs w:val="24"/>
        </w:rPr>
        <w:t xml:space="preserve"> </w:t>
      </w:r>
      <w:r w:rsidR="008B7CE6">
        <w:rPr>
          <w:rFonts w:ascii="Arial" w:eastAsia="Times New Roman" w:hAnsi="Arial" w:cs="Arial"/>
          <w:sz w:val="24"/>
          <w:szCs w:val="24"/>
        </w:rPr>
        <w:t xml:space="preserve">requirements described in the ACS Guidelines. </w:t>
      </w:r>
    </w:p>
    <w:p w:rsidR="008B7CE6" w:rsidRDefault="008B7CE6" w:rsidP="008709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7CE6" w:rsidRDefault="008B7CE6" w:rsidP="00362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survey</w:t>
      </w:r>
      <w:r w:rsidR="005379D5">
        <w:rPr>
          <w:rFonts w:ascii="Arial" w:eastAsia="Times New Roman" w:hAnsi="Arial" w:cs="Arial"/>
          <w:sz w:val="24"/>
          <w:szCs w:val="24"/>
        </w:rPr>
        <w:t xml:space="preserve"> to solicit information on the use of online courses and virtual laboratory experiences in undergraduate chemistry programs</w:t>
      </w:r>
      <w:r>
        <w:rPr>
          <w:rFonts w:ascii="Arial" w:eastAsia="Times New Roman" w:hAnsi="Arial" w:cs="Arial"/>
          <w:sz w:val="24"/>
          <w:szCs w:val="24"/>
        </w:rPr>
        <w:t xml:space="preserve"> will be launched following this meeting with a report on the results to be published later this year.</w:t>
      </w:r>
      <w:r w:rsidR="005379D5">
        <w:rPr>
          <w:rFonts w:ascii="Arial" w:eastAsia="Times New Roman" w:hAnsi="Arial" w:cs="Arial"/>
          <w:sz w:val="24"/>
          <w:szCs w:val="24"/>
        </w:rPr>
        <w:t xml:space="preserve">  </w:t>
      </w:r>
      <w:r w:rsidR="003621DF">
        <w:rPr>
          <w:rFonts w:ascii="Arial" w:eastAsia="Times New Roman" w:hAnsi="Arial" w:cs="Arial"/>
          <w:sz w:val="24"/>
          <w:szCs w:val="24"/>
        </w:rPr>
        <w:t>The Committee</w:t>
      </w:r>
      <w:r>
        <w:rPr>
          <w:rFonts w:ascii="Arial" w:eastAsia="Times New Roman" w:hAnsi="Arial" w:cs="Arial"/>
          <w:sz w:val="24"/>
          <w:szCs w:val="24"/>
        </w:rPr>
        <w:t xml:space="preserve"> also approved a short survey on undergraduate research funding to be included in the CPT 2016-17 annual report that is completed by all ACS-approved chemistry programs.  A subcommittee developed plans for a special retreat meeting</w:t>
      </w:r>
      <w:r w:rsidR="00502B4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this summer that will be devoted to develop</w:t>
      </w:r>
      <w:r w:rsidR="00A60B35"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z w:val="24"/>
          <w:szCs w:val="24"/>
        </w:rPr>
        <w:t xml:space="preserve"> policies and procedures to </w:t>
      </w:r>
      <w:r w:rsidRPr="008B7CE6">
        <w:rPr>
          <w:rFonts w:ascii="Arial" w:eastAsia="Times New Roman" w:hAnsi="Arial" w:cs="Arial"/>
          <w:sz w:val="24"/>
          <w:szCs w:val="24"/>
        </w:rPr>
        <w:t xml:space="preserve">improve the consistency of program reviews </w:t>
      </w:r>
      <w:r>
        <w:rPr>
          <w:rFonts w:ascii="Arial" w:eastAsia="Times New Roman" w:hAnsi="Arial" w:cs="Arial"/>
          <w:sz w:val="24"/>
          <w:szCs w:val="24"/>
        </w:rPr>
        <w:t>and better orient new members to the review process.</w:t>
      </w:r>
    </w:p>
    <w:p w:rsidR="008B7CE6" w:rsidRDefault="008B7CE6" w:rsidP="00362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1FE3" w:rsidRDefault="00502B4D" w:rsidP="00EB06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Sunday, a</w:t>
      </w:r>
      <w:r w:rsidR="00FA1FE3">
        <w:rPr>
          <w:rFonts w:ascii="Arial" w:eastAsia="Times New Roman" w:hAnsi="Arial" w:cs="Arial"/>
          <w:sz w:val="24"/>
          <w:szCs w:val="24"/>
        </w:rPr>
        <w:t xml:space="preserve"> breakfast meeting was held with the Visiting Associates</w:t>
      </w:r>
      <w:r>
        <w:rPr>
          <w:rFonts w:ascii="Arial" w:eastAsia="Times New Roman" w:hAnsi="Arial" w:cs="Arial"/>
          <w:sz w:val="24"/>
          <w:szCs w:val="24"/>
        </w:rPr>
        <w:t>, the</w:t>
      </w:r>
      <w:r w:rsidR="00870939">
        <w:rPr>
          <w:rFonts w:ascii="Arial" w:eastAsia="Times New Roman" w:hAnsi="Arial" w:cs="Arial"/>
          <w:sz w:val="24"/>
          <w:szCs w:val="24"/>
        </w:rPr>
        <w:t xml:space="preserve"> volunteers who </w:t>
      </w:r>
      <w:r w:rsidR="00FA1FE3">
        <w:rPr>
          <w:rFonts w:ascii="Arial" w:eastAsia="Times New Roman" w:hAnsi="Arial" w:cs="Arial"/>
          <w:sz w:val="24"/>
          <w:szCs w:val="24"/>
        </w:rPr>
        <w:t>make site visits to programs that are seeking initial approval by ACS.  The Committee reviewed the expectations for site visitors and</w:t>
      </w:r>
      <w:r w:rsidR="005379D5">
        <w:rPr>
          <w:rFonts w:ascii="Arial" w:eastAsia="Times New Roman" w:hAnsi="Arial" w:cs="Arial"/>
          <w:sz w:val="24"/>
          <w:szCs w:val="24"/>
        </w:rPr>
        <w:t xml:space="preserve"> answered questions from the participants.  </w:t>
      </w:r>
      <w:r w:rsidR="00FA1FE3">
        <w:rPr>
          <w:rFonts w:ascii="Arial" w:eastAsia="Times New Roman" w:hAnsi="Arial" w:cs="Arial"/>
          <w:sz w:val="24"/>
          <w:szCs w:val="24"/>
        </w:rPr>
        <w:t xml:space="preserve">The Committee also met with representatives from </w:t>
      </w:r>
      <w:r w:rsidR="005264B3" w:rsidRPr="005379D5">
        <w:rPr>
          <w:rFonts w:ascii="Arial" w:eastAsia="Times New Roman" w:hAnsi="Arial" w:cs="Arial"/>
          <w:sz w:val="24"/>
          <w:szCs w:val="24"/>
        </w:rPr>
        <w:t>41</w:t>
      </w:r>
      <w:r w:rsidR="00FA1FE3" w:rsidRPr="005379D5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C02AD9">
        <w:rPr>
          <w:rFonts w:ascii="Arial" w:eastAsia="Times New Roman" w:hAnsi="Arial" w:cs="Arial"/>
          <w:sz w:val="24"/>
          <w:szCs w:val="24"/>
        </w:rPr>
        <w:t>P</w:t>
      </w:r>
      <w:r w:rsidR="00FA1FE3" w:rsidRPr="005379D5">
        <w:rPr>
          <w:rFonts w:ascii="Arial" w:eastAsia="Times New Roman" w:hAnsi="Arial" w:cs="Arial"/>
          <w:sz w:val="24"/>
          <w:szCs w:val="24"/>
        </w:rPr>
        <w:t>hD-gran</w:t>
      </w:r>
      <w:r w:rsidR="00FA1FE3">
        <w:rPr>
          <w:rFonts w:ascii="Arial" w:eastAsia="Times New Roman" w:hAnsi="Arial" w:cs="Arial"/>
          <w:sz w:val="24"/>
          <w:szCs w:val="24"/>
        </w:rPr>
        <w:t>ting institutions</w:t>
      </w:r>
      <w:r w:rsidR="006F101C">
        <w:rPr>
          <w:rFonts w:ascii="Arial" w:eastAsia="Times New Roman" w:hAnsi="Arial" w:cs="Arial"/>
          <w:sz w:val="24"/>
          <w:szCs w:val="24"/>
        </w:rPr>
        <w:t xml:space="preserve">.  The new macromolecular science requirement and strategies for improving the diversity of the graduate student population were discussed.  </w:t>
      </w:r>
      <w:r w:rsidR="00C00FF8">
        <w:rPr>
          <w:rFonts w:ascii="Arial" w:eastAsia="Times New Roman" w:hAnsi="Arial" w:cs="Arial"/>
          <w:sz w:val="24"/>
          <w:szCs w:val="24"/>
        </w:rPr>
        <w:t>On Tuesday, the Committee held a symposium on the role of undergraduate research experiences in the ACS-certified degree.</w:t>
      </w:r>
    </w:p>
    <w:p w:rsidR="006F101C" w:rsidRDefault="006F101C" w:rsidP="00EB06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4402" w:rsidRPr="00124402" w:rsidRDefault="00C631F9" w:rsidP="00124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Madam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President, this concludes my report.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  <w:t> 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Thomas J. Wenzel</w:t>
      </w:r>
      <w:r w:rsidR="00124402" w:rsidRPr="00124402">
        <w:rPr>
          <w:rFonts w:ascii="Arial" w:eastAsia="Times New Roman" w:hAnsi="Arial" w:cs="Arial"/>
          <w:sz w:val="24"/>
          <w:szCs w:val="24"/>
        </w:rPr>
        <w:t>, Chair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</w:p>
    <w:p w:rsidR="004E3693" w:rsidRPr="00124402" w:rsidRDefault="004E3693">
      <w:pPr>
        <w:rPr>
          <w:rFonts w:ascii="Arial" w:hAnsi="Arial" w:cs="Arial"/>
        </w:rPr>
      </w:pPr>
    </w:p>
    <w:sectPr w:rsidR="004E3693" w:rsidRPr="0012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02"/>
    <w:rsid w:val="000803B2"/>
    <w:rsid w:val="00102307"/>
    <w:rsid w:val="00112049"/>
    <w:rsid w:val="00124402"/>
    <w:rsid w:val="00240B93"/>
    <w:rsid w:val="00250FB1"/>
    <w:rsid w:val="00342B99"/>
    <w:rsid w:val="003621DF"/>
    <w:rsid w:val="004E3693"/>
    <w:rsid w:val="00502B4D"/>
    <w:rsid w:val="005264B3"/>
    <w:rsid w:val="005379D5"/>
    <w:rsid w:val="005D439A"/>
    <w:rsid w:val="00617D8D"/>
    <w:rsid w:val="0063705E"/>
    <w:rsid w:val="006A2B73"/>
    <w:rsid w:val="006A514F"/>
    <w:rsid w:val="006F101C"/>
    <w:rsid w:val="00781405"/>
    <w:rsid w:val="007E0D22"/>
    <w:rsid w:val="00870939"/>
    <w:rsid w:val="00880737"/>
    <w:rsid w:val="008B7CE6"/>
    <w:rsid w:val="00A32929"/>
    <w:rsid w:val="00A60B35"/>
    <w:rsid w:val="00B515B2"/>
    <w:rsid w:val="00C00FF8"/>
    <w:rsid w:val="00C02AD9"/>
    <w:rsid w:val="00C5274C"/>
    <w:rsid w:val="00C631F9"/>
    <w:rsid w:val="00D03091"/>
    <w:rsid w:val="00D26109"/>
    <w:rsid w:val="00D30687"/>
    <w:rsid w:val="00DB07BF"/>
    <w:rsid w:val="00EB06E4"/>
    <w:rsid w:val="00EF15AE"/>
    <w:rsid w:val="00F825AB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cathyn98</dc:creator>
  <cp:lastModifiedBy>cathyn98</cp:lastModifiedBy>
  <cp:revision>5</cp:revision>
  <dcterms:created xsi:type="dcterms:W3CDTF">2016-03-14T05:38:00Z</dcterms:created>
  <dcterms:modified xsi:type="dcterms:W3CDTF">2017-04-04T17:06:00Z</dcterms:modified>
</cp:coreProperties>
</file>