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B17D8" w14:textId="77777777" w:rsidR="002C43A3" w:rsidRPr="00507D8F" w:rsidRDefault="002C43A3" w:rsidP="002C43A3">
      <w:pPr>
        <w:spacing w:after="0" w:line="240" w:lineRule="auto"/>
        <w:jc w:val="center"/>
      </w:pPr>
      <w:bookmarkStart w:id="0" w:name="_GoBack"/>
      <w:r w:rsidRPr="00507D8F">
        <w:t>The ACS Committee on Chemical Safety</w:t>
      </w:r>
    </w:p>
    <w:p w14:paraId="7A7EBEC3" w14:textId="77777777" w:rsidR="002C43A3" w:rsidRPr="00507D8F" w:rsidRDefault="000E1573" w:rsidP="002C43A3">
      <w:pPr>
        <w:spacing w:after="0" w:line="240" w:lineRule="auto"/>
        <w:jc w:val="center"/>
      </w:pPr>
      <w:r w:rsidRPr="00507D8F">
        <w:t>August 22</w:t>
      </w:r>
      <w:r w:rsidR="002C43A3" w:rsidRPr="00507D8F">
        <w:t>, 2016</w:t>
      </w:r>
    </w:p>
    <w:p w14:paraId="4073516F" w14:textId="3E09F05C" w:rsidR="002C43A3" w:rsidRPr="00507D8F" w:rsidRDefault="002C43A3" w:rsidP="009C282A">
      <w:pPr>
        <w:spacing w:after="0" w:line="240" w:lineRule="auto"/>
        <w:jc w:val="center"/>
      </w:pPr>
      <w:r w:rsidRPr="00507D8F">
        <w:t xml:space="preserve">Oral Report Presentation by </w:t>
      </w:r>
      <w:r w:rsidR="000E1573" w:rsidRPr="00507D8F">
        <w:t>Ralph Stuart</w:t>
      </w:r>
    </w:p>
    <w:p w14:paraId="2307D396" w14:textId="77777777" w:rsidR="002C43A3" w:rsidRPr="00507D8F" w:rsidRDefault="002C43A3" w:rsidP="00AE257F">
      <w:pPr>
        <w:spacing w:after="0" w:line="240" w:lineRule="auto"/>
        <w:jc w:val="center"/>
        <w:rPr>
          <w:b/>
        </w:rPr>
      </w:pPr>
    </w:p>
    <w:p w14:paraId="7E4CE72C" w14:textId="77777777" w:rsidR="002C43A3" w:rsidRPr="00507D8F" w:rsidRDefault="002C43A3" w:rsidP="00AE257F">
      <w:pPr>
        <w:spacing w:after="0" w:line="240" w:lineRule="auto"/>
        <w:jc w:val="center"/>
        <w:rPr>
          <w:b/>
        </w:rPr>
      </w:pPr>
    </w:p>
    <w:p w14:paraId="674D8056" w14:textId="3C71F78C" w:rsidR="002C43A3" w:rsidRPr="00507D8F" w:rsidRDefault="00C9126E" w:rsidP="002C43A3">
      <w:pPr>
        <w:spacing w:after="0" w:line="240" w:lineRule="auto"/>
        <w:rPr>
          <w:b/>
        </w:rPr>
      </w:pPr>
      <w:r w:rsidRPr="00507D8F">
        <w:rPr>
          <w:b/>
        </w:rPr>
        <w:t>Mister</w:t>
      </w:r>
      <w:r w:rsidR="002C43A3" w:rsidRPr="00507D8F">
        <w:rPr>
          <w:b/>
        </w:rPr>
        <w:t xml:space="preserve"> President, </w:t>
      </w:r>
      <w:r w:rsidR="00E623C0" w:rsidRPr="00507D8F">
        <w:rPr>
          <w:b/>
        </w:rPr>
        <w:t>Councilors, and Guests</w:t>
      </w:r>
      <w:r w:rsidR="002C43A3" w:rsidRPr="00507D8F">
        <w:rPr>
          <w:b/>
        </w:rPr>
        <w:t>:</w:t>
      </w:r>
    </w:p>
    <w:p w14:paraId="23415F1A" w14:textId="77777777" w:rsidR="003A7B31" w:rsidRPr="00507D8F" w:rsidRDefault="003A7B31" w:rsidP="000100FE">
      <w:pPr>
        <w:spacing w:after="0" w:line="240" w:lineRule="auto"/>
      </w:pPr>
    </w:p>
    <w:p w14:paraId="6D81E667" w14:textId="77777777" w:rsidR="00C9126E" w:rsidRPr="00507D8F" w:rsidRDefault="00C9126E" w:rsidP="000100FE">
      <w:pPr>
        <w:spacing w:after="0" w:line="240" w:lineRule="auto"/>
      </w:pPr>
      <w:proofErr w:type="gramStart"/>
      <w:r w:rsidRPr="00507D8F">
        <w:t>2018</w:t>
      </w:r>
      <w:proofErr w:type="gramEnd"/>
      <w:r w:rsidRPr="00507D8F">
        <w:t xml:space="preserve"> is my first year as chair of t</w:t>
      </w:r>
      <w:r w:rsidR="000D2856" w:rsidRPr="00507D8F">
        <w:t>he Committee on Chemical Safety</w:t>
      </w:r>
      <w:r w:rsidR="00DF747E" w:rsidRPr="00507D8F">
        <w:t xml:space="preserve"> (CCS)</w:t>
      </w:r>
      <w:r w:rsidRPr="00507D8F">
        <w:t xml:space="preserve"> and it has been quite an active year. I would like to highlight three key activities for your attention:</w:t>
      </w:r>
    </w:p>
    <w:p w14:paraId="24F2FA39" w14:textId="77777777" w:rsidR="00C9126E" w:rsidRPr="00507D8F" w:rsidRDefault="00C9126E" w:rsidP="000100FE">
      <w:pPr>
        <w:spacing w:after="0" w:line="240" w:lineRule="auto"/>
      </w:pPr>
    </w:p>
    <w:p w14:paraId="1DEA2597" w14:textId="671DFD7B" w:rsidR="00601DB3" w:rsidRPr="00507D8F" w:rsidRDefault="00C9126E" w:rsidP="00C9126E">
      <w:pPr>
        <w:pStyle w:val="ListParagraph"/>
        <w:numPr>
          <w:ilvl w:val="0"/>
          <w:numId w:val="5"/>
        </w:numPr>
        <w:spacing w:after="0" w:line="240" w:lineRule="auto"/>
      </w:pPr>
      <w:r w:rsidRPr="00507D8F">
        <w:t xml:space="preserve">At the request of President </w:t>
      </w:r>
      <w:proofErr w:type="spellStart"/>
      <w:r w:rsidRPr="00507D8F">
        <w:t>Dorhout</w:t>
      </w:r>
      <w:proofErr w:type="spellEnd"/>
      <w:r w:rsidRPr="00507D8F">
        <w:t xml:space="preserve">, the Committee, along with other ACS stakeholders and </w:t>
      </w:r>
      <w:r w:rsidR="00796977" w:rsidRPr="00507D8F">
        <w:t>related</w:t>
      </w:r>
      <w:r w:rsidRPr="00507D8F">
        <w:t xml:space="preserve"> professional</w:t>
      </w:r>
      <w:r w:rsidR="000D2856" w:rsidRPr="00507D8F">
        <w:t xml:space="preserve"> organizations</w:t>
      </w:r>
      <w:r w:rsidR="007D08C3" w:rsidRPr="00507D8F">
        <w:t>,</w:t>
      </w:r>
      <w:r w:rsidR="000D2856" w:rsidRPr="00507D8F">
        <w:t xml:space="preserve"> </w:t>
      </w:r>
      <w:r w:rsidR="003C6F70" w:rsidRPr="00507D8F">
        <w:t xml:space="preserve">organized </w:t>
      </w:r>
      <w:r w:rsidR="00670926" w:rsidRPr="00507D8F">
        <w:t xml:space="preserve">the </w:t>
      </w:r>
      <w:r w:rsidR="003C6F70" w:rsidRPr="00507D8F">
        <w:t xml:space="preserve">2018 ACS </w:t>
      </w:r>
      <w:r w:rsidRPr="00507D8F">
        <w:t>Safety</w:t>
      </w:r>
      <w:r w:rsidR="003C6F70" w:rsidRPr="00507D8F">
        <w:t xml:space="preserve"> Summit</w:t>
      </w:r>
      <w:r w:rsidRPr="00507D8F">
        <w:t xml:space="preserve"> in order to explore how our Core Value of “Professionalism, Safety and Ethics” </w:t>
      </w:r>
      <w:proofErr w:type="gramStart"/>
      <w:r w:rsidRPr="00507D8F">
        <w:t>can be integrated</w:t>
      </w:r>
      <w:proofErr w:type="gramEnd"/>
      <w:r w:rsidRPr="00507D8F">
        <w:t xml:space="preserve"> in the strategic plan of the Society.</w:t>
      </w:r>
      <w:r w:rsidR="00AE257F" w:rsidRPr="00507D8F">
        <w:t xml:space="preserve"> </w:t>
      </w:r>
      <w:r w:rsidRPr="00507D8F">
        <w:t xml:space="preserve">Important connections between this value and the Society’s Strategic Goals </w:t>
      </w:r>
      <w:proofErr w:type="gramStart"/>
      <w:r w:rsidRPr="00507D8F">
        <w:t>were identified</w:t>
      </w:r>
      <w:proofErr w:type="gramEnd"/>
      <w:r w:rsidRPr="00507D8F">
        <w:t xml:space="preserve"> and ideas based on these connections </w:t>
      </w:r>
      <w:r w:rsidR="003C6F70" w:rsidRPr="00507D8F">
        <w:t>are being developed</w:t>
      </w:r>
      <w:r w:rsidRPr="00507D8F">
        <w:t>.</w:t>
      </w:r>
    </w:p>
    <w:p w14:paraId="1A7E0D09" w14:textId="77777777" w:rsidR="003C6F70" w:rsidRPr="00507D8F" w:rsidRDefault="003C6F70" w:rsidP="003C6F70">
      <w:pPr>
        <w:pStyle w:val="ListParagraph"/>
        <w:spacing w:after="0" w:line="240" w:lineRule="auto"/>
      </w:pPr>
    </w:p>
    <w:p w14:paraId="2F7DA539" w14:textId="7F50CB55" w:rsidR="009502F7" w:rsidRPr="00507D8F" w:rsidRDefault="009502F7" w:rsidP="00C9126E">
      <w:pPr>
        <w:pStyle w:val="ListParagraph"/>
        <w:numPr>
          <w:ilvl w:val="0"/>
          <w:numId w:val="5"/>
        </w:numPr>
        <w:spacing w:after="0" w:line="240" w:lineRule="auto"/>
      </w:pPr>
      <w:r w:rsidRPr="00507D8F">
        <w:t>The CCS, in partnership with the Division of Chemical Health and Safety</w:t>
      </w:r>
      <w:r w:rsidR="003C6F70" w:rsidRPr="00507D8F">
        <w:t xml:space="preserve"> (CHAS)</w:t>
      </w:r>
      <w:r w:rsidRPr="00507D8F">
        <w:t xml:space="preserve"> and ACS staff</w:t>
      </w:r>
      <w:r w:rsidR="009C282A" w:rsidRPr="00507D8F">
        <w:t>,</w:t>
      </w:r>
      <w:r w:rsidRPr="00507D8F">
        <w:t xml:space="preserve"> has developed a workshop for graduate students to help them define and develop leadership skills around safety in their laboratories. </w:t>
      </w:r>
      <w:r w:rsidR="009C282A" w:rsidRPr="00507D8F">
        <w:t>T</w:t>
      </w:r>
      <w:r w:rsidRPr="00507D8F">
        <w:t>hese workshops were offered at both national meetings</w:t>
      </w:r>
      <w:r w:rsidR="009C282A" w:rsidRPr="00507D8F">
        <w:t xml:space="preserve"> this year</w:t>
      </w:r>
      <w:r w:rsidR="003C6F70" w:rsidRPr="00507D8F">
        <w:t>; based</w:t>
      </w:r>
      <w:r w:rsidRPr="00507D8F">
        <w:t xml:space="preserve"> on the success of these workshops, we expect </w:t>
      </w:r>
      <w:proofErr w:type="gramStart"/>
      <w:r w:rsidRPr="00507D8F">
        <w:t xml:space="preserve">to </w:t>
      </w:r>
      <w:r w:rsidR="003C6F70" w:rsidRPr="00507D8F">
        <w:t>further enhance</w:t>
      </w:r>
      <w:proofErr w:type="gramEnd"/>
      <w:r w:rsidR="003C6F70" w:rsidRPr="00507D8F">
        <w:t xml:space="preserve"> </w:t>
      </w:r>
      <w:r w:rsidRPr="00507D8F">
        <w:t>this offering in 2019.</w:t>
      </w:r>
    </w:p>
    <w:p w14:paraId="24CC7D82" w14:textId="04EC3C47" w:rsidR="003C6F70" w:rsidRPr="00507D8F" w:rsidRDefault="003C6F70" w:rsidP="003C6F70">
      <w:pPr>
        <w:spacing w:after="0" w:line="240" w:lineRule="auto"/>
      </w:pPr>
    </w:p>
    <w:p w14:paraId="21256EF4" w14:textId="0D7F46AA" w:rsidR="009502F7" w:rsidRPr="00507D8F" w:rsidRDefault="009502F7" w:rsidP="00C9126E">
      <w:pPr>
        <w:pStyle w:val="ListParagraph"/>
        <w:numPr>
          <w:ilvl w:val="0"/>
          <w:numId w:val="5"/>
        </w:numPr>
        <w:spacing w:after="0" w:line="240" w:lineRule="auto"/>
      </w:pPr>
      <w:r w:rsidRPr="00507D8F">
        <w:t xml:space="preserve">In June, the Safety Advisory Panel of the CCS met with members of </w:t>
      </w:r>
      <w:r w:rsidR="009C282A" w:rsidRPr="00507D8F">
        <w:t xml:space="preserve">the </w:t>
      </w:r>
      <w:r w:rsidRPr="00507D8F">
        <w:t xml:space="preserve">Division of Chemical Information, experts from the National Library of Medicine and </w:t>
      </w:r>
      <w:r w:rsidR="003C6F70" w:rsidRPr="00507D8F">
        <w:t xml:space="preserve">safety professionals from </w:t>
      </w:r>
      <w:r w:rsidRPr="00507D8F">
        <w:t xml:space="preserve">leading research universities to identify opportunities to continue working </w:t>
      </w:r>
      <w:r w:rsidRPr="00507D8F">
        <w:lastRenderedPageBreak/>
        <w:t>to make chemical safety information as useful as possible in the academic environment.</w:t>
      </w:r>
    </w:p>
    <w:p w14:paraId="5DD1CACA" w14:textId="77777777" w:rsidR="009502F7" w:rsidRPr="00507D8F" w:rsidRDefault="009502F7" w:rsidP="009502F7">
      <w:pPr>
        <w:spacing w:after="0" w:line="240" w:lineRule="auto"/>
      </w:pPr>
    </w:p>
    <w:p w14:paraId="3F240904" w14:textId="7DB57EDD" w:rsidR="009502F7" w:rsidRPr="00507D8F" w:rsidRDefault="009502F7" w:rsidP="009502F7">
      <w:pPr>
        <w:spacing w:after="0" w:line="240" w:lineRule="auto"/>
      </w:pPr>
      <w:r w:rsidRPr="00507D8F">
        <w:t>These three accomplishments are the tip of the iceberg</w:t>
      </w:r>
      <w:r w:rsidR="003C6F70" w:rsidRPr="00507D8F">
        <w:t xml:space="preserve"> of CCS activities this year. </w:t>
      </w:r>
      <w:r w:rsidR="00670926" w:rsidRPr="00507D8F">
        <w:t>Because the ACS believes that s</w:t>
      </w:r>
      <w:r w:rsidR="003C6F70" w:rsidRPr="00507D8F">
        <w:t xml:space="preserve">afety </w:t>
      </w:r>
      <w:proofErr w:type="gramStart"/>
      <w:r w:rsidR="003C6F70" w:rsidRPr="00507D8F">
        <w:t>should be integrated</w:t>
      </w:r>
      <w:proofErr w:type="gramEnd"/>
      <w:r w:rsidR="003C6F70" w:rsidRPr="00507D8F">
        <w:t xml:space="preserve"> throughout th</w:t>
      </w:r>
      <w:r w:rsidR="0047617B" w:rsidRPr="00507D8F">
        <w:t xml:space="preserve">e entire chemistry enterprise, the committee </w:t>
      </w:r>
      <w:r w:rsidR="00670926" w:rsidRPr="00507D8F">
        <w:t xml:space="preserve">has worked diligently to </w:t>
      </w:r>
      <w:r w:rsidR="0047617B" w:rsidRPr="00507D8F">
        <w:t>forge a number</w:t>
      </w:r>
      <w:r w:rsidR="00B84980" w:rsidRPr="00507D8F">
        <w:t xml:space="preserve"> </w:t>
      </w:r>
      <w:r w:rsidR="00073AC9" w:rsidRPr="00507D8F">
        <w:t>of important</w:t>
      </w:r>
      <w:r w:rsidR="0047617B" w:rsidRPr="00507D8F">
        <w:t xml:space="preserve"> partnerships. </w:t>
      </w:r>
      <w:r w:rsidR="00670926" w:rsidRPr="00507D8F">
        <w:t>Specifically, w</w:t>
      </w:r>
      <w:r w:rsidR="00894A63" w:rsidRPr="00507D8F">
        <w:t xml:space="preserve">e have </w:t>
      </w:r>
      <w:r w:rsidR="0047617B" w:rsidRPr="00507D8F">
        <w:t xml:space="preserve">collaborated </w:t>
      </w:r>
      <w:r w:rsidR="004902C1" w:rsidRPr="00507D8F">
        <w:t>with CHAS and the ACS O</w:t>
      </w:r>
      <w:r w:rsidR="0047617B" w:rsidRPr="00507D8F">
        <w:t>ffice of Safety Programs to improve</w:t>
      </w:r>
      <w:r w:rsidR="009A5F62" w:rsidRPr="00507D8F">
        <w:t xml:space="preserve"> existing</w:t>
      </w:r>
      <w:r w:rsidR="0047617B" w:rsidRPr="00507D8F">
        <w:t xml:space="preserve"> </w:t>
      </w:r>
      <w:r w:rsidR="00796977" w:rsidRPr="00507D8F">
        <w:t xml:space="preserve">offerings </w:t>
      </w:r>
      <w:r w:rsidR="0047617B" w:rsidRPr="00507D8F">
        <w:t xml:space="preserve">and create new </w:t>
      </w:r>
      <w:r w:rsidR="004902C1" w:rsidRPr="00507D8F">
        <w:t>ACS resources</w:t>
      </w:r>
      <w:r w:rsidR="00796977" w:rsidRPr="00507D8F">
        <w:t xml:space="preserve">. We have also </w:t>
      </w:r>
      <w:proofErr w:type="gramStart"/>
      <w:r w:rsidR="00073AC9" w:rsidRPr="00507D8F">
        <w:t>partnered</w:t>
      </w:r>
      <w:proofErr w:type="gramEnd"/>
      <w:r w:rsidR="0047617B" w:rsidRPr="00507D8F">
        <w:t xml:space="preserve"> with </w:t>
      </w:r>
      <w:r w:rsidR="004902C1" w:rsidRPr="00507D8F">
        <w:t>the ACS web team and the Green Chemistry Institute to support ACS members in living out our Core Value</w:t>
      </w:r>
      <w:r w:rsidR="009C282A" w:rsidRPr="00507D8F">
        <w:t xml:space="preserve"> of </w:t>
      </w:r>
      <w:r w:rsidR="00670926" w:rsidRPr="00507D8F">
        <w:t>“Professionalism, S</w:t>
      </w:r>
      <w:r w:rsidR="009C282A" w:rsidRPr="00507D8F">
        <w:t>afety</w:t>
      </w:r>
      <w:r w:rsidR="00670926" w:rsidRPr="00507D8F">
        <w:t xml:space="preserve"> and Ethics”</w:t>
      </w:r>
      <w:r w:rsidR="004902C1" w:rsidRPr="00507D8F">
        <w:t xml:space="preserve">. </w:t>
      </w:r>
    </w:p>
    <w:p w14:paraId="382A2174" w14:textId="43523502" w:rsidR="00FD77CB" w:rsidRPr="00507D8F" w:rsidRDefault="00FD77CB" w:rsidP="009502F7">
      <w:pPr>
        <w:spacing w:after="0" w:line="240" w:lineRule="auto"/>
      </w:pPr>
    </w:p>
    <w:p w14:paraId="7B25ACBD" w14:textId="1118A979" w:rsidR="00FD77CB" w:rsidRPr="00507D8F" w:rsidRDefault="00FD77CB" w:rsidP="00FD77CB">
      <w:pPr>
        <w:spacing w:before="120" w:after="100" w:afterAutospacing="1"/>
        <w:rPr>
          <w:rFonts w:cs="Times New Roman"/>
          <w:b/>
        </w:rPr>
      </w:pPr>
      <w:r w:rsidRPr="00507D8F">
        <w:rPr>
          <w:rFonts w:cs="Times New Roman"/>
        </w:rPr>
        <w:t xml:space="preserve">I thank you for your attention and </w:t>
      </w:r>
      <w:r w:rsidR="00244DB7" w:rsidRPr="00507D8F">
        <w:rPr>
          <w:rFonts w:cs="Times New Roman"/>
        </w:rPr>
        <w:t>would like</w:t>
      </w:r>
      <w:r w:rsidRPr="00507D8F">
        <w:rPr>
          <w:rFonts w:cs="Times New Roman"/>
        </w:rPr>
        <w:t xml:space="preserve"> to remind you that CCS seeks your ideas, suggestions, and feedback to make chemistry safer</w:t>
      </w:r>
      <w:r w:rsidR="00244DB7" w:rsidRPr="00507D8F">
        <w:rPr>
          <w:rFonts w:cs="Times New Roman"/>
        </w:rPr>
        <w:t xml:space="preserve"> and to help the ACS continue to be the global leader in laboratory chemical safety</w:t>
      </w:r>
      <w:r w:rsidRPr="00507D8F">
        <w:rPr>
          <w:rFonts w:cs="Times New Roman"/>
        </w:rPr>
        <w:t>. Please send your comments to</w:t>
      </w:r>
      <w:r w:rsidR="00B72E0A" w:rsidRPr="00507D8F">
        <w:rPr>
          <w:rFonts w:cs="Times New Roman"/>
        </w:rPr>
        <w:t xml:space="preserve"> safety</w:t>
      </w:r>
      <w:r w:rsidRPr="00507D8F">
        <w:rPr>
          <w:rFonts w:cs="Times New Roman"/>
        </w:rPr>
        <w:t xml:space="preserve">@acs.org </w:t>
      </w:r>
    </w:p>
    <w:p w14:paraId="6F60D5C1" w14:textId="5BAE05FC" w:rsidR="00FD77CB" w:rsidRPr="00507D8F" w:rsidRDefault="00FD77CB" w:rsidP="00FD77CB">
      <w:pPr>
        <w:spacing w:before="120" w:after="100" w:afterAutospacing="1"/>
        <w:rPr>
          <w:rFonts w:cs="Times New Roman"/>
        </w:rPr>
      </w:pPr>
      <w:r w:rsidRPr="00507D8F">
        <w:rPr>
          <w:rFonts w:cs="Times New Roman"/>
        </w:rPr>
        <w:t xml:space="preserve">Mister President, this concludes my report.  </w:t>
      </w:r>
    </w:p>
    <w:p w14:paraId="70F53A22" w14:textId="61103EE9" w:rsidR="00FD77CB" w:rsidRPr="00507D8F" w:rsidRDefault="00FD77CB" w:rsidP="00FD77CB">
      <w:pPr>
        <w:spacing w:before="120" w:after="100" w:afterAutospacing="1"/>
        <w:rPr>
          <w:rFonts w:cs="Times New Roman"/>
        </w:rPr>
      </w:pPr>
      <w:r w:rsidRPr="00507D8F">
        <w:rPr>
          <w:rFonts w:cs="Times New Roman"/>
        </w:rPr>
        <w:t>Ralph Stuart, Committee on Chemical Safety Chair</w:t>
      </w:r>
    </w:p>
    <w:p w14:paraId="43C86DB6" w14:textId="77777777" w:rsidR="00FD77CB" w:rsidRPr="00507D8F" w:rsidRDefault="00FD77CB" w:rsidP="009502F7">
      <w:pPr>
        <w:spacing w:after="0" w:line="240" w:lineRule="auto"/>
      </w:pPr>
    </w:p>
    <w:p w14:paraId="3AB0CDB9" w14:textId="77777777" w:rsidR="003A7B31" w:rsidRPr="00507D8F" w:rsidRDefault="003A7B31" w:rsidP="00401F44">
      <w:pPr>
        <w:spacing w:after="0" w:line="240" w:lineRule="auto"/>
      </w:pPr>
    </w:p>
    <w:bookmarkEnd w:id="0"/>
    <w:p w14:paraId="3E2ABD58" w14:textId="6D8B52A9" w:rsidR="008859DE" w:rsidRPr="00507D8F" w:rsidRDefault="008859DE" w:rsidP="008859DE">
      <w:pPr>
        <w:pStyle w:val="ListParagraph"/>
        <w:spacing w:after="0" w:line="240" w:lineRule="auto"/>
        <w:ind w:left="270"/>
      </w:pPr>
    </w:p>
    <w:sectPr w:rsidR="008859DE" w:rsidRPr="00507D8F" w:rsidSect="00FD7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F7F76"/>
    <w:multiLevelType w:val="hybridMultilevel"/>
    <w:tmpl w:val="3B406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1375D"/>
    <w:multiLevelType w:val="hybridMultilevel"/>
    <w:tmpl w:val="F7E21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D3320"/>
    <w:multiLevelType w:val="hybridMultilevel"/>
    <w:tmpl w:val="0C2E9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E53D0"/>
    <w:multiLevelType w:val="hybridMultilevel"/>
    <w:tmpl w:val="3D369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9148E"/>
    <w:multiLevelType w:val="hybridMultilevel"/>
    <w:tmpl w:val="94645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FE"/>
    <w:rsid w:val="000100FE"/>
    <w:rsid w:val="00035842"/>
    <w:rsid w:val="00073AC9"/>
    <w:rsid w:val="00074F11"/>
    <w:rsid w:val="000B50F3"/>
    <w:rsid w:val="000D2856"/>
    <w:rsid w:val="000E1573"/>
    <w:rsid w:val="000F665B"/>
    <w:rsid w:val="000F7FD5"/>
    <w:rsid w:val="00123B41"/>
    <w:rsid w:val="00131B0B"/>
    <w:rsid w:val="001441EF"/>
    <w:rsid w:val="00183E39"/>
    <w:rsid w:val="00185E8C"/>
    <w:rsid w:val="00201341"/>
    <w:rsid w:val="00215AE5"/>
    <w:rsid w:val="002277DE"/>
    <w:rsid w:val="00244DB7"/>
    <w:rsid w:val="002457AA"/>
    <w:rsid w:val="002C43A3"/>
    <w:rsid w:val="00314037"/>
    <w:rsid w:val="00333427"/>
    <w:rsid w:val="00344C0E"/>
    <w:rsid w:val="003A7B31"/>
    <w:rsid w:val="003C6F70"/>
    <w:rsid w:val="003E0865"/>
    <w:rsid w:val="00401F44"/>
    <w:rsid w:val="00432744"/>
    <w:rsid w:val="00444D18"/>
    <w:rsid w:val="004618CE"/>
    <w:rsid w:val="0047617B"/>
    <w:rsid w:val="004902C1"/>
    <w:rsid w:val="00507D8F"/>
    <w:rsid w:val="00520824"/>
    <w:rsid w:val="00535B01"/>
    <w:rsid w:val="00542586"/>
    <w:rsid w:val="00601357"/>
    <w:rsid w:val="00601DB3"/>
    <w:rsid w:val="0062197C"/>
    <w:rsid w:val="00624A14"/>
    <w:rsid w:val="00670926"/>
    <w:rsid w:val="006A2BD1"/>
    <w:rsid w:val="006E1D91"/>
    <w:rsid w:val="0077164C"/>
    <w:rsid w:val="00796977"/>
    <w:rsid w:val="007B2929"/>
    <w:rsid w:val="007D08C3"/>
    <w:rsid w:val="007F7E63"/>
    <w:rsid w:val="008029D7"/>
    <w:rsid w:val="0086513C"/>
    <w:rsid w:val="008859DE"/>
    <w:rsid w:val="00894A63"/>
    <w:rsid w:val="008A527B"/>
    <w:rsid w:val="00937062"/>
    <w:rsid w:val="009502F7"/>
    <w:rsid w:val="00973922"/>
    <w:rsid w:val="00974FC2"/>
    <w:rsid w:val="009A5F62"/>
    <w:rsid w:val="009C282A"/>
    <w:rsid w:val="00A554A2"/>
    <w:rsid w:val="00A60410"/>
    <w:rsid w:val="00AB6639"/>
    <w:rsid w:val="00AC6678"/>
    <w:rsid w:val="00AE257F"/>
    <w:rsid w:val="00B72E0A"/>
    <w:rsid w:val="00B84980"/>
    <w:rsid w:val="00BC1EF1"/>
    <w:rsid w:val="00C73C2A"/>
    <w:rsid w:val="00C9126E"/>
    <w:rsid w:val="00C96479"/>
    <w:rsid w:val="00CE44BF"/>
    <w:rsid w:val="00CF6BDD"/>
    <w:rsid w:val="00D1611B"/>
    <w:rsid w:val="00D21FBF"/>
    <w:rsid w:val="00D971A1"/>
    <w:rsid w:val="00DF747E"/>
    <w:rsid w:val="00E10524"/>
    <w:rsid w:val="00E623C0"/>
    <w:rsid w:val="00E80E17"/>
    <w:rsid w:val="00EA2E7D"/>
    <w:rsid w:val="00F26EF4"/>
    <w:rsid w:val="00F63F11"/>
    <w:rsid w:val="00F8155D"/>
    <w:rsid w:val="00FA3581"/>
    <w:rsid w:val="00FD2AFB"/>
    <w:rsid w:val="00FD77CB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FB301"/>
  <w15:docId w15:val="{E233B00A-740D-9045-AD0F-D47B6064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9D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4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0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0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0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khunter</dc:creator>
  <cp:lastModifiedBy>Marta Gmurczyk</cp:lastModifiedBy>
  <cp:revision>2</cp:revision>
  <cp:lastPrinted>2018-08-19T13:24:00Z</cp:lastPrinted>
  <dcterms:created xsi:type="dcterms:W3CDTF">2018-08-23T15:07:00Z</dcterms:created>
  <dcterms:modified xsi:type="dcterms:W3CDTF">2018-08-23T15:07:00Z</dcterms:modified>
</cp:coreProperties>
</file>