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0E" w:rsidRPr="00B03725" w:rsidRDefault="00746379" w:rsidP="00092465">
      <w:pPr>
        <w:spacing w:after="120"/>
        <w:jc w:val="center"/>
        <w:rPr>
          <w:rFonts w:ascii="Arial" w:hAnsi="Arial" w:cs="Arial"/>
          <w:b/>
          <w:sz w:val="24"/>
          <w:szCs w:val="24"/>
        </w:rPr>
      </w:pPr>
      <w:r w:rsidRPr="00B03725">
        <w:rPr>
          <w:rFonts w:ascii="Arial" w:hAnsi="Arial" w:cs="Arial"/>
          <w:b/>
          <w:sz w:val="24"/>
          <w:szCs w:val="24"/>
        </w:rPr>
        <w:t>Committee on Chemists with Disabilities</w:t>
      </w:r>
    </w:p>
    <w:p w:rsidR="00746379" w:rsidRPr="00B03725" w:rsidRDefault="00746379" w:rsidP="00092465">
      <w:pPr>
        <w:spacing w:after="0"/>
        <w:jc w:val="center"/>
        <w:rPr>
          <w:rFonts w:ascii="Arial" w:hAnsi="Arial" w:cs="Arial"/>
          <w:sz w:val="24"/>
          <w:szCs w:val="24"/>
        </w:rPr>
      </w:pPr>
      <w:r w:rsidRPr="00B03725">
        <w:rPr>
          <w:rFonts w:ascii="Arial" w:hAnsi="Arial" w:cs="Arial"/>
          <w:sz w:val="24"/>
          <w:szCs w:val="24"/>
        </w:rPr>
        <w:t xml:space="preserve">Council </w:t>
      </w:r>
      <w:r w:rsidR="00422EC0">
        <w:rPr>
          <w:rFonts w:ascii="Arial" w:hAnsi="Arial" w:cs="Arial"/>
          <w:sz w:val="24"/>
          <w:szCs w:val="24"/>
        </w:rPr>
        <w:t xml:space="preserve">Oral </w:t>
      </w:r>
      <w:r w:rsidRPr="00B03725">
        <w:rPr>
          <w:rFonts w:ascii="Arial" w:hAnsi="Arial" w:cs="Arial"/>
          <w:sz w:val="24"/>
          <w:szCs w:val="24"/>
        </w:rPr>
        <w:t>Report</w:t>
      </w:r>
    </w:p>
    <w:p w:rsidR="00746379" w:rsidRPr="001F7482" w:rsidRDefault="00746379" w:rsidP="00092465">
      <w:pPr>
        <w:spacing w:after="0"/>
        <w:jc w:val="center"/>
        <w:rPr>
          <w:rFonts w:ascii="Arial" w:hAnsi="Arial" w:cs="Arial"/>
          <w:sz w:val="24"/>
          <w:szCs w:val="24"/>
        </w:rPr>
      </w:pPr>
      <w:r w:rsidRPr="001F7482">
        <w:rPr>
          <w:rFonts w:ascii="Arial" w:hAnsi="Arial" w:cs="Arial"/>
          <w:sz w:val="24"/>
          <w:szCs w:val="24"/>
        </w:rPr>
        <w:t>25</w:t>
      </w:r>
      <w:r w:rsidR="000746B1">
        <w:rPr>
          <w:rFonts w:ascii="Arial" w:hAnsi="Arial" w:cs="Arial"/>
          <w:sz w:val="24"/>
          <w:szCs w:val="24"/>
        </w:rPr>
        <w:t>6</w:t>
      </w:r>
      <w:r w:rsidR="00D114BB">
        <w:rPr>
          <w:rFonts w:ascii="Arial" w:hAnsi="Arial" w:cs="Arial"/>
          <w:sz w:val="24"/>
          <w:szCs w:val="24"/>
        </w:rPr>
        <w:t>th</w:t>
      </w:r>
      <w:r w:rsidR="00DB1070">
        <w:rPr>
          <w:rFonts w:ascii="Arial" w:hAnsi="Arial" w:cs="Arial"/>
          <w:sz w:val="24"/>
          <w:szCs w:val="24"/>
        </w:rPr>
        <w:t xml:space="preserve"> </w:t>
      </w:r>
      <w:r w:rsidR="002407E7">
        <w:rPr>
          <w:rFonts w:ascii="Arial" w:hAnsi="Arial" w:cs="Arial"/>
          <w:sz w:val="24"/>
          <w:szCs w:val="24"/>
        </w:rPr>
        <w:t xml:space="preserve">ACS National Meeting, </w:t>
      </w:r>
      <w:r w:rsidR="000746B1">
        <w:rPr>
          <w:rFonts w:ascii="Arial" w:hAnsi="Arial" w:cs="Arial"/>
          <w:sz w:val="24"/>
          <w:szCs w:val="24"/>
        </w:rPr>
        <w:t>Boston, MA</w:t>
      </w:r>
    </w:p>
    <w:p w:rsidR="00746379" w:rsidRDefault="000746B1" w:rsidP="00092465">
      <w:pPr>
        <w:spacing w:after="0"/>
        <w:jc w:val="center"/>
        <w:rPr>
          <w:rFonts w:ascii="Arial" w:hAnsi="Arial" w:cs="Arial"/>
          <w:sz w:val="24"/>
          <w:szCs w:val="24"/>
        </w:rPr>
      </w:pPr>
      <w:r>
        <w:rPr>
          <w:rFonts w:ascii="Arial" w:hAnsi="Arial" w:cs="Arial"/>
          <w:sz w:val="24"/>
          <w:szCs w:val="24"/>
        </w:rPr>
        <w:t>August</w:t>
      </w:r>
      <w:r w:rsidR="00843905">
        <w:rPr>
          <w:rFonts w:ascii="Arial" w:hAnsi="Arial" w:cs="Arial"/>
          <w:sz w:val="24"/>
          <w:szCs w:val="24"/>
        </w:rPr>
        <w:t xml:space="preserve"> 2018</w:t>
      </w:r>
    </w:p>
    <w:p w:rsidR="00422EC0" w:rsidRDefault="00422EC0" w:rsidP="00D856A4">
      <w:pPr>
        <w:spacing w:line="240" w:lineRule="auto"/>
        <w:rPr>
          <w:bCs/>
          <w:sz w:val="24"/>
          <w:szCs w:val="24"/>
          <w:lang w:val="en"/>
        </w:rPr>
      </w:pPr>
    </w:p>
    <w:p w:rsidR="00E010DA" w:rsidRPr="00E010DA" w:rsidRDefault="00E010DA" w:rsidP="00E010DA">
      <w:pPr>
        <w:spacing w:after="0" w:line="480" w:lineRule="auto"/>
        <w:rPr>
          <w:rFonts w:ascii="Calibri" w:eastAsia="Times New Roman" w:hAnsi="Calibri" w:cs="Tahoma"/>
          <w:sz w:val="24"/>
          <w:szCs w:val="24"/>
        </w:rPr>
      </w:pPr>
      <w:r w:rsidRPr="00E010DA">
        <w:rPr>
          <w:rFonts w:ascii="Calibri" w:eastAsia="Times New Roman" w:hAnsi="Calibri" w:cs="Tahoma"/>
          <w:sz w:val="24"/>
          <w:szCs w:val="24"/>
        </w:rPr>
        <w:t>M</w:t>
      </w:r>
      <w:r w:rsidR="00A77FCE">
        <w:rPr>
          <w:rFonts w:ascii="Calibri" w:eastAsia="Times New Roman" w:hAnsi="Calibri" w:cs="Tahoma"/>
          <w:sz w:val="24"/>
          <w:szCs w:val="24"/>
        </w:rPr>
        <w:t>r.</w:t>
      </w:r>
      <w:r w:rsidRPr="00E010DA">
        <w:rPr>
          <w:rFonts w:ascii="Calibri" w:eastAsia="Times New Roman" w:hAnsi="Calibri" w:cs="Tahoma"/>
          <w:sz w:val="24"/>
          <w:szCs w:val="24"/>
        </w:rPr>
        <w:t xml:space="preserve"> President and Members of Council,</w:t>
      </w:r>
    </w:p>
    <w:p w:rsidR="00422EC0" w:rsidRPr="00422EC0" w:rsidRDefault="00422EC0" w:rsidP="00422EC0">
      <w:pPr>
        <w:rPr>
          <w:bCs/>
          <w:sz w:val="24"/>
          <w:szCs w:val="24"/>
        </w:rPr>
      </w:pPr>
      <w:r w:rsidRPr="00422EC0">
        <w:rPr>
          <w:bCs/>
          <w:sz w:val="24"/>
          <w:szCs w:val="24"/>
        </w:rPr>
        <w:t xml:space="preserve">The American Chemical Society Committee on Chemists with Disabilities </w:t>
      </w:r>
      <w:r w:rsidR="00A77FCE">
        <w:rPr>
          <w:bCs/>
          <w:sz w:val="24"/>
          <w:szCs w:val="24"/>
        </w:rPr>
        <w:t xml:space="preserve">(CWD) </w:t>
      </w:r>
      <w:r w:rsidRPr="00422EC0">
        <w:rPr>
          <w:bCs/>
          <w:sz w:val="24"/>
          <w:szCs w:val="24"/>
        </w:rPr>
        <w:t>envisions a future where all individuals have opportunities to advance the chemical sciences by drawing on the full range of their talent</w:t>
      </w:r>
      <w:r w:rsidR="00A77FCE">
        <w:rPr>
          <w:bCs/>
          <w:sz w:val="24"/>
          <w:szCs w:val="24"/>
        </w:rPr>
        <w:t>s</w:t>
      </w:r>
      <w:r w:rsidRPr="00422EC0">
        <w:rPr>
          <w:bCs/>
          <w:sz w:val="24"/>
          <w:szCs w:val="24"/>
        </w:rPr>
        <w:t>.</w:t>
      </w:r>
    </w:p>
    <w:p w:rsidR="00422EC0" w:rsidRPr="00422EC0" w:rsidRDefault="00422EC0" w:rsidP="00422EC0">
      <w:pPr>
        <w:rPr>
          <w:bCs/>
          <w:sz w:val="24"/>
          <w:szCs w:val="24"/>
        </w:rPr>
      </w:pPr>
      <w:r w:rsidRPr="00422EC0">
        <w:rPr>
          <w:bCs/>
          <w:sz w:val="24"/>
          <w:szCs w:val="24"/>
        </w:rPr>
        <w:t xml:space="preserve">ACS CWD Members met Saturday from 2:30 to 6:30 for a strategy meeting and dinner where several breakout groups discussed what they would like to accomplish in accordance with our goals and strategies.  </w:t>
      </w:r>
    </w:p>
    <w:p w:rsidR="00422EC0" w:rsidRPr="00422EC0" w:rsidRDefault="00422EC0" w:rsidP="00422EC0">
      <w:pPr>
        <w:rPr>
          <w:bCs/>
          <w:sz w:val="24"/>
          <w:szCs w:val="24"/>
        </w:rPr>
      </w:pPr>
      <w:r w:rsidRPr="00422EC0">
        <w:rPr>
          <w:bCs/>
          <w:sz w:val="24"/>
          <w:szCs w:val="24"/>
        </w:rPr>
        <w:t>The outputs from this meeting in the form of project updates were discussed at our full day committee meeting on Sunday.</w:t>
      </w:r>
    </w:p>
    <w:p w:rsidR="00D856A4" w:rsidRDefault="00E010DA" w:rsidP="00681FBF">
      <w:pPr>
        <w:rPr>
          <w:b/>
          <w:bCs/>
          <w:sz w:val="24"/>
          <w:szCs w:val="24"/>
        </w:rPr>
      </w:pPr>
      <w:r>
        <w:rPr>
          <w:b/>
          <w:bCs/>
          <w:sz w:val="24"/>
          <w:szCs w:val="24"/>
        </w:rPr>
        <w:t>[</w:t>
      </w:r>
      <w:r w:rsidR="00422EC0">
        <w:rPr>
          <w:b/>
          <w:bCs/>
          <w:sz w:val="24"/>
          <w:szCs w:val="24"/>
        </w:rPr>
        <w:t>Advance</w:t>
      </w:r>
      <w:r w:rsidR="00422EC0" w:rsidRPr="00422EC0">
        <w:rPr>
          <w:b/>
          <w:bCs/>
          <w:sz w:val="24"/>
          <w:szCs w:val="24"/>
        </w:rPr>
        <w:t xml:space="preserve"> Slide</w:t>
      </w:r>
      <w:r>
        <w:rPr>
          <w:b/>
          <w:bCs/>
          <w:sz w:val="24"/>
          <w:szCs w:val="24"/>
        </w:rPr>
        <w:t>]</w:t>
      </w:r>
    </w:p>
    <w:p w:rsidR="00422EC0" w:rsidRPr="00422EC0" w:rsidRDefault="00422EC0" w:rsidP="00422EC0">
      <w:pPr>
        <w:rPr>
          <w:bCs/>
          <w:sz w:val="24"/>
          <w:szCs w:val="24"/>
        </w:rPr>
      </w:pPr>
      <w:r w:rsidRPr="00422EC0">
        <w:rPr>
          <w:bCs/>
          <w:sz w:val="24"/>
          <w:szCs w:val="24"/>
        </w:rPr>
        <w:t>The committee welcomed our second r</w:t>
      </w:r>
      <w:r w:rsidR="00A77FCE">
        <w:rPr>
          <w:bCs/>
          <w:sz w:val="24"/>
          <w:szCs w:val="24"/>
        </w:rPr>
        <w:t>ecipient of the CWD Travel Award at the Boston meeting.</w:t>
      </w:r>
      <w:r w:rsidRPr="00422EC0">
        <w:rPr>
          <w:bCs/>
          <w:sz w:val="24"/>
          <w:szCs w:val="24"/>
        </w:rPr>
        <w:t xml:space="preserve"> </w:t>
      </w:r>
      <w:proofErr w:type="spellStart"/>
      <w:r w:rsidRPr="00422EC0">
        <w:rPr>
          <w:bCs/>
          <w:sz w:val="24"/>
          <w:szCs w:val="24"/>
        </w:rPr>
        <w:t>Shahjada</w:t>
      </w:r>
      <w:proofErr w:type="spellEnd"/>
      <w:r w:rsidR="00A77FCE">
        <w:rPr>
          <w:bCs/>
          <w:sz w:val="24"/>
          <w:szCs w:val="24"/>
        </w:rPr>
        <w:t xml:space="preserve"> </w:t>
      </w:r>
      <w:proofErr w:type="spellStart"/>
      <w:r w:rsidR="00A77FCE">
        <w:rPr>
          <w:bCs/>
          <w:sz w:val="24"/>
          <w:szCs w:val="24"/>
        </w:rPr>
        <w:t>Shahrear</w:t>
      </w:r>
      <w:proofErr w:type="spellEnd"/>
      <w:r w:rsidR="00A77FCE">
        <w:rPr>
          <w:bCs/>
          <w:sz w:val="24"/>
          <w:szCs w:val="24"/>
        </w:rPr>
        <w:t xml:space="preserve"> </w:t>
      </w:r>
      <w:r w:rsidRPr="00422EC0">
        <w:rPr>
          <w:bCs/>
          <w:sz w:val="24"/>
          <w:szCs w:val="24"/>
        </w:rPr>
        <w:t xml:space="preserve">is presenting his work as an undergraduate at the Borough of Manhattan Community College, City University of NY in a poster and oral presentation.  </w:t>
      </w:r>
    </w:p>
    <w:p w:rsidR="00422EC0" w:rsidRPr="00422EC0" w:rsidRDefault="00422EC0" w:rsidP="00422EC0">
      <w:pPr>
        <w:rPr>
          <w:bCs/>
          <w:sz w:val="24"/>
          <w:szCs w:val="24"/>
        </w:rPr>
      </w:pPr>
      <w:r w:rsidRPr="00422EC0">
        <w:rPr>
          <w:bCs/>
          <w:sz w:val="24"/>
          <w:szCs w:val="24"/>
        </w:rPr>
        <w:t>This is Shahjada</w:t>
      </w:r>
      <w:r w:rsidR="00616777">
        <w:rPr>
          <w:bCs/>
          <w:sz w:val="24"/>
          <w:szCs w:val="24"/>
        </w:rPr>
        <w:t>’s first ACS national meeting</w:t>
      </w:r>
      <w:r w:rsidRPr="00422EC0">
        <w:rPr>
          <w:bCs/>
          <w:sz w:val="24"/>
          <w:szCs w:val="24"/>
        </w:rPr>
        <w:t xml:space="preserve">. </w:t>
      </w:r>
    </w:p>
    <w:p w:rsidR="00422EC0" w:rsidRPr="00422EC0" w:rsidRDefault="00422EC0" w:rsidP="00422EC0">
      <w:pPr>
        <w:rPr>
          <w:bCs/>
          <w:sz w:val="24"/>
          <w:szCs w:val="24"/>
        </w:rPr>
      </w:pPr>
      <w:r w:rsidRPr="00422EC0">
        <w:rPr>
          <w:bCs/>
          <w:sz w:val="24"/>
          <w:szCs w:val="24"/>
        </w:rPr>
        <w:t>The purpose of the ACS-CWD Travel Award is to encourage the</w:t>
      </w:r>
      <w:r w:rsidR="00616777">
        <w:rPr>
          <w:bCs/>
          <w:sz w:val="24"/>
          <w:szCs w:val="24"/>
        </w:rPr>
        <w:t xml:space="preserve"> participation of undergraduate,</w:t>
      </w:r>
      <w:bookmarkStart w:id="0" w:name="_GoBack"/>
      <w:bookmarkEnd w:id="0"/>
      <w:r w:rsidRPr="00422EC0">
        <w:rPr>
          <w:bCs/>
          <w:sz w:val="24"/>
          <w:szCs w:val="24"/>
        </w:rPr>
        <w:t xml:space="preserve"> graduate students and post-docs with disabilities who will present a talk or poster at the ACS National Meeting. Up to $3,000 is awarded per recipient. The application deadline fo</w:t>
      </w:r>
      <w:r w:rsidR="00A77FCE">
        <w:rPr>
          <w:bCs/>
          <w:sz w:val="24"/>
          <w:szCs w:val="24"/>
        </w:rPr>
        <w:t>r the spring national meeting in Orlando is December 15, 2018</w:t>
      </w:r>
      <w:r w:rsidRPr="00422EC0">
        <w:rPr>
          <w:bCs/>
          <w:sz w:val="24"/>
          <w:szCs w:val="24"/>
        </w:rPr>
        <w:t>.</w:t>
      </w:r>
    </w:p>
    <w:p w:rsidR="00422EC0" w:rsidRDefault="00E010DA" w:rsidP="00422EC0">
      <w:pPr>
        <w:rPr>
          <w:b/>
          <w:bCs/>
          <w:sz w:val="24"/>
          <w:szCs w:val="24"/>
        </w:rPr>
      </w:pPr>
      <w:r>
        <w:rPr>
          <w:b/>
          <w:bCs/>
          <w:sz w:val="24"/>
          <w:szCs w:val="24"/>
        </w:rPr>
        <w:t>[</w:t>
      </w:r>
      <w:r w:rsidR="00422EC0">
        <w:rPr>
          <w:b/>
          <w:bCs/>
          <w:sz w:val="24"/>
          <w:szCs w:val="24"/>
        </w:rPr>
        <w:t>Advance Slide</w:t>
      </w:r>
      <w:r>
        <w:rPr>
          <w:b/>
          <w:bCs/>
          <w:sz w:val="24"/>
          <w:szCs w:val="24"/>
        </w:rPr>
        <w:t>]</w:t>
      </w:r>
    </w:p>
    <w:p w:rsidR="00422EC0" w:rsidRPr="00422EC0" w:rsidRDefault="00422EC0" w:rsidP="00422EC0">
      <w:pPr>
        <w:rPr>
          <w:bCs/>
          <w:sz w:val="24"/>
          <w:szCs w:val="24"/>
        </w:rPr>
      </w:pPr>
      <w:r w:rsidRPr="00422EC0">
        <w:rPr>
          <w:bCs/>
          <w:sz w:val="24"/>
          <w:szCs w:val="24"/>
        </w:rPr>
        <w:t xml:space="preserve">The CWD ChemLuminary award recognizes the outstanding effort of a local section that has a program designed to increase the participation of people with disabilities in the world of chemistry.  </w:t>
      </w:r>
    </w:p>
    <w:p w:rsidR="00422EC0" w:rsidRPr="00422EC0" w:rsidRDefault="00422EC0" w:rsidP="00422EC0">
      <w:pPr>
        <w:rPr>
          <w:bCs/>
          <w:sz w:val="24"/>
          <w:szCs w:val="24"/>
        </w:rPr>
      </w:pPr>
      <w:r w:rsidRPr="00422EC0">
        <w:rPr>
          <w:bCs/>
          <w:sz w:val="24"/>
          <w:szCs w:val="24"/>
        </w:rPr>
        <w:t xml:space="preserve">The award also recognizes events to help educators, advocates and families of persons with disabilities. </w:t>
      </w:r>
    </w:p>
    <w:p w:rsidR="00422EC0" w:rsidRPr="00422EC0" w:rsidRDefault="00422EC0" w:rsidP="00422EC0">
      <w:pPr>
        <w:rPr>
          <w:bCs/>
          <w:sz w:val="24"/>
          <w:szCs w:val="24"/>
        </w:rPr>
      </w:pPr>
      <w:r w:rsidRPr="00422EC0">
        <w:rPr>
          <w:bCs/>
          <w:sz w:val="24"/>
          <w:szCs w:val="24"/>
        </w:rPr>
        <w:t>The committee is looking for outstanding events that demonstrate pertinence to the CWD mission through activities that are accessible to the target audience and have a strong program impact at the local level.</w:t>
      </w:r>
    </w:p>
    <w:p w:rsidR="00422EC0" w:rsidRDefault="00422EC0" w:rsidP="00422EC0">
      <w:pPr>
        <w:rPr>
          <w:bCs/>
          <w:sz w:val="24"/>
          <w:szCs w:val="24"/>
        </w:rPr>
      </w:pPr>
      <w:r w:rsidRPr="00422EC0">
        <w:rPr>
          <w:bCs/>
          <w:sz w:val="24"/>
          <w:szCs w:val="24"/>
        </w:rPr>
        <w:lastRenderedPageBreak/>
        <w:t>We urge local section and division leads to look for programs that may fit the award criteria.</w:t>
      </w:r>
    </w:p>
    <w:p w:rsidR="00422EC0" w:rsidRDefault="00E010DA" w:rsidP="00422EC0">
      <w:pPr>
        <w:rPr>
          <w:b/>
          <w:bCs/>
          <w:sz w:val="24"/>
          <w:szCs w:val="24"/>
        </w:rPr>
      </w:pPr>
      <w:r>
        <w:rPr>
          <w:b/>
          <w:bCs/>
          <w:sz w:val="24"/>
          <w:szCs w:val="24"/>
        </w:rPr>
        <w:t>[</w:t>
      </w:r>
      <w:r w:rsidR="00422EC0" w:rsidRPr="00422EC0">
        <w:rPr>
          <w:b/>
          <w:bCs/>
          <w:sz w:val="24"/>
          <w:szCs w:val="24"/>
        </w:rPr>
        <w:t>Advance Slide</w:t>
      </w:r>
      <w:r>
        <w:rPr>
          <w:b/>
          <w:bCs/>
          <w:sz w:val="24"/>
          <w:szCs w:val="24"/>
        </w:rPr>
        <w:t>]</w:t>
      </w:r>
    </w:p>
    <w:p w:rsidR="00422EC0" w:rsidRPr="00422EC0" w:rsidRDefault="00422EC0" w:rsidP="00422EC0">
      <w:pPr>
        <w:rPr>
          <w:bCs/>
          <w:sz w:val="24"/>
          <w:szCs w:val="24"/>
        </w:rPr>
      </w:pPr>
      <w:r w:rsidRPr="00422EC0">
        <w:rPr>
          <w:bCs/>
          <w:sz w:val="24"/>
          <w:szCs w:val="24"/>
        </w:rPr>
        <w:t xml:space="preserve">In order to promote awareness of chemistry students and professionals with disabilities as well as share best practices for teaching chemistry to students with disabilities, content will be developed and delivered via our CWD YouTube channel.  </w:t>
      </w:r>
    </w:p>
    <w:p w:rsidR="00422EC0" w:rsidRPr="00422EC0" w:rsidRDefault="00422EC0" w:rsidP="00422EC0">
      <w:pPr>
        <w:rPr>
          <w:bCs/>
          <w:sz w:val="24"/>
          <w:szCs w:val="24"/>
        </w:rPr>
      </w:pPr>
      <w:r w:rsidRPr="00422EC0">
        <w:rPr>
          <w:bCs/>
          <w:sz w:val="24"/>
          <w:szCs w:val="24"/>
        </w:rPr>
        <w:t xml:space="preserve">CWD aims to model “what success looks like” for students and educators with unique content from ACS symposia and committee member video profiles. </w:t>
      </w:r>
    </w:p>
    <w:p w:rsidR="00422EC0" w:rsidRDefault="00422EC0" w:rsidP="00422EC0">
      <w:pPr>
        <w:rPr>
          <w:bCs/>
          <w:sz w:val="24"/>
          <w:szCs w:val="24"/>
        </w:rPr>
      </w:pPr>
      <w:r w:rsidRPr="00422EC0">
        <w:rPr>
          <w:bCs/>
          <w:sz w:val="24"/>
          <w:szCs w:val="24"/>
        </w:rPr>
        <w:t>A promotional video highlighting the goals and objectives of CWD was previewed at our Saturday meeting in Boston.</w:t>
      </w:r>
    </w:p>
    <w:p w:rsidR="00422EC0" w:rsidRDefault="00E010DA" w:rsidP="00422EC0">
      <w:pPr>
        <w:rPr>
          <w:b/>
          <w:bCs/>
          <w:sz w:val="24"/>
          <w:szCs w:val="24"/>
        </w:rPr>
      </w:pPr>
      <w:r>
        <w:rPr>
          <w:b/>
          <w:bCs/>
          <w:sz w:val="24"/>
          <w:szCs w:val="24"/>
        </w:rPr>
        <w:t>[</w:t>
      </w:r>
      <w:r w:rsidR="00422EC0" w:rsidRPr="00422EC0">
        <w:rPr>
          <w:b/>
          <w:bCs/>
          <w:sz w:val="24"/>
          <w:szCs w:val="24"/>
        </w:rPr>
        <w:t>Advance Slide</w:t>
      </w:r>
      <w:r>
        <w:rPr>
          <w:b/>
          <w:bCs/>
          <w:sz w:val="24"/>
          <w:szCs w:val="24"/>
        </w:rPr>
        <w:t>]</w:t>
      </w:r>
    </w:p>
    <w:p w:rsidR="00E010DA" w:rsidRDefault="00422EC0" w:rsidP="00422EC0">
      <w:pPr>
        <w:rPr>
          <w:bCs/>
          <w:sz w:val="24"/>
          <w:szCs w:val="24"/>
        </w:rPr>
      </w:pPr>
      <w:r w:rsidRPr="00422EC0">
        <w:rPr>
          <w:bCs/>
          <w:sz w:val="24"/>
          <w:szCs w:val="24"/>
        </w:rPr>
        <w:t xml:space="preserve">Speaking for all members of CWD, we are proud to be members of the American Chemical Society and appreciate the opportunity to advance the goals and objectives of ACS by leveraging our committee member’s unique perspectives.  </w:t>
      </w:r>
      <w:r w:rsidR="00E010DA">
        <w:rPr>
          <w:bCs/>
          <w:sz w:val="24"/>
          <w:szCs w:val="24"/>
        </w:rPr>
        <w:t>Thank you.</w:t>
      </w:r>
    </w:p>
    <w:p w:rsidR="00E010DA" w:rsidRPr="00C45C92" w:rsidRDefault="00E010DA" w:rsidP="00E010DA">
      <w:pPr>
        <w:spacing w:line="480" w:lineRule="auto"/>
        <w:rPr>
          <w:sz w:val="24"/>
          <w:szCs w:val="24"/>
        </w:rPr>
      </w:pPr>
      <w:r w:rsidRPr="00C45C92">
        <w:rPr>
          <w:sz w:val="24"/>
          <w:szCs w:val="24"/>
        </w:rPr>
        <w:t>Mr. President and Members of Council</w:t>
      </w:r>
      <w:r w:rsidR="00A77FCE">
        <w:rPr>
          <w:sz w:val="24"/>
          <w:szCs w:val="24"/>
        </w:rPr>
        <w:t>,</w:t>
      </w:r>
      <w:r w:rsidRPr="00C45C92">
        <w:rPr>
          <w:sz w:val="24"/>
          <w:szCs w:val="24"/>
        </w:rPr>
        <w:t xml:space="preserve"> this concludes my report.</w:t>
      </w:r>
    </w:p>
    <w:p w:rsidR="00422EC0" w:rsidRPr="00422EC0" w:rsidRDefault="00422EC0" w:rsidP="00422EC0">
      <w:pPr>
        <w:rPr>
          <w:b/>
          <w:bCs/>
          <w:sz w:val="24"/>
          <w:szCs w:val="24"/>
        </w:rPr>
      </w:pPr>
    </w:p>
    <w:p w:rsidR="00422EC0" w:rsidRPr="00422EC0" w:rsidRDefault="00422EC0" w:rsidP="00422EC0">
      <w:pPr>
        <w:rPr>
          <w:b/>
          <w:bCs/>
          <w:sz w:val="24"/>
          <w:szCs w:val="24"/>
        </w:rPr>
      </w:pPr>
    </w:p>
    <w:p w:rsidR="00422EC0" w:rsidRPr="00422EC0" w:rsidRDefault="00422EC0" w:rsidP="00422EC0">
      <w:pPr>
        <w:rPr>
          <w:b/>
          <w:bCs/>
          <w:sz w:val="24"/>
          <w:szCs w:val="24"/>
        </w:rPr>
      </w:pPr>
    </w:p>
    <w:p w:rsidR="00422EC0" w:rsidRDefault="00422EC0" w:rsidP="00681FBF">
      <w:pPr>
        <w:rPr>
          <w:b/>
          <w:bCs/>
          <w:sz w:val="24"/>
          <w:szCs w:val="24"/>
        </w:rPr>
      </w:pPr>
    </w:p>
    <w:p w:rsidR="00422EC0" w:rsidRPr="00422EC0" w:rsidRDefault="00422EC0" w:rsidP="00681FBF">
      <w:pPr>
        <w:rPr>
          <w:b/>
          <w:bCs/>
          <w:sz w:val="24"/>
          <w:szCs w:val="24"/>
        </w:rPr>
      </w:pPr>
    </w:p>
    <w:p w:rsidR="00681FBF" w:rsidRDefault="00681FBF" w:rsidP="00DD2211">
      <w:pPr>
        <w:rPr>
          <w:bCs/>
          <w:sz w:val="24"/>
          <w:szCs w:val="24"/>
        </w:rPr>
      </w:pPr>
    </w:p>
    <w:sectPr w:rsidR="00681FBF" w:rsidSect="00092465">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324"/>
    <w:multiLevelType w:val="hybridMultilevel"/>
    <w:tmpl w:val="A0CA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D4CA4"/>
    <w:multiLevelType w:val="hybridMultilevel"/>
    <w:tmpl w:val="FB8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79"/>
    <w:rsid w:val="00067EB9"/>
    <w:rsid w:val="000746B1"/>
    <w:rsid w:val="0007767B"/>
    <w:rsid w:val="00092465"/>
    <w:rsid w:val="000A2CE1"/>
    <w:rsid w:val="000C3AC4"/>
    <w:rsid w:val="001A3384"/>
    <w:rsid w:val="001C5B76"/>
    <w:rsid w:val="001F5268"/>
    <w:rsid w:val="001F5746"/>
    <w:rsid w:val="001F7482"/>
    <w:rsid w:val="002407E7"/>
    <w:rsid w:val="002B444E"/>
    <w:rsid w:val="003068E7"/>
    <w:rsid w:val="00316C88"/>
    <w:rsid w:val="003C1FE3"/>
    <w:rsid w:val="00403D62"/>
    <w:rsid w:val="00422EC0"/>
    <w:rsid w:val="00495243"/>
    <w:rsid w:val="004A0087"/>
    <w:rsid w:val="004B1FD3"/>
    <w:rsid w:val="005530AB"/>
    <w:rsid w:val="005851C7"/>
    <w:rsid w:val="00587C5A"/>
    <w:rsid w:val="005B2385"/>
    <w:rsid w:val="00616777"/>
    <w:rsid w:val="00624851"/>
    <w:rsid w:val="006665F8"/>
    <w:rsid w:val="00667CF8"/>
    <w:rsid w:val="006815C8"/>
    <w:rsid w:val="00681FBF"/>
    <w:rsid w:val="006870ED"/>
    <w:rsid w:val="006963C1"/>
    <w:rsid w:val="006A5CDD"/>
    <w:rsid w:val="006E5168"/>
    <w:rsid w:val="006F0B3D"/>
    <w:rsid w:val="00746379"/>
    <w:rsid w:val="00773D46"/>
    <w:rsid w:val="0077570E"/>
    <w:rsid w:val="007C3B32"/>
    <w:rsid w:val="00843905"/>
    <w:rsid w:val="0088224D"/>
    <w:rsid w:val="008B00FA"/>
    <w:rsid w:val="008F452C"/>
    <w:rsid w:val="008F59F9"/>
    <w:rsid w:val="009A236B"/>
    <w:rsid w:val="009D28C1"/>
    <w:rsid w:val="00A363E6"/>
    <w:rsid w:val="00A77FCE"/>
    <w:rsid w:val="00B03725"/>
    <w:rsid w:val="00BA32C6"/>
    <w:rsid w:val="00BE4A12"/>
    <w:rsid w:val="00C74C08"/>
    <w:rsid w:val="00D114BB"/>
    <w:rsid w:val="00D17E48"/>
    <w:rsid w:val="00D856A4"/>
    <w:rsid w:val="00DA373A"/>
    <w:rsid w:val="00DB1070"/>
    <w:rsid w:val="00DB4677"/>
    <w:rsid w:val="00DD2211"/>
    <w:rsid w:val="00E010DA"/>
    <w:rsid w:val="00E104CC"/>
    <w:rsid w:val="00E368A7"/>
    <w:rsid w:val="00EA35BA"/>
    <w:rsid w:val="00EE089F"/>
    <w:rsid w:val="00EE2317"/>
    <w:rsid w:val="00FC677F"/>
    <w:rsid w:val="00FF4299"/>
    <w:rsid w:val="00FF6676"/>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11"/>
    <w:pPr>
      <w:ind w:left="720"/>
      <w:contextualSpacing/>
    </w:pPr>
    <w:rPr>
      <w:rFonts w:eastAsiaTheme="minorHAnsi"/>
    </w:rPr>
  </w:style>
  <w:style w:type="character" w:customStyle="1" w:styleId="Heading1Char">
    <w:name w:val="Heading 1 Char"/>
    <w:basedOn w:val="DefaultParagraphFont"/>
    <w:link w:val="Heading1"/>
    <w:uiPriority w:val="9"/>
    <w:rsid w:val="00FF7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14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7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4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11"/>
    <w:pPr>
      <w:ind w:left="720"/>
      <w:contextualSpacing/>
    </w:pPr>
    <w:rPr>
      <w:rFonts w:eastAsiaTheme="minorHAnsi"/>
    </w:rPr>
  </w:style>
  <w:style w:type="character" w:customStyle="1" w:styleId="Heading1Char">
    <w:name w:val="Heading 1 Char"/>
    <w:basedOn w:val="DefaultParagraphFont"/>
    <w:link w:val="Heading1"/>
    <w:uiPriority w:val="9"/>
    <w:rsid w:val="00FF7E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14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777">
      <w:bodyDiv w:val="1"/>
      <w:marLeft w:val="0"/>
      <w:marRight w:val="0"/>
      <w:marTop w:val="0"/>
      <w:marBottom w:val="0"/>
      <w:divBdr>
        <w:top w:val="none" w:sz="0" w:space="0" w:color="auto"/>
        <w:left w:val="none" w:sz="0" w:space="0" w:color="auto"/>
        <w:bottom w:val="none" w:sz="0" w:space="0" w:color="auto"/>
        <w:right w:val="none" w:sz="0" w:space="0" w:color="auto"/>
      </w:divBdr>
    </w:div>
    <w:div w:id="199557805">
      <w:bodyDiv w:val="1"/>
      <w:marLeft w:val="0"/>
      <w:marRight w:val="0"/>
      <w:marTop w:val="0"/>
      <w:marBottom w:val="0"/>
      <w:divBdr>
        <w:top w:val="none" w:sz="0" w:space="0" w:color="auto"/>
        <w:left w:val="none" w:sz="0" w:space="0" w:color="auto"/>
        <w:bottom w:val="none" w:sz="0" w:space="0" w:color="auto"/>
        <w:right w:val="none" w:sz="0" w:space="0" w:color="auto"/>
      </w:divBdr>
    </w:div>
    <w:div w:id="329019525">
      <w:bodyDiv w:val="1"/>
      <w:marLeft w:val="0"/>
      <w:marRight w:val="0"/>
      <w:marTop w:val="0"/>
      <w:marBottom w:val="0"/>
      <w:divBdr>
        <w:top w:val="none" w:sz="0" w:space="0" w:color="auto"/>
        <w:left w:val="none" w:sz="0" w:space="0" w:color="auto"/>
        <w:bottom w:val="none" w:sz="0" w:space="0" w:color="auto"/>
        <w:right w:val="none" w:sz="0" w:space="0" w:color="auto"/>
      </w:divBdr>
      <w:divsChild>
        <w:div w:id="1155032925">
          <w:marLeft w:val="0"/>
          <w:marRight w:val="0"/>
          <w:marTop w:val="0"/>
          <w:marBottom w:val="0"/>
          <w:divBdr>
            <w:top w:val="none" w:sz="0" w:space="0" w:color="auto"/>
            <w:left w:val="none" w:sz="0" w:space="0" w:color="auto"/>
            <w:bottom w:val="none" w:sz="0" w:space="0" w:color="auto"/>
            <w:right w:val="none" w:sz="0" w:space="0" w:color="auto"/>
          </w:divBdr>
          <w:divsChild>
            <w:div w:id="2098667007">
              <w:marLeft w:val="0"/>
              <w:marRight w:val="0"/>
              <w:marTop w:val="0"/>
              <w:marBottom w:val="0"/>
              <w:divBdr>
                <w:top w:val="none" w:sz="0" w:space="0" w:color="auto"/>
                <w:left w:val="none" w:sz="0" w:space="0" w:color="auto"/>
                <w:bottom w:val="none" w:sz="0" w:space="0" w:color="auto"/>
                <w:right w:val="none" w:sz="0" w:space="0" w:color="auto"/>
              </w:divBdr>
              <w:divsChild>
                <w:div w:id="615988221">
                  <w:marLeft w:val="0"/>
                  <w:marRight w:val="0"/>
                  <w:marTop w:val="0"/>
                  <w:marBottom w:val="0"/>
                  <w:divBdr>
                    <w:top w:val="none" w:sz="0" w:space="0" w:color="auto"/>
                    <w:left w:val="none" w:sz="0" w:space="0" w:color="auto"/>
                    <w:bottom w:val="none" w:sz="0" w:space="0" w:color="auto"/>
                    <w:right w:val="none" w:sz="0" w:space="0" w:color="auto"/>
                  </w:divBdr>
                  <w:divsChild>
                    <w:div w:id="1920408969">
                      <w:marLeft w:val="0"/>
                      <w:marRight w:val="0"/>
                      <w:marTop w:val="0"/>
                      <w:marBottom w:val="0"/>
                      <w:divBdr>
                        <w:top w:val="none" w:sz="0" w:space="0" w:color="auto"/>
                        <w:left w:val="none" w:sz="0" w:space="0" w:color="auto"/>
                        <w:bottom w:val="none" w:sz="0" w:space="0" w:color="auto"/>
                        <w:right w:val="none" w:sz="0" w:space="0" w:color="auto"/>
                      </w:divBdr>
                      <w:divsChild>
                        <w:div w:id="1168983328">
                          <w:marLeft w:val="0"/>
                          <w:marRight w:val="0"/>
                          <w:marTop w:val="0"/>
                          <w:marBottom w:val="0"/>
                          <w:divBdr>
                            <w:top w:val="none" w:sz="0" w:space="0" w:color="auto"/>
                            <w:left w:val="none" w:sz="0" w:space="0" w:color="auto"/>
                            <w:bottom w:val="none" w:sz="0" w:space="0" w:color="auto"/>
                            <w:right w:val="none" w:sz="0" w:space="0" w:color="auto"/>
                          </w:divBdr>
                          <w:divsChild>
                            <w:div w:id="1901206048">
                              <w:marLeft w:val="0"/>
                              <w:marRight w:val="0"/>
                              <w:marTop w:val="0"/>
                              <w:marBottom w:val="0"/>
                              <w:divBdr>
                                <w:top w:val="none" w:sz="0" w:space="0" w:color="auto"/>
                                <w:left w:val="none" w:sz="0" w:space="0" w:color="auto"/>
                                <w:bottom w:val="none" w:sz="0" w:space="0" w:color="auto"/>
                                <w:right w:val="none" w:sz="0" w:space="0" w:color="auto"/>
                              </w:divBdr>
                              <w:divsChild>
                                <w:div w:id="1822887046">
                                  <w:marLeft w:val="0"/>
                                  <w:marRight w:val="0"/>
                                  <w:marTop w:val="0"/>
                                  <w:marBottom w:val="0"/>
                                  <w:divBdr>
                                    <w:top w:val="none" w:sz="0" w:space="0" w:color="auto"/>
                                    <w:left w:val="none" w:sz="0" w:space="0" w:color="auto"/>
                                    <w:bottom w:val="none" w:sz="0" w:space="0" w:color="auto"/>
                                    <w:right w:val="none" w:sz="0" w:space="0" w:color="auto"/>
                                  </w:divBdr>
                                  <w:divsChild>
                                    <w:div w:id="2087994209">
                                      <w:marLeft w:val="0"/>
                                      <w:marRight w:val="0"/>
                                      <w:marTop w:val="0"/>
                                      <w:marBottom w:val="0"/>
                                      <w:divBdr>
                                        <w:top w:val="none" w:sz="0" w:space="0" w:color="auto"/>
                                        <w:left w:val="none" w:sz="0" w:space="0" w:color="auto"/>
                                        <w:bottom w:val="none" w:sz="0" w:space="0" w:color="auto"/>
                                        <w:right w:val="none" w:sz="0" w:space="0" w:color="auto"/>
                                      </w:divBdr>
                                      <w:divsChild>
                                        <w:div w:id="2081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03721">
      <w:bodyDiv w:val="1"/>
      <w:marLeft w:val="0"/>
      <w:marRight w:val="0"/>
      <w:marTop w:val="0"/>
      <w:marBottom w:val="0"/>
      <w:divBdr>
        <w:top w:val="none" w:sz="0" w:space="0" w:color="auto"/>
        <w:left w:val="none" w:sz="0" w:space="0" w:color="auto"/>
        <w:bottom w:val="none" w:sz="0" w:space="0" w:color="auto"/>
        <w:right w:val="none" w:sz="0" w:space="0" w:color="auto"/>
      </w:divBdr>
    </w:div>
    <w:div w:id="576669374">
      <w:bodyDiv w:val="1"/>
      <w:marLeft w:val="0"/>
      <w:marRight w:val="0"/>
      <w:marTop w:val="0"/>
      <w:marBottom w:val="0"/>
      <w:divBdr>
        <w:top w:val="none" w:sz="0" w:space="0" w:color="auto"/>
        <w:left w:val="none" w:sz="0" w:space="0" w:color="auto"/>
        <w:bottom w:val="none" w:sz="0" w:space="0" w:color="auto"/>
        <w:right w:val="none" w:sz="0" w:space="0" w:color="auto"/>
      </w:divBdr>
    </w:div>
    <w:div w:id="1348168066">
      <w:bodyDiv w:val="1"/>
      <w:marLeft w:val="0"/>
      <w:marRight w:val="0"/>
      <w:marTop w:val="0"/>
      <w:marBottom w:val="0"/>
      <w:divBdr>
        <w:top w:val="none" w:sz="0" w:space="0" w:color="auto"/>
        <w:left w:val="none" w:sz="0" w:space="0" w:color="auto"/>
        <w:bottom w:val="none" w:sz="0" w:space="0" w:color="auto"/>
        <w:right w:val="none" w:sz="0" w:space="0" w:color="auto"/>
      </w:divBdr>
    </w:div>
    <w:div w:id="1665432305">
      <w:bodyDiv w:val="1"/>
      <w:marLeft w:val="0"/>
      <w:marRight w:val="0"/>
      <w:marTop w:val="0"/>
      <w:marBottom w:val="0"/>
      <w:divBdr>
        <w:top w:val="none" w:sz="0" w:space="0" w:color="auto"/>
        <w:left w:val="none" w:sz="0" w:space="0" w:color="auto"/>
        <w:bottom w:val="none" w:sz="0" w:space="0" w:color="auto"/>
        <w:right w:val="none" w:sz="0" w:space="0" w:color="auto"/>
      </w:divBdr>
    </w:div>
    <w:div w:id="21226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OCIO</dc:creator>
  <cp:lastModifiedBy>Merck &amp; Co., Inc.</cp:lastModifiedBy>
  <cp:revision>3</cp:revision>
  <dcterms:created xsi:type="dcterms:W3CDTF">2018-08-21T13:56:00Z</dcterms:created>
  <dcterms:modified xsi:type="dcterms:W3CDTF">2018-08-21T14:02:00Z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