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6406D" w:rsidRDefault="0051092F">
      <w:pPr>
        <w:spacing w:line="276" w:lineRule="auto"/>
        <w:jc w:val="center"/>
        <w:rPr>
          <w:rFonts w:ascii="Trebuchet MS" w:eastAsia="Trebuchet MS" w:hAnsi="Trebuchet MS" w:cs="Trebuchet MS"/>
          <w:b/>
          <w:sz w:val="32"/>
          <w:szCs w:val="32"/>
        </w:rPr>
      </w:pPr>
      <w:r>
        <w:rPr>
          <w:rFonts w:ascii="Trebuchet MS" w:eastAsia="Trebuchet MS" w:hAnsi="Trebuchet MS" w:cs="Trebuchet MS"/>
          <w:b/>
          <w:sz w:val="32"/>
          <w:szCs w:val="32"/>
        </w:rPr>
        <w:t>Committee on Economic and Professional Affairs (CEPA)</w:t>
      </w:r>
    </w:p>
    <w:p w:rsidR="00B6406D" w:rsidRDefault="00B6406D">
      <w:pPr>
        <w:spacing w:line="276" w:lineRule="auto"/>
        <w:jc w:val="center"/>
        <w:rPr>
          <w:rFonts w:ascii="Trebuchet MS" w:eastAsia="Trebuchet MS" w:hAnsi="Trebuchet MS" w:cs="Trebuchet MS"/>
          <w:sz w:val="32"/>
          <w:szCs w:val="32"/>
        </w:rPr>
      </w:pPr>
    </w:p>
    <w:p w:rsidR="00B6406D" w:rsidRDefault="0051092F">
      <w:pPr>
        <w:spacing w:line="276" w:lineRule="auto"/>
        <w:jc w:val="center"/>
        <w:rPr>
          <w:rFonts w:ascii="Trebuchet MS" w:eastAsia="Trebuchet MS" w:hAnsi="Trebuchet MS" w:cs="Trebuchet MS"/>
          <w:sz w:val="32"/>
          <w:szCs w:val="32"/>
        </w:rPr>
      </w:pPr>
      <w:r>
        <w:rPr>
          <w:rFonts w:ascii="Trebuchet MS" w:eastAsia="Trebuchet MS" w:hAnsi="Trebuchet MS" w:cs="Trebuchet MS"/>
          <w:sz w:val="32"/>
          <w:szCs w:val="32"/>
        </w:rPr>
        <w:t>25</w:t>
      </w:r>
      <w:r w:rsidR="00587348">
        <w:rPr>
          <w:rFonts w:ascii="Trebuchet MS" w:eastAsia="Trebuchet MS" w:hAnsi="Trebuchet MS" w:cs="Trebuchet MS"/>
          <w:sz w:val="32"/>
          <w:szCs w:val="32"/>
        </w:rPr>
        <w:t>5</w:t>
      </w:r>
      <w:r w:rsidR="00705DC9">
        <w:rPr>
          <w:rFonts w:ascii="Trebuchet MS" w:eastAsia="Trebuchet MS" w:hAnsi="Trebuchet MS" w:cs="Trebuchet MS"/>
          <w:sz w:val="32"/>
          <w:szCs w:val="32"/>
          <w:vertAlign w:val="superscript"/>
        </w:rPr>
        <w:t>th</w:t>
      </w:r>
      <w:r>
        <w:rPr>
          <w:rFonts w:ascii="Trebuchet MS" w:eastAsia="Trebuchet MS" w:hAnsi="Trebuchet MS" w:cs="Trebuchet MS"/>
          <w:sz w:val="32"/>
          <w:szCs w:val="32"/>
        </w:rPr>
        <w:t xml:space="preserve"> ACS National Meeting</w:t>
      </w:r>
    </w:p>
    <w:p w:rsidR="00B6406D" w:rsidRDefault="00315936">
      <w:pPr>
        <w:spacing w:line="276" w:lineRule="auto"/>
        <w:jc w:val="center"/>
        <w:rPr>
          <w:rFonts w:ascii="Trebuchet MS" w:eastAsia="Trebuchet MS" w:hAnsi="Trebuchet MS" w:cs="Trebuchet MS"/>
          <w:sz w:val="32"/>
          <w:szCs w:val="32"/>
        </w:rPr>
      </w:pPr>
      <w:r>
        <w:rPr>
          <w:rFonts w:ascii="Trebuchet MS" w:eastAsia="Trebuchet MS" w:hAnsi="Trebuchet MS" w:cs="Trebuchet MS"/>
          <w:sz w:val="32"/>
          <w:szCs w:val="32"/>
        </w:rPr>
        <w:t xml:space="preserve">New Orleans, </w:t>
      </w:r>
      <w:r w:rsidR="00587348">
        <w:rPr>
          <w:rFonts w:ascii="Trebuchet MS" w:eastAsia="Trebuchet MS" w:hAnsi="Trebuchet MS" w:cs="Trebuchet MS"/>
          <w:sz w:val="32"/>
          <w:szCs w:val="32"/>
        </w:rPr>
        <w:t>LA</w:t>
      </w:r>
    </w:p>
    <w:p w:rsidR="00B6406D" w:rsidRDefault="00315936">
      <w:pPr>
        <w:spacing w:line="276" w:lineRule="auto"/>
        <w:jc w:val="center"/>
        <w:rPr>
          <w:rFonts w:ascii="Trebuchet MS" w:eastAsia="Trebuchet MS" w:hAnsi="Trebuchet MS" w:cs="Trebuchet MS"/>
          <w:sz w:val="32"/>
          <w:szCs w:val="32"/>
        </w:rPr>
      </w:pPr>
      <w:r>
        <w:rPr>
          <w:rFonts w:ascii="Trebuchet MS" w:eastAsia="Trebuchet MS" w:hAnsi="Trebuchet MS" w:cs="Trebuchet MS"/>
          <w:sz w:val="32"/>
          <w:szCs w:val="32"/>
        </w:rPr>
        <w:t xml:space="preserve">March </w:t>
      </w:r>
      <w:r w:rsidR="00587348">
        <w:rPr>
          <w:rFonts w:ascii="Trebuchet MS" w:eastAsia="Trebuchet MS" w:hAnsi="Trebuchet MS" w:cs="Trebuchet MS"/>
          <w:sz w:val="32"/>
          <w:szCs w:val="32"/>
        </w:rPr>
        <w:t>21</w:t>
      </w:r>
      <w:r w:rsidR="00587348">
        <w:rPr>
          <w:rFonts w:ascii="Trebuchet MS" w:eastAsia="Trebuchet MS" w:hAnsi="Trebuchet MS" w:cs="Trebuchet MS"/>
          <w:sz w:val="32"/>
          <w:szCs w:val="32"/>
          <w:vertAlign w:val="superscript"/>
        </w:rPr>
        <w:t>st</w:t>
      </w:r>
      <w:r>
        <w:rPr>
          <w:rFonts w:ascii="Trebuchet MS" w:eastAsia="Trebuchet MS" w:hAnsi="Trebuchet MS" w:cs="Trebuchet MS"/>
          <w:sz w:val="32"/>
          <w:szCs w:val="32"/>
        </w:rPr>
        <w:t>, 2018</w:t>
      </w:r>
    </w:p>
    <w:p w:rsidR="00B6406D" w:rsidRDefault="00B6406D">
      <w:pPr>
        <w:spacing w:line="276" w:lineRule="auto"/>
        <w:rPr>
          <w:rFonts w:ascii="Trebuchet MS" w:eastAsia="Trebuchet MS" w:hAnsi="Trebuchet MS" w:cs="Trebuchet MS"/>
          <w:sz w:val="32"/>
          <w:szCs w:val="32"/>
        </w:rPr>
      </w:pPr>
    </w:p>
    <w:p w:rsidR="00B6406D" w:rsidRDefault="0051092F">
      <w:pPr>
        <w:spacing w:line="276" w:lineRule="auto"/>
        <w:rPr>
          <w:rFonts w:ascii="Trebuchet MS" w:eastAsia="Trebuchet MS" w:hAnsi="Trebuchet MS" w:cs="Trebuchet MS"/>
          <w:b/>
          <w:sz w:val="32"/>
          <w:szCs w:val="32"/>
        </w:rPr>
      </w:pPr>
      <w:r>
        <w:rPr>
          <w:rFonts w:ascii="Trebuchet MS" w:eastAsia="Trebuchet MS" w:hAnsi="Trebuchet MS" w:cs="Trebuchet MS"/>
          <w:b/>
          <w:sz w:val="32"/>
          <w:szCs w:val="32"/>
        </w:rPr>
        <w:t>[SLIDE 1]</w:t>
      </w:r>
    </w:p>
    <w:p w:rsidR="00B6406D" w:rsidRDefault="00315936">
      <w:pPr>
        <w:spacing w:line="276" w:lineRule="auto"/>
        <w:rPr>
          <w:rFonts w:ascii="Trebuchet MS" w:eastAsia="Trebuchet MS" w:hAnsi="Trebuchet MS" w:cs="Trebuchet MS"/>
          <w:sz w:val="32"/>
          <w:szCs w:val="32"/>
        </w:rPr>
      </w:pPr>
      <w:r>
        <w:rPr>
          <w:rFonts w:ascii="Trebuchet MS" w:eastAsia="Trebuchet MS" w:hAnsi="Trebuchet MS" w:cs="Trebuchet MS"/>
          <w:sz w:val="32"/>
          <w:szCs w:val="32"/>
        </w:rPr>
        <w:t>Mister</w:t>
      </w:r>
      <w:r w:rsidR="0051092F">
        <w:rPr>
          <w:rFonts w:ascii="Trebuchet MS" w:eastAsia="Trebuchet MS" w:hAnsi="Trebuchet MS" w:cs="Trebuchet MS"/>
          <w:sz w:val="32"/>
          <w:szCs w:val="32"/>
        </w:rPr>
        <w:t xml:space="preserve"> President, Members of Council and Guests:</w:t>
      </w:r>
    </w:p>
    <w:p w:rsidR="00B6406D" w:rsidRDefault="00B6406D">
      <w:pPr>
        <w:spacing w:line="276" w:lineRule="auto"/>
        <w:rPr>
          <w:rFonts w:ascii="Trebuchet MS" w:eastAsia="Trebuchet MS" w:hAnsi="Trebuchet MS" w:cs="Trebuchet MS"/>
          <w:sz w:val="32"/>
          <w:szCs w:val="32"/>
        </w:rPr>
      </w:pPr>
    </w:p>
    <w:p w:rsidR="00660B23" w:rsidRDefault="00DF117B">
      <w:pPr>
        <w:spacing w:line="276" w:lineRule="auto"/>
        <w:rPr>
          <w:rFonts w:ascii="Trebuchet MS" w:eastAsia="Trebuchet MS" w:hAnsi="Trebuchet MS" w:cs="Trebuchet MS"/>
          <w:sz w:val="32"/>
          <w:szCs w:val="32"/>
        </w:rPr>
      </w:pPr>
      <w:r>
        <w:rPr>
          <w:rFonts w:ascii="Trebuchet MS" w:eastAsia="Trebuchet MS" w:hAnsi="Trebuchet MS" w:cs="Trebuchet MS"/>
          <w:sz w:val="32"/>
          <w:szCs w:val="32"/>
        </w:rPr>
        <w:t>The Committee on Economic and Professional Affairs, known as CEPA,</w:t>
      </w:r>
      <w:r w:rsidR="00660B23" w:rsidRPr="00660B23">
        <w:rPr>
          <w:rFonts w:ascii="Trebuchet MS" w:eastAsia="Trebuchet MS" w:hAnsi="Trebuchet MS" w:cs="Trebuchet MS"/>
          <w:sz w:val="32"/>
          <w:szCs w:val="32"/>
        </w:rPr>
        <w:t xml:space="preserve"> </w:t>
      </w:r>
      <w:r w:rsidR="00587348">
        <w:rPr>
          <w:rFonts w:ascii="Trebuchet MS" w:eastAsia="Trebuchet MS" w:hAnsi="Trebuchet MS" w:cs="Trebuchet MS"/>
          <w:sz w:val="32"/>
          <w:szCs w:val="32"/>
        </w:rPr>
        <w:t>continues</w:t>
      </w:r>
      <w:r w:rsidR="00587348" w:rsidRPr="00587348">
        <w:rPr>
          <w:rFonts w:ascii="Trebuchet MS" w:eastAsia="Trebuchet MS" w:hAnsi="Trebuchet MS" w:cs="Trebuchet MS"/>
          <w:sz w:val="32"/>
          <w:szCs w:val="32"/>
        </w:rPr>
        <w:t xml:space="preserve"> its mission to </w:t>
      </w:r>
      <w:r w:rsidR="00587348">
        <w:rPr>
          <w:rFonts w:ascii="Trebuchet MS" w:eastAsia="Trebuchet MS" w:hAnsi="Trebuchet MS" w:cs="Trebuchet MS"/>
          <w:sz w:val="32"/>
          <w:szCs w:val="32"/>
        </w:rPr>
        <w:t>s</w:t>
      </w:r>
      <w:r w:rsidR="00587348" w:rsidRPr="00587348">
        <w:rPr>
          <w:rFonts w:ascii="Trebuchet MS" w:eastAsia="Trebuchet MS" w:hAnsi="Trebuchet MS" w:cs="Trebuchet MS"/>
          <w:sz w:val="32"/>
          <w:szCs w:val="32"/>
        </w:rPr>
        <w:t xml:space="preserve">upport ACS members in their professional lives.  </w:t>
      </w:r>
      <w:r w:rsidR="00587348">
        <w:rPr>
          <w:rFonts w:ascii="Trebuchet MS" w:eastAsia="Trebuchet MS" w:hAnsi="Trebuchet MS" w:cs="Trebuchet MS"/>
          <w:sz w:val="32"/>
          <w:szCs w:val="32"/>
        </w:rPr>
        <w:t xml:space="preserve">Acting on the </w:t>
      </w:r>
      <w:r w:rsidR="00315936">
        <w:rPr>
          <w:rFonts w:ascii="Trebuchet MS" w:eastAsia="Trebuchet MS" w:hAnsi="Trebuchet MS" w:cs="Trebuchet MS"/>
          <w:sz w:val="32"/>
          <w:szCs w:val="32"/>
        </w:rPr>
        <w:t>strategic plan established in 2017</w:t>
      </w:r>
      <w:r w:rsidR="0058497E">
        <w:rPr>
          <w:rFonts w:ascii="Trebuchet MS" w:eastAsia="Trebuchet MS" w:hAnsi="Trebuchet MS" w:cs="Trebuchet MS"/>
          <w:sz w:val="32"/>
          <w:szCs w:val="32"/>
        </w:rPr>
        <w:t xml:space="preserve">, CEPA has focused on </w:t>
      </w:r>
      <w:r w:rsidR="00587348">
        <w:rPr>
          <w:rFonts w:ascii="Trebuchet MS" w:eastAsia="Trebuchet MS" w:hAnsi="Trebuchet MS" w:cs="Trebuchet MS"/>
          <w:sz w:val="32"/>
          <w:szCs w:val="32"/>
        </w:rPr>
        <w:t>i</w:t>
      </w:r>
      <w:r w:rsidR="00587348" w:rsidRPr="00587348">
        <w:rPr>
          <w:rFonts w:ascii="Trebuchet MS" w:eastAsia="Trebuchet MS" w:hAnsi="Trebuchet MS" w:cs="Trebuchet MS"/>
          <w:sz w:val="32"/>
          <w:szCs w:val="32"/>
        </w:rPr>
        <w:t>dentify</w:t>
      </w:r>
      <w:r w:rsidR="00587348">
        <w:rPr>
          <w:rFonts w:ascii="Trebuchet MS" w:eastAsia="Trebuchet MS" w:hAnsi="Trebuchet MS" w:cs="Trebuchet MS"/>
          <w:sz w:val="32"/>
          <w:szCs w:val="32"/>
        </w:rPr>
        <w:t>ing</w:t>
      </w:r>
      <w:r w:rsidR="00587348" w:rsidRPr="00587348">
        <w:rPr>
          <w:rFonts w:ascii="Trebuchet MS" w:eastAsia="Trebuchet MS" w:hAnsi="Trebuchet MS" w:cs="Trebuchet MS"/>
          <w:sz w:val="32"/>
          <w:szCs w:val="32"/>
        </w:rPr>
        <w:t>, support</w:t>
      </w:r>
      <w:r w:rsidR="00587348">
        <w:rPr>
          <w:rFonts w:ascii="Trebuchet MS" w:eastAsia="Trebuchet MS" w:hAnsi="Trebuchet MS" w:cs="Trebuchet MS"/>
          <w:sz w:val="32"/>
          <w:szCs w:val="32"/>
        </w:rPr>
        <w:t>ing</w:t>
      </w:r>
      <w:r w:rsidR="00587348" w:rsidRPr="00587348">
        <w:rPr>
          <w:rFonts w:ascii="Trebuchet MS" w:eastAsia="Trebuchet MS" w:hAnsi="Trebuchet MS" w:cs="Trebuchet MS"/>
          <w:sz w:val="32"/>
          <w:szCs w:val="32"/>
        </w:rPr>
        <w:t>, deliver</w:t>
      </w:r>
      <w:r w:rsidR="00587348">
        <w:rPr>
          <w:rFonts w:ascii="Trebuchet MS" w:eastAsia="Trebuchet MS" w:hAnsi="Trebuchet MS" w:cs="Trebuchet MS"/>
          <w:sz w:val="32"/>
          <w:szCs w:val="32"/>
        </w:rPr>
        <w:t>ing, and evaluating, relevant programs; i</w:t>
      </w:r>
      <w:r w:rsidR="00587348" w:rsidRPr="00587348">
        <w:rPr>
          <w:rFonts w:ascii="Trebuchet MS" w:eastAsia="Trebuchet MS" w:hAnsi="Trebuchet MS" w:cs="Trebuchet MS"/>
          <w:sz w:val="32"/>
          <w:szCs w:val="32"/>
        </w:rPr>
        <w:t>mprov</w:t>
      </w:r>
      <w:r w:rsidR="00587348">
        <w:rPr>
          <w:rFonts w:ascii="Trebuchet MS" w:eastAsia="Trebuchet MS" w:hAnsi="Trebuchet MS" w:cs="Trebuchet MS"/>
          <w:sz w:val="32"/>
          <w:szCs w:val="32"/>
        </w:rPr>
        <w:t>ing</w:t>
      </w:r>
      <w:r w:rsidR="00587348" w:rsidRPr="00587348">
        <w:rPr>
          <w:rFonts w:ascii="Trebuchet MS" w:eastAsia="Trebuchet MS" w:hAnsi="Trebuchet MS" w:cs="Trebuchet MS"/>
          <w:sz w:val="32"/>
          <w:szCs w:val="32"/>
        </w:rPr>
        <w:t>, updat</w:t>
      </w:r>
      <w:r w:rsidR="00587348">
        <w:rPr>
          <w:rFonts w:ascii="Trebuchet MS" w:eastAsia="Trebuchet MS" w:hAnsi="Trebuchet MS" w:cs="Trebuchet MS"/>
          <w:sz w:val="32"/>
          <w:szCs w:val="32"/>
        </w:rPr>
        <w:t>ing</w:t>
      </w:r>
      <w:r w:rsidR="00587348" w:rsidRPr="00587348">
        <w:rPr>
          <w:rFonts w:ascii="Trebuchet MS" w:eastAsia="Trebuchet MS" w:hAnsi="Trebuchet MS" w:cs="Trebuchet MS"/>
          <w:sz w:val="32"/>
          <w:szCs w:val="32"/>
        </w:rPr>
        <w:t>, develop</w:t>
      </w:r>
      <w:r w:rsidR="00587348">
        <w:rPr>
          <w:rFonts w:ascii="Trebuchet MS" w:eastAsia="Trebuchet MS" w:hAnsi="Trebuchet MS" w:cs="Trebuchet MS"/>
          <w:sz w:val="32"/>
          <w:szCs w:val="32"/>
        </w:rPr>
        <w:t>ing</w:t>
      </w:r>
      <w:r w:rsidR="00587348" w:rsidRPr="00587348">
        <w:rPr>
          <w:rFonts w:ascii="Trebuchet MS" w:eastAsia="Trebuchet MS" w:hAnsi="Trebuchet MS" w:cs="Trebuchet MS"/>
          <w:sz w:val="32"/>
          <w:szCs w:val="32"/>
        </w:rPr>
        <w:t>, curat</w:t>
      </w:r>
      <w:r w:rsidR="00587348">
        <w:rPr>
          <w:rFonts w:ascii="Trebuchet MS" w:eastAsia="Trebuchet MS" w:hAnsi="Trebuchet MS" w:cs="Trebuchet MS"/>
          <w:sz w:val="32"/>
          <w:szCs w:val="32"/>
        </w:rPr>
        <w:t>ing and disseminating</w:t>
      </w:r>
      <w:r w:rsidR="00587348" w:rsidRPr="00587348">
        <w:rPr>
          <w:rFonts w:ascii="Trebuchet MS" w:eastAsia="Trebuchet MS" w:hAnsi="Trebuchet MS" w:cs="Trebuchet MS"/>
          <w:sz w:val="32"/>
          <w:szCs w:val="32"/>
        </w:rPr>
        <w:t xml:space="preserve"> relevant policies and codes of conduct and recommend</w:t>
      </w:r>
      <w:r w:rsidR="00587348">
        <w:rPr>
          <w:rFonts w:ascii="Trebuchet MS" w:eastAsia="Trebuchet MS" w:hAnsi="Trebuchet MS" w:cs="Trebuchet MS"/>
          <w:sz w:val="32"/>
          <w:szCs w:val="32"/>
        </w:rPr>
        <w:t>ing</w:t>
      </w:r>
      <w:r w:rsidR="00587348" w:rsidRPr="00587348">
        <w:rPr>
          <w:rFonts w:ascii="Trebuchet MS" w:eastAsia="Trebuchet MS" w:hAnsi="Trebuchet MS" w:cs="Trebuchet MS"/>
          <w:sz w:val="32"/>
          <w:szCs w:val="32"/>
        </w:rPr>
        <w:t>, develop</w:t>
      </w:r>
      <w:r w:rsidR="00587348">
        <w:rPr>
          <w:rFonts w:ascii="Trebuchet MS" w:eastAsia="Trebuchet MS" w:hAnsi="Trebuchet MS" w:cs="Trebuchet MS"/>
          <w:sz w:val="32"/>
          <w:szCs w:val="32"/>
        </w:rPr>
        <w:t>ing</w:t>
      </w:r>
      <w:r w:rsidR="00587348" w:rsidRPr="00587348">
        <w:rPr>
          <w:rFonts w:ascii="Trebuchet MS" w:eastAsia="Trebuchet MS" w:hAnsi="Trebuchet MS" w:cs="Trebuchet MS"/>
          <w:sz w:val="32"/>
          <w:szCs w:val="32"/>
        </w:rPr>
        <w:t xml:space="preserve"> and evaluat</w:t>
      </w:r>
      <w:r w:rsidR="00587348">
        <w:rPr>
          <w:rFonts w:ascii="Trebuchet MS" w:eastAsia="Trebuchet MS" w:hAnsi="Trebuchet MS" w:cs="Trebuchet MS"/>
          <w:sz w:val="32"/>
          <w:szCs w:val="32"/>
        </w:rPr>
        <w:t>ing</w:t>
      </w:r>
      <w:r w:rsidR="00587348" w:rsidRPr="00587348">
        <w:rPr>
          <w:rFonts w:ascii="Trebuchet MS" w:eastAsia="Trebuchet MS" w:hAnsi="Trebuchet MS" w:cs="Trebuchet MS"/>
          <w:sz w:val="32"/>
          <w:szCs w:val="32"/>
        </w:rPr>
        <w:t xml:space="preserve"> critical resources and services to support members</w:t>
      </w:r>
      <w:r w:rsidR="0058497E">
        <w:rPr>
          <w:rFonts w:ascii="Trebuchet MS" w:eastAsia="Trebuchet MS" w:hAnsi="Trebuchet MS" w:cs="Trebuchet MS"/>
          <w:sz w:val="32"/>
          <w:szCs w:val="32"/>
        </w:rPr>
        <w:t xml:space="preserve">. </w:t>
      </w:r>
    </w:p>
    <w:p w:rsidR="00660B23" w:rsidRDefault="00660B23">
      <w:pPr>
        <w:spacing w:line="276" w:lineRule="auto"/>
        <w:rPr>
          <w:rFonts w:ascii="Trebuchet MS" w:eastAsia="Trebuchet MS" w:hAnsi="Trebuchet MS" w:cs="Trebuchet MS"/>
          <w:sz w:val="32"/>
          <w:szCs w:val="32"/>
        </w:rPr>
      </w:pPr>
    </w:p>
    <w:p w:rsidR="007403AB" w:rsidRPr="007403AB" w:rsidRDefault="007403AB" w:rsidP="007403AB">
      <w:pPr>
        <w:spacing w:line="276" w:lineRule="auto"/>
        <w:rPr>
          <w:rFonts w:ascii="Trebuchet MS" w:eastAsia="Trebuchet MS" w:hAnsi="Trebuchet MS" w:cs="Trebuchet MS"/>
          <w:b/>
          <w:sz w:val="32"/>
          <w:szCs w:val="32"/>
        </w:rPr>
      </w:pPr>
      <w:r w:rsidRPr="007403AB">
        <w:rPr>
          <w:rFonts w:ascii="Trebuchet MS" w:eastAsia="Trebuchet MS" w:hAnsi="Trebuchet MS" w:cs="Trebuchet MS"/>
          <w:b/>
          <w:sz w:val="32"/>
          <w:szCs w:val="32"/>
        </w:rPr>
        <w:t>[SLIDE 2]</w:t>
      </w:r>
    </w:p>
    <w:p w:rsidR="00C14638" w:rsidRDefault="00587348">
      <w:pPr>
        <w:spacing w:line="276" w:lineRule="auto"/>
        <w:rPr>
          <w:rFonts w:ascii="Trebuchet MS" w:eastAsia="Trebuchet MS" w:hAnsi="Trebuchet MS" w:cs="Trebuchet MS"/>
          <w:sz w:val="32"/>
          <w:szCs w:val="32"/>
        </w:rPr>
      </w:pPr>
      <w:r>
        <w:rPr>
          <w:rFonts w:ascii="Trebuchet MS" w:eastAsia="Trebuchet MS" w:hAnsi="Trebuchet MS" w:cs="Trebuchet MS"/>
          <w:sz w:val="32"/>
          <w:szCs w:val="32"/>
        </w:rPr>
        <w:t>The modular survey methodology implemented in 2017</w:t>
      </w:r>
      <w:r w:rsidR="006869F1">
        <w:rPr>
          <w:rFonts w:ascii="Trebuchet MS" w:eastAsia="Trebuchet MS" w:hAnsi="Trebuchet MS" w:cs="Trebuchet MS"/>
          <w:sz w:val="32"/>
          <w:szCs w:val="32"/>
        </w:rPr>
        <w:t>, has</w:t>
      </w:r>
      <w:r>
        <w:rPr>
          <w:rFonts w:ascii="Trebuchet MS" w:eastAsia="Trebuchet MS" w:hAnsi="Trebuchet MS" w:cs="Trebuchet MS"/>
          <w:sz w:val="32"/>
          <w:szCs w:val="32"/>
        </w:rPr>
        <w:t xml:space="preserve"> complet</w:t>
      </w:r>
      <w:r w:rsidR="006869F1">
        <w:rPr>
          <w:rFonts w:ascii="Trebuchet MS" w:eastAsia="Trebuchet MS" w:hAnsi="Trebuchet MS" w:cs="Trebuchet MS"/>
          <w:sz w:val="32"/>
          <w:szCs w:val="32"/>
        </w:rPr>
        <w:t>ed</w:t>
      </w:r>
      <w:r>
        <w:rPr>
          <w:rFonts w:ascii="Trebuchet MS" w:eastAsia="Trebuchet MS" w:hAnsi="Trebuchet MS" w:cs="Trebuchet MS"/>
          <w:sz w:val="32"/>
          <w:szCs w:val="32"/>
        </w:rPr>
        <w:t xml:space="preserve"> its first full year of reporting. </w:t>
      </w:r>
      <w:r w:rsidR="00C14638">
        <w:rPr>
          <w:rFonts w:ascii="Trebuchet MS" w:eastAsia="Trebuchet MS" w:hAnsi="Trebuchet MS" w:cs="Trebuchet MS"/>
          <w:sz w:val="32"/>
          <w:szCs w:val="32"/>
        </w:rPr>
        <w:t>CEPA asks all councilors to participate and encourage the participation of their local section and division members to ensure the survey provides a robust and representative sampling of ACS member</w:t>
      </w:r>
      <w:r w:rsidR="000D3968">
        <w:rPr>
          <w:rFonts w:ascii="Trebuchet MS" w:eastAsia="Trebuchet MS" w:hAnsi="Trebuchet MS" w:cs="Trebuchet MS"/>
          <w:sz w:val="32"/>
          <w:szCs w:val="32"/>
        </w:rPr>
        <w:t>ship</w:t>
      </w:r>
      <w:r w:rsidR="00C14638">
        <w:rPr>
          <w:rFonts w:ascii="Trebuchet MS" w:eastAsia="Trebuchet MS" w:hAnsi="Trebuchet MS" w:cs="Trebuchet MS"/>
          <w:sz w:val="32"/>
          <w:szCs w:val="32"/>
        </w:rPr>
        <w:t>.</w:t>
      </w:r>
    </w:p>
    <w:p w:rsidR="00C14638" w:rsidRDefault="00C14638">
      <w:pPr>
        <w:spacing w:line="276" w:lineRule="auto"/>
        <w:rPr>
          <w:rFonts w:ascii="Trebuchet MS" w:eastAsia="Trebuchet MS" w:hAnsi="Trebuchet MS" w:cs="Trebuchet MS"/>
          <w:sz w:val="32"/>
          <w:szCs w:val="32"/>
        </w:rPr>
      </w:pPr>
    </w:p>
    <w:p w:rsidR="00587348" w:rsidRDefault="00587348">
      <w:pPr>
        <w:spacing w:line="276" w:lineRule="auto"/>
        <w:rPr>
          <w:rFonts w:ascii="Trebuchet MS" w:eastAsia="Trebuchet MS" w:hAnsi="Trebuchet MS" w:cs="Trebuchet MS"/>
          <w:sz w:val="32"/>
          <w:szCs w:val="32"/>
        </w:rPr>
      </w:pPr>
      <w:r>
        <w:rPr>
          <w:rFonts w:ascii="Trebuchet MS" w:eastAsia="Trebuchet MS" w:hAnsi="Trebuchet MS" w:cs="Trebuchet MS"/>
          <w:sz w:val="32"/>
          <w:szCs w:val="32"/>
        </w:rPr>
        <w:t xml:space="preserve">Moving forward, CEPA </w:t>
      </w:r>
      <w:r w:rsidR="00AD723C">
        <w:rPr>
          <w:rFonts w:ascii="Trebuchet MS" w:eastAsia="Trebuchet MS" w:hAnsi="Trebuchet MS" w:cs="Trebuchet MS"/>
          <w:sz w:val="32"/>
          <w:szCs w:val="32"/>
        </w:rPr>
        <w:t>has the ability to</w:t>
      </w:r>
      <w:r>
        <w:rPr>
          <w:rFonts w:ascii="Trebuchet MS" w:eastAsia="Trebuchet MS" w:hAnsi="Trebuchet MS" w:cs="Trebuchet MS"/>
          <w:sz w:val="32"/>
          <w:szCs w:val="32"/>
        </w:rPr>
        <w:t xml:space="preserve"> report the unemployment rate at each national meeting. </w:t>
      </w:r>
      <w:r w:rsidRPr="00587348">
        <w:rPr>
          <w:rFonts w:ascii="Trebuchet MS" w:eastAsia="Trebuchet MS" w:hAnsi="Trebuchet MS" w:cs="Trebuchet MS"/>
          <w:sz w:val="32"/>
          <w:szCs w:val="32"/>
        </w:rPr>
        <w:t>The current ACS Domes</w:t>
      </w:r>
      <w:r w:rsidR="00C14638">
        <w:rPr>
          <w:rFonts w:ascii="Trebuchet MS" w:eastAsia="Trebuchet MS" w:hAnsi="Trebuchet MS" w:cs="Trebuchet MS"/>
          <w:sz w:val="32"/>
          <w:szCs w:val="32"/>
        </w:rPr>
        <w:t xml:space="preserve">tic Member unemployment is 2.9%.  </w:t>
      </w:r>
      <w:r w:rsidR="008A28D6">
        <w:rPr>
          <w:rFonts w:ascii="Trebuchet MS" w:eastAsia="Trebuchet MS" w:hAnsi="Trebuchet MS" w:cs="Trebuchet MS"/>
          <w:sz w:val="32"/>
          <w:szCs w:val="32"/>
        </w:rPr>
        <w:t>Res</w:t>
      </w:r>
      <w:bookmarkStart w:id="0" w:name="_GoBack"/>
      <w:bookmarkEnd w:id="0"/>
      <w:r w:rsidR="008A28D6">
        <w:rPr>
          <w:rFonts w:ascii="Trebuchet MS" w:eastAsia="Trebuchet MS" w:hAnsi="Trebuchet MS" w:cs="Trebuchet MS"/>
          <w:sz w:val="32"/>
          <w:szCs w:val="32"/>
        </w:rPr>
        <w:t xml:space="preserve">ponse rates on the </w:t>
      </w:r>
      <w:r w:rsidR="008A28D6">
        <w:rPr>
          <w:rFonts w:ascii="Trebuchet MS" w:eastAsia="Trebuchet MS" w:hAnsi="Trebuchet MS" w:cs="Trebuchet MS"/>
          <w:sz w:val="32"/>
          <w:szCs w:val="32"/>
        </w:rPr>
        <w:lastRenderedPageBreak/>
        <w:t>New Graduate survey continue to be very low.  Collaboration with NSF and other likeminded collectors of graduate data is underway to address the response decline</w:t>
      </w:r>
      <w:r w:rsidR="00C14638">
        <w:rPr>
          <w:rFonts w:ascii="Trebuchet MS" w:eastAsia="Trebuchet MS" w:hAnsi="Trebuchet MS" w:cs="Trebuchet MS"/>
          <w:sz w:val="32"/>
          <w:szCs w:val="32"/>
        </w:rPr>
        <w:t>.</w:t>
      </w:r>
    </w:p>
    <w:p w:rsidR="00587348" w:rsidRDefault="00587348">
      <w:pPr>
        <w:spacing w:line="276" w:lineRule="auto"/>
        <w:rPr>
          <w:rFonts w:ascii="Trebuchet MS" w:eastAsia="Trebuchet MS" w:hAnsi="Trebuchet MS" w:cs="Trebuchet MS"/>
          <w:sz w:val="32"/>
          <w:szCs w:val="32"/>
        </w:rPr>
      </w:pPr>
      <w:r>
        <w:rPr>
          <w:rFonts w:ascii="Trebuchet MS" w:eastAsia="Trebuchet MS" w:hAnsi="Trebuchet MS" w:cs="Trebuchet MS"/>
          <w:sz w:val="32"/>
          <w:szCs w:val="32"/>
        </w:rPr>
        <w:t xml:space="preserve"> </w:t>
      </w:r>
    </w:p>
    <w:p w:rsidR="00B6406D" w:rsidRDefault="0051092F">
      <w:pPr>
        <w:spacing w:line="276" w:lineRule="auto"/>
        <w:rPr>
          <w:rFonts w:ascii="Trebuchet MS" w:eastAsia="Trebuchet MS" w:hAnsi="Trebuchet MS" w:cs="Trebuchet MS"/>
          <w:b/>
          <w:sz w:val="32"/>
          <w:szCs w:val="32"/>
        </w:rPr>
      </w:pPr>
      <w:r>
        <w:rPr>
          <w:rFonts w:ascii="Trebuchet MS" w:eastAsia="Trebuchet MS" w:hAnsi="Trebuchet MS" w:cs="Trebuchet MS"/>
          <w:b/>
          <w:sz w:val="32"/>
          <w:szCs w:val="32"/>
        </w:rPr>
        <w:t>[SLIDE 3]</w:t>
      </w:r>
    </w:p>
    <w:p w:rsidR="000F4801" w:rsidRDefault="008A28D6">
      <w:pPr>
        <w:spacing w:line="276" w:lineRule="auto"/>
        <w:rPr>
          <w:rFonts w:ascii="Trebuchet MS" w:eastAsia="Trebuchet MS" w:hAnsi="Trebuchet MS" w:cs="Trebuchet MS"/>
          <w:sz w:val="32"/>
          <w:szCs w:val="32"/>
        </w:rPr>
      </w:pPr>
      <w:r w:rsidRPr="008A28D6">
        <w:rPr>
          <w:rFonts w:ascii="Trebuchet MS" w:eastAsia="Trebuchet MS" w:hAnsi="Trebuchet MS" w:cs="Trebuchet MS"/>
          <w:sz w:val="32"/>
          <w:szCs w:val="32"/>
        </w:rPr>
        <w:t xml:space="preserve">The ACS onsite career fair </w:t>
      </w:r>
      <w:r>
        <w:rPr>
          <w:rFonts w:ascii="Trebuchet MS" w:eastAsia="Trebuchet MS" w:hAnsi="Trebuchet MS" w:cs="Trebuchet MS"/>
          <w:sz w:val="32"/>
          <w:szCs w:val="32"/>
        </w:rPr>
        <w:t xml:space="preserve">continues to be </w:t>
      </w:r>
      <w:r w:rsidRPr="008A28D6">
        <w:rPr>
          <w:rFonts w:ascii="Trebuchet MS" w:eastAsia="Trebuchet MS" w:hAnsi="Trebuchet MS" w:cs="Trebuchet MS"/>
          <w:sz w:val="32"/>
          <w:szCs w:val="32"/>
        </w:rPr>
        <w:t xml:space="preserve">integrated with the exposition to provide employers and candidates a seamless and high traffic experience. To provide as many career opportunities to as many members as possible, the need to check-in onsite was eliminated and the registration process was removed for many participants. </w:t>
      </w:r>
      <w:r w:rsidR="006869F1">
        <w:rPr>
          <w:rFonts w:ascii="Trebuchet MS" w:eastAsia="Trebuchet MS" w:hAnsi="Trebuchet MS" w:cs="Trebuchet MS"/>
          <w:sz w:val="32"/>
          <w:szCs w:val="32"/>
        </w:rPr>
        <w:t>See the</w:t>
      </w:r>
      <w:r w:rsidRPr="008A28D6">
        <w:rPr>
          <w:rFonts w:ascii="Trebuchet MS" w:eastAsia="Trebuchet MS" w:hAnsi="Trebuchet MS" w:cs="Trebuchet MS"/>
          <w:sz w:val="32"/>
          <w:szCs w:val="32"/>
        </w:rPr>
        <w:t xml:space="preserve"> results shown on screen</w:t>
      </w:r>
      <w:r w:rsidR="006869F1">
        <w:rPr>
          <w:rFonts w:ascii="Trebuchet MS" w:eastAsia="Trebuchet MS" w:hAnsi="Trebuchet MS" w:cs="Trebuchet MS"/>
          <w:sz w:val="32"/>
          <w:szCs w:val="32"/>
        </w:rPr>
        <w:t xml:space="preserve"> for this meeting’s data</w:t>
      </w:r>
      <w:r w:rsidRPr="008A28D6">
        <w:rPr>
          <w:rFonts w:ascii="Trebuchet MS" w:eastAsia="Trebuchet MS" w:hAnsi="Trebuchet MS" w:cs="Trebuchet MS"/>
          <w:sz w:val="32"/>
          <w:szCs w:val="32"/>
        </w:rPr>
        <w:t>.</w:t>
      </w:r>
      <w:r w:rsidR="000F4801">
        <w:rPr>
          <w:rFonts w:ascii="Trebuchet MS" w:eastAsia="Trebuchet MS" w:hAnsi="Trebuchet MS" w:cs="Trebuchet MS"/>
          <w:sz w:val="32"/>
          <w:szCs w:val="32"/>
        </w:rPr>
        <w:t xml:space="preserve"> </w:t>
      </w:r>
    </w:p>
    <w:p w:rsidR="000F4801" w:rsidRDefault="000F4801">
      <w:pPr>
        <w:spacing w:line="276" w:lineRule="auto"/>
        <w:rPr>
          <w:rFonts w:ascii="Trebuchet MS" w:eastAsia="Trebuchet MS" w:hAnsi="Trebuchet MS" w:cs="Trebuchet MS"/>
          <w:sz w:val="32"/>
          <w:szCs w:val="32"/>
        </w:rPr>
      </w:pPr>
    </w:p>
    <w:p w:rsidR="002D6044" w:rsidRDefault="002D6044">
      <w:pPr>
        <w:spacing w:line="276" w:lineRule="auto"/>
        <w:rPr>
          <w:rFonts w:ascii="Trebuchet MS" w:eastAsia="Trebuchet MS" w:hAnsi="Trebuchet MS" w:cs="Trebuchet MS"/>
          <w:sz w:val="32"/>
          <w:szCs w:val="32"/>
        </w:rPr>
      </w:pPr>
      <w:r>
        <w:rPr>
          <w:rFonts w:ascii="Trebuchet MS" w:eastAsia="Trebuchet MS" w:hAnsi="Trebuchet MS" w:cs="Trebuchet MS"/>
          <w:sz w:val="32"/>
          <w:szCs w:val="32"/>
        </w:rPr>
        <w:t>[SLIDE 4]</w:t>
      </w:r>
    </w:p>
    <w:p w:rsidR="00B6406D" w:rsidRDefault="002D6044">
      <w:pPr>
        <w:spacing w:line="276" w:lineRule="auto"/>
        <w:rPr>
          <w:rFonts w:ascii="Trebuchet MS" w:eastAsia="Trebuchet MS" w:hAnsi="Trebuchet MS" w:cs="Trebuchet MS"/>
          <w:sz w:val="32"/>
          <w:szCs w:val="32"/>
        </w:rPr>
      </w:pPr>
      <w:r>
        <w:rPr>
          <w:rFonts w:ascii="Trebuchet MS" w:eastAsia="Trebuchet MS" w:hAnsi="Trebuchet MS" w:cs="Trebuchet MS"/>
          <w:sz w:val="32"/>
          <w:szCs w:val="32"/>
        </w:rPr>
        <w:t xml:space="preserve">CEPA is working to expand our career consultants both domestically and abroad.  If you or someone you know is interested in volunteering as a career consultant, please visit the ACS Career Consultant website or </w:t>
      </w:r>
      <w:r w:rsidR="004F4325">
        <w:rPr>
          <w:rFonts w:ascii="Trebuchet MS" w:eastAsia="Trebuchet MS" w:hAnsi="Trebuchet MS" w:cs="Trebuchet MS"/>
          <w:sz w:val="32"/>
          <w:szCs w:val="32"/>
        </w:rPr>
        <w:t>email the staff liaison</w:t>
      </w:r>
      <w:r>
        <w:rPr>
          <w:rFonts w:ascii="Trebuchet MS" w:eastAsia="Trebuchet MS" w:hAnsi="Trebuchet MS" w:cs="Trebuchet MS"/>
          <w:sz w:val="32"/>
          <w:szCs w:val="32"/>
        </w:rPr>
        <w:t>.</w:t>
      </w:r>
    </w:p>
    <w:p w:rsidR="008A28D6" w:rsidRDefault="008A28D6">
      <w:pPr>
        <w:spacing w:line="276" w:lineRule="auto"/>
        <w:rPr>
          <w:rFonts w:ascii="Trebuchet MS" w:eastAsia="Trebuchet MS" w:hAnsi="Trebuchet MS" w:cs="Trebuchet MS"/>
          <w:b/>
          <w:sz w:val="32"/>
          <w:szCs w:val="32"/>
        </w:rPr>
      </w:pPr>
    </w:p>
    <w:p w:rsidR="00B6406D" w:rsidRDefault="0058497E">
      <w:pPr>
        <w:spacing w:line="276" w:lineRule="auto"/>
        <w:rPr>
          <w:rFonts w:ascii="Trebuchet MS" w:eastAsia="Trebuchet MS" w:hAnsi="Trebuchet MS" w:cs="Trebuchet MS"/>
          <w:sz w:val="32"/>
          <w:szCs w:val="32"/>
        </w:rPr>
      </w:pPr>
      <w:r>
        <w:rPr>
          <w:rFonts w:ascii="Trebuchet MS" w:eastAsia="Trebuchet MS" w:hAnsi="Trebuchet MS" w:cs="Trebuchet MS"/>
          <w:sz w:val="32"/>
          <w:szCs w:val="32"/>
        </w:rPr>
        <w:t>Mister</w:t>
      </w:r>
      <w:r w:rsidR="0051092F">
        <w:rPr>
          <w:rFonts w:ascii="Trebuchet MS" w:eastAsia="Trebuchet MS" w:hAnsi="Trebuchet MS" w:cs="Trebuchet MS"/>
          <w:sz w:val="32"/>
          <w:szCs w:val="32"/>
        </w:rPr>
        <w:t xml:space="preserve"> President this concludes my report.</w:t>
      </w:r>
    </w:p>
    <w:sectPr w:rsidR="00B6406D">
      <w:headerReference w:type="default" r:id="rId6"/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345" w:rsidRDefault="000C3345">
      <w:r>
        <w:separator/>
      </w:r>
    </w:p>
  </w:endnote>
  <w:endnote w:type="continuationSeparator" w:id="0">
    <w:p w:rsidR="000C3345" w:rsidRDefault="000C3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936" w:rsidRDefault="00315936">
    <w:pPr>
      <w:tabs>
        <w:tab w:val="center" w:pos="4320"/>
        <w:tab w:val="right" w:pos="8640"/>
      </w:tabs>
      <w:spacing w:after="720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Page </w:t>
    </w:r>
    <w:r>
      <w:fldChar w:fldCharType="begin"/>
    </w:r>
    <w:r>
      <w:instrText>PAGE</w:instrText>
    </w:r>
    <w:r>
      <w:fldChar w:fldCharType="separate"/>
    </w:r>
    <w:r w:rsidR="00AD723C">
      <w:rPr>
        <w:noProof/>
      </w:rPr>
      <w:t>2</w:t>
    </w:r>
    <w:r>
      <w:fldChar w:fldCharType="end"/>
    </w:r>
    <w:r>
      <w:rPr>
        <w:rFonts w:ascii="Arial" w:eastAsia="Arial" w:hAnsi="Arial" w:cs="Arial"/>
        <w:sz w:val="20"/>
        <w:szCs w:val="20"/>
      </w:rPr>
      <w:t xml:space="preserve"> of </w:t>
    </w:r>
    <w:r>
      <w:fldChar w:fldCharType="begin"/>
    </w:r>
    <w:r>
      <w:instrText>NUMPAGES</w:instrText>
    </w:r>
    <w:r>
      <w:fldChar w:fldCharType="separate"/>
    </w:r>
    <w:r w:rsidR="00AD723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345" w:rsidRDefault="000C3345">
      <w:r>
        <w:separator/>
      </w:r>
    </w:p>
  </w:footnote>
  <w:footnote w:type="continuationSeparator" w:id="0">
    <w:p w:rsidR="000C3345" w:rsidRDefault="000C3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936" w:rsidRDefault="00315936">
    <w:pPr>
      <w:tabs>
        <w:tab w:val="center" w:pos="4680"/>
        <w:tab w:val="right" w:pos="9360"/>
      </w:tabs>
      <w:spacing w:before="720"/>
      <w:rPr>
        <w:rFonts w:ascii="Trebuchet MS" w:eastAsia="Trebuchet MS" w:hAnsi="Trebuchet MS" w:cs="Trebuchet MS"/>
        <w:sz w:val="20"/>
        <w:szCs w:val="20"/>
      </w:rPr>
    </w:pPr>
    <w:r>
      <w:rPr>
        <w:rFonts w:ascii="Trebuchet MS" w:eastAsia="Trebuchet MS" w:hAnsi="Trebuchet MS" w:cs="Trebuchet MS"/>
        <w:sz w:val="20"/>
        <w:szCs w:val="20"/>
      </w:rPr>
      <w:t>CEPA Report to Council</w:t>
    </w:r>
    <w:r>
      <w:rPr>
        <w:rFonts w:ascii="Trebuchet MS" w:eastAsia="Trebuchet MS" w:hAnsi="Trebuchet MS" w:cs="Trebuchet MS"/>
        <w:sz w:val="20"/>
        <w:szCs w:val="20"/>
      </w:rPr>
      <w:tab/>
    </w:r>
    <w:r>
      <w:rPr>
        <w:rFonts w:ascii="Trebuchet MS" w:eastAsia="Trebuchet MS" w:hAnsi="Trebuchet MS" w:cs="Trebuchet MS"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6406D"/>
    <w:rsid w:val="00030ADA"/>
    <w:rsid w:val="0008183C"/>
    <w:rsid w:val="0009105E"/>
    <w:rsid w:val="000C3345"/>
    <w:rsid w:val="000D3968"/>
    <w:rsid w:val="000F4801"/>
    <w:rsid w:val="00110922"/>
    <w:rsid w:val="002D6044"/>
    <w:rsid w:val="002F627E"/>
    <w:rsid w:val="003044E4"/>
    <w:rsid w:val="00315936"/>
    <w:rsid w:val="00333661"/>
    <w:rsid w:val="00386DC0"/>
    <w:rsid w:val="00402862"/>
    <w:rsid w:val="004F4325"/>
    <w:rsid w:val="004F7CE9"/>
    <w:rsid w:val="0051092F"/>
    <w:rsid w:val="0058497E"/>
    <w:rsid w:val="00587348"/>
    <w:rsid w:val="005A4242"/>
    <w:rsid w:val="00660B23"/>
    <w:rsid w:val="006869F1"/>
    <w:rsid w:val="00705DC9"/>
    <w:rsid w:val="007403AB"/>
    <w:rsid w:val="0075571D"/>
    <w:rsid w:val="00875BFB"/>
    <w:rsid w:val="008A28D6"/>
    <w:rsid w:val="0097276A"/>
    <w:rsid w:val="009F41C7"/>
    <w:rsid w:val="00A16D77"/>
    <w:rsid w:val="00A17BCD"/>
    <w:rsid w:val="00AD723C"/>
    <w:rsid w:val="00AE3402"/>
    <w:rsid w:val="00B41AEC"/>
    <w:rsid w:val="00B6406D"/>
    <w:rsid w:val="00BF08CB"/>
    <w:rsid w:val="00C0766C"/>
    <w:rsid w:val="00C14638"/>
    <w:rsid w:val="00C326CC"/>
    <w:rsid w:val="00C550BA"/>
    <w:rsid w:val="00C71B65"/>
    <w:rsid w:val="00CF12E6"/>
    <w:rsid w:val="00DF117B"/>
    <w:rsid w:val="00EB4593"/>
    <w:rsid w:val="00FD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68F83"/>
  <w15:docId w15:val="{1A94F167-DD18-4C36-BE6A-C0DCC6B14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B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B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A28D6"/>
    <w:pPr>
      <w:widowControl/>
      <w:autoSpaceDE w:val="0"/>
      <w:autoSpaceDN w:val="0"/>
      <w:adjustRightInd w:val="0"/>
    </w:pPr>
    <w:rPr>
      <w:rFonts w:ascii="Trebuchet MS" w:eastAsiaTheme="minorHAnsi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Chemical Society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projection</dc:creator>
  <cp:lastModifiedBy>HOERTER,TIFFANY (A-United States,ex1)</cp:lastModifiedBy>
  <cp:revision>2</cp:revision>
  <cp:lastPrinted>2017-04-04T16:09:00Z</cp:lastPrinted>
  <dcterms:created xsi:type="dcterms:W3CDTF">2018-03-20T17:27:00Z</dcterms:created>
  <dcterms:modified xsi:type="dcterms:W3CDTF">2018-03-20T17:27:00Z</dcterms:modified>
</cp:coreProperties>
</file>