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AE53" w14:textId="294BE0C7" w:rsidR="003F0002" w:rsidRPr="005E2813" w:rsidRDefault="003F0002" w:rsidP="005E2813">
      <w:pPr>
        <w:pStyle w:val="Heading2"/>
        <w:jc w:val="center"/>
        <w:rPr>
          <w:sz w:val="32"/>
          <w:szCs w:val="32"/>
        </w:rPr>
      </w:pPr>
      <w:r w:rsidRPr="005E2813">
        <w:rPr>
          <w:sz w:val="32"/>
          <w:szCs w:val="32"/>
        </w:rPr>
        <w:t>Report of the Committee on Environmental Improvement, Philadelphia, August 201</w:t>
      </w:r>
      <w:r w:rsidR="00B26899" w:rsidRPr="005E2813">
        <w:rPr>
          <w:sz w:val="32"/>
          <w:szCs w:val="32"/>
        </w:rPr>
        <w:t>6</w:t>
      </w:r>
      <w:r w:rsidR="00E01845" w:rsidRPr="005E2813">
        <w:rPr>
          <w:sz w:val="32"/>
          <w:szCs w:val="32"/>
        </w:rPr>
        <w:t xml:space="preserve"> </w:t>
      </w:r>
      <w:r w:rsidR="00E01845" w:rsidRPr="005E2813">
        <w:rPr>
          <w:i/>
          <w:sz w:val="32"/>
          <w:szCs w:val="32"/>
        </w:rPr>
        <w:t>(ORAL REPORT)</w:t>
      </w:r>
    </w:p>
    <w:p w14:paraId="2EE58131" w14:textId="77777777" w:rsidR="003F0002" w:rsidRPr="005E2813" w:rsidRDefault="003F0002" w:rsidP="003F0002">
      <w:pPr>
        <w:rPr>
          <w:sz w:val="32"/>
          <w:szCs w:val="32"/>
        </w:rPr>
      </w:pPr>
    </w:p>
    <w:p w14:paraId="359A02E1" w14:textId="77777777" w:rsidR="003F0002" w:rsidRPr="002E0E45" w:rsidRDefault="0054373E" w:rsidP="00000727">
      <w:pPr>
        <w:rPr>
          <w:szCs w:val="22"/>
        </w:rPr>
      </w:pPr>
      <w:r w:rsidRPr="002E0E45">
        <w:rPr>
          <w:szCs w:val="22"/>
        </w:rPr>
        <w:t>Madame</w:t>
      </w:r>
      <w:r w:rsidR="003F0002" w:rsidRPr="002E0E45">
        <w:rPr>
          <w:szCs w:val="22"/>
        </w:rPr>
        <w:t xml:space="preserve"> President, Ladies and Gentlemen of the Council … The Committee on Environmental Improv</w:t>
      </w:r>
      <w:r w:rsidR="003F0002" w:rsidRPr="002E0E45">
        <w:rPr>
          <w:szCs w:val="22"/>
        </w:rPr>
        <w:t>e</w:t>
      </w:r>
      <w:r w:rsidR="003F0002" w:rsidRPr="002E0E45">
        <w:rPr>
          <w:szCs w:val="22"/>
        </w:rPr>
        <w:t xml:space="preserve">ment (CEI) </w:t>
      </w:r>
      <w:proofErr w:type="gramStart"/>
      <w:r w:rsidR="003F0002" w:rsidRPr="002E0E45">
        <w:rPr>
          <w:szCs w:val="22"/>
        </w:rPr>
        <w:t>continues</w:t>
      </w:r>
      <w:proofErr w:type="gramEnd"/>
      <w:r w:rsidR="003F0002" w:rsidRPr="002E0E45">
        <w:rPr>
          <w:szCs w:val="22"/>
        </w:rPr>
        <w:t xml:space="preserve"> to focus its attention on increasing ACS leadership related to sustainability in the chemistry enterprise.</w:t>
      </w:r>
      <w:r w:rsidR="00654E60" w:rsidRPr="002E0E45">
        <w:rPr>
          <w:szCs w:val="22"/>
        </w:rPr>
        <w:t xml:space="preserve"> </w:t>
      </w:r>
      <w:r w:rsidR="003F0002" w:rsidRPr="002E0E45">
        <w:rPr>
          <w:szCs w:val="22"/>
        </w:rPr>
        <w:t>Just as advancing sustainability requires collaboration, CEI does much of its best work through establishing partnerships with a wide array of ACS units.</w:t>
      </w:r>
      <w:r w:rsidR="00000727" w:rsidRPr="002E0E45">
        <w:rPr>
          <w:szCs w:val="22"/>
        </w:rPr>
        <w:t xml:space="preserve"> The committee has been reo</w:t>
      </w:r>
      <w:r w:rsidR="00000727" w:rsidRPr="002E0E45">
        <w:rPr>
          <w:szCs w:val="22"/>
        </w:rPr>
        <w:t>r</w:t>
      </w:r>
      <w:r w:rsidR="00000727" w:rsidRPr="002E0E45">
        <w:rPr>
          <w:szCs w:val="22"/>
        </w:rPr>
        <w:t>ganized to build a structure around our strategic plan – everything is designed to provide focus and a</w:t>
      </w:r>
      <w:r w:rsidR="00000727" w:rsidRPr="002E0E45">
        <w:rPr>
          <w:szCs w:val="22"/>
        </w:rPr>
        <w:t>c</w:t>
      </w:r>
      <w:r w:rsidR="00000727" w:rsidRPr="002E0E45">
        <w:rPr>
          <w:szCs w:val="22"/>
        </w:rPr>
        <w:t>tion and the tactics necessary to achieve our strategic vision.</w:t>
      </w:r>
    </w:p>
    <w:p w14:paraId="706D2F8D" w14:textId="77777777" w:rsidR="003F0002" w:rsidRPr="002E0E45" w:rsidRDefault="003F0002" w:rsidP="003F0002">
      <w:pPr>
        <w:rPr>
          <w:szCs w:val="22"/>
        </w:rPr>
      </w:pPr>
    </w:p>
    <w:p w14:paraId="27C62ECF" w14:textId="13B6B83A" w:rsidR="003F0002" w:rsidRPr="002E0E45" w:rsidRDefault="003F0002" w:rsidP="003F0002">
      <w:pPr>
        <w:rPr>
          <w:szCs w:val="22"/>
        </w:rPr>
      </w:pPr>
      <w:r w:rsidRPr="002E0E45">
        <w:rPr>
          <w:szCs w:val="22"/>
        </w:rPr>
        <w:t>In keeping with our committee charge, CEI supports and encourages programming around the theme of sustainability by local sections and at regional meetings.</w:t>
      </w:r>
      <w:r w:rsidR="00654E60" w:rsidRPr="002E0E45">
        <w:rPr>
          <w:szCs w:val="22"/>
        </w:rPr>
        <w:t xml:space="preserve"> </w:t>
      </w:r>
      <w:r w:rsidRPr="002E0E45">
        <w:rPr>
          <w:szCs w:val="22"/>
        </w:rPr>
        <w:t>We often carry out this mission by making grants to other ACS units.</w:t>
      </w:r>
      <w:r w:rsidR="00A8080C" w:rsidRPr="002E0E45">
        <w:rPr>
          <w:szCs w:val="22"/>
        </w:rPr>
        <w:t xml:space="preserve"> </w:t>
      </w:r>
      <w:r w:rsidRPr="002E0E45">
        <w:rPr>
          <w:szCs w:val="22"/>
        </w:rPr>
        <w:t xml:space="preserve">CEI awarded Local Section Sustainability Grants </w:t>
      </w:r>
      <w:r w:rsidR="00525A46" w:rsidRPr="002E0E45">
        <w:rPr>
          <w:szCs w:val="22"/>
        </w:rPr>
        <w:t xml:space="preserve">this year </w:t>
      </w:r>
      <w:r w:rsidRPr="002E0E45">
        <w:rPr>
          <w:szCs w:val="22"/>
        </w:rPr>
        <w:t xml:space="preserve">to </w:t>
      </w:r>
      <w:r w:rsidR="00404FB5" w:rsidRPr="002E0E45">
        <w:rPr>
          <w:szCs w:val="22"/>
        </w:rPr>
        <w:t>four</w:t>
      </w:r>
      <w:r w:rsidRPr="002E0E45">
        <w:rPr>
          <w:szCs w:val="22"/>
        </w:rPr>
        <w:t xml:space="preserve"> local sections.</w:t>
      </w:r>
      <w:r w:rsidR="00654E60" w:rsidRPr="002E0E45">
        <w:rPr>
          <w:szCs w:val="22"/>
        </w:rPr>
        <w:t xml:space="preserve"> </w:t>
      </w:r>
      <w:r w:rsidRPr="002E0E45">
        <w:rPr>
          <w:szCs w:val="22"/>
        </w:rPr>
        <w:t xml:space="preserve">We are pleased to support the </w:t>
      </w:r>
      <w:r w:rsidR="00404FB5" w:rsidRPr="002E0E45">
        <w:rPr>
          <w:szCs w:val="22"/>
        </w:rPr>
        <w:t xml:space="preserve">Eastern New York, Northeastern, </w:t>
      </w:r>
      <w:r w:rsidR="00BE5819" w:rsidRPr="002E0E45">
        <w:rPr>
          <w:szCs w:val="22"/>
        </w:rPr>
        <w:t>Houston</w:t>
      </w:r>
      <w:r w:rsidR="00404FB5" w:rsidRPr="002E0E45">
        <w:rPr>
          <w:szCs w:val="22"/>
        </w:rPr>
        <w:t xml:space="preserve">, and </w:t>
      </w:r>
      <w:r w:rsidR="00BE5819" w:rsidRPr="002E0E45">
        <w:rPr>
          <w:szCs w:val="22"/>
        </w:rPr>
        <w:t>Lehigh Valley</w:t>
      </w:r>
      <w:r w:rsidR="00404FB5" w:rsidRPr="002E0E45">
        <w:rPr>
          <w:szCs w:val="22"/>
        </w:rPr>
        <w:t xml:space="preserve"> </w:t>
      </w:r>
      <w:r w:rsidRPr="002E0E45">
        <w:rPr>
          <w:szCs w:val="22"/>
        </w:rPr>
        <w:t>local se</w:t>
      </w:r>
      <w:r w:rsidRPr="002E0E45">
        <w:rPr>
          <w:szCs w:val="22"/>
        </w:rPr>
        <w:t>c</w:t>
      </w:r>
      <w:r w:rsidRPr="002E0E45">
        <w:rPr>
          <w:szCs w:val="22"/>
        </w:rPr>
        <w:t>tion</w:t>
      </w:r>
      <w:r w:rsidR="00404FB5" w:rsidRPr="002E0E45">
        <w:rPr>
          <w:szCs w:val="22"/>
        </w:rPr>
        <w:t>s</w:t>
      </w:r>
      <w:r w:rsidR="00654E60" w:rsidRPr="002E0E45">
        <w:rPr>
          <w:szCs w:val="22"/>
        </w:rPr>
        <w:t xml:space="preserve"> </w:t>
      </w:r>
      <w:r w:rsidRPr="002E0E45">
        <w:rPr>
          <w:szCs w:val="22"/>
        </w:rPr>
        <w:t xml:space="preserve">to </w:t>
      </w:r>
      <w:r w:rsidR="00E01845" w:rsidRPr="002E0E45">
        <w:rPr>
          <w:szCs w:val="22"/>
        </w:rPr>
        <w:t>deliver</w:t>
      </w:r>
      <w:r w:rsidRPr="002E0E45">
        <w:rPr>
          <w:szCs w:val="22"/>
        </w:rPr>
        <w:t xml:space="preserve"> programming on sustainability </w:t>
      </w:r>
      <w:r w:rsidR="00E01845" w:rsidRPr="002E0E45">
        <w:rPr>
          <w:szCs w:val="22"/>
        </w:rPr>
        <w:t>and sustainable chemistry</w:t>
      </w:r>
      <w:r w:rsidR="00A8080C" w:rsidRPr="002E0E45">
        <w:rPr>
          <w:szCs w:val="22"/>
        </w:rPr>
        <w:t>, and would like to thank them for their leadership in this area</w:t>
      </w:r>
      <w:r w:rsidRPr="002E0E45">
        <w:rPr>
          <w:szCs w:val="22"/>
        </w:rPr>
        <w:t>.</w:t>
      </w:r>
      <w:r w:rsidR="00654E60" w:rsidRPr="002E0E45">
        <w:rPr>
          <w:szCs w:val="22"/>
        </w:rPr>
        <w:t xml:space="preserve"> </w:t>
      </w:r>
    </w:p>
    <w:p w14:paraId="78FE74F7" w14:textId="77777777" w:rsidR="00404FB5" w:rsidRPr="002E0E45" w:rsidRDefault="00404FB5" w:rsidP="003F0002">
      <w:pPr>
        <w:rPr>
          <w:szCs w:val="22"/>
        </w:rPr>
      </w:pPr>
    </w:p>
    <w:p w14:paraId="54DA29A8" w14:textId="26FBA658" w:rsidR="00404FB5" w:rsidRPr="002E0E45" w:rsidRDefault="004B7936" w:rsidP="003F0002">
      <w:pPr>
        <w:rPr>
          <w:szCs w:val="22"/>
        </w:rPr>
      </w:pPr>
      <w:r w:rsidRPr="002E0E45">
        <w:rPr>
          <w:szCs w:val="22"/>
        </w:rPr>
        <w:t>We</w:t>
      </w:r>
      <w:r w:rsidR="00A8080C" w:rsidRPr="002E0E45">
        <w:rPr>
          <w:szCs w:val="22"/>
        </w:rPr>
        <w:t xml:space="preserve"> hope you were able to join us at the ChemLuminary Awards last night. If you were, you know that the Committee had an exceedingly difficult decision to make among the finalists for the ChemLuminary Award for Sustainability. In the end, the committee decided to give out two awards this year, to the Midland and Dallas-Fort Worth local sections. Thank you f</w:t>
      </w:r>
      <w:r w:rsidR="002E0E45" w:rsidRPr="002E0E45">
        <w:rPr>
          <w:szCs w:val="22"/>
        </w:rPr>
        <w:t>or making our job so difficult.</w:t>
      </w:r>
    </w:p>
    <w:p w14:paraId="507CEAAC" w14:textId="77777777" w:rsidR="00404FB5" w:rsidRPr="002E0E45" w:rsidRDefault="00404FB5" w:rsidP="003F0002">
      <w:pPr>
        <w:rPr>
          <w:szCs w:val="22"/>
        </w:rPr>
      </w:pPr>
    </w:p>
    <w:p w14:paraId="63439DC0" w14:textId="47BC3BF6" w:rsidR="00404FB5" w:rsidRPr="002E0E45" w:rsidRDefault="004B7936" w:rsidP="00A8080C">
      <w:pPr>
        <w:rPr>
          <w:szCs w:val="22"/>
        </w:rPr>
      </w:pPr>
      <w:r w:rsidRPr="002E0E45">
        <w:rPr>
          <w:szCs w:val="22"/>
        </w:rPr>
        <w:t>CEI is committed to</w:t>
      </w:r>
      <w:r w:rsidR="00000727" w:rsidRPr="002E0E45">
        <w:rPr>
          <w:szCs w:val="22"/>
        </w:rPr>
        <w:t xml:space="preserve"> partnerships – both the development of new bridges and the strengthening of e</w:t>
      </w:r>
      <w:r w:rsidR="00000727" w:rsidRPr="002E0E45">
        <w:rPr>
          <w:szCs w:val="22"/>
        </w:rPr>
        <w:t>s</w:t>
      </w:r>
      <w:r w:rsidR="00000727" w:rsidRPr="002E0E45">
        <w:rPr>
          <w:szCs w:val="22"/>
        </w:rPr>
        <w:t xml:space="preserve">tablished ties. </w:t>
      </w:r>
      <w:r w:rsidRPr="002E0E45">
        <w:rPr>
          <w:szCs w:val="22"/>
        </w:rPr>
        <w:t>We have</w:t>
      </w:r>
      <w:r w:rsidR="00A8080C" w:rsidRPr="002E0E45">
        <w:rPr>
          <w:szCs w:val="22"/>
        </w:rPr>
        <w:t xml:space="preserve"> partnered with a number of different t</w:t>
      </w:r>
      <w:r w:rsidR="00404FB5" w:rsidRPr="002E0E45">
        <w:rPr>
          <w:szCs w:val="22"/>
        </w:rPr>
        <w:t xml:space="preserve">echnical </w:t>
      </w:r>
      <w:r w:rsidR="00A8080C" w:rsidRPr="002E0E45">
        <w:rPr>
          <w:szCs w:val="22"/>
        </w:rPr>
        <w:t>d</w:t>
      </w:r>
      <w:r w:rsidR="00404FB5" w:rsidRPr="002E0E45">
        <w:rPr>
          <w:szCs w:val="22"/>
        </w:rPr>
        <w:t>ivisions</w:t>
      </w:r>
      <w:r w:rsidR="00A8080C" w:rsidRPr="002E0E45">
        <w:rPr>
          <w:szCs w:val="22"/>
        </w:rPr>
        <w:t xml:space="preserve">, including ENVR, AGRO, AGFD, I&amp;EC, CHED, and CHAS, </w:t>
      </w:r>
      <w:r w:rsidR="00000727" w:rsidRPr="002E0E45">
        <w:rPr>
          <w:szCs w:val="22"/>
        </w:rPr>
        <w:t xml:space="preserve">as well as </w:t>
      </w:r>
      <w:r w:rsidR="00A8080C" w:rsidRPr="002E0E45">
        <w:rPr>
          <w:szCs w:val="22"/>
        </w:rPr>
        <w:t>Corporation Associate</w:t>
      </w:r>
      <w:r w:rsidR="00000727" w:rsidRPr="002E0E45">
        <w:rPr>
          <w:szCs w:val="22"/>
        </w:rPr>
        <w:t>s</w:t>
      </w:r>
      <w:r w:rsidR="00A8080C" w:rsidRPr="002E0E45">
        <w:rPr>
          <w:szCs w:val="22"/>
        </w:rPr>
        <w:t xml:space="preserve">, the Committee on Science, and the </w:t>
      </w:r>
      <w:r w:rsidR="00000727" w:rsidRPr="002E0E45">
        <w:rPr>
          <w:szCs w:val="22"/>
        </w:rPr>
        <w:t xml:space="preserve">ACS </w:t>
      </w:r>
      <w:r w:rsidR="00A8080C" w:rsidRPr="002E0E45">
        <w:rPr>
          <w:szCs w:val="22"/>
        </w:rPr>
        <w:t xml:space="preserve">Green Chemistry Institute. </w:t>
      </w:r>
      <w:r w:rsidRPr="002E0E45">
        <w:rPr>
          <w:szCs w:val="22"/>
        </w:rPr>
        <w:t>We</w:t>
      </w:r>
      <w:r w:rsidR="0054373E" w:rsidRPr="002E0E45">
        <w:rPr>
          <w:szCs w:val="22"/>
        </w:rPr>
        <w:t xml:space="preserve"> encourage other divisions, committees, and units of the Society who are interested in projects focused on sustainability or public policy to </w:t>
      </w:r>
      <w:r w:rsidRPr="002E0E45">
        <w:rPr>
          <w:szCs w:val="22"/>
        </w:rPr>
        <w:t>reach out to CEI</w:t>
      </w:r>
      <w:r w:rsidR="0054373E" w:rsidRPr="002E0E45">
        <w:rPr>
          <w:szCs w:val="22"/>
        </w:rPr>
        <w:t xml:space="preserve"> to establish future partnerships.</w:t>
      </w:r>
    </w:p>
    <w:p w14:paraId="3407C3B7" w14:textId="77777777" w:rsidR="00404FB5" w:rsidRPr="002E0E45" w:rsidRDefault="00404FB5" w:rsidP="00A8080C">
      <w:pPr>
        <w:rPr>
          <w:szCs w:val="22"/>
        </w:rPr>
      </w:pPr>
    </w:p>
    <w:p w14:paraId="0B2EA21D" w14:textId="77777777" w:rsidR="004B1747" w:rsidRPr="002E0E45" w:rsidRDefault="003F0002" w:rsidP="003F0002">
      <w:pPr>
        <w:rPr>
          <w:szCs w:val="22"/>
        </w:rPr>
      </w:pPr>
      <w:r w:rsidRPr="002E0E45">
        <w:rPr>
          <w:szCs w:val="22"/>
        </w:rPr>
        <w:t>In the policy area, CEI continues to review existing ACS policy statements to keep them fresh and rel</w:t>
      </w:r>
      <w:r w:rsidRPr="002E0E45">
        <w:rPr>
          <w:szCs w:val="22"/>
        </w:rPr>
        <w:t>e</w:t>
      </w:r>
      <w:r w:rsidRPr="002E0E45">
        <w:rPr>
          <w:szCs w:val="22"/>
        </w:rPr>
        <w:t>vant and to explore emerging areas of interest where the society can contribute the expertise of its members.</w:t>
      </w:r>
      <w:r w:rsidR="00654E60" w:rsidRPr="002E0E45">
        <w:rPr>
          <w:szCs w:val="22"/>
        </w:rPr>
        <w:t xml:space="preserve"> </w:t>
      </w:r>
      <w:r w:rsidR="004B1747" w:rsidRPr="002E0E45">
        <w:rPr>
          <w:szCs w:val="22"/>
        </w:rPr>
        <w:t>At this time, we can think of no more important focus for our efforts to achieve a sustainable chemical enterprise than the effective implementation of an amended Toxic Substances Control Act.  Let’s take this opportunity to change our practice of chemistry for the better.</w:t>
      </w:r>
    </w:p>
    <w:p w14:paraId="094F6902" w14:textId="77777777" w:rsidR="004B1747" w:rsidRPr="002E0E45" w:rsidRDefault="004B1747" w:rsidP="003F0002">
      <w:pPr>
        <w:rPr>
          <w:szCs w:val="22"/>
        </w:rPr>
      </w:pPr>
    </w:p>
    <w:p w14:paraId="4AEAAC40" w14:textId="47E2ECB7" w:rsidR="003109AE" w:rsidRPr="002E0E45" w:rsidRDefault="003F0002" w:rsidP="003F0002">
      <w:pPr>
        <w:rPr>
          <w:szCs w:val="22"/>
        </w:rPr>
      </w:pPr>
      <w:r w:rsidRPr="002E0E45">
        <w:rPr>
          <w:szCs w:val="22"/>
        </w:rPr>
        <w:t xml:space="preserve">During this meeting, CEI </w:t>
      </w:r>
      <w:r w:rsidR="00525A46" w:rsidRPr="002E0E45">
        <w:rPr>
          <w:szCs w:val="22"/>
        </w:rPr>
        <w:t xml:space="preserve">co-sponsored three </w:t>
      </w:r>
      <w:r w:rsidR="0054373E" w:rsidRPr="002E0E45">
        <w:rPr>
          <w:szCs w:val="22"/>
        </w:rPr>
        <w:t xml:space="preserve">days’ worth of programing highlighted by </w:t>
      </w:r>
      <w:r w:rsidR="0054373E" w:rsidRPr="002E0E45">
        <w:rPr>
          <w:i/>
          <w:szCs w:val="22"/>
        </w:rPr>
        <w:t>“The Debate: What Role Should We Play in the Biotechnology Era?”</w:t>
      </w:r>
      <w:r w:rsidR="0054373E" w:rsidRPr="002E0E45">
        <w:rPr>
          <w:szCs w:val="22"/>
        </w:rPr>
        <w:t xml:space="preserve"> This session </w:t>
      </w:r>
      <w:r w:rsidR="003109AE" w:rsidRPr="002E0E45">
        <w:rPr>
          <w:szCs w:val="22"/>
        </w:rPr>
        <w:t>was design</w:t>
      </w:r>
      <w:r w:rsidR="0054373E" w:rsidRPr="002E0E45">
        <w:rPr>
          <w:szCs w:val="22"/>
        </w:rPr>
        <w:t xml:space="preserve">ed to explore whether or not </w:t>
      </w:r>
      <w:r w:rsidR="003109AE" w:rsidRPr="002E0E45">
        <w:rPr>
          <w:szCs w:val="22"/>
        </w:rPr>
        <w:t>ACS</w:t>
      </w:r>
      <w:r w:rsidR="0054373E" w:rsidRPr="002E0E45">
        <w:rPr>
          <w:szCs w:val="22"/>
        </w:rPr>
        <w:t xml:space="preserve"> should develop a policy statement in this area and, if so, what it might say.</w:t>
      </w:r>
      <w:r w:rsidRPr="002E0E45">
        <w:rPr>
          <w:szCs w:val="22"/>
        </w:rPr>
        <w:t xml:space="preserve"> </w:t>
      </w:r>
    </w:p>
    <w:p w14:paraId="27DEE78C" w14:textId="77777777" w:rsidR="003109AE" w:rsidRPr="002E0E45" w:rsidRDefault="003109AE" w:rsidP="003F0002">
      <w:pPr>
        <w:rPr>
          <w:szCs w:val="22"/>
        </w:rPr>
      </w:pPr>
    </w:p>
    <w:p w14:paraId="2D65A699" w14:textId="77777777" w:rsidR="003F0002" w:rsidRPr="002E0E45" w:rsidRDefault="003F0002" w:rsidP="003F0002">
      <w:pPr>
        <w:rPr>
          <w:szCs w:val="22"/>
        </w:rPr>
      </w:pPr>
      <w:r w:rsidRPr="002E0E45">
        <w:rPr>
          <w:szCs w:val="22"/>
        </w:rPr>
        <w:t>CEI appreciates our partners at the Committees on Chemistry and Public Affairs, Corporation Associates, and Science, who continue to work cooperatively to provide the best possible policy recommendations to the ACS Board.</w:t>
      </w:r>
    </w:p>
    <w:p w14:paraId="2FB51306" w14:textId="77777777" w:rsidR="003F0002" w:rsidRPr="002E0E45" w:rsidRDefault="003F0002" w:rsidP="00E772D1">
      <w:pPr>
        <w:rPr>
          <w:szCs w:val="22"/>
        </w:rPr>
      </w:pPr>
    </w:p>
    <w:p w14:paraId="50A7A60B" w14:textId="77777777" w:rsidR="00E772D1" w:rsidRPr="002E0E45" w:rsidRDefault="0054373E" w:rsidP="00E772D1">
      <w:pPr>
        <w:rPr>
          <w:szCs w:val="22"/>
        </w:rPr>
      </w:pPr>
      <w:r w:rsidRPr="002E0E45">
        <w:rPr>
          <w:szCs w:val="22"/>
        </w:rPr>
        <w:t>Madame</w:t>
      </w:r>
      <w:r w:rsidR="003F0002" w:rsidRPr="002E0E45">
        <w:rPr>
          <w:szCs w:val="22"/>
        </w:rPr>
        <w:t xml:space="preserve"> President, this concludes my report.</w:t>
      </w:r>
    </w:p>
    <w:p w14:paraId="70ABE9BE" w14:textId="77777777" w:rsidR="002E0E45" w:rsidRDefault="002E0E45" w:rsidP="002E0E45">
      <w:pPr>
        <w:rPr>
          <w:szCs w:val="22"/>
        </w:rPr>
      </w:pPr>
    </w:p>
    <w:p w14:paraId="793C86AB" w14:textId="5B769E83" w:rsidR="002E0E45" w:rsidRPr="002E0E45" w:rsidRDefault="002E0E45" w:rsidP="002E0E45">
      <w:pPr>
        <w:rPr>
          <w:szCs w:val="22"/>
        </w:rPr>
      </w:pPr>
      <w:r w:rsidRPr="002E0E45">
        <w:rPr>
          <w:szCs w:val="22"/>
        </w:rPr>
        <w:t>Delivered by,</w:t>
      </w:r>
    </w:p>
    <w:p w14:paraId="19C7DC8B" w14:textId="0E331C48" w:rsidR="00F9259E" w:rsidRPr="002E0E45" w:rsidRDefault="002E0E45" w:rsidP="00F9259E">
      <w:pPr>
        <w:rPr>
          <w:szCs w:val="22"/>
        </w:rPr>
      </w:pPr>
      <w:r w:rsidRPr="002E0E45">
        <w:rPr>
          <w:szCs w:val="22"/>
        </w:rPr>
        <w:t>Anthony M. “Tony” Noce, Chair</w:t>
      </w:r>
      <w:bookmarkStart w:id="0" w:name="_GoBack"/>
      <w:bookmarkEnd w:id="0"/>
    </w:p>
    <w:sectPr w:rsidR="00F9259E" w:rsidRPr="002E0E45" w:rsidSect="0099296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80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256C1" w14:textId="77777777" w:rsidR="0087291F" w:rsidRDefault="0087291F" w:rsidP="005062D7">
      <w:r>
        <w:separator/>
      </w:r>
    </w:p>
  </w:endnote>
  <w:endnote w:type="continuationSeparator" w:id="0">
    <w:p w14:paraId="33B99877" w14:textId="77777777" w:rsidR="0087291F" w:rsidRDefault="0087291F" w:rsidP="0050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0500" w14:textId="77777777" w:rsidR="00FC46E6" w:rsidRDefault="00FC4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1865" w14:textId="77777777" w:rsidR="00FC46E6" w:rsidRDefault="00FC4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05A6" w14:textId="77777777" w:rsidR="00FC46E6" w:rsidRDefault="00FC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50CB" w14:textId="77777777" w:rsidR="0087291F" w:rsidRDefault="0087291F" w:rsidP="005062D7">
      <w:r>
        <w:separator/>
      </w:r>
    </w:p>
  </w:footnote>
  <w:footnote w:type="continuationSeparator" w:id="0">
    <w:p w14:paraId="6096D93F" w14:textId="77777777" w:rsidR="0087291F" w:rsidRDefault="0087291F" w:rsidP="0050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476E" w14:textId="77777777" w:rsidR="00FC46E6" w:rsidRDefault="00FC4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495F" w14:textId="77777777" w:rsidR="00FC46E6" w:rsidRDefault="00FC4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EC24" w14:textId="77777777" w:rsidR="00FC46E6" w:rsidRDefault="00FC4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2ECBE0"/>
    <w:lvl w:ilvl="0">
      <w:start w:val="1"/>
      <w:numFmt w:val="decimal"/>
      <w:lvlText w:val="%1."/>
      <w:lvlJc w:val="left"/>
      <w:pPr>
        <w:tabs>
          <w:tab w:val="num" w:pos="1800"/>
        </w:tabs>
        <w:ind w:left="1800" w:hanging="360"/>
      </w:pPr>
    </w:lvl>
  </w:abstractNum>
  <w:abstractNum w:abstractNumId="1">
    <w:nsid w:val="FFFFFF7D"/>
    <w:multiLevelType w:val="singleLevel"/>
    <w:tmpl w:val="5F48E320"/>
    <w:lvl w:ilvl="0">
      <w:start w:val="1"/>
      <w:numFmt w:val="decimal"/>
      <w:lvlText w:val="%1."/>
      <w:lvlJc w:val="left"/>
      <w:pPr>
        <w:tabs>
          <w:tab w:val="num" w:pos="1440"/>
        </w:tabs>
        <w:ind w:left="1440" w:hanging="360"/>
      </w:pPr>
    </w:lvl>
  </w:abstractNum>
  <w:abstractNum w:abstractNumId="2">
    <w:nsid w:val="FFFFFF7E"/>
    <w:multiLevelType w:val="singleLevel"/>
    <w:tmpl w:val="D1CC3C1C"/>
    <w:lvl w:ilvl="0">
      <w:start w:val="1"/>
      <w:numFmt w:val="decimal"/>
      <w:lvlText w:val="%1."/>
      <w:lvlJc w:val="left"/>
      <w:pPr>
        <w:tabs>
          <w:tab w:val="num" w:pos="1080"/>
        </w:tabs>
        <w:ind w:left="1080" w:hanging="360"/>
      </w:pPr>
    </w:lvl>
  </w:abstractNum>
  <w:abstractNum w:abstractNumId="3">
    <w:nsid w:val="FFFFFF7F"/>
    <w:multiLevelType w:val="singleLevel"/>
    <w:tmpl w:val="F46A4736"/>
    <w:lvl w:ilvl="0">
      <w:start w:val="1"/>
      <w:numFmt w:val="decimal"/>
      <w:lvlText w:val="%1."/>
      <w:lvlJc w:val="left"/>
      <w:pPr>
        <w:tabs>
          <w:tab w:val="num" w:pos="720"/>
        </w:tabs>
        <w:ind w:left="720" w:hanging="360"/>
      </w:pPr>
    </w:lvl>
  </w:abstractNum>
  <w:abstractNum w:abstractNumId="4">
    <w:nsid w:val="FFFFFF80"/>
    <w:multiLevelType w:val="singleLevel"/>
    <w:tmpl w:val="DFDC8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A452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B4E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B4B9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C8E3B4"/>
    <w:lvl w:ilvl="0">
      <w:start w:val="1"/>
      <w:numFmt w:val="decimal"/>
      <w:lvlText w:val="%1."/>
      <w:lvlJc w:val="left"/>
      <w:pPr>
        <w:tabs>
          <w:tab w:val="num" w:pos="360"/>
        </w:tabs>
        <w:ind w:left="360" w:hanging="360"/>
      </w:pPr>
    </w:lvl>
  </w:abstractNum>
  <w:abstractNum w:abstractNumId="9">
    <w:nsid w:val="FFFFFF89"/>
    <w:multiLevelType w:val="singleLevel"/>
    <w:tmpl w:val="F4563DD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3104790"/>
    <w:lvl w:ilvl="0">
      <w:start w:val="1"/>
      <w:numFmt w:val="decimal"/>
      <w:pStyle w:val="PRT"/>
      <w:suff w:val="nothing"/>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720"/>
        </w:tabs>
        <w:ind w:left="720" w:hanging="720"/>
      </w:pPr>
      <w:rPr>
        <w:rFonts w:ascii="Arial" w:hAnsi="Arial" w:hint="default"/>
        <w:b w:val="0"/>
        <w:i w:val="0"/>
        <w:sz w:val="20"/>
      </w:rPr>
    </w:lvl>
    <w:lvl w:ilvl="2">
      <w:start w:val="1"/>
      <w:numFmt w:val="upperLetter"/>
      <w:pStyle w:val="PR1"/>
      <w:lvlText w:val="%3."/>
      <w:lvlJc w:val="left"/>
      <w:pPr>
        <w:ind w:left="1440" w:hanging="720"/>
      </w:pPr>
      <w:rPr>
        <w:rFonts w:ascii="Arial" w:hAnsi="Arial" w:hint="default"/>
        <w:b w:val="0"/>
        <w:i w:val="0"/>
        <w:sz w:val="20"/>
      </w:rPr>
    </w:lvl>
    <w:lvl w:ilvl="3">
      <w:start w:val="1"/>
      <w:numFmt w:val="decimal"/>
      <w:pStyle w:val="PR2"/>
      <w:lvlText w:val="%4."/>
      <w:lvlJc w:val="left"/>
      <w:pPr>
        <w:tabs>
          <w:tab w:val="num" w:pos="2160"/>
        </w:tabs>
        <w:ind w:left="1440" w:firstLine="0"/>
      </w:pPr>
      <w:rPr>
        <w:rFonts w:ascii="Arial" w:hAnsi="Arial" w:hint="default"/>
        <w:b w:val="0"/>
        <w:i w:val="0"/>
        <w:sz w:val="20"/>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b w:val="0"/>
        <w:i w:val="0"/>
        <w:sz w:val="20"/>
      </w:rPr>
    </w:lvl>
    <w:lvl w:ilvl="6">
      <w:start w:val="1"/>
      <w:numFmt w:val="lowerLetter"/>
      <w:pStyle w:val="PR5"/>
      <w:lvlText w:val="%7)"/>
      <w:lvlJc w:val="left"/>
      <w:pPr>
        <w:tabs>
          <w:tab w:val="num" w:pos="4320"/>
        </w:tabs>
        <w:ind w:left="4320" w:hanging="72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nsid w:val="00CD6D5E"/>
    <w:multiLevelType w:val="singleLevel"/>
    <w:tmpl w:val="58C03F4E"/>
    <w:lvl w:ilvl="0">
      <w:start w:val="1"/>
      <w:numFmt w:val="bullet"/>
      <w:lvlText w:val="–"/>
      <w:lvlJc w:val="left"/>
      <w:pPr>
        <w:tabs>
          <w:tab w:val="num" w:pos="1440"/>
        </w:tabs>
        <w:ind w:left="1440" w:hanging="720"/>
      </w:pPr>
      <w:rPr>
        <w:rFonts w:ascii="CG Times" w:hAnsi="CG Times" w:hint="default"/>
        <w:sz w:val="22"/>
      </w:rPr>
    </w:lvl>
  </w:abstractNum>
  <w:abstractNum w:abstractNumId="12">
    <w:nsid w:val="1671313A"/>
    <w:multiLevelType w:val="singleLevel"/>
    <w:tmpl w:val="5706E724"/>
    <w:lvl w:ilvl="0">
      <w:start w:val="1"/>
      <w:numFmt w:val="bullet"/>
      <w:lvlText w:val=""/>
      <w:lvlJc w:val="left"/>
      <w:pPr>
        <w:tabs>
          <w:tab w:val="num" w:pos="720"/>
        </w:tabs>
        <w:ind w:left="720" w:hanging="720"/>
      </w:pPr>
      <w:rPr>
        <w:rFonts w:ascii="Wingdings 2" w:hAnsi="Wingdings 2" w:hint="default"/>
        <w:sz w:val="18"/>
      </w:rPr>
    </w:lvl>
  </w:abstractNum>
  <w:abstractNum w:abstractNumId="13">
    <w:nsid w:val="1D267880"/>
    <w:multiLevelType w:val="hybridMultilevel"/>
    <w:tmpl w:val="9E50D732"/>
    <w:lvl w:ilvl="0" w:tplc="1856E99A">
      <w:numFmt w:val="bullet"/>
      <w:lvlText w:val="–"/>
      <w:lvlJc w:val="left"/>
      <w:pPr>
        <w:ind w:left="1440" w:hanging="360"/>
      </w:pPr>
      <w:rPr>
        <w:rFonts w:ascii="CG Times"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77A59"/>
    <w:multiLevelType w:val="hybridMultilevel"/>
    <w:tmpl w:val="EEF6F6CC"/>
    <w:lvl w:ilvl="0" w:tplc="532ACCB2">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F21389"/>
    <w:multiLevelType w:val="singleLevel"/>
    <w:tmpl w:val="E9C601FC"/>
    <w:lvl w:ilvl="0">
      <w:start w:val="1"/>
      <w:numFmt w:val="bullet"/>
      <w:lvlText w:val="–"/>
      <w:lvlJc w:val="left"/>
      <w:pPr>
        <w:tabs>
          <w:tab w:val="num" w:pos="1440"/>
        </w:tabs>
        <w:ind w:left="1440" w:hanging="720"/>
      </w:pPr>
      <w:rPr>
        <w:rFonts w:ascii="CG Times" w:hAnsi="CG Times" w:hint="default"/>
        <w:sz w:val="22"/>
      </w:rPr>
    </w:lvl>
  </w:abstractNum>
  <w:abstractNum w:abstractNumId="16">
    <w:nsid w:val="2FBC781B"/>
    <w:multiLevelType w:val="singleLevel"/>
    <w:tmpl w:val="AE76820E"/>
    <w:lvl w:ilvl="0">
      <w:start w:val="1"/>
      <w:numFmt w:val="bullet"/>
      <w:lvlText w:val=""/>
      <w:lvlJc w:val="left"/>
      <w:pPr>
        <w:tabs>
          <w:tab w:val="num" w:pos="720"/>
        </w:tabs>
        <w:ind w:left="720" w:hanging="720"/>
      </w:pPr>
      <w:rPr>
        <w:rFonts w:ascii="Wingdings 2" w:hAnsi="Wingdings 2" w:hint="default"/>
        <w:sz w:val="18"/>
      </w:rPr>
    </w:lvl>
  </w:abstractNum>
  <w:abstractNum w:abstractNumId="17">
    <w:nsid w:val="30BF555A"/>
    <w:multiLevelType w:val="hybridMultilevel"/>
    <w:tmpl w:val="4A5ACF1C"/>
    <w:lvl w:ilvl="0" w:tplc="C8CE0976">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9978F4"/>
    <w:multiLevelType w:val="multilevel"/>
    <w:tmpl w:val="B5C83E56"/>
    <w:styleLink w:val="HABullets"/>
    <w:lvl w:ilvl="0">
      <w:start w:val="1"/>
      <w:numFmt w:val="bullet"/>
      <w:pStyle w:val="Bullets"/>
      <w:lvlText w:val=""/>
      <w:lvlJc w:val="left"/>
      <w:pPr>
        <w:ind w:left="720" w:hanging="360"/>
      </w:pPr>
      <w:rPr>
        <w:rFonts w:ascii="Wingdings" w:hAnsi="Wingdings" w:hint="default"/>
        <w:b/>
        <w:i w:val="0"/>
        <w:color w:val="007DA4" w:themeColor="accent3"/>
        <w:sz w:val="22"/>
      </w:rPr>
    </w:lvl>
    <w:lvl w:ilvl="1">
      <w:start w:val="1"/>
      <w:numFmt w:val="bullet"/>
      <w:lvlText w:val="–"/>
      <w:lvlJc w:val="left"/>
      <w:pPr>
        <w:ind w:left="1440" w:hanging="360"/>
      </w:pPr>
      <w:rPr>
        <w:rFonts w:ascii="CG Times" w:hAnsi="CG Times" w:hint="default"/>
        <w:b/>
        <w:i w:val="0"/>
        <w:color w:val="007DA4" w:themeColor="accent3"/>
        <w:sz w:val="22"/>
      </w:rPr>
    </w:lvl>
    <w:lvl w:ilvl="2">
      <w:start w:val="1"/>
      <w:numFmt w:val="bullet"/>
      <w:lvlText w:val=""/>
      <w:lvlJc w:val="left"/>
      <w:pPr>
        <w:ind w:left="2160" w:hanging="360"/>
      </w:pPr>
      <w:rPr>
        <w:rFonts w:ascii="Wingdings" w:hAnsi="Wingdings" w:hint="default"/>
        <w:color w:val="007DA4" w:themeColor="accent3"/>
        <w:u w:color="007DA4"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98270E6"/>
    <w:multiLevelType w:val="hybridMultilevel"/>
    <w:tmpl w:val="1506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96A1B"/>
    <w:multiLevelType w:val="hybridMultilevel"/>
    <w:tmpl w:val="B23E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E7D95"/>
    <w:multiLevelType w:val="hybridMultilevel"/>
    <w:tmpl w:val="1608AA40"/>
    <w:lvl w:ilvl="0" w:tplc="7B5281AC">
      <w:start w:val="1"/>
      <w:numFmt w:val="bullet"/>
      <w:lvlText w:val=""/>
      <w:lvlJc w:val="left"/>
      <w:pPr>
        <w:ind w:left="720" w:hanging="360"/>
      </w:pPr>
      <w:rPr>
        <w:rFonts w:ascii="Wingdings" w:hAnsi="Wingdings" w:hint="default"/>
        <w:color w:val="007DA4"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B58DF"/>
    <w:multiLevelType w:val="hybridMultilevel"/>
    <w:tmpl w:val="50F66512"/>
    <w:lvl w:ilvl="0" w:tplc="63B6A188">
      <w:start w:val="1"/>
      <w:numFmt w:val="bullet"/>
      <w:lvlText w:val="–"/>
      <w:lvlJc w:val="left"/>
      <w:pPr>
        <w:ind w:left="720" w:hanging="360"/>
      </w:pPr>
      <w:rPr>
        <w:rFonts w:ascii="CG Times" w:hAnsi="CG Times"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87134"/>
    <w:multiLevelType w:val="hybridMultilevel"/>
    <w:tmpl w:val="49466D36"/>
    <w:lvl w:ilvl="0" w:tplc="94528148">
      <w:start w:val="1"/>
      <w:numFmt w:val="bullet"/>
      <w:lvlText w:val="–"/>
      <w:lvlJc w:val="left"/>
      <w:pPr>
        <w:ind w:left="1080" w:hanging="360"/>
      </w:pPr>
      <w:rPr>
        <w:rFonts w:ascii="CG Times" w:hAnsi="CG Times"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75C18"/>
    <w:multiLevelType w:val="multilevel"/>
    <w:tmpl w:val="A0427EA2"/>
    <w:lvl w:ilvl="0">
      <w:numFmt w:val="none"/>
      <w:lvlText w:val=""/>
      <w:lvlJc w:val="left"/>
      <w:pPr>
        <w:tabs>
          <w:tab w:val="num" w:pos="0"/>
        </w:tabs>
        <w:ind w:left="0" w:firstLine="0"/>
      </w:pPr>
      <w:rPr>
        <w:rFonts w:ascii="CG Times" w:hAnsi="CG Times" w:hint="default"/>
        <w:b/>
        <w:i w:val="0"/>
        <w:caps/>
        <w:sz w:val="22"/>
      </w:rPr>
    </w:lvl>
    <w:lvl w:ilvl="1">
      <w:numFmt w:val="none"/>
      <w:lvlText w:val=""/>
      <w:lvlJc w:val="left"/>
      <w:pPr>
        <w:tabs>
          <w:tab w:val="num" w:pos="0"/>
        </w:tabs>
        <w:ind w:left="0" w:firstLine="0"/>
      </w:pPr>
      <w:rPr>
        <w:rFonts w:ascii="CG Times" w:hAnsi="CG Times" w:hint="default"/>
        <w:b/>
        <w:i w:val="0"/>
        <w:sz w:val="22"/>
      </w:rPr>
    </w:lvl>
    <w:lvl w:ilvl="2">
      <w:start w:val="1"/>
      <w:numFmt w:val="upperLetter"/>
      <w:lvlText w:val="%3."/>
      <w:lvlJc w:val="left"/>
      <w:pPr>
        <w:tabs>
          <w:tab w:val="num" w:pos="720"/>
        </w:tabs>
        <w:ind w:left="720" w:hanging="720"/>
      </w:pPr>
      <w:rPr>
        <w:rFonts w:ascii="CG Times" w:hAnsi="CG Times" w:hint="default"/>
        <w:b/>
        <w:i w:val="0"/>
      </w:rPr>
    </w:lvl>
    <w:lvl w:ilvl="3">
      <w:numFmt w:val="bullet"/>
      <w:lvlText w:val=""/>
      <w:lvlJc w:val="left"/>
      <w:pPr>
        <w:tabs>
          <w:tab w:val="num" w:pos="720"/>
        </w:tabs>
        <w:ind w:left="720" w:firstLine="0"/>
      </w:pPr>
      <w:rPr>
        <w:rFonts w:ascii="Wingdings 2" w:hAnsi="Wingdings 2" w:hint="default"/>
        <w:b w:val="0"/>
        <w:i w:val="0"/>
        <w:sz w:val="18"/>
      </w:rPr>
    </w:lvl>
    <w:lvl w:ilvl="4">
      <w:start w:val="1"/>
      <w:numFmt w:val="bullet"/>
      <w:lvlText w:val="–"/>
      <w:lvlJc w:val="left"/>
      <w:pPr>
        <w:tabs>
          <w:tab w:val="num" w:pos="720"/>
        </w:tabs>
        <w:ind w:left="1440" w:firstLine="0"/>
      </w:pPr>
      <w:rPr>
        <w:rFonts w:ascii="CG Times" w:hAnsi="CG Times" w:hint="default"/>
        <w:b w:val="0"/>
        <w:sz w:val="22"/>
      </w:rPr>
    </w:lvl>
    <w:lvl w:ilvl="5">
      <w:start w:val="1"/>
      <w:numFmt w:val="lowerLetter"/>
      <w:lvlText w:val="(%6)"/>
      <w:lvlJc w:val="left"/>
      <w:pPr>
        <w:tabs>
          <w:tab w:val="num" w:pos="432"/>
        </w:tabs>
        <w:ind w:left="1872" w:hanging="432"/>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52BF40AD"/>
    <w:multiLevelType w:val="hybridMultilevel"/>
    <w:tmpl w:val="E6B6708C"/>
    <w:lvl w:ilvl="0" w:tplc="B9242DB4">
      <w:start w:val="1"/>
      <w:numFmt w:val="bullet"/>
      <w:lvlText w:val=""/>
      <w:lvlJc w:val="left"/>
      <w:pPr>
        <w:ind w:left="1440" w:hanging="360"/>
      </w:pPr>
      <w:rPr>
        <w:rFonts w:ascii="Wingdings" w:hAnsi="Wingdings" w:hint="default"/>
        <w:color w:val="2CA6BE"/>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42309B"/>
    <w:multiLevelType w:val="hybridMultilevel"/>
    <w:tmpl w:val="7C50B0E4"/>
    <w:lvl w:ilvl="0" w:tplc="C63807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13732"/>
    <w:multiLevelType w:val="singleLevel"/>
    <w:tmpl w:val="0D4EDE06"/>
    <w:lvl w:ilvl="0">
      <w:start w:val="1"/>
      <w:numFmt w:val="bullet"/>
      <w:lvlText w:val=""/>
      <w:lvlJc w:val="left"/>
      <w:pPr>
        <w:tabs>
          <w:tab w:val="num" w:pos="720"/>
        </w:tabs>
        <w:ind w:left="720" w:hanging="720"/>
      </w:pPr>
      <w:rPr>
        <w:rFonts w:ascii="Wingdings 2" w:hAnsi="Wingdings 2" w:hint="default"/>
      </w:rPr>
    </w:lvl>
  </w:abstractNum>
  <w:num w:numId="1">
    <w:abstractNumId w:val="24"/>
  </w:num>
  <w:num w:numId="2">
    <w:abstractNumId w:val="24"/>
  </w:num>
  <w:num w:numId="3">
    <w:abstractNumId w:val="24"/>
  </w:num>
  <w:num w:numId="4">
    <w:abstractNumId w:val="24"/>
  </w:num>
  <w:num w:numId="5">
    <w:abstractNumId w:val="16"/>
  </w:num>
  <w:num w:numId="6">
    <w:abstractNumId w:val="12"/>
  </w:num>
  <w:num w:numId="7">
    <w:abstractNumId w:val="11"/>
  </w:num>
  <w:num w:numId="8">
    <w:abstractNumId w:val="15"/>
  </w:num>
  <w:num w:numId="9">
    <w:abstractNumId w:val="26"/>
  </w:num>
  <w:num w:numId="10">
    <w:abstractNumId w:val="14"/>
  </w:num>
  <w:num w:numId="11">
    <w:abstractNumId w:val="12"/>
  </w:num>
  <w:num w:numId="12">
    <w:abstractNumId w:val="23"/>
  </w:num>
  <w:num w:numId="13">
    <w:abstractNumId w:val="12"/>
  </w:num>
  <w:num w:numId="14">
    <w:abstractNumId w:val="11"/>
  </w:num>
  <w:num w:numId="15">
    <w:abstractNumId w:val="23"/>
  </w:num>
  <w:num w:numId="16">
    <w:abstractNumId w:val="12"/>
  </w:num>
  <w:num w:numId="17">
    <w:abstractNumId w:val="27"/>
  </w:num>
  <w:num w:numId="18">
    <w:abstractNumId w:val="17"/>
  </w:num>
  <w:num w:numId="19">
    <w:abstractNumId w:val="13"/>
  </w:num>
  <w:num w:numId="20">
    <w:abstractNumId w:val="11"/>
  </w:num>
  <w:num w:numId="21">
    <w:abstractNumId w:val="2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24"/>
  </w:num>
  <w:num w:numId="31">
    <w:abstractNumId w:val="21"/>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18"/>
  </w:num>
  <w:num w:numId="45">
    <w:abstractNumId w:val="18"/>
  </w:num>
  <w:num w:numId="46">
    <w:abstractNumId w:val="1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E"/>
    <w:rsid w:val="00000727"/>
    <w:rsid w:val="000015FB"/>
    <w:rsid w:val="00011150"/>
    <w:rsid w:val="00013C14"/>
    <w:rsid w:val="0001468E"/>
    <w:rsid w:val="00017532"/>
    <w:rsid w:val="000241B2"/>
    <w:rsid w:val="00040918"/>
    <w:rsid w:val="000465D6"/>
    <w:rsid w:val="00051946"/>
    <w:rsid w:val="00055DA9"/>
    <w:rsid w:val="000573F5"/>
    <w:rsid w:val="00075C52"/>
    <w:rsid w:val="00095412"/>
    <w:rsid w:val="000A066A"/>
    <w:rsid w:val="000B4D7B"/>
    <w:rsid w:val="000C3BA0"/>
    <w:rsid w:val="000C58CD"/>
    <w:rsid w:val="000D11F1"/>
    <w:rsid w:val="000E422D"/>
    <w:rsid w:val="000E79F5"/>
    <w:rsid w:val="00105824"/>
    <w:rsid w:val="001145CF"/>
    <w:rsid w:val="0012381C"/>
    <w:rsid w:val="00127826"/>
    <w:rsid w:val="00135492"/>
    <w:rsid w:val="0014247B"/>
    <w:rsid w:val="0014646E"/>
    <w:rsid w:val="001518B9"/>
    <w:rsid w:val="001527AC"/>
    <w:rsid w:val="00170060"/>
    <w:rsid w:val="001709C9"/>
    <w:rsid w:val="0017108F"/>
    <w:rsid w:val="00172517"/>
    <w:rsid w:val="00185E8E"/>
    <w:rsid w:val="00192AF8"/>
    <w:rsid w:val="001A3633"/>
    <w:rsid w:val="001B6176"/>
    <w:rsid w:val="001C017B"/>
    <w:rsid w:val="001C1E72"/>
    <w:rsid w:val="001C2C7B"/>
    <w:rsid w:val="001C38E4"/>
    <w:rsid w:val="001D03C5"/>
    <w:rsid w:val="001D5F0A"/>
    <w:rsid w:val="001E702D"/>
    <w:rsid w:val="001F0F23"/>
    <w:rsid w:val="001F1888"/>
    <w:rsid w:val="001F1BD4"/>
    <w:rsid w:val="001F5049"/>
    <w:rsid w:val="00200B7D"/>
    <w:rsid w:val="00214114"/>
    <w:rsid w:val="002200E4"/>
    <w:rsid w:val="0022041D"/>
    <w:rsid w:val="00230FA3"/>
    <w:rsid w:val="00231F79"/>
    <w:rsid w:val="002456F2"/>
    <w:rsid w:val="0024579D"/>
    <w:rsid w:val="002858A4"/>
    <w:rsid w:val="0029766D"/>
    <w:rsid w:val="002B2EC7"/>
    <w:rsid w:val="002C402A"/>
    <w:rsid w:val="002D0C60"/>
    <w:rsid w:val="002E0E45"/>
    <w:rsid w:val="002F3864"/>
    <w:rsid w:val="003037D2"/>
    <w:rsid w:val="00304A6B"/>
    <w:rsid w:val="00307131"/>
    <w:rsid w:val="00307BD4"/>
    <w:rsid w:val="003109AE"/>
    <w:rsid w:val="0031559B"/>
    <w:rsid w:val="00322DA7"/>
    <w:rsid w:val="00331A8B"/>
    <w:rsid w:val="00340B6D"/>
    <w:rsid w:val="00347744"/>
    <w:rsid w:val="00374538"/>
    <w:rsid w:val="00377532"/>
    <w:rsid w:val="00380F5A"/>
    <w:rsid w:val="0038772B"/>
    <w:rsid w:val="00393209"/>
    <w:rsid w:val="003A2059"/>
    <w:rsid w:val="003B1ED6"/>
    <w:rsid w:val="003B50B4"/>
    <w:rsid w:val="003B614A"/>
    <w:rsid w:val="003D3073"/>
    <w:rsid w:val="003D7289"/>
    <w:rsid w:val="003E2199"/>
    <w:rsid w:val="003F0002"/>
    <w:rsid w:val="004011D5"/>
    <w:rsid w:val="00404FB5"/>
    <w:rsid w:val="00422C9E"/>
    <w:rsid w:val="00425B75"/>
    <w:rsid w:val="00434769"/>
    <w:rsid w:val="0044601A"/>
    <w:rsid w:val="00466A77"/>
    <w:rsid w:val="0046711C"/>
    <w:rsid w:val="0047243A"/>
    <w:rsid w:val="00487F05"/>
    <w:rsid w:val="004A1622"/>
    <w:rsid w:val="004A514E"/>
    <w:rsid w:val="004B1747"/>
    <w:rsid w:val="004B3EF5"/>
    <w:rsid w:val="004B7936"/>
    <w:rsid w:val="004D7F16"/>
    <w:rsid w:val="004E1886"/>
    <w:rsid w:val="004E2E27"/>
    <w:rsid w:val="004F3B55"/>
    <w:rsid w:val="004F7CF3"/>
    <w:rsid w:val="00503360"/>
    <w:rsid w:val="00503CE1"/>
    <w:rsid w:val="005062D7"/>
    <w:rsid w:val="005130C0"/>
    <w:rsid w:val="0052079A"/>
    <w:rsid w:val="005224FE"/>
    <w:rsid w:val="00525007"/>
    <w:rsid w:val="00525A46"/>
    <w:rsid w:val="0053711B"/>
    <w:rsid w:val="00537EE5"/>
    <w:rsid w:val="0054137D"/>
    <w:rsid w:val="0054373E"/>
    <w:rsid w:val="005516DE"/>
    <w:rsid w:val="00554B83"/>
    <w:rsid w:val="005754F1"/>
    <w:rsid w:val="00580F5F"/>
    <w:rsid w:val="00595904"/>
    <w:rsid w:val="005A7206"/>
    <w:rsid w:val="005B33F8"/>
    <w:rsid w:val="005B42C1"/>
    <w:rsid w:val="005B6578"/>
    <w:rsid w:val="005B68B8"/>
    <w:rsid w:val="005C048D"/>
    <w:rsid w:val="005E2813"/>
    <w:rsid w:val="005F0C9E"/>
    <w:rsid w:val="005F4600"/>
    <w:rsid w:val="005F5E4D"/>
    <w:rsid w:val="00606F5E"/>
    <w:rsid w:val="006153DB"/>
    <w:rsid w:val="006207CD"/>
    <w:rsid w:val="00620A44"/>
    <w:rsid w:val="006261EE"/>
    <w:rsid w:val="00651CA6"/>
    <w:rsid w:val="00654E60"/>
    <w:rsid w:val="00654E9C"/>
    <w:rsid w:val="00657886"/>
    <w:rsid w:val="00660688"/>
    <w:rsid w:val="006641C7"/>
    <w:rsid w:val="00680B9B"/>
    <w:rsid w:val="00680F49"/>
    <w:rsid w:val="00685010"/>
    <w:rsid w:val="00686767"/>
    <w:rsid w:val="0069075E"/>
    <w:rsid w:val="006A26F0"/>
    <w:rsid w:val="006C0A01"/>
    <w:rsid w:val="006C0B95"/>
    <w:rsid w:val="006C7499"/>
    <w:rsid w:val="006E2985"/>
    <w:rsid w:val="006E3736"/>
    <w:rsid w:val="006F107F"/>
    <w:rsid w:val="006F74D7"/>
    <w:rsid w:val="00710A40"/>
    <w:rsid w:val="00715CE6"/>
    <w:rsid w:val="00716D53"/>
    <w:rsid w:val="0071719A"/>
    <w:rsid w:val="007257E3"/>
    <w:rsid w:val="007261BA"/>
    <w:rsid w:val="00741644"/>
    <w:rsid w:val="00742A1B"/>
    <w:rsid w:val="00751909"/>
    <w:rsid w:val="00753C7E"/>
    <w:rsid w:val="00760136"/>
    <w:rsid w:val="00761DF4"/>
    <w:rsid w:val="0077026D"/>
    <w:rsid w:val="00775B8A"/>
    <w:rsid w:val="00781FE9"/>
    <w:rsid w:val="00783997"/>
    <w:rsid w:val="00792066"/>
    <w:rsid w:val="00794013"/>
    <w:rsid w:val="00795102"/>
    <w:rsid w:val="00796A5E"/>
    <w:rsid w:val="007A7DA5"/>
    <w:rsid w:val="007C2B85"/>
    <w:rsid w:val="007E336C"/>
    <w:rsid w:val="007F3CD6"/>
    <w:rsid w:val="007F70F0"/>
    <w:rsid w:val="00800B13"/>
    <w:rsid w:val="0080660D"/>
    <w:rsid w:val="008072E5"/>
    <w:rsid w:val="00807BF8"/>
    <w:rsid w:val="00814EC1"/>
    <w:rsid w:val="00822C66"/>
    <w:rsid w:val="00830E5E"/>
    <w:rsid w:val="008340ED"/>
    <w:rsid w:val="008478E1"/>
    <w:rsid w:val="008631A2"/>
    <w:rsid w:val="00864B27"/>
    <w:rsid w:val="0087291F"/>
    <w:rsid w:val="0088030A"/>
    <w:rsid w:val="0088664C"/>
    <w:rsid w:val="008A30D0"/>
    <w:rsid w:val="008C0402"/>
    <w:rsid w:val="008C130D"/>
    <w:rsid w:val="008D2533"/>
    <w:rsid w:val="008D2F63"/>
    <w:rsid w:val="008F320C"/>
    <w:rsid w:val="008F7834"/>
    <w:rsid w:val="008F7F61"/>
    <w:rsid w:val="00906954"/>
    <w:rsid w:val="009116BF"/>
    <w:rsid w:val="0091223D"/>
    <w:rsid w:val="00916D88"/>
    <w:rsid w:val="00946B10"/>
    <w:rsid w:val="0095599D"/>
    <w:rsid w:val="00970A49"/>
    <w:rsid w:val="0099251E"/>
    <w:rsid w:val="00992966"/>
    <w:rsid w:val="009966AF"/>
    <w:rsid w:val="009A3DFE"/>
    <w:rsid w:val="009A6E1B"/>
    <w:rsid w:val="009B3F60"/>
    <w:rsid w:val="009F377D"/>
    <w:rsid w:val="009F5C6C"/>
    <w:rsid w:val="00A03CD7"/>
    <w:rsid w:val="00A0611C"/>
    <w:rsid w:val="00A13A1C"/>
    <w:rsid w:val="00A2372B"/>
    <w:rsid w:val="00A332CC"/>
    <w:rsid w:val="00A40344"/>
    <w:rsid w:val="00A557B2"/>
    <w:rsid w:val="00A56046"/>
    <w:rsid w:val="00A75318"/>
    <w:rsid w:val="00A8080C"/>
    <w:rsid w:val="00AA3E54"/>
    <w:rsid w:val="00AB3743"/>
    <w:rsid w:val="00AC258A"/>
    <w:rsid w:val="00AC2913"/>
    <w:rsid w:val="00AD56FA"/>
    <w:rsid w:val="00AE042E"/>
    <w:rsid w:val="00AF0C18"/>
    <w:rsid w:val="00AF5821"/>
    <w:rsid w:val="00AF638A"/>
    <w:rsid w:val="00B018AE"/>
    <w:rsid w:val="00B05F9E"/>
    <w:rsid w:val="00B06535"/>
    <w:rsid w:val="00B069AE"/>
    <w:rsid w:val="00B06E15"/>
    <w:rsid w:val="00B15787"/>
    <w:rsid w:val="00B160FD"/>
    <w:rsid w:val="00B21100"/>
    <w:rsid w:val="00B26899"/>
    <w:rsid w:val="00B27740"/>
    <w:rsid w:val="00B301A0"/>
    <w:rsid w:val="00B31BF3"/>
    <w:rsid w:val="00B32881"/>
    <w:rsid w:val="00B4048A"/>
    <w:rsid w:val="00B42867"/>
    <w:rsid w:val="00B53CFE"/>
    <w:rsid w:val="00B55566"/>
    <w:rsid w:val="00B642AC"/>
    <w:rsid w:val="00B6561F"/>
    <w:rsid w:val="00B725ED"/>
    <w:rsid w:val="00B908B4"/>
    <w:rsid w:val="00BA29B8"/>
    <w:rsid w:val="00BA4533"/>
    <w:rsid w:val="00BA62D6"/>
    <w:rsid w:val="00BA6C17"/>
    <w:rsid w:val="00BB45DE"/>
    <w:rsid w:val="00BB712E"/>
    <w:rsid w:val="00BC09F9"/>
    <w:rsid w:val="00BC1332"/>
    <w:rsid w:val="00BD70E3"/>
    <w:rsid w:val="00BD7D89"/>
    <w:rsid w:val="00BE4B60"/>
    <w:rsid w:val="00BE5819"/>
    <w:rsid w:val="00BE6C5B"/>
    <w:rsid w:val="00BF1DD8"/>
    <w:rsid w:val="00C028E0"/>
    <w:rsid w:val="00C1562C"/>
    <w:rsid w:val="00C2444A"/>
    <w:rsid w:val="00C2706A"/>
    <w:rsid w:val="00C419F1"/>
    <w:rsid w:val="00C759AC"/>
    <w:rsid w:val="00C866CC"/>
    <w:rsid w:val="00C878E3"/>
    <w:rsid w:val="00C92466"/>
    <w:rsid w:val="00C974F6"/>
    <w:rsid w:val="00C976FF"/>
    <w:rsid w:val="00CB5D93"/>
    <w:rsid w:val="00CB6894"/>
    <w:rsid w:val="00CC5F5C"/>
    <w:rsid w:val="00CD14C3"/>
    <w:rsid w:val="00CD3E68"/>
    <w:rsid w:val="00CF02CB"/>
    <w:rsid w:val="00CF69D0"/>
    <w:rsid w:val="00CF7737"/>
    <w:rsid w:val="00D01F98"/>
    <w:rsid w:val="00D12352"/>
    <w:rsid w:val="00D25833"/>
    <w:rsid w:val="00D40DAE"/>
    <w:rsid w:val="00D4113C"/>
    <w:rsid w:val="00D50C08"/>
    <w:rsid w:val="00D55442"/>
    <w:rsid w:val="00D554E0"/>
    <w:rsid w:val="00D56E1E"/>
    <w:rsid w:val="00D607E4"/>
    <w:rsid w:val="00D64BC2"/>
    <w:rsid w:val="00D7591F"/>
    <w:rsid w:val="00D76FE8"/>
    <w:rsid w:val="00D85E89"/>
    <w:rsid w:val="00D923C3"/>
    <w:rsid w:val="00D93CE2"/>
    <w:rsid w:val="00D97B40"/>
    <w:rsid w:val="00DA650B"/>
    <w:rsid w:val="00DB1243"/>
    <w:rsid w:val="00DB6F8D"/>
    <w:rsid w:val="00DD00A2"/>
    <w:rsid w:val="00DD2FA3"/>
    <w:rsid w:val="00DE2F65"/>
    <w:rsid w:val="00DE597C"/>
    <w:rsid w:val="00DE74E9"/>
    <w:rsid w:val="00DF0DAE"/>
    <w:rsid w:val="00DF2102"/>
    <w:rsid w:val="00E01845"/>
    <w:rsid w:val="00E07CC5"/>
    <w:rsid w:val="00E10F06"/>
    <w:rsid w:val="00E133C2"/>
    <w:rsid w:val="00E13AB4"/>
    <w:rsid w:val="00E1731D"/>
    <w:rsid w:val="00E206F3"/>
    <w:rsid w:val="00E302AF"/>
    <w:rsid w:val="00E3083D"/>
    <w:rsid w:val="00E41802"/>
    <w:rsid w:val="00E43B8D"/>
    <w:rsid w:val="00E62005"/>
    <w:rsid w:val="00E632CD"/>
    <w:rsid w:val="00E64751"/>
    <w:rsid w:val="00E660AD"/>
    <w:rsid w:val="00E72672"/>
    <w:rsid w:val="00E772D1"/>
    <w:rsid w:val="00E80F5E"/>
    <w:rsid w:val="00E9643C"/>
    <w:rsid w:val="00EA64A6"/>
    <w:rsid w:val="00EB11C2"/>
    <w:rsid w:val="00EC35E7"/>
    <w:rsid w:val="00EC649D"/>
    <w:rsid w:val="00ED541B"/>
    <w:rsid w:val="00EF579E"/>
    <w:rsid w:val="00F002B8"/>
    <w:rsid w:val="00F10360"/>
    <w:rsid w:val="00F1089C"/>
    <w:rsid w:val="00F2576D"/>
    <w:rsid w:val="00F26D10"/>
    <w:rsid w:val="00F30782"/>
    <w:rsid w:val="00F51DC6"/>
    <w:rsid w:val="00F64632"/>
    <w:rsid w:val="00F648A2"/>
    <w:rsid w:val="00F7185F"/>
    <w:rsid w:val="00F74FB1"/>
    <w:rsid w:val="00F8115E"/>
    <w:rsid w:val="00F85DAB"/>
    <w:rsid w:val="00F9259E"/>
    <w:rsid w:val="00FA467A"/>
    <w:rsid w:val="00FA4A6A"/>
    <w:rsid w:val="00FB1306"/>
    <w:rsid w:val="00FB471F"/>
    <w:rsid w:val="00FC46E6"/>
    <w:rsid w:val="00FC636D"/>
    <w:rsid w:val="00FE0762"/>
    <w:rsid w:val="00FE3D4A"/>
    <w:rsid w:val="00FE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uiPriority="11" w:unhideWhenUsed="0"/>
    <w:lsdException w:name="Salutation"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562C"/>
    <w:rPr>
      <w:rFonts w:ascii="Calibri" w:hAnsi="Calibri"/>
      <w:color w:val="auto"/>
      <w:szCs w:val="20"/>
    </w:rPr>
  </w:style>
  <w:style w:type="paragraph" w:styleId="Heading1">
    <w:name w:val="heading 1"/>
    <w:basedOn w:val="Normal"/>
    <w:next w:val="Normal"/>
    <w:link w:val="Heading1Char"/>
    <w:qFormat/>
    <w:rsid w:val="009A3DFE"/>
    <w:pPr>
      <w:keepNext/>
      <w:outlineLvl w:val="0"/>
    </w:pPr>
    <w:rPr>
      <w:rFonts w:cs="Arial"/>
      <w:b/>
      <w:bCs/>
      <w:kern w:val="32"/>
      <w:sz w:val="28"/>
      <w:szCs w:val="32"/>
    </w:rPr>
  </w:style>
  <w:style w:type="paragraph" w:styleId="Heading2">
    <w:name w:val="heading 2"/>
    <w:basedOn w:val="Normal"/>
    <w:next w:val="Normal"/>
    <w:link w:val="Heading2Char"/>
    <w:qFormat/>
    <w:rsid w:val="00CB5D93"/>
    <w:pPr>
      <w:keepNext/>
      <w:outlineLvl w:val="1"/>
    </w:pPr>
    <w:rPr>
      <w:b/>
      <w:caps/>
      <w:color w:val="007DA4" w:themeColor="accent3"/>
    </w:rPr>
  </w:style>
  <w:style w:type="paragraph" w:styleId="Heading3">
    <w:name w:val="heading 3"/>
    <w:basedOn w:val="Normal"/>
    <w:next w:val="Normal"/>
    <w:link w:val="Heading3Char"/>
    <w:qFormat/>
    <w:rsid w:val="00CB5D93"/>
    <w:pPr>
      <w:keepNext/>
      <w:outlineLvl w:val="2"/>
    </w:pPr>
    <w:rPr>
      <w:rFonts w:cs="Arial"/>
      <w:b/>
      <w:bCs/>
      <w:color w:val="007DA4" w:themeColor="accent3"/>
      <w:szCs w:val="26"/>
    </w:rPr>
  </w:style>
  <w:style w:type="paragraph" w:styleId="Heading4">
    <w:name w:val="heading 4"/>
    <w:basedOn w:val="Normal"/>
    <w:next w:val="Normal"/>
    <w:link w:val="Heading4Char"/>
    <w:unhideWhenUsed/>
    <w:rsid w:val="00CB5D93"/>
    <w:pPr>
      <w:keepNext/>
      <w:outlineLvl w:val="3"/>
    </w:pPr>
    <w:rPr>
      <w:b/>
      <w:bCs/>
      <w:i/>
      <w:snapToGrid w:val="0"/>
      <w:color w:val="007DA4" w:themeColor="accent3"/>
      <w:szCs w:val="28"/>
    </w:rPr>
  </w:style>
  <w:style w:type="paragraph" w:styleId="Heading5">
    <w:name w:val="heading 5"/>
    <w:basedOn w:val="Normal"/>
    <w:next w:val="Normal"/>
    <w:link w:val="Heading5Char"/>
    <w:unhideWhenUsed/>
    <w:rsid w:val="00CB5D93"/>
    <w:pPr>
      <w:keepNext/>
      <w:keepLines/>
      <w:outlineLvl w:val="4"/>
    </w:pPr>
    <w:rPr>
      <w:rFonts w:asciiTheme="majorHAnsi" w:eastAsiaTheme="majorEastAsia" w:hAnsiTheme="majorHAnsi" w:cstheme="majorBidi"/>
      <w:color w:val="165C7D" w:themeColor="accent5"/>
    </w:rPr>
  </w:style>
  <w:style w:type="paragraph" w:styleId="Heading6">
    <w:name w:val="heading 6"/>
    <w:basedOn w:val="Normal"/>
    <w:next w:val="Normal"/>
    <w:link w:val="Heading6Char"/>
    <w:unhideWhenUsed/>
    <w:rsid w:val="00CB5D93"/>
    <w:pPr>
      <w:keepNext/>
      <w:keepLines/>
      <w:outlineLvl w:val="5"/>
    </w:pPr>
    <w:rPr>
      <w:rFonts w:asciiTheme="majorHAnsi" w:eastAsiaTheme="majorEastAsia" w:hAnsiTheme="majorHAnsi" w:cstheme="majorBidi"/>
      <w:i/>
      <w:color w:val="165C7D" w:themeColor="accent5"/>
    </w:rPr>
  </w:style>
  <w:style w:type="paragraph" w:styleId="Heading7">
    <w:name w:val="heading 7"/>
    <w:basedOn w:val="Normal"/>
    <w:next w:val="Normal"/>
    <w:link w:val="Heading7Char"/>
    <w:unhideWhenUsed/>
    <w:rsid w:val="00CB5D93"/>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nhideWhenUsed/>
    <w:rsid w:val="00CB5D93"/>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nhideWhenUsed/>
    <w:rsid w:val="00E41802"/>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DFE"/>
    <w:rPr>
      <w:rFonts w:cs="Arial"/>
      <w:b/>
      <w:bCs/>
      <w:kern w:val="32"/>
      <w:sz w:val="28"/>
      <w:szCs w:val="32"/>
    </w:rPr>
  </w:style>
  <w:style w:type="character" w:customStyle="1" w:styleId="Heading2Char">
    <w:name w:val="Heading 2 Char"/>
    <w:basedOn w:val="DefaultParagraphFont"/>
    <w:link w:val="Heading2"/>
    <w:rsid w:val="00CB5D93"/>
    <w:rPr>
      <w:b/>
      <w:caps/>
      <w:color w:val="007DA4" w:themeColor="accent3"/>
    </w:rPr>
  </w:style>
  <w:style w:type="character" w:customStyle="1" w:styleId="Heading3Char">
    <w:name w:val="Heading 3 Char"/>
    <w:basedOn w:val="DefaultParagraphFont"/>
    <w:link w:val="Heading3"/>
    <w:rsid w:val="00CB5D93"/>
    <w:rPr>
      <w:rFonts w:cs="Arial"/>
      <w:b/>
      <w:bCs/>
      <w:color w:val="007DA4" w:themeColor="accent3"/>
      <w:szCs w:val="26"/>
    </w:rPr>
  </w:style>
  <w:style w:type="character" w:customStyle="1" w:styleId="Heading4Char">
    <w:name w:val="Heading 4 Char"/>
    <w:basedOn w:val="DefaultParagraphFont"/>
    <w:link w:val="Heading4"/>
    <w:rsid w:val="005F5E4D"/>
    <w:rPr>
      <w:b/>
      <w:bCs/>
      <w:i/>
      <w:snapToGrid w:val="0"/>
      <w:color w:val="007DA4" w:themeColor="accent3"/>
      <w:szCs w:val="28"/>
    </w:rPr>
  </w:style>
  <w:style w:type="paragraph" w:styleId="NoSpacing">
    <w:name w:val="No Spacing"/>
    <w:uiPriority w:val="1"/>
    <w:rsid w:val="00AF5821"/>
    <w:pPr>
      <w:suppressAutoHyphens/>
      <w:jc w:val="both"/>
    </w:pPr>
  </w:style>
  <w:style w:type="paragraph" w:customStyle="1" w:styleId="NumberList">
    <w:name w:val="Number List"/>
    <w:basedOn w:val="Normal"/>
    <w:qFormat/>
    <w:rsid w:val="00EA64A6"/>
    <w:pPr>
      <w:numPr>
        <w:numId w:val="10"/>
      </w:numPr>
      <w:ind w:hanging="720"/>
    </w:pPr>
  </w:style>
  <w:style w:type="numbering" w:customStyle="1" w:styleId="HABullets">
    <w:name w:val="HA Bullets"/>
    <w:uiPriority w:val="99"/>
    <w:rsid w:val="00783997"/>
    <w:pPr>
      <w:numPr>
        <w:numId w:val="43"/>
      </w:numPr>
    </w:pPr>
  </w:style>
  <w:style w:type="paragraph" w:customStyle="1" w:styleId="ccEnclosure">
    <w:name w:val="cc:/Enclosure"/>
    <w:basedOn w:val="Normal"/>
    <w:rsid w:val="00EF579E"/>
    <w:pPr>
      <w:tabs>
        <w:tab w:val="left" w:pos="720"/>
      </w:tabs>
      <w:ind w:left="360" w:hanging="360"/>
    </w:pPr>
  </w:style>
  <w:style w:type="paragraph" w:customStyle="1" w:styleId="Subject">
    <w:name w:val="Subject"/>
    <w:basedOn w:val="NormalWeb"/>
    <w:unhideWhenUsed/>
    <w:qFormat/>
    <w:rsid w:val="006207CD"/>
    <w:pPr>
      <w:ind w:left="1440" w:hanging="1440"/>
    </w:pPr>
    <w:rPr>
      <w:sz w:val="22"/>
    </w:rPr>
  </w:style>
  <w:style w:type="paragraph" w:customStyle="1" w:styleId="pathname">
    <w:name w:val="pathname"/>
    <w:basedOn w:val="Normal"/>
    <w:next w:val="Normal"/>
    <w:qFormat/>
    <w:rsid w:val="001C2C7B"/>
    <w:rPr>
      <w:sz w:val="14"/>
    </w:rPr>
  </w:style>
  <w:style w:type="paragraph" w:styleId="NormalWeb">
    <w:name w:val="Normal (Web)"/>
    <w:basedOn w:val="Normal"/>
    <w:uiPriority w:val="99"/>
    <w:semiHidden/>
    <w:unhideWhenUsed/>
    <w:rsid w:val="006207CD"/>
    <w:rPr>
      <w:sz w:val="24"/>
      <w:szCs w:val="24"/>
    </w:rPr>
  </w:style>
  <w:style w:type="paragraph" w:styleId="Header">
    <w:name w:val="header"/>
    <w:basedOn w:val="Normal"/>
    <w:link w:val="HeaderChar"/>
    <w:uiPriority w:val="99"/>
    <w:unhideWhenUsed/>
    <w:rsid w:val="00DB1243"/>
    <w:pPr>
      <w:tabs>
        <w:tab w:val="center" w:pos="4680"/>
        <w:tab w:val="right" w:pos="9360"/>
      </w:tabs>
    </w:pPr>
  </w:style>
  <w:style w:type="character" w:customStyle="1" w:styleId="HeaderChar">
    <w:name w:val="Header Char"/>
    <w:basedOn w:val="DefaultParagraphFont"/>
    <w:link w:val="Header"/>
    <w:uiPriority w:val="99"/>
    <w:rsid w:val="00DB1243"/>
  </w:style>
  <w:style w:type="paragraph" w:styleId="Footer">
    <w:name w:val="footer"/>
    <w:basedOn w:val="Normal"/>
    <w:link w:val="FooterChar"/>
    <w:uiPriority w:val="99"/>
    <w:unhideWhenUsed/>
    <w:rsid w:val="00DB1243"/>
    <w:pPr>
      <w:tabs>
        <w:tab w:val="center" w:pos="4680"/>
        <w:tab w:val="right" w:pos="9360"/>
      </w:tabs>
    </w:pPr>
  </w:style>
  <w:style w:type="character" w:customStyle="1" w:styleId="FooterChar">
    <w:name w:val="Footer Char"/>
    <w:basedOn w:val="DefaultParagraphFont"/>
    <w:link w:val="Footer"/>
    <w:uiPriority w:val="99"/>
    <w:rsid w:val="00DB1243"/>
  </w:style>
  <w:style w:type="paragraph" w:customStyle="1" w:styleId="Indentparagraph1">
    <w:name w:val="Indent paragraph 1"/>
    <w:basedOn w:val="Normal"/>
    <w:next w:val="Normal"/>
    <w:qFormat/>
    <w:rsid w:val="00657886"/>
    <w:pPr>
      <w:ind w:left="720"/>
    </w:pPr>
  </w:style>
  <w:style w:type="paragraph" w:customStyle="1" w:styleId="Indentparagraph2">
    <w:name w:val="Indent paragraph 2"/>
    <w:basedOn w:val="Normal"/>
    <w:next w:val="Normal"/>
    <w:qFormat/>
    <w:rsid w:val="00657886"/>
    <w:pPr>
      <w:ind w:left="1440"/>
    </w:pPr>
  </w:style>
  <w:style w:type="paragraph" w:customStyle="1" w:styleId="Indentparagraph3">
    <w:name w:val="Indent paragraph 3"/>
    <w:basedOn w:val="Normal"/>
    <w:next w:val="Normal"/>
    <w:qFormat/>
    <w:rsid w:val="00657886"/>
    <w:pPr>
      <w:ind w:left="2160"/>
    </w:pPr>
  </w:style>
  <w:style w:type="paragraph" w:styleId="ListParagraph">
    <w:name w:val="List Paragraph"/>
    <w:basedOn w:val="Normal"/>
    <w:uiPriority w:val="34"/>
    <w:qFormat/>
    <w:rsid w:val="00322DA7"/>
    <w:pPr>
      <w:ind w:left="720"/>
      <w:contextualSpacing/>
    </w:pPr>
  </w:style>
  <w:style w:type="paragraph" w:customStyle="1" w:styleId="SCT">
    <w:name w:val="SCT"/>
    <w:basedOn w:val="Normal"/>
    <w:next w:val="Normal"/>
    <w:rsid w:val="003B1ED6"/>
    <w:pPr>
      <w:spacing w:after="240"/>
      <w:jc w:val="center"/>
    </w:pPr>
    <w:rPr>
      <w:rFonts w:ascii="Arial" w:hAnsi="Arial"/>
      <w:caps/>
      <w:color w:val="000000"/>
    </w:rPr>
  </w:style>
  <w:style w:type="paragraph" w:customStyle="1" w:styleId="ART">
    <w:name w:val="ART"/>
    <w:basedOn w:val="Normal"/>
    <w:next w:val="Normal"/>
    <w:rsid w:val="004D7F16"/>
    <w:pPr>
      <w:keepNext/>
      <w:numPr>
        <w:ilvl w:val="1"/>
        <w:numId w:val="29"/>
      </w:numPr>
      <w:spacing w:before="480"/>
      <w:outlineLvl w:val="1"/>
    </w:pPr>
    <w:rPr>
      <w:rFonts w:ascii="Arial" w:hAnsi="Arial"/>
      <w:color w:val="000000"/>
    </w:rPr>
  </w:style>
  <w:style w:type="paragraph" w:customStyle="1" w:styleId="PR1">
    <w:name w:val="PR1"/>
    <w:basedOn w:val="Normal"/>
    <w:rsid w:val="004D7F16"/>
    <w:pPr>
      <w:numPr>
        <w:ilvl w:val="2"/>
        <w:numId w:val="29"/>
      </w:numPr>
      <w:spacing w:before="240"/>
      <w:outlineLvl w:val="2"/>
    </w:pPr>
    <w:rPr>
      <w:rFonts w:ascii="Arial" w:hAnsi="Arial"/>
      <w:color w:val="000000"/>
    </w:rPr>
  </w:style>
  <w:style w:type="paragraph" w:customStyle="1" w:styleId="PR2">
    <w:name w:val="PR2"/>
    <w:basedOn w:val="Normal"/>
    <w:rsid w:val="004D7F16"/>
    <w:pPr>
      <w:numPr>
        <w:ilvl w:val="3"/>
        <w:numId w:val="29"/>
      </w:numPr>
      <w:spacing w:after="120"/>
      <w:outlineLvl w:val="3"/>
    </w:pPr>
    <w:rPr>
      <w:rFonts w:ascii="Arial" w:hAnsi="Arial"/>
      <w:color w:val="000000"/>
    </w:rPr>
  </w:style>
  <w:style w:type="paragraph" w:customStyle="1" w:styleId="PR3">
    <w:name w:val="PR3"/>
    <w:basedOn w:val="Normal"/>
    <w:rsid w:val="004D7F16"/>
    <w:pPr>
      <w:numPr>
        <w:ilvl w:val="4"/>
        <w:numId w:val="29"/>
      </w:numPr>
      <w:spacing w:before="240"/>
      <w:outlineLvl w:val="4"/>
    </w:pPr>
    <w:rPr>
      <w:rFonts w:ascii="Arial" w:hAnsi="Arial"/>
      <w:color w:val="000000"/>
    </w:rPr>
  </w:style>
  <w:style w:type="paragraph" w:customStyle="1" w:styleId="PR4">
    <w:name w:val="PR4"/>
    <w:basedOn w:val="Normal"/>
    <w:next w:val="Normal"/>
    <w:rsid w:val="004D7F16"/>
    <w:pPr>
      <w:numPr>
        <w:ilvl w:val="5"/>
        <w:numId w:val="29"/>
      </w:numPr>
      <w:outlineLvl w:val="5"/>
    </w:pPr>
    <w:rPr>
      <w:rFonts w:ascii="Arial" w:hAnsi="Arial"/>
      <w:color w:val="000000"/>
    </w:rPr>
  </w:style>
  <w:style w:type="paragraph" w:customStyle="1" w:styleId="PR5">
    <w:name w:val="PR5"/>
    <w:basedOn w:val="Normal"/>
    <w:rsid w:val="004D7F16"/>
    <w:pPr>
      <w:numPr>
        <w:ilvl w:val="6"/>
        <w:numId w:val="29"/>
      </w:numPr>
      <w:outlineLvl w:val="6"/>
    </w:pPr>
    <w:rPr>
      <w:rFonts w:ascii="Arial" w:hAnsi="Arial"/>
      <w:color w:val="000000"/>
    </w:rPr>
  </w:style>
  <w:style w:type="paragraph" w:customStyle="1" w:styleId="PRT">
    <w:name w:val="PRT"/>
    <w:basedOn w:val="Normal"/>
    <w:next w:val="ART"/>
    <w:rsid w:val="004D7F16"/>
    <w:pPr>
      <w:keepNext/>
      <w:numPr>
        <w:numId w:val="29"/>
      </w:numPr>
      <w:spacing w:before="480"/>
      <w:outlineLvl w:val="0"/>
    </w:pPr>
    <w:rPr>
      <w:rFonts w:ascii="Arial" w:hAnsi="Arial"/>
      <w:caps/>
      <w:color w:val="000000"/>
    </w:rPr>
  </w:style>
  <w:style w:type="character" w:customStyle="1" w:styleId="Heading5Char">
    <w:name w:val="Heading 5 Char"/>
    <w:basedOn w:val="DefaultParagraphFont"/>
    <w:link w:val="Heading5"/>
    <w:rsid w:val="00CB5D93"/>
    <w:rPr>
      <w:rFonts w:asciiTheme="majorHAnsi" w:eastAsiaTheme="majorEastAsia" w:hAnsiTheme="majorHAnsi" w:cstheme="majorBidi"/>
      <w:color w:val="165C7D" w:themeColor="accent5"/>
    </w:rPr>
  </w:style>
  <w:style w:type="character" w:customStyle="1" w:styleId="Heading6Char">
    <w:name w:val="Heading 6 Char"/>
    <w:basedOn w:val="DefaultParagraphFont"/>
    <w:link w:val="Heading6"/>
    <w:rsid w:val="00CB5D93"/>
    <w:rPr>
      <w:rFonts w:asciiTheme="majorHAnsi" w:eastAsiaTheme="majorEastAsia" w:hAnsiTheme="majorHAnsi" w:cstheme="majorBidi"/>
      <w:i/>
      <w:color w:val="165C7D" w:themeColor="accent5"/>
    </w:rPr>
  </w:style>
  <w:style w:type="character" w:customStyle="1" w:styleId="Heading7Char">
    <w:name w:val="Heading 7 Char"/>
    <w:basedOn w:val="DefaultParagraphFont"/>
    <w:link w:val="Heading7"/>
    <w:rsid w:val="00CB5D93"/>
    <w:rPr>
      <w:rFonts w:asciiTheme="majorHAnsi" w:eastAsiaTheme="majorEastAsia" w:hAnsiTheme="majorHAnsi" w:cstheme="majorBidi"/>
      <w:b/>
      <w:iCs/>
      <w:color w:val="000000" w:themeColor="text2"/>
    </w:rPr>
  </w:style>
  <w:style w:type="character" w:customStyle="1" w:styleId="Heading8Char">
    <w:name w:val="Heading 8 Char"/>
    <w:basedOn w:val="DefaultParagraphFont"/>
    <w:link w:val="Heading8"/>
    <w:rsid w:val="00CB5D93"/>
    <w:rPr>
      <w:rFonts w:asciiTheme="majorHAnsi" w:eastAsiaTheme="majorEastAsia" w:hAnsiTheme="majorHAnsi" w:cstheme="majorBidi"/>
      <w:color w:val="000000" w:themeColor="text2"/>
      <w:szCs w:val="21"/>
    </w:rPr>
  </w:style>
  <w:style w:type="character" w:customStyle="1" w:styleId="Heading9Char">
    <w:name w:val="Heading 9 Char"/>
    <w:basedOn w:val="DefaultParagraphFont"/>
    <w:link w:val="Heading9"/>
    <w:rsid w:val="00E41802"/>
    <w:rPr>
      <w:rFonts w:asciiTheme="majorHAnsi" w:eastAsiaTheme="majorEastAsia" w:hAnsiTheme="majorHAnsi" w:cstheme="majorBidi"/>
      <w:i/>
      <w:iCs/>
      <w:color w:val="000000" w:themeColor="text2"/>
      <w:szCs w:val="21"/>
    </w:rPr>
  </w:style>
  <w:style w:type="paragraph" w:customStyle="1" w:styleId="Bullets">
    <w:name w:val="Bullets"/>
    <w:basedOn w:val="ListParagraph"/>
    <w:link w:val="BulletsChar"/>
    <w:qFormat/>
    <w:rsid w:val="00783997"/>
    <w:pPr>
      <w:numPr>
        <w:numId w:val="43"/>
      </w:numPr>
      <w:contextualSpacing w:val="0"/>
    </w:pPr>
  </w:style>
  <w:style w:type="character" w:customStyle="1" w:styleId="BulletsChar">
    <w:name w:val="Bullets Char"/>
    <w:basedOn w:val="DefaultParagraphFont"/>
    <w:link w:val="Bullets"/>
    <w:rsid w:val="00783997"/>
    <w:rPr>
      <w:color w:val="000000" w:themeColor="text2"/>
    </w:rPr>
  </w:style>
  <w:style w:type="paragraph" w:customStyle="1" w:styleId="URL">
    <w:name w:val="URL"/>
    <w:basedOn w:val="Normal"/>
    <w:semiHidden/>
    <w:qFormat/>
    <w:rsid w:val="00F26D10"/>
    <w:pPr>
      <w:ind w:left="6480"/>
    </w:pPr>
    <w:rPr>
      <w:rFonts w:eastAsia="Calibri"/>
      <w:b/>
      <w:color w:val="34B5D0" w:themeColor="accent1"/>
      <w:sz w:val="20"/>
    </w:rPr>
  </w:style>
  <w:style w:type="paragraph" w:styleId="Caption">
    <w:name w:val="caption"/>
    <w:basedOn w:val="Normal"/>
    <w:next w:val="Normal"/>
    <w:semiHidden/>
    <w:unhideWhenUsed/>
    <w:qFormat/>
    <w:rsid w:val="000573F5"/>
    <w:pPr>
      <w:spacing w:after="200"/>
    </w:pPr>
    <w:rPr>
      <w:b/>
      <w:bCs/>
      <w:i/>
      <w:color w:val="34B5D0" w:themeColor="accent1"/>
      <w:sz w:val="18"/>
      <w:szCs w:val="18"/>
    </w:rPr>
  </w:style>
  <w:style w:type="character" w:styleId="Hyperlink">
    <w:name w:val="Hyperlink"/>
    <w:basedOn w:val="DefaultParagraphFont"/>
    <w:uiPriority w:val="99"/>
    <w:unhideWhenUsed/>
    <w:rsid w:val="00F9259E"/>
    <w:rPr>
      <w:color w:val="34B5D0" w:themeColor="hyperlink"/>
      <w:u w:val="single"/>
    </w:rPr>
  </w:style>
  <w:style w:type="character" w:styleId="CommentReference">
    <w:name w:val="annotation reference"/>
    <w:basedOn w:val="DefaultParagraphFont"/>
    <w:uiPriority w:val="99"/>
    <w:semiHidden/>
    <w:unhideWhenUsed/>
    <w:rsid w:val="00554B83"/>
    <w:rPr>
      <w:sz w:val="16"/>
      <w:szCs w:val="16"/>
    </w:rPr>
  </w:style>
  <w:style w:type="paragraph" w:styleId="CommentText">
    <w:name w:val="annotation text"/>
    <w:basedOn w:val="Normal"/>
    <w:link w:val="CommentTextChar"/>
    <w:uiPriority w:val="99"/>
    <w:semiHidden/>
    <w:unhideWhenUsed/>
    <w:rsid w:val="00554B83"/>
    <w:rPr>
      <w:sz w:val="20"/>
    </w:rPr>
  </w:style>
  <w:style w:type="character" w:customStyle="1" w:styleId="CommentTextChar">
    <w:name w:val="Comment Text Char"/>
    <w:basedOn w:val="DefaultParagraphFont"/>
    <w:link w:val="CommentText"/>
    <w:uiPriority w:val="99"/>
    <w:semiHidden/>
    <w:rsid w:val="00554B83"/>
    <w:rPr>
      <w:rFonts w:ascii="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554B83"/>
    <w:rPr>
      <w:b/>
      <w:bCs/>
    </w:rPr>
  </w:style>
  <w:style w:type="character" w:customStyle="1" w:styleId="CommentSubjectChar">
    <w:name w:val="Comment Subject Char"/>
    <w:basedOn w:val="CommentTextChar"/>
    <w:link w:val="CommentSubject"/>
    <w:uiPriority w:val="99"/>
    <w:semiHidden/>
    <w:rsid w:val="00554B83"/>
    <w:rPr>
      <w:rFonts w:ascii="Calibri" w:hAnsi="Calibri"/>
      <w:b/>
      <w:bCs/>
      <w:color w:val="auto"/>
      <w:sz w:val="20"/>
      <w:szCs w:val="20"/>
    </w:rPr>
  </w:style>
  <w:style w:type="paragraph" w:styleId="BalloonText">
    <w:name w:val="Balloon Text"/>
    <w:basedOn w:val="Normal"/>
    <w:link w:val="BalloonTextChar"/>
    <w:uiPriority w:val="99"/>
    <w:semiHidden/>
    <w:unhideWhenUsed/>
    <w:rsid w:val="00554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83"/>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uiPriority="11" w:unhideWhenUsed="0"/>
    <w:lsdException w:name="Salutation"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562C"/>
    <w:rPr>
      <w:rFonts w:ascii="Calibri" w:hAnsi="Calibri"/>
      <w:color w:val="auto"/>
      <w:szCs w:val="20"/>
    </w:rPr>
  </w:style>
  <w:style w:type="paragraph" w:styleId="Heading1">
    <w:name w:val="heading 1"/>
    <w:basedOn w:val="Normal"/>
    <w:next w:val="Normal"/>
    <w:link w:val="Heading1Char"/>
    <w:qFormat/>
    <w:rsid w:val="009A3DFE"/>
    <w:pPr>
      <w:keepNext/>
      <w:outlineLvl w:val="0"/>
    </w:pPr>
    <w:rPr>
      <w:rFonts w:cs="Arial"/>
      <w:b/>
      <w:bCs/>
      <w:kern w:val="32"/>
      <w:sz w:val="28"/>
      <w:szCs w:val="32"/>
    </w:rPr>
  </w:style>
  <w:style w:type="paragraph" w:styleId="Heading2">
    <w:name w:val="heading 2"/>
    <w:basedOn w:val="Normal"/>
    <w:next w:val="Normal"/>
    <w:link w:val="Heading2Char"/>
    <w:qFormat/>
    <w:rsid w:val="00CB5D93"/>
    <w:pPr>
      <w:keepNext/>
      <w:outlineLvl w:val="1"/>
    </w:pPr>
    <w:rPr>
      <w:b/>
      <w:caps/>
      <w:color w:val="007DA4" w:themeColor="accent3"/>
    </w:rPr>
  </w:style>
  <w:style w:type="paragraph" w:styleId="Heading3">
    <w:name w:val="heading 3"/>
    <w:basedOn w:val="Normal"/>
    <w:next w:val="Normal"/>
    <w:link w:val="Heading3Char"/>
    <w:qFormat/>
    <w:rsid w:val="00CB5D93"/>
    <w:pPr>
      <w:keepNext/>
      <w:outlineLvl w:val="2"/>
    </w:pPr>
    <w:rPr>
      <w:rFonts w:cs="Arial"/>
      <w:b/>
      <w:bCs/>
      <w:color w:val="007DA4" w:themeColor="accent3"/>
      <w:szCs w:val="26"/>
    </w:rPr>
  </w:style>
  <w:style w:type="paragraph" w:styleId="Heading4">
    <w:name w:val="heading 4"/>
    <w:basedOn w:val="Normal"/>
    <w:next w:val="Normal"/>
    <w:link w:val="Heading4Char"/>
    <w:unhideWhenUsed/>
    <w:rsid w:val="00CB5D93"/>
    <w:pPr>
      <w:keepNext/>
      <w:outlineLvl w:val="3"/>
    </w:pPr>
    <w:rPr>
      <w:b/>
      <w:bCs/>
      <w:i/>
      <w:snapToGrid w:val="0"/>
      <w:color w:val="007DA4" w:themeColor="accent3"/>
      <w:szCs w:val="28"/>
    </w:rPr>
  </w:style>
  <w:style w:type="paragraph" w:styleId="Heading5">
    <w:name w:val="heading 5"/>
    <w:basedOn w:val="Normal"/>
    <w:next w:val="Normal"/>
    <w:link w:val="Heading5Char"/>
    <w:unhideWhenUsed/>
    <w:rsid w:val="00CB5D93"/>
    <w:pPr>
      <w:keepNext/>
      <w:keepLines/>
      <w:outlineLvl w:val="4"/>
    </w:pPr>
    <w:rPr>
      <w:rFonts w:asciiTheme="majorHAnsi" w:eastAsiaTheme="majorEastAsia" w:hAnsiTheme="majorHAnsi" w:cstheme="majorBidi"/>
      <w:color w:val="165C7D" w:themeColor="accent5"/>
    </w:rPr>
  </w:style>
  <w:style w:type="paragraph" w:styleId="Heading6">
    <w:name w:val="heading 6"/>
    <w:basedOn w:val="Normal"/>
    <w:next w:val="Normal"/>
    <w:link w:val="Heading6Char"/>
    <w:unhideWhenUsed/>
    <w:rsid w:val="00CB5D93"/>
    <w:pPr>
      <w:keepNext/>
      <w:keepLines/>
      <w:outlineLvl w:val="5"/>
    </w:pPr>
    <w:rPr>
      <w:rFonts w:asciiTheme="majorHAnsi" w:eastAsiaTheme="majorEastAsia" w:hAnsiTheme="majorHAnsi" w:cstheme="majorBidi"/>
      <w:i/>
      <w:color w:val="165C7D" w:themeColor="accent5"/>
    </w:rPr>
  </w:style>
  <w:style w:type="paragraph" w:styleId="Heading7">
    <w:name w:val="heading 7"/>
    <w:basedOn w:val="Normal"/>
    <w:next w:val="Normal"/>
    <w:link w:val="Heading7Char"/>
    <w:unhideWhenUsed/>
    <w:rsid w:val="00CB5D93"/>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nhideWhenUsed/>
    <w:rsid w:val="00CB5D93"/>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nhideWhenUsed/>
    <w:rsid w:val="00E41802"/>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DFE"/>
    <w:rPr>
      <w:rFonts w:cs="Arial"/>
      <w:b/>
      <w:bCs/>
      <w:kern w:val="32"/>
      <w:sz w:val="28"/>
      <w:szCs w:val="32"/>
    </w:rPr>
  </w:style>
  <w:style w:type="character" w:customStyle="1" w:styleId="Heading2Char">
    <w:name w:val="Heading 2 Char"/>
    <w:basedOn w:val="DefaultParagraphFont"/>
    <w:link w:val="Heading2"/>
    <w:rsid w:val="00CB5D93"/>
    <w:rPr>
      <w:b/>
      <w:caps/>
      <w:color w:val="007DA4" w:themeColor="accent3"/>
    </w:rPr>
  </w:style>
  <w:style w:type="character" w:customStyle="1" w:styleId="Heading3Char">
    <w:name w:val="Heading 3 Char"/>
    <w:basedOn w:val="DefaultParagraphFont"/>
    <w:link w:val="Heading3"/>
    <w:rsid w:val="00CB5D93"/>
    <w:rPr>
      <w:rFonts w:cs="Arial"/>
      <w:b/>
      <w:bCs/>
      <w:color w:val="007DA4" w:themeColor="accent3"/>
      <w:szCs w:val="26"/>
    </w:rPr>
  </w:style>
  <w:style w:type="character" w:customStyle="1" w:styleId="Heading4Char">
    <w:name w:val="Heading 4 Char"/>
    <w:basedOn w:val="DefaultParagraphFont"/>
    <w:link w:val="Heading4"/>
    <w:rsid w:val="005F5E4D"/>
    <w:rPr>
      <w:b/>
      <w:bCs/>
      <w:i/>
      <w:snapToGrid w:val="0"/>
      <w:color w:val="007DA4" w:themeColor="accent3"/>
      <w:szCs w:val="28"/>
    </w:rPr>
  </w:style>
  <w:style w:type="paragraph" w:styleId="NoSpacing">
    <w:name w:val="No Spacing"/>
    <w:uiPriority w:val="1"/>
    <w:rsid w:val="00AF5821"/>
    <w:pPr>
      <w:suppressAutoHyphens/>
      <w:jc w:val="both"/>
    </w:pPr>
  </w:style>
  <w:style w:type="paragraph" w:customStyle="1" w:styleId="NumberList">
    <w:name w:val="Number List"/>
    <w:basedOn w:val="Normal"/>
    <w:qFormat/>
    <w:rsid w:val="00EA64A6"/>
    <w:pPr>
      <w:numPr>
        <w:numId w:val="10"/>
      </w:numPr>
      <w:ind w:hanging="720"/>
    </w:pPr>
  </w:style>
  <w:style w:type="numbering" w:customStyle="1" w:styleId="HABullets">
    <w:name w:val="HA Bullets"/>
    <w:uiPriority w:val="99"/>
    <w:rsid w:val="00783997"/>
    <w:pPr>
      <w:numPr>
        <w:numId w:val="43"/>
      </w:numPr>
    </w:pPr>
  </w:style>
  <w:style w:type="paragraph" w:customStyle="1" w:styleId="ccEnclosure">
    <w:name w:val="cc:/Enclosure"/>
    <w:basedOn w:val="Normal"/>
    <w:rsid w:val="00EF579E"/>
    <w:pPr>
      <w:tabs>
        <w:tab w:val="left" w:pos="720"/>
      </w:tabs>
      <w:ind w:left="360" w:hanging="360"/>
    </w:pPr>
  </w:style>
  <w:style w:type="paragraph" w:customStyle="1" w:styleId="Subject">
    <w:name w:val="Subject"/>
    <w:basedOn w:val="NormalWeb"/>
    <w:unhideWhenUsed/>
    <w:qFormat/>
    <w:rsid w:val="006207CD"/>
    <w:pPr>
      <w:ind w:left="1440" w:hanging="1440"/>
    </w:pPr>
    <w:rPr>
      <w:sz w:val="22"/>
    </w:rPr>
  </w:style>
  <w:style w:type="paragraph" w:customStyle="1" w:styleId="pathname">
    <w:name w:val="pathname"/>
    <w:basedOn w:val="Normal"/>
    <w:next w:val="Normal"/>
    <w:qFormat/>
    <w:rsid w:val="001C2C7B"/>
    <w:rPr>
      <w:sz w:val="14"/>
    </w:rPr>
  </w:style>
  <w:style w:type="paragraph" w:styleId="NormalWeb">
    <w:name w:val="Normal (Web)"/>
    <w:basedOn w:val="Normal"/>
    <w:uiPriority w:val="99"/>
    <w:semiHidden/>
    <w:unhideWhenUsed/>
    <w:rsid w:val="006207CD"/>
    <w:rPr>
      <w:sz w:val="24"/>
      <w:szCs w:val="24"/>
    </w:rPr>
  </w:style>
  <w:style w:type="paragraph" w:styleId="Header">
    <w:name w:val="header"/>
    <w:basedOn w:val="Normal"/>
    <w:link w:val="HeaderChar"/>
    <w:uiPriority w:val="99"/>
    <w:unhideWhenUsed/>
    <w:rsid w:val="00DB1243"/>
    <w:pPr>
      <w:tabs>
        <w:tab w:val="center" w:pos="4680"/>
        <w:tab w:val="right" w:pos="9360"/>
      </w:tabs>
    </w:pPr>
  </w:style>
  <w:style w:type="character" w:customStyle="1" w:styleId="HeaderChar">
    <w:name w:val="Header Char"/>
    <w:basedOn w:val="DefaultParagraphFont"/>
    <w:link w:val="Header"/>
    <w:uiPriority w:val="99"/>
    <w:rsid w:val="00DB1243"/>
  </w:style>
  <w:style w:type="paragraph" w:styleId="Footer">
    <w:name w:val="footer"/>
    <w:basedOn w:val="Normal"/>
    <w:link w:val="FooterChar"/>
    <w:uiPriority w:val="99"/>
    <w:unhideWhenUsed/>
    <w:rsid w:val="00DB1243"/>
    <w:pPr>
      <w:tabs>
        <w:tab w:val="center" w:pos="4680"/>
        <w:tab w:val="right" w:pos="9360"/>
      </w:tabs>
    </w:pPr>
  </w:style>
  <w:style w:type="character" w:customStyle="1" w:styleId="FooterChar">
    <w:name w:val="Footer Char"/>
    <w:basedOn w:val="DefaultParagraphFont"/>
    <w:link w:val="Footer"/>
    <w:uiPriority w:val="99"/>
    <w:rsid w:val="00DB1243"/>
  </w:style>
  <w:style w:type="paragraph" w:customStyle="1" w:styleId="Indentparagraph1">
    <w:name w:val="Indent paragraph 1"/>
    <w:basedOn w:val="Normal"/>
    <w:next w:val="Normal"/>
    <w:qFormat/>
    <w:rsid w:val="00657886"/>
    <w:pPr>
      <w:ind w:left="720"/>
    </w:pPr>
  </w:style>
  <w:style w:type="paragraph" w:customStyle="1" w:styleId="Indentparagraph2">
    <w:name w:val="Indent paragraph 2"/>
    <w:basedOn w:val="Normal"/>
    <w:next w:val="Normal"/>
    <w:qFormat/>
    <w:rsid w:val="00657886"/>
    <w:pPr>
      <w:ind w:left="1440"/>
    </w:pPr>
  </w:style>
  <w:style w:type="paragraph" w:customStyle="1" w:styleId="Indentparagraph3">
    <w:name w:val="Indent paragraph 3"/>
    <w:basedOn w:val="Normal"/>
    <w:next w:val="Normal"/>
    <w:qFormat/>
    <w:rsid w:val="00657886"/>
    <w:pPr>
      <w:ind w:left="2160"/>
    </w:pPr>
  </w:style>
  <w:style w:type="paragraph" w:styleId="ListParagraph">
    <w:name w:val="List Paragraph"/>
    <w:basedOn w:val="Normal"/>
    <w:uiPriority w:val="34"/>
    <w:qFormat/>
    <w:rsid w:val="00322DA7"/>
    <w:pPr>
      <w:ind w:left="720"/>
      <w:contextualSpacing/>
    </w:pPr>
  </w:style>
  <w:style w:type="paragraph" w:customStyle="1" w:styleId="SCT">
    <w:name w:val="SCT"/>
    <w:basedOn w:val="Normal"/>
    <w:next w:val="Normal"/>
    <w:rsid w:val="003B1ED6"/>
    <w:pPr>
      <w:spacing w:after="240"/>
      <w:jc w:val="center"/>
    </w:pPr>
    <w:rPr>
      <w:rFonts w:ascii="Arial" w:hAnsi="Arial"/>
      <w:caps/>
      <w:color w:val="000000"/>
    </w:rPr>
  </w:style>
  <w:style w:type="paragraph" w:customStyle="1" w:styleId="ART">
    <w:name w:val="ART"/>
    <w:basedOn w:val="Normal"/>
    <w:next w:val="Normal"/>
    <w:rsid w:val="004D7F16"/>
    <w:pPr>
      <w:keepNext/>
      <w:numPr>
        <w:ilvl w:val="1"/>
        <w:numId w:val="29"/>
      </w:numPr>
      <w:spacing w:before="480"/>
      <w:outlineLvl w:val="1"/>
    </w:pPr>
    <w:rPr>
      <w:rFonts w:ascii="Arial" w:hAnsi="Arial"/>
      <w:color w:val="000000"/>
    </w:rPr>
  </w:style>
  <w:style w:type="paragraph" w:customStyle="1" w:styleId="PR1">
    <w:name w:val="PR1"/>
    <w:basedOn w:val="Normal"/>
    <w:rsid w:val="004D7F16"/>
    <w:pPr>
      <w:numPr>
        <w:ilvl w:val="2"/>
        <w:numId w:val="29"/>
      </w:numPr>
      <w:spacing w:before="240"/>
      <w:outlineLvl w:val="2"/>
    </w:pPr>
    <w:rPr>
      <w:rFonts w:ascii="Arial" w:hAnsi="Arial"/>
      <w:color w:val="000000"/>
    </w:rPr>
  </w:style>
  <w:style w:type="paragraph" w:customStyle="1" w:styleId="PR2">
    <w:name w:val="PR2"/>
    <w:basedOn w:val="Normal"/>
    <w:rsid w:val="004D7F16"/>
    <w:pPr>
      <w:numPr>
        <w:ilvl w:val="3"/>
        <w:numId w:val="29"/>
      </w:numPr>
      <w:spacing w:after="120"/>
      <w:outlineLvl w:val="3"/>
    </w:pPr>
    <w:rPr>
      <w:rFonts w:ascii="Arial" w:hAnsi="Arial"/>
      <w:color w:val="000000"/>
    </w:rPr>
  </w:style>
  <w:style w:type="paragraph" w:customStyle="1" w:styleId="PR3">
    <w:name w:val="PR3"/>
    <w:basedOn w:val="Normal"/>
    <w:rsid w:val="004D7F16"/>
    <w:pPr>
      <w:numPr>
        <w:ilvl w:val="4"/>
        <w:numId w:val="29"/>
      </w:numPr>
      <w:spacing w:before="240"/>
      <w:outlineLvl w:val="4"/>
    </w:pPr>
    <w:rPr>
      <w:rFonts w:ascii="Arial" w:hAnsi="Arial"/>
      <w:color w:val="000000"/>
    </w:rPr>
  </w:style>
  <w:style w:type="paragraph" w:customStyle="1" w:styleId="PR4">
    <w:name w:val="PR4"/>
    <w:basedOn w:val="Normal"/>
    <w:next w:val="Normal"/>
    <w:rsid w:val="004D7F16"/>
    <w:pPr>
      <w:numPr>
        <w:ilvl w:val="5"/>
        <w:numId w:val="29"/>
      </w:numPr>
      <w:outlineLvl w:val="5"/>
    </w:pPr>
    <w:rPr>
      <w:rFonts w:ascii="Arial" w:hAnsi="Arial"/>
      <w:color w:val="000000"/>
    </w:rPr>
  </w:style>
  <w:style w:type="paragraph" w:customStyle="1" w:styleId="PR5">
    <w:name w:val="PR5"/>
    <w:basedOn w:val="Normal"/>
    <w:rsid w:val="004D7F16"/>
    <w:pPr>
      <w:numPr>
        <w:ilvl w:val="6"/>
        <w:numId w:val="29"/>
      </w:numPr>
      <w:outlineLvl w:val="6"/>
    </w:pPr>
    <w:rPr>
      <w:rFonts w:ascii="Arial" w:hAnsi="Arial"/>
      <w:color w:val="000000"/>
    </w:rPr>
  </w:style>
  <w:style w:type="paragraph" w:customStyle="1" w:styleId="PRT">
    <w:name w:val="PRT"/>
    <w:basedOn w:val="Normal"/>
    <w:next w:val="ART"/>
    <w:rsid w:val="004D7F16"/>
    <w:pPr>
      <w:keepNext/>
      <w:numPr>
        <w:numId w:val="29"/>
      </w:numPr>
      <w:spacing w:before="480"/>
      <w:outlineLvl w:val="0"/>
    </w:pPr>
    <w:rPr>
      <w:rFonts w:ascii="Arial" w:hAnsi="Arial"/>
      <w:caps/>
      <w:color w:val="000000"/>
    </w:rPr>
  </w:style>
  <w:style w:type="character" w:customStyle="1" w:styleId="Heading5Char">
    <w:name w:val="Heading 5 Char"/>
    <w:basedOn w:val="DefaultParagraphFont"/>
    <w:link w:val="Heading5"/>
    <w:rsid w:val="00CB5D93"/>
    <w:rPr>
      <w:rFonts w:asciiTheme="majorHAnsi" w:eastAsiaTheme="majorEastAsia" w:hAnsiTheme="majorHAnsi" w:cstheme="majorBidi"/>
      <w:color w:val="165C7D" w:themeColor="accent5"/>
    </w:rPr>
  </w:style>
  <w:style w:type="character" w:customStyle="1" w:styleId="Heading6Char">
    <w:name w:val="Heading 6 Char"/>
    <w:basedOn w:val="DefaultParagraphFont"/>
    <w:link w:val="Heading6"/>
    <w:rsid w:val="00CB5D93"/>
    <w:rPr>
      <w:rFonts w:asciiTheme="majorHAnsi" w:eastAsiaTheme="majorEastAsia" w:hAnsiTheme="majorHAnsi" w:cstheme="majorBidi"/>
      <w:i/>
      <w:color w:val="165C7D" w:themeColor="accent5"/>
    </w:rPr>
  </w:style>
  <w:style w:type="character" w:customStyle="1" w:styleId="Heading7Char">
    <w:name w:val="Heading 7 Char"/>
    <w:basedOn w:val="DefaultParagraphFont"/>
    <w:link w:val="Heading7"/>
    <w:rsid w:val="00CB5D93"/>
    <w:rPr>
      <w:rFonts w:asciiTheme="majorHAnsi" w:eastAsiaTheme="majorEastAsia" w:hAnsiTheme="majorHAnsi" w:cstheme="majorBidi"/>
      <w:b/>
      <w:iCs/>
      <w:color w:val="000000" w:themeColor="text2"/>
    </w:rPr>
  </w:style>
  <w:style w:type="character" w:customStyle="1" w:styleId="Heading8Char">
    <w:name w:val="Heading 8 Char"/>
    <w:basedOn w:val="DefaultParagraphFont"/>
    <w:link w:val="Heading8"/>
    <w:rsid w:val="00CB5D93"/>
    <w:rPr>
      <w:rFonts w:asciiTheme="majorHAnsi" w:eastAsiaTheme="majorEastAsia" w:hAnsiTheme="majorHAnsi" w:cstheme="majorBidi"/>
      <w:color w:val="000000" w:themeColor="text2"/>
      <w:szCs w:val="21"/>
    </w:rPr>
  </w:style>
  <w:style w:type="character" w:customStyle="1" w:styleId="Heading9Char">
    <w:name w:val="Heading 9 Char"/>
    <w:basedOn w:val="DefaultParagraphFont"/>
    <w:link w:val="Heading9"/>
    <w:rsid w:val="00E41802"/>
    <w:rPr>
      <w:rFonts w:asciiTheme="majorHAnsi" w:eastAsiaTheme="majorEastAsia" w:hAnsiTheme="majorHAnsi" w:cstheme="majorBidi"/>
      <w:i/>
      <w:iCs/>
      <w:color w:val="000000" w:themeColor="text2"/>
      <w:szCs w:val="21"/>
    </w:rPr>
  </w:style>
  <w:style w:type="paragraph" w:customStyle="1" w:styleId="Bullets">
    <w:name w:val="Bullets"/>
    <w:basedOn w:val="ListParagraph"/>
    <w:link w:val="BulletsChar"/>
    <w:qFormat/>
    <w:rsid w:val="00783997"/>
    <w:pPr>
      <w:numPr>
        <w:numId w:val="43"/>
      </w:numPr>
      <w:contextualSpacing w:val="0"/>
    </w:pPr>
  </w:style>
  <w:style w:type="character" w:customStyle="1" w:styleId="BulletsChar">
    <w:name w:val="Bullets Char"/>
    <w:basedOn w:val="DefaultParagraphFont"/>
    <w:link w:val="Bullets"/>
    <w:rsid w:val="00783997"/>
    <w:rPr>
      <w:color w:val="000000" w:themeColor="text2"/>
    </w:rPr>
  </w:style>
  <w:style w:type="paragraph" w:customStyle="1" w:styleId="URL">
    <w:name w:val="URL"/>
    <w:basedOn w:val="Normal"/>
    <w:semiHidden/>
    <w:qFormat/>
    <w:rsid w:val="00F26D10"/>
    <w:pPr>
      <w:ind w:left="6480"/>
    </w:pPr>
    <w:rPr>
      <w:rFonts w:eastAsia="Calibri"/>
      <w:b/>
      <w:color w:val="34B5D0" w:themeColor="accent1"/>
      <w:sz w:val="20"/>
    </w:rPr>
  </w:style>
  <w:style w:type="paragraph" w:styleId="Caption">
    <w:name w:val="caption"/>
    <w:basedOn w:val="Normal"/>
    <w:next w:val="Normal"/>
    <w:semiHidden/>
    <w:unhideWhenUsed/>
    <w:qFormat/>
    <w:rsid w:val="000573F5"/>
    <w:pPr>
      <w:spacing w:after="200"/>
    </w:pPr>
    <w:rPr>
      <w:b/>
      <w:bCs/>
      <w:i/>
      <w:color w:val="34B5D0" w:themeColor="accent1"/>
      <w:sz w:val="18"/>
      <w:szCs w:val="18"/>
    </w:rPr>
  </w:style>
  <w:style w:type="character" w:styleId="Hyperlink">
    <w:name w:val="Hyperlink"/>
    <w:basedOn w:val="DefaultParagraphFont"/>
    <w:uiPriority w:val="99"/>
    <w:unhideWhenUsed/>
    <w:rsid w:val="00F9259E"/>
    <w:rPr>
      <w:color w:val="34B5D0" w:themeColor="hyperlink"/>
      <w:u w:val="single"/>
    </w:rPr>
  </w:style>
  <w:style w:type="character" w:styleId="CommentReference">
    <w:name w:val="annotation reference"/>
    <w:basedOn w:val="DefaultParagraphFont"/>
    <w:uiPriority w:val="99"/>
    <w:semiHidden/>
    <w:unhideWhenUsed/>
    <w:rsid w:val="00554B83"/>
    <w:rPr>
      <w:sz w:val="16"/>
      <w:szCs w:val="16"/>
    </w:rPr>
  </w:style>
  <w:style w:type="paragraph" w:styleId="CommentText">
    <w:name w:val="annotation text"/>
    <w:basedOn w:val="Normal"/>
    <w:link w:val="CommentTextChar"/>
    <w:uiPriority w:val="99"/>
    <w:semiHidden/>
    <w:unhideWhenUsed/>
    <w:rsid w:val="00554B83"/>
    <w:rPr>
      <w:sz w:val="20"/>
    </w:rPr>
  </w:style>
  <w:style w:type="character" w:customStyle="1" w:styleId="CommentTextChar">
    <w:name w:val="Comment Text Char"/>
    <w:basedOn w:val="DefaultParagraphFont"/>
    <w:link w:val="CommentText"/>
    <w:uiPriority w:val="99"/>
    <w:semiHidden/>
    <w:rsid w:val="00554B83"/>
    <w:rPr>
      <w:rFonts w:ascii="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554B83"/>
    <w:rPr>
      <w:b/>
      <w:bCs/>
    </w:rPr>
  </w:style>
  <w:style w:type="character" w:customStyle="1" w:styleId="CommentSubjectChar">
    <w:name w:val="Comment Subject Char"/>
    <w:basedOn w:val="CommentTextChar"/>
    <w:link w:val="CommentSubject"/>
    <w:uiPriority w:val="99"/>
    <w:semiHidden/>
    <w:rsid w:val="00554B83"/>
    <w:rPr>
      <w:rFonts w:ascii="Calibri" w:hAnsi="Calibri"/>
      <w:b/>
      <w:bCs/>
      <w:color w:val="auto"/>
      <w:sz w:val="20"/>
      <w:szCs w:val="20"/>
    </w:rPr>
  </w:style>
  <w:style w:type="paragraph" w:styleId="BalloonText">
    <w:name w:val="Balloon Text"/>
    <w:basedOn w:val="Normal"/>
    <w:link w:val="BalloonTextChar"/>
    <w:uiPriority w:val="99"/>
    <w:semiHidden/>
    <w:unhideWhenUsed/>
    <w:rsid w:val="00554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83"/>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8911">
      <w:bodyDiv w:val="1"/>
      <w:marLeft w:val="0"/>
      <w:marRight w:val="0"/>
      <w:marTop w:val="0"/>
      <w:marBottom w:val="0"/>
      <w:divBdr>
        <w:top w:val="none" w:sz="0" w:space="0" w:color="auto"/>
        <w:left w:val="none" w:sz="0" w:space="0" w:color="auto"/>
        <w:bottom w:val="none" w:sz="0" w:space="0" w:color="auto"/>
        <w:right w:val="none" w:sz="0" w:space="0" w:color="auto"/>
      </w:divBdr>
      <w:divsChild>
        <w:div w:id="1493909540">
          <w:marLeft w:val="0"/>
          <w:marRight w:val="0"/>
          <w:marTop w:val="0"/>
          <w:marBottom w:val="0"/>
          <w:divBdr>
            <w:top w:val="none" w:sz="0" w:space="0" w:color="auto"/>
            <w:left w:val="none" w:sz="0" w:space="0" w:color="auto"/>
            <w:bottom w:val="none" w:sz="0" w:space="0" w:color="auto"/>
            <w:right w:val="none" w:sz="0" w:space="0" w:color="auto"/>
          </w:divBdr>
          <w:divsChild>
            <w:div w:id="12266258">
              <w:marLeft w:val="0"/>
              <w:marRight w:val="0"/>
              <w:marTop w:val="0"/>
              <w:marBottom w:val="0"/>
              <w:divBdr>
                <w:top w:val="none" w:sz="0" w:space="0" w:color="auto"/>
                <w:left w:val="none" w:sz="0" w:space="0" w:color="auto"/>
                <w:bottom w:val="none" w:sz="0" w:space="0" w:color="auto"/>
                <w:right w:val="none" w:sz="0" w:space="0" w:color="auto"/>
              </w:divBdr>
              <w:divsChild>
                <w:div w:id="668603310">
                  <w:marLeft w:val="0"/>
                  <w:marRight w:val="0"/>
                  <w:marTop w:val="0"/>
                  <w:marBottom w:val="0"/>
                  <w:divBdr>
                    <w:top w:val="none" w:sz="0" w:space="0" w:color="auto"/>
                    <w:left w:val="none" w:sz="0" w:space="0" w:color="auto"/>
                    <w:bottom w:val="none" w:sz="0" w:space="0" w:color="auto"/>
                    <w:right w:val="none" w:sz="0" w:space="0" w:color="auto"/>
                  </w:divBdr>
                  <w:divsChild>
                    <w:div w:id="2122067966">
                      <w:marLeft w:val="0"/>
                      <w:marRight w:val="0"/>
                      <w:marTop w:val="0"/>
                      <w:marBottom w:val="0"/>
                      <w:divBdr>
                        <w:top w:val="none" w:sz="0" w:space="0" w:color="auto"/>
                        <w:left w:val="none" w:sz="0" w:space="0" w:color="auto"/>
                        <w:bottom w:val="none" w:sz="0" w:space="0" w:color="auto"/>
                        <w:right w:val="none" w:sz="0" w:space="0" w:color="auto"/>
                      </w:divBdr>
                      <w:divsChild>
                        <w:div w:id="445196140">
                          <w:marLeft w:val="0"/>
                          <w:marRight w:val="0"/>
                          <w:marTop w:val="0"/>
                          <w:marBottom w:val="0"/>
                          <w:divBdr>
                            <w:top w:val="none" w:sz="0" w:space="0" w:color="auto"/>
                            <w:left w:val="none" w:sz="0" w:space="0" w:color="auto"/>
                            <w:bottom w:val="none" w:sz="0" w:space="0" w:color="auto"/>
                            <w:right w:val="none" w:sz="0" w:space="0" w:color="auto"/>
                          </w:divBdr>
                          <w:divsChild>
                            <w:div w:id="222721647">
                              <w:marLeft w:val="0"/>
                              <w:marRight w:val="0"/>
                              <w:marTop w:val="0"/>
                              <w:marBottom w:val="0"/>
                              <w:divBdr>
                                <w:top w:val="none" w:sz="0" w:space="0" w:color="auto"/>
                                <w:left w:val="none" w:sz="0" w:space="0" w:color="auto"/>
                                <w:bottom w:val="none" w:sz="0" w:space="0" w:color="auto"/>
                                <w:right w:val="none" w:sz="0" w:space="0" w:color="auto"/>
                              </w:divBdr>
                              <w:divsChild>
                                <w:div w:id="13319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A">
  <a:themeElements>
    <a:clrScheme name="Haley Aldrich">
      <a:dk1>
        <a:srgbClr val="59534D"/>
      </a:dk1>
      <a:lt1>
        <a:sysClr val="window" lastClr="FFFFFF"/>
      </a:lt1>
      <a:dk2>
        <a:srgbClr val="000000"/>
      </a:dk2>
      <a:lt2>
        <a:srgbClr val="E0DBD6"/>
      </a:lt2>
      <a:accent1>
        <a:srgbClr val="34B5D0"/>
      </a:accent1>
      <a:accent2>
        <a:srgbClr val="5A8E22"/>
      </a:accent2>
      <a:accent3>
        <a:srgbClr val="007DA4"/>
      </a:accent3>
      <a:accent4>
        <a:srgbClr val="776F67"/>
      </a:accent4>
      <a:accent5>
        <a:srgbClr val="165C7D"/>
      </a:accent5>
      <a:accent6>
        <a:srgbClr val="A2AD00"/>
      </a:accent6>
      <a:hlink>
        <a:srgbClr val="34B5D0"/>
      </a:hlink>
      <a:folHlink>
        <a:srgbClr val="9F958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75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lnSpc>
            <a:spcPct val="90000"/>
          </a:lnSpc>
          <a:buSzPct val="80000"/>
          <a:defRPr/>
        </a:defPPr>
      </a:lstStyle>
    </a:txDef>
  </a:objectDefaults>
  <a:extraClrSchemeLst/>
  <a:custClrLst>
    <a:custClr name="R214 G73 B42">
      <a:srgbClr val="D6492A"/>
    </a:custClr>
    <a:custClr name="R250 G148 B62">
      <a:srgbClr val="FA943E"/>
    </a:custClr>
    <a:custClr name="R236 G222 B41">
      <a:srgbClr val="ECDE29"/>
    </a:custClr>
    <a:custClr name="R214 G212 B174">
      <a:srgbClr val="D6D4AE"/>
    </a:custClr>
    <a:custClr name="R169 G163 B155">
      <a:srgbClr val="A9A39B"/>
    </a:custClr>
    <a:custClr name="R204 G199 B192">
      <a:srgbClr val="CCC7C0"/>
    </a:custClr>
    <a:custClr name="R88 B61 B62">
      <a:srgbClr val="583D3E"/>
    </a:custClr>
    <a:custClr name="R75 G71 B26">
      <a:srgbClr val="4B471A"/>
    </a:custClr>
  </a:custClrLst>
  <a:extLst>
    <a:ext uri="{05A4C25C-085E-4340-85A3-A5531E510DB2}">
      <thm15:themeFamily xmlns="" xmlns:thm15="http://schemas.microsoft.com/office/thememl/2012/main" name="HA" id="{8F5981D2-4D3B-484A-999E-E74BC27C2B9A}" vid="{C8DFC76F-D72D-4EC7-B81F-C023EA8364C1}"/>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Noce, Anthony</dc:creator>
  <cp:lastModifiedBy>Ray Garant</cp:lastModifiedBy>
  <cp:revision>2</cp:revision>
  <cp:lastPrinted>2016-08-23T13:42:00Z</cp:lastPrinted>
  <dcterms:created xsi:type="dcterms:W3CDTF">2016-09-01T15:22:00Z</dcterms:created>
  <dcterms:modified xsi:type="dcterms:W3CDTF">2016-09-01T15:22:00Z</dcterms:modified>
</cp:coreProperties>
</file>