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A1F2" w14:textId="77777777" w:rsidR="00F07860" w:rsidRDefault="00820FAD">
      <w:pPr>
        <w:spacing w:after="0"/>
        <w:jc w:val="center"/>
      </w:pPr>
      <w:r>
        <w:rPr>
          <w:noProof/>
        </w:rPr>
        <w:drawing>
          <wp:inline distT="0" distB="0" distL="0" distR="0" wp14:anchorId="7038F8ED" wp14:editId="54B29721">
            <wp:extent cx="6541522" cy="1208842"/>
            <wp:effectExtent l="0" t="0" r="0" b="0"/>
            <wp:docPr id="180"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6C8AB101" w14:textId="77777777" w:rsidR="00F07860" w:rsidRDefault="00F07860">
      <w:pPr>
        <w:spacing w:after="0"/>
        <w:jc w:val="center"/>
        <w:rPr>
          <w:b/>
          <w:color w:val="625371"/>
          <w:sz w:val="40"/>
          <w:szCs w:val="40"/>
        </w:rPr>
      </w:pPr>
    </w:p>
    <w:p w14:paraId="1FB56961" w14:textId="77777777" w:rsidR="00F07860" w:rsidRDefault="00820FAD">
      <w:pPr>
        <w:spacing w:after="0"/>
        <w:jc w:val="center"/>
        <w:rPr>
          <w:b/>
          <w:color w:val="FF0000"/>
          <w:sz w:val="52"/>
          <w:szCs w:val="52"/>
        </w:rPr>
      </w:pPr>
      <w:r>
        <w:rPr>
          <w:b/>
          <w:color w:val="625371"/>
          <w:sz w:val="72"/>
          <w:szCs w:val="72"/>
        </w:rPr>
        <w:t>Teacher’s Guide</w:t>
      </w:r>
    </w:p>
    <w:p w14:paraId="0D986504" w14:textId="77777777" w:rsidR="00F07860" w:rsidRDefault="00F07860">
      <w:pPr>
        <w:spacing w:after="0"/>
        <w:jc w:val="center"/>
        <w:rPr>
          <w:b/>
          <w:color w:val="FF0000"/>
          <w:sz w:val="20"/>
          <w:szCs w:val="20"/>
        </w:rPr>
      </w:pPr>
    </w:p>
    <w:p w14:paraId="2A67F577" w14:textId="77777777" w:rsidR="00F07860" w:rsidRDefault="00F07860">
      <w:pPr>
        <w:spacing w:after="0"/>
        <w:jc w:val="center"/>
        <w:rPr>
          <w:b/>
          <w:color w:val="FF0000"/>
          <w:sz w:val="52"/>
          <w:szCs w:val="52"/>
        </w:rPr>
      </w:pPr>
    </w:p>
    <w:p w14:paraId="714093BE" w14:textId="77777777" w:rsidR="00F07860" w:rsidRDefault="00820FAD">
      <w:pPr>
        <w:spacing w:after="200"/>
        <w:jc w:val="center"/>
        <w:rPr>
          <w:b/>
          <w:sz w:val="72"/>
          <w:szCs w:val="72"/>
        </w:rPr>
      </w:pPr>
      <w:r>
        <w:rPr>
          <w:b/>
          <w:noProof/>
          <w:sz w:val="72"/>
          <w:szCs w:val="72"/>
        </w:rPr>
        <mc:AlternateContent>
          <mc:Choice Requires="wpg">
            <w:drawing>
              <wp:anchor distT="0" distB="0" distL="0" distR="0" simplePos="0" relativeHeight="251658240" behindDoc="1" locked="0" layoutInCell="1" hidden="0" allowOverlap="1" wp14:anchorId="625CB0B7" wp14:editId="18F4539F">
                <wp:simplePos x="0" y="0"/>
                <wp:positionH relativeFrom="margin">
                  <wp:posOffset>-533399</wp:posOffset>
                </wp:positionH>
                <wp:positionV relativeFrom="margin">
                  <wp:posOffset>2700338</wp:posOffset>
                </wp:positionV>
                <wp:extent cx="7467600" cy="5640768"/>
                <wp:effectExtent l="0" t="0" r="0" b="0"/>
                <wp:wrapNone/>
                <wp:docPr id="150"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732F61BF"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-533399</wp:posOffset>
                </wp:positionH>
                <wp:positionV relativeFrom="margin">
                  <wp:posOffset>2700338</wp:posOffset>
                </wp:positionV>
                <wp:extent cx="7467600" cy="5640768"/>
                <wp:effectExtent b="0" l="0" r="0" t="0"/>
                <wp:wrapNone/>
                <wp:docPr id="150" name="image48.png"/>
                <a:graphic>
                  <a:graphicData uri="http://schemas.openxmlformats.org/drawingml/2006/picture">
                    <pic:pic>
                      <pic:nvPicPr>
                        <pic:cNvPr id="0" name="image48.png"/>
                        <pic:cNvPicPr preferRelativeResize="0"/>
                      </pic:nvPicPr>
                      <pic:blipFill>
                        <a:blip r:embed="rId9"/>
                        <a:srcRect/>
                        <a:stretch>
                          <a:fillRect/>
                        </a:stretch>
                      </pic:blipFill>
                      <pic:spPr>
                        <a:xfrm>
                          <a:off x="0" y="0"/>
                          <a:ext cx="7467600" cy="5640768"/>
                        </a:xfrm>
                        <a:prstGeom prst="rect"/>
                        <a:ln/>
                      </pic:spPr>
                    </pic:pic>
                  </a:graphicData>
                </a:graphic>
              </wp:anchor>
            </w:drawing>
          </mc:Fallback>
        </mc:AlternateContent>
      </w:r>
      <w:r>
        <w:rPr>
          <w:b/>
          <w:sz w:val="72"/>
          <w:szCs w:val="72"/>
        </w:rPr>
        <w:t>December 2022</w:t>
      </w:r>
    </w:p>
    <w:p w14:paraId="5570E518" w14:textId="77777777" w:rsidR="00F07860" w:rsidRDefault="00F07860">
      <w:pPr>
        <w:spacing w:after="200"/>
        <w:jc w:val="center"/>
        <w:rPr>
          <w:b/>
          <w:sz w:val="20"/>
          <w:szCs w:val="20"/>
        </w:rPr>
      </w:pPr>
    </w:p>
    <w:p w14:paraId="6711BA55" w14:textId="2F438932" w:rsidR="00F07860" w:rsidRDefault="00820FAD">
      <w:pPr>
        <w:tabs>
          <w:tab w:val="right" w:pos="9360"/>
        </w:tabs>
        <w:spacing w:before="200" w:after="0" w:line="276" w:lineRule="auto"/>
        <w:rPr>
          <w:rFonts w:ascii="Arial" w:eastAsia="Arial" w:hAnsi="Arial" w:cs="Arial"/>
          <w:b/>
          <w:i/>
          <w:sz w:val="44"/>
          <w:szCs w:val="44"/>
        </w:rPr>
      </w:pPr>
      <w:hyperlink w:anchor="_heading=h.r19ub7lz56e">
        <w:r>
          <w:rPr>
            <w:b/>
            <w:color w:val="1155CC"/>
            <w:sz w:val="44"/>
            <w:szCs w:val="44"/>
            <w:u w:val="single"/>
          </w:rPr>
          <w:t>December Teacher’s Guide Introduction</w:t>
        </w:r>
      </w:hyperlink>
      <w:r>
        <w:rPr>
          <w:sz w:val="44"/>
          <w:szCs w:val="44"/>
        </w:rPr>
        <w:t>.........</w:t>
      </w:r>
      <w:r>
        <w:rPr>
          <w:sz w:val="44"/>
          <w:szCs w:val="44"/>
        </w:rPr>
        <w:t>.</w:t>
      </w:r>
      <w:r>
        <w:rPr>
          <w:sz w:val="44"/>
          <w:szCs w:val="44"/>
        </w:rPr>
        <w:t>.</w:t>
      </w:r>
      <w:r w:rsidR="009232F8">
        <w:rPr>
          <w:sz w:val="44"/>
          <w:szCs w:val="44"/>
        </w:rPr>
        <w:t>.</w:t>
      </w:r>
      <w:r>
        <w:rPr>
          <w:sz w:val="44"/>
          <w:szCs w:val="44"/>
        </w:rPr>
        <w:t>......</w:t>
      </w:r>
      <w:r>
        <w:rPr>
          <w:rFonts w:ascii="Arial" w:eastAsia="Arial" w:hAnsi="Arial" w:cs="Arial"/>
          <w:b/>
          <w:i/>
          <w:sz w:val="44"/>
          <w:szCs w:val="44"/>
        </w:rPr>
        <w:t>2</w:t>
      </w:r>
    </w:p>
    <w:p w14:paraId="2E264F4F" w14:textId="06777155" w:rsidR="00F07860" w:rsidRDefault="00820FAD">
      <w:pPr>
        <w:tabs>
          <w:tab w:val="right" w:pos="9360"/>
        </w:tabs>
        <w:spacing w:before="200" w:after="0" w:line="276" w:lineRule="auto"/>
        <w:rPr>
          <w:rFonts w:ascii="Arial" w:eastAsia="Arial" w:hAnsi="Arial" w:cs="Arial"/>
          <w:b/>
          <w:i/>
          <w:sz w:val="44"/>
          <w:szCs w:val="44"/>
        </w:rPr>
      </w:pPr>
      <w:hyperlink w:anchor="_heading=h.u4ilhoya0nop">
        <w:r>
          <w:rPr>
            <w:b/>
            <w:color w:val="1155CC"/>
            <w:sz w:val="44"/>
            <w:szCs w:val="44"/>
            <w:u w:val="single"/>
          </w:rPr>
          <w:t>Sugar: ‘White Gold,’ Transforming America</w:t>
        </w:r>
      </w:hyperlink>
      <w:r>
        <w:rPr>
          <w:sz w:val="44"/>
          <w:szCs w:val="44"/>
        </w:rPr>
        <w:t>.........</w:t>
      </w:r>
      <w:r>
        <w:rPr>
          <w:sz w:val="44"/>
          <w:szCs w:val="44"/>
        </w:rPr>
        <w:t>....</w:t>
      </w:r>
      <w:hyperlink r:id="rId10" w:anchor="heading=h.1fob9te">
        <w:r>
          <w:rPr>
            <w:rFonts w:ascii="Arial" w:eastAsia="Arial" w:hAnsi="Arial" w:cs="Arial"/>
            <w:b/>
            <w:i/>
            <w:sz w:val="32"/>
            <w:szCs w:val="32"/>
          </w:rPr>
          <w:tab/>
        </w:r>
      </w:hyperlink>
      <w:r>
        <w:rPr>
          <w:rFonts w:ascii="Arial" w:eastAsia="Arial" w:hAnsi="Arial" w:cs="Arial"/>
          <w:b/>
          <w:i/>
          <w:sz w:val="44"/>
          <w:szCs w:val="44"/>
        </w:rPr>
        <w:t>4</w:t>
      </w:r>
    </w:p>
    <w:p w14:paraId="0EBD49EB" w14:textId="77777777" w:rsidR="00F07860" w:rsidRDefault="00820FAD">
      <w:pPr>
        <w:spacing w:before="200" w:after="0"/>
        <w:rPr>
          <w:rFonts w:ascii="Arial" w:eastAsia="Arial" w:hAnsi="Arial" w:cs="Arial"/>
          <w:b/>
          <w:i/>
          <w:sz w:val="34"/>
          <w:szCs w:val="34"/>
        </w:rPr>
      </w:pPr>
      <w:hyperlink w:anchor="_heading=h.78t7zbrn6n2h">
        <w:r>
          <w:rPr>
            <w:b/>
            <w:color w:val="1155CC"/>
            <w:sz w:val="44"/>
            <w:szCs w:val="44"/>
            <w:u w:val="single"/>
          </w:rPr>
          <w:t>Leaves of Three, Let It Be</w:t>
        </w:r>
      </w:hyperlink>
      <w:r>
        <w:rPr>
          <w:sz w:val="44"/>
          <w:szCs w:val="44"/>
        </w:rPr>
        <w:t>........................................</w:t>
      </w:r>
      <w:r>
        <w:rPr>
          <w:rFonts w:ascii="Arial" w:eastAsia="Arial" w:hAnsi="Arial" w:cs="Arial"/>
          <w:b/>
          <w:i/>
          <w:sz w:val="44"/>
          <w:szCs w:val="44"/>
        </w:rPr>
        <w:t>15</w:t>
      </w:r>
    </w:p>
    <w:p w14:paraId="0EC9630A" w14:textId="77777777" w:rsidR="00F07860" w:rsidRDefault="00F07860">
      <w:pPr>
        <w:spacing w:after="0"/>
        <w:ind w:left="720"/>
      </w:pPr>
    </w:p>
    <w:p w14:paraId="5EE91F9E" w14:textId="77777777" w:rsidR="00F07860" w:rsidRDefault="00820FAD">
      <w:pPr>
        <w:tabs>
          <w:tab w:val="right" w:pos="9360"/>
        </w:tabs>
        <w:spacing w:after="0" w:line="276" w:lineRule="auto"/>
        <w:rPr>
          <w:rFonts w:ascii="Arial" w:eastAsia="Arial" w:hAnsi="Arial" w:cs="Arial"/>
          <w:b/>
          <w:i/>
          <w:sz w:val="44"/>
          <w:szCs w:val="44"/>
        </w:rPr>
      </w:pPr>
      <w:hyperlink w:anchor="_heading=h.d632urupp2fx">
        <w:r>
          <w:rPr>
            <w:b/>
            <w:color w:val="1155CC"/>
            <w:sz w:val="44"/>
            <w:szCs w:val="44"/>
            <w:u w:val="single"/>
          </w:rPr>
          <w:t>What is Dental Enamel?</w:t>
        </w:r>
      </w:hyperlink>
      <w:r>
        <w:rPr>
          <w:sz w:val="44"/>
          <w:szCs w:val="44"/>
        </w:rPr>
        <w:t>..........................................</w:t>
      </w:r>
      <w:r>
        <w:rPr>
          <w:rFonts w:ascii="Arial" w:eastAsia="Arial" w:hAnsi="Arial" w:cs="Arial"/>
          <w:b/>
          <w:i/>
          <w:sz w:val="44"/>
          <w:szCs w:val="44"/>
        </w:rPr>
        <w:t>25</w:t>
      </w:r>
    </w:p>
    <w:p w14:paraId="306ED7F3" w14:textId="77777777" w:rsidR="00F07860" w:rsidRDefault="00820FAD">
      <w:pPr>
        <w:tabs>
          <w:tab w:val="right" w:pos="9360"/>
        </w:tabs>
        <w:spacing w:before="200" w:after="0" w:line="276" w:lineRule="auto"/>
        <w:rPr>
          <w:rFonts w:ascii="Arial" w:eastAsia="Arial" w:hAnsi="Arial" w:cs="Arial"/>
          <w:b/>
          <w:i/>
          <w:sz w:val="44"/>
          <w:szCs w:val="44"/>
        </w:rPr>
      </w:pPr>
      <w:hyperlink w:anchor="_heading=h.qc9jqgixrhyu">
        <w:r>
          <w:rPr>
            <w:b/>
            <w:color w:val="1155CC"/>
            <w:sz w:val="44"/>
            <w:szCs w:val="44"/>
            <w:u w:val="single"/>
          </w:rPr>
          <w:t>The Chemistry of Deception</w:t>
        </w:r>
      </w:hyperlink>
      <w:r>
        <w:rPr>
          <w:sz w:val="44"/>
          <w:szCs w:val="44"/>
        </w:rPr>
        <w:t>...................................</w:t>
      </w:r>
      <w:r>
        <w:rPr>
          <w:rFonts w:ascii="Arial" w:eastAsia="Arial" w:hAnsi="Arial" w:cs="Arial"/>
          <w:b/>
          <w:i/>
          <w:sz w:val="44"/>
          <w:szCs w:val="44"/>
        </w:rPr>
        <w:t>37</w:t>
      </w:r>
    </w:p>
    <w:p w14:paraId="275F602B" w14:textId="77777777" w:rsidR="00F07860" w:rsidRDefault="00F07860">
      <w:pPr>
        <w:tabs>
          <w:tab w:val="right" w:pos="9360"/>
        </w:tabs>
        <w:spacing w:before="200" w:after="0" w:line="276" w:lineRule="auto"/>
        <w:rPr>
          <w:rFonts w:ascii="Arial" w:eastAsia="Arial" w:hAnsi="Arial" w:cs="Arial"/>
          <w:b/>
          <w:i/>
          <w:sz w:val="14"/>
          <w:szCs w:val="14"/>
        </w:rPr>
      </w:pPr>
    </w:p>
    <w:p w14:paraId="10F911C3" w14:textId="77777777" w:rsidR="00F07860" w:rsidRDefault="00F07860">
      <w:pPr>
        <w:tabs>
          <w:tab w:val="right" w:pos="9360"/>
        </w:tabs>
        <w:spacing w:before="200" w:after="0" w:line="276" w:lineRule="auto"/>
        <w:rPr>
          <w:rFonts w:ascii="Arial" w:eastAsia="Arial" w:hAnsi="Arial" w:cs="Arial"/>
          <w:b/>
          <w:i/>
          <w:sz w:val="44"/>
          <w:szCs w:val="44"/>
        </w:rPr>
      </w:pPr>
    </w:p>
    <w:p w14:paraId="3E2B2BE6" w14:textId="77777777" w:rsidR="00F07860" w:rsidRDefault="00F07860">
      <w:pPr>
        <w:spacing w:after="0"/>
        <w:rPr>
          <w:rFonts w:ascii="Arial" w:eastAsia="Arial" w:hAnsi="Arial" w:cs="Arial"/>
          <w:b/>
          <w:i/>
          <w:sz w:val="44"/>
          <w:szCs w:val="44"/>
        </w:rPr>
      </w:pPr>
    </w:p>
    <w:p w14:paraId="193FEA07" w14:textId="77777777" w:rsidR="00F07860" w:rsidRDefault="00F07860">
      <w:pPr>
        <w:spacing w:after="0"/>
        <w:rPr>
          <w:rFonts w:ascii="Arial" w:eastAsia="Arial" w:hAnsi="Arial" w:cs="Arial"/>
          <w:b/>
          <w:i/>
          <w:sz w:val="44"/>
          <w:szCs w:val="44"/>
        </w:rPr>
      </w:pPr>
    </w:p>
    <w:p w14:paraId="4401CF5B" w14:textId="77777777" w:rsidR="00F07860" w:rsidRDefault="00820FAD">
      <w:pPr>
        <w:spacing w:after="0"/>
      </w:pPr>
      <w:hyperlink r:id="rId11">
        <w:r>
          <w:rPr>
            <w:rFonts w:ascii="Arial" w:eastAsia="Arial" w:hAnsi="Arial" w:cs="Arial"/>
            <w:b/>
            <w:i/>
            <w:color w:val="1155CC"/>
            <w:u w:val="single"/>
          </w:rPr>
          <w:t>www.acs.org/chemmatters</w:t>
        </w:r>
      </w:hyperlink>
      <w:r>
        <w:rPr>
          <w:b/>
          <w:color w:val="625371"/>
          <w:sz w:val="72"/>
          <w:szCs w:val="72"/>
        </w:rPr>
        <w:t xml:space="preserve">                        </w:t>
      </w:r>
      <w:r>
        <w:rPr>
          <w:b/>
          <w:noProof/>
          <w:color w:val="625371"/>
          <w:sz w:val="72"/>
          <w:szCs w:val="72"/>
        </w:rPr>
        <w:drawing>
          <wp:inline distT="114300" distB="114300" distL="114300" distR="114300" wp14:anchorId="7038A6E4" wp14:editId="48677881">
            <wp:extent cx="1906484" cy="599692"/>
            <wp:effectExtent l="0" t="0" r="0" b="0"/>
            <wp:docPr id="17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a:srcRect/>
                    <a:stretch>
                      <a:fillRect/>
                    </a:stretch>
                  </pic:blipFill>
                  <pic:spPr>
                    <a:xfrm>
                      <a:off x="0" y="0"/>
                      <a:ext cx="1906484" cy="599692"/>
                    </a:xfrm>
                    <a:prstGeom prst="rect">
                      <a:avLst/>
                    </a:prstGeom>
                    <a:ln/>
                  </pic:spPr>
                </pic:pic>
              </a:graphicData>
            </a:graphic>
          </wp:inline>
        </w:drawing>
      </w:r>
    </w:p>
    <w:p w14:paraId="147CB479" w14:textId="77777777" w:rsidR="00F07860" w:rsidRDefault="00820FAD">
      <w:pPr>
        <w:pStyle w:val="Heading1"/>
        <w:jc w:val="center"/>
      </w:pPr>
      <w:bookmarkStart w:id="0" w:name="_heading=h.r19ub7lz56e" w:colFirst="0" w:colLast="0"/>
      <w:bookmarkEnd w:id="0"/>
      <w:r>
        <w:lastRenderedPageBreak/>
        <w:t>December Teacher’s Guide Introduction</w:t>
      </w:r>
    </w:p>
    <w:p w14:paraId="0F243457" w14:textId="77777777" w:rsidR="00F07860" w:rsidRDefault="00820FAD">
      <w:pPr>
        <w:spacing w:before="240" w:after="240"/>
        <w:jc w:val="center"/>
      </w:pPr>
      <w:r>
        <w:rPr>
          <w:b/>
          <w:sz w:val="40"/>
          <w:szCs w:val="40"/>
        </w:rPr>
        <w:t>Lesson Ideas</w:t>
      </w:r>
    </w:p>
    <w:p w14:paraId="7AF8B1C9" w14:textId="77777777" w:rsidR="00F07860" w:rsidRDefault="00820FAD">
      <w:pPr>
        <w:spacing w:before="240" w:after="240"/>
      </w:pPr>
      <w:r>
        <w:t xml:space="preserve">For </w:t>
      </w:r>
      <w:proofErr w:type="gramStart"/>
      <w:r>
        <w:t>all of</w:t>
      </w:r>
      <w:proofErr w:type="gramEnd"/>
      <w:r>
        <w:t xml:space="preserve"> the articles, encourage students to think about how science is done, how we know what we know, and how understanding chemistry relates to their lives. This month’s “Open for Discussion” (page 4)</w:t>
      </w:r>
      <w:r>
        <w:t xml:space="preserve"> is good for helping students understand the differences between observations and assumptions.</w:t>
      </w:r>
    </w:p>
    <w:p w14:paraId="31C97776" w14:textId="77777777" w:rsidR="00F07860" w:rsidRDefault="00F07860">
      <w:pPr>
        <w:spacing w:before="240" w:after="240"/>
        <w:rPr>
          <w:b/>
        </w:rPr>
      </w:pPr>
    </w:p>
    <w:p w14:paraId="18F8C50F" w14:textId="77777777" w:rsidR="00F07860" w:rsidRDefault="00820FAD">
      <w:pPr>
        <w:spacing w:before="240" w:after="240"/>
        <w:rPr>
          <w:b/>
        </w:rPr>
      </w:pPr>
      <w:r>
        <w:rPr>
          <w:b/>
        </w:rPr>
        <w:t>Teaching Ideas for this issue:</w:t>
      </w:r>
    </w:p>
    <w:p w14:paraId="1AAC861A" w14:textId="77777777" w:rsidR="00F07860" w:rsidRDefault="00820FAD">
      <w:pPr>
        <w:numPr>
          <w:ilvl w:val="0"/>
          <w:numId w:val="19"/>
        </w:numPr>
        <w:spacing w:before="240" w:after="0"/>
      </w:pPr>
      <w:r>
        <w:t>“Chemistry in Pictures” on page 2 shows a beautiful photo of a snowflake. Students may have heard the fascinating story of Snowfl</w:t>
      </w:r>
      <w:r>
        <w:t>ake Bentley, who was the first person to photograph snowflakes, because his story was made into a children’s book popular in elementary schools. You can find more information about Bentley here:</w:t>
      </w:r>
      <w:hyperlink r:id="rId13">
        <w:r>
          <w:t xml:space="preserve"> </w:t>
        </w:r>
      </w:hyperlink>
      <w:hyperlink r:id="rId14">
        <w:r>
          <w:rPr>
            <w:color w:val="1155CC"/>
            <w:u w:val="single"/>
          </w:rPr>
          <w:t>https://snowflakebentley.com/</w:t>
        </w:r>
      </w:hyperlink>
      <w:r>
        <w:t xml:space="preserve"> Ask students to compare how Bentley created his photographs compared to how the photo on page 2 was created.</w:t>
      </w:r>
    </w:p>
    <w:p w14:paraId="67A14904" w14:textId="77777777" w:rsidR="00F07860" w:rsidRDefault="00820FAD">
      <w:pPr>
        <w:numPr>
          <w:ilvl w:val="0"/>
          <w:numId w:val="19"/>
        </w:numPr>
        <w:spacing w:after="0"/>
      </w:pPr>
      <w:r>
        <w:t>“Open for Discussion” on page 4 describes an interesting lab activity to help st</w:t>
      </w:r>
      <w:r>
        <w:t>udents think more deeply about the differences between observations and assumptions. (You can</w:t>
      </w:r>
      <w:hyperlink r:id="rId15">
        <w:r>
          <w:t xml:space="preserve"> </w:t>
        </w:r>
      </w:hyperlink>
      <w:hyperlink r:id="rId16">
        <w:r>
          <w:rPr>
            <w:color w:val="1155CC"/>
            <w:u w:val="single"/>
          </w:rPr>
          <w:t>find the original lab module</w:t>
        </w:r>
        <w:r>
          <w:rPr>
            <w:color w:val="1155CC"/>
            <w:u w:val="single"/>
          </w:rPr>
          <w:t xml:space="preserve"> here,</w:t>
        </w:r>
      </w:hyperlink>
      <w:r>
        <w:t xml:space="preserve"> on page 40 of the Teacher’s guide for IAC). Important topics related to the nature of science are introduced, including confirmation bias, the importance of questioning our assumptions, and how to base claims on evidence.</w:t>
      </w:r>
    </w:p>
    <w:p w14:paraId="317B19C9" w14:textId="77777777" w:rsidR="00F07860" w:rsidRDefault="00820FAD">
      <w:pPr>
        <w:numPr>
          <w:ilvl w:val="0"/>
          <w:numId w:val="19"/>
        </w:numPr>
        <w:spacing w:after="0"/>
      </w:pPr>
      <w:r>
        <w:t>“Quick Read: Chewing Gum” o</w:t>
      </w:r>
      <w:r>
        <w:t>n page 14 describes the many ingredients in chewing gum. There are two engaging ACS Reactions videos related to chewing gum that your students may find interesting:</w:t>
      </w:r>
    </w:p>
    <w:p w14:paraId="5A990D1C" w14:textId="77777777" w:rsidR="00F07860" w:rsidRDefault="00820FAD">
      <w:pPr>
        <w:numPr>
          <w:ilvl w:val="1"/>
          <w:numId w:val="19"/>
        </w:numPr>
        <w:spacing w:after="0"/>
      </w:pPr>
      <w:r>
        <w:t>Gum + Chocolate = ????? (2:10)</w:t>
      </w:r>
      <w:hyperlink r:id="rId17">
        <w:r>
          <w:t xml:space="preserve"> </w:t>
        </w:r>
      </w:hyperlink>
      <w:hyperlink r:id="rId18">
        <w:r>
          <w:rPr>
            <w:color w:val="1155CC"/>
            <w:u w:val="single"/>
          </w:rPr>
          <w:t>https://youtu.be/baC4iuD4gGU</w:t>
        </w:r>
      </w:hyperlink>
      <w:r>
        <w:t xml:space="preserve"> describes some solubility rules</w:t>
      </w:r>
    </w:p>
    <w:p w14:paraId="3C98C3E3" w14:textId="77777777" w:rsidR="00F07860" w:rsidRDefault="00820FAD">
      <w:pPr>
        <w:numPr>
          <w:ilvl w:val="1"/>
          <w:numId w:val="19"/>
        </w:numPr>
        <w:spacing w:after="0"/>
      </w:pPr>
      <w:r>
        <w:t>Does Gum Really Stay in Your Stomach for 7 Years? (3:25)</w:t>
      </w:r>
      <w:hyperlink r:id="rId19">
        <w:r>
          <w:t xml:space="preserve"> </w:t>
        </w:r>
      </w:hyperlink>
      <w:hyperlink r:id="rId20">
        <w:r>
          <w:rPr>
            <w:color w:val="1155CC"/>
            <w:u w:val="single"/>
          </w:rPr>
          <w:t>https:</w:t>
        </w:r>
        <w:r>
          <w:rPr>
            <w:color w:val="1155CC"/>
            <w:u w:val="single"/>
          </w:rPr>
          <w:t>//youtu.be/_R6R_V9xkAo</w:t>
        </w:r>
      </w:hyperlink>
      <w:r>
        <w:t xml:space="preserve"> describes some chemistry of the digestive process.</w:t>
      </w:r>
    </w:p>
    <w:p w14:paraId="4B9FB7B4" w14:textId="77777777" w:rsidR="00F07860" w:rsidRDefault="00820FAD">
      <w:pPr>
        <w:numPr>
          <w:ilvl w:val="0"/>
          <w:numId w:val="19"/>
        </w:numPr>
        <w:spacing w:after="0"/>
      </w:pPr>
      <w:r>
        <w:rPr>
          <w:sz w:val="14"/>
          <w:szCs w:val="14"/>
        </w:rPr>
        <w:t xml:space="preserve"> </w:t>
      </w:r>
      <w:r>
        <w:t xml:space="preserve">“What Can You Do with a </w:t>
      </w:r>
      <w:proofErr w:type="gramStart"/>
      <w:r>
        <w:t>Bachelor’s Degree</w:t>
      </w:r>
      <w:proofErr w:type="gramEnd"/>
      <w:r>
        <w:t xml:space="preserve"> in Chemistry?” on pages 18 and 19 describes five diverse career paths for someone with a bachelor’s degree in chemistry. After students rea</w:t>
      </w:r>
      <w:r>
        <w:t>d the article, ask students which career is most interesting to them and why.</w:t>
      </w:r>
    </w:p>
    <w:p w14:paraId="49573EDE" w14:textId="77777777" w:rsidR="00F07860" w:rsidRDefault="00820FAD">
      <w:pPr>
        <w:numPr>
          <w:ilvl w:val="0"/>
          <w:numId w:val="19"/>
        </w:numPr>
        <w:spacing w:after="0"/>
      </w:pPr>
      <w:r>
        <w:t>Assign a team of students to read each feature article, then present what they learned in a podcast, PowerPoint or similar presentation, poster or brochure, or some other engagin</w:t>
      </w:r>
      <w:r>
        <w:t>g format.</w:t>
      </w:r>
    </w:p>
    <w:p w14:paraId="3313B99E" w14:textId="77777777" w:rsidR="00F07860" w:rsidRDefault="00820FAD">
      <w:pPr>
        <w:numPr>
          <w:ilvl w:val="1"/>
          <w:numId w:val="19"/>
        </w:numPr>
        <w:spacing w:after="0"/>
      </w:pPr>
      <w:r>
        <w:t>Prior to reading the article, give students the Anticipation Guide for the article along with the graphic organizer and links to other information provided.</w:t>
      </w:r>
    </w:p>
    <w:p w14:paraId="16C4BC9D" w14:textId="77777777" w:rsidR="00F07860" w:rsidRDefault="00820FAD">
      <w:pPr>
        <w:numPr>
          <w:ilvl w:val="1"/>
          <w:numId w:val="19"/>
        </w:numPr>
        <w:spacing w:after="0"/>
      </w:pPr>
      <w:r>
        <w:t xml:space="preserve">Be sure to ask students to include information providing evidence for the claims made in </w:t>
      </w:r>
      <w:r>
        <w:t xml:space="preserve">the article. </w:t>
      </w:r>
    </w:p>
    <w:p w14:paraId="1484A130" w14:textId="77777777" w:rsidR="00F07860" w:rsidRDefault="00820FAD">
      <w:pPr>
        <w:numPr>
          <w:ilvl w:val="0"/>
          <w:numId w:val="19"/>
        </w:numPr>
        <w:spacing w:after="240"/>
      </w:pPr>
      <w:r>
        <w:t>Alternatively, students can create concept maps about the important concepts in the article they choose.</w:t>
      </w:r>
    </w:p>
    <w:p w14:paraId="3F287339" w14:textId="77777777" w:rsidR="00F07860" w:rsidRDefault="00F07860">
      <w:pPr>
        <w:spacing w:before="240" w:after="240"/>
      </w:pPr>
    </w:p>
    <w:p w14:paraId="0DD921CF" w14:textId="77777777" w:rsidR="00F07860" w:rsidRDefault="00F07860">
      <w:pPr>
        <w:spacing w:before="240" w:after="240"/>
      </w:pPr>
    </w:p>
    <w:p w14:paraId="5DF2BC58" w14:textId="77777777" w:rsidR="00F07860" w:rsidRDefault="00F07860">
      <w:pPr>
        <w:spacing w:before="240" w:after="240"/>
      </w:pPr>
    </w:p>
    <w:p w14:paraId="44305402" w14:textId="77777777" w:rsidR="00F07860" w:rsidRDefault="00F07860">
      <w:pPr>
        <w:spacing w:before="240" w:after="240"/>
      </w:pPr>
    </w:p>
    <w:p w14:paraId="0D13BAFA" w14:textId="77777777" w:rsidR="00F07860" w:rsidRDefault="00F07860">
      <w:pPr>
        <w:spacing w:before="240" w:after="240"/>
      </w:pPr>
    </w:p>
    <w:p w14:paraId="48F8D206" w14:textId="77777777" w:rsidR="00F07860" w:rsidRDefault="00820FAD">
      <w:pPr>
        <w:spacing w:before="240" w:after="240"/>
      </w:pPr>
      <w:r>
        <w:rPr>
          <w:b/>
        </w:rPr>
        <w:lastRenderedPageBreak/>
        <w:t>5E Lesson Ideas</w:t>
      </w:r>
      <w:r>
        <w:t xml:space="preserve"> for individual articles:</w:t>
      </w:r>
    </w:p>
    <w:tbl>
      <w:tblPr>
        <w:tblStyle w:val="aa"/>
        <w:tblW w:w="9900" w:type="dxa"/>
        <w:tblBorders>
          <w:top w:val="nil"/>
          <w:left w:val="nil"/>
          <w:bottom w:val="nil"/>
          <w:right w:val="nil"/>
          <w:insideH w:val="nil"/>
          <w:insideV w:val="nil"/>
        </w:tblBorders>
        <w:tblLayout w:type="fixed"/>
        <w:tblLook w:val="0600" w:firstRow="0" w:lastRow="0" w:firstColumn="0" w:lastColumn="0" w:noHBand="1" w:noVBand="1"/>
      </w:tblPr>
      <w:tblGrid>
        <w:gridCol w:w="1605"/>
        <w:gridCol w:w="8295"/>
      </w:tblGrid>
      <w:tr w:rsidR="00F07860" w14:paraId="153B23E4" w14:textId="77777777">
        <w:trPr>
          <w:trHeight w:val="1764"/>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E1BC8" w14:textId="77777777" w:rsidR="00F07860" w:rsidRDefault="00820FAD">
            <w:pPr>
              <w:spacing w:before="240" w:after="240"/>
              <w:rPr>
                <w:b/>
              </w:rPr>
            </w:pPr>
            <w:r>
              <w:rPr>
                <w:b/>
              </w:rPr>
              <w:t>Engage</w:t>
            </w:r>
          </w:p>
        </w:tc>
        <w:tc>
          <w:tcPr>
            <w:tcW w:w="8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C74D7" w14:textId="77777777" w:rsidR="00F07860" w:rsidRDefault="00820FAD">
            <w:pPr>
              <w:spacing w:before="240" w:after="240"/>
            </w:pPr>
            <w:r>
              <w:t xml:space="preserve">Provide the Anticipation </w:t>
            </w:r>
            <w:proofErr w:type="gramStart"/>
            <w:r>
              <w:t>Guide, or</w:t>
            </w:r>
            <w:proofErr w:type="gramEnd"/>
            <w:r>
              <w:t xml:space="preserve"> ask a thoughtful question (see the individual Teacher’s Guide for each article) to engage students in the reading. Students should record their initial ideas individually in pen so they can’t be erased. Students can then </w:t>
            </w:r>
            <w:r>
              <w:t>discuss their initial ideas in small groups, or as a whole class.</w:t>
            </w:r>
          </w:p>
        </w:tc>
      </w:tr>
      <w:tr w:rsidR="00F07860" w14:paraId="3618D876"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DC95C2" w14:textId="77777777" w:rsidR="00F07860" w:rsidRDefault="00820FAD">
            <w:pPr>
              <w:spacing w:before="240" w:after="240"/>
              <w:rPr>
                <w:b/>
              </w:rPr>
            </w:pPr>
            <w:r>
              <w:rPr>
                <w:b/>
              </w:rPr>
              <w:t>Explore</w:t>
            </w:r>
          </w:p>
        </w:tc>
        <w:tc>
          <w:tcPr>
            <w:tcW w:w="8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E23B" w14:textId="77777777" w:rsidR="00F07860" w:rsidRDefault="00820FAD">
            <w:pPr>
              <w:spacing w:before="240" w:after="240"/>
            </w:pPr>
            <w:r>
              <w:t xml:space="preserve">Students read the article to discover more about the concepts in the article. During this phase, students will revisit their beginning ideas and record how the information in the article supports or refutes their initial ideas, providing evidence from the </w:t>
            </w:r>
            <w:r>
              <w:t>article.</w:t>
            </w:r>
          </w:p>
        </w:tc>
      </w:tr>
      <w:tr w:rsidR="00F07860" w14:paraId="5AA107BA"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4F756" w14:textId="77777777" w:rsidR="00F07860" w:rsidRDefault="00820FAD">
            <w:pPr>
              <w:spacing w:before="240" w:after="240"/>
              <w:rPr>
                <w:b/>
              </w:rPr>
            </w:pPr>
            <w:r>
              <w:rPr>
                <w:b/>
              </w:rPr>
              <w:t>Explain</w:t>
            </w:r>
          </w:p>
        </w:tc>
        <w:tc>
          <w:tcPr>
            <w:tcW w:w="8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01A197" w14:textId="77777777" w:rsidR="00F07860" w:rsidRDefault="00820FAD">
            <w:pPr>
              <w:spacing w:before="240" w:after="240"/>
            </w:pPr>
            <w:r>
              <w:t>Students answer questions and/or complete the graphic organizer provided for each article, then discuss their learning with their classmates. Students should recognize the evidence for the claims made in the articles, and how the evidence</w:t>
            </w:r>
            <w:r>
              <w:t xml:space="preserve"> supports the claims.</w:t>
            </w:r>
          </w:p>
        </w:tc>
      </w:tr>
      <w:tr w:rsidR="00F07860" w14:paraId="6E677E2F" w14:textId="77777777">
        <w:trPr>
          <w:trHeight w:val="185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B25DBC" w14:textId="77777777" w:rsidR="00F07860" w:rsidRDefault="00820FAD">
            <w:pPr>
              <w:spacing w:before="240" w:after="240"/>
              <w:rPr>
                <w:b/>
              </w:rPr>
            </w:pPr>
            <w:r>
              <w:rPr>
                <w:b/>
              </w:rPr>
              <w:t>Elaborate</w:t>
            </w:r>
          </w:p>
        </w:tc>
        <w:tc>
          <w:tcPr>
            <w:tcW w:w="8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C2D61B" w14:textId="77777777" w:rsidR="00F07860" w:rsidRDefault="00820FAD">
            <w:pPr>
              <w:spacing w:before="240" w:after="240"/>
            </w:pPr>
            <w:r>
              <w:t>Students can pose questions for further study.</w:t>
            </w:r>
          </w:p>
          <w:p w14:paraId="0C9C975D" w14:textId="77777777" w:rsidR="00F07860" w:rsidRDefault="00820FAD">
            <w:pPr>
              <w:spacing w:before="240" w:after="240"/>
            </w:pPr>
            <w:r>
              <w:t>For most articles, there are related</w:t>
            </w:r>
            <w:hyperlink r:id="rId21">
              <w:r>
                <w:t xml:space="preserve"> </w:t>
              </w:r>
            </w:hyperlink>
            <w:hyperlink r:id="rId22">
              <w:r>
                <w:rPr>
                  <w:color w:val="1155CC"/>
                  <w:u w:val="single"/>
                </w:rPr>
                <w:t>ACS Reactions</w:t>
              </w:r>
            </w:hyperlink>
            <w:r>
              <w:t xml:space="preserve"> videos students can watch to learn more about the concepts in the article. See the in</w:t>
            </w:r>
            <w:r>
              <w:t>dividual Teacher’s Guide for each article to learn more. The videos are also listed below.</w:t>
            </w:r>
          </w:p>
        </w:tc>
      </w:tr>
      <w:tr w:rsidR="00F07860" w14:paraId="0AC69A95" w14:textId="77777777">
        <w:trPr>
          <w:trHeight w:val="1485"/>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60C225" w14:textId="77777777" w:rsidR="00F07860" w:rsidRDefault="00820FAD">
            <w:pPr>
              <w:spacing w:before="240" w:after="240"/>
              <w:rPr>
                <w:b/>
              </w:rPr>
            </w:pPr>
            <w:r>
              <w:rPr>
                <w:b/>
              </w:rPr>
              <w:t>Evaluate</w:t>
            </w:r>
          </w:p>
        </w:tc>
        <w:tc>
          <w:tcPr>
            <w:tcW w:w="8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04BCAB" w14:textId="77777777" w:rsidR="00F07860" w:rsidRDefault="00820FAD">
            <w:pPr>
              <w:spacing w:before="240" w:after="240"/>
            </w:pPr>
            <w:r>
              <w:t>Students write a short summary of what they learned, describing how it connects to their lives. Students may also present their learning to their classmate</w:t>
            </w:r>
            <w:r>
              <w:t>s or others.</w:t>
            </w:r>
          </w:p>
        </w:tc>
      </w:tr>
    </w:tbl>
    <w:p w14:paraId="0024EAED" w14:textId="77777777" w:rsidR="00F07860" w:rsidRDefault="00F07860">
      <w:pPr>
        <w:spacing w:before="240" w:after="240"/>
      </w:pPr>
    </w:p>
    <w:p w14:paraId="23553153" w14:textId="77777777" w:rsidR="00F07860" w:rsidRDefault="00F07860">
      <w:pPr>
        <w:spacing w:before="240" w:after="240"/>
      </w:pPr>
    </w:p>
    <w:p w14:paraId="16520052" w14:textId="77777777" w:rsidR="00F07860" w:rsidRDefault="00F07860">
      <w:pPr>
        <w:spacing w:before="240" w:after="240"/>
      </w:pPr>
    </w:p>
    <w:p w14:paraId="62E30970" w14:textId="77777777" w:rsidR="00F07860" w:rsidRDefault="00F07860">
      <w:pPr>
        <w:spacing w:after="0"/>
        <w:rPr>
          <w:b/>
          <w:color w:val="625371"/>
          <w:sz w:val="72"/>
          <w:szCs w:val="72"/>
        </w:rPr>
      </w:pPr>
    </w:p>
    <w:p w14:paraId="3AEE065C" w14:textId="77777777" w:rsidR="00F07860" w:rsidRDefault="00820FAD">
      <w:pPr>
        <w:spacing w:after="0"/>
        <w:jc w:val="center"/>
        <w:rPr>
          <w:b/>
          <w:color w:val="625371"/>
          <w:sz w:val="72"/>
          <w:szCs w:val="72"/>
        </w:rPr>
      </w:pPr>
      <w:r>
        <w:rPr>
          <w:noProof/>
        </w:rPr>
        <w:lastRenderedPageBreak/>
        <w:drawing>
          <wp:inline distT="0" distB="0" distL="0" distR="0" wp14:anchorId="4486DA7C" wp14:editId="047896ED">
            <wp:extent cx="6400800" cy="1181100"/>
            <wp:effectExtent l="0" t="0" r="0" b="0"/>
            <wp:docPr id="165"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8"/>
                    <a:srcRect/>
                    <a:stretch>
                      <a:fillRect/>
                    </a:stretch>
                  </pic:blipFill>
                  <pic:spPr>
                    <a:xfrm>
                      <a:off x="0" y="0"/>
                      <a:ext cx="6400800" cy="1181100"/>
                    </a:xfrm>
                    <a:prstGeom prst="rect">
                      <a:avLst/>
                    </a:prstGeom>
                    <a:ln/>
                  </pic:spPr>
                </pic:pic>
              </a:graphicData>
            </a:graphic>
          </wp:inline>
        </w:drawing>
      </w:r>
    </w:p>
    <w:p w14:paraId="5876D289" w14:textId="77777777" w:rsidR="00F07860" w:rsidRDefault="00F07860">
      <w:pPr>
        <w:spacing w:after="0"/>
        <w:jc w:val="center"/>
        <w:rPr>
          <w:b/>
          <w:color w:val="625371"/>
          <w:sz w:val="28"/>
          <w:szCs w:val="28"/>
        </w:rPr>
      </w:pPr>
    </w:p>
    <w:p w14:paraId="6177A6D0" w14:textId="77777777" w:rsidR="00F07860" w:rsidRDefault="00820FAD">
      <w:pPr>
        <w:spacing w:after="0"/>
        <w:jc w:val="center"/>
        <w:rPr>
          <w:b/>
          <w:color w:val="C63A2B"/>
          <w:sz w:val="72"/>
          <w:szCs w:val="72"/>
        </w:rPr>
      </w:pPr>
      <w:r>
        <w:rPr>
          <w:b/>
          <w:color w:val="625371"/>
          <w:sz w:val="72"/>
          <w:szCs w:val="72"/>
        </w:rPr>
        <w:t>Teacher’s Guide</w:t>
      </w:r>
    </w:p>
    <w:p w14:paraId="4647599F" w14:textId="77777777" w:rsidR="00F07860" w:rsidRDefault="00F07860">
      <w:pPr>
        <w:spacing w:after="0"/>
        <w:jc w:val="center"/>
        <w:rPr>
          <w:b/>
          <w:color w:val="C63A2B"/>
          <w:sz w:val="20"/>
          <w:szCs w:val="20"/>
        </w:rPr>
      </w:pPr>
    </w:p>
    <w:p w14:paraId="3A45FD5B" w14:textId="77777777" w:rsidR="00F07860" w:rsidRDefault="00820FAD">
      <w:pPr>
        <w:pStyle w:val="Heading1"/>
        <w:spacing w:after="0"/>
        <w:jc w:val="center"/>
        <w:rPr>
          <w:sz w:val="52"/>
          <w:szCs w:val="52"/>
        </w:rPr>
      </w:pPr>
      <w:bookmarkStart w:id="1" w:name="_heading=h.u4ilhoya0nop" w:colFirst="0" w:colLast="0"/>
      <w:bookmarkEnd w:id="1"/>
      <w:r>
        <w:rPr>
          <w:color w:val="FF0000"/>
        </w:rPr>
        <w:t xml:space="preserve"> </w:t>
      </w:r>
      <w:r>
        <w:rPr>
          <w:sz w:val="52"/>
          <w:szCs w:val="52"/>
        </w:rPr>
        <w:t>Sugar: ‘White Gold,’ Transforming America</w:t>
      </w:r>
    </w:p>
    <w:p w14:paraId="2A1568AC" w14:textId="77777777" w:rsidR="00F07860" w:rsidRDefault="00F07860">
      <w:pPr>
        <w:spacing w:after="0"/>
        <w:jc w:val="center"/>
        <w:rPr>
          <w:b/>
          <w:color w:val="FF0000"/>
          <w:sz w:val="20"/>
          <w:szCs w:val="20"/>
        </w:rPr>
      </w:pPr>
    </w:p>
    <w:p w14:paraId="125D5572" w14:textId="77777777" w:rsidR="00F07860" w:rsidRDefault="00820FAD">
      <w:pPr>
        <w:spacing w:after="0"/>
        <w:jc w:val="center"/>
        <w:rPr>
          <w:b/>
          <w:i/>
          <w:sz w:val="52"/>
          <w:szCs w:val="52"/>
        </w:rPr>
      </w:pPr>
      <w:r>
        <w:rPr>
          <w:b/>
          <w:i/>
          <w:sz w:val="52"/>
          <w:szCs w:val="52"/>
        </w:rPr>
        <w:t>December 2022</w:t>
      </w:r>
    </w:p>
    <w:p w14:paraId="21A3AA6B" w14:textId="77777777" w:rsidR="00F07860" w:rsidRDefault="00F07860"/>
    <w:p w14:paraId="1ECD8099" w14:textId="77777777" w:rsidR="00F07860" w:rsidRDefault="00F07860"/>
    <w:p w14:paraId="4CCB2A20" w14:textId="77777777" w:rsidR="00F07860" w:rsidRDefault="00820FAD">
      <w:r>
        <w:rPr>
          <w:noProof/>
        </w:rPr>
        <mc:AlternateContent>
          <mc:Choice Requires="wpg">
            <w:drawing>
              <wp:anchor distT="0" distB="0" distL="0" distR="0" simplePos="0" relativeHeight="251659264" behindDoc="1" locked="0" layoutInCell="1" hidden="0" allowOverlap="1" wp14:anchorId="2142A757" wp14:editId="151A72A6">
                <wp:simplePos x="0" y="0"/>
                <wp:positionH relativeFrom="margin">
                  <wp:posOffset>-542924</wp:posOffset>
                </wp:positionH>
                <wp:positionV relativeFrom="margin">
                  <wp:posOffset>3635755</wp:posOffset>
                </wp:positionV>
                <wp:extent cx="7490460" cy="4700344"/>
                <wp:effectExtent l="0" t="0" r="0" b="0"/>
                <wp:wrapNone/>
                <wp:docPr id="136"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7127F91D"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-542924</wp:posOffset>
                </wp:positionH>
                <wp:positionV relativeFrom="margin">
                  <wp:posOffset>3635755</wp:posOffset>
                </wp:positionV>
                <wp:extent cx="7490460" cy="4700344"/>
                <wp:effectExtent b="0" l="0" r="0" t="0"/>
                <wp:wrapNone/>
                <wp:docPr id="136" name="image34.png"/>
                <a:graphic>
                  <a:graphicData uri="http://schemas.openxmlformats.org/drawingml/2006/picture">
                    <pic:pic>
                      <pic:nvPicPr>
                        <pic:cNvPr id="0" name="image34.png"/>
                        <pic:cNvPicPr preferRelativeResize="0"/>
                      </pic:nvPicPr>
                      <pic:blipFill>
                        <a:blip r:embed="rId23"/>
                        <a:srcRect/>
                        <a:stretch>
                          <a:fillRect/>
                        </a:stretch>
                      </pic:blipFill>
                      <pic:spPr>
                        <a:xfrm>
                          <a:off x="0" y="0"/>
                          <a:ext cx="7490460" cy="4700344"/>
                        </a:xfrm>
                        <a:prstGeom prst="rect"/>
                        <a:ln/>
                      </pic:spPr>
                    </pic:pic>
                  </a:graphicData>
                </a:graphic>
              </wp:anchor>
            </w:drawing>
          </mc:Fallback>
        </mc:AlternateContent>
      </w:r>
    </w:p>
    <w:p w14:paraId="291BDE79" w14:textId="77777777" w:rsidR="00F07860" w:rsidRDefault="00820FAD">
      <w:pPr>
        <w:spacing w:after="240"/>
        <w:jc w:val="center"/>
        <w:rPr>
          <w:b/>
          <w:sz w:val="44"/>
          <w:szCs w:val="44"/>
        </w:rPr>
      </w:pPr>
      <w:r>
        <w:rPr>
          <w:b/>
          <w:sz w:val="44"/>
          <w:szCs w:val="44"/>
        </w:rPr>
        <w:t>Table of Contents</w:t>
      </w:r>
    </w:p>
    <w:p w14:paraId="2D32A16C" w14:textId="77777777" w:rsidR="00F07860" w:rsidRDefault="00820FAD">
      <w:pPr>
        <w:tabs>
          <w:tab w:val="right" w:pos="9360"/>
        </w:tabs>
        <w:spacing w:before="200" w:after="0" w:line="276" w:lineRule="auto"/>
        <w:ind w:left="720"/>
        <w:rPr>
          <w:rFonts w:ascii="Arial" w:eastAsia="Arial" w:hAnsi="Arial" w:cs="Arial"/>
          <w:b/>
          <w:i/>
          <w:sz w:val="32"/>
          <w:szCs w:val="32"/>
        </w:rPr>
      </w:pPr>
      <w:hyperlink w:anchor="_heading=h.1fob9te">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5</w:t>
      </w:r>
    </w:p>
    <w:p w14:paraId="0A67816E" w14:textId="77777777" w:rsidR="00F07860" w:rsidRDefault="00820FAD">
      <w:pPr>
        <w:spacing w:after="0"/>
        <w:ind w:left="720"/>
      </w:pPr>
      <w:r>
        <w:t>Activate students’ prior knowledge and engage them before they read the article.</w:t>
      </w:r>
    </w:p>
    <w:p w14:paraId="3FDD2098" w14:textId="77777777" w:rsidR="00F07860" w:rsidRDefault="00820FAD">
      <w:pPr>
        <w:tabs>
          <w:tab w:val="right" w:pos="9360"/>
        </w:tabs>
        <w:spacing w:before="200" w:after="0" w:line="276" w:lineRule="auto"/>
        <w:ind w:left="720"/>
        <w:rPr>
          <w:rFonts w:ascii="Arial" w:eastAsia="Arial" w:hAnsi="Arial" w:cs="Arial"/>
          <w:b/>
          <w:i/>
        </w:rPr>
      </w:pPr>
      <w:hyperlink w:anchor="_heading=h.3znysh7">
        <w:r>
          <w:rPr>
            <w:b/>
            <w:i/>
            <w:color w:val="1155CC"/>
            <w:sz w:val="32"/>
            <w:szCs w:val="32"/>
            <w:u w:val="single"/>
          </w:rPr>
          <w:t>Reading Comprehension Questions</w:t>
        </w:r>
      </w:hyperlink>
      <w:r>
        <w:rPr>
          <w:rFonts w:ascii="Arial" w:eastAsia="Arial" w:hAnsi="Arial" w:cs="Arial"/>
          <w:b/>
          <w:i/>
          <w:sz w:val="32"/>
          <w:szCs w:val="32"/>
        </w:rPr>
        <w:tab/>
        <w:t>6</w:t>
      </w:r>
    </w:p>
    <w:p w14:paraId="21383393" w14:textId="77777777" w:rsidR="00F07860" w:rsidRDefault="00820FAD">
      <w:pPr>
        <w:spacing w:after="0"/>
        <w:ind w:left="720"/>
      </w:pPr>
      <w:r>
        <w:t>These questions are designed to help students read the art</w:t>
      </w:r>
      <w:r>
        <w:t xml:space="preserve">icle (and graphics) carefully. They can help the teacher assess how well students understand the content and help direct the need for follow-up discussions and/or activities. You’ll find the questions ordered in increasing difficulty. </w:t>
      </w:r>
    </w:p>
    <w:p w14:paraId="041F4567" w14:textId="77777777" w:rsidR="00F07860" w:rsidRDefault="00820FAD">
      <w:pPr>
        <w:tabs>
          <w:tab w:val="right" w:pos="9360"/>
        </w:tabs>
        <w:spacing w:before="200" w:after="0" w:line="276" w:lineRule="auto"/>
        <w:ind w:left="720"/>
        <w:rPr>
          <w:rFonts w:ascii="Arial" w:eastAsia="Arial" w:hAnsi="Arial" w:cs="Arial"/>
          <w:b/>
          <w:i/>
          <w:sz w:val="32"/>
          <w:szCs w:val="32"/>
        </w:rPr>
      </w:pPr>
      <w:hyperlink w:anchor="_heading=h.9f8azrtnp6p5">
        <w:r>
          <w:rPr>
            <w:b/>
            <w:i/>
            <w:color w:val="1155CC"/>
            <w:sz w:val="32"/>
            <w:szCs w:val="32"/>
            <w:u w:val="single"/>
          </w:rPr>
          <w:t>Graphic Organizer</w:t>
        </w:r>
      </w:hyperlink>
      <w:r>
        <w:rPr>
          <w:rFonts w:ascii="Arial" w:eastAsia="Arial" w:hAnsi="Arial" w:cs="Arial"/>
          <w:b/>
          <w:i/>
          <w:sz w:val="32"/>
          <w:szCs w:val="32"/>
        </w:rPr>
        <w:tab/>
        <w:t>8</w:t>
      </w:r>
    </w:p>
    <w:p w14:paraId="3EB64055" w14:textId="77777777" w:rsidR="00F07860" w:rsidRDefault="00820FAD">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70CED464" w14:textId="77777777" w:rsidR="00F07860" w:rsidRDefault="00820FAD">
      <w:pPr>
        <w:tabs>
          <w:tab w:val="right" w:pos="9360"/>
        </w:tabs>
        <w:spacing w:before="200" w:after="0" w:line="276" w:lineRule="auto"/>
        <w:ind w:left="720"/>
        <w:rPr>
          <w:rFonts w:ascii="Arial" w:eastAsia="Arial" w:hAnsi="Arial" w:cs="Arial"/>
          <w:b/>
          <w:i/>
        </w:rPr>
      </w:pPr>
      <w:hyperlink w:anchor="_heading=h.djipzn7z1r1b">
        <w:r>
          <w:rPr>
            <w:b/>
            <w:i/>
            <w:color w:val="1155CC"/>
            <w:sz w:val="32"/>
            <w:szCs w:val="32"/>
            <w:u w:val="single"/>
          </w:rPr>
          <w:t>Answers</w:t>
        </w:r>
      </w:hyperlink>
      <w:r>
        <w:rPr>
          <w:rFonts w:ascii="Arial" w:eastAsia="Arial" w:hAnsi="Arial" w:cs="Arial"/>
          <w:b/>
          <w:i/>
          <w:sz w:val="32"/>
          <w:szCs w:val="32"/>
        </w:rPr>
        <w:tab/>
        <w:t>9</w:t>
      </w:r>
    </w:p>
    <w:p w14:paraId="49B70686" w14:textId="77777777" w:rsidR="00F07860" w:rsidRDefault="00820FAD">
      <w:pPr>
        <w:spacing w:after="0"/>
        <w:ind w:left="720"/>
      </w:pPr>
      <w:r>
        <w:t>Access the answers to reading comprehension questions and a rubric to assess the graphic organizer.</w:t>
      </w:r>
    </w:p>
    <w:p w14:paraId="0D8228CF" w14:textId="77777777" w:rsidR="00F07860" w:rsidRDefault="00820FAD">
      <w:pPr>
        <w:tabs>
          <w:tab w:val="right" w:pos="9360"/>
        </w:tabs>
        <w:spacing w:before="200" w:after="0" w:line="276" w:lineRule="auto"/>
        <w:ind w:left="720"/>
        <w:rPr>
          <w:rFonts w:ascii="Arial" w:eastAsia="Arial" w:hAnsi="Arial" w:cs="Arial"/>
          <w:b/>
          <w:i/>
          <w:sz w:val="32"/>
          <w:szCs w:val="32"/>
        </w:rPr>
      </w:pPr>
      <w:hyperlink w:anchor="_heading=h.8qbtv1wio6jt">
        <w:r>
          <w:rPr>
            <w:b/>
            <w:i/>
            <w:color w:val="1155CC"/>
            <w:sz w:val="32"/>
            <w:szCs w:val="32"/>
            <w:u w:val="single"/>
          </w:rPr>
          <w:t>Additional Resources</w:t>
        </w:r>
      </w:hyperlink>
      <w:r>
        <w:rPr>
          <w:rFonts w:ascii="Arial" w:eastAsia="Arial" w:hAnsi="Arial" w:cs="Arial"/>
          <w:b/>
          <w:i/>
          <w:sz w:val="32"/>
          <w:szCs w:val="32"/>
        </w:rPr>
        <w:tab/>
        <w:t>12</w:t>
      </w:r>
    </w:p>
    <w:p w14:paraId="556456C7" w14:textId="77777777" w:rsidR="00F07860" w:rsidRDefault="00820FAD">
      <w:pPr>
        <w:widowControl w:val="0"/>
        <w:spacing w:after="0" w:line="276" w:lineRule="auto"/>
        <w:ind w:left="720"/>
      </w:pPr>
      <w:r>
        <w:t>Here you will find additional labs, simulations, lessons, and project ideas that you can use with your students alongside this article</w:t>
      </w:r>
    </w:p>
    <w:p w14:paraId="0561F85F" w14:textId="77777777" w:rsidR="00F07860" w:rsidRDefault="00820FAD">
      <w:pPr>
        <w:tabs>
          <w:tab w:val="right" w:pos="9360"/>
        </w:tabs>
        <w:spacing w:before="200" w:after="0" w:line="276" w:lineRule="auto"/>
        <w:ind w:left="720"/>
        <w:rPr>
          <w:rFonts w:ascii="Arial" w:eastAsia="Arial" w:hAnsi="Arial" w:cs="Arial"/>
          <w:b/>
          <w:i/>
          <w:color w:val="000000"/>
        </w:rPr>
      </w:pPr>
      <w:hyperlink w:anchor="_heading=h.gy1yjx1c39og">
        <w:r>
          <w:rPr>
            <w:b/>
            <w:i/>
            <w:color w:val="1155CC"/>
            <w:sz w:val="32"/>
            <w:szCs w:val="32"/>
            <w:u w:val="single"/>
          </w:rPr>
          <w:t>Chemistry Concepts and Standards</w:t>
        </w:r>
      </w:hyperlink>
      <w:r>
        <w:rPr>
          <w:rFonts w:ascii="Arial" w:eastAsia="Arial" w:hAnsi="Arial" w:cs="Arial"/>
          <w:b/>
          <w:i/>
          <w:sz w:val="32"/>
          <w:szCs w:val="32"/>
        </w:rPr>
        <w:tab/>
        <w:t>14</w:t>
      </w:r>
      <w:r>
        <w:br w:type="page"/>
      </w:r>
    </w:p>
    <w:p w14:paraId="1A821374" w14:textId="77777777" w:rsidR="00F07860" w:rsidRDefault="00820FAD">
      <w:pPr>
        <w:rPr>
          <w:sz w:val="2"/>
          <w:szCs w:val="2"/>
        </w:rPr>
      </w:pPr>
      <w:r>
        <w:rPr>
          <w:noProof/>
        </w:rPr>
        <w:lastRenderedPageBreak/>
        <mc:AlternateContent>
          <mc:Choice Requires="wpg">
            <w:drawing>
              <wp:anchor distT="0" distB="0" distL="114300" distR="114300" simplePos="0" relativeHeight="251660288" behindDoc="0" locked="0" layoutInCell="1" hidden="0" allowOverlap="1" wp14:anchorId="32AD0D11" wp14:editId="33DB18F2">
                <wp:simplePos x="0" y="0"/>
                <wp:positionH relativeFrom="column">
                  <wp:posOffset>3454400</wp:posOffset>
                </wp:positionH>
                <wp:positionV relativeFrom="paragraph">
                  <wp:posOffset>50800</wp:posOffset>
                </wp:positionV>
                <wp:extent cx="2941320" cy="368300"/>
                <wp:effectExtent l="0" t="0" r="0" b="0"/>
                <wp:wrapSquare wrapText="bothSides" distT="0" distB="0" distL="114300" distR="114300"/>
                <wp:docPr id="129"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436AEFF" w14:textId="77777777" w:rsidR="00F07860" w:rsidRDefault="00820FAD">
                            <w:pPr>
                              <w:spacing w:after="360"/>
                              <w:jc w:val="right"/>
                              <w:textDirection w:val="btLr"/>
                            </w:pPr>
                            <w:r>
                              <w:rPr>
                                <w:rFonts w:ascii="Arial" w:eastAsia="Arial" w:hAnsi="Arial" w:cs="Arial"/>
                                <w:color w:val="000000"/>
                                <w:sz w:val="20"/>
                              </w:rPr>
                              <w:t>Name: _____________________________</w:t>
                            </w:r>
                            <w:r>
                              <w:rPr>
                                <w:rFonts w:ascii="Arial" w:eastAsia="Arial" w:hAnsi="Arial" w:cs="Arial"/>
                                <w:color w:val="000000"/>
                                <w:sz w:val="20"/>
                              </w:rPr>
                              <w:t>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50800</wp:posOffset>
                </wp:positionV>
                <wp:extent cx="2941320" cy="368300"/>
                <wp:effectExtent b="0" l="0" r="0" t="0"/>
                <wp:wrapSquare wrapText="bothSides" distB="0" distT="0" distL="114300" distR="114300"/>
                <wp:docPr id="129" name="image27.png"/>
                <a:graphic>
                  <a:graphicData uri="http://schemas.openxmlformats.org/drawingml/2006/picture">
                    <pic:pic>
                      <pic:nvPicPr>
                        <pic:cNvPr id="0" name="image27.png"/>
                        <pic:cNvPicPr preferRelativeResize="0"/>
                      </pic:nvPicPr>
                      <pic:blipFill>
                        <a:blip r:embed="rId24"/>
                        <a:srcRect/>
                        <a:stretch>
                          <a:fillRect/>
                        </a:stretch>
                      </pic:blipFill>
                      <pic:spPr>
                        <a:xfrm>
                          <a:off x="0" y="0"/>
                          <a:ext cx="2941320" cy="368300"/>
                        </a:xfrm>
                        <a:prstGeom prst="rect"/>
                        <a:ln/>
                      </pic:spPr>
                    </pic:pic>
                  </a:graphicData>
                </a:graphic>
              </wp:anchor>
            </w:drawing>
          </mc:Fallback>
        </mc:AlternateContent>
      </w:r>
    </w:p>
    <w:p w14:paraId="0B3112CC" w14:textId="77777777" w:rsidR="00F07860" w:rsidRDefault="00820FAD">
      <w:pPr>
        <w:pStyle w:val="Heading1"/>
        <w:rPr>
          <w:rFonts w:eastAsia="Calibri" w:cs="Calibri"/>
          <w:sz w:val="2"/>
          <w:szCs w:val="2"/>
        </w:rPr>
      </w:pPr>
      <w:bookmarkStart w:id="2" w:name="_heading=h.1fob9te" w:colFirst="0" w:colLast="0"/>
      <w:bookmarkEnd w:id="2"/>
      <w:r>
        <w:t>Anticipation Guide</w:t>
      </w:r>
      <w:r>
        <w:rPr>
          <w:noProof/>
        </w:rPr>
        <mc:AlternateContent>
          <mc:Choice Requires="wpg">
            <w:drawing>
              <wp:anchor distT="0" distB="0" distL="0" distR="0" simplePos="0" relativeHeight="251661312" behindDoc="1" locked="0" layoutInCell="1" hidden="0" allowOverlap="1" wp14:anchorId="7758D899" wp14:editId="267A59DF">
                <wp:simplePos x="0" y="0"/>
                <wp:positionH relativeFrom="column">
                  <wp:posOffset>0</wp:posOffset>
                </wp:positionH>
                <wp:positionV relativeFrom="paragraph">
                  <wp:posOffset>304800</wp:posOffset>
                </wp:positionV>
                <wp:extent cx="7098665" cy="152400"/>
                <wp:effectExtent l="0" t="0" r="0" b="0"/>
                <wp:wrapNone/>
                <wp:docPr id="16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F2BB69B"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098665" cy="152400"/>
                <wp:effectExtent b="0" l="0" r="0" t="0"/>
                <wp:wrapNone/>
                <wp:docPr id="163" name="image61.png"/>
                <a:graphic>
                  <a:graphicData uri="http://schemas.openxmlformats.org/drawingml/2006/picture">
                    <pic:pic>
                      <pic:nvPicPr>
                        <pic:cNvPr id="0" name="image61.png"/>
                        <pic:cNvPicPr preferRelativeResize="0"/>
                      </pic:nvPicPr>
                      <pic:blipFill>
                        <a:blip r:embed="rId25"/>
                        <a:srcRect/>
                        <a:stretch>
                          <a:fillRect/>
                        </a:stretch>
                      </pic:blipFill>
                      <pic:spPr>
                        <a:xfrm>
                          <a:off x="0" y="0"/>
                          <a:ext cx="7098665" cy="152400"/>
                        </a:xfrm>
                        <a:prstGeom prst="rect"/>
                        <a:ln/>
                      </pic:spPr>
                    </pic:pic>
                  </a:graphicData>
                </a:graphic>
              </wp:anchor>
            </w:drawing>
          </mc:Fallback>
        </mc:AlternateContent>
      </w:r>
    </w:p>
    <w:p w14:paraId="74AAE4C9" w14:textId="77777777" w:rsidR="00F07860" w:rsidRDefault="00820FAD">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5B17FA90" w14:textId="77777777" w:rsidR="00F07860" w:rsidRDefault="00820FAD">
      <w:pPr>
        <w:spacing w:before="240" w:after="240"/>
      </w:pPr>
      <w:r>
        <w:t>As you read, compare your opinions with information fr</w:t>
      </w:r>
      <w:r>
        <w:t>om the article. In the space under each statement, cite information from the article that supports or refutes your original ideas.</w:t>
      </w:r>
    </w:p>
    <w:tbl>
      <w:tblPr>
        <w:tblStyle w:val="ab"/>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F07860" w14:paraId="0A3C919A"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456C8" w14:textId="77777777" w:rsidR="00F07860" w:rsidRDefault="00820FAD">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B202C8" w14:textId="77777777" w:rsidR="00F07860" w:rsidRDefault="00820FAD">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21A17A" w14:textId="77777777" w:rsidR="00F07860" w:rsidRDefault="00820FAD">
            <w:pPr>
              <w:ind w:right="-90"/>
              <w:rPr>
                <w:rFonts w:ascii="Calibri" w:eastAsia="Calibri" w:hAnsi="Calibri" w:cs="Calibri"/>
                <w:b/>
                <w:sz w:val="22"/>
                <w:szCs w:val="22"/>
              </w:rPr>
            </w:pPr>
            <w:r>
              <w:rPr>
                <w:rFonts w:ascii="Calibri" w:eastAsia="Calibri" w:hAnsi="Calibri" w:cs="Calibri"/>
                <w:b/>
                <w:sz w:val="22"/>
                <w:szCs w:val="22"/>
              </w:rPr>
              <w:t>Statement</w:t>
            </w:r>
          </w:p>
        </w:tc>
      </w:tr>
      <w:tr w:rsidR="00F07860" w14:paraId="01C3786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AA70F9"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5BCEADB"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AAAB4" w14:textId="77777777" w:rsidR="00F07860" w:rsidRDefault="00820FAD">
            <w:pPr>
              <w:rPr>
                <w:rFonts w:ascii="Calibri" w:eastAsia="Calibri" w:hAnsi="Calibri" w:cs="Calibri"/>
                <w:sz w:val="22"/>
                <w:szCs w:val="22"/>
              </w:rPr>
            </w:pPr>
            <w:r>
              <w:rPr>
                <w:rFonts w:ascii="Calibri" w:eastAsia="Calibri" w:hAnsi="Calibri" w:cs="Calibri"/>
                <w:sz w:val="22"/>
                <w:szCs w:val="22"/>
              </w:rPr>
              <w:t>1. Excessive sugar consumption is linked to increased risk of heart attack and stroke.</w:t>
            </w:r>
          </w:p>
        </w:tc>
      </w:tr>
      <w:tr w:rsidR="00F07860" w14:paraId="1A7A741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E1BE5"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3B1074C"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71B6B0" w14:textId="77777777" w:rsidR="00F07860" w:rsidRDefault="00820FAD">
            <w:pPr>
              <w:rPr>
                <w:rFonts w:ascii="Calibri" w:eastAsia="Calibri" w:hAnsi="Calibri" w:cs="Calibri"/>
                <w:sz w:val="22"/>
                <w:szCs w:val="22"/>
              </w:rPr>
            </w:pPr>
            <w:r>
              <w:rPr>
                <w:rFonts w:ascii="Calibri" w:eastAsia="Calibri" w:hAnsi="Calibri" w:cs="Calibri"/>
                <w:sz w:val="22"/>
                <w:szCs w:val="22"/>
              </w:rPr>
              <w:t>2. Sugar cane was growing in America when the Europeans arrived.</w:t>
            </w:r>
          </w:p>
        </w:tc>
      </w:tr>
      <w:tr w:rsidR="00F07860" w14:paraId="48B15AD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C4CE27"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7259DAA"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1E4105" w14:textId="77777777" w:rsidR="00F07860" w:rsidRDefault="00820FAD">
            <w:pPr>
              <w:rPr>
                <w:rFonts w:ascii="Calibri" w:eastAsia="Calibri" w:hAnsi="Calibri" w:cs="Calibri"/>
                <w:sz w:val="22"/>
                <w:szCs w:val="22"/>
              </w:rPr>
            </w:pPr>
            <w:r>
              <w:rPr>
                <w:rFonts w:ascii="Calibri" w:eastAsia="Calibri" w:hAnsi="Calibri" w:cs="Calibri"/>
                <w:sz w:val="22"/>
                <w:szCs w:val="22"/>
              </w:rPr>
              <w:t>3. The boiling point of water on top of a mountain is greater than the boiling point of water in a pressure cooker.</w:t>
            </w:r>
          </w:p>
        </w:tc>
      </w:tr>
      <w:tr w:rsidR="00F07860" w14:paraId="3075DD1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F6FE3D"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C8447F8"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C9DED1" w14:textId="77777777" w:rsidR="00F07860" w:rsidRDefault="00820FAD">
            <w:pPr>
              <w:rPr>
                <w:rFonts w:ascii="Calibri" w:eastAsia="Calibri" w:hAnsi="Calibri" w:cs="Calibri"/>
                <w:sz w:val="22"/>
                <w:szCs w:val="22"/>
              </w:rPr>
            </w:pPr>
            <w:r>
              <w:rPr>
                <w:rFonts w:ascii="Calibri" w:eastAsia="Calibri" w:hAnsi="Calibri" w:cs="Calibri"/>
                <w:sz w:val="22"/>
                <w:szCs w:val="22"/>
              </w:rPr>
              <w:t>4. Two hundred years ago, sugar was concentrated and refined by using a series of increasingly smaller kettles called a sugar train.</w:t>
            </w:r>
          </w:p>
        </w:tc>
      </w:tr>
      <w:tr w:rsidR="00F07860" w14:paraId="7B49746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AF2A59"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EF86941"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EAC30B" w14:textId="77777777" w:rsidR="00F07860" w:rsidRDefault="00820FAD">
            <w:pPr>
              <w:rPr>
                <w:rFonts w:ascii="Calibri" w:eastAsia="Calibri" w:hAnsi="Calibri" w:cs="Calibri"/>
                <w:sz w:val="22"/>
                <w:szCs w:val="22"/>
              </w:rPr>
            </w:pPr>
            <w:r>
              <w:rPr>
                <w:rFonts w:ascii="Calibri" w:eastAsia="Calibri" w:hAnsi="Calibri" w:cs="Calibri"/>
                <w:sz w:val="22"/>
                <w:szCs w:val="22"/>
              </w:rPr>
              <w:t xml:space="preserve">5. Norbert </w:t>
            </w:r>
            <w:proofErr w:type="spellStart"/>
            <w:r>
              <w:rPr>
                <w:rFonts w:ascii="Calibri" w:eastAsia="Calibri" w:hAnsi="Calibri" w:cs="Calibri"/>
                <w:sz w:val="22"/>
                <w:szCs w:val="22"/>
              </w:rPr>
              <w:t>Rillieux</w:t>
            </w:r>
            <w:proofErr w:type="spellEnd"/>
            <w:r>
              <w:rPr>
                <w:rFonts w:ascii="Calibri" w:eastAsia="Calibri" w:hAnsi="Calibri" w:cs="Calibri"/>
                <w:sz w:val="22"/>
                <w:szCs w:val="22"/>
              </w:rPr>
              <w:t>, the inventor of the multiple effect evaporator, was educated in the United States.</w:t>
            </w:r>
          </w:p>
        </w:tc>
      </w:tr>
      <w:tr w:rsidR="00F07860" w14:paraId="4757060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048E54"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5D51BC8"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7BDBE" w14:textId="77777777" w:rsidR="00F07860" w:rsidRDefault="00820FAD">
            <w:pPr>
              <w:rPr>
                <w:rFonts w:ascii="Calibri" w:eastAsia="Calibri" w:hAnsi="Calibri" w:cs="Calibri"/>
                <w:sz w:val="22"/>
                <w:szCs w:val="22"/>
              </w:rPr>
            </w:pPr>
            <w:r>
              <w:rPr>
                <w:rFonts w:ascii="Calibri" w:eastAsia="Calibri" w:hAnsi="Calibri" w:cs="Calibri"/>
                <w:sz w:val="22"/>
                <w:szCs w:val="22"/>
              </w:rPr>
              <w:t>6. Sugar is a hydrocarbon.</w:t>
            </w:r>
          </w:p>
        </w:tc>
      </w:tr>
      <w:tr w:rsidR="00F07860" w14:paraId="0543232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00D5E"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15DB786"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566A91" w14:textId="77777777" w:rsidR="00F07860" w:rsidRDefault="00820FAD">
            <w:pPr>
              <w:rPr>
                <w:rFonts w:ascii="Calibri" w:eastAsia="Calibri" w:hAnsi="Calibri" w:cs="Calibri"/>
                <w:sz w:val="22"/>
                <w:szCs w:val="22"/>
              </w:rPr>
            </w:pPr>
            <w:r>
              <w:rPr>
                <w:rFonts w:ascii="Calibri" w:eastAsia="Calibri" w:hAnsi="Calibri" w:cs="Calibri"/>
                <w:sz w:val="22"/>
                <w:szCs w:val="22"/>
              </w:rPr>
              <w:t>7. Glucose and sucrose are monosaccharides.</w:t>
            </w:r>
          </w:p>
        </w:tc>
      </w:tr>
      <w:tr w:rsidR="00F07860" w14:paraId="3CDCB99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A961C4"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C18960A"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40BE98" w14:textId="77777777" w:rsidR="00F07860" w:rsidRDefault="00820FAD">
            <w:pPr>
              <w:rPr>
                <w:rFonts w:ascii="Calibri" w:eastAsia="Calibri" w:hAnsi="Calibri" w:cs="Calibri"/>
                <w:sz w:val="22"/>
                <w:szCs w:val="22"/>
              </w:rPr>
            </w:pPr>
            <w:r>
              <w:rPr>
                <w:rFonts w:ascii="Calibri" w:eastAsia="Calibri" w:hAnsi="Calibri" w:cs="Calibri"/>
                <w:sz w:val="22"/>
                <w:szCs w:val="22"/>
              </w:rPr>
              <w:t>8. Water can boil at room temperature if the pressure is low enough.</w:t>
            </w:r>
          </w:p>
        </w:tc>
      </w:tr>
      <w:tr w:rsidR="00F07860" w14:paraId="4E3F871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C7BC2D"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B8AF5A5"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FE98F9" w14:textId="77777777" w:rsidR="00F07860" w:rsidRDefault="00820FAD">
            <w:pPr>
              <w:rPr>
                <w:rFonts w:ascii="Calibri" w:eastAsia="Calibri" w:hAnsi="Calibri" w:cs="Calibri"/>
                <w:sz w:val="22"/>
                <w:szCs w:val="22"/>
              </w:rPr>
            </w:pPr>
            <w:r>
              <w:rPr>
                <w:rFonts w:ascii="Calibri" w:eastAsia="Calibri" w:hAnsi="Calibri" w:cs="Calibri"/>
                <w:sz w:val="22"/>
                <w:szCs w:val="22"/>
              </w:rPr>
              <w:t xml:space="preserve">9. </w:t>
            </w:r>
            <w:proofErr w:type="spellStart"/>
            <w:r>
              <w:rPr>
                <w:rFonts w:ascii="Calibri" w:eastAsia="Calibri" w:hAnsi="Calibri" w:cs="Calibri"/>
                <w:sz w:val="22"/>
                <w:szCs w:val="22"/>
              </w:rPr>
              <w:t>Rillieux’s</w:t>
            </w:r>
            <w:proofErr w:type="spellEnd"/>
            <w:r>
              <w:rPr>
                <w:rFonts w:ascii="Calibri" w:eastAsia="Calibri" w:hAnsi="Calibri" w:cs="Calibri"/>
                <w:sz w:val="22"/>
                <w:szCs w:val="22"/>
              </w:rPr>
              <w:t xml:space="preserve"> invention saved fuel in the process of sugar cane refining.</w:t>
            </w:r>
          </w:p>
        </w:tc>
      </w:tr>
      <w:tr w:rsidR="00F07860" w14:paraId="4F3B951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2E2FEE"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4F1AE9A"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C42E93" w14:textId="77777777" w:rsidR="00F07860" w:rsidRDefault="00820FAD">
            <w:pPr>
              <w:rPr>
                <w:rFonts w:ascii="Calibri" w:eastAsia="Calibri" w:hAnsi="Calibri" w:cs="Calibri"/>
                <w:sz w:val="22"/>
                <w:szCs w:val="22"/>
              </w:rPr>
            </w:pPr>
            <w:r>
              <w:rPr>
                <w:rFonts w:ascii="Calibri" w:eastAsia="Calibri" w:hAnsi="Calibri" w:cs="Calibri"/>
                <w:sz w:val="22"/>
                <w:szCs w:val="22"/>
              </w:rPr>
              <w:t>10. The laws of thermodynamics were understood prior to the invention of the multiple effect evaporator.</w:t>
            </w:r>
          </w:p>
        </w:tc>
      </w:tr>
    </w:tbl>
    <w:p w14:paraId="3BD29AF2" w14:textId="77777777" w:rsidR="00F07860" w:rsidRDefault="00820FAD">
      <w:pPr>
        <w:pStyle w:val="Heading1"/>
        <w:rPr>
          <w:rFonts w:eastAsia="Calibri" w:cs="Calibri"/>
          <w:i/>
        </w:rPr>
      </w:pPr>
      <w:bookmarkStart w:id="3" w:name="_heading=h.3znysh7" w:colFirst="0" w:colLast="0"/>
      <w:bookmarkEnd w:id="3"/>
      <w:r>
        <w:lastRenderedPageBreak/>
        <w:t>Student Reading</w:t>
      </w:r>
      <w:r>
        <w:br/>
        <w:t>Comprehension Questions</w:t>
      </w:r>
      <w:r>
        <w:rPr>
          <w:noProof/>
        </w:rPr>
        <mc:AlternateContent>
          <mc:Choice Requires="wpg">
            <w:drawing>
              <wp:anchor distT="0" distB="0" distL="0" distR="0" simplePos="0" relativeHeight="251662336" behindDoc="1" locked="0" layoutInCell="1" hidden="0" allowOverlap="1" wp14:anchorId="3ED69641" wp14:editId="494F1813">
                <wp:simplePos x="0" y="0"/>
                <wp:positionH relativeFrom="column">
                  <wp:posOffset>0</wp:posOffset>
                </wp:positionH>
                <wp:positionV relativeFrom="paragraph">
                  <wp:posOffset>596900</wp:posOffset>
                </wp:positionV>
                <wp:extent cx="7098665" cy="152400"/>
                <wp:effectExtent l="0" t="0" r="0" b="0"/>
                <wp:wrapNone/>
                <wp:docPr id="16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B908511"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7098665" cy="152400"/>
                <wp:effectExtent b="0" l="0" r="0" t="0"/>
                <wp:wrapNone/>
                <wp:docPr id="164" name="image62.png"/>
                <a:graphic>
                  <a:graphicData uri="http://schemas.openxmlformats.org/drawingml/2006/picture">
                    <pic:pic>
                      <pic:nvPicPr>
                        <pic:cNvPr id="0" name="image62.png"/>
                        <pic:cNvPicPr preferRelativeResize="0"/>
                      </pic:nvPicPr>
                      <pic:blipFill>
                        <a:blip r:embed="rId26"/>
                        <a:srcRect/>
                        <a:stretch>
                          <a:fillRect/>
                        </a:stretch>
                      </pic:blipFill>
                      <pic:spPr>
                        <a:xfrm>
                          <a:off x="0" y="0"/>
                          <a:ext cx="7098665" cy="1524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A5B7048" wp14:editId="20EF8321">
                <wp:simplePos x="0" y="0"/>
                <wp:positionH relativeFrom="column">
                  <wp:posOffset>3454400</wp:posOffset>
                </wp:positionH>
                <wp:positionV relativeFrom="paragraph">
                  <wp:posOffset>254000</wp:posOffset>
                </wp:positionV>
                <wp:extent cx="2941320" cy="368300"/>
                <wp:effectExtent l="0" t="0" r="0" b="0"/>
                <wp:wrapSquare wrapText="bothSides" distT="0" distB="0" distL="114300" distR="114300"/>
                <wp:docPr id="127"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03B43AD" w14:textId="77777777" w:rsidR="00F07860" w:rsidRDefault="00820FAD">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254000</wp:posOffset>
                </wp:positionV>
                <wp:extent cx="2941320" cy="368300"/>
                <wp:effectExtent b="0" l="0" r="0" t="0"/>
                <wp:wrapSquare wrapText="bothSides" distB="0" distT="0" distL="114300" distR="114300"/>
                <wp:docPr id="127" name="image17.png"/>
                <a:graphic>
                  <a:graphicData uri="http://schemas.openxmlformats.org/drawingml/2006/picture">
                    <pic:pic>
                      <pic:nvPicPr>
                        <pic:cNvPr id="0" name="image17.png"/>
                        <pic:cNvPicPr preferRelativeResize="0"/>
                      </pic:nvPicPr>
                      <pic:blipFill>
                        <a:blip r:embed="rId27"/>
                        <a:srcRect/>
                        <a:stretch>
                          <a:fillRect/>
                        </a:stretch>
                      </pic:blipFill>
                      <pic:spPr>
                        <a:xfrm>
                          <a:off x="0" y="0"/>
                          <a:ext cx="2941320" cy="368300"/>
                        </a:xfrm>
                        <a:prstGeom prst="rect"/>
                        <a:ln/>
                      </pic:spPr>
                    </pic:pic>
                  </a:graphicData>
                </a:graphic>
              </wp:anchor>
            </w:drawing>
          </mc:Fallback>
        </mc:AlternateContent>
      </w:r>
    </w:p>
    <w:p w14:paraId="198F13BA" w14:textId="77777777" w:rsidR="00F07860" w:rsidRDefault="00820FAD">
      <w:pPr>
        <w:spacing w:after="0"/>
      </w:pPr>
      <w:r>
        <w:rPr>
          <w:b/>
        </w:rPr>
        <w:t>Directions</w:t>
      </w:r>
      <w:r>
        <w:t>: Use the article to answer the questions below.</w:t>
      </w:r>
    </w:p>
    <w:p w14:paraId="20F489EF" w14:textId="77777777" w:rsidR="00F07860" w:rsidRDefault="00820FAD">
      <w:pPr>
        <w:numPr>
          <w:ilvl w:val="0"/>
          <w:numId w:val="3"/>
        </w:numPr>
        <w:spacing w:before="240" w:after="240"/>
      </w:pPr>
      <w:r>
        <w:t>List some of the effects of consuming too much sugar.</w:t>
      </w:r>
    </w:p>
    <w:p w14:paraId="605C549D" w14:textId="77777777" w:rsidR="00F07860" w:rsidRDefault="00820FAD">
      <w:pPr>
        <w:numPr>
          <w:ilvl w:val="0"/>
          <w:numId w:val="3"/>
        </w:numPr>
        <w:spacing w:before="240" w:after="240"/>
      </w:pPr>
      <w:r>
        <w:t xml:space="preserve">What are some of the ideal conditions needed to grow sugar cane? </w:t>
      </w:r>
    </w:p>
    <w:p w14:paraId="5126ED1E" w14:textId="77777777" w:rsidR="00F07860" w:rsidRDefault="00820FAD">
      <w:pPr>
        <w:numPr>
          <w:ilvl w:val="0"/>
          <w:numId w:val="3"/>
        </w:numPr>
        <w:spacing w:before="240" w:after="240"/>
      </w:pPr>
      <w:r>
        <w:t>Describe the relationship between the boiling point of a liquid and the air pressure.</w:t>
      </w:r>
    </w:p>
    <w:p w14:paraId="5D6368D2" w14:textId="77777777" w:rsidR="00F07860" w:rsidRDefault="00820FAD">
      <w:pPr>
        <w:numPr>
          <w:ilvl w:val="0"/>
          <w:numId w:val="3"/>
        </w:numPr>
        <w:spacing w:before="240" w:after="240"/>
      </w:pPr>
      <w:r>
        <w:t>A</w:t>
      </w:r>
      <w:r>
        <w:t>ssuming air pressure remains constant, what can also cause a liquid to boil at a higher boiling point?</w:t>
      </w:r>
    </w:p>
    <w:p w14:paraId="49B920B9" w14:textId="77777777" w:rsidR="00F07860" w:rsidRDefault="00820FAD">
      <w:pPr>
        <w:numPr>
          <w:ilvl w:val="0"/>
          <w:numId w:val="3"/>
        </w:numPr>
        <w:spacing w:before="240" w:after="240"/>
      </w:pPr>
      <w:r>
        <w:t>What is the 1</w:t>
      </w:r>
      <w:r>
        <w:rPr>
          <w:vertAlign w:val="superscript"/>
        </w:rPr>
        <w:t>st</w:t>
      </w:r>
      <w:r>
        <w:t xml:space="preserve"> law of thermodynamics? </w:t>
      </w:r>
    </w:p>
    <w:p w14:paraId="5E292A47" w14:textId="77777777" w:rsidR="00F07860" w:rsidRDefault="00820FAD">
      <w:pPr>
        <w:numPr>
          <w:ilvl w:val="0"/>
          <w:numId w:val="3"/>
        </w:numPr>
        <w:spacing w:before="240" w:after="240"/>
      </w:pPr>
      <w:r>
        <w:t xml:space="preserve">List the steps </w:t>
      </w:r>
      <w:proofErr w:type="spellStart"/>
      <w:r>
        <w:t>Rillieux</w:t>
      </w:r>
      <w:proofErr w:type="spellEnd"/>
      <w:r>
        <w:t xml:space="preserve"> used to conserve energy in the sugar making process.</w:t>
      </w:r>
    </w:p>
    <w:p w14:paraId="6C47D429" w14:textId="77777777" w:rsidR="00F07860" w:rsidRDefault="00820FAD">
      <w:pPr>
        <w:numPr>
          <w:ilvl w:val="0"/>
          <w:numId w:val="3"/>
        </w:numPr>
        <w:spacing w:before="240" w:after="240"/>
      </w:pPr>
      <w:r>
        <w:t>Even though outer space has a temper</w:t>
      </w:r>
      <w:r>
        <w:t>ature near zero Kelvin (absolute zero, or about -273°C), water would exist only as a gas, and not a solid. Explain in terms of air pressure and boiling points.</w:t>
      </w:r>
    </w:p>
    <w:p w14:paraId="1AA31817" w14:textId="77777777" w:rsidR="00F07860" w:rsidRDefault="00820FAD">
      <w:pPr>
        <w:numPr>
          <w:ilvl w:val="0"/>
          <w:numId w:val="3"/>
        </w:numPr>
        <w:spacing w:before="240" w:after="240"/>
      </w:pPr>
      <w:r>
        <w:t>Would it take longer to cook a pot of pasta in Denver, Colorado, or Lincoln Nebraska (or neither</w:t>
      </w:r>
      <w:r>
        <w:t>)? Explain.</w:t>
      </w:r>
    </w:p>
    <w:p w14:paraId="7DDFF31B" w14:textId="77777777" w:rsidR="00F07860" w:rsidRDefault="00820FAD">
      <w:pPr>
        <w:numPr>
          <w:ilvl w:val="0"/>
          <w:numId w:val="3"/>
        </w:numPr>
        <w:spacing w:before="240" w:after="240"/>
      </w:pPr>
      <w:r>
        <w:t>Explain how pressure cookers are used to increase the speed of cooking foods.</w:t>
      </w:r>
    </w:p>
    <w:p w14:paraId="137E6153" w14:textId="77777777" w:rsidR="00F07860" w:rsidRDefault="00820FAD">
      <w:pPr>
        <w:numPr>
          <w:ilvl w:val="0"/>
          <w:numId w:val="3"/>
        </w:numPr>
        <w:spacing w:before="240" w:after="240"/>
      </w:pPr>
      <w:r>
        <w:t>Why does the concentration of sugar make the boiling point of the liquid higher?</w:t>
      </w:r>
    </w:p>
    <w:p w14:paraId="72687335" w14:textId="77777777" w:rsidR="00F07860" w:rsidRDefault="00F07860">
      <w:pPr>
        <w:spacing w:after="0"/>
        <w:ind w:left="720"/>
      </w:pPr>
    </w:p>
    <w:p w14:paraId="2C18B217" w14:textId="77777777" w:rsidR="00F07860" w:rsidRDefault="00F07860">
      <w:pPr>
        <w:spacing w:after="0"/>
        <w:ind w:left="720"/>
      </w:pPr>
    </w:p>
    <w:p w14:paraId="4A74DD51" w14:textId="77777777" w:rsidR="00F07860" w:rsidRDefault="00F07860">
      <w:pPr>
        <w:spacing w:after="0"/>
        <w:ind w:left="720"/>
      </w:pPr>
    </w:p>
    <w:p w14:paraId="005B58C7" w14:textId="77777777" w:rsidR="00F07860" w:rsidRDefault="00F07860">
      <w:pPr>
        <w:spacing w:after="0"/>
        <w:ind w:left="720"/>
      </w:pPr>
    </w:p>
    <w:p w14:paraId="4B69706E" w14:textId="77777777" w:rsidR="00F07860" w:rsidRDefault="00F07860">
      <w:pPr>
        <w:spacing w:after="0"/>
        <w:ind w:left="720"/>
      </w:pPr>
    </w:p>
    <w:p w14:paraId="270B1743" w14:textId="77777777" w:rsidR="00F07860" w:rsidRDefault="00F07860">
      <w:pPr>
        <w:spacing w:after="0"/>
        <w:ind w:left="720"/>
      </w:pPr>
    </w:p>
    <w:p w14:paraId="6F882B65" w14:textId="77777777" w:rsidR="00F07860" w:rsidRDefault="00F07860">
      <w:pPr>
        <w:spacing w:after="0"/>
        <w:ind w:left="720"/>
      </w:pPr>
    </w:p>
    <w:p w14:paraId="55F5BB86" w14:textId="77777777" w:rsidR="00F07860" w:rsidRDefault="00F07860">
      <w:pPr>
        <w:spacing w:after="0"/>
        <w:ind w:left="720"/>
      </w:pPr>
    </w:p>
    <w:p w14:paraId="4F27EB01" w14:textId="77777777" w:rsidR="00F07860" w:rsidRDefault="00F07860">
      <w:pPr>
        <w:spacing w:after="0"/>
        <w:ind w:left="720"/>
      </w:pPr>
    </w:p>
    <w:p w14:paraId="496F71B6" w14:textId="77777777" w:rsidR="00F07860" w:rsidRDefault="00F07860">
      <w:pPr>
        <w:spacing w:after="0"/>
        <w:ind w:left="720"/>
      </w:pPr>
    </w:p>
    <w:p w14:paraId="536A1F9E" w14:textId="77777777" w:rsidR="00F07860" w:rsidRDefault="00F07860">
      <w:pPr>
        <w:spacing w:after="0"/>
        <w:ind w:left="720"/>
      </w:pPr>
    </w:p>
    <w:p w14:paraId="294BDBB3" w14:textId="77777777" w:rsidR="00F07860" w:rsidRDefault="00F07860">
      <w:pPr>
        <w:spacing w:after="0"/>
        <w:ind w:left="720"/>
      </w:pPr>
    </w:p>
    <w:p w14:paraId="5E3819B3" w14:textId="77777777" w:rsidR="00F07860" w:rsidRDefault="00F07860">
      <w:pPr>
        <w:spacing w:after="0"/>
        <w:ind w:left="720"/>
      </w:pPr>
    </w:p>
    <w:p w14:paraId="293EC04B" w14:textId="77777777" w:rsidR="00F07860" w:rsidRDefault="00F07860">
      <w:pPr>
        <w:spacing w:after="0"/>
        <w:ind w:left="720"/>
      </w:pPr>
    </w:p>
    <w:p w14:paraId="6763D609" w14:textId="77777777" w:rsidR="00F07860" w:rsidRDefault="00F07860">
      <w:pPr>
        <w:spacing w:after="0"/>
        <w:ind w:left="720"/>
      </w:pPr>
    </w:p>
    <w:p w14:paraId="7C16FA79" w14:textId="77777777" w:rsidR="00F07860" w:rsidRDefault="00F07860">
      <w:pPr>
        <w:spacing w:after="0"/>
        <w:ind w:left="720"/>
      </w:pPr>
    </w:p>
    <w:p w14:paraId="1893E0AE" w14:textId="77777777" w:rsidR="00F07860" w:rsidRDefault="00F07860">
      <w:pPr>
        <w:spacing w:after="0"/>
        <w:ind w:left="720"/>
      </w:pPr>
    </w:p>
    <w:p w14:paraId="7C1F3C43" w14:textId="77777777" w:rsidR="00F07860" w:rsidRDefault="00F07860">
      <w:pPr>
        <w:spacing w:after="0"/>
        <w:ind w:left="720"/>
      </w:pPr>
    </w:p>
    <w:p w14:paraId="5557DA5D" w14:textId="77777777" w:rsidR="00F07860" w:rsidRDefault="00F07860">
      <w:pPr>
        <w:spacing w:after="0"/>
        <w:ind w:left="720"/>
      </w:pPr>
    </w:p>
    <w:p w14:paraId="2660FDB9" w14:textId="77777777" w:rsidR="00F07860" w:rsidRDefault="00F07860">
      <w:pPr>
        <w:spacing w:after="0"/>
        <w:ind w:left="720"/>
      </w:pPr>
    </w:p>
    <w:p w14:paraId="71F2772C" w14:textId="77777777" w:rsidR="00F07860" w:rsidRDefault="00820FAD">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4384" behindDoc="1" locked="0" layoutInCell="1" hidden="0" allowOverlap="1" wp14:anchorId="1F863DF7" wp14:editId="7C03F050">
                <wp:simplePos x="0" y="0"/>
                <wp:positionH relativeFrom="column">
                  <wp:posOffset>-14287</wp:posOffset>
                </wp:positionH>
                <wp:positionV relativeFrom="paragraph">
                  <wp:posOffset>285750</wp:posOffset>
                </wp:positionV>
                <wp:extent cx="7127240" cy="180975"/>
                <wp:effectExtent l="0" t="0" r="0" b="0"/>
                <wp:wrapNone/>
                <wp:docPr id="155"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00B1AE2"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-14287</wp:posOffset>
                </wp:positionH>
                <wp:positionV relativeFrom="paragraph">
                  <wp:posOffset>285750</wp:posOffset>
                </wp:positionV>
                <wp:extent cx="7127240" cy="180975"/>
                <wp:effectExtent b="0" l="0" r="0" t="0"/>
                <wp:wrapNone/>
                <wp:docPr id="155" name="image53.png"/>
                <a:graphic>
                  <a:graphicData uri="http://schemas.openxmlformats.org/drawingml/2006/picture">
                    <pic:pic>
                      <pic:nvPicPr>
                        <pic:cNvPr id="0" name="image53.png"/>
                        <pic:cNvPicPr preferRelativeResize="0"/>
                      </pic:nvPicPr>
                      <pic:blipFill>
                        <a:blip r:embed="rId28"/>
                        <a:srcRect/>
                        <a:stretch>
                          <a:fillRect/>
                        </a:stretch>
                      </pic:blipFill>
                      <pic:spPr>
                        <a:xfrm>
                          <a:off x="0" y="0"/>
                          <a:ext cx="7127240" cy="180975"/>
                        </a:xfrm>
                        <a:prstGeom prst="rect"/>
                        <a:ln/>
                      </pic:spPr>
                    </pic:pic>
                  </a:graphicData>
                </a:graphic>
              </wp:anchor>
            </w:drawing>
          </mc:Fallback>
        </mc:AlternateContent>
      </w:r>
    </w:p>
    <w:p w14:paraId="7DD2D26F" w14:textId="77777777" w:rsidR="00F07860" w:rsidRDefault="00820FAD">
      <w:pPr>
        <w:rPr>
          <w:b/>
          <w:color w:val="FF0000"/>
          <w:sz w:val="24"/>
          <w:szCs w:val="24"/>
          <w:u w:val="single"/>
        </w:rPr>
      </w:pPr>
      <w:r>
        <w:rPr>
          <w:b/>
          <w:sz w:val="24"/>
          <w:szCs w:val="24"/>
          <w:u w:val="single"/>
        </w:rPr>
        <w:t xml:space="preserve">Questions for Further Learning </w:t>
      </w:r>
    </w:p>
    <w:p w14:paraId="1BDFEB7B" w14:textId="77777777" w:rsidR="00F07860" w:rsidRDefault="00820FAD">
      <w:pPr>
        <w:spacing w:after="0"/>
        <w:rPr>
          <w:b/>
          <w:i/>
        </w:rPr>
      </w:pPr>
      <w:r>
        <w:rPr>
          <w:b/>
          <w:i/>
        </w:rPr>
        <w:t>Write your answers on another piece of paper if needed.</w:t>
      </w:r>
    </w:p>
    <w:p w14:paraId="78598A99" w14:textId="77777777" w:rsidR="00F07860" w:rsidRDefault="00820FAD">
      <w:pPr>
        <w:numPr>
          <w:ilvl w:val="0"/>
          <w:numId w:val="3"/>
        </w:numPr>
        <w:spacing w:before="240" w:after="240"/>
      </w:pPr>
      <w:r>
        <w:t>Colligative properties are physical properties of a liquid that change with the amount of solute (a dissolved substan</w:t>
      </w:r>
      <w:r>
        <w:t xml:space="preserve">ce) in it. Boiling point elevation is one example of a colligative property. Find some other </w:t>
      </w:r>
      <w:proofErr w:type="gramStart"/>
      <w:r>
        <w:t>examples, and</w:t>
      </w:r>
      <w:proofErr w:type="gramEnd"/>
      <w:r>
        <w:t xml:space="preserve"> explain how they work.</w:t>
      </w:r>
    </w:p>
    <w:p w14:paraId="1E270346" w14:textId="77777777" w:rsidR="00F07860" w:rsidRDefault="00820FAD">
      <w:pPr>
        <w:numPr>
          <w:ilvl w:val="0"/>
          <w:numId w:val="3"/>
        </w:numPr>
      </w:pPr>
      <w:r>
        <w:t>Research other minority scientists and write a brief biography on their discoveries as well as the challenges they had to face</w:t>
      </w:r>
      <w:r>
        <w:t xml:space="preserve"> in their scientific pursuits.</w:t>
      </w:r>
    </w:p>
    <w:p w14:paraId="59B5594A" w14:textId="77777777" w:rsidR="00F07860" w:rsidRDefault="00F07860">
      <w:pPr>
        <w:rPr>
          <w:b/>
          <w:color w:val="ED7D31"/>
          <w:sz w:val="24"/>
          <w:szCs w:val="24"/>
          <w:u w:val="single"/>
        </w:rPr>
      </w:pPr>
    </w:p>
    <w:p w14:paraId="1D2F42F4" w14:textId="77777777" w:rsidR="00F07860" w:rsidRDefault="00F07860">
      <w:pPr>
        <w:rPr>
          <w:b/>
          <w:color w:val="ED7D31"/>
          <w:sz w:val="24"/>
          <w:szCs w:val="24"/>
          <w:u w:val="single"/>
        </w:rPr>
      </w:pPr>
    </w:p>
    <w:p w14:paraId="5845922C" w14:textId="4CF3094C" w:rsidR="00F07860" w:rsidRPr="009232F8" w:rsidRDefault="00820FAD">
      <w:pPr>
        <w:pStyle w:val="Heading1"/>
        <w:rPr>
          <w:color w:val="ED7D31"/>
          <w:sz w:val="24"/>
          <w:szCs w:val="24"/>
          <w:u w:val="single"/>
        </w:rPr>
      </w:pPr>
      <w:bookmarkStart w:id="4" w:name="_heading=h.2et92p0" w:colFirst="0" w:colLast="0"/>
      <w:bookmarkEnd w:id="4"/>
      <w:r>
        <w:br w:type="column"/>
      </w:r>
      <w:bookmarkStart w:id="5" w:name="_heading=h.9f8azrtnp6p5" w:colFirst="0" w:colLast="0"/>
      <w:bookmarkEnd w:id="5"/>
      <w:r>
        <w:lastRenderedPageBreak/>
        <w:t>Graphic Organizer</w:t>
      </w:r>
      <w:r>
        <w:rPr>
          <w:noProof/>
        </w:rPr>
        <mc:AlternateContent>
          <mc:Choice Requires="wpg">
            <w:drawing>
              <wp:anchor distT="0" distB="0" distL="0" distR="0" simplePos="0" relativeHeight="251665408" behindDoc="1" locked="0" layoutInCell="1" hidden="0" allowOverlap="1" wp14:anchorId="3E27271F" wp14:editId="7F14A60D">
                <wp:simplePos x="0" y="0"/>
                <wp:positionH relativeFrom="column">
                  <wp:posOffset>0</wp:posOffset>
                </wp:positionH>
                <wp:positionV relativeFrom="paragraph">
                  <wp:posOffset>342900</wp:posOffset>
                </wp:positionV>
                <wp:extent cx="7098665" cy="152400"/>
                <wp:effectExtent l="0" t="0" r="0" b="0"/>
                <wp:wrapNone/>
                <wp:docPr id="156"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D679B43"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098665" cy="152400"/>
                <wp:effectExtent b="0" l="0" r="0" t="0"/>
                <wp:wrapNone/>
                <wp:docPr id="156" name="image54.png"/>
                <a:graphic>
                  <a:graphicData uri="http://schemas.openxmlformats.org/drawingml/2006/picture">
                    <pic:pic>
                      <pic:nvPicPr>
                        <pic:cNvPr id="0" name="image54.png"/>
                        <pic:cNvPicPr preferRelativeResize="0"/>
                      </pic:nvPicPr>
                      <pic:blipFill>
                        <a:blip r:embed="rId29"/>
                        <a:srcRect/>
                        <a:stretch>
                          <a:fillRect/>
                        </a:stretch>
                      </pic:blipFill>
                      <pic:spPr>
                        <a:xfrm>
                          <a:off x="0" y="0"/>
                          <a:ext cx="7098665" cy="1524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5633401A" wp14:editId="072EF732">
                <wp:simplePos x="0" y="0"/>
                <wp:positionH relativeFrom="column">
                  <wp:posOffset>3505200</wp:posOffset>
                </wp:positionH>
                <wp:positionV relativeFrom="paragraph">
                  <wp:posOffset>0</wp:posOffset>
                </wp:positionV>
                <wp:extent cx="2941320" cy="368300"/>
                <wp:effectExtent l="0" t="0" r="0" b="0"/>
                <wp:wrapSquare wrapText="bothSides" distT="0" distB="0" distL="114300" distR="114300"/>
                <wp:docPr id="128"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27CCC71" w14:textId="77777777" w:rsidR="00F07860" w:rsidRDefault="00820FAD">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3505200</wp:posOffset>
                </wp:positionH>
                <wp:positionV relativeFrom="paragraph">
                  <wp:posOffset>0</wp:posOffset>
                </wp:positionV>
                <wp:extent cx="2941320" cy="368300"/>
                <wp:effectExtent b="0" l="0" r="0" t="0"/>
                <wp:wrapSquare wrapText="bothSides" distB="0" distT="0" distL="114300" distR="114300"/>
                <wp:docPr id="128" name="image18.png"/>
                <a:graphic>
                  <a:graphicData uri="http://schemas.openxmlformats.org/drawingml/2006/picture">
                    <pic:pic>
                      <pic:nvPicPr>
                        <pic:cNvPr id="0" name="image18.png"/>
                        <pic:cNvPicPr preferRelativeResize="0"/>
                      </pic:nvPicPr>
                      <pic:blipFill>
                        <a:blip r:embed="rId30"/>
                        <a:srcRect/>
                        <a:stretch>
                          <a:fillRect/>
                        </a:stretch>
                      </pic:blipFill>
                      <pic:spPr>
                        <a:xfrm>
                          <a:off x="0" y="0"/>
                          <a:ext cx="2941320" cy="368300"/>
                        </a:xfrm>
                        <a:prstGeom prst="rect"/>
                        <a:ln/>
                      </pic:spPr>
                    </pic:pic>
                  </a:graphicData>
                </a:graphic>
              </wp:anchor>
            </w:drawing>
          </mc:Fallback>
        </mc:AlternateContent>
      </w:r>
    </w:p>
    <w:p w14:paraId="000588B7" w14:textId="77777777" w:rsidR="00F07860" w:rsidRDefault="00F07860"/>
    <w:p w14:paraId="6F5A8914" w14:textId="77777777" w:rsidR="00F07860" w:rsidRDefault="00820FAD">
      <w:r>
        <w:rPr>
          <w:b/>
        </w:rPr>
        <w:t>Directions</w:t>
      </w:r>
      <w:r>
        <w:t>: As you read, complete the graphic organizer below to describe the history of sugar refining, the chemistry of sugar refining, and how sugar affects health.</w:t>
      </w:r>
    </w:p>
    <w:tbl>
      <w:tblPr>
        <w:tblStyle w:val="ac"/>
        <w:tblW w:w="100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745"/>
        <w:gridCol w:w="3600"/>
        <w:gridCol w:w="3660"/>
      </w:tblGrid>
      <w:tr w:rsidR="00F07860" w14:paraId="7B62E4E4" w14:textId="77777777" w:rsidTr="009232F8">
        <w:trPr>
          <w:trHeight w:val="285"/>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9B1BC" w14:textId="77777777" w:rsidR="00F07860" w:rsidRDefault="00F07860">
            <w:pPr>
              <w:rPr>
                <w:rFonts w:ascii="Calibri" w:eastAsia="Calibri" w:hAnsi="Calibri" w:cs="Calibri"/>
                <w:b/>
                <w:sz w:val="22"/>
                <w:szCs w:val="22"/>
              </w:rPr>
            </w:pP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346F75" w14:textId="77777777" w:rsidR="00F07860" w:rsidRDefault="00820FAD">
            <w:pPr>
              <w:rPr>
                <w:rFonts w:ascii="Calibri" w:eastAsia="Calibri" w:hAnsi="Calibri" w:cs="Calibri"/>
                <w:b/>
                <w:sz w:val="22"/>
                <w:szCs w:val="22"/>
              </w:rPr>
            </w:pPr>
            <w:r>
              <w:rPr>
                <w:rFonts w:ascii="Calibri" w:eastAsia="Calibri" w:hAnsi="Calibri" w:cs="Calibri"/>
                <w:b/>
                <w:sz w:val="22"/>
                <w:szCs w:val="22"/>
              </w:rPr>
              <w:t>Historical Significance</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4C693" w14:textId="77777777" w:rsidR="00F07860" w:rsidRDefault="00820FAD">
            <w:pPr>
              <w:rPr>
                <w:rFonts w:ascii="Calibri" w:eastAsia="Calibri" w:hAnsi="Calibri" w:cs="Calibri"/>
                <w:b/>
                <w:sz w:val="22"/>
                <w:szCs w:val="22"/>
              </w:rPr>
            </w:pPr>
            <w:r>
              <w:rPr>
                <w:rFonts w:ascii="Calibri" w:eastAsia="Calibri" w:hAnsi="Calibri" w:cs="Calibri"/>
                <w:b/>
                <w:sz w:val="22"/>
                <w:szCs w:val="22"/>
              </w:rPr>
              <w:t>Chemistry Involved</w:t>
            </w:r>
          </w:p>
        </w:tc>
      </w:tr>
      <w:tr w:rsidR="00F07860" w14:paraId="5DFAFDFE" w14:textId="77777777">
        <w:trPr>
          <w:trHeight w:val="1021"/>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409D3"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Sugar cane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7C299507"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62472248"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07860" w14:paraId="7DCF5058" w14:textId="77777777">
        <w:trPr>
          <w:trHeight w:val="1021"/>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EF150"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Sugar train</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69AC3D16"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0FB06996"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07860" w14:paraId="6241CB24" w14:textId="77777777">
        <w:trPr>
          <w:trHeight w:val="897"/>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4A2A4C"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Multiple Effect Evaporator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59454F7E"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53078338"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07860" w14:paraId="020887A1" w14:textId="77777777">
        <w:trPr>
          <w:trHeight w:val="882"/>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1B0F14"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Sources of sugar prior to sugar refining process</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561E346D" w14:textId="77777777" w:rsidR="00F07860" w:rsidRDefault="00F07860">
            <w:pPr>
              <w:spacing w:before="240" w:after="240"/>
              <w:rPr>
                <w:rFonts w:ascii="Calibri" w:eastAsia="Calibri" w:hAnsi="Calibri" w:cs="Calibri"/>
                <w:sz w:val="22"/>
                <w:szCs w:val="22"/>
              </w:rPr>
            </w:pP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5FCE2259"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1C47D00E" w14:textId="77777777" w:rsidR="00F07860" w:rsidRDefault="00F07860"/>
    <w:p w14:paraId="0A057525" w14:textId="77777777" w:rsidR="00F07860" w:rsidRDefault="00F07860"/>
    <w:tbl>
      <w:tblPr>
        <w:tblStyle w:val="ad"/>
        <w:tblW w:w="100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745"/>
        <w:gridCol w:w="3600"/>
        <w:gridCol w:w="3660"/>
      </w:tblGrid>
      <w:tr w:rsidR="00F07860" w14:paraId="438AEF8A" w14:textId="77777777" w:rsidTr="009232F8">
        <w:trPr>
          <w:trHeight w:val="357"/>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BBE92" w14:textId="77777777" w:rsidR="00F07860" w:rsidRDefault="00F07860">
            <w:pPr>
              <w:rPr>
                <w:rFonts w:ascii="Calibri" w:eastAsia="Calibri" w:hAnsi="Calibri" w:cs="Calibri"/>
                <w:b/>
                <w:sz w:val="22"/>
                <w:szCs w:val="22"/>
              </w:rPr>
            </w:pP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7AAE5F" w14:textId="77777777" w:rsidR="00F07860" w:rsidRDefault="00820FAD">
            <w:pPr>
              <w:rPr>
                <w:rFonts w:ascii="Calibri" w:eastAsia="Calibri" w:hAnsi="Calibri" w:cs="Calibri"/>
                <w:b/>
                <w:sz w:val="22"/>
                <w:szCs w:val="22"/>
              </w:rPr>
            </w:pPr>
            <w:r>
              <w:rPr>
                <w:rFonts w:ascii="Calibri" w:eastAsia="Calibri" w:hAnsi="Calibri" w:cs="Calibri"/>
                <w:b/>
                <w:sz w:val="22"/>
                <w:szCs w:val="22"/>
              </w:rPr>
              <w:t>How are they related?</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80495B" w14:textId="77777777" w:rsidR="00F07860" w:rsidRDefault="00820FAD">
            <w:pPr>
              <w:rPr>
                <w:rFonts w:ascii="Calibri" w:eastAsia="Calibri" w:hAnsi="Calibri" w:cs="Calibri"/>
                <w:b/>
                <w:sz w:val="22"/>
                <w:szCs w:val="22"/>
              </w:rPr>
            </w:pPr>
            <w:r>
              <w:rPr>
                <w:rFonts w:ascii="Calibri" w:eastAsia="Calibri" w:hAnsi="Calibri" w:cs="Calibri"/>
                <w:b/>
                <w:sz w:val="22"/>
                <w:szCs w:val="22"/>
              </w:rPr>
              <w:t>Examples</w:t>
            </w:r>
          </w:p>
        </w:tc>
      </w:tr>
      <w:tr w:rsidR="00F07860" w14:paraId="1A664812" w14:textId="77777777">
        <w:trPr>
          <w:trHeight w:val="1021"/>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465E9"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Boiling point &amp; Vapor pressure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5D96813F"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71E93369"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07860" w14:paraId="6AB7BA02" w14:textId="77777777">
        <w:trPr>
          <w:trHeight w:val="1021"/>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E79701"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Sugar &amp; Carbohydrates</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F98F19B"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1979A4E6"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07860" w14:paraId="171B1E82" w14:textId="77777777">
        <w:trPr>
          <w:trHeight w:val="882"/>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67D03F"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Sugar &amp; Health</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1AACBB7C" w14:textId="77777777" w:rsidR="00F07860" w:rsidRDefault="00F07860">
            <w:pPr>
              <w:spacing w:before="240" w:after="240"/>
              <w:rPr>
                <w:rFonts w:ascii="Calibri" w:eastAsia="Calibri" w:hAnsi="Calibri" w:cs="Calibri"/>
                <w:sz w:val="22"/>
                <w:szCs w:val="22"/>
              </w:rPr>
            </w:pP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6FA1392B"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066E2CAF" w14:textId="77777777" w:rsidR="00F07860" w:rsidRDefault="00F07860">
      <w:pPr>
        <w:rPr>
          <w:rFonts w:ascii="Arial" w:eastAsia="Arial" w:hAnsi="Arial" w:cs="Arial"/>
          <w:b/>
          <w:i/>
          <w:color w:val="FF0000"/>
        </w:rPr>
      </w:pPr>
    </w:p>
    <w:p w14:paraId="4BB4E5AE" w14:textId="77777777" w:rsidR="00F07860" w:rsidRDefault="00820FAD">
      <w:r>
        <w:rPr>
          <w:b/>
        </w:rPr>
        <w:t>Summary:</w:t>
      </w:r>
      <w:r>
        <w:t xml:space="preserve"> On the back of this sheet, write three things you learned about the history of sugar refining from the article.</w:t>
      </w:r>
    </w:p>
    <w:p w14:paraId="4414D7BB" w14:textId="77777777" w:rsidR="00F07860" w:rsidRDefault="00820FAD">
      <w:pPr>
        <w:pStyle w:val="Heading1"/>
      </w:pPr>
      <w:bookmarkStart w:id="6" w:name="_heading=h.djipzn7z1r1b" w:colFirst="0" w:colLast="0"/>
      <w:bookmarkEnd w:id="6"/>
      <w:r>
        <w:lastRenderedPageBreak/>
        <w:t>Answers to Reading Comprehension Questions &amp; Graphic Organizer Rubric</w:t>
      </w:r>
      <w:r>
        <w:rPr>
          <w:noProof/>
        </w:rPr>
        <mc:AlternateContent>
          <mc:Choice Requires="wpg">
            <w:drawing>
              <wp:anchor distT="0" distB="0" distL="0" distR="0" simplePos="0" relativeHeight="251667456" behindDoc="1" locked="0" layoutInCell="1" hidden="0" allowOverlap="1" wp14:anchorId="2FCDF329" wp14:editId="0AF63601">
                <wp:simplePos x="0" y="0"/>
                <wp:positionH relativeFrom="column">
                  <wp:posOffset>0</wp:posOffset>
                </wp:positionH>
                <wp:positionV relativeFrom="paragraph">
                  <wp:posOffset>622300</wp:posOffset>
                </wp:positionV>
                <wp:extent cx="7098665" cy="152400"/>
                <wp:effectExtent l="0" t="0" r="0" b="0"/>
                <wp:wrapNone/>
                <wp:docPr id="157"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ACD360F"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622300</wp:posOffset>
                </wp:positionV>
                <wp:extent cx="7098665" cy="152400"/>
                <wp:effectExtent b="0" l="0" r="0" t="0"/>
                <wp:wrapNone/>
                <wp:docPr id="157" name="image55.png"/>
                <a:graphic>
                  <a:graphicData uri="http://schemas.openxmlformats.org/drawingml/2006/picture">
                    <pic:pic>
                      <pic:nvPicPr>
                        <pic:cNvPr id="0" name="image55.png"/>
                        <pic:cNvPicPr preferRelativeResize="0"/>
                      </pic:nvPicPr>
                      <pic:blipFill>
                        <a:blip r:embed="rId31"/>
                        <a:srcRect/>
                        <a:stretch>
                          <a:fillRect/>
                        </a:stretch>
                      </pic:blipFill>
                      <pic:spPr>
                        <a:xfrm>
                          <a:off x="0" y="0"/>
                          <a:ext cx="7098665" cy="152400"/>
                        </a:xfrm>
                        <a:prstGeom prst="rect"/>
                        <a:ln/>
                      </pic:spPr>
                    </pic:pic>
                  </a:graphicData>
                </a:graphic>
              </wp:anchor>
            </w:drawing>
          </mc:Fallback>
        </mc:AlternateContent>
      </w:r>
    </w:p>
    <w:p w14:paraId="6EA4F1B4" w14:textId="77777777" w:rsidR="00F07860" w:rsidRDefault="00820FAD">
      <w:pPr>
        <w:numPr>
          <w:ilvl w:val="0"/>
          <w:numId w:val="15"/>
        </w:numPr>
        <w:spacing w:before="240" w:after="0"/>
      </w:pPr>
      <w:r>
        <w:t>List some of the effects of consuming too much sugar.</w:t>
      </w:r>
    </w:p>
    <w:p w14:paraId="48D97F40" w14:textId="77777777" w:rsidR="00F07860" w:rsidRDefault="00820FAD">
      <w:pPr>
        <w:spacing w:after="240"/>
        <w:ind w:left="720"/>
        <w:rPr>
          <w:color w:val="FF0000"/>
        </w:rPr>
      </w:pPr>
      <w:r>
        <w:rPr>
          <w:color w:val="FF0000"/>
        </w:rPr>
        <w:t xml:space="preserve">Some of the </w:t>
      </w:r>
      <w:r>
        <w:rPr>
          <w:color w:val="FF0000"/>
        </w:rPr>
        <w:t xml:space="preserve">effects of consuming too much sugar </w:t>
      </w:r>
      <w:proofErr w:type="gramStart"/>
      <w:r>
        <w:rPr>
          <w:color w:val="FF0000"/>
        </w:rPr>
        <w:t>are</w:t>
      </w:r>
      <w:proofErr w:type="gramEnd"/>
      <w:r>
        <w:rPr>
          <w:color w:val="FF0000"/>
        </w:rPr>
        <w:t xml:space="preserve"> high blood pressure, inflammation, weight gain, and diabetes.</w:t>
      </w:r>
    </w:p>
    <w:p w14:paraId="5AF393A3" w14:textId="77777777" w:rsidR="00F07860" w:rsidRDefault="00820FAD">
      <w:pPr>
        <w:numPr>
          <w:ilvl w:val="0"/>
          <w:numId w:val="15"/>
        </w:numPr>
        <w:spacing w:before="240" w:after="0"/>
      </w:pPr>
      <w:r>
        <w:t xml:space="preserve">What are some of the ideal conditions needed to grow sugar cane? </w:t>
      </w:r>
    </w:p>
    <w:p w14:paraId="4D73C8CE" w14:textId="77777777" w:rsidR="00F07860" w:rsidRDefault="00820FAD">
      <w:pPr>
        <w:spacing w:after="240"/>
        <w:ind w:left="720"/>
        <w:rPr>
          <w:color w:val="FF0000"/>
        </w:rPr>
      </w:pPr>
      <w:r>
        <w:rPr>
          <w:color w:val="FF0000"/>
        </w:rPr>
        <w:t>Rich, fertile soil and consistently warm temperatures are needed to grow sugar cane. Thi</w:t>
      </w:r>
      <w:r>
        <w:rPr>
          <w:color w:val="FF0000"/>
        </w:rPr>
        <w:t>s makes the Caribbean and southern states the most common areas for growing sugar cane.</w:t>
      </w:r>
    </w:p>
    <w:p w14:paraId="6DEB5296" w14:textId="77777777" w:rsidR="00F07860" w:rsidRDefault="00820FAD">
      <w:pPr>
        <w:numPr>
          <w:ilvl w:val="0"/>
          <w:numId w:val="15"/>
        </w:numPr>
        <w:spacing w:before="240" w:after="0"/>
      </w:pPr>
      <w:r>
        <w:t>Describe the relationship between the boiling point of a liquid and the air pressure.</w:t>
      </w:r>
    </w:p>
    <w:p w14:paraId="77CC36D4" w14:textId="77777777" w:rsidR="00F07860" w:rsidRDefault="00820FAD">
      <w:pPr>
        <w:spacing w:after="240"/>
        <w:ind w:left="720"/>
        <w:rPr>
          <w:color w:val="FF0000"/>
        </w:rPr>
      </w:pPr>
      <w:r>
        <w:rPr>
          <w:color w:val="FF0000"/>
        </w:rPr>
        <w:t>The boiling point of a liquid is when the liquid molecules have enough energy to o</w:t>
      </w:r>
      <w:r>
        <w:rPr>
          <w:color w:val="FF0000"/>
        </w:rPr>
        <w:t>vercome the competing air pressure and break away from the surface of the liquid. The lower the air pressure, the lower the boiling point, because the liquid needs less energy to break through the lower air pressure.</w:t>
      </w:r>
    </w:p>
    <w:p w14:paraId="70606A69" w14:textId="77777777" w:rsidR="00F07860" w:rsidRDefault="00820FAD">
      <w:pPr>
        <w:numPr>
          <w:ilvl w:val="0"/>
          <w:numId w:val="15"/>
        </w:numPr>
        <w:spacing w:before="240" w:after="0"/>
      </w:pPr>
      <w:r>
        <w:t>Assuming air pressure remains constant, what can also cause a liquid to boil at a higher boiling point?</w:t>
      </w:r>
    </w:p>
    <w:p w14:paraId="3DDF20AD" w14:textId="77777777" w:rsidR="00F07860" w:rsidRDefault="00820FAD">
      <w:pPr>
        <w:spacing w:after="240"/>
        <w:ind w:left="720"/>
        <w:rPr>
          <w:color w:val="FF0000"/>
        </w:rPr>
      </w:pPr>
      <w:r>
        <w:rPr>
          <w:color w:val="FF0000"/>
        </w:rPr>
        <w:t>Another way to increase the boiling point is to add a dissolved substance (a “solute”). This solute causes the liquid to keep from boiling at its regula</w:t>
      </w:r>
      <w:r>
        <w:rPr>
          <w:color w:val="FF0000"/>
        </w:rPr>
        <w:t>r temperature.</w:t>
      </w:r>
    </w:p>
    <w:p w14:paraId="33F5614B" w14:textId="77777777" w:rsidR="00F07860" w:rsidRDefault="00820FAD">
      <w:pPr>
        <w:numPr>
          <w:ilvl w:val="0"/>
          <w:numId w:val="15"/>
        </w:numPr>
        <w:spacing w:before="240" w:after="0"/>
      </w:pPr>
      <w:r>
        <w:t>What is the 1</w:t>
      </w:r>
      <w:r>
        <w:rPr>
          <w:vertAlign w:val="superscript"/>
        </w:rPr>
        <w:t>st</w:t>
      </w:r>
      <w:r>
        <w:t xml:space="preserve"> law of thermodynamics? </w:t>
      </w:r>
    </w:p>
    <w:p w14:paraId="67A248EB" w14:textId="77777777" w:rsidR="00F07860" w:rsidRDefault="00820FAD">
      <w:pPr>
        <w:spacing w:after="240"/>
        <w:ind w:left="720"/>
        <w:rPr>
          <w:color w:val="FF0000"/>
        </w:rPr>
      </w:pPr>
      <w:r>
        <w:rPr>
          <w:color w:val="FF0000"/>
        </w:rPr>
        <w:t>The first law of thermodynamics states that energy is neither created nor destroyed. It is just converted into different forms.</w:t>
      </w:r>
    </w:p>
    <w:p w14:paraId="57D454EF" w14:textId="77777777" w:rsidR="00F07860" w:rsidRDefault="00820FAD">
      <w:pPr>
        <w:numPr>
          <w:ilvl w:val="0"/>
          <w:numId w:val="15"/>
        </w:numPr>
        <w:spacing w:before="200" w:after="0"/>
      </w:pPr>
      <w:r>
        <w:t xml:space="preserve">List the steps </w:t>
      </w:r>
      <w:proofErr w:type="spellStart"/>
      <w:r>
        <w:t>Rillieux</w:t>
      </w:r>
      <w:proofErr w:type="spellEnd"/>
      <w:r>
        <w:t xml:space="preserve"> used to conserve energy in the sugar making process.</w:t>
      </w:r>
    </w:p>
    <w:p w14:paraId="07CB2E71" w14:textId="77777777" w:rsidR="00F07860" w:rsidRDefault="00820FAD">
      <w:pPr>
        <w:spacing w:after="240"/>
        <w:ind w:left="720"/>
        <w:rPr>
          <w:color w:val="FF0000"/>
        </w:rPr>
      </w:pPr>
      <w:proofErr w:type="spellStart"/>
      <w:r>
        <w:rPr>
          <w:color w:val="FF0000"/>
        </w:rPr>
        <w:t>Rillieux</w:t>
      </w:r>
      <w:proofErr w:type="spellEnd"/>
      <w:r>
        <w:rPr>
          <w:color w:val="FF0000"/>
        </w:rPr>
        <w:t xml:space="preserve"> used steam instead of wood fire to heat an</w:t>
      </w:r>
      <w:r>
        <w:rPr>
          <w:color w:val="FF0000"/>
        </w:rPr>
        <w:t xml:space="preserve">d power his machine. The hot steam was passed through closed tubes throughout the apparatus to provide constant heat during the entire process. He was also able to trap any heat escaping the </w:t>
      </w:r>
      <w:proofErr w:type="gramStart"/>
      <w:r>
        <w:rPr>
          <w:color w:val="FF0000"/>
        </w:rPr>
        <w:t>machine, and</w:t>
      </w:r>
      <w:proofErr w:type="gramEnd"/>
      <w:r>
        <w:rPr>
          <w:color w:val="FF0000"/>
        </w:rPr>
        <w:t xml:space="preserve"> diverted it to other areas. This eliminated the need</w:t>
      </w:r>
      <w:r>
        <w:rPr>
          <w:color w:val="FF0000"/>
        </w:rPr>
        <w:t xml:space="preserve"> to create more fires for additional sources of energy. He also lowered the pressure inside the apparatus, which allowed the liquid to boil off at a lower temperature.</w:t>
      </w:r>
    </w:p>
    <w:p w14:paraId="18C161D2" w14:textId="77777777" w:rsidR="00F07860" w:rsidRDefault="00820FAD">
      <w:pPr>
        <w:numPr>
          <w:ilvl w:val="0"/>
          <w:numId w:val="15"/>
        </w:numPr>
        <w:spacing w:before="240" w:after="0"/>
      </w:pPr>
      <w:r>
        <w:t>Even though outer space has a temperature near zero Kelvin (absolute zero, or about -273</w:t>
      </w:r>
      <w:r>
        <w:t xml:space="preserve"> °C), water would exist only as a gas, and not a solid. Explain in terms of air pressure and boiling points.</w:t>
      </w:r>
    </w:p>
    <w:p w14:paraId="4DD274AE" w14:textId="77777777" w:rsidR="00F07860" w:rsidRDefault="00820FAD">
      <w:pPr>
        <w:spacing w:after="240"/>
        <w:ind w:left="720"/>
        <w:rPr>
          <w:color w:val="FF0000"/>
        </w:rPr>
      </w:pPr>
      <w:r>
        <w:rPr>
          <w:color w:val="FF0000"/>
        </w:rPr>
        <w:t>Even though space is very cold, the pressure is almost zero (no air pressure). With no air pressure to keep a substance together in the liquid phas</w:t>
      </w:r>
      <w:r>
        <w:rPr>
          <w:color w:val="FF0000"/>
        </w:rPr>
        <w:t>e, the liquid molecules will easily separate into gaseous vapor particles and scatter throughout space.</w:t>
      </w:r>
    </w:p>
    <w:p w14:paraId="1DD30451" w14:textId="77777777" w:rsidR="00F07860" w:rsidRDefault="00820FAD">
      <w:pPr>
        <w:numPr>
          <w:ilvl w:val="0"/>
          <w:numId w:val="15"/>
        </w:numPr>
        <w:spacing w:before="240" w:after="0"/>
      </w:pPr>
      <w:r>
        <w:t>Would it take longer to cook a pot of pasta in Denver, Colorado, or Lincoln Nebraska (or neither)?  Explain.</w:t>
      </w:r>
    </w:p>
    <w:p w14:paraId="43594761" w14:textId="77777777" w:rsidR="00F07860" w:rsidRDefault="00820FAD">
      <w:pPr>
        <w:spacing w:after="240"/>
        <w:ind w:left="720"/>
        <w:rPr>
          <w:color w:val="FF0000"/>
        </w:rPr>
      </w:pPr>
      <w:r>
        <w:rPr>
          <w:color w:val="FF0000"/>
        </w:rPr>
        <w:t>Pasta takes longer to cook in Denver, becau</w:t>
      </w:r>
      <w:r>
        <w:rPr>
          <w:color w:val="FF0000"/>
        </w:rPr>
        <w:t xml:space="preserve">se of the higher altitudes. In these higher altitudes, the air pressure is much lower, so the water to cook the pasta boils at a temperature below 100 </w:t>
      </w:r>
      <w:proofErr w:type="spellStart"/>
      <w:r>
        <w:rPr>
          <w:color w:val="FF0000"/>
          <w:vertAlign w:val="superscript"/>
        </w:rPr>
        <w:t>o</w:t>
      </w:r>
      <w:r>
        <w:rPr>
          <w:color w:val="FF0000"/>
        </w:rPr>
        <w:t>C.</w:t>
      </w:r>
      <w:proofErr w:type="spellEnd"/>
      <w:r>
        <w:rPr>
          <w:color w:val="FF0000"/>
        </w:rPr>
        <w:t xml:space="preserve"> Because of the lower cooking temperature, the pasta needs longer to become fully cooked.</w:t>
      </w:r>
    </w:p>
    <w:p w14:paraId="531437AB" w14:textId="77777777" w:rsidR="00F07860" w:rsidRDefault="00820FAD">
      <w:pPr>
        <w:numPr>
          <w:ilvl w:val="0"/>
          <w:numId w:val="15"/>
        </w:numPr>
        <w:spacing w:before="240" w:after="0"/>
      </w:pPr>
      <w:r>
        <w:t xml:space="preserve">Explain how </w:t>
      </w:r>
      <w:r>
        <w:t>pressure cookers are used to increase the speed of cooking foods.</w:t>
      </w:r>
    </w:p>
    <w:p w14:paraId="49A87662" w14:textId="77777777" w:rsidR="00F07860" w:rsidRDefault="00820FAD">
      <w:pPr>
        <w:spacing w:after="240"/>
        <w:ind w:left="720"/>
      </w:pPr>
      <w:r>
        <w:rPr>
          <w:color w:val="FF0000"/>
        </w:rPr>
        <w:t>A pressure cooker is a sealed cooking vessel that increases the pressure inside as the food is heated. The high pressure keeps the water the food is cooking in at a much higher temperature (</w:t>
      </w:r>
      <w:r>
        <w:rPr>
          <w:color w:val="FF0000"/>
        </w:rPr>
        <w:t>a temperature typically higher than the boiling point of water). This high temperature allows the food to cook faster.</w:t>
      </w:r>
      <w:r>
        <w:t xml:space="preserve"> </w:t>
      </w:r>
    </w:p>
    <w:p w14:paraId="5ED27095" w14:textId="77777777" w:rsidR="00F07860" w:rsidRDefault="00820FAD">
      <w:pPr>
        <w:numPr>
          <w:ilvl w:val="0"/>
          <w:numId w:val="15"/>
        </w:numPr>
        <w:spacing w:before="240" w:after="0"/>
      </w:pPr>
      <w:r>
        <w:lastRenderedPageBreak/>
        <w:t>Why does the concentration of sugar make the boiling point of the liquid higher?</w:t>
      </w:r>
    </w:p>
    <w:p w14:paraId="4A35DBF2" w14:textId="77777777" w:rsidR="00F07860" w:rsidRDefault="00820FAD">
      <w:pPr>
        <w:spacing w:after="240"/>
        <w:ind w:left="720"/>
        <w:rPr>
          <w:color w:val="FF0000"/>
        </w:rPr>
        <w:sectPr w:rsidR="00F07860">
          <w:headerReference w:type="even" r:id="rId32"/>
          <w:headerReference w:type="default" r:id="rId33"/>
          <w:footerReference w:type="even" r:id="rId34"/>
          <w:footerReference w:type="default" r:id="rId35"/>
          <w:headerReference w:type="first" r:id="rId36"/>
          <w:footerReference w:type="first" r:id="rId37"/>
          <w:pgSz w:w="12240" w:h="15840"/>
          <w:pgMar w:top="1080" w:right="1080" w:bottom="1440" w:left="1080" w:header="720" w:footer="720" w:gutter="0"/>
          <w:pgNumType w:start="1"/>
          <w:cols w:space="720"/>
          <w:titlePg/>
        </w:sectPr>
      </w:pPr>
      <w:r>
        <w:rPr>
          <w:color w:val="FF0000"/>
        </w:rPr>
        <w:t>Sugar (or any dissolved substances) causes the boiling point of a liquid to increase. This is because of the attraction of the sugar molecules to the water molecules. The sugar molecules attracted to the water molecules hold them in the liqu</w:t>
      </w:r>
      <w:r>
        <w:rPr>
          <w:color w:val="FF0000"/>
        </w:rPr>
        <w:t>id phase, thus preventing them from releasing as a gas. More energy is needed to break these attractions and allow the water to convert to gas.</w:t>
      </w:r>
    </w:p>
    <w:p w14:paraId="0F43A843" w14:textId="77777777" w:rsidR="00F07860" w:rsidRDefault="00820FAD">
      <w:pPr>
        <w:spacing w:after="0"/>
        <w:rPr>
          <w:b/>
          <w:sz w:val="40"/>
          <w:szCs w:val="40"/>
        </w:rPr>
      </w:pPr>
      <w:r>
        <w:rPr>
          <w:b/>
          <w:sz w:val="40"/>
          <w:szCs w:val="40"/>
        </w:rPr>
        <w:lastRenderedPageBreak/>
        <w:t>Graphic Organizer Rubric</w:t>
      </w:r>
    </w:p>
    <w:p w14:paraId="319AC18C" w14:textId="77777777" w:rsidR="00F07860" w:rsidRDefault="00820FAD">
      <w:r>
        <w:t>If you use the Graphic Organizer to evaluate student performance, you may want to devel</w:t>
      </w:r>
      <w:r>
        <w:t>op a grading rubric such as the one below.</w:t>
      </w:r>
    </w:p>
    <w:p w14:paraId="18FFDBF9" w14:textId="77777777" w:rsidR="00F07860" w:rsidRDefault="00F07860"/>
    <w:tbl>
      <w:tblPr>
        <w:tblStyle w:val="ae"/>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F07860" w14:paraId="5933ADD3" w14:textId="77777777">
        <w:trPr>
          <w:trHeight w:val="432"/>
        </w:trPr>
        <w:tc>
          <w:tcPr>
            <w:tcW w:w="810" w:type="dxa"/>
            <w:vAlign w:val="center"/>
          </w:tcPr>
          <w:p w14:paraId="2AA69735" w14:textId="77777777" w:rsidR="00F07860" w:rsidRDefault="00820FAD">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54038520" w14:textId="77777777" w:rsidR="00F07860" w:rsidRDefault="00820FAD">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2616F14C" w14:textId="77777777" w:rsidR="00F07860" w:rsidRDefault="00820FAD">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F07860" w14:paraId="35EF7CA1" w14:textId="77777777">
        <w:trPr>
          <w:trHeight w:val="432"/>
        </w:trPr>
        <w:tc>
          <w:tcPr>
            <w:tcW w:w="810" w:type="dxa"/>
            <w:vAlign w:val="center"/>
          </w:tcPr>
          <w:p w14:paraId="2EA060DA"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59B065EF"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5F435A63"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F07860" w14:paraId="2ECA37FB" w14:textId="77777777">
        <w:trPr>
          <w:trHeight w:val="432"/>
        </w:trPr>
        <w:tc>
          <w:tcPr>
            <w:tcW w:w="810" w:type="dxa"/>
            <w:vAlign w:val="center"/>
          </w:tcPr>
          <w:p w14:paraId="3F8CFF36"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1F27827A"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49C53D37"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F07860" w14:paraId="58A4729A" w14:textId="77777777">
        <w:trPr>
          <w:trHeight w:val="432"/>
        </w:trPr>
        <w:tc>
          <w:tcPr>
            <w:tcW w:w="810" w:type="dxa"/>
            <w:vAlign w:val="center"/>
          </w:tcPr>
          <w:p w14:paraId="1ED25939"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06B5ACAA"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02AD97C8"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F07860" w14:paraId="7C8FC8C8" w14:textId="77777777">
        <w:trPr>
          <w:trHeight w:val="432"/>
        </w:trPr>
        <w:tc>
          <w:tcPr>
            <w:tcW w:w="810" w:type="dxa"/>
            <w:vAlign w:val="center"/>
          </w:tcPr>
          <w:p w14:paraId="37CD5876"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BC78187"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0FC11002"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F07860" w14:paraId="0D155584" w14:textId="77777777">
        <w:trPr>
          <w:trHeight w:val="432"/>
        </w:trPr>
        <w:tc>
          <w:tcPr>
            <w:tcW w:w="810" w:type="dxa"/>
            <w:vAlign w:val="center"/>
          </w:tcPr>
          <w:p w14:paraId="3316995E"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0506769B"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6400C869"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067E559D" w14:textId="77777777" w:rsidR="00F07860" w:rsidRDefault="00F07860">
      <w:pPr>
        <w:tabs>
          <w:tab w:val="right" w:pos="10080"/>
        </w:tabs>
        <w:spacing w:after="0"/>
      </w:pPr>
    </w:p>
    <w:p w14:paraId="37A72567" w14:textId="77777777" w:rsidR="00F07860" w:rsidRDefault="00F07860">
      <w:pPr>
        <w:spacing w:after="0"/>
      </w:pPr>
    </w:p>
    <w:p w14:paraId="2252B131" w14:textId="77777777" w:rsidR="00F07860" w:rsidRDefault="00F07860">
      <w:pPr>
        <w:spacing w:after="0"/>
      </w:pPr>
    </w:p>
    <w:p w14:paraId="5964774C" w14:textId="77777777" w:rsidR="00F07860" w:rsidRDefault="00F07860">
      <w:pPr>
        <w:spacing w:after="0"/>
      </w:pPr>
    </w:p>
    <w:p w14:paraId="7E4177EC" w14:textId="77777777" w:rsidR="00F07860" w:rsidRDefault="00F07860">
      <w:pPr>
        <w:spacing w:after="0"/>
      </w:pPr>
    </w:p>
    <w:p w14:paraId="30A2865B" w14:textId="77777777" w:rsidR="00F07860" w:rsidRDefault="00F07860">
      <w:pPr>
        <w:spacing w:after="0"/>
      </w:pPr>
    </w:p>
    <w:p w14:paraId="66092101" w14:textId="77777777" w:rsidR="00F07860" w:rsidRDefault="00F07860">
      <w:pPr>
        <w:spacing w:after="0"/>
      </w:pPr>
    </w:p>
    <w:p w14:paraId="07441C4D" w14:textId="77777777" w:rsidR="00F07860" w:rsidRDefault="00F07860">
      <w:pPr>
        <w:spacing w:after="0"/>
      </w:pPr>
    </w:p>
    <w:p w14:paraId="5AFE6FE4" w14:textId="77777777" w:rsidR="00F07860" w:rsidRDefault="00F07860">
      <w:pPr>
        <w:spacing w:after="0"/>
      </w:pPr>
    </w:p>
    <w:p w14:paraId="6E176753" w14:textId="77777777" w:rsidR="00F07860" w:rsidRDefault="00F07860">
      <w:pPr>
        <w:spacing w:after="0"/>
      </w:pPr>
    </w:p>
    <w:p w14:paraId="12E3D1C4" w14:textId="77777777" w:rsidR="00F07860" w:rsidRDefault="00F07860">
      <w:pPr>
        <w:spacing w:after="0"/>
      </w:pPr>
    </w:p>
    <w:p w14:paraId="48F3145C" w14:textId="77777777" w:rsidR="00F07860" w:rsidRDefault="00F07860">
      <w:pPr>
        <w:spacing w:after="0"/>
      </w:pPr>
    </w:p>
    <w:p w14:paraId="3060E431" w14:textId="77777777" w:rsidR="00F07860" w:rsidRDefault="00820FAD">
      <w:pPr>
        <w:pStyle w:val="Heading1"/>
      </w:pPr>
      <w:bookmarkStart w:id="8" w:name="_heading=h.tyjcwt" w:colFirst="0" w:colLast="0"/>
      <w:bookmarkEnd w:id="8"/>
      <w:r>
        <w:br w:type="page"/>
      </w:r>
    </w:p>
    <w:p w14:paraId="101EEC51" w14:textId="77777777" w:rsidR="00F07860" w:rsidRDefault="00820FAD">
      <w:pPr>
        <w:pStyle w:val="Heading1"/>
        <w:rPr>
          <w:sz w:val="28"/>
          <w:szCs w:val="28"/>
        </w:rPr>
      </w:pPr>
      <w:bookmarkStart w:id="9" w:name="_heading=h.8qbtv1wio6jt" w:colFirst="0" w:colLast="0"/>
      <w:bookmarkEnd w:id="9"/>
      <w:r>
        <w:lastRenderedPageBreak/>
        <w:t>Additional Resources and Teaching Strategies</w:t>
      </w:r>
      <w:r>
        <w:rPr>
          <w:noProof/>
        </w:rPr>
        <mc:AlternateContent>
          <mc:Choice Requires="wpg">
            <w:drawing>
              <wp:anchor distT="0" distB="0" distL="0" distR="0" simplePos="0" relativeHeight="251668480" behindDoc="1" locked="0" layoutInCell="1" hidden="0" allowOverlap="1" wp14:anchorId="22826A21" wp14:editId="002E3C73">
                <wp:simplePos x="0" y="0"/>
                <wp:positionH relativeFrom="column">
                  <wp:posOffset>0</wp:posOffset>
                </wp:positionH>
                <wp:positionV relativeFrom="paragraph">
                  <wp:posOffset>317500</wp:posOffset>
                </wp:positionV>
                <wp:extent cx="7098665" cy="152400"/>
                <wp:effectExtent l="0" t="0" r="0" b="0"/>
                <wp:wrapNone/>
                <wp:docPr id="158"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6C55B7C"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317500</wp:posOffset>
                </wp:positionV>
                <wp:extent cx="7098665" cy="152400"/>
                <wp:effectExtent b="0" l="0" r="0" t="0"/>
                <wp:wrapNone/>
                <wp:docPr id="158" name="image56.png"/>
                <a:graphic>
                  <a:graphicData uri="http://schemas.openxmlformats.org/drawingml/2006/picture">
                    <pic:pic>
                      <pic:nvPicPr>
                        <pic:cNvPr id="0" name="image56.png"/>
                        <pic:cNvPicPr preferRelativeResize="0"/>
                      </pic:nvPicPr>
                      <pic:blipFill>
                        <a:blip r:embed="rId38"/>
                        <a:srcRect/>
                        <a:stretch>
                          <a:fillRect/>
                        </a:stretch>
                      </pic:blipFill>
                      <pic:spPr>
                        <a:xfrm>
                          <a:off x="0" y="0"/>
                          <a:ext cx="7098665" cy="152400"/>
                        </a:xfrm>
                        <a:prstGeom prst="rect"/>
                        <a:ln/>
                      </pic:spPr>
                    </pic:pic>
                  </a:graphicData>
                </a:graphic>
              </wp:anchor>
            </w:drawing>
          </mc:Fallback>
        </mc:AlternateContent>
      </w:r>
    </w:p>
    <w:p w14:paraId="0D5CA1F7" w14:textId="77777777" w:rsidR="00F07860" w:rsidRDefault="00820FAD">
      <w:pPr>
        <w:spacing w:after="0"/>
        <w:rPr>
          <w:b/>
          <w:sz w:val="28"/>
          <w:szCs w:val="28"/>
        </w:rPr>
      </w:pPr>
      <w:r>
        <w:rPr>
          <w:b/>
          <w:sz w:val="28"/>
          <w:szCs w:val="28"/>
        </w:rPr>
        <w:t xml:space="preserve">Additional Resources </w:t>
      </w:r>
    </w:p>
    <w:p w14:paraId="35BE3F99" w14:textId="77777777" w:rsidR="00F07860" w:rsidRDefault="00F07860">
      <w:pPr>
        <w:spacing w:after="0"/>
        <w:rPr>
          <w:b/>
          <w:sz w:val="28"/>
          <w:szCs w:val="28"/>
        </w:rPr>
      </w:pPr>
    </w:p>
    <w:p w14:paraId="5E9A9344" w14:textId="77777777" w:rsidR="00F07860" w:rsidRDefault="00820FAD">
      <w:pPr>
        <w:numPr>
          <w:ilvl w:val="0"/>
          <w:numId w:val="16"/>
        </w:numPr>
        <w:spacing w:after="0"/>
        <w:rPr>
          <w:b/>
          <w:sz w:val="28"/>
          <w:szCs w:val="28"/>
        </w:rPr>
      </w:pPr>
      <w:r>
        <w:rPr>
          <w:b/>
          <w:sz w:val="28"/>
          <w:szCs w:val="28"/>
        </w:rPr>
        <w:t>Labs and demos</w:t>
      </w:r>
    </w:p>
    <w:p w14:paraId="6B108ADE" w14:textId="77777777" w:rsidR="00F07860" w:rsidRDefault="00820FAD">
      <w:pPr>
        <w:numPr>
          <w:ilvl w:val="1"/>
          <w:numId w:val="16"/>
        </w:numPr>
        <w:spacing w:after="0"/>
      </w:pPr>
      <w:bookmarkStart w:id="10" w:name="_heading=h.3dy6vkm" w:colFirst="0" w:colLast="0"/>
      <w:bookmarkEnd w:id="10"/>
      <w:r>
        <w:t>Changing the Boiling Point of Water</w:t>
      </w:r>
    </w:p>
    <w:bookmarkStart w:id="11" w:name="_heading=h.a00arjl5mtpl" w:colFirst="0" w:colLast="0"/>
    <w:bookmarkEnd w:id="11"/>
    <w:p w14:paraId="74AC4774" w14:textId="77777777" w:rsidR="00F07860" w:rsidRDefault="00820FAD">
      <w:pPr>
        <w:spacing w:after="0"/>
        <w:ind w:left="1440"/>
        <w:rPr>
          <w:color w:val="1155CC"/>
          <w:u w:val="single"/>
        </w:rPr>
      </w:pPr>
      <w:r>
        <w:fldChar w:fldCharType="begin"/>
      </w:r>
      <w:r>
        <w:instrText xml:space="preserve"> HYPERLINK "https://teachchemistry.org/classroom-resources/changing-water-s-boiling-point" \h </w:instrText>
      </w:r>
      <w:r>
        <w:fldChar w:fldCharType="separate"/>
      </w:r>
      <w:r>
        <w:rPr>
          <w:color w:val="1155CC"/>
          <w:u w:val="single"/>
        </w:rPr>
        <w:t>https://teachchemistry.org/classroom-resources/changing-water-s-boiling-point</w:t>
      </w:r>
      <w:r>
        <w:rPr>
          <w:color w:val="1155CC"/>
          <w:u w:val="single"/>
        </w:rPr>
        <w:fldChar w:fldCharType="end"/>
      </w:r>
    </w:p>
    <w:p w14:paraId="103E210F" w14:textId="77777777" w:rsidR="00F07860" w:rsidRDefault="00820FAD">
      <w:pPr>
        <w:numPr>
          <w:ilvl w:val="1"/>
          <w:numId w:val="16"/>
        </w:numPr>
        <w:spacing w:after="0"/>
      </w:pPr>
      <w:r>
        <w:t>Changing the Freezing Point of Water</w:t>
      </w:r>
    </w:p>
    <w:bookmarkStart w:id="12" w:name="_heading=h.cb6y23maemm" w:colFirst="0" w:colLast="0"/>
    <w:bookmarkEnd w:id="12"/>
    <w:p w14:paraId="3A86EFED" w14:textId="77777777" w:rsidR="00F07860" w:rsidRDefault="00820FAD">
      <w:pPr>
        <w:spacing w:after="0"/>
        <w:ind w:left="1440"/>
      </w:pPr>
      <w:r>
        <w:fldChar w:fldCharType="begin"/>
      </w:r>
      <w:r>
        <w:instrText xml:space="preserve"> HYPERLINK "https://teachchemistry.org/classroom-resources/sweet-salty-and-cold-as-ice" \h </w:instrText>
      </w:r>
      <w:r>
        <w:fldChar w:fldCharType="separate"/>
      </w:r>
      <w:r>
        <w:rPr>
          <w:color w:val="1155CC"/>
          <w:u w:val="single"/>
        </w:rPr>
        <w:t>https://teachchemistry.org/classroom-resources/</w:t>
      </w:r>
      <w:r>
        <w:rPr>
          <w:color w:val="1155CC"/>
          <w:u w:val="single"/>
        </w:rPr>
        <w:t>sweet-salty-and-cold-as-ice</w:t>
      </w:r>
      <w:r>
        <w:rPr>
          <w:color w:val="1155CC"/>
          <w:u w:val="single"/>
        </w:rPr>
        <w:fldChar w:fldCharType="end"/>
      </w:r>
    </w:p>
    <w:p w14:paraId="65AF28C4" w14:textId="77777777" w:rsidR="00F07860" w:rsidRDefault="00F07860">
      <w:pPr>
        <w:spacing w:after="0"/>
        <w:rPr>
          <w:b/>
        </w:rPr>
      </w:pPr>
    </w:p>
    <w:p w14:paraId="0BBBE6F6" w14:textId="77777777" w:rsidR="00F07860" w:rsidRDefault="00820FAD">
      <w:pPr>
        <w:numPr>
          <w:ilvl w:val="0"/>
          <w:numId w:val="8"/>
        </w:numPr>
        <w:spacing w:after="0"/>
        <w:rPr>
          <w:b/>
          <w:sz w:val="28"/>
          <w:szCs w:val="28"/>
        </w:rPr>
      </w:pPr>
      <w:r>
        <w:rPr>
          <w:b/>
          <w:sz w:val="28"/>
          <w:szCs w:val="28"/>
        </w:rPr>
        <w:t>Simulations</w:t>
      </w:r>
    </w:p>
    <w:p w14:paraId="4298133B" w14:textId="77777777" w:rsidR="00F07860" w:rsidRDefault="00820FAD">
      <w:pPr>
        <w:numPr>
          <w:ilvl w:val="1"/>
          <w:numId w:val="8"/>
        </w:numPr>
        <w:spacing w:after="0"/>
      </w:pPr>
      <w:bookmarkStart w:id="13" w:name="_heading=h.1t3h5sf" w:colFirst="0" w:colLast="0"/>
      <w:bookmarkEnd w:id="13"/>
      <w:r>
        <w:t>Effects of Solutes on Boiling and Freezing Points</w:t>
      </w:r>
    </w:p>
    <w:bookmarkStart w:id="14" w:name="_heading=h.z001qug75du0" w:colFirst="0" w:colLast="0"/>
    <w:bookmarkEnd w:id="14"/>
    <w:p w14:paraId="5F268A2F" w14:textId="77777777" w:rsidR="00F07860" w:rsidRDefault="00820FAD">
      <w:pPr>
        <w:spacing w:after="0"/>
        <w:ind w:left="1440"/>
      </w:pPr>
      <w:r>
        <w:fldChar w:fldCharType="begin"/>
      </w:r>
      <w:r>
        <w:instrText xml:space="preserve"> HYPERLINK "https://teachchemistry.org/classroom-resources/simulation-activity-the-effect-of-solutes-on-boiling-and-freezing-point" \h </w:instrText>
      </w:r>
      <w:r>
        <w:fldChar w:fldCharType="separate"/>
      </w:r>
      <w:r>
        <w:rPr>
          <w:color w:val="1155CC"/>
          <w:u w:val="single"/>
        </w:rPr>
        <w:t>https://teachchemistry.org/</w:t>
      </w:r>
      <w:r>
        <w:rPr>
          <w:color w:val="1155CC"/>
          <w:u w:val="single"/>
        </w:rPr>
        <w:t>classroom-resources/simulation-activity-the-effect-of-solutes-on-boiling-and-freezing-point</w:t>
      </w:r>
      <w:r>
        <w:rPr>
          <w:color w:val="1155CC"/>
          <w:u w:val="single"/>
        </w:rPr>
        <w:fldChar w:fldCharType="end"/>
      </w:r>
    </w:p>
    <w:p w14:paraId="64901F6A" w14:textId="77777777" w:rsidR="00F07860" w:rsidRDefault="00F07860">
      <w:pPr>
        <w:spacing w:after="0"/>
      </w:pPr>
    </w:p>
    <w:p w14:paraId="08120665" w14:textId="77777777" w:rsidR="00F07860" w:rsidRDefault="00820FAD">
      <w:pPr>
        <w:numPr>
          <w:ilvl w:val="0"/>
          <w:numId w:val="5"/>
        </w:numPr>
        <w:spacing w:after="0"/>
        <w:rPr>
          <w:b/>
          <w:sz w:val="28"/>
          <w:szCs w:val="28"/>
        </w:rPr>
      </w:pPr>
      <w:r>
        <w:rPr>
          <w:b/>
          <w:sz w:val="28"/>
          <w:szCs w:val="28"/>
        </w:rPr>
        <w:t>Lessons and lesson plans</w:t>
      </w:r>
    </w:p>
    <w:p w14:paraId="368BFED9" w14:textId="77777777" w:rsidR="00F07860" w:rsidRDefault="00820FAD">
      <w:pPr>
        <w:numPr>
          <w:ilvl w:val="1"/>
          <w:numId w:val="8"/>
        </w:numPr>
        <w:spacing w:after="0"/>
      </w:pPr>
      <w:r>
        <w:t>Boiling Point Infographic</w:t>
      </w:r>
    </w:p>
    <w:bookmarkStart w:id="15" w:name="_heading=h.jm3nxva14sfb" w:colFirst="0" w:colLast="0"/>
    <w:bookmarkEnd w:id="15"/>
    <w:p w14:paraId="33BCA07A" w14:textId="77777777" w:rsidR="00F07860" w:rsidRDefault="00820FAD">
      <w:pPr>
        <w:spacing w:after="0"/>
        <w:ind w:left="1440"/>
      </w:pPr>
      <w:r>
        <w:fldChar w:fldCharType="begin"/>
      </w:r>
      <w:r>
        <w:instrText xml:space="preserve"> HYPERLINK "https://www.compoundchem.com/2016/03/22/boiling-point/" \h </w:instrText>
      </w:r>
      <w:r>
        <w:fldChar w:fldCharType="separate"/>
      </w:r>
      <w:r>
        <w:rPr>
          <w:color w:val="1155CC"/>
          <w:u w:val="single"/>
        </w:rPr>
        <w:t>https://www.compoundchem.com/2016/03/2</w:t>
      </w:r>
      <w:r>
        <w:rPr>
          <w:color w:val="1155CC"/>
          <w:u w:val="single"/>
        </w:rPr>
        <w:t>2/boiling-point/</w:t>
      </w:r>
      <w:r>
        <w:rPr>
          <w:color w:val="1155CC"/>
          <w:u w:val="single"/>
        </w:rPr>
        <w:fldChar w:fldCharType="end"/>
      </w:r>
    </w:p>
    <w:p w14:paraId="66653365" w14:textId="77777777" w:rsidR="00F07860" w:rsidRDefault="00820FAD">
      <w:pPr>
        <w:numPr>
          <w:ilvl w:val="1"/>
          <w:numId w:val="8"/>
        </w:numPr>
        <w:spacing w:after="0"/>
      </w:pPr>
      <w:r>
        <w:t>Candy Making Infographic</w:t>
      </w:r>
    </w:p>
    <w:bookmarkStart w:id="16" w:name="_heading=h.1rrh9kjasmak" w:colFirst="0" w:colLast="0"/>
    <w:bookmarkEnd w:id="16"/>
    <w:p w14:paraId="5371AA0B" w14:textId="77777777" w:rsidR="00F07860" w:rsidRDefault="00820FAD">
      <w:pPr>
        <w:spacing w:after="0"/>
        <w:ind w:left="1440"/>
      </w:pPr>
      <w:r>
        <w:fldChar w:fldCharType="begin"/>
      </w:r>
      <w:r>
        <w:instrText xml:space="preserve"> HYPERLINK "https://www.compoundchem.com/2014/10/21/chemistryofcandy/" \h </w:instrText>
      </w:r>
      <w:r>
        <w:fldChar w:fldCharType="separate"/>
      </w:r>
      <w:r>
        <w:rPr>
          <w:color w:val="1155CC"/>
          <w:u w:val="single"/>
        </w:rPr>
        <w:t>https://www.compoundchem.com/2014/10/21/chemistryofcandy/</w:t>
      </w:r>
      <w:r>
        <w:rPr>
          <w:color w:val="1155CC"/>
          <w:u w:val="single"/>
        </w:rPr>
        <w:fldChar w:fldCharType="end"/>
      </w:r>
    </w:p>
    <w:p w14:paraId="4A95479B" w14:textId="77777777" w:rsidR="00F07860" w:rsidRDefault="00820FAD">
      <w:pPr>
        <w:numPr>
          <w:ilvl w:val="1"/>
          <w:numId w:val="8"/>
        </w:numPr>
        <w:spacing w:after="0"/>
      </w:pPr>
      <w:bookmarkStart w:id="17" w:name="_heading=h.qny21itjdnmb" w:colFirst="0" w:colLast="0"/>
      <w:bookmarkEnd w:id="17"/>
      <w:r>
        <w:t>Natural Sweeteners Infographic</w:t>
      </w:r>
    </w:p>
    <w:bookmarkStart w:id="18" w:name="_heading=h.3mi97myz1trp" w:colFirst="0" w:colLast="0"/>
    <w:bookmarkEnd w:id="18"/>
    <w:p w14:paraId="5BE8D674" w14:textId="77777777" w:rsidR="00F07860" w:rsidRDefault="00820FAD">
      <w:pPr>
        <w:spacing w:after="0"/>
        <w:ind w:left="1440"/>
      </w:pPr>
      <w:r>
        <w:fldChar w:fldCharType="begin"/>
      </w:r>
      <w:r>
        <w:instrText xml:space="preserve"> HYPERLINK "https://cen.acs.org/food/Periodic-Graphics-Natural-sweeteners/98/i32" \h </w:instrText>
      </w:r>
      <w:r>
        <w:fldChar w:fldCharType="separate"/>
      </w:r>
      <w:r>
        <w:rPr>
          <w:color w:val="1155CC"/>
          <w:u w:val="single"/>
        </w:rPr>
        <w:t>https://cen.acs.org/food/Periodic-Graphics-Natural-sweeteners/98/i32</w:t>
      </w:r>
      <w:r>
        <w:rPr>
          <w:color w:val="1155CC"/>
          <w:u w:val="single"/>
        </w:rPr>
        <w:fldChar w:fldCharType="end"/>
      </w:r>
    </w:p>
    <w:p w14:paraId="0E78157B" w14:textId="77777777" w:rsidR="00F07860" w:rsidRDefault="00820FAD">
      <w:pPr>
        <w:numPr>
          <w:ilvl w:val="1"/>
          <w:numId w:val="8"/>
        </w:numPr>
        <w:spacing w:after="0"/>
      </w:pPr>
      <w:r>
        <w:t xml:space="preserve">History of Norbert </w:t>
      </w:r>
      <w:proofErr w:type="spellStart"/>
      <w:r>
        <w:t>Rillieux</w:t>
      </w:r>
      <w:proofErr w:type="spellEnd"/>
    </w:p>
    <w:bookmarkStart w:id="19" w:name="_heading=h.1p5w55dbv79g" w:colFirst="0" w:colLast="0"/>
    <w:bookmarkEnd w:id="19"/>
    <w:p w14:paraId="2FDCD465" w14:textId="77777777" w:rsidR="00F07860" w:rsidRDefault="00820FAD">
      <w:pPr>
        <w:spacing w:after="0"/>
        <w:ind w:left="1440"/>
      </w:pPr>
      <w:r>
        <w:fldChar w:fldCharType="begin"/>
      </w:r>
      <w:r>
        <w:instrText xml:space="preserve"> HYPERLINK "https://teachchemistry.org/classroom-resources/norbert-rill</w:instrText>
      </w:r>
      <w:r>
        <w:instrText xml:space="preserve">ieux-thermodynamics-and-chemical-engineering" \h </w:instrText>
      </w:r>
      <w:r>
        <w:fldChar w:fldCharType="separate"/>
      </w:r>
      <w:r>
        <w:rPr>
          <w:color w:val="1155CC"/>
          <w:u w:val="single"/>
        </w:rPr>
        <w:t>https://teachchemistry.org/classroom-resources/norbert-rillieux-thermodynamics-and-chemical-engineering</w:t>
      </w:r>
      <w:r>
        <w:rPr>
          <w:color w:val="1155CC"/>
          <w:u w:val="single"/>
        </w:rPr>
        <w:fldChar w:fldCharType="end"/>
      </w:r>
    </w:p>
    <w:p w14:paraId="45CCEFD2" w14:textId="77777777" w:rsidR="00F07860" w:rsidRDefault="00F07860">
      <w:pPr>
        <w:spacing w:after="0"/>
      </w:pPr>
    </w:p>
    <w:p w14:paraId="62192FEA" w14:textId="77777777" w:rsidR="00F07860" w:rsidRDefault="00820FAD">
      <w:pPr>
        <w:numPr>
          <w:ilvl w:val="0"/>
          <w:numId w:val="10"/>
        </w:numPr>
        <w:spacing w:after="0"/>
        <w:rPr>
          <w:b/>
          <w:sz w:val="28"/>
          <w:szCs w:val="28"/>
        </w:rPr>
      </w:pPr>
      <w:bookmarkStart w:id="20" w:name="_heading=h.2s8eyo1" w:colFirst="0" w:colLast="0"/>
      <w:bookmarkEnd w:id="20"/>
      <w:r>
        <w:rPr>
          <w:b/>
          <w:sz w:val="28"/>
          <w:szCs w:val="28"/>
        </w:rPr>
        <w:t>Projects and extension activities</w:t>
      </w:r>
    </w:p>
    <w:p w14:paraId="7B502209" w14:textId="77777777" w:rsidR="00F07860" w:rsidRDefault="00820FAD">
      <w:pPr>
        <w:numPr>
          <w:ilvl w:val="1"/>
          <w:numId w:val="10"/>
        </w:numPr>
        <w:spacing w:after="0"/>
      </w:pPr>
      <w:bookmarkStart w:id="21" w:name="_heading=h.yp9g5hafsw4f" w:colFirst="0" w:colLast="0"/>
      <w:bookmarkEnd w:id="21"/>
      <w:r>
        <w:t xml:space="preserve">Designing an Effective Respiratory Mask: </w:t>
      </w:r>
      <w:hyperlink r:id="rId39">
        <w:r>
          <w:rPr>
            <w:color w:val="1155CC"/>
            <w:u w:val="single"/>
          </w:rPr>
          <w:t>https://teachchemistry.org/classroom-resources/designing-an-effective-respiratory-cloth-mask</w:t>
        </w:r>
      </w:hyperlink>
    </w:p>
    <w:p w14:paraId="4C36A10A" w14:textId="77777777" w:rsidR="00F07860" w:rsidRDefault="00820FAD">
      <w:pPr>
        <w:numPr>
          <w:ilvl w:val="1"/>
          <w:numId w:val="10"/>
        </w:numPr>
        <w:spacing w:after="0"/>
      </w:pPr>
      <w:bookmarkStart w:id="22" w:name="_heading=h.bgqgkkn6ldxz" w:colFirst="0" w:colLast="0"/>
      <w:bookmarkEnd w:id="22"/>
      <w:r>
        <w:t xml:space="preserve">Tie Dye: </w:t>
      </w:r>
      <w:hyperlink r:id="rId40">
        <w:r>
          <w:rPr>
            <w:color w:val="1155CC"/>
            <w:u w:val="single"/>
          </w:rPr>
          <w:t>https://teachchemistry.org/classroom-resources/tie-dye</w:t>
        </w:r>
      </w:hyperlink>
    </w:p>
    <w:p w14:paraId="66CCDA84" w14:textId="77777777" w:rsidR="00F07860" w:rsidRDefault="00820FAD">
      <w:pPr>
        <w:numPr>
          <w:ilvl w:val="1"/>
          <w:numId w:val="10"/>
        </w:numPr>
        <w:spacing w:after="0"/>
      </w:pPr>
      <w:bookmarkStart w:id="23" w:name="_heading=h.ozbhaky1z6rj" w:colFirst="0" w:colLast="0"/>
      <w:bookmarkEnd w:id="23"/>
      <w:r>
        <w:t xml:space="preserve">Video- Layered Fabrics in Heat Resistance: </w:t>
      </w:r>
      <w:hyperlink r:id="rId41">
        <w:r>
          <w:rPr>
            <w:color w:val="1155CC"/>
            <w:u w:val="single"/>
          </w:rPr>
          <w:t>https://te</w:t>
        </w:r>
        <w:r>
          <w:rPr>
            <w:color w:val="1155CC"/>
            <w:u w:val="single"/>
          </w:rPr>
          <w:t>achchemistry.org/classroom-resources/ingenious-this-sandwich-will-save-your-life-in-an-arc-flash-video-questions</w:t>
        </w:r>
      </w:hyperlink>
      <w:r>
        <w:t xml:space="preserve"> </w:t>
      </w:r>
    </w:p>
    <w:p w14:paraId="5BE7EAA5" w14:textId="77777777" w:rsidR="00F07860" w:rsidRDefault="00F07860">
      <w:pPr>
        <w:spacing w:after="0"/>
        <w:rPr>
          <w:b/>
          <w:sz w:val="28"/>
          <w:szCs w:val="28"/>
        </w:rPr>
      </w:pPr>
      <w:bookmarkStart w:id="24" w:name="_heading=h.usptre7c2z0" w:colFirst="0" w:colLast="0"/>
      <w:bookmarkEnd w:id="24"/>
    </w:p>
    <w:p w14:paraId="6B219CF9" w14:textId="77777777" w:rsidR="00F07860" w:rsidRDefault="00F07860">
      <w:pPr>
        <w:spacing w:after="0"/>
        <w:rPr>
          <w:b/>
          <w:sz w:val="28"/>
          <w:szCs w:val="28"/>
        </w:rPr>
      </w:pPr>
      <w:bookmarkStart w:id="25" w:name="_heading=h.y7oz3zvxc8m3" w:colFirst="0" w:colLast="0"/>
      <w:bookmarkEnd w:id="25"/>
    </w:p>
    <w:p w14:paraId="038FDEEB" w14:textId="77777777" w:rsidR="00F07860" w:rsidRDefault="00820FAD">
      <w:pPr>
        <w:rPr>
          <w:b/>
          <w:sz w:val="28"/>
          <w:szCs w:val="28"/>
        </w:rPr>
      </w:pPr>
      <w:r>
        <w:rPr>
          <w:b/>
          <w:sz w:val="28"/>
          <w:szCs w:val="28"/>
        </w:rPr>
        <w:t>Teaching Strategies</w:t>
      </w:r>
    </w:p>
    <w:p w14:paraId="4167848F" w14:textId="77777777" w:rsidR="00F07860" w:rsidRDefault="00820FAD">
      <w:r>
        <w:t xml:space="preserve">Consider the following tips and strategies for incorporating this article into your classroom: </w:t>
      </w:r>
    </w:p>
    <w:p w14:paraId="3B553BB7" w14:textId="77777777" w:rsidR="00F07860" w:rsidRDefault="00820FAD">
      <w:pPr>
        <w:numPr>
          <w:ilvl w:val="0"/>
          <w:numId w:val="11"/>
        </w:numPr>
        <w:spacing w:before="240" w:after="0"/>
      </w:pPr>
      <w:r>
        <w:rPr>
          <w:b/>
        </w:rPr>
        <w:t>Alternative to Anticipat</w:t>
      </w:r>
      <w:r>
        <w:rPr>
          <w:b/>
        </w:rPr>
        <w:t>ion Guide:</w:t>
      </w:r>
      <w:r>
        <w:t xml:space="preserve"> Before reading, ask students where sugar is found in their diet, and how white table sugar is produced. Their initial ideas can be collected electronically via </w:t>
      </w:r>
      <w:proofErr w:type="spellStart"/>
      <w:r>
        <w:t>Jamboard</w:t>
      </w:r>
      <w:proofErr w:type="spellEnd"/>
      <w:r>
        <w:t>, Padlet, or similar technology.</w:t>
      </w:r>
    </w:p>
    <w:p w14:paraId="4FE0A62F" w14:textId="77777777" w:rsidR="00F07860" w:rsidRDefault="00820FAD">
      <w:pPr>
        <w:numPr>
          <w:ilvl w:val="1"/>
          <w:numId w:val="11"/>
        </w:numPr>
        <w:spacing w:after="0"/>
      </w:pPr>
      <w:r>
        <w:t xml:space="preserve">As they read, students can find information </w:t>
      </w:r>
      <w:r>
        <w:t>to confirm or refute their original ideas.</w:t>
      </w:r>
    </w:p>
    <w:p w14:paraId="78543695" w14:textId="77777777" w:rsidR="00F07860" w:rsidRDefault="00820FAD">
      <w:pPr>
        <w:numPr>
          <w:ilvl w:val="1"/>
          <w:numId w:val="11"/>
        </w:numPr>
        <w:spacing w:after="0"/>
      </w:pPr>
      <w:r>
        <w:t>After they read, ask students what they learned about sugar refining and how sugar relates to good health.</w:t>
      </w:r>
    </w:p>
    <w:p w14:paraId="51BEE658" w14:textId="77777777" w:rsidR="00F07860" w:rsidRDefault="00F07860">
      <w:pPr>
        <w:spacing w:after="0"/>
      </w:pPr>
    </w:p>
    <w:p w14:paraId="23978D52" w14:textId="77777777" w:rsidR="00F07860" w:rsidRDefault="00820FAD">
      <w:pPr>
        <w:numPr>
          <w:ilvl w:val="0"/>
          <w:numId w:val="11"/>
        </w:numPr>
        <w:spacing w:after="0"/>
        <w:rPr>
          <w:sz w:val="20"/>
          <w:szCs w:val="20"/>
        </w:rPr>
        <w:sectPr w:rsidR="00F07860">
          <w:pgSz w:w="12240" w:h="15840"/>
          <w:pgMar w:top="1080" w:right="1080" w:bottom="1440" w:left="1080" w:header="720" w:footer="720" w:gutter="0"/>
          <w:cols w:space="720"/>
        </w:sectPr>
      </w:pPr>
      <w:r>
        <w:lastRenderedPageBreak/>
        <w:t xml:space="preserve">More lesson planning resources about Norbert </w:t>
      </w:r>
      <w:proofErr w:type="spellStart"/>
      <w:r>
        <w:t>Rillieux’s</w:t>
      </w:r>
      <w:proofErr w:type="spellEnd"/>
      <w:r>
        <w:t xml:space="preserve"> life and his invention of the multiple effect evaporator can be found at</w:t>
      </w:r>
      <w:hyperlink r:id="rId42">
        <w:r>
          <w:t xml:space="preserve"> </w:t>
        </w:r>
      </w:hyperlink>
      <w:hyperlink r:id="rId43">
        <w:r>
          <w:rPr>
            <w:color w:val="1155CC"/>
            <w:u w:val="single"/>
          </w:rPr>
          <w:t>https://teachchemistry.org/classroom-resources/norbert-rillieux-thermodynamics-and-chemical-engineering</w:t>
        </w:r>
      </w:hyperlink>
    </w:p>
    <w:p w14:paraId="081543FB" w14:textId="77777777" w:rsidR="00F07860" w:rsidRDefault="00820FAD">
      <w:pPr>
        <w:pStyle w:val="Heading1"/>
        <w:sectPr w:rsidR="00F07860">
          <w:pgSz w:w="12240" w:h="15840"/>
          <w:pgMar w:top="1080" w:right="1080" w:bottom="1440" w:left="1080" w:header="720" w:footer="720" w:gutter="0"/>
          <w:cols w:space="720"/>
        </w:sectPr>
      </w:pPr>
      <w:bookmarkStart w:id="26" w:name="_heading=h.gy1yjx1c39og" w:colFirst="0" w:colLast="0"/>
      <w:bookmarkEnd w:id="26"/>
      <w:r>
        <w:lastRenderedPageBreak/>
        <w:t>Chemistry Concepts and Sta</w:t>
      </w:r>
      <w:r>
        <w:t xml:space="preserve">ndards </w:t>
      </w:r>
      <w:r>
        <w:rPr>
          <w:noProof/>
        </w:rPr>
        <mc:AlternateContent>
          <mc:Choice Requires="wpg">
            <w:drawing>
              <wp:anchor distT="0" distB="0" distL="0" distR="0" simplePos="0" relativeHeight="251669504" behindDoc="1" locked="0" layoutInCell="1" hidden="0" allowOverlap="1" wp14:anchorId="08D1ADB2" wp14:editId="6F0135B1">
                <wp:simplePos x="0" y="0"/>
                <wp:positionH relativeFrom="column">
                  <wp:posOffset>0</wp:posOffset>
                </wp:positionH>
                <wp:positionV relativeFrom="paragraph">
                  <wp:posOffset>371475</wp:posOffset>
                </wp:positionV>
                <wp:extent cx="7098665" cy="152400"/>
                <wp:effectExtent l="0" t="0" r="0" b="0"/>
                <wp:wrapNone/>
                <wp:docPr id="15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9BDE2E3"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371475</wp:posOffset>
                </wp:positionV>
                <wp:extent cx="7098665" cy="152400"/>
                <wp:effectExtent b="0" l="0" r="0" t="0"/>
                <wp:wrapNone/>
                <wp:docPr id="153" name="image51.png"/>
                <a:graphic>
                  <a:graphicData uri="http://schemas.openxmlformats.org/drawingml/2006/picture">
                    <pic:pic>
                      <pic:nvPicPr>
                        <pic:cNvPr id="0" name="image51.png"/>
                        <pic:cNvPicPr preferRelativeResize="0"/>
                      </pic:nvPicPr>
                      <pic:blipFill>
                        <a:blip r:embed="rId50"/>
                        <a:srcRect/>
                        <a:stretch>
                          <a:fillRect/>
                        </a:stretch>
                      </pic:blipFill>
                      <pic:spPr>
                        <a:xfrm>
                          <a:off x="0" y="0"/>
                          <a:ext cx="7098665" cy="152400"/>
                        </a:xfrm>
                        <a:prstGeom prst="rect"/>
                        <a:ln/>
                      </pic:spPr>
                    </pic:pic>
                  </a:graphicData>
                </a:graphic>
              </wp:anchor>
            </w:drawing>
          </mc:Fallback>
        </mc:AlternateContent>
      </w:r>
    </w:p>
    <w:p w14:paraId="32DDA8B6" w14:textId="77777777" w:rsidR="00F07860" w:rsidRDefault="00F07860">
      <w:pPr>
        <w:spacing w:after="0"/>
        <w:rPr>
          <w:b/>
        </w:rPr>
      </w:pPr>
    </w:p>
    <w:p w14:paraId="7C9E0E41" w14:textId="77777777" w:rsidR="00F07860" w:rsidRDefault="00820FAD">
      <w:pPr>
        <w:spacing w:after="0"/>
        <w:rPr>
          <w:b/>
          <w:sz w:val="28"/>
          <w:szCs w:val="28"/>
        </w:rPr>
      </w:pPr>
      <w:r>
        <w:rPr>
          <w:b/>
          <w:sz w:val="28"/>
          <w:szCs w:val="28"/>
        </w:rPr>
        <w:t>Connections to Chemistry Concepts</w:t>
      </w:r>
    </w:p>
    <w:p w14:paraId="5695C009" w14:textId="77777777" w:rsidR="00F07860" w:rsidRDefault="00820FAD">
      <w:pPr>
        <w:spacing w:after="0"/>
      </w:pPr>
      <w:r>
        <w:t xml:space="preserve">The following chemistry concepts are highlighted in this article: </w:t>
      </w:r>
    </w:p>
    <w:p w14:paraId="49F4ECD0" w14:textId="77777777" w:rsidR="00F07860" w:rsidRDefault="00820FAD">
      <w:pPr>
        <w:numPr>
          <w:ilvl w:val="0"/>
          <w:numId w:val="6"/>
        </w:numPr>
        <w:spacing w:after="0"/>
      </w:pPr>
      <w:r>
        <w:t>Separating mixtures</w:t>
      </w:r>
    </w:p>
    <w:p w14:paraId="542DD5B5" w14:textId="77777777" w:rsidR="00F07860" w:rsidRDefault="00820FAD">
      <w:pPr>
        <w:numPr>
          <w:ilvl w:val="0"/>
          <w:numId w:val="6"/>
        </w:numPr>
        <w:spacing w:after="0"/>
      </w:pPr>
      <w:r>
        <w:t>Intermolecular forces</w:t>
      </w:r>
    </w:p>
    <w:p w14:paraId="7D6C5B0A" w14:textId="77777777" w:rsidR="00F07860" w:rsidRDefault="00820FAD">
      <w:pPr>
        <w:numPr>
          <w:ilvl w:val="0"/>
          <w:numId w:val="6"/>
        </w:numPr>
        <w:spacing w:after="0"/>
      </w:pPr>
      <w:r>
        <w:t>Molecular structure</w:t>
      </w:r>
    </w:p>
    <w:p w14:paraId="40ED8A1D" w14:textId="77777777" w:rsidR="00F07860" w:rsidRDefault="00820FAD">
      <w:pPr>
        <w:numPr>
          <w:ilvl w:val="0"/>
          <w:numId w:val="6"/>
        </w:numPr>
        <w:spacing w:after="0"/>
      </w:pPr>
      <w:r>
        <w:t>Boiling point</w:t>
      </w:r>
    </w:p>
    <w:p w14:paraId="73D8618F" w14:textId="77777777" w:rsidR="00F07860" w:rsidRDefault="00F07860"/>
    <w:p w14:paraId="4F23A1C9" w14:textId="77777777" w:rsidR="00F07860" w:rsidRDefault="00820FAD">
      <w:pPr>
        <w:spacing w:after="0"/>
        <w:rPr>
          <w:b/>
          <w:sz w:val="28"/>
          <w:szCs w:val="28"/>
        </w:rPr>
      </w:pPr>
      <w:r>
        <w:rPr>
          <w:b/>
          <w:sz w:val="28"/>
          <w:szCs w:val="28"/>
        </w:rPr>
        <w:t>Correlations to Next Generation Science Standards</w:t>
      </w:r>
    </w:p>
    <w:p w14:paraId="25027928" w14:textId="77777777" w:rsidR="00F07860" w:rsidRDefault="00820FAD">
      <w:pPr>
        <w:spacing w:after="0"/>
      </w:pPr>
      <w:r>
        <w:t xml:space="preserve">This article relates to the following performance expectations and dimensions of the NGSS: </w:t>
      </w:r>
    </w:p>
    <w:p w14:paraId="6AEEC4E7" w14:textId="77777777" w:rsidR="00F07860" w:rsidRDefault="00820FAD">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w:t>
      </w:r>
      <w:r>
        <w:t>scale to infer the strength of electrical forces between particles.</w:t>
      </w:r>
    </w:p>
    <w:p w14:paraId="6504B5CC" w14:textId="77777777" w:rsidR="00F07860" w:rsidRDefault="00820FAD">
      <w:pPr>
        <w:spacing w:before="240" w:after="240" w:line="245" w:lineRule="auto"/>
      </w:pPr>
      <w:r>
        <w:rPr>
          <w:b/>
        </w:rPr>
        <w:t xml:space="preserve">HS-ETS1-3. </w:t>
      </w:r>
      <w:r>
        <w:t>Evaluate a solution to a complex real-world problem based on prioritized criteria and tradeoffs that account for a range of constraints, including cost, safety, reliability, and</w:t>
      </w:r>
      <w:r>
        <w:t xml:space="preserve"> aesthetics, as well as possible social, cultural, and environmental impacts. </w:t>
      </w:r>
    </w:p>
    <w:p w14:paraId="00BF31E6" w14:textId="77777777" w:rsidR="00F07860" w:rsidRDefault="00820FAD">
      <w:pPr>
        <w:spacing w:before="240" w:after="0"/>
        <w:rPr>
          <w:b/>
        </w:rPr>
      </w:pPr>
      <w:r>
        <w:rPr>
          <w:b/>
        </w:rPr>
        <w:t>Disciplinary Core Ideas:</w:t>
      </w:r>
    </w:p>
    <w:p w14:paraId="41E9EF6A" w14:textId="77777777" w:rsidR="00F07860" w:rsidRDefault="00820FAD">
      <w:pPr>
        <w:numPr>
          <w:ilvl w:val="0"/>
          <w:numId w:val="1"/>
        </w:numPr>
        <w:spacing w:after="0"/>
      </w:pPr>
      <w:r>
        <w:t>PS.1.A: Structure and Properties of Matter</w:t>
      </w:r>
    </w:p>
    <w:p w14:paraId="46928B74" w14:textId="77777777" w:rsidR="00F07860" w:rsidRDefault="00820FAD">
      <w:pPr>
        <w:numPr>
          <w:ilvl w:val="0"/>
          <w:numId w:val="1"/>
        </w:numPr>
        <w:spacing w:after="0"/>
      </w:pPr>
      <w:r>
        <w:t>ETS1.C: Optimizing the Design Solution</w:t>
      </w:r>
    </w:p>
    <w:p w14:paraId="7EFCAD30" w14:textId="77777777" w:rsidR="00F07860" w:rsidRDefault="00820FAD">
      <w:pPr>
        <w:spacing w:before="240" w:after="0"/>
        <w:rPr>
          <w:b/>
        </w:rPr>
      </w:pPr>
      <w:r>
        <w:rPr>
          <w:b/>
        </w:rPr>
        <w:t>Crosscutting Concepts:</w:t>
      </w:r>
    </w:p>
    <w:p w14:paraId="3E8D18A7" w14:textId="77777777" w:rsidR="00F07860" w:rsidRDefault="00820FAD">
      <w:pPr>
        <w:numPr>
          <w:ilvl w:val="0"/>
          <w:numId w:val="2"/>
        </w:numPr>
        <w:spacing w:after="0"/>
      </w:pPr>
      <w:r>
        <w:t>Cause and effect</w:t>
      </w:r>
    </w:p>
    <w:p w14:paraId="45F78F37" w14:textId="77777777" w:rsidR="00F07860" w:rsidRDefault="00820FAD">
      <w:pPr>
        <w:numPr>
          <w:ilvl w:val="0"/>
          <w:numId w:val="2"/>
        </w:numPr>
        <w:spacing w:after="0"/>
      </w:pPr>
      <w:r>
        <w:t>Energy and matter</w:t>
      </w:r>
    </w:p>
    <w:p w14:paraId="453E14EF" w14:textId="77777777" w:rsidR="00F07860" w:rsidRDefault="00820FAD">
      <w:pPr>
        <w:numPr>
          <w:ilvl w:val="0"/>
          <w:numId w:val="2"/>
        </w:numPr>
        <w:spacing w:after="0"/>
      </w:pPr>
      <w:r>
        <w:t xml:space="preserve">Systems and </w:t>
      </w:r>
      <w:r>
        <w:t>system models</w:t>
      </w:r>
    </w:p>
    <w:p w14:paraId="79B5FA80" w14:textId="77777777" w:rsidR="00F07860" w:rsidRDefault="00820FAD">
      <w:pPr>
        <w:spacing w:before="240" w:after="0"/>
        <w:rPr>
          <w:b/>
        </w:rPr>
      </w:pPr>
      <w:r>
        <w:rPr>
          <w:b/>
        </w:rPr>
        <w:t>Science and Engineering Practices:</w:t>
      </w:r>
    </w:p>
    <w:p w14:paraId="5557ECFF" w14:textId="77777777" w:rsidR="00F07860" w:rsidRDefault="00820FAD">
      <w:pPr>
        <w:numPr>
          <w:ilvl w:val="0"/>
          <w:numId w:val="14"/>
        </w:numPr>
        <w:spacing w:after="240"/>
      </w:pPr>
      <w:r>
        <w:t>Constructing explanations (for science) and designing solutions (for engineering)</w:t>
      </w:r>
    </w:p>
    <w:p w14:paraId="292BCD14" w14:textId="77777777" w:rsidR="00F07860" w:rsidRDefault="00820FAD">
      <w:pPr>
        <w:spacing w:before="240" w:after="0"/>
      </w:pPr>
      <w:r>
        <w:rPr>
          <w:b/>
        </w:rPr>
        <w:t>Nature of Science:</w:t>
      </w:r>
      <w:r>
        <w:t xml:space="preserve"> </w:t>
      </w:r>
    </w:p>
    <w:p w14:paraId="106734F6" w14:textId="77777777" w:rsidR="00F07860" w:rsidRDefault="00820FAD">
      <w:pPr>
        <w:numPr>
          <w:ilvl w:val="0"/>
          <w:numId w:val="9"/>
        </w:numPr>
        <w:spacing w:after="240"/>
      </w:pPr>
      <w:r>
        <w:t>Science is a human endeavor.</w:t>
      </w:r>
    </w:p>
    <w:p w14:paraId="626779C9" w14:textId="77777777" w:rsidR="00F07860" w:rsidRDefault="00820FAD">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51">
        <w:r>
          <w:rPr>
            <w:b/>
            <w:color w:val="0000FF"/>
            <w:u w:val="single"/>
          </w:rPr>
          <w:t>Common Core State Standards</w:t>
        </w:r>
      </w:hyperlink>
      <w:hyperlink r:id="rId52">
        <w:r>
          <w:rPr>
            <w:color w:val="0000FF"/>
            <w:u w:val="single"/>
          </w:rPr>
          <w:t xml:space="preserve"> online</w:t>
        </w:r>
      </w:hyperlink>
      <w:r>
        <w:t xml:space="preserve">. </w:t>
      </w:r>
    </w:p>
    <w:p w14:paraId="36B80B9B" w14:textId="77777777" w:rsidR="00F07860" w:rsidRDefault="00F07860">
      <w:pPr>
        <w:spacing w:after="0"/>
        <w:rPr>
          <w:i/>
          <w:color w:val="FF0000"/>
        </w:rPr>
      </w:pPr>
    </w:p>
    <w:p w14:paraId="4DA20F40" w14:textId="77777777" w:rsidR="00F07860" w:rsidRDefault="00F07860">
      <w:pPr>
        <w:rPr>
          <w:b/>
          <w:i/>
          <w:u w:val="single"/>
        </w:rPr>
      </w:pPr>
    </w:p>
    <w:p w14:paraId="5D2FF133" w14:textId="77777777" w:rsidR="00F07860" w:rsidRDefault="00F07860">
      <w:pPr>
        <w:rPr>
          <w:b/>
          <w:i/>
          <w:u w:val="single"/>
        </w:rPr>
      </w:pPr>
    </w:p>
    <w:p w14:paraId="13452166" w14:textId="77777777" w:rsidR="00F07860" w:rsidRDefault="00F07860">
      <w:pPr>
        <w:ind w:left="720"/>
        <w:rPr>
          <w:b/>
          <w:i/>
          <w:u w:val="single"/>
        </w:rPr>
      </w:pPr>
    </w:p>
    <w:p w14:paraId="5E1F00CC" w14:textId="77777777" w:rsidR="00F07860" w:rsidRDefault="00820FAD">
      <w:pPr>
        <w:spacing w:after="0"/>
        <w:jc w:val="center"/>
      </w:pPr>
      <w:r>
        <w:rPr>
          <w:noProof/>
        </w:rPr>
        <w:lastRenderedPageBreak/>
        <w:drawing>
          <wp:inline distT="0" distB="0" distL="0" distR="0" wp14:anchorId="1C75C014" wp14:editId="6C568279">
            <wp:extent cx="6400800" cy="1181100"/>
            <wp:effectExtent l="0" t="0" r="0" b="0"/>
            <wp:docPr id="173" name="image19.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9.jpg" descr="C:\Users\Bill\Documents\1 OFFICE DOCUMENTS\CHEMATRS\2016-17 CM TG\Logistics\2016-NEW cm-logo.jpg"/>
                    <pic:cNvPicPr preferRelativeResize="0"/>
                  </pic:nvPicPr>
                  <pic:blipFill>
                    <a:blip r:embed="rId8"/>
                    <a:srcRect/>
                    <a:stretch>
                      <a:fillRect/>
                    </a:stretch>
                  </pic:blipFill>
                  <pic:spPr>
                    <a:xfrm>
                      <a:off x="0" y="0"/>
                      <a:ext cx="6400800" cy="1181100"/>
                    </a:xfrm>
                    <a:prstGeom prst="rect">
                      <a:avLst/>
                    </a:prstGeom>
                    <a:ln/>
                  </pic:spPr>
                </pic:pic>
              </a:graphicData>
            </a:graphic>
          </wp:inline>
        </w:drawing>
      </w:r>
    </w:p>
    <w:p w14:paraId="666E7B88" w14:textId="77777777" w:rsidR="00F07860" w:rsidRDefault="00F07860">
      <w:pPr>
        <w:spacing w:after="0"/>
        <w:jc w:val="center"/>
        <w:rPr>
          <w:b/>
          <w:color w:val="625371"/>
          <w:sz w:val="40"/>
          <w:szCs w:val="40"/>
        </w:rPr>
      </w:pPr>
    </w:p>
    <w:p w14:paraId="3786000D" w14:textId="77777777" w:rsidR="00F07860" w:rsidRDefault="00820FAD">
      <w:pPr>
        <w:spacing w:after="0"/>
        <w:jc w:val="center"/>
        <w:rPr>
          <w:b/>
          <w:color w:val="C63A2B"/>
          <w:sz w:val="72"/>
          <w:szCs w:val="72"/>
        </w:rPr>
      </w:pPr>
      <w:r>
        <w:rPr>
          <w:b/>
          <w:color w:val="625371"/>
          <w:sz w:val="72"/>
          <w:szCs w:val="72"/>
        </w:rPr>
        <w:t>Teacher’s Guide</w:t>
      </w:r>
    </w:p>
    <w:p w14:paraId="2ABCBEED" w14:textId="77777777" w:rsidR="00F07860" w:rsidRDefault="00F07860">
      <w:pPr>
        <w:spacing w:after="0"/>
        <w:jc w:val="center"/>
        <w:rPr>
          <w:b/>
          <w:color w:val="C63A2B"/>
          <w:sz w:val="20"/>
          <w:szCs w:val="20"/>
        </w:rPr>
      </w:pPr>
    </w:p>
    <w:p w14:paraId="25F55986" w14:textId="77777777" w:rsidR="00F07860" w:rsidRDefault="00820FAD">
      <w:pPr>
        <w:pStyle w:val="Heading1"/>
        <w:spacing w:after="0"/>
        <w:jc w:val="center"/>
        <w:rPr>
          <w:sz w:val="52"/>
          <w:szCs w:val="52"/>
        </w:rPr>
      </w:pPr>
      <w:bookmarkStart w:id="27" w:name="_heading=h.78t7zbrn6n2h" w:colFirst="0" w:colLast="0"/>
      <w:bookmarkEnd w:id="27"/>
      <w:r>
        <w:rPr>
          <w:sz w:val="52"/>
          <w:szCs w:val="52"/>
        </w:rPr>
        <w:t>Leaves of Three, Let It Be</w:t>
      </w:r>
    </w:p>
    <w:p w14:paraId="507831D6" w14:textId="77777777" w:rsidR="00F07860" w:rsidRDefault="00F07860">
      <w:pPr>
        <w:spacing w:after="0"/>
        <w:jc w:val="center"/>
        <w:rPr>
          <w:b/>
          <w:color w:val="FF0000"/>
          <w:sz w:val="20"/>
          <w:szCs w:val="20"/>
        </w:rPr>
      </w:pPr>
    </w:p>
    <w:p w14:paraId="2E1CB583" w14:textId="77777777" w:rsidR="00F07860" w:rsidRDefault="00820FAD">
      <w:pPr>
        <w:spacing w:after="0"/>
        <w:jc w:val="center"/>
        <w:rPr>
          <w:sz w:val="30"/>
          <w:szCs w:val="30"/>
        </w:rPr>
      </w:pPr>
      <w:r>
        <w:rPr>
          <w:b/>
          <w:i/>
          <w:sz w:val="52"/>
          <w:szCs w:val="52"/>
        </w:rPr>
        <w:t>December 2022</w:t>
      </w:r>
    </w:p>
    <w:p w14:paraId="1E6C231B" w14:textId="77777777" w:rsidR="00F07860" w:rsidRDefault="00820FAD">
      <w:r>
        <w:rPr>
          <w:noProof/>
        </w:rPr>
        <mc:AlternateContent>
          <mc:Choice Requires="wpg">
            <w:drawing>
              <wp:anchor distT="0" distB="0" distL="0" distR="0" simplePos="0" relativeHeight="251670528" behindDoc="1" locked="0" layoutInCell="1" hidden="0" allowOverlap="1" wp14:anchorId="4DD85989" wp14:editId="7FEFC717">
                <wp:simplePos x="0" y="0"/>
                <wp:positionH relativeFrom="margin">
                  <wp:posOffset>-542924</wp:posOffset>
                </wp:positionH>
                <wp:positionV relativeFrom="margin">
                  <wp:posOffset>3383342</wp:posOffset>
                </wp:positionV>
                <wp:extent cx="7490460" cy="4700344"/>
                <wp:effectExtent l="0" t="0" r="0" b="0"/>
                <wp:wrapNone/>
                <wp:docPr id="140"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349ED306"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-542924</wp:posOffset>
                </wp:positionH>
                <wp:positionV relativeFrom="margin">
                  <wp:posOffset>3383342</wp:posOffset>
                </wp:positionV>
                <wp:extent cx="7490460" cy="4700344"/>
                <wp:effectExtent b="0" l="0" r="0" t="0"/>
                <wp:wrapNone/>
                <wp:docPr id="140" name="image38.png"/>
                <a:graphic>
                  <a:graphicData uri="http://schemas.openxmlformats.org/drawingml/2006/picture">
                    <pic:pic>
                      <pic:nvPicPr>
                        <pic:cNvPr id="0" name="image38.png"/>
                        <pic:cNvPicPr preferRelativeResize="0"/>
                      </pic:nvPicPr>
                      <pic:blipFill>
                        <a:blip r:embed="rId53"/>
                        <a:srcRect/>
                        <a:stretch>
                          <a:fillRect/>
                        </a:stretch>
                      </pic:blipFill>
                      <pic:spPr>
                        <a:xfrm>
                          <a:off x="0" y="0"/>
                          <a:ext cx="7490460" cy="4700344"/>
                        </a:xfrm>
                        <a:prstGeom prst="rect"/>
                        <a:ln/>
                      </pic:spPr>
                    </pic:pic>
                  </a:graphicData>
                </a:graphic>
              </wp:anchor>
            </w:drawing>
          </mc:Fallback>
        </mc:AlternateContent>
      </w:r>
    </w:p>
    <w:p w14:paraId="358B8559" w14:textId="77777777" w:rsidR="00F07860" w:rsidRDefault="00820FAD">
      <w:pPr>
        <w:spacing w:after="240"/>
        <w:jc w:val="center"/>
        <w:rPr>
          <w:b/>
          <w:sz w:val="44"/>
          <w:szCs w:val="44"/>
        </w:rPr>
      </w:pPr>
      <w:r>
        <w:rPr>
          <w:b/>
          <w:sz w:val="44"/>
          <w:szCs w:val="44"/>
        </w:rPr>
        <w:t>Table of Contents</w:t>
      </w:r>
    </w:p>
    <w:p w14:paraId="44876632" w14:textId="77777777" w:rsidR="00F07860" w:rsidRDefault="00820FAD">
      <w:pPr>
        <w:tabs>
          <w:tab w:val="right" w:pos="9360"/>
        </w:tabs>
        <w:spacing w:before="200" w:after="0" w:line="276" w:lineRule="auto"/>
        <w:ind w:left="720"/>
        <w:rPr>
          <w:rFonts w:ascii="Arial" w:eastAsia="Arial" w:hAnsi="Arial" w:cs="Arial"/>
          <w:b/>
          <w:i/>
          <w:sz w:val="32"/>
          <w:szCs w:val="32"/>
        </w:rPr>
      </w:pPr>
      <w:hyperlink w:anchor="_heading=h.nxc1qbbi39cc">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16</w:t>
      </w:r>
    </w:p>
    <w:p w14:paraId="19687537" w14:textId="77777777" w:rsidR="00F07860" w:rsidRDefault="00820FAD">
      <w:pPr>
        <w:spacing w:after="0"/>
        <w:ind w:left="720"/>
      </w:pPr>
      <w:r>
        <w:t>Activate students’ prior knowledge and engage them before they read the article.</w:t>
      </w:r>
    </w:p>
    <w:p w14:paraId="57658BC8" w14:textId="77777777" w:rsidR="00F07860" w:rsidRDefault="00820FAD">
      <w:pPr>
        <w:tabs>
          <w:tab w:val="right" w:pos="9360"/>
        </w:tabs>
        <w:spacing w:before="200" w:after="0" w:line="276" w:lineRule="auto"/>
        <w:ind w:left="720"/>
        <w:rPr>
          <w:rFonts w:ascii="Arial" w:eastAsia="Arial" w:hAnsi="Arial" w:cs="Arial"/>
          <w:b/>
          <w:i/>
        </w:rPr>
      </w:pPr>
      <w:hyperlink w:anchor="_heading=h.3ykswm4yhrvs">
        <w:r>
          <w:rPr>
            <w:b/>
            <w:i/>
            <w:color w:val="1155CC"/>
            <w:sz w:val="32"/>
            <w:szCs w:val="32"/>
            <w:u w:val="single"/>
          </w:rPr>
          <w:t>Reading Comprehension Questions</w:t>
        </w:r>
      </w:hyperlink>
      <w:r>
        <w:rPr>
          <w:rFonts w:ascii="Arial" w:eastAsia="Arial" w:hAnsi="Arial" w:cs="Arial"/>
          <w:b/>
          <w:i/>
          <w:sz w:val="32"/>
          <w:szCs w:val="32"/>
        </w:rPr>
        <w:tab/>
        <w:t>17</w:t>
      </w:r>
    </w:p>
    <w:p w14:paraId="6DB05876" w14:textId="77777777" w:rsidR="00F07860" w:rsidRDefault="00820FAD">
      <w:pPr>
        <w:spacing w:after="0"/>
        <w:ind w:left="720"/>
      </w:pPr>
      <w:r>
        <w:t>These questions are designed to help students read the article (and graphics) carefully. They can help the teacher assess how well students understand the content and help direct the need for follow-up discussions and/or activities. You’ll find the questio</w:t>
      </w:r>
      <w:r>
        <w:t xml:space="preserve">ns ordered in increasing difficulty. </w:t>
      </w:r>
    </w:p>
    <w:p w14:paraId="213E9AC9" w14:textId="77777777" w:rsidR="00F07860" w:rsidRDefault="00820FAD">
      <w:pPr>
        <w:tabs>
          <w:tab w:val="right" w:pos="9360"/>
        </w:tabs>
        <w:spacing w:before="200" w:after="0" w:line="276" w:lineRule="auto"/>
        <w:ind w:left="720"/>
        <w:rPr>
          <w:rFonts w:ascii="Arial" w:eastAsia="Arial" w:hAnsi="Arial" w:cs="Arial"/>
          <w:b/>
          <w:i/>
          <w:sz w:val="32"/>
          <w:szCs w:val="32"/>
        </w:rPr>
      </w:pPr>
      <w:hyperlink w:anchor="_heading=h.jgvf826bi7c2">
        <w:r>
          <w:rPr>
            <w:b/>
            <w:i/>
            <w:color w:val="1155CC"/>
            <w:sz w:val="32"/>
            <w:szCs w:val="32"/>
            <w:u w:val="single"/>
          </w:rPr>
          <w:t>Graphic Organizer</w:t>
        </w:r>
      </w:hyperlink>
      <w:r>
        <w:rPr>
          <w:rFonts w:ascii="Arial" w:eastAsia="Arial" w:hAnsi="Arial" w:cs="Arial"/>
          <w:b/>
          <w:i/>
          <w:sz w:val="32"/>
          <w:szCs w:val="32"/>
        </w:rPr>
        <w:tab/>
        <w:t>19</w:t>
      </w:r>
    </w:p>
    <w:p w14:paraId="79C4C47E" w14:textId="77777777" w:rsidR="00F07860" w:rsidRDefault="00820FAD">
      <w:pPr>
        <w:spacing w:after="0"/>
        <w:ind w:left="720"/>
      </w:pPr>
      <w:r>
        <w:t>This</w:t>
      </w:r>
      <w:r>
        <w:rPr>
          <w:b/>
        </w:rPr>
        <w:t xml:space="preserve"> </w:t>
      </w:r>
      <w:r>
        <w:t>helps students locate and analyze information from the article. Students should use their own words and not copy entire sentences from the article</w:t>
      </w:r>
      <w:r>
        <w:t>. Encourage the use of bullet points.</w:t>
      </w:r>
    </w:p>
    <w:p w14:paraId="0CB30DD0" w14:textId="77777777" w:rsidR="00F07860" w:rsidRDefault="00820FAD">
      <w:pPr>
        <w:tabs>
          <w:tab w:val="right" w:pos="9360"/>
        </w:tabs>
        <w:spacing w:before="200" w:after="0" w:line="276" w:lineRule="auto"/>
        <w:ind w:left="720"/>
        <w:rPr>
          <w:rFonts w:ascii="Arial" w:eastAsia="Arial" w:hAnsi="Arial" w:cs="Arial"/>
          <w:b/>
          <w:i/>
        </w:rPr>
      </w:pPr>
      <w:hyperlink w:anchor="_heading=h.kgjh52opvrwn">
        <w:r>
          <w:rPr>
            <w:b/>
            <w:i/>
            <w:color w:val="1155CC"/>
            <w:sz w:val="32"/>
            <w:szCs w:val="32"/>
            <w:u w:val="single"/>
          </w:rPr>
          <w:t>Answers</w:t>
        </w:r>
      </w:hyperlink>
      <w:r>
        <w:rPr>
          <w:rFonts w:ascii="Arial" w:eastAsia="Arial" w:hAnsi="Arial" w:cs="Arial"/>
          <w:b/>
          <w:i/>
          <w:sz w:val="32"/>
          <w:szCs w:val="32"/>
        </w:rPr>
        <w:tab/>
        <w:t>20</w:t>
      </w:r>
    </w:p>
    <w:p w14:paraId="4C2597BD" w14:textId="77777777" w:rsidR="00F07860" w:rsidRDefault="00820FAD">
      <w:pPr>
        <w:spacing w:after="0"/>
        <w:ind w:left="720"/>
      </w:pPr>
      <w:r>
        <w:t>Access the answers to reading comprehension questions and a rubric to assess the graphic organizer.</w:t>
      </w:r>
    </w:p>
    <w:p w14:paraId="593B09D2" w14:textId="77777777" w:rsidR="00F07860" w:rsidRDefault="00820FAD">
      <w:pPr>
        <w:tabs>
          <w:tab w:val="right" w:pos="9360"/>
        </w:tabs>
        <w:spacing w:before="200" w:after="0" w:line="276" w:lineRule="auto"/>
        <w:ind w:left="720"/>
        <w:rPr>
          <w:rFonts w:ascii="Arial" w:eastAsia="Arial" w:hAnsi="Arial" w:cs="Arial"/>
          <w:b/>
          <w:i/>
          <w:sz w:val="32"/>
          <w:szCs w:val="32"/>
        </w:rPr>
      </w:pPr>
      <w:hyperlink w:anchor="_heading=h.wi9hnqiyz710">
        <w:r>
          <w:rPr>
            <w:b/>
            <w:i/>
            <w:color w:val="1155CC"/>
            <w:sz w:val="32"/>
            <w:szCs w:val="32"/>
            <w:u w:val="single"/>
          </w:rPr>
          <w:t>Additional Reso</w:t>
        </w:r>
        <w:r>
          <w:rPr>
            <w:b/>
            <w:i/>
            <w:color w:val="1155CC"/>
            <w:sz w:val="32"/>
            <w:szCs w:val="32"/>
            <w:u w:val="single"/>
          </w:rPr>
          <w:t>urces</w:t>
        </w:r>
      </w:hyperlink>
      <w:r>
        <w:rPr>
          <w:rFonts w:ascii="Arial" w:eastAsia="Arial" w:hAnsi="Arial" w:cs="Arial"/>
          <w:b/>
          <w:i/>
          <w:sz w:val="32"/>
          <w:szCs w:val="32"/>
        </w:rPr>
        <w:tab/>
        <w:t>23</w:t>
      </w:r>
    </w:p>
    <w:p w14:paraId="48F4A72A" w14:textId="77777777" w:rsidR="00F07860" w:rsidRDefault="00820FAD">
      <w:pPr>
        <w:widowControl w:val="0"/>
        <w:spacing w:after="0" w:line="276" w:lineRule="auto"/>
        <w:ind w:left="720"/>
      </w:pPr>
      <w:r>
        <w:t>Here you will find additional labs, simulations, lessons, and project ideas that you can use with your students alongside this article</w:t>
      </w:r>
    </w:p>
    <w:p w14:paraId="6CBDC2FB" w14:textId="77777777" w:rsidR="00F07860" w:rsidRDefault="00820FAD">
      <w:pPr>
        <w:tabs>
          <w:tab w:val="right" w:pos="9360"/>
        </w:tabs>
        <w:spacing w:before="200" w:after="0" w:line="276" w:lineRule="auto"/>
        <w:ind w:left="720"/>
        <w:rPr>
          <w:rFonts w:ascii="Arial" w:eastAsia="Arial" w:hAnsi="Arial" w:cs="Arial"/>
          <w:b/>
          <w:i/>
        </w:rPr>
      </w:pPr>
      <w:hyperlink w:anchor="_heading=h.d8wjgprhqnfg">
        <w:r>
          <w:rPr>
            <w:b/>
            <w:i/>
            <w:color w:val="1155CC"/>
            <w:sz w:val="32"/>
            <w:szCs w:val="32"/>
            <w:u w:val="single"/>
          </w:rPr>
          <w:t>Chemistry Concepts and Standards</w:t>
        </w:r>
      </w:hyperlink>
      <w:r>
        <w:rPr>
          <w:rFonts w:ascii="Arial" w:eastAsia="Arial" w:hAnsi="Arial" w:cs="Arial"/>
          <w:b/>
          <w:i/>
          <w:sz w:val="32"/>
          <w:szCs w:val="32"/>
        </w:rPr>
        <w:tab/>
        <w:t>24</w:t>
      </w:r>
      <w:r>
        <w:br w:type="page"/>
      </w:r>
    </w:p>
    <w:p w14:paraId="46EE1763" w14:textId="77777777" w:rsidR="00F07860" w:rsidRDefault="00820FAD">
      <w:pPr>
        <w:rPr>
          <w:sz w:val="2"/>
          <w:szCs w:val="2"/>
        </w:rPr>
      </w:pPr>
      <w:r>
        <w:rPr>
          <w:noProof/>
        </w:rPr>
        <w:lastRenderedPageBreak/>
        <mc:AlternateContent>
          <mc:Choice Requires="wpg">
            <w:drawing>
              <wp:anchor distT="0" distB="0" distL="114300" distR="114300" simplePos="0" relativeHeight="251671552" behindDoc="0" locked="0" layoutInCell="1" hidden="0" allowOverlap="1" wp14:anchorId="2CB5B3E5" wp14:editId="51C31974">
                <wp:simplePos x="0" y="0"/>
                <wp:positionH relativeFrom="column">
                  <wp:posOffset>3454400</wp:posOffset>
                </wp:positionH>
                <wp:positionV relativeFrom="paragraph">
                  <wp:posOffset>50800</wp:posOffset>
                </wp:positionV>
                <wp:extent cx="2941320" cy="368300"/>
                <wp:effectExtent l="0" t="0" r="0" b="0"/>
                <wp:wrapSquare wrapText="bothSides" distT="0" distB="0" distL="114300" distR="114300"/>
                <wp:docPr id="123"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A1AF012" w14:textId="77777777" w:rsidR="00F07860" w:rsidRDefault="00820FAD">
                            <w:pPr>
                              <w:spacing w:after="360"/>
                              <w:jc w:val="right"/>
                              <w:textDirection w:val="btLr"/>
                            </w:pPr>
                            <w:r>
                              <w:rPr>
                                <w:rFonts w:ascii="Arial" w:eastAsia="Arial" w:hAnsi="Arial" w:cs="Arial"/>
                                <w:color w:val="000000"/>
                                <w:sz w:val="20"/>
                              </w:rPr>
                              <w:t>Name: ____________________</w:t>
                            </w:r>
                            <w:r>
                              <w:rPr>
                                <w:rFonts w:ascii="Arial" w:eastAsia="Arial" w:hAnsi="Arial" w:cs="Arial"/>
                                <w:color w:val="000000"/>
                                <w:sz w:val="20"/>
                              </w:rPr>
                              <w:t>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50800</wp:posOffset>
                </wp:positionV>
                <wp:extent cx="2941320" cy="368300"/>
                <wp:effectExtent b="0" l="0" r="0" t="0"/>
                <wp:wrapSquare wrapText="bothSides" distB="0" distT="0" distL="114300" distR="114300"/>
                <wp:docPr id="123" name="image13.png"/>
                <a:graphic>
                  <a:graphicData uri="http://schemas.openxmlformats.org/drawingml/2006/picture">
                    <pic:pic>
                      <pic:nvPicPr>
                        <pic:cNvPr id="0" name="image13.png"/>
                        <pic:cNvPicPr preferRelativeResize="0"/>
                      </pic:nvPicPr>
                      <pic:blipFill>
                        <a:blip r:embed="rId54"/>
                        <a:srcRect/>
                        <a:stretch>
                          <a:fillRect/>
                        </a:stretch>
                      </pic:blipFill>
                      <pic:spPr>
                        <a:xfrm>
                          <a:off x="0" y="0"/>
                          <a:ext cx="2941320" cy="368300"/>
                        </a:xfrm>
                        <a:prstGeom prst="rect"/>
                        <a:ln/>
                      </pic:spPr>
                    </pic:pic>
                  </a:graphicData>
                </a:graphic>
              </wp:anchor>
            </w:drawing>
          </mc:Fallback>
        </mc:AlternateContent>
      </w:r>
    </w:p>
    <w:p w14:paraId="370402B6" w14:textId="77777777" w:rsidR="00F07860" w:rsidRDefault="00820FAD">
      <w:pPr>
        <w:pStyle w:val="Heading1"/>
        <w:rPr>
          <w:sz w:val="2"/>
          <w:szCs w:val="2"/>
        </w:rPr>
      </w:pPr>
      <w:bookmarkStart w:id="28" w:name="_heading=h.nxc1qbbi39cc" w:colFirst="0" w:colLast="0"/>
      <w:bookmarkEnd w:id="28"/>
      <w:r>
        <w:t>Anticipation Guide</w:t>
      </w:r>
      <w:r>
        <w:rPr>
          <w:noProof/>
        </w:rPr>
        <mc:AlternateContent>
          <mc:Choice Requires="wpg">
            <w:drawing>
              <wp:anchor distT="0" distB="0" distL="0" distR="0" simplePos="0" relativeHeight="251672576" behindDoc="1" locked="0" layoutInCell="1" hidden="0" allowOverlap="1" wp14:anchorId="44B458FF" wp14:editId="55C71104">
                <wp:simplePos x="0" y="0"/>
                <wp:positionH relativeFrom="column">
                  <wp:posOffset>0</wp:posOffset>
                </wp:positionH>
                <wp:positionV relativeFrom="paragraph">
                  <wp:posOffset>304800</wp:posOffset>
                </wp:positionV>
                <wp:extent cx="7098665" cy="152400"/>
                <wp:effectExtent l="0" t="0" r="0" b="0"/>
                <wp:wrapNone/>
                <wp:docPr id="13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4C23A3E"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098665" cy="152400"/>
                <wp:effectExtent b="0" l="0" r="0" t="0"/>
                <wp:wrapNone/>
                <wp:docPr id="134" name="image32.png"/>
                <a:graphic>
                  <a:graphicData uri="http://schemas.openxmlformats.org/drawingml/2006/picture">
                    <pic:pic>
                      <pic:nvPicPr>
                        <pic:cNvPr id="0" name="image32.png"/>
                        <pic:cNvPicPr preferRelativeResize="0"/>
                      </pic:nvPicPr>
                      <pic:blipFill>
                        <a:blip r:embed="rId55"/>
                        <a:srcRect/>
                        <a:stretch>
                          <a:fillRect/>
                        </a:stretch>
                      </pic:blipFill>
                      <pic:spPr>
                        <a:xfrm>
                          <a:off x="0" y="0"/>
                          <a:ext cx="7098665" cy="152400"/>
                        </a:xfrm>
                        <a:prstGeom prst="rect"/>
                        <a:ln/>
                      </pic:spPr>
                    </pic:pic>
                  </a:graphicData>
                </a:graphic>
              </wp:anchor>
            </w:drawing>
          </mc:Fallback>
        </mc:AlternateContent>
      </w:r>
    </w:p>
    <w:p w14:paraId="2FE8E07A" w14:textId="77777777" w:rsidR="00F07860" w:rsidRDefault="00820FAD">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13F8726D" w14:textId="77777777" w:rsidR="00F07860" w:rsidRDefault="00820FAD">
      <w:pPr>
        <w:spacing w:before="240" w:after="240"/>
      </w:pPr>
      <w:r>
        <w:t>As you read, compare your opinions with information from the article. In the space under each statement, cite information from the article that supports or refutes your original ideas.</w:t>
      </w:r>
    </w:p>
    <w:tbl>
      <w:tblPr>
        <w:tblStyle w:val="af"/>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F07860" w14:paraId="2C4465D5"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A8BBA" w14:textId="77777777" w:rsidR="00F07860" w:rsidRDefault="00820FAD">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DF2706" w14:textId="77777777" w:rsidR="00F07860" w:rsidRDefault="00820FAD">
            <w:pPr>
              <w:rPr>
                <w:rFonts w:ascii="Calibri" w:eastAsia="Calibri" w:hAnsi="Calibri" w:cs="Calibri"/>
                <w:b/>
                <w:sz w:val="22"/>
                <w:szCs w:val="22"/>
              </w:rPr>
            </w:pPr>
            <w:r>
              <w:rPr>
                <w:rFonts w:ascii="Calibri" w:eastAsia="Calibri" w:hAnsi="Calibri" w:cs="Calibri"/>
                <w:b/>
                <w:sz w:val="22"/>
                <w:szCs w:val="22"/>
              </w:rPr>
              <w:t>T</w:t>
            </w:r>
            <w:r>
              <w:rPr>
                <w:rFonts w:ascii="Calibri" w:eastAsia="Calibri" w:hAnsi="Calibri" w:cs="Calibri"/>
                <w:b/>
                <w:sz w:val="22"/>
                <w:szCs w:val="22"/>
              </w:rPr>
              <w: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E903D2" w14:textId="77777777" w:rsidR="00F07860" w:rsidRDefault="00820FAD">
            <w:pPr>
              <w:ind w:right="-90"/>
              <w:rPr>
                <w:rFonts w:ascii="Calibri" w:eastAsia="Calibri" w:hAnsi="Calibri" w:cs="Calibri"/>
                <w:b/>
                <w:sz w:val="22"/>
                <w:szCs w:val="22"/>
              </w:rPr>
            </w:pPr>
            <w:r>
              <w:rPr>
                <w:rFonts w:ascii="Calibri" w:eastAsia="Calibri" w:hAnsi="Calibri" w:cs="Calibri"/>
                <w:b/>
                <w:sz w:val="22"/>
                <w:szCs w:val="22"/>
              </w:rPr>
              <w:t>Statement</w:t>
            </w:r>
          </w:p>
        </w:tc>
      </w:tr>
      <w:tr w:rsidR="00F07860" w14:paraId="79C004A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36E59"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9AD4198"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A4853" w14:textId="77777777" w:rsidR="00F07860" w:rsidRDefault="00820FAD">
            <w:pPr>
              <w:rPr>
                <w:rFonts w:ascii="Calibri" w:eastAsia="Calibri" w:hAnsi="Calibri" w:cs="Calibri"/>
                <w:sz w:val="22"/>
                <w:szCs w:val="22"/>
              </w:rPr>
            </w:pPr>
            <w:r>
              <w:rPr>
                <w:rFonts w:ascii="Calibri" w:eastAsia="Calibri" w:hAnsi="Calibri" w:cs="Calibri"/>
                <w:sz w:val="22"/>
                <w:szCs w:val="22"/>
              </w:rPr>
              <w:t>1. Poison ivy grows better in areas where there is less CO</w:t>
            </w:r>
            <w:r>
              <w:rPr>
                <w:rFonts w:ascii="Calibri" w:eastAsia="Calibri" w:hAnsi="Calibri" w:cs="Calibri"/>
                <w:sz w:val="22"/>
                <w:szCs w:val="22"/>
                <w:vertAlign w:val="subscript"/>
              </w:rPr>
              <w:t>2</w:t>
            </w:r>
            <w:r>
              <w:rPr>
                <w:rFonts w:ascii="Calibri" w:eastAsia="Calibri" w:hAnsi="Calibri" w:cs="Calibri"/>
                <w:sz w:val="22"/>
                <w:szCs w:val="22"/>
              </w:rPr>
              <w:t>.</w:t>
            </w:r>
          </w:p>
          <w:p w14:paraId="73756567" w14:textId="77777777" w:rsidR="00F07860" w:rsidRDefault="00820FAD">
            <w:pPr>
              <w:ind w:left="360"/>
              <w:rPr>
                <w:rFonts w:ascii="Calibri" w:eastAsia="Calibri" w:hAnsi="Calibri" w:cs="Calibri"/>
                <w:sz w:val="22"/>
                <w:szCs w:val="22"/>
              </w:rPr>
            </w:pPr>
            <w:r>
              <w:rPr>
                <w:rFonts w:ascii="Calibri" w:eastAsia="Calibri" w:hAnsi="Calibri" w:cs="Calibri"/>
                <w:sz w:val="22"/>
                <w:szCs w:val="22"/>
              </w:rPr>
              <w:t xml:space="preserve"> </w:t>
            </w:r>
          </w:p>
        </w:tc>
      </w:tr>
      <w:tr w:rsidR="00F07860" w14:paraId="6B34272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8015D2"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AD20351"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D5EEBA" w14:textId="77777777" w:rsidR="00F07860" w:rsidRDefault="00820FAD">
            <w:pPr>
              <w:rPr>
                <w:rFonts w:ascii="Calibri" w:eastAsia="Calibri" w:hAnsi="Calibri" w:cs="Calibri"/>
                <w:sz w:val="22"/>
                <w:szCs w:val="22"/>
              </w:rPr>
            </w:pPr>
            <w:r>
              <w:rPr>
                <w:rFonts w:ascii="Calibri" w:eastAsia="Calibri" w:hAnsi="Calibri" w:cs="Calibri"/>
                <w:sz w:val="22"/>
                <w:szCs w:val="22"/>
              </w:rPr>
              <w:t>2. Poison ivy remains green all year round.</w:t>
            </w:r>
          </w:p>
        </w:tc>
      </w:tr>
      <w:tr w:rsidR="00F07860" w14:paraId="4585B7D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CF6F0B"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2E3CB58"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FCBA59" w14:textId="77777777" w:rsidR="00F07860" w:rsidRDefault="00820FAD">
            <w:pPr>
              <w:rPr>
                <w:rFonts w:ascii="Calibri" w:eastAsia="Calibri" w:hAnsi="Calibri" w:cs="Calibri"/>
                <w:sz w:val="22"/>
                <w:szCs w:val="22"/>
              </w:rPr>
            </w:pPr>
            <w:r>
              <w:rPr>
                <w:rFonts w:ascii="Calibri" w:eastAsia="Calibri" w:hAnsi="Calibri" w:cs="Calibri"/>
                <w:sz w:val="22"/>
                <w:szCs w:val="22"/>
              </w:rPr>
              <w:t>3. Birds and deer like poison ivy seeds.</w:t>
            </w:r>
          </w:p>
        </w:tc>
      </w:tr>
      <w:tr w:rsidR="00F07860" w14:paraId="1C736FD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EA3581"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5136882"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9D2A7B" w14:textId="77777777" w:rsidR="00F07860" w:rsidRDefault="00820FAD">
            <w:pPr>
              <w:rPr>
                <w:rFonts w:ascii="Calibri" w:eastAsia="Calibri" w:hAnsi="Calibri" w:cs="Calibri"/>
                <w:sz w:val="22"/>
                <w:szCs w:val="22"/>
              </w:rPr>
            </w:pPr>
            <w:r>
              <w:rPr>
                <w:rFonts w:ascii="Calibri" w:eastAsia="Calibri" w:hAnsi="Calibri" w:cs="Calibri"/>
                <w:sz w:val="22"/>
                <w:szCs w:val="22"/>
              </w:rPr>
              <w:t>4. Poison ivy is in the same family as cashews and mangos.</w:t>
            </w:r>
          </w:p>
        </w:tc>
      </w:tr>
      <w:tr w:rsidR="00F07860" w14:paraId="4378D0B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96B665"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7DFFD03"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FA1809" w14:textId="77777777" w:rsidR="00F07860" w:rsidRDefault="00820FAD">
            <w:pPr>
              <w:rPr>
                <w:rFonts w:ascii="Calibri" w:eastAsia="Calibri" w:hAnsi="Calibri" w:cs="Calibri"/>
                <w:sz w:val="22"/>
                <w:szCs w:val="22"/>
              </w:rPr>
            </w:pPr>
            <w:r>
              <w:rPr>
                <w:rFonts w:ascii="Calibri" w:eastAsia="Calibri" w:hAnsi="Calibri" w:cs="Calibri"/>
                <w:sz w:val="22"/>
                <w:szCs w:val="22"/>
              </w:rPr>
              <w:t>5. Urushiol, the chemical in poison ivy that causes a rash, contains only carbon, hydrogen, and oxygen.</w:t>
            </w:r>
          </w:p>
        </w:tc>
      </w:tr>
      <w:tr w:rsidR="00F07860" w14:paraId="50FC62A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EC905F"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A6B3858"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5D6BC6" w14:textId="77777777" w:rsidR="00F07860" w:rsidRDefault="00820FAD">
            <w:pPr>
              <w:rPr>
                <w:rFonts w:ascii="Calibri" w:eastAsia="Calibri" w:hAnsi="Calibri" w:cs="Calibri"/>
                <w:sz w:val="22"/>
                <w:szCs w:val="22"/>
              </w:rPr>
            </w:pPr>
            <w:r>
              <w:rPr>
                <w:rFonts w:ascii="Calibri" w:eastAsia="Calibri" w:hAnsi="Calibri" w:cs="Calibri"/>
                <w:sz w:val="22"/>
                <w:szCs w:val="22"/>
              </w:rPr>
              <w:t>6. Urushiol has a nonpolar hydrocarbon tail.</w:t>
            </w:r>
          </w:p>
        </w:tc>
      </w:tr>
      <w:tr w:rsidR="00F07860" w14:paraId="0479281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622EDB"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AAC879D"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DB55D9" w14:textId="77777777" w:rsidR="00F07860" w:rsidRDefault="00820FAD">
            <w:pPr>
              <w:rPr>
                <w:rFonts w:ascii="Calibri" w:eastAsia="Calibri" w:hAnsi="Calibri" w:cs="Calibri"/>
                <w:sz w:val="22"/>
                <w:szCs w:val="22"/>
              </w:rPr>
            </w:pPr>
            <w:r>
              <w:rPr>
                <w:rFonts w:ascii="Calibri" w:eastAsia="Calibri" w:hAnsi="Calibri" w:cs="Calibri"/>
                <w:sz w:val="22"/>
                <w:szCs w:val="22"/>
              </w:rPr>
              <w:t>7. More than 90% of the population is allergic to poison ivy.</w:t>
            </w:r>
          </w:p>
        </w:tc>
      </w:tr>
      <w:tr w:rsidR="00F07860" w14:paraId="53867CE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0303E5"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9B93B5E"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272A17" w14:textId="77777777" w:rsidR="00F07860" w:rsidRDefault="00820FAD">
            <w:pPr>
              <w:rPr>
                <w:rFonts w:ascii="Calibri" w:eastAsia="Calibri" w:hAnsi="Calibri" w:cs="Calibri"/>
                <w:sz w:val="22"/>
                <w:szCs w:val="22"/>
              </w:rPr>
            </w:pPr>
            <w:r>
              <w:rPr>
                <w:rFonts w:ascii="Calibri" w:eastAsia="Calibri" w:hAnsi="Calibri" w:cs="Calibri"/>
                <w:sz w:val="22"/>
                <w:szCs w:val="22"/>
              </w:rPr>
              <w:t>8. Your skin is coated with nonpolar oils.</w:t>
            </w:r>
          </w:p>
        </w:tc>
      </w:tr>
      <w:tr w:rsidR="00F07860" w14:paraId="08822D4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71E3B5"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1398F63"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3EB3BD" w14:textId="77777777" w:rsidR="00F07860" w:rsidRDefault="00820FAD">
            <w:pPr>
              <w:rPr>
                <w:rFonts w:ascii="Calibri" w:eastAsia="Calibri" w:hAnsi="Calibri" w:cs="Calibri"/>
                <w:sz w:val="22"/>
                <w:szCs w:val="22"/>
              </w:rPr>
            </w:pPr>
            <w:r>
              <w:rPr>
                <w:rFonts w:ascii="Calibri" w:eastAsia="Calibri" w:hAnsi="Calibri" w:cs="Calibri"/>
                <w:sz w:val="22"/>
                <w:szCs w:val="22"/>
              </w:rPr>
              <w:t>9. Many things can transfer urushiol oil.</w:t>
            </w:r>
          </w:p>
        </w:tc>
      </w:tr>
      <w:tr w:rsidR="00F07860" w14:paraId="7F33069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0FF1E9"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FC02773"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B63C46" w14:textId="77777777" w:rsidR="00F07860" w:rsidRDefault="00820FAD">
            <w:pPr>
              <w:rPr>
                <w:rFonts w:ascii="Calibri" w:eastAsia="Calibri" w:hAnsi="Calibri" w:cs="Calibri"/>
                <w:sz w:val="22"/>
                <w:szCs w:val="22"/>
              </w:rPr>
            </w:pPr>
            <w:r>
              <w:rPr>
                <w:rFonts w:ascii="Calibri" w:eastAsia="Calibri" w:hAnsi="Calibri" w:cs="Calibri"/>
                <w:sz w:val="22"/>
                <w:szCs w:val="22"/>
              </w:rPr>
              <w:t>10. There is clinical evidence that repeated exposure to poison ivy reduces sensitivity to its allergic effects.</w:t>
            </w:r>
          </w:p>
        </w:tc>
      </w:tr>
    </w:tbl>
    <w:p w14:paraId="638FF145" w14:textId="77777777" w:rsidR="00F07860" w:rsidRDefault="00820FAD">
      <w:pPr>
        <w:pStyle w:val="Heading1"/>
        <w:rPr>
          <w:i/>
        </w:rPr>
      </w:pPr>
      <w:bookmarkStart w:id="29" w:name="_heading=h.3ykswm4yhrvs" w:colFirst="0" w:colLast="0"/>
      <w:bookmarkEnd w:id="29"/>
      <w:r>
        <w:lastRenderedPageBreak/>
        <w:t>Student Reading</w:t>
      </w:r>
      <w:r>
        <w:br/>
        <w:t>Comprehension Questions</w:t>
      </w:r>
      <w:r>
        <w:rPr>
          <w:noProof/>
        </w:rPr>
        <mc:AlternateContent>
          <mc:Choice Requires="wpg">
            <w:drawing>
              <wp:anchor distT="0" distB="0" distL="114300" distR="114300" simplePos="0" relativeHeight="251673600" behindDoc="0" locked="0" layoutInCell="1" hidden="0" allowOverlap="1" wp14:anchorId="50E4B340" wp14:editId="70BD6E32">
                <wp:simplePos x="0" y="0"/>
                <wp:positionH relativeFrom="column">
                  <wp:posOffset>3454400</wp:posOffset>
                </wp:positionH>
                <wp:positionV relativeFrom="paragraph">
                  <wp:posOffset>254000</wp:posOffset>
                </wp:positionV>
                <wp:extent cx="2941320" cy="368300"/>
                <wp:effectExtent l="0" t="0" r="0" b="0"/>
                <wp:wrapSquare wrapText="bothSides" distT="0" distB="0" distL="114300" distR="114300"/>
                <wp:docPr id="146"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D15616A" w14:textId="77777777" w:rsidR="00F07860" w:rsidRDefault="00820FAD">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254000</wp:posOffset>
                </wp:positionV>
                <wp:extent cx="2941320" cy="368300"/>
                <wp:effectExtent b="0" l="0" r="0" t="0"/>
                <wp:wrapSquare wrapText="bothSides" distB="0" distT="0" distL="114300" distR="114300"/>
                <wp:docPr id="146" name="image44.png"/>
                <a:graphic>
                  <a:graphicData uri="http://schemas.openxmlformats.org/drawingml/2006/picture">
                    <pic:pic>
                      <pic:nvPicPr>
                        <pic:cNvPr id="0" name="image44.png"/>
                        <pic:cNvPicPr preferRelativeResize="0"/>
                      </pic:nvPicPr>
                      <pic:blipFill>
                        <a:blip r:embed="rId56"/>
                        <a:srcRect/>
                        <a:stretch>
                          <a:fillRect/>
                        </a:stretch>
                      </pic:blipFill>
                      <pic:spPr>
                        <a:xfrm>
                          <a:off x="0" y="0"/>
                          <a:ext cx="2941320" cy="368300"/>
                        </a:xfrm>
                        <a:prstGeom prst="rect"/>
                        <a:ln/>
                      </pic:spPr>
                    </pic:pic>
                  </a:graphicData>
                </a:graphic>
              </wp:anchor>
            </w:drawing>
          </mc:Fallback>
        </mc:AlternateContent>
      </w:r>
      <w:r>
        <w:rPr>
          <w:noProof/>
        </w:rPr>
        <mc:AlternateContent>
          <mc:Choice Requires="wpg">
            <w:drawing>
              <wp:anchor distT="0" distB="0" distL="0" distR="0" simplePos="0" relativeHeight="251674624" behindDoc="1" locked="0" layoutInCell="1" hidden="0" allowOverlap="1" wp14:anchorId="2E396D1A" wp14:editId="6C1B3883">
                <wp:simplePos x="0" y="0"/>
                <wp:positionH relativeFrom="column">
                  <wp:posOffset>0</wp:posOffset>
                </wp:positionH>
                <wp:positionV relativeFrom="paragraph">
                  <wp:posOffset>596900</wp:posOffset>
                </wp:positionV>
                <wp:extent cx="7098665" cy="152400"/>
                <wp:effectExtent l="0" t="0" r="0" b="0"/>
                <wp:wrapNone/>
                <wp:docPr id="125"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48B2C01"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7098665" cy="152400"/>
                <wp:effectExtent b="0" l="0" r="0" t="0"/>
                <wp:wrapNone/>
                <wp:docPr id="125" name="image15.png"/>
                <a:graphic>
                  <a:graphicData uri="http://schemas.openxmlformats.org/drawingml/2006/picture">
                    <pic:pic>
                      <pic:nvPicPr>
                        <pic:cNvPr id="0" name="image15.png"/>
                        <pic:cNvPicPr preferRelativeResize="0"/>
                      </pic:nvPicPr>
                      <pic:blipFill>
                        <a:blip r:embed="rId57"/>
                        <a:srcRect/>
                        <a:stretch>
                          <a:fillRect/>
                        </a:stretch>
                      </pic:blipFill>
                      <pic:spPr>
                        <a:xfrm>
                          <a:off x="0" y="0"/>
                          <a:ext cx="7098665" cy="152400"/>
                        </a:xfrm>
                        <a:prstGeom prst="rect"/>
                        <a:ln/>
                      </pic:spPr>
                    </pic:pic>
                  </a:graphicData>
                </a:graphic>
              </wp:anchor>
            </w:drawing>
          </mc:Fallback>
        </mc:AlternateContent>
      </w:r>
    </w:p>
    <w:p w14:paraId="2427C301" w14:textId="77777777" w:rsidR="00F07860" w:rsidRDefault="00820FAD">
      <w:pPr>
        <w:spacing w:after="0"/>
      </w:pPr>
      <w:r>
        <w:rPr>
          <w:b/>
        </w:rPr>
        <w:t>Directions</w:t>
      </w:r>
      <w:r>
        <w:t>: Use the article to answer the questions below.</w:t>
      </w:r>
    </w:p>
    <w:p w14:paraId="2470B629" w14:textId="77777777" w:rsidR="00F07860" w:rsidRDefault="00820FAD">
      <w:pPr>
        <w:numPr>
          <w:ilvl w:val="0"/>
          <w:numId w:val="25"/>
        </w:numPr>
        <w:spacing w:before="240" w:after="0"/>
      </w:pPr>
      <w:r>
        <w:t>What is the most common allergic reaction in the United States?</w:t>
      </w:r>
    </w:p>
    <w:p w14:paraId="13091099" w14:textId="77777777" w:rsidR="00F07860" w:rsidRDefault="00820FAD">
      <w:pPr>
        <w:numPr>
          <w:ilvl w:val="0"/>
          <w:numId w:val="25"/>
        </w:numPr>
        <w:spacing w:before="240" w:after="0"/>
      </w:pPr>
      <w:r>
        <w:t>Poison ivy does not impact all organisms in the same way. Name two organisms that find poison ivy useful and two organisms that are irritated b</w:t>
      </w:r>
      <w:r>
        <w:t>y poison ivy.</w:t>
      </w:r>
    </w:p>
    <w:p w14:paraId="5DCE7EEB" w14:textId="77777777" w:rsidR="00F07860" w:rsidRDefault="00820FAD">
      <w:pPr>
        <w:numPr>
          <w:ilvl w:val="0"/>
          <w:numId w:val="25"/>
        </w:numPr>
        <w:spacing w:before="240" w:after="0"/>
      </w:pPr>
      <w:r>
        <w:t xml:space="preserve">Name four members of the </w:t>
      </w:r>
      <w:proofErr w:type="spellStart"/>
      <w:r>
        <w:t>anacardiaceae</w:t>
      </w:r>
      <w:proofErr w:type="spellEnd"/>
      <w:r>
        <w:t xml:space="preserve"> family.</w:t>
      </w:r>
    </w:p>
    <w:p w14:paraId="55E7E632" w14:textId="77777777" w:rsidR="00F07860" w:rsidRDefault="00820FAD">
      <w:pPr>
        <w:numPr>
          <w:ilvl w:val="0"/>
          <w:numId w:val="25"/>
        </w:numPr>
        <w:spacing w:before="240" w:after="0"/>
      </w:pPr>
      <w:r>
        <w:t>How long can urushiol remain potent outside of a plant?</w:t>
      </w:r>
    </w:p>
    <w:p w14:paraId="3C76EA6D" w14:textId="77777777" w:rsidR="00F07860" w:rsidRDefault="00820FAD">
      <w:pPr>
        <w:numPr>
          <w:ilvl w:val="0"/>
          <w:numId w:val="25"/>
        </w:numPr>
        <w:spacing w:before="240" w:after="0"/>
      </w:pPr>
      <w:r>
        <w:t>Name two cells responsible for the human body’s immune response to urushiol.</w:t>
      </w:r>
    </w:p>
    <w:p w14:paraId="390C1E68" w14:textId="77777777" w:rsidR="00F07860" w:rsidRDefault="00820FAD">
      <w:pPr>
        <w:numPr>
          <w:ilvl w:val="0"/>
          <w:numId w:val="25"/>
        </w:numPr>
        <w:spacing w:before="240" w:after="0"/>
      </w:pPr>
      <w:r>
        <w:t>In which seasons are people more likely to get poison ivy? Why</w:t>
      </w:r>
      <w:r>
        <w:t xml:space="preserve"> might that be the case?</w:t>
      </w:r>
    </w:p>
    <w:p w14:paraId="20F74836" w14:textId="77777777" w:rsidR="00F07860" w:rsidRDefault="00820FAD">
      <w:pPr>
        <w:numPr>
          <w:ilvl w:val="0"/>
          <w:numId w:val="25"/>
        </w:numPr>
        <w:spacing w:before="240" w:after="0"/>
      </w:pPr>
      <w:r>
        <w:t>What role does polarity play in enabling urushiol to enter the epidermis?</w:t>
      </w:r>
    </w:p>
    <w:p w14:paraId="4999FD95" w14:textId="77777777" w:rsidR="00F07860" w:rsidRDefault="00820FAD">
      <w:pPr>
        <w:numPr>
          <w:ilvl w:val="0"/>
          <w:numId w:val="25"/>
        </w:numPr>
        <w:spacing w:before="240" w:after="0"/>
      </w:pPr>
      <w:r>
        <w:t xml:space="preserve">What function might urushiol serve in plants? </w:t>
      </w:r>
    </w:p>
    <w:p w14:paraId="33A21F49" w14:textId="77777777" w:rsidR="00F07860" w:rsidRDefault="00820FAD">
      <w:pPr>
        <w:numPr>
          <w:ilvl w:val="0"/>
          <w:numId w:val="25"/>
        </w:numPr>
        <w:spacing w:before="240" w:after="240"/>
      </w:pPr>
      <w:r>
        <w:t>Name the three elements that compose a catechol.</w:t>
      </w:r>
    </w:p>
    <w:p w14:paraId="6D970B68" w14:textId="77777777" w:rsidR="00F07860" w:rsidRDefault="00F07860">
      <w:pPr>
        <w:spacing w:before="240" w:after="240"/>
      </w:pPr>
    </w:p>
    <w:p w14:paraId="569D9775" w14:textId="77777777" w:rsidR="00F07860" w:rsidRDefault="00F07860">
      <w:pPr>
        <w:spacing w:after="0"/>
        <w:ind w:left="720"/>
      </w:pPr>
    </w:p>
    <w:p w14:paraId="76C834F3" w14:textId="77777777" w:rsidR="00F07860" w:rsidRDefault="00F07860">
      <w:pPr>
        <w:spacing w:after="0"/>
        <w:ind w:left="720"/>
      </w:pPr>
    </w:p>
    <w:p w14:paraId="79A4391F" w14:textId="77777777" w:rsidR="00F07860" w:rsidRDefault="00F07860">
      <w:pPr>
        <w:spacing w:after="0"/>
        <w:ind w:left="720"/>
      </w:pPr>
    </w:p>
    <w:p w14:paraId="2C305B5D" w14:textId="77777777" w:rsidR="00F07860" w:rsidRDefault="00F07860">
      <w:pPr>
        <w:spacing w:after="0"/>
        <w:ind w:left="720"/>
      </w:pPr>
    </w:p>
    <w:p w14:paraId="562DD76D" w14:textId="77777777" w:rsidR="00F07860" w:rsidRDefault="00F07860">
      <w:pPr>
        <w:spacing w:after="0"/>
        <w:ind w:left="720"/>
      </w:pPr>
    </w:p>
    <w:p w14:paraId="37AE45DE" w14:textId="77777777" w:rsidR="00F07860" w:rsidRDefault="00F07860">
      <w:pPr>
        <w:spacing w:after="0"/>
        <w:ind w:left="720"/>
      </w:pPr>
    </w:p>
    <w:p w14:paraId="33BB2440" w14:textId="77777777" w:rsidR="00F07860" w:rsidRDefault="00F07860">
      <w:pPr>
        <w:spacing w:after="0"/>
        <w:ind w:left="720"/>
      </w:pPr>
    </w:p>
    <w:p w14:paraId="2D6A737B" w14:textId="77777777" w:rsidR="00F07860" w:rsidRDefault="00F07860">
      <w:pPr>
        <w:spacing w:after="0"/>
        <w:ind w:left="720"/>
      </w:pPr>
    </w:p>
    <w:p w14:paraId="67DD136B" w14:textId="77777777" w:rsidR="00F07860" w:rsidRDefault="00F07860">
      <w:pPr>
        <w:spacing w:after="0"/>
        <w:ind w:left="720"/>
      </w:pPr>
    </w:p>
    <w:p w14:paraId="273ED2A1" w14:textId="77777777" w:rsidR="00F07860" w:rsidRDefault="00F07860">
      <w:pPr>
        <w:spacing w:after="0"/>
        <w:ind w:left="720"/>
      </w:pPr>
    </w:p>
    <w:p w14:paraId="30232D67" w14:textId="77777777" w:rsidR="00F07860" w:rsidRDefault="00F07860">
      <w:pPr>
        <w:spacing w:after="0"/>
        <w:ind w:left="720"/>
      </w:pPr>
    </w:p>
    <w:p w14:paraId="509183C3" w14:textId="77777777" w:rsidR="00F07860" w:rsidRDefault="00F07860">
      <w:pPr>
        <w:spacing w:after="0"/>
        <w:ind w:left="720"/>
      </w:pPr>
    </w:p>
    <w:p w14:paraId="7978A448" w14:textId="77777777" w:rsidR="00F07860" w:rsidRDefault="00F07860">
      <w:pPr>
        <w:spacing w:after="0"/>
        <w:ind w:left="720"/>
      </w:pPr>
    </w:p>
    <w:p w14:paraId="24435332" w14:textId="77777777" w:rsidR="00F07860" w:rsidRDefault="00F07860">
      <w:pPr>
        <w:spacing w:after="0"/>
        <w:ind w:left="720"/>
      </w:pPr>
    </w:p>
    <w:p w14:paraId="45DB7483" w14:textId="77777777" w:rsidR="00F07860" w:rsidRDefault="00F07860">
      <w:pPr>
        <w:spacing w:after="0"/>
        <w:ind w:left="720"/>
      </w:pPr>
    </w:p>
    <w:p w14:paraId="0F11AD25" w14:textId="77777777" w:rsidR="00F07860" w:rsidRDefault="00F07860">
      <w:pPr>
        <w:spacing w:after="0"/>
        <w:ind w:left="720"/>
      </w:pPr>
    </w:p>
    <w:p w14:paraId="342C18F8" w14:textId="77777777" w:rsidR="00F07860" w:rsidRDefault="00F07860">
      <w:pPr>
        <w:spacing w:after="0"/>
        <w:ind w:left="720"/>
      </w:pPr>
    </w:p>
    <w:p w14:paraId="1AC6A23C" w14:textId="77777777" w:rsidR="00F07860" w:rsidRDefault="00F07860">
      <w:pPr>
        <w:spacing w:after="0"/>
        <w:ind w:left="720"/>
      </w:pPr>
    </w:p>
    <w:p w14:paraId="514A9DDB" w14:textId="77777777" w:rsidR="00F07860" w:rsidRDefault="00F07860">
      <w:pPr>
        <w:spacing w:after="0"/>
        <w:ind w:left="720"/>
      </w:pPr>
    </w:p>
    <w:p w14:paraId="3696AE08" w14:textId="77777777" w:rsidR="00F07860" w:rsidRDefault="00F07860">
      <w:pPr>
        <w:spacing w:after="0"/>
        <w:ind w:left="720"/>
      </w:pPr>
    </w:p>
    <w:p w14:paraId="4D9F29B8" w14:textId="77777777" w:rsidR="00F07860" w:rsidRDefault="00F07860">
      <w:pPr>
        <w:spacing w:after="0"/>
        <w:ind w:left="720"/>
      </w:pPr>
    </w:p>
    <w:p w14:paraId="6E105640" w14:textId="77777777" w:rsidR="00F07860" w:rsidRDefault="00820FAD">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75648" behindDoc="1" locked="0" layoutInCell="1" hidden="0" allowOverlap="1" wp14:anchorId="6B53F106" wp14:editId="0E5261B4">
                <wp:simplePos x="0" y="0"/>
                <wp:positionH relativeFrom="column">
                  <wp:posOffset>0</wp:posOffset>
                </wp:positionH>
                <wp:positionV relativeFrom="paragraph">
                  <wp:posOffset>304800</wp:posOffset>
                </wp:positionV>
                <wp:extent cx="7098665" cy="152400"/>
                <wp:effectExtent l="0" t="0" r="0" b="0"/>
                <wp:wrapNone/>
                <wp:docPr id="12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4244AD1"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098665" cy="152400"/>
                <wp:effectExtent b="0" l="0" r="0" t="0"/>
                <wp:wrapNone/>
                <wp:docPr id="120" name="image7.png"/>
                <a:graphic>
                  <a:graphicData uri="http://schemas.openxmlformats.org/drawingml/2006/picture">
                    <pic:pic>
                      <pic:nvPicPr>
                        <pic:cNvPr id="0" name="image7.png"/>
                        <pic:cNvPicPr preferRelativeResize="0"/>
                      </pic:nvPicPr>
                      <pic:blipFill>
                        <a:blip r:embed="rId58"/>
                        <a:srcRect/>
                        <a:stretch>
                          <a:fillRect/>
                        </a:stretch>
                      </pic:blipFill>
                      <pic:spPr>
                        <a:xfrm>
                          <a:off x="0" y="0"/>
                          <a:ext cx="7098665" cy="152400"/>
                        </a:xfrm>
                        <a:prstGeom prst="rect"/>
                        <a:ln/>
                      </pic:spPr>
                    </pic:pic>
                  </a:graphicData>
                </a:graphic>
              </wp:anchor>
            </w:drawing>
          </mc:Fallback>
        </mc:AlternateContent>
      </w:r>
    </w:p>
    <w:p w14:paraId="03C9D05C" w14:textId="77777777" w:rsidR="00F07860" w:rsidRDefault="00820FAD">
      <w:pPr>
        <w:rPr>
          <w:b/>
          <w:color w:val="FF0000"/>
          <w:sz w:val="24"/>
          <w:szCs w:val="24"/>
          <w:u w:val="single"/>
        </w:rPr>
      </w:pPr>
      <w:r>
        <w:rPr>
          <w:b/>
          <w:sz w:val="24"/>
          <w:szCs w:val="24"/>
          <w:u w:val="single"/>
        </w:rPr>
        <w:t xml:space="preserve">Questions for Further Learning </w:t>
      </w:r>
    </w:p>
    <w:p w14:paraId="704B1DAE" w14:textId="77777777" w:rsidR="00F07860" w:rsidRDefault="00820FAD">
      <w:pPr>
        <w:spacing w:after="0"/>
        <w:rPr>
          <w:b/>
          <w:i/>
        </w:rPr>
      </w:pPr>
      <w:r>
        <w:rPr>
          <w:b/>
          <w:i/>
        </w:rPr>
        <w:t>Write your answers on another piece of paper if needed.</w:t>
      </w:r>
    </w:p>
    <w:p w14:paraId="0CBE8843" w14:textId="77777777" w:rsidR="00F07860" w:rsidRDefault="00820FAD">
      <w:pPr>
        <w:numPr>
          <w:ilvl w:val="0"/>
          <w:numId w:val="25"/>
        </w:numPr>
        <w:spacing w:before="240" w:after="0"/>
      </w:pPr>
      <w:r>
        <w:t>Describe three ways that increasing levels of CO2 in the environment impact poison ivy.</w:t>
      </w:r>
    </w:p>
    <w:p w14:paraId="047E231F" w14:textId="77777777" w:rsidR="00F07860" w:rsidRDefault="00F07860">
      <w:pPr>
        <w:spacing w:before="240" w:after="0"/>
        <w:ind w:left="720"/>
      </w:pPr>
    </w:p>
    <w:p w14:paraId="76161940" w14:textId="77777777" w:rsidR="00F07860" w:rsidRDefault="00820FAD">
      <w:pPr>
        <w:numPr>
          <w:ilvl w:val="0"/>
          <w:numId w:val="25"/>
        </w:numPr>
        <w:spacing w:before="240" w:after="0"/>
      </w:pPr>
      <w:r>
        <w:t>Explain how the structure of</w:t>
      </w:r>
      <w:r>
        <w:t xml:space="preserve"> the hydrocarbon tail of </w:t>
      </w:r>
      <w:proofErr w:type="spellStart"/>
      <w:r>
        <w:t>catechols</w:t>
      </w:r>
      <w:proofErr w:type="spellEnd"/>
      <w:r>
        <w:t xml:space="preserve"> in urushiol impacts the severity of an allergic response.</w:t>
      </w:r>
    </w:p>
    <w:p w14:paraId="48D3A6E8" w14:textId="77777777" w:rsidR="00F07860" w:rsidRDefault="00F07860">
      <w:pPr>
        <w:spacing w:before="240" w:after="0"/>
      </w:pPr>
    </w:p>
    <w:p w14:paraId="7AB6F974" w14:textId="77777777" w:rsidR="00F07860" w:rsidRDefault="00820FAD">
      <w:pPr>
        <w:numPr>
          <w:ilvl w:val="0"/>
          <w:numId w:val="25"/>
        </w:numPr>
        <w:spacing w:before="240" w:after="0"/>
      </w:pPr>
      <w:r>
        <w:t>Describe the difference between a polar molecule and a nonpolar molecule.</w:t>
      </w:r>
    </w:p>
    <w:p w14:paraId="588CDBEA" w14:textId="77777777" w:rsidR="00F07860" w:rsidRDefault="00F07860">
      <w:pPr>
        <w:spacing w:before="240" w:after="0"/>
      </w:pPr>
    </w:p>
    <w:p w14:paraId="2EDD74C1" w14:textId="77777777" w:rsidR="00F07860" w:rsidRDefault="00820FAD">
      <w:pPr>
        <w:numPr>
          <w:ilvl w:val="0"/>
          <w:numId w:val="25"/>
        </w:numPr>
        <w:spacing w:before="240" w:after="0"/>
      </w:pPr>
      <w:r>
        <w:t>Beginning with lymphocytes and ending with macrophages, describe the steps of the immune response at the cellular level when urushiol reaches the second layer of human skin.</w:t>
      </w:r>
    </w:p>
    <w:p w14:paraId="00D4D44D" w14:textId="77777777" w:rsidR="00F07860" w:rsidRDefault="00F07860">
      <w:pPr>
        <w:spacing w:before="240" w:after="0"/>
        <w:ind w:left="720"/>
      </w:pPr>
    </w:p>
    <w:p w14:paraId="35AA7265" w14:textId="32927EDB" w:rsidR="009232F8" w:rsidRDefault="00820FAD" w:rsidP="009232F8">
      <w:pPr>
        <w:numPr>
          <w:ilvl w:val="0"/>
          <w:numId w:val="25"/>
        </w:numPr>
        <w:spacing w:before="240" w:after="0"/>
      </w:pPr>
      <w:r>
        <w:t>Review the article’s list of possible remedies for rashes caused by poison ivy. S</w:t>
      </w:r>
      <w:r>
        <w:t>elect one method, research it, and explain the chemistry involved in the remedy. For instance, research and explain how the ingredients in a corticosteroid impact an allergic reaction.</w:t>
      </w:r>
      <w:bookmarkStart w:id="30" w:name="_heading=h.jgvf826bi7c2" w:colFirst="0" w:colLast="0"/>
      <w:bookmarkEnd w:id="30"/>
    </w:p>
    <w:p w14:paraId="7FE14CAF" w14:textId="08FBD1E5" w:rsidR="00F07860" w:rsidRDefault="00F07860" w:rsidP="009232F8">
      <w:pPr>
        <w:spacing w:before="240" w:after="0"/>
      </w:pPr>
    </w:p>
    <w:p w14:paraId="3FAFE9A7" w14:textId="5AA383A0" w:rsidR="009232F8" w:rsidRDefault="009232F8" w:rsidP="009232F8">
      <w:pPr>
        <w:spacing w:before="240" w:after="0"/>
      </w:pPr>
    </w:p>
    <w:p w14:paraId="4DFD651E" w14:textId="0D1D217E" w:rsidR="009232F8" w:rsidRDefault="009232F8" w:rsidP="009232F8">
      <w:pPr>
        <w:spacing w:before="240" w:after="0"/>
      </w:pPr>
    </w:p>
    <w:p w14:paraId="319AA056" w14:textId="1405DA9D" w:rsidR="009232F8" w:rsidRDefault="009232F8" w:rsidP="009232F8">
      <w:pPr>
        <w:spacing w:before="240" w:after="0"/>
      </w:pPr>
    </w:p>
    <w:p w14:paraId="3FA06492" w14:textId="073EFCF9" w:rsidR="009232F8" w:rsidRDefault="009232F8" w:rsidP="009232F8">
      <w:pPr>
        <w:spacing w:before="240" w:after="0"/>
      </w:pPr>
    </w:p>
    <w:p w14:paraId="167B9E52" w14:textId="1F757CAB" w:rsidR="009232F8" w:rsidRDefault="009232F8" w:rsidP="009232F8">
      <w:pPr>
        <w:spacing w:before="240" w:after="0"/>
      </w:pPr>
    </w:p>
    <w:p w14:paraId="793C6D88" w14:textId="1E42EA34" w:rsidR="009232F8" w:rsidRDefault="009232F8" w:rsidP="009232F8">
      <w:pPr>
        <w:spacing w:before="240" w:after="0"/>
      </w:pPr>
    </w:p>
    <w:p w14:paraId="081F80AB" w14:textId="3B97E74E" w:rsidR="009232F8" w:rsidRDefault="009232F8" w:rsidP="009232F8">
      <w:pPr>
        <w:spacing w:before="240" w:after="0"/>
      </w:pPr>
    </w:p>
    <w:p w14:paraId="4D91643E" w14:textId="5DBF6E3F" w:rsidR="009232F8" w:rsidRDefault="009232F8" w:rsidP="009232F8">
      <w:pPr>
        <w:spacing w:before="240" w:after="0"/>
      </w:pPr>
    </w:p>
    <w:p w14:paraId="13F54AEB" w14:textId="77777777" w:rsidR="009232F8" w:rsidRPr="009232F8" w:rsidRDefault="009232F8" w:rsidP="009232F8">
      <w:pPr>
        <w:spacing w:before="240" w:after="0"/>
      </w:pPr>
    </w:p>
    <w:p w14:paraId="0147D70E" w14:textId="77777777" w:rsidR="00F07860" w:rsidRDefault="00820FAD">
      <w:pPr>
        <w:pStyle w:val="Heading1"/>
        <w:rPr>
          <w:i/>
        </w:rPr>
      </w:pPr>
      <w:r>
        <w:lastRenderedPageBreak/>
        <w:t>Graphic Organizer</w:t>
      </w:r>
      <w:r>
        <w:rPr>
          <w:noProof/>
        </w:rPr>
        <mc:AlternateContent>
          <mc:Choice Requires="wpg">
            <w:drawing>
              <wp:anchor distT="0" distB="0" distL="114300" distR="114300" simplePos="0" relativeHeight="251676672" behindDoc="0" locked="0" layoutInCell="1" hidden="0" allowOverlap="1" wp14:anchorId="097AE6DF" wp14:editId="4AF7C07E">
                <wp:simplePos x="0" y="0"/>
                <wp:positionH relativeFrom="column">
                  <wp:posOffset>3505200</wp:posOffset>
                </wp:positionH>
                <wp:positionV relativeFrom="paragraph">
                  <wp:posOffset>0</wp:posOffset>
                </wp:positionV>
                <wp:extent cx="2941320" cy="368300"/>
                <wp:effectExtent l="0" t="0" r="0" b="0"/>
                <wp:wrapSquare wrapText="bothSides" distT="0" distB="0" distL="114300" distR="114300"/>
                <wp:docPr id="141"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B55D741" w14:textId="77777777" w:rsidR="00F07860" w:rsidRDefault="00820FAD">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3505200</wp:posOffset>
                </wp:positionH>
                <wp:positionV relativeFrom="paragraph">
                  <wp:posOffset>0</wp:posOffset>
                </wp:positionV>
                <wp:extent cx="2941320" cy="368300"/>
                <wp:effectExtent b="0" l="0" r="0" t="0"/>
                <wp:wrapSquare wrapText="bothSides" distB="0" distT="0" distL="114300" distR="114300"/>
                <wp:docPr id="141" name="image39.png"/>
                <a:graphic>
                  <a:graphicData uri="http://schemas.openxmlformats.org/drawingml/2006/picture">
                    <pic:pic>
                      <pic:nvPicPr>
                        <pic:cNvPr id="0" name="image39.png"/>
                        <pic:cNvPicPr preferRelativeResize="0"/>
                      </pic:nvPicPr>
                      <pic:blipFill>
                        <a:blip r:embed="rId59"/>
                        <a:srcRect/>
                        <a:stretch>
                          <a:fillRect/>
                        </a:stretch>
                      </pic:blipFill>
                      <pic:spPr>
                        <a:xfrm>
                          <a:off x="0" y="0"/>
                          <a:ext cx="2941320" cy="368300"/>
                        </a:xfrm>
                        <a:prstGeom prst="rect"/>
                        <a:ln/>
                      </pic:spPr>
                    </pic:pic>
                  </a:graphicData>
                </a:graphic>
              </wp:anchor>
            </w:drawing>
          </mc:Fallback>
        </mc:AlternateContent>
      </w:r>
      <w:r>
        <w:rPr>
          <w:noProof/>
        </w:rPr>
        <mc:AlternateContent>
          <mc:Choice Requires="wpg">
            <w:drawing>
              <wp:anchor distT="0" distB="0" distL="0" distR="0" simplePos="0" relativeHeight="251677696" behindDoc="1" locked="0" layoutInCell="1" hidden="0" allowOverlap="1" wp14:anchorId="1DA0868E" wp14:editId="3256B4D4">
                <wp:simplePos x="0" y="0"/>
                <wp:positionH relativeFrom="column">
                  <wp:posOffset>0</wp:posOffset>
                </wp:positionH>
                <wp:positionV relativeFrom="paragraph">
                  <wp:posOffset>342900</wp:posOffset>
                </wp:positionV>
                <wp:extent cx="7098665" cy="152400"/>
                <wp:effectExtent l="0" t="0" r="0" b="0"/>
                <wp:wrapNone/>
                <wp:docPr id="12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91ABDA0"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098665" cy="152400"/>
                <wp:effectExtent b="0" l="0" r="0" t="0"/>
                <wp:wrapNone/>
                <wp:docPr id="124" name="image14.png"/>
                <a:graphic>
                  <a:graphicData uri="http://schemas.openxmlformats.org/drawingml/2006/picture">
                    <pic:pic>
                      <pic:nvPicPr>
                        <pic:cNvPr id="0" name="image14.png"/>
                        <pic:cNvPicPr preferRelativeResize="0"/>
                      </pic:nvPicPr>
                      <pic:blipFill>
                        <a:blip r:embed="rId60"/>
                        <a:srcRect/>
                        <a:stretch>
                          <a:fillRect/>
                        </a:stretch>
                      </pic:blipFill>
                      <pic:spPr>
                        <a:xfrm>
                          <a:off x="0" y="0"/>
                          <a:ext cx="7098665" cy="152400"/>
                        </a:xfrm>
                        <a:prstGeom prst="rect"/>
                        <a:ln/>
                      </pic:spPr>
                    </pic:pic>
                  </a:graphicData>
                </a:graphic>
              </wp:anchor>
            </w:drawing>
          </mc:Fallback>
        </mc:AlternateContent>
      </w:r>
    </w:p>
    <w:p w14:paraId="3C11EE4E" w14:textId="77777777" w:rsidR="00F07860" w:rsidRDefault="00F07860"/>
    <w:p w14:paraId="16F00559" w14:textId="77777777" w:rsidR="00F07860" w:rsidRDefault="00820FAD">
      <w:r>
        <w:rPr>
          <w:b/>
        </w:rPr>
        <w:t>Directi</w:t>
      </w:r>
      <w:r>
        <w:rPr>
          <w:b/>
        </w:rPr>
        <w:t>ons</w:t>
      </w:r>
      <w:r>
        <w:t>: As you read, complete the graphic organizer below to explain the chemistry of poison ivy and how to protect yourself.</w:t>
      </w:r>
    </w:p>
    <w:tbl>
      <w:tblPr>
        <w:tblStyle w:val="af0"/>
        <w:tblW w:w="10020"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2760"/>
        <w:gridCol w:w="7260"/>
      </w:tblGrid>
      <w:tr w:rsidR="00F07860" w14:paraId="55BE4BBE" w14:textId="77777777">
        <w:trPr>
          <w:trHeight w:val="675"/>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9F290" w14:textId="77777777" w:rsidR="00F07860" w:rsidRDefault="00F07860">
            <w:pPr>
              <w:rPr>
                <w:rFonts w:ascii="Calibri" w:eastAsia="Calibri" w:hAnsi="Calibri" w:cs="Calibri"/>
                <w:b/>
                <w:sz w:val="22"/>
                <w:szCs w:val="22"/>
              </w:rPr>
            </w:pPr>
          </w:p>
        </w:tc>
        <w:tc>
          <w:tcPr>
            <w:tcW w:w="7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AB3FE0" w14:textId="77777777" w:rsidR="00F07860" w:rsidRDefault="00820FAD">
            <w:pPr>
              <w:rPr>
                <w:rFonts w:ascii="Calibri" w:eastAsia="Calibri" w:hAnsi="Calibri" w:cs="Calibri"/>
                <w:b/>
                <w:sz w:val="22"/>
                <w:szCs w:val="22"/>
              </w:rPr>
            </w:pPr>
            <w:r>
              <w:rPr>
                <w:rFonts w:ascii="Calibri" w:eastAsia="Calibri" w:hAnsi="Calibri" w:cs="Calibri"/>
                <w:b/>
                <w:sz w:val="22"/>
                <w:szCs w:val="22"/>
              </w:rPr>
              <w:t>Chemistry Involved</w:t>
            </w:r>
          </w:p>
        </w:tc>
      </w:tr>
      <w:tr w:rsidR="00F07860" w14:paraId="4E7E63FC" w14:textId="77777777">
        <w:trPr>
          <w:trHeight w:val="1021"/>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C89ED"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Urushiol</w:t>
            </w:r>
          </w:p>
        </w:tc>
        <w:tc>
          <w:tcPr>
            <w:tcW w:w="7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F3EAAA" w14:textId="77777777" w:rsidR="00F07860" w:rsidRDefault="00820FAD">
            <w:pPr>
              <w:spacing w:after="240"/>
              <w:rPr>
                <w:rFonts w:ascii="Calibri" w:eastAsia="Calibri" w:hAnsi="Calibri" w:cs="Calibri"/>
                <w:i/>
                <w:sz w:val="22"/>
                <w:szCs w:val="22"/>
              </w:rPr>
            </w:pPr>
            <w:r>
              <w:rPr>
                <w:rFonts w:ascii="Calibri" w:eastAsia="Calibri" w:hAnsi="Calibri" w:cs="Calibri"/>
                <w:i/>
                <w:sz w:val="22"/>
                <w:szCs w:val="22"/>
              </w:rPr>
              <w:t>Include structural formula</w:t>
            </w:r>
          </w:p>
        </w:tc>
      </w:tr>
      <w:tr w:rsidR="00F07860" w14:paraId="2BF0DFCB" w14:textId="77777777">
        <w:trPr>
          <w:trHeight w:val="1021"/>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CE92E3"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Other sources of urushiol</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4CE5EE39"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07860" w14:paraId="74E0CE86" w14:textId="77777777">
        <w:trPr>
          <w:trHeight w:val="897"/>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C6357A"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What causes the itching</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18FE7525"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07860" w14:paraId="6A558AAC" w14:textId="77777777">
        <w:trPr>
          <w:trHeight w:val="882"/>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5FF2D2" w14:textId="77777777" w:rsidR="00F07860" w:rsidRDefault="00820FAD">
            <w:pPr>
              <w:rPr>
                <w:rFonts w:ascii="Calibri" w:eastAsia="Calibri" w:hAnsi="Calibri" w:cs="Calibri"/>
                <w:b/>
                <w:sz w:val="22"/>
                <w:szCs w:val="22"/>
              </w:rPr>
            </w:pPr>
            <w:r>
              <w:rPr>
                <w:rFonts w:ascii="Calibri" w:eastAsia="Calibri" w:hAnsi="Calibri" w:cs="Calibri"/>
                <w:b/>
                <w:sz w:val="22"/>
                <w:szCs w:val="22"/>
              </w:rPr>
              <w:t>How the urushiol is transferred from the plant to you</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4EF36424"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07860" w14:paraId="75873BF5" w14:textId="77777777">
        <w:trPr>
          <w:trHeight w:val="882"/>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B5E144"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How the rash develops</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528FE669" w14:textId="77777777" w:rsidR="00F07860" w:rsidRDefault="00F07860">
            <w:pPr>
              <w:spacing w:before="240" w:after="240"/>
              <w:rPr>
                <w:rFonts w:ascii="Calibri" w:eastAsia="Calibri" w:hAnsi="Calibri" w:cs="Calibri"/>
                <w:sz w:val="22"/>
                <w:szCs w:val="22"/>
              </w:rPr>
            </w:pPr>
          </w:p>
        </w:tc>
      </w:tr>
      <w:tr w:rsidR="00F07860" w14:paraId="4E0BD026" w14:textId="77777777">
        <w:trPr>
          <w:trHeight w:val="882"/>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422D5" w14:textId="77777777" w:rsidR="00F07860" w:rsidRDefault="00820FAD">
            <w:pPr>
              <w:rPr>
                <w:rFonts w:ascii="Calibri" w:eastAsia="Calibri" w:hAnsi="Calibri" w:cs="Calibri"/>
                <w:b/>
                <w:sz w:val="22"/>
                <w:szCs w:val="22"/>
              </w:rPr>
            </w:pPr>
            <w:r>
              <w:rPr>
                <w:rFonts w:ascii="Calibri" w:eastAsia="Calibri" w:hAnsi="Calibri" w:cs="Calibri"/>
                <w:b/>
                <w:sz w:val="22"/>
                <w:szCs w:val="22"/>
              </w:rPr>
              <w:t>How to treat the rash</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7F8936E4" w14:textId="77777777" w:rsidR="00F07860" w:rsidRDefault="00F07860">
            <w:pPr>
              <w:spacing w:before="240" w:after="240"/>
              <w:rPr>
                <w:rFonts w:ascii="Calibri" w:eastAsia="Calibri" w:hAnsi="Calibri" w:cs="Calibri"/>
                <w:sz w:val="22"/>
                <w:szCs w:val="22"/>
              </w:rPr>
            </w:pPr>
          </w:p>
        </w:tc>
      </w:tr>
      <w:tr w:rsidR="00F07860" w14:paraId="38ECFFCD" w14:textId="77777777">
        <w:trPr>
          <w:trHeight w:val="882"/>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D1D71" w14:textId="77777777" w:rsidR="00F07860" w:rsidRDefault="00820FAD">
            <w:pPr>
              <w:rPr>
                <w:rFonts w:ascii="Calibri" w:eastAsia="Calibri" w:hAnsi="Calibri" w:cs="Calibri"/>
                <w:b/>
                <w:sz w:val="22"/>
                <w:szCs w:val="22"/>
              </w:rPr>
            </w:pPr>
            <w:r>
              <w:rPr>
                <w:rFonts w:ascii="Calibri" w:eastAsia="Calibri" w:hAnsi="Calibri" w:cs="Calibri"/>
                <w:b/>
                <w:sz w:val="22"/>
                <w:szCs w:val="22"/>
              </w:rPr>
              <w:t>How to protect yourself</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619F5782" w14:textId="77777777" w:rsidR="00F07860" w:rsidRDefault="00F07860">
            <w:pPr>
              <w:spacing w:before="240" w:after="240"/>
              <w:rPr>
                <w:rFonts w:ascii="Calibri" w:eastAsia="Calibri" w:hAnsi="Calibri" w:cs="Calibri"/>
                <w:sz w:val="22"/>
                <w:szCs w:val="22"/>
              </w:rPr>
            </w:pPr>
          </w:p>
        </w:tc>
      </w:tr>
    </w:tbl>
    <w:p w14:paraId="771E32B0" w14:textId="77777777" w:rsidR="00F07860" w:rsidRDefault="00F07860">
      <w:pPr>
        <w:rPr>
          <w:rFonts w:ascii="Arial" w:eastAsia="Arial" w:hAnsi="Arial" w:cs="Arial"/>
          <w:b/>
          <w:i/>
          <w:color w:val="FF0000"/>
        </w:rPr>
      </w:pPr>
    </w:p>
    <w:p w14:paraId="5C8B7442" w14:textId="77777777" w:rsidR="00F07860" w:rsidRDefault="00820FAD">
      <w:r>
        <w:rPr>
          <w:b/>
        </w:rPr>
        <w:t>Summary:</w:t>
      </w:r>
      <w:r>
        <w:t xml:space="preserve"> On the back of this sheet, explain what you learned in a short email to a friend who is highly allergic to poison ivy.</w:t>
      </w:r>
    </w:p>
    <w:p w14:paraId="6CF7FE96" w14:textId="77777777" w:rsidR="00F07860" w:rsidRDefault="00F07860">
      <w:pPr>
        <w:rPr>
          <w:i/>
          <w:color w:val="FF0000"/>
        </w:rPr>
      </w:pPr>
    </w:p>
    <w:p w14:paraId="00EEAEF1" w14:textId="77777777" w:rsidR="00F07860" w:rsidRDefault="00820FAD">
      <w:r>
        <w:br w:type="page"/>
      </w:r>
    </w:p>
    <w:p w14:paraId="5FB9FD22" w14:textId="77777777" w:rsidR="00F07860" w:rsidRDefault="00820FAD">
      <w:pPr>
        <w:pStyle w:val="Heading1"/>
      </w:pPr>
      <w:bookmarkStart w:id="31" w:name="_heading=h.kgjh52opvrwn" w:colFirst="0" w:colLast="0"/>
      <w:bookmarkEnd w:id="31"/>
      <w:r>
        <w:lastRenderedPageBreak/>
        <w:t>Answers to Reading Comprehension Questions &amp; Graphic Organizer Rubric</w:t>
      </w:r>
      <w:r>
        <w:rPr>
          <w:noProof/>
        </w:rPr>
        <mc:AlternateContent>
          <mc:Choice Requires="wpg">
            <w:drawing>
              <wp:anchor distT="0" distB="0" distL="0" distR="0" simplePos="0" relativeHeight="251678720" behindDoc="1" locked="0" layoutInCell="1" hidden="0" allowOverlap="1" wp14:anchorId="4363E82E" wp14:editId="6ACF0B45">
                <wp:simplePos x="0" y="0"/>
                <wp:positionH relativeFrom="column">
                  <wp:posOffset>0</wp:posOffset>
                </wp:positionH>
                <wp:positionV relativeFrom="paragraph">
                  <wp:posOffset>622300</wp:posOffset>
                </wp:positionV>
                <wp:extent cx="7098665" cy="152400"/>
                <wp:effectExtent l="0" t="0" r="0" b="0"/>
                <wp:wrapNone/>
                <wp:docPr id="117"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7CD460F"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622300</wp:posOffset>
                </wp:positionV>
                <wp:extent cx="7098665" cy="152400"/>
                <wp:effectExtent b="0" l="0" r="0" t="0"/>
                <wp:wrapNone/>
                <wp:docPr id="117" name="image3.png"/>
                <a:graphic>
                  <a:graphicData uri="http://schemas.openxmlformats.org/drawingml/2006/picture">
                    <pic:pic>
                      <pic:nvPicPr>
                        <pic:cNvPr id="0" name="image3.png"/>
                        <pic:cNvPicPr preferRelativeResize="0"/>
                      </pic:nvPicPr>
                      <pic:blipFill>
                        <a:blip r:embed="rId61"/>
                        <a:srcRect/>
                        <a:stretch>
                          <a:fillRect/>
                        </a:stretch>
                      </pic:blipFill>
                      <pic:spPr>
                        <a:xfrm>
                          <a:off x="0" y="0"/>
                          <a:ext cx="7098665" cy="152400"/>
                        </a:xfrm>
                        <a:prstGeom prst="rect"/>
                        <a:ln/>
                      </pic:spPr>
                    </pic:pic>
                  </a:graphicData>
                </a:graphic>
              </wp:anchor>
            </w:drawing>
          </mc:Fallback>
        </mc:AlternateContent>
      </w:r>
    </w:p>
    <w:p w14:paraId="7D30FA49" w14:textId="77777777" w:rsidR="00F07860" w:rsidRDefault="00820FAD">
      <w:pPr>
        <w:numPr>
          <w:ilvl w:val="0"/>
          <w:numId w:val="12"/>
        </w:numPr>
        <w:spacing w:before="240" w:after="0"/>
      </w:pPr>
      <w:r>
        <w:t>What is the most common allergic reaction in the United States?</w:t>
      </w:r>
    </w:p>
    <w:p w14:paraId="5AFEAE44" w14:textId="77777777" w:rsidR="00F07860" w:rsidRDefault="00820FAD">
      <w:pPr>
        <w:spacing w:after="0"/>
        <w:ind w:left="720"/>
        <w:rPr>
          <w:color w:val="FF0000"/>
        </w:rPr>
      </w:pPr>
      <w:r>
        <w:rPr>
          <w:color w:val="FF0000"/>
        </w:rPr>
        <w:t>Poison ivy is the most common allergic reaction in the United States.</w:t>
      </w:r>
    </w:p>
    <w:p w14:paraId="77704855" w14:textId="77777777" w:rsidR="00F07860" w:rsidRDefault="00820FAD">
      <w:pPr>
        <w:numPr>
          <w:ilvl w:val="0"/>
          <w:numId w:val="12"/>
        </w:numPr>
        <w:spacing w:before="240" w:after="0"/>
      </w:pPr>
      <w:r>
        <w:t>Poison ivy does not impact all organisms in the same way. Name two organisms that find poison ivy useful and two organisms that are irritated by poison ivy.</w:t>
      </w:r>
    </w:p>
    <w:p w14:paraId="2993D8B8" w14:textId="77777777" w:rsidR="00F07860" w:rsidRDefault="00820FAD">
      <w:pPr>
        <w:spacing w:after="0"/>
        <w:ind w:left="720"/>
        <w:rPr>
          <w:color w:val="FF0000"/>
        </w:rPr>
      </w:pPr>
      <w:r>
        <w:rPr>
          <w:color w:val="FF0000"/>
        </w:rPr>
        <w:t xml:space="preserve">Deer and birds find poison ivy useful as food while guinea pigs and some primates are irritated by </w:t>
      </w:r>
      <w:r>
        <w:rPr>
          <w:color w:val="FF0000"/>
        </w:rPr>
        <w:t>poison ivy.</w:t>
      </w:r>
    </w:p>
    <w:p w14:paraId="27EDDDCB" w14:textId="77777777" w:rsidR="00F07860" w:rsidRDefault="00820FAD">
      <w:pPr>
        <w:numPr>
          <w:ilvl w:val="0"/>
          <w:numId w:val="12"/>
        </w:numPr>
        <w:spacing w:before="240" w:after="0"/>
      </w:pPr>
      <w:r>
        <w:t xml:space="preserve">Name four members of the </w:t>
      </w:r>
      <w:proofErr w:type="spellStart"/>
      <w:r>
        <w:t>anacardiaceae</w:t>
      </w:r>
      <w:proofErr w:type="spellEnd"/>
      <w:r>
        <w:t xml:space="preserve"> family.</w:t>
      </w:r>
    </w:p>
    <w:p w14:paraId="6B626B24" w14:textId="77777777" w:rsidR="00F07860" w:rsidRDefault="00820FAD">
      <w:pPr>
        <w:spacing w:after="0"/>
        <w:ind w:left="720"/>
        <w:rPr>
          <w:color w:val="FF0000"/>
        </w:rPr>
      </w:pPr>
      <w:r>
        <w:rPr>
          <w:color w:val="FF0000"/>
        </w:rPr>
        <w:t>Mangos, cashews, poison ivy, poison oak.</w:t>
      </w:r>
    </w:p>
    <w:p w14:paraId="39B53F56" w14:textId="77777777" w:rsidR="00F07860" w:rsidRDefault="00820FAD">
      <w:pPr>
        <w:numPr>
          <w:ilvl w:val="0"/>
          <w:numId w:val="12"/>
        </w:numPr>
        <w:spacing w:before="240" w:after="0"/>
      </w:pPr>
      <w:r>
        <w:t>How long can urushiol remain potent outside of a plant?</w:t>
      </w:r>
    </w:p>
    <w:p w14:paraId="794B986F" w14:textId="77777777" w:rsidR="00F07860" w:rsidRDefault="00820FAD">
      <w:pPr>
        <w:spacing w:after="0"/>
        <w:ind w:left="720"/>
        <w:rPr>
          <w:color w:val="FF0000"/>
        </w:rPr>
      </w:pPr>
      <w:r>
        <w:rPr>
          <w:color w:val="FF0000"/>
        </w:rPr>
        <w:t>Urushiol can be potent for up to five years after being transferred from a plant.</w:t>
      </w:r>
    </w:p>
    <w:p w14:paraId="6423E47D" w14:textId="77777777" w:rsidR="00F07860" w:rsidRDefault="00820FAD">
      <w:pPr>
        <w:numPr>
          <w:ilvl w:val="0"/>
          <w:numId w:val="12"/>
        </w:numPr>
        <w:spacing w:before="240" w:after="0"/>
      </w:pPr>
      <w:r>
        <w:t>Name two cells res</w:t>
      </w:r>
      <w:r>
        <w:t>ponsible for the human body’s immune response to urushiol.</w:t>
      </w:r>
    </w:p>
    <w:p w14:paraId="50018D84" w14:textId="77777777" w:rsidR="00F07860" w:rsidRDefault="00820FAD">
      <w:pPr>
        <w:spacing w:after="0"/>
        <w:ind w:left="720"/>
        <w:rPr>
          <w:color w:val="FF0000"/>
        </w:rPr>
      </w:pPr>
      <w:r>
        <w:rPr>
          <w:color w:val="FF0000"/>
        </w:rPr>
        <w:t>T-cells and macrophages are two cells responsible for the human body’s immune response to urushiol.</w:t>
      </w:r>
    </w:p>
    <w:p w14:paraId="669ECF53" w14:textId="77777777" w:rsidR="00F07860" w:rsidRDefault="00820FAD">
      <w:pPr>
        <w:numPr>
          <w:ilvl w:val="0"/>
          <w:numId w:val="12"/>
        </w:numPr>
        <w:spacing w:before="240" w:after="0"/>
      </w:pPr>
      <w:r>
        <w:t>In which seasons are people more likely to get poison ivy? Why might that be the case?</w:t>
      </w:r>
    </w:p>
    <w:p w14:paraId="7584A334" w14:textId="77777777" w:rsidR="00F07860" w:rsidRDefault="00820FAD">
      <w:pPr>
        <w:spacing w:after="0"/>
        <w:ind w:left="720"/>
        <w:rPr>
          <w:color w:val="FF0000"/>
        </w:rPr>
      </w:pPr>
      <w:r>
        <w:rPr>
          <w:color w:val="FF0000"/>
        </w:rPr>
        <w:t>People are</w:t>
      </w:r>
      <w:r>
        <w:rPr>
          <w:color w:val="FF0000"/>
        </w:rPr>
        <w:t xml:space="preserve"> more likely to get poison ivy in spring and summer. This may be because people spend more time outside in spring and summer.</w:t>
      </w:r>
    </w:p>
    <w:p w14:paraId="7C75EBFC" w14:textId="77777777" w:rsidR="00F07860" w:rsidRDefault="00820FAD">
      <w:pPr>
        <w:numPr>
          <w:ilvl w:val="0"/>
          <w:numId w:val="12"/>
        </w:numPr>
        <w:spacing w:before="240" w:after="0"/>
      </w:pPr>
      <w:r>
        <w:t>What role does polarity play in enabling urushiol to enter the epidermis?</w:t>
      </w:r>
    </w:p>
    <w:p w14:paraId="52EB2A8A" w14:textId="77777777" w:rsidR="00F07860" w:rsidRDefault="00820FAD">
      <w:pPr>
        <w:spacing w:after="0"/>
        <w:ind w:left="720"/>
        <w:rPr>
          <w:color w:val="FF0000"/>
        </w:rPr>
      </w:pPr>
      <w:r>
        <w:rPr>
          <w:color w:val="FF0000"/>
        </w:rPr>
        <w:t>Urushiol and the oils on human skin have the same polari</w:t>
      </w:r>
      <w:r>
        <w:rPr>
          <w:color w:val="FF0000"/>
        </w:rPr>
        <w:t>ty, which allows urushiol to mix with the oils and enter the epidermis.</w:t>
      </w:r>
    </w:p>
    <w:p w14:paraId="22CBE40D" w14:textId="77777777" w:rsidR="00F07860" w:rsidRDefault="00820FAD">
      <w:pPr>
        <w:numPr>
          <w:ilvl w:val="0"/>
          <w:numId w:val="12"/>
        </w:numPr>
        <w:spacing w:before="240" w:after="0"/>
      </w:pPr>
      <w:r>
        <w:t xml:space="preserve">What function might urushiol serve in plants? </w:t>
      </w:r>
    </w:p>
    <w:p w14:paraId="02F87A21" w14:textId="77777777" w:rsidR="00F07860" w:rsidRDefault="00820FAD">
      <w:pPr>
        <w:spacing w:after="0"/>
        <w:ind w:left="720"/>
        <w:rPr>
          <w:color w:val="FF0000"/>
        </w:rPr>
      </w:pPr>
      <w:r>
        <w:rPr>
          <w:color w:val="FF0000"/>
        </w:rPr>
        <w:t>Urushiol may help plants ward off microbial infections.</w:t>
      </w:r>
    </w:p>
    <w:p w14:paraId="1171E855" w14:textId="77777777" w:rsidR="00F07860" w:rsidRDefault="00820FAD">
      <w:pPr>
        <w:numPr>
          <w:ilvl w:val="0"/>
          <w:numId w:val="12"/>
        </w:numPr>
        <w:spacing w:before="240" w:after="0"/>
      </w:pPr>
      <w:r>
        <w:t>Name the three elements that compose a catechol.</w:t>
      </w:r>
    </w:p>
    <w:p w14:paraId="59EABC07" w14:textId="77777777" w:rsidR="00F07860" w:rsidRDefault="00820FAD">
      <w:pPr>
        <w:spacing w:after="240"/>
        <w:ind w:left="720"/>
        <w:rPr>
          <w:color w:val="FF0000"/>
        </w:rPr>
      </w:pPr>
      <w:r>
        <w:rPr>
          <w:color w:val="FF0000"/>
        </w:rPr>
        <w:t>The elements included in a catec</w:t>
      </w:r>
      <w:r>
        <w:rPr>
          <w:color w:val="FF0000"/>
        </w:rPr>
        <w:t>hol are carbon, hydrogen, and oxygen.</w:t>
      </w:r>
    </w:p>
    <w:p w14:paraId="1D3C3D66" w14:textId="77777777" w:rsidR="00F07860" w:rsidRDefault="00820FAD">
      <w:pPr>
        <w:numPr>
          <w:ilvl w:val="0"/>
          <w:numId w:val="12"/>
        </w:numPr>
        <w:spacing w:before="240" w:after="0"/>
      </w:pPr>
      <w:r>
        <w:t>Describe three ways that increasing levels of CO2 in the environment impact poison ivy.</w:t>
      </w:r>
    </w:p>
    <w:p w14:paraId="2B0C3844" w14:textId="77777777" w:rsidR="00F07860" w:rsidRDefault="00820FAD">
      <w:pPr>
        <w:spacing w:after="0"/>
        <w:ind w:left="720"/>
        <w:rPr>
          <w:color w:val="FF0000"/>
        </w:rPr>
      </w:pPr>
      <w:r>
        <w:rPr>
          <w:color w:val="FF0000"/>
        </w:rPr>
        <w:t xml:space="preserve">Increasing levels of CO2 cause poison ivy to grow faster, increase in biomass, and produce </w:t>
      </w:r>
      <w:proofErr w:type="spellStart"/>
      <w:r>
        <w:rPr>
          <w:color w:val="FF0000"/>
        </w:rPr>
        <w:t>urushiols</w:t>
      </w:r>
      <w:proofErr w:type="spellEnd"/>
      <w:r>
        <w:rPr>
          <w:color w:val="FF0000"/>
        </w:rPr>
        <w:t xml:space="preserve"> that have higher degrees of u</w:t>
      </w:r>
      <w:r>
        <w:rPr>
          <w:color w:val="FF0000"/>
        </w:rPr>
        <w:t>nsaturation.</w:t>
      </w:r>
    </w:p>
    <w:p w14:paraId="0ED743C0" w14:textId="77777777" w:rsidR="00F07860" w:rsidRDefault="00820FAD">
      <w:pPr>
        <w:numPr>
          <w:ilvl w:val="0"/>
          <w:numId w:val="12"/>
        </w:numPr>
        <w:spacing w:before="240" w:after="0"/>
      </w:pPr>
      <w:r>
        <w:t xml:space="preserve">Explain how the structure of the hydrocarbon tail of </w:t>
      </w:r>
      <w:proofErr w:type="spellStart"/>
      <w:r>
        <w:t>catechols</w:t>
      </w:r>
      <w:proofErr w:type="spellEnd"/>
      <w:r>
        <w:t xml:space="preserve"> in urushiol impacts the severity of an allergic response.</w:t>
      </w:r>
    </w:p>
    <w:p w14:paraId="734ED551" w14:textId="77777777" w:rsidR="00F07860" w:rsidRDefault="00820FAD">
      <w:pPr>
        <w:spacing w:after="0"/>
        <w:ind w:left="720"/>
        <w:rPr>
          <w:color w:val="FF0000"/>
        </w:rPr>
      </w:pPr>
      <w:r>
        <w:rPr>
          <w:color w:val="FF0000"/>
        </w:rPr>
        <w:t xml:space="preserve">The longer the alkyl chain or an increase in the number of double bonds increases the severity of the allergic reaction. </w:t>
      </w:r>
    </w:p>
    <w:p w14:paraId="325A89F3" w14:textId="77777777" w:rsidR="00F07860" w:rsidRDefault="00820FAD">
      <w:pPr>
        <w:numPr>
          <w:ilvl w:val="0"/>
          <w:numId w:val="12"/>
        </w:numPr>
        <w:spacing w:before="240" w:after="0"/>
      </w:pPr>
      <w:r>
        <w:t>Describe the difference between a polar molecule and a nonpolar molecule.</w:t>
      </w:r>
    </w:p>
    <w:p w14:paraId="566AFD20" w14:textId="77777777" w:rsidR="00F07860" w:rsidRDefault="00820FAD">
      <w:pPr>
        <w:spacing w:after="0"/>
        <w:ind w:left="720"/>
        <w:rPr>
          <w:color w:val="FF0000"/>
        </w:rPr>
      </w:pPr>
      <w:r>
        <w:rPr>
          <w:color w:val="FF0000"/>
        </w:rPr>
        <w:t>A nonpolar molecule has charges that are evenly dispersed but a polar molecule has charges that are separated. Nonpolar molecules are hydrophobic while polar molecules are hydrophili</w:t>
      </w:r>
      <w:r>
        <w:rPr>
          <w:color w:val="FF0000"/>
        </w:rPr>
        <w:t>c.</w:t>
      </w:r>
    </w:p>
    <w:p w14:paraId="617DAA43" w14:textId="77777777" w:rsidR="00F07860" w:rsidRDefault="00820FAD">
      <w:pPr>
        <w:numPr>
          <w:ilvl w:val="0"/>
          <w:numId w:val="12"/>
        </w:numPr>
        <w:spacing w:before="240" w:after="0"/>
      </w:pPr>
      <w:r>
        <w:lastRenderedPageBreak/>
        <w:t>Beginning with lymphocytes and ending with macrophages, describe the steps of the immune response at the cellular level when urushiol reaches the second layer of human skin.</w:t>
      </w:r>
    </w:p>
    <w:p w14:paraId="2CF9ACED" w14:textId="77777777" w:rsidR="00F07860" w:rsidRDefault="00820FAD">
      <w:pPr>
        <w:spacing w:after="0"/>
        <w:ind w:left="720"/>
        <w:rPr>
          <w:color w:val="FF0000"/>
        </w:rPr>
      </w:pPr>
      <w:r>
        <w:rPr>
          <w:color w:val="FF0000"/>
        </w:rPr>
        <w:t>When urushiol reaches the second layer of skin, lymphocytes send cytokines to i</w:t>
      </w:r>
      <w:r>
        <w:rPr>
          <w:color w:val="FF0000"/>
        </w:rPr>
        <w:t>nform the body to send macrophages to attack the antigens.</w:t>
      </w:r>
    </w:p>
    <w:p w14:paraId="016BB8BF" w14:textId="77777777" w:rsidR="00F07860" w:rsidRDefault="00820FAD">
      <w:pPr>
        <w:numPr>
          <w:ilvl w:val="0"/>
          <w:numId w:val="12"/>
        </w:numPr>
        <w:spacing w:before="240" w:after="0"/>
      </w:pPr>
      <w:r>
        <w:t xml:space="preserve">Review the article’s list of possible remedies for rashes caused by poison ivy. Select one method, research it, and explain the chemistry involved in the remedy. For instance, research and explain </w:t>
      </w:r>
      <w:r>
        <w:t>how the ingredients in a corticosteroid impact an allergic reaction.</w:t>
      </w:r>
    </w:p>
    <w:p w14:paraId="1C9B3727" w14:textId="77777777" w:rsidR="00F07860" w:rsidRDefault="00820FAD">
      <w:pPr>
        <w:spacing w:after="0"/>
        <w:ind w:left="720"/>
        <w:rPr>
          <w:color w:val="FF0000"/>
        </w:rPr>
      </w:pPr>
      <w:r>
        <w:rPr>
          <w:color w:val="FF0000"/>
        </w:rPr>
        <w:t>Student responses will vary.</w:t>
      </w:r>
    </w:p>
    <w:p w14:paraId="099F9CC1" w14:textId="77777777" w:rsidR="00F07860" w:rsidRDefault="00F07860">
      <w:pPr>
        <w:spacing w:after="240"/>
        <w:rPr>
          <w:color w:val="FF0000"/>
        </w:rPr>
        <w:sectPr w:rsidR="00F07860">
          <w:headerReference w:type="default" r:id="rId62"/>
          <w:footerReference w:type="default" r:id="rId63"/>
          <w:type w:val="continuous"/>
          <w:pgSz w:w="12240" w:h="15840"/>
          <w:pgMar w:top="1440" w:right="1080" w:bottom="1440" w:left="1080" w:header="720" w:footer="720" w:gutter="0"/>
          <w:cols w:space="720"/>
          <w:titlePg/>
        </w:sectPr>
      </w:pPr>
    </w:p>
    <w:p w14:paraId="4B4D3EF7" w14:textId="77777777" w:rsidR="00F07860" w:rsidRDefault="00820FAD">
      <w:pPr>
        <w:spacing w:after="0"/>
        <w:rPr>
          <w:b/>
          <w:sz w:val="40"/>
          <w:szCs w:val="40"/>
        </w:rPr>
      </w:pPr>
      <w:r>
        <w:rPr>
          <w:b/>
          <w:sz w:val="40"/>
          <w:szCs w:val="40"/>
        </w:rPr>
        <w:lastRenderedPageBreak/>
        <w:t>Graphic Organizer Rubric</w:t>
      </w:r>
    </w:p>
    <w:p w14:paraId="6D755751" w14:textId="77777777" w:rsidR="00F07860" w:rsidRDefault="00820FAD">
      <w:r>
        <w:t>If you use the Graphic Organizer to evaluate student performance, you may want to develop a grading rubric such as the one below.</w:t>
      </w:r>
    </w:p>
    <w:p w14:paraId="49A3AED1" w14:textId="77777777" w:rsidR="00F07860" w:rsidRDefault="00F07860"/>
    <w:tbl>
      <w:tblPr>
        <w:tblStyle w:val="af1"/>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F07860" w14:paraId="66C43447" w14:textId="77777777">
        <w:trPr>
          <w:trHeight w:val="432"/>
        </w:trPr>
        <w:tc>
          <w:tcPr>
            <w:tcW w:w="810" w:type="dxa"/>
            <w:vAlign w:val="center"/>
          </w:tcPr>
          <w:p w14:paraId="27767373" w14:textId="77777777" w:rsidR="00F07860" w:rsidRDefault="00820FAD">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0637CF5C" w14:textId="77777777" w:rsidR="00F07860" w:rsidRDefault="00820FAD">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261AA1F6" w14:textId="77777777" w:rsidR="00F07860" w:rsidRDefault="00820FAD">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F07860" w14:paraId="17451857" w14:textId="77777777">
        <w:trPr>
          <w:trHeight w:val="432"/>
        </w:trPr>
        <w:tc>
          <w:tcPr>
            <w:tcW w:w="810" w:type="dxa"/>
            <w:vAlign w:val="center"/>
          </w:tcPr>
          <w:p w14:paraId="101686CD"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4B3E1561"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27C6F8D7"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F07860" w14:paraId="454637A1" w14:textId="77777777">
        <w:trPr>
          <w:trHeight w:val="432"/>
        </w:trPr>
        <w:tc>
          <w:tcPr>
            <w:tcW w:w="810" w:type="dxa"/>
            <w:vAlign w:val="center"/>
          </w:tcPr>
          <w:p w14:paraId="50C378FA"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7604F193"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36B47DAD"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F07860" w14:paraId="786A3A7F" w14:textId="77777777">
        <w:trPr>
          <w:trHeight w:val="432"/>
        </w:trPr>
        <w:tc>
          <w:tcPr>
            <w:tcW w:w="810" w:type="dxa"/>
            <w:vAlign w:val="center"/>
          </w:tcPr>
          <w:p w14:paraId="31D0F6E7"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389CC679"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7176DF87"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F07860" w14:paraId="23A522C7" w14:textId="77777777">
        <w:trPr>
          <w:trHeight w:val="432"/>
        </w:trPr>
        <w:tc>
          <w:tcPr>
            <w:tcW w:w="810" w:type="dxa"/>
            <w:vAlign w:val="center"/>
          </w:tcPr>
          <w:p w14:paraId="1E530F1A"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737720C0"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3C304A74"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F07860" w14:paraId="16479D3C" w14:textId="77777777">
        <w:trPr>
          <w:trHeight w:val="432"/>
        </w:trPr>
        <w:tc>
          <w:tcPr>
            <w:tcW w:w="810" w:type="dxa"/>
            <w:vAlign w:val="center"/>
          </w:tcPr>
          <w:p w14:paraId="1133EF95"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107ADEF4"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54C7F67B"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5467C463" w14:textId="77777777" w:rsidR="00F07860" w:rsidRDefault="00F07860">
      <w:pPr>
        <w:tabs>
          <w:tab w:val="right" w:pos="10080"/>
        </w:tabs>
        <w:spacing w:after="0"/>
      </w:pPr>
    </w:p>
    <w:p w14:paraId="2BE5EFA5" w14:textId="77777777" w:rsidR="00F07860" w:rsidRDefault="00F07860">
      <w:pPr>
        <w:spacing w:after="0"/>
      </w:pPr>
    </w:p>
    <w:p w14:paraId="2F275313" w14:textId="77777777" w:rsidR="00F07860" w:rsidRDefault="00F07860">
      <w:pPr>
        <w:spacing w:after="0"/>
      </w:pPr>
    </w:p>
    <w:p w14:paraId="12AADA58" w14:textId="77777777" w:rsidR="00F07860" w:rsidRDefault="00F07860">
      <w:pPr>
        <w:spacing w:after="0"/>
      </w:pPr>
    </w:p>
    <w:p w14:paraId="3F871EA9" w14:textId="77777777" w:rsidR="00F07860" w:rsidRDefault="00F07860">
      <w:pPr>
        <w:spacing w:after="0"/>
      </w:pPr>
    </w:p>
    <w:p w14:paraId="3DB0182E" w14:textId="77777777" w:rsidR="00F07860" w:rsidRDefault="00F07860">
      <w:pPr>
        <w:spacing w:after="0"/>
      </w:pPr>
    </w:p>
    <w:p w14:paraId="279C6DEF" w14:textId="77777777" w:rsidR="00F07860" w:rsidRDefault="00F07860">
      <w:pPr>
        <w:spacing w:after="0"/>
      </w:pPr>
    </w:p>
    <w:p w14:paraId="37323FC5" w14:textId="77777777" w:rsidR="00F07860" w:rsidRDefault="00F07860">
      <w:pPr>
        <w:spacing w:after="0"/>
      </w:pPr>
    </w:p>
    <w:p w14:paraId="1DC52928" w14:textId="77777777" w:rsidR="00F07860" w:rsidRDefault="00F07860">
      <w:pPr>
        <w:spacing w:after="0"/>
      </w:pPr>
    </w:p>
    <w:p w14:paraId="2FC8AD0A" w14:textId="77777777" w:rsidR="00F07860" w:rsidRDefault="00F07860">
      <w:pPr>
        <w:spacing w:after="0"/>
      </w:pPr>
    </w:p>
    <w:p w14:paraId="40A31360" w14:textId="77777777" w:rsidR="00F07860" w:rsidRDefault="00F07860">
      <w:pPr>
        <w:spacing w:after="0"/>
      </w:pPr>
    </w:p>
    <w:p w14:paraId="4B2B334C" w14:textId="77777777" w:rsidR="00F07860" w:rsidRDefault="00F07860">
      <w:pPr>
        <w:spacing w:after="0"/>
      </w:pPr>
    </w:p>
    <w:p w14:paraId="535BDA40" w14:textId="77777777" w:rsidR="00F07860" w:rsidRDefault="00820FAD">
      <w:pPr>
        <w:pStyle w:val="Heading1"/>
      </w:pPr>
      <w:bookmarkStart w:id="32" w:name="_heading=h.r3y9ue86putd" w:colFirst="0" w:colLast="0"/>
      <w:bookmarkEnd w:id="32"/>
      <w:r>
        <w:br w:type="page"/>
      </w:r>
    </w:p>
    <w:p w14:paraId="05D0BBD2" w14:textId="77777777" w:rsidR="00F07860" w:rsidRDefault="00820FAD">
      <w:pPr>
        <w:pStyle w:val="Heading1"/>
        <w:rPr>
          <w:sz w:val="28"/>
          <w:szCs w:val="28"/>
        </w:rPr>
      </w:pPr>
      <w:bookmarkStart w:id="33" w:name="_heading=h.wi9hnqiyz710" w:colFirst="0" w:colLast="0"/>
      <w:bookmarkEnd w:id="33"/>
      <w:r>
        <w:lastRenderedPageBreak/>
        <w:t>Additional Resources and Teaching Strategies</w:t>
      </w:r>
      <w:r>
        <w:rPr>
          <w:noProof/>
        </w:rPr>
        <mc:AlternateContent>
          <mc:Choice Requires="wpg">
            <w:drawing>
              <wp:anchor distT="0" distB="0" distL="0" distR="0" simplePos="0" relativeHeight="251679744" behindDoc="1" locked="0" layoutInCell="1" hidden="0" allowOverlap="1" wp14:anchorId="23F038C0" wp14:editId="51BDD9C4">
                <wp:simplePos x="0" y="0"/>
                <wp:positionH relativeFrom="column">
                  <wp:posOffset>0</wp:posOffset>
                </wp:positionH>
                <wp:positionV relativeFrom="paragraph">
                  <wp:posOffset>317500</wp:posOffset>
                </wp:positionV>
                <wp:extent cx="7098665" cy="152400"/>
                <wp:effectExtent l="0" t="0" r="0" b="0"/>
                <wp:wrapNone/>
                <wp:docPr id="126"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66B794D"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317500</wp:posOffset>
                </wp:positionV>
                <wp:extent cx="7098665" cy="152400"/>
                <wp:effectExtent b="0" l="0" r="0" t="0"/>
                <wp:wrapNone/>
                <wp:docPr id="126" name="image16.png"/>
                <a:graphic>
                  <a:graphicData uri="http://schemas.openxmlformats.org/drawingml/2006/picture">
                    <pic:pic>
                      <pic:nvPicPr>
                        <pic:cNvPr id="0" name="image16.png"/>
                        <pic:cNvPicPr preferRelativeResize="0"/>
                      </pic:nvPicPr>
                      <pic:blipFill>
                        <a:blip r:embed="rId64"/>
                        <a:srcRect/>
                        <a:stretch>
                          <a:fillRect/>
                        </a:stretch>
                      </pic:blipFill>
                      <pic:spPr>
                        <a:xfrm>
                          <a:off x="0" y="0"/>
                          <a:ext cx="7098665" cy="152400"/>
                        </a:xfrm>
                        <a:prstGeom prst="rect"/>
                        <a:ln/>
                      </pic:spPr>
                    </pic:pic>
                  </a:graphicData>
                </a:graphic>
              </wp:anchor>
            </w:drawing>
          </mc:Fallback>
        </mc:AlternateContent>
      </w:r>
    </w:p>
    <w:p w14:paraId="33C2105A" w14:textId="77777777" w:rsidR="00F07860" w:rsidRDefault="00820FAD">
      <w:pPr>
        <w:spacing w:after="0"/>
        <w:rPr>
          <w:b/>
          <w:sz w:val="28"/>
          <w:szCs w:val="28"/>
        </w:rPr>
      </w:pPr>
      <w:r>
        <w:rPr>
          <w:b/>
          <w:sz w:val="28"/>
          <w:szCs w:val="28"/>
        </w:rPr>
        <w:t xml:space="preserve">Additional Resources </w:t>
      </w:r>
    </w:p>
    <w:p w14:paraId="36FA14DA" w14:textId="77777777" w:rsidR="00F07860" w:rsidRDefault="00F07860">
      <w:pPr>
        <w:spacing w:after="0"/>
        <w:rPr>
          <w:b/>
          <w:sz w:val="28"/>
          <w:szCs w:val="28"/>
        </w:rPr>
      </w:pPr>
    </w:p>
    <w:p w14:paraId="32FEC5F7" w14:textId="77777777" w:rsidR="00F07860" w:rsidRDefault="00820FAD">
      <w:pPr>
        <w:numPr>
          <w:ilvl w:val="0"/>
          <w:numId w:val="36"/>
        </w:numPr>
        <w:spacing w:after="0"/>
        <w:rPr>
          <w:b/>
          <w:sz w:val="28"/>
          <w:szCs w:val="28"/>
        </w:rPr>
      </w:pPr>
      <w:r>
        <w:rPr>
          <w:b/>
          <w:sz w:val="28"/>
          <w:szCs w:val="28"/>
        </w:rPr>
        <w:t>Labs and demos</w:t>
      </w:r>
    </w:p>
    <w:p w14:paraId="72FD553E" w14:textId="77777777" w:rsidR="00F07860" w:rsidRDefault="00820FAD">
      <w:pPr>
        <w:numPr>
          <w:ilvl w:val="1"/>
          <w:numId w:val="36"/>
        </w:numPr>
        <w:spacing w:after="0"/>
      </w:pPr>
      <w:hyperlink r:id="rId65">
        <w:r>
          <w:rPr>
            <w:color w:val="1155CC"/>
            <w:u w:val="single"/>
          </w:rPr>
          <w:t>Solubility and Compound Type</w:t>
        </w:r>
      </w:hyperlink>
      <w:r>
        <w:t xml:space="preserve"> - In this lab students test the solubilities of unknown substances that are polar, nonpolar, or ionic. This lab can help students unde</w:t>
      </w:r>
      <w:r>
        <w:t>rstand how urushiol enters the skin.</w:t>
      </w:r>
    </w:p>
    <w:p w14:paraId="7BBC146B" w14:textId="77777777" w:rsidR="00F07860" w:rsidRDefault="00820FAD">
      <w:pPr>
        <w:numPr>
          <w:ilvl w:val="1"/>
          <w:numId w:val="36"/>
        </w:numPr>
        <w:spacing w:after="0"/>
      </w:pPr>
      <w:hyperlink r:id="rId66">
        <w:r>
          <w:rPr>
            <w:color w:val="1155CC"/>
            <w:u w:val="single"/>
          </w:rPr>
          <w:t>Modeling Bond Polarity</w:t>
        </w:r>
      </w:hyperlink>
      <w:r>
        <w:t xml:space="preserve"> - This hands-on activity provides students with the opportunity to create model representations of polar an</w:t>
      </w:r>
      <w:r>
        <w:t>d non-polar bonding, which can help them understand the chemistry involved in allergic reactions to poison ivy.</w:t>
      </w:r>
    </w:p>
    <w:p w14:paraId="79685876" w14:textId="77777777" w:rsidR="00F07860" w:rsidRDefault="00F07860">
      <w:pPr>
        <w:spacing w:after="0"/>
      </w:pPr>
    </w:p>
    <w:p w14:paraId="33168FFE" w14:textId="77777777" w:rsidR="00F07860" w:rsidRDefault="00820FAD">
      <w:pPr>
        <w:numPr>
          <w:ilvl w:val="0"/>
          <w:numId w:val="26"/>
        </w:numPr>
        <w:spacing w:after="0"/>
        <w:rPr>
          <w:b/>
          <w:sz w:val="28"/>
          <w:szCs w:val="28"/>
        </w:rPr>
      </w:pPr>
      <w:r>
        <w:rPr>
          <w:b/>
          <w:sz w:val="28"/>
          <w:szCs w:val="28"/>
        </w:rPr>
        <w:t>Lessons and lesson plans</w:t>
      </w:r>
    </w:p>
    <w:p w14:paraId="039ED71F" w14:textId="77777777" w:rsidR="00F07860" w:rsidRDefault="00820FAD">
      <w:pPr>
        <w:numPr>
          <w:ilvl w:val="1"/>
          <w:numId w:val="30"/>
        </w:numPr>
        <w:spacing w:after="0"/>
      </w:pPr>
      <w:hyperlink r:id="rId67">
        <w:r>
          <w:rPr>
            <w:color w:val="1155CC"/>
            <w:u w:val="single"/>
          </w:rPr>
          <w:t>Insect Herbivores and Plants</w:t>
        </w:r>
      </w:hyperlink>
      <w:r>
        <w:t xml:space="preserve"> - By exploring the </w:t>
      </w:r>
      <w:r>
        <w:t>pages on this site, students can learn more about the various chemicals that plants can produce for protection.</w:t>
      </w:r>
    </w:p>
    <w:p w14:paraId="7FAF7D8D" w14:textId="77777777" w:rsidR="00F07860" w:rsidRDefault="00820FAD">
      <w:pPr>
        <w:numPr>
          <w:ilvl w:val="1"/>
          <w:numId w:val="30"/>
        </w:numPr>
        <w:spacing w:after="0"/>
      </w:pPr>
      <w:hyperlink r:id="rId68">
        <w:r>
          <w:rPr>
            <w:color w:val="1155CC"/>
            <w:u w:val="single"/>
          </w:rPr>
          <w:t xml:space="preserve">The Immune System </w:t>
        </w:r>
      </w:hyperlink>
      <w:r>
        <w:t xml:space="preserve">- This HHMI </w:t>
      </w:r>
      <w:proofErr w:type="spellStart"/>
      <w:r>
        <w:t>Biointeractive</w:t>
      </w:r>
      <w:proofErr w:type="spellEnd"/>
      <w:r>
        <w:t xml:space="preserve"> lesson plan inc</w:t>
      </w:r>
      <w:r>
        <w:t>ludes videos, simulations, and readings to help students understand the parts of the immune system as well as the functions associated with the immune response.</w:t>
      </w:r>
    </w:p>
    <w:p w14:paraId="0A707A65" w14:textId="77777777" w:rsidR="00F07860" w:rsidRDefault="00F07860">
      <w:pPr>
        <w:spacing w:after="0"/>
        <w:rPr>
          <w:b/>
          <w:sz w:val="28"/>
          <w:szCs w:val="28"/>
        </w:rPr>
      </w:pPr>
    </w:p>
    <w:p w14:paraId="18142506" w14:textId="77777777" w:rsidR="00F07860" w:rsidRDefault="00820FAD">
      <w:pPr>
        <w:rPr>
          <w:b/>
          <w:sz w:val="28"/>
          <w:szCs w:val="28"/>
        </w:rPr>
      </w:pPr>
      <w:r>
        <w:rPr>
          <w:b/>
          <w:sz w:val="28"/>
          <w:szCs w:val="28"/>
        </w:rPr>
        <w:t>Teaching Strategies</w:t>
      </w:r>
    </w:p>
    <w:p w14:paraId="57DD10B9" w14:textId="77777777" w:rsidR="00F07860" w:rsidRDefault="00820FAD">
      <w:r>
        <w:t xml:space="preserve">Consider the following tips and strategies for incorporating this article </w:t>
      </w:r>
      <w:r>
        <w:t xml:space="preserve">into your classroom: </w:t>
      </w:r>
    </w:p>
    <w:p w14:paraId="56D7763A" w14:textId="77777777" w:rsidR="00F07860" w:rsidRDefault="00820FAD">
      <w:pPr>
        <w:numPr>
          <w:ilvl w:val="0"/>
          <w:numId w:val="20"/>
        </w:numPr>
        <w:spacing w:before="240" w:after="0"/>
      </w:pPr>
      <w:r>
        <w:rPr>
          <w:b/>
        </w:rPr>
        <w:t>Alternative to Anticipation Guide:</w:t>
      </w:r>
      <w:r>
        <w:t xml:space="preserve"> Before reading, ask students if they are allergic to poison ivy, how they think the rash develops, how they protect themselves, and how they treat a poison ivy rash. Their initial ideas can be collec</w:t>
      </w:r>
      <w:r>
        <w:t xml:space="preserve">ted electronically via </w:t>
      </w:r>
      <w:proofErr w:type="spellStart"/>
      <w:r>
        <w:t>Jamboard</w:t>
      </w:r>
      <w:proofErr w:type="spellEnd"/>
      <w:r>
        <w:t>, Padlet, or similar technology.</w:t>
      </w:r>
    </w:p>
    <w:p w14:paraId="22DF73ED" w14:textId="77777777" w:rsidR="00F07860" w:rsidRDefault="00820FAD">
      <w:pPr>
        <w:numPr>
          <w:ilvl w:val="1"/>
          <w:numId w:val="20"/>
        </w:numPr>
        <w:spacing w:after="0"/>
      </w:pPr>
      <w:r>
        <w:t>As they read, students can find information to confirm or refute their original ideas.</w:t>
      </w:r>
    </w:p>
    <w:p w14:paraId="716F114E" w14:textId="77777777" w:rsidR="00F07860" w:rsidRDefault="00820FAD">
      <w:pPr>
        <w:numPr>
          <w:ilvl w:val="1"/>
          <w:numId w:val="20"/>
        </w:numPr>
        <w:spacing w:after="0"/>
      </w:pPr>
      <w:r>
        <w:t>After they read, ask students what they learned about how chemistry can help us understand allergic reactions to poison ivy.</w:t>
      </w:r>
    </w:p>
    <w:p w14:paraId="4CF7BEBE" w14:textId="77777777" w:rsidR="00F07860" w:rsidRDefault="00820FAD">
      <w:pPr>
        <w:numPr>
          <w:ilvl w:val="0"/>
          <w:numId w:val="20"/>
        </w:numPr>
        <w:spacing w:after="0"/>
        <w:sectPr w:rsidR="00F07860">
          <w:pgSz w:w="12240" w:h="15840"/>
          <w:pgMar w:top="1080" w:right="1080" w:bottom="1440" w:left="1080" w:header="720" w:footer="720" w:gutter="0"/>
          <w:cols w:space="720"/>
        </w:sectPr>
      </w:pPr>
      <w:r>
        <w:t>After students have read and discussed the article, ask students what they would like to share with friends and family about</w:t>
      </w:r>
      <w:r>
        <w:t xml:space="preserve"> why poison ivy produces a rash, and how they can protect themselves.</w:t>
      </w:r>
    </w:p>
    <w:p w14:paraId="575D5DF5" w14:textId="77777777" w:rsidR="00F07860" w:rsidRDefault="00820FAD">
      <w:pPr>
        <w:pStyle w:val="Heading1"/>
        <w:sectPr w:rsidR="00F07860">
          <w:pgSz w:w="12240" w:h="15840"/>
          <w:pgMar w:top="1080" w:right="1080" w:bottom="1440" w:left="1080" w:header="720" w:footer="720" w:gutter="0"/>
          <w:cols w:space="720"/>
        </w:sectPr>
      </w:pPr>
      <w:bookmarkStart w:id="34" w:name="_heading=h.d8wjgprhqnfg" w:colFirst="0" w:colLast="0"/>
      <w:bookmarkEnd w:id="34"/>
      <w:r>
        <w:lastRenderedPageBreak/>
        <w:t xml:space="preserve">Chemistry Concepts and Standards </w:t>
      </w:r>
      <w:r>
        <w:rPr>
          <w:noProof/>
        </w:rPr>
        <mc:AlternateContent>
          <mc:Choice Requires="wpg">
            <w:drawing>
              <wp:anchor distT="0" distB="0" distL="0" distR="0" simplePos="0" relativeHeight="251680768" behindDoc="1" locked="0" layoutInCell="1" hidden="0" allowOverlap="1" wp14:anchorId="7B5820FF" wp14:editId="7EF6CCF2">
                <wp:simplePos x="0" y="0"/>
                <wp:positionH relativeFrom="column">
                  <wp:posOffset>0</wp:posOffset>
                </wp:positionH>
                <wp:positionV relativeFrom="paragraph">
                  <wp:posOffset>381000</wp:posOffset>
                </wp:positionV>
                <wp:extent cx="7098665" cy="152400"/>
                <wp:effectExtent l="0" t="0" r="0" b="0"/>
                <wp:wrapNone/>
                <wp:docPr id="152"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C7C4936"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381000</wp:posOffset>
                </wp:positionV>
                <wp:extent cx="7098665" cy="152400"/>
                <wp:effectExtent b="0" l="0" r="0" t="0"/>
                <wp:wrapNone/>
                <wp:docPr id="152" name="image50.png"/>
                <a:graphic>
                  <a:graphicData uri="http://schemas.openxmlformats.org/drawingml/2006/picture">
                    <pic:pic>
                      <pic:nvPicPr>
                        <pic:cNvPr id="0" name="image50.png"/>
                        <pic:cNvPicPr preferRelativeResize="0"/>
                      </pic:nvPicPr>
                      <pic:blipFill>
                        <a:blip r:embed="rId69"/>
                        <a:srcRect/>
                        <a:stretch>
                          <a:fillRect/>
                        </a:stretch>
                      </pic:blipFill>
                      <pic:spPr>
                        <a:xfrm>
                          <a:off x="0" y="0"/>
                          <a:ext cx="7098665" cy="152400"/>
                        </a:xfrm>
                        <a:prstGeom prst="rect"/>
                        <a:ln/>
                      </pic:spPr>
                    </pic:pic>
                  </a:graphicData>
                </a:graphic>
              </wp:anchor>
            </w:drawing>
          </mc:Fallback>
        </mc:AlternateContent>
      </w:r>
    </w:p>
    <w:p w14:paraId="33EA5F2A" w14:textId="77777777" w:rsidR="00F07860" w:rsidRDefault="00F07860">
      <w:pPr>
        <w:spacing w:after="0"/>
        <w:rPr>
          <w:b/>
        </w:rPr>
      </w:pPr>
    </w:p>
    <w:p w14:paraId="41519BF5" w14:textId="77777777" w:rsidR="00F07860" w:rsidRDefault="00820FAD">
      <w:pPr>
        <w:spacing w:after="0"/>
        <w:rPr>
          <w:b/>
          <w:sz w:val="28"/>
          <w:szCs w:val="28"/>
        </w:rPr>
      </w:pPr>
      <w:r>
        <w:rPr>
          <w:b/>
          <w:sz w:val="28"/>
          <w:szCs w:val="28"/>
        </w:rPr>
        <w:t>Connections to Chemistry Concepts</w:t>
      </w:r>
    </w:p>
    <w:p w14:paraId="72D8EDB4" w14:textId="77777777" w:rsidR="00F07860" w:rsidRDefault="00820FAD">
      <w:pPr>
        <w:spacing w:after="0"/>
      </w:pPr>
      <w:r>
        <w:t xml:space="preserve">The following chemistry concepts are highlighted in this article: </w:t>
      </w:r>
    </w:p>
    <w:p w14:paraId="0723FB38" w14:textId="77777777" w:rsidR="00F07860" w:rsidRDefault="00820FAD">
      <w:pPr>
        <w:numPr>
          <w:ilvl w:val="0"/>
          <w:numId w:val="4"/>
        </w:numPr>
        <w:spacing w:after="0"/>
      </w:pPr>
      <w:r>
        <w:t>Solutions</w:t>
      </w:r>
    </w:p>
    <w:p w14:paraId="0A694B52" w14:textId="77777777" w:rsidR="00F07860" w:rsidRDefault="00820FAD">
      <w:pPr>
        <w:numPr>
          <w:ilvl w:val="0"/>
          <w:numId w:val="4"/>
        </w:numPr>
        <w:spacing w:after="0"/>
      </w:pPr>
      <w:r>
        <w:t>Intermolecular forces</w:t>
      </w:r>
    </w:p>
    <w:p w14:paraId="047B3035" w14:textId="77777777" w:rsidR="00F07860" w:rsidRDefault="00820FAD">
      <w:pPr>
        <w:numPr>
          <w:ilvl w:val="0"/>
          <w:numId w:val="4"/>
        </w:numPr>
        <w:spacing w:after="0"/>
      </w:pPr>
      <w:r>
        <w:t>Molecular structure</w:t>
      </w:r>
    </w:p>
    <w:p w14:paraId="04F50333" w14:textId="77777777" w:rsidR="00F07860" w:rsidRDefault="00F07860"/>
    <w:p w14:paraId="468879DE" w14:textId="77777777" w:rsidR="00F07860" w:rsidRDefault="00820FAD">
      <w:pPr>
        <w:spacing w:after="0"/>
        <w:rPr>
          <w:b/>
          <w:sz w:val="28"/>
          <w:szCs w:val="28"/>
        </w:rPr>
      </w:pPr>
      <w:r>
        <w:rPr>
          <w:b/>
          <w:sz w:val="28"/>
          <w:szCs w:val="28"/>
        </w:rPr>
        <w:t>Correlations to Next Generation Science Standards</w:t>
      </w:r>
    </w:p>
    <w:p w14:paraId="7CB81848" w14:textId="77777777" w:rsidR="00F07860" w:rsidRDefault="00820FAD">
      <w:pPr>
        <w:spacing w:after="0"/>
      </w:pPr>
      <w:r>
        <w:t>This article relates to the following performance expectations and dimensions of the N</w:t>
      </w:r>
      <w:r>
        <w:t xml:space="preserve">GSS: </w:t>
      </w:r>
    </w:p>
    <w:p w14:paraId="3D886BCE" w14:textId="77777777" w:rsidR="00F07860" w:rsidRDefault="00820FAD">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359C9C2C" w14:textId="77777777" w:rsidR="00F07860" w:rsidRDefault="00820FAD">
      <w:pPr>
        <w:spacing w:before="240" w:after="0"/>
        <w:rPr>
          <w:b/>
        </w:rPr>
      </w:pPr>
      <w:r>
        <w:rPr>
          <w:b/>
        </w:rPr>
        <w:t>Disciplinary Core Ideas:</w:t>
      </w:r>
    </w:p>
    <w:p w14:paraId="542011C2" w14:textId="77777777" w:rsidR="00F07860" w:rsidRDefault="00820FAD">
      <w:pPr>
        <w:numPr>
          <w:ilvl w:val="0"/>
          <w:numId w:val="21"/>
        </w:numPr>
        <w:spacing w:after="0"/>
      </w:pPr>
      <w:r>
        <w:t>PS.1.A: Structure and Properties of Matter</w:t>
      </w:r>
    </w:p>
    <w:p w14:paraId="6D562E25" w14:textId="77777777" w:rsidR="00F07860" w:rsidRDefault="00820FAD">
      <w:pPr>
        <w:spacing w:before="240" w:after="0"/>
        <w:rPr>
          <w:b/>
        </w:rPr>
      </w:pPr>
      <w:r>
        <w:rPr>
          <w:b/>
        </w:rPr>
        <w:t>Crosscutting Concepts:</w:t>
      </w:r>
    </w:p>
    <w:p w14:paraId="1E352626" w14:textId="77777777" w:rsidR="00F07860" w:rsidRDefault="00820FAD">
      <w:pPr>
        <w:numPr>
          <w:ilvl w:val="0"/>
          <w:numId w:val="44"/>
        </w:numPr>
        <w:spacing w:after="0"/>
      </w:pPr>
      <w:r>
        <w:t>Cause and effect</w:t>
      </w:r>
    </w:p>
    <w:p w14:paraId="78053813" w14:textId="77777777" w:rsidR="00F07860" w:rsidRDefault="00820FAD">
      <w:pPr>
        <w:numPr>
          <w:ilvl w:val="0"/>
          <w:numId w:val="44"/>
        </w:numPr>
        <w:spacing w:after="0"/>
      </w:pPr>
      <w:r>
        <w:t>Structure and function</w:t>
      </w:r>
    </w:p>
    <w:p w14:paraId="7B451A8C" w14:textId="77777777" w:rsidR="00F07860" w:rsidRDefault="00820FAD">
      <w:pPr>
        <w:spacing w:before="240" w:after="0"/>
        <w:rPr>
          <w:b/>
        </w:rPr>
      </w:pPr>
      <w:r>
        <w:rPr>
          <w:b/>
        </w:rPr>
        <w:t>Science and Engineering Practices:</w:t>
      </w:r>
    </w:p>
    <w:p w14:paraId="2518718F" w14:textId="77777777" w:rsidR="00F07860" w:rsidRDefault="00820FAD">
      <w:pPr>
        <w:numPr>
          <w:ilvl w:val="0"/>
          <w:numId w:val="18"/>
        </w:numPr>
        <w:spacing w:after="240"/>
      </w:pPr>
      <w:r>
        <w:t>Obtaining, evaluating, and communicating information</w:t>
      </w:r>
    </w:p>
    <w:p w14:paraId="35C948CD" w14:textId="77777777" w:rsidR="00F07860" w:rsidRDefault="00820FAD">
      <w:pPr>
        <w:spacing w:before="240" w:after="0"/>
      </w:pPr>
      <w:r>
        <w:rPr>
          <w:b/>
        </w:rPr>
        <w:t>Nature of Science:</w:t>
      </w:r>
      <w:r>
        <w:t xml:space="preserve"> </w:t>
      </w:r>
    </w:p>
    <w:p w14:paraId="05FAAFC0" w14:textId="77777777" w:rsidR="00F07860" w:rsidRDefault="00820FAD">
      <w:pPr>
        <w:numPr>
          <w:ilvl w:val="0"/>
          <w:numId w:val="33"/>
        </w:numPr>
        <w:spacing w:after="240"/>
      </w:pPr>
      <w:r>
        <w:t>Scientific knowledge is based on empirical evidence.</w:t>
      </w:r>
    </w:p>
    <w:p w14:paraId="7D3512F7" w14:textId="77777777" w:rsidR="00F07860" w:rsidRDefault="00820FAD">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70">
        <w:r>
          <w:rPr>
            <w:b/>
            <w:color w:val="0000FF"/>
            <w:u w:val="single"/>
          </w:rPr>
          <w:t>Common Core State Standards</w:t>
        </w:r>
      </w:hyperlink>
      <w:hyperlink r:id="rId71">
        <w:r>
          <w:rPr>
            <w:color w:val="0000FF"/>
            <w:u w:val="single"/>
          </w:rPr>
          <w:t xml:space="preserve"> online</w:t>
        </w:r>
      </w:hyperlink>
      <w:r>
        <w:t xml:space="preserve">. </w:t>
      </w:r>
    </w:p>
    <w:p w14:paraId="7825931A" w14:textId="77777777" w:rsidR="00F07860" w:rsidRDefault="00F07860">
      <w:pPr>
        <w:spacing w:after="0"/>
        <w:rPr>
          <w:i/>
          <w:color w:val="FF0000"/>
        </w:rPr>
      </w:pPr>
    </w:p>
    <w:p w14:paraId="54893292" w14:textId="77777777" w:rsidR="00F07860" w:rsidRDefault="00F07860">
      <w:pPr>
        <w:spacing w:after="0"/>
        <w:ind w:firstLine="360"/>
        <w:rPr>
          <w:i/>
          <w:color w:val="FF0000"/>
        </w:rPr>
      </w:pPr>
    </w:p>
    <w:p w14:paraId="2E65FB0F" w14:textId="77777777" w:rsidR="00F07860" w:rsidRDefault="00F07860">
      <w:pPr>
        <w:spacing w:after="0"/>
        <w:rPr>
          <w:i/>
          <w:color w:val="FF0000"/>
        </w:rPr>
      </w:pPr>
    </w:p>
    <w:p w14:paraId="195D3722" w14:textId="77777777" w:rsidR="00F07860" w:rsidRDefault="00F07860">
      <w:pPr>
        <w:spacing w:after="0"/>
        <w:rPr>
          <w:i/>
          <w:color w:val="FF0000"/>
        </w:rPr>
      </w:pPr>
    </w:p>
    <w:p w14:paraId="2818CE2C" w14:textId="77777777" w:rsidR="00F07860" w:rsidRDefault="00F07860">
      <w:pPr>
        <w:spacing w:after="0"/>
        <w:ind w:left="720"/>
        <w:rPr>
          <w:b/>
        </w:rPr>
      </w:pPr>
    </w:p>
    <w:p w14:paraId="5AAA3803" w14:textId="77777777" w:rsidR="00F07860" w:rsidRDefault="00F07860">
      <w:pPr>
        <w:ind w:left="720"/>
        <w:rPr>
          <w:b/>
          <w:i/>
          <w:u w:val="single"/>
        </w:rPr>
      </w:pPr>
    </w:p>
    <w:p w14:paraId="4F33B69D" w14:textId="77777777" w:rsidR="00F07860" w:rsidRDefault="00F07860">
      <w:pPr>
        <w:ind w:left="720"/>
        <w:rPr>
          <w:b/>
          <w:i/>
          <w:u w:val="single"/>
        </w:rPr>
      </w:pPr>
    </w:p>
    <w:p w14:paraId="0DF1719E" w14:textId="77777777" w:rsidR="00F07860" w:rsidRDefault="00F07860">
      <w:pPr>
        <w:ind w:left="720"/>
        <w:rPr>
          <w:b/>
          <w:i/>
          <w:u w:val="single"/>
        </w:rPr>
      </w:pPr>
    </w:p>
    <w:p w14:paraId="02A05FF1" w14:textId="77777777" w:rsidR="00F07860" w:rsidRDefault="00F07860">
      <w:pPr>
        <w:ind w:left="720"/>
        <w:rPr>
          <w:b/>
          <w:i/>
          <w:u w:val="single"/>
        </w:rPr>
      </w:pPr>
    </w:p>
    <w:p w14:paraId="5D8D541A" w14:textId="77777777" w:rsidR="00F07860" w:rsidRDefault="00F07860">
      <w:pPr>
        <w:ind w:left="720"/>
        <w:rPr>
          <w:b/>
          <w:i/>
          <w:u w:val="single"/>
        </w:rPr>
      </w:pPr>
    </w:p>
    <w:p w14:paraId="11E04217" w14:textId="77777777" w:rsidR="00F07860" w:rsidRDefault="00F07860">
      <w:pPr>
        <w:ind w:left="720"/>
        <w:rPr>
          <w:b/>
          <w:i/>
          <w:u w:val="single"/>
        </w:rPr>
      </w:pPr>
    </w:p>
    <w:p w14:paraId="63543243" w14:textId="77777777" w:rsidR="00F07860" w:rsidRDefault="00F07860">
      <w:pPr>
        <w:ind w:left="720"/>
        <w:rPr>
          <w:b/>
          <w:i/>
          <w:u w:val="single"/>
        </w:rPr>
      </w:pPr>
    </w:p>
    <w:p w14:paraId="3019203D" w14:textId="77777777" w:rsidR="00F07860" w:rsidRDefault="00F07860">
      <w:pPr>
        <w:ind w:left="720"/>
        <w:rPr>
          <w:b/>
          <w:i/>
          <w:u w:val="single"/>
        </w:rPr>
      </w:pPr>
    </w:p>
    <w:p w14:paraId="4EF68D37" w14:textId="77777777" w:rsidR="00F07860" w:rsidRDefault="00F07860">
      <w:pPr>
        <w:ind w:left="720"/>
        <w:rPr>
          <w:b/>
          <w:i/>
          <w:u w:val="single"/>
        </w:rPr>
      </w:pPr>
    </w:p>
    <w:p w14:paraId="639454A4" w14:textId="77777777" w:rsidR="00F07860" w:rsidRDefault="00F07860">
      <w:pPr>
        <w:ind w:left="720"/>
        <w:rPr>
          <w:b/>
          <w:i/>
          <w:u w:val="single"/>
        </w:rPr>
      </w:pPr>
    </w:p>
    <w:p w14:paraId="4C7FF35D" w14:textId="77777777" w:rsidR="00F07860" w:rsidRDefault="00820FAD">
      <w:pPr>
        <w:spacing w:after="0"/>
        <w:jc w:val="center"/>
      </w:pPr>
      <w:r>
        <w:rPr>
          <w:noProof/>
        </w:rPr>
        <w:lastRenderedPageBreak/>
        <w:drawing>
          <wp:inline distT="0" distB="0" distL="0" distR="0" wp14:anchorId="5D2158EC" wp14:editId="635D3D0F">
            <wp:extent cx="6400800" cy="1181100"/>
            <wp:effectExtent l="0" t="0" r="0" b="0"/>
            <wp:docPr id="174" name="image20.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0.jpg" descr="C:\Users\Bill\Documents\1 OFFICE DOCUMENTS\CHEMATRS\2016-17 CM TG\Logistics\2016-NEW cm-logo.jpg"/>
                    <pic:cNvPicPr preferRelativeResize="0"/>
                  </pic:nvPicPr>
                  <pic:blipFill>
                    <a:blip r:embed="rId72"/>
                    <a:srcRect/>
                    <a:stretch>
                      <a:fillRect/>
                    </a:stretch>
                  </pic:blipFill>
                  <pic:spPr>
                    <a:xfrm>
                      <a:off x="0" y="0"/>
                      <a:ext cx="6400800" cy="1181100"/>
                    </a:xfrm>
                    <a:prstGeom prst="rect">
                      <a:avLst/>
                    </a:prstGeom>
                    <a:ln/>
                  </pic:spPr>
                </pic:pic>
              </a:graphicData>
            </a:graphic>
          </wp:inline>
        </w:drawing>
      </w:r>
    </w:p>
    <w:p w14:paraId="63A8242E" w14:textId="77777777" w:rsidR="00F07860" w:rsidRDefault="00F07860">
      <w:pPr>
        <w:spacing w:after="0"/>
        <w:jc w:val="center"/>
        <w:rPr>
          <w:b/>
          <w:color w:val="625371"/>
          <w:sz w:val="40"/>
          <w:szCs w:val="40"/>
        </w:rPr>
      </w:pPr>
    </w:p>
    <w:p w14:paraId="4480DA0B" w14:textId="77777777" w:rsidR="00F07860" w:rsidRDefault="00820FAD">
      <w:pPr>
        <w:spacing w:after="0"/>
        <w:jc w:val="center"/>
        <w:rPr>
          <w:b/>
          <w:color w:val="C63A2B"/>
          <w:sz w:val="72"/>
          <w:szCs w:val="72"/>
        </w:rPr>
      </w:pPr>
      <w:r>
        <w:rPr>
          <w:b/>
          <w:color w:val="625371"/>
          <w:sz w:val="72"/>
          <w:szCs w:val="72"/>
        </w:rPr>
        <w:t>Teacher’s Guide</w:t>
      </w:r>
    </w:p>
    <w:p w14:paraId="1E39AFF7" w14:textId="77777777" w:rsidR="00F07860" w:rsidRDefault="00F07860">
      <w:pPr>
        <w:spacing w:after="0"/>
        <w:jc w:val="center"/>
        <w:rPr>
          <w:b/>
          <w:color w:val="C63A2B"/>
          <w:sz w:val="20"/>
          <w:szCs w:val="20"/>
        </w:rPr>
      </w:pPr>
    </w:p>
    <w:p w14:paraId="262053A6" w14:textId="77777777" w:rsidR="00F07860" w:rsidRDefault="00820FAD">
      <w:pPr>
        <w:pStyle w:val="Heading1"/>
        <w:spacing w:after="0"/>
        <w:jc w:val="center"/>
        <w:rPr>
          <w:sz w:val="52"/>
          <w:szCs w:val="52"/>
        </w:rPr>
      </w:pPr>
      <w:bookmarkStart w:id="35" w:name="_heading=h.d632urupp2fx" w:colFirst="0" w:colLast="0"/>
      <w:bookmarkEnd w:id="35"/>
      <w:r>
        <w:rPr>
          <w:sz w:val="52"/>
          <w:szCs w:val="52"/>
        </w:rPr>
        <w:t>What is Dental Enamel?</w:t>
      </w:r>
    </w:p>
    <w:p w14:paraId="4135D4A2" w14:textId="77777777" w:rsidR="00F07860" w:rsidRDefault="00F07860">
      <w:pPr>
        <w:spacing w:after="0"/>
        <w:jc w:val="center"/>
        <w:rPr>
          <w:b/>
          <w:color w:val="FF0000"/>
          <w:sz w:val="20"/>
          <w:szCs w:val="20"/>
        </w:rPr>
      </w:pPr>
    </w:p>
    <w:p w14:paraId="492B0FB6" w14:textId="77777777" w:rsidR="00F07860" w:rsidRDefault="00820FAD">
      <w:pPr>
        <w:spacing w:after="0"/>
        <w:jc w:val="center"/>
        <w:rPr>
          <w:sz w:val="30"/>
          <w:szCs w:val="30"/>
        </w:rPr>
      </w:pPr>
      <w:r>
        <w:rPr>
          <w:b/>
          <w:i/>
          <w:sz w:val="52"/>
          <w:szCs w:val="52"/>
        </w:rPr>
        <w:t>December 2022</w:t>
      </w:r>
    </w:p>
    <w:p w14:paraId="14069030" w14:textId="77777777" w:rsidR="00F07860" w:rsidRDefault="00F07860"/>
    <w:p w14:paraId="5AD63776" w14:textId="77777777" w:rsidR="00F07860" w:rsidRDefault="00820FAD">
      <w:pPr>
        <w:spacing w:after="240"/>
        <w:jc w:val="center"/>
        <w:rPr>
          <w:b/>
          <w:sz w:val="44"/>
          <w:szCs w:val="44"/>
        </w:rPr>
      </w:pPr>
      <w:r>
        <w:rPr>
          <w:b/>
          <w:noProof/>
          <w:sz w:val="44"/>
          <w:szCs w:val="44"/>
        </w:rPr>
        <mc:AlternateContent>
          <mc:Choice Requires="wpg">
            <w:drawing>
              <wp:anchor distT="0" distB="0" distL="0" distR="0" simplePos="0" relativeHeight="251681792" behindDoc="1" locked="0" layoutInCell="1" hidden="0" allowOverlap="1" wp14:anchorId="0AFC54CD" wp14:editId="0D4DE29D">
                <wp:simplePos x="0" y="0"/>
                <wp:positionH relativeFrom="margin">
                  <wp:posOffset>-547686</wp:posOffset>
                </wp:positionH>
                <wp:positionV relativeFrom="margin">
                  <wp:posOffset>3469067</wp:posOffset>
                </wp:positionV>
                <wp:extent cx="7499985" cy="4709869"/>
                <wp:effectExtent l="0" t="0" r="0" b="0"/>
                <wp:wrapNone/>
                <wp:docPr id="133"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0E3A7A65"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-547686</wp:posOffset>
                </wp:positionH>
                <wp:positionV relativeFrom="margin">
                  <wp:posOffset>3469067</wp:posOffset>
                </wp:positionV>
                <wp:extent cx="7499985" cy="4709869"/>
                <wp:effectExtent b="0" l="0" r="0" t="0"/>
                <wp:wrapNone/>
                <wp:docPr id="133" name="image31.png"/>
                <a:graphic>
                  <a:graphicData uri="http://schemas.openxmlformats.org/drawingml/2006/picture">
                    <pic:pic>
                      <pic:nvPicPr>
                        <pic:cNvPr id="0" name="image31.png"/>
                        <pic:cNvPicPr preferRelativeResize="0"/>
                      </pic:nvPicPr>
                      <pic:blipFill>
                        <a:blip r:embed="rId73"/>
                        <a:srcRect/>
                        <a:stretch>
                          <a:fillRect/>
                        </a:stretch>
                      </pic:blipFill>
                      <pic:spPr>
                        <a:xfrm>
                          <a:off x="0" y="0"/>
                          <a:ext cx="7499985" cy="4709869"/>
                        </a:xfrm>
                        <a:prstGeom prst="rect"/>
                        <a:ln/>
                      </pic:spPr>
                    </pic:pic>
                  </a:graphicData>
                </a:graphic>
              </wp:anchor>
            </w:drawing>
          </mc:Fallback>
        </mc:AlternateContent>
      </w:r>
      <w:r>
        <w:rPr>
          <w:b/>
          <w:sz w:val="44"/>
          <w:szCs w:val="44"/>
        </w:rPr>
        <w:t>Table of Contents</w:t>
      </w:r>
    </w:p>
    <w:p w14:paraId="671A8248" w14:textId="77777777" w:rsidR="00F07860" w:rsidRDefault="00820FAD">
      <w:pPr>
        <w:tabs>
          <w:tab w:val="right" w:pos="9360"/>
        </w:tabs>
        <w:spacing w:before="200" w:after="0" w:line="276" w:lineRule="auto"/>
        <w:ind w:left="720"/>
        <w:rPr>
          <w:rFonts w:ascii="Arial" w:eastAsia="Arial" w:hAnsi="Arial" w:cs="Arial"/>
          <w:b/>
          <w:i/>
          <w:sz w:val="32"/>
          <w:szCs w:val="32"/>
        </w:rPr>
      </w:pPr>
      <w:hyperlink w:anchor="_heading=h.rgkr33oxxebf">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26</w:t>
      </w:r>
    </w:p>
    <w:p w14:paraId="7F04EAE1" w14:textId="77777777" w:rsidR="00F07860" w:rsidRDefault="00820FAD">
      <w:pPr>
        <w:spacing w:after="0"/>
        <w:ind w:left="720"/>
      </w:pPr>
      <w:r>
        <w:t>Activate students’ prior knowledge and engage them before they read the article.</w:t>
      </w:r>
    </w:p>
    <w:p w14:paraId="7AB3BB10" w14:textId="77777777" w:rsidR="00F07860" w:rsidRDefault="00820FAD">
      <w:pPr>
        <w:tabs>
          <w:tab w:val="right" w:pos="9360"/>
        </w:tabs>
        <w:spacing w:before="200" w:after="0" w:line="276" w:lineRule="auto"/>
        <w:ind w:left="720"/>
        <w:rPr>
          <w:rFonts w:ascii="Arial" w:eastAsia="Arial" w:hAnsi="Arial" w:cs="Arial"/>
          <w:b/>
          <w:i/>
        </w:rPr>
      </w:pPr>
      <w:hyperlink w:anchor="_heading=h.e0nvzb3wmf56">
        <w:r>
          <w:rPr>
            <w:b/>
            <w:i/>
            <w:color w:val="1155CC"/>
            <w:sz w:val="32"/>
            <w:szCs w:val="32"/>
            <w:u w:val="single"/>
          </w:rPr>
          <w:t>Reading Comprehension Questions</w:t>
        </w:r>
      </w:hyperlink>
      <w:r>
        <w:rPr>
          <w:rFonts w:ascii="Arial" w:eastAsia="Arial" w:hAnsi="Arial" w:cs="Arial"/>
          <w:b/>
          <w:i/>
          <w:sz w:val="32"/>
          <w:szCs w:val="32"/>
        </w:rPr>
        <w:tab/>
        <w:t>27</w:t>
      </w:r>
    </w:p>
    <w:p w14:paraId="5C1C426E" w14:textId="77777777" w:rsidR="00F07860" w:rsidRDefault="00820FAD">
      <w:pPr>
        <w:spacing w:after="0"/>
        <w:ind w:left="720"/>
      </w:pPr>
      <w:r>
        <w:t>These questions are designed to help students read the article (and graphics) carefully. They can help the teacher assess how well students understand the content and help direct the need for follow-up discussions and/or activities. You’ll find the questio</w:t>
      </w:r>
      <w:r>
        <w:t xml:space="preserve">ns ordered in increasing difficulty. </w:t>
      </w:r>
    </w:p>
    <w:p w14:paraId="432D6C46" w14:textId="77777777" w:rsidR="00F07860" w:rsidRDefault="00820FAD">
      <w:pPr>
        <w:tabs>
          <w:tab w:val="right" w:pos="9360"/>
        </w:tabs>
        <w:spacing w:before="200" w:after="0" w:line="276" w:lineRule="auto"/>
        <w:ind w:left="720"/>
        <w:rPr>
          <w:rFonts w:ascii="Arial" w:eastAsia="Arial" w:hAnsi="Arial" w:cs="Arial"/>
          <w:b/>
          <w:i/>
          <w:sz w:val="32"/>
          <w:szCs w:val="32"/>
        </w:rPr>
      </w:pPr>
      <w:hyperlink w:anchor="_heading=h.q43d5242h5z2">
        <w:r>
          <w:rPr>
            <w:b/>
            <w:i/>
            <w:color w:val="1155CC"/>
            <w:sz w:val="32"/>
            <w:szCs w:val="32"/>
            <w:u w:val="single"/>
          </w:rPr>
          <w:t>Graphic Organizer</w:t>
        </w:r>
      </w:hyperlink>
      <w:r>
        <w:rPr>
          <w:rFonts w:ascii="Arial" w:eastAsia="Arial" w:hAnsi="Arial" w:cs="Arial"/>
          <w:b/>
          <w:i/>
          <w:sz w:val="32"/>
          <w:szCs w:val="32"/>
        </w:rPr>
        <w:tab/>
        <w:t>30</w:t>
      </w:r>
    </w:p>
    <w:p w14:paraId="409F8C00" w14:textId="77777777" w:rsidR="00F07860" w:rsidRDefault="00820FAD">
      <w:pPr>
        <w:spacing w:after="0"/>
        <w:ind w:left="720"/>
      </w:pPr>
      <w:r>
        <w:t>This</w:t>
      </w:r>
      <w:r>
        <w:rPr>
          <w:b/>
        </w:rPr>
        <w:t xml:space="preserve"> </w:t>
      </w:r>
      <w:r>
        <w:t>helps students locate and analyze information from the article. Students should use their own words and not copy entire sentences from the article</w:t>
      </w:r>
      <w:r>
        <w:t>. Encourage the use of bullet points.</w:t>
      </w:r>
    </w:p>
    <w:p w14:paraId="43CABC48" w14:textId="77777777" w:rsidR="00F07860" w:rsidRDefault="00820FAD">
      <w:pPr>
        <w:tabs>
          <w:tab w:val="right" w:pos="9360"/>
        </w:tabs>
        <w:spacing w:before="200" w:after="0" w:line="276" w:lineRule="auto"/>
        <w:ind w:left="720"/>
        <w:rPr>
          <w:rFonts w:ascii="Arial" w:eastAsia="Arial" w:hAnsi="Arial" w:cs="Arial"/>
          <w:b/>
          <w:i/>
        </w:rPr>
      </w:pPr>
      <w:hyperlink w:anchor="_heading=h.5uykov53z7qp">
        <w:r>
          <w:rPr>
            <w:b/>
            <w:i/>
            <w:color w:val="1155CC"/>
            <w:sz w:val="32"/>
            <w:szCs w:val="32"/>
            <w:u w:val="single"/>
          </w:rPr>
          <w:t>Answers</w:t>
        </w:r>
      </w:hyperlink>
      <w:r>
        <w:rPr>
          <w:rFonts w:ascii="Arial" w:eastAsia="Arial" w:hAnsi="Arial" w:cs="Arial"/>
          <w:b/>
          <w:i/>
          <w:sz w:val="32"/>
          <w:szCs w:val="32"/>
        </w:rPr>
        <w:tab/>
        <w:t>31</w:t>
      </w:r>
    </w:p>
    <w:p w14:paraId="53A5FFA8" w14:textId="77777777" w:rsidR="00F07860" w:rsidRDefault="00820FAD">
      <w:pPr>
        <w:spacing w:after="0"/>
        <w:ind w:left="720"/>
      </w:pPr>
      <w:r>
        <w:t>Access the answers to reading comprehension questions and a rubric to assess the graphic organizer.</w:t>
      </w:r>
    </w:p>
    <w:p w14:paraId="224DA048" w14:textId="77777777" w:rsidR="00F07860" w:rsidRDefault="00820FAD">
      <w:pPr>
        <w:tabs>
          <w:tab w:val="right" w:pos="9360"/>
        </w:tabs>
        <w:spacing w:before="200" w:after="0" w:line="276" w:lineRule="auto"/>
        <w:ind w:left="720"/>
        <w:rPr>
          <w:rFonts w:ascii="Arial" w:eastAsia="Arial" w:hAnsi="Arial" w:cs="Arial"/>
          <w:b/>
          <w:i/>
          <w:sz w:val="32"/>
          <w:szCs w:val="32"/>
        </w:rPr>
      </w:pPr>
      <w:hyperlink w:anchor="_heading=h.glrq8tu6gv">
        <w:r>
          <w:rPr>
            <w:b/>
            <w:i/>
            <w:color w:val="1155CC"/>
            <w:sz w:val="32"/>
            <w:szCs w:val="32"/>
            <w:u w:val="single"/>
          </w:rPr>
          <w:t>Additional Resour</w:t>
        </w:r>
        <w:r>
          <w:rPr>
            <w:b/>
            <w:i/>
            <w:color w:val="1155CC"/>
            <w:sz w:val="32"/>
            <w:szCs w:val="32"/>
            <w:u w:val="single"/>
          </w:rPr>
          <w:t>ces</w:t>
        </w:r>
      </w:hyperlink>
      <w:r>
        <w:rPr>
          <w:rFonts w:ascii="Arial" w:eastAsia="Arial" w:hAnsi="Arial" w:cs="Arial"/>
          <w:b/>
          <w:i/>
          <w:sz w:val="32"/>
          <w:szCs w:val="32"/>
        </w:rPr>
        <w:tab/>
        <w:t>35</w:t>
      </w:r>
    </w:p>
    <w:p w14:paraId="170AB23D" w14:textId="77777777" w:rsidR="00F07860" w:rsidRDefault="00820FAD">
      <w:pPr>
        <w:widowControl w:val="0"/>
        <w:spacing w:after="0" w:line="276" w:lineRule="auto"/>
        <w:ind w:left="720"/>
      </w:pPr>
      <w:r>
        <w:t>Here you will find additional labs, simulations, lessons, and project ideas that you can use with your students alongside this article</w:t>
      </w:r>
    </w:p>
    <w:p w14:paraId="10649DF6" w14:textId="77777777" w:rsidR="00F07860" w:rsidRDefault="00820FAD">
      <w:pPr>
        <w:tabs>
          <w:tab w:val="right" w:pos="9360"/>
        </w:tabs>
        <w:spacing w:before="200" w:after="0" w:line="276" w:lineRule="auto"/>
        <w:ind w:left="720"/>
        <w:rPr>
          <w:rFonts w:ascii="Arial" w:eastAsia="Arial" w:hAnsi="Arial" w:cs="Arial"/>
          <w:b/>
          <w:i/>
        </w:rPr>
      </w:pPr>
      <w:hyperlink w:anchor="_heading=h.br59ly66vsf4">
        <w:r>
          <w:rPr>
            <w:b/>
            <w:i/>
            <w:color w:val="1155CC"/>
            <w:sz w:val="32"/>
            <w:szCs w:val="32"/>
            <w:u w:val="single"/>
          </w:rPr>
          <w:t>Chemistry Concepts and Standards</w:t>
        </w:r>
      </w:hyperlink>
      <w:r>
        <w:rPr>
          <w:rFonts w:ascii="Arial" w:eastAsia="Arial" w:hAnsi="Arial" w:cs="Arial"/>
          <w:b/>
          <w:i/>
          <w:sz w:val="32"/>
          <w:szCs w:val="32"/>
        </w:rPr>
        <w:tab/>
        <w:t>36</w:t>
      </w:r>
      <w:r>
        <w:br w:type="page"/>
      </w:r>
    </w:p>
    <w:p w14:paraId="7F0CAAFF" w14:textId="77777777" w:rsidR="00F07860" w:rsidRDefault="00820FAD">
      <w:pPr>
        <w:rPr>
          <w:sz w:val="2"/>
          <w:szCs w:val="2"/>
        </w:rPr>
      </w:pPr>
      <w:r>
        <w:rPr>
          <w:noProof/>
        </w:rPr>
        <w:lastRenderedPageBreak/>
        <mc:AlternateContent>
          <mc:Choice Requires="wpg">
            <w:drawing>
              <wp:anchor distT="0" distB="0" distL="114300" distR="114300" simplePos="0" relativeHeight="251682816" behindDoc="0" locked="0" layoutInCell="1" hidden="0" allowOverlap="1" wp14:anchorId="7FFB65F7" wp14:editId="6A83B920">
                <wp:simplePos x="0" y="0"/>
                <wp:positionH relativeFrom="column">
                  <wp:posOffset>3441700</wp:posOffset>
                </wp:positionH>
                <wp:positionV relativeFrom="paragraph">
                  <wp:posOffset>38100</wp:posOffset>
                </wp:positionV>
                <wp:extent cx="2950845" cy="377825"/>
                <wp:effectExtent l="0" t="0" r="0" b="0"/>
                <wp:wrapSquare wrapText="bothSides" distT="0" distB="0" distL="114300" distR="114300"/>
                <wp:docPr id="118"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3DE8C11" w14:textId="77777777" w:rsidR="00F07860" w:rsidRDefault="00820FAD">
                            <w:pPr>
                              <w:spacing w:after="360"/>
                              <w:jc w:val="right"/>
                              <w:textDirection w:val="btLr"/>
                            </w:pPr>
                            <w:r>
                              <w:rPr>
                                <w:rFonts w:ascii="Arial" w:eastAsia="Arial" w:hAnsi="Arial" w:cs="Arial"/>
                                <w:color w:val="000000"/>
                                <w:sz w:val="20"/>
                              </w:rPr>
                              <w:t>Name: ______________________</w:t>
                            </w:r>
                            <w:r>
                              <w:rPr>
                                <w:rFonts w:ascii="Arial" w:eastAsia="Arial" w:hAnsi="Arial" w:cs="Arial"/>
                                <w:color w:val="000000"/>
                                <w:sz w:val="20"/>
                              </w:rPr>
                              <w:t>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38100</wp:posOffset>
                </wp:positionV>
                <wp:extent cx="2950845" cy="377825"/>
                <wp:effectExtent b="0" l="0" r="0" t="0"/>
                <wp:wrapSquare wrapText="bothSides" distB="0" distT="0" distL="114300" distR="114300"/>
                <wp:docPr id="118" name="image4.png"/>
                <a:graphic>
                  <a:graphicData uri="http://schemas.openxmlformats.org/drawingml/2006/picture">
                    <pic:pic>
                      <pic:nvPicPr>
                        <pic:cNvPr id="0" name="image4.png"/>
                        <pic:cNvPicPr preferRelativeResize="0"/>
                      </pic:nvPicPr>
                      <pic:blipFill>
                        <a:blip r:embed="rId74"/>
                        <a:srcRect/>
                        <a:stretch>
                          <a:fillRect/>
                        </a:stretch>
                      </pic:blipFill>
                      <pic:spPr>
                        <a:xfrm>
                          <a:off x="0" y="0"/>
                          <a:ext cx="2950845" cy="377825"/>
                        </a:xfrm>
                        <a:prstGeom prst="rect"/>
                        <a:ln/>
                      </pic:spPr>
                    </pic:pic>
                  </a:graphicData>
                </a:graphic>
              </wp:anchor>
            </w:drawing>
          </mc:Fallback>
        </mc:AlternateContent>
      </w:r>
      <w:bookmarkStart w:id="36" w:name="_heading=h.rgkr33oxxebf" w:colFirst="0" w:colLast="0"/>
      <w:bookmarkEnd w:id="36"/>
    </w:p>
    <w:p w14:paraId="24090787" w14:textId="77777777" w:rsidR="00F07860" w:rsidRDefault="00820FAD">
      <w:pPr>
        <w:pStyle w:val="Heading1"/>
        <w:rPr>
          <w:sz w:val="2"/>
          <w:szCs w:val="2"/>
        </w:rPr>
      </w:pPr>
      <w:r>
        <w:t>Anticipation Guide</w:t>
      </w:r>
      <w:r>
        <w:rPr>
          <w:noProof/>
        </w:rPr>
        <mc:AlternateContent>
          <mc:Choice Requires="wpg">
            <w:drawing>
              <wp:anchor distT="0" distB="0" distL="0" distR="0" simplePos="0" relativeHeight="251683840" behindDoc="1" locked="0" layoutInCell="1" hidden="0" allowOverlap="1" wp14:anchorId="5A61FF54" wp14:editId="7C8D1945">
                <wp:simplePos x="0" y="0"/>
                <wp:positionH relativeFrom="column">
                  <wp:posOffset>0</wp:posOffset>
                </wp:positionH>
                <wp:positionV relativeFrom="paragraph">
                  <wp:posOffset>333418</wp:posOffset>
                </wp:positionV>
                <wp:extent cx="7108190" cy="161925"/>
                <wp:effectExtent l="0" t="0" r="0" b="0"/>
                <wp:wrapNone/>
                <wp:docPr id="138"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784BB4C"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333418</wp:posOffset>
                </wp:positionV>
                <wp:extent cx="7108190" cy="161925"/>
                <wp:effectExtent b="0" l="0" r="0" t="0"/>
                <wp:wrapNone/>
                <wp:docPr id="138" name="image36.png"/>
                <a:graphic>
                  <a:graphicData uri="http://schemas.openxmlformats.org/drawingml/2006/picture">
                    <pic:pic>
                      <pic:nvPicPr>
                        <pic:cNvPr id="0" name="image36.png"/>
                        <pic:cNvPicPr preferRelativeResize="0"/>
                      </pic:nvPicPr>
                      <pic:blipFill>
                        <a:blip r:embed="rId75"/>
                        <a:srcRect/>
                        <a:stretch>
                          <a:fillRect/>
                        </a:stretch>
                      </pic:blipFill>
                      <pic:spPr>
                        <a:xfrm>
                          <a:off x="0" y="0"/>
                          <a:ext cx="7108190" cy="161925"/>
                        </a:xfrm>
                        <a:prstGeom prst="rect"/>
                        <a:ln/>
                      </pic:spPr>
                    </pic:pic>
                  </a:graphicData>
                </a:graphic>
              </wp:anchor>
            </w:drawing>
          </mc:Fallback>
        </mc:AlternateContent>
      </w:r>
    </w:p>
    <w:p w14:paraId="09728882" w14:textId="77777777" w:rsidR="00F07860" w:rsidRDefault="00820FAD">
      <w:pPr>
        <w:spacing w:before="240" w:after="240"/>
      </w:pPr>
      <w:r>
        <w:rPr>
          <w:b/>
        </w:rPr>
        <w:t>D</w:t>
      </w:r>
      <w:r>
        <w:rPr>
          <w:b/>
        </w:rPr>
        <w:t xml:space="preserve">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09EB9B20" w14:textId="77777777" w:rsidR="00F07860" w:rsidRDefault="00820FAD">
      <w:pPr>
        <w:spacing w:before="240" w:after="240"/>
      </w:pPr>
      <w:r>
        <w:t>As you read, compare your opinions with information from the article. In the space under each statement, cite information from the article that supports or refutes your original ideas.</w:t>
      </w:r>
    </w:p>
    <w:tbl>
      <w:tblPr>
        <w:tblStyle w:val="af2"/>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F07860" w14:paraId="1ADE6680"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AE16F" w14:textId="77777777" w:rsidR="00F07860" w:rsidRDefault="00820FAD">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972BC0" w14:textId="77777777" w:rsidR="00F07860" w:rsidRDefault="00820FAD">
            <w:pPr>
              <w:rPr>
                <w:rFonts w:ascii="Calibri" w:eastAsia="Calibri" w:hAnsi="Calibri" w:cs="Calibri"/>
                <w:b/>
                <w:sz w:val="22"/>
                <w:szCs w:val="22"/>
              </w:rPr>
            </w:pPr>
            <w:r>
              <w:rPr>
                <w:rFonts w:ascii="Calibri" w:eastAsia="Calibri" w:hAnsi="Calibri" w:cs="Calibri"/>
                <w:b/>
                <w:sz w:val="22"/>
                <w:szCs w:val="22"/>
              </w:rPr>
              <w:t>T</w:t>
            </w:r>
            <w:r>
              <w:rPr>
                <w:rFonts w:ascii="Calibri" w:eastAsia="Calibri" w:hAnsi="Calibri" w:cs="Calibri"/>
                <w:b/>
                <w:sz w:val="22"/>
                <w:szCs w:val="22"/>
              </w:rPr>
              <w: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764913" w14:textId="77777777" w:rsidR="00F07860" w:rsidRDefault="00820FAD">
            <w:pPr>
              <w:ind w:right="-90"/>
              <w:rPr>
                <w:rFonts w:ascii="Calibri" w:eastAsia="Calibri" w:hAnsi="Calibri" w:cs="Calibri"/>
                <w:b/>
                <w:sz w:val="22"/>
                <w:szCs w:val="22"/>
              </w:rPr>
            </w:pPr>
            <w:r>
              <w:rPr>
                <w:rFonts w:ascii="Calibri" w:eastAsia="Calibri" w:hAnsi="Calibri" w:cs="Calibri"/>
                <w:b/>
                <w:sz w:val="22"/>
                <w:szCs w:val="22"/>
              </w:rPr>
              <w:t>Statement</w:t>
            </w:r>
          </w:p>
        </w:tc>
      </w:tr>
      <w:tr w:rsidR="00F07860" w14:paraId="4A46894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0EF512"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5DC92B3"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4AABA" w14:textId="77777777" w:rsidR="00F07860" w:rsidRDefault="00820FAD">
            <w:pPr>
              <w:rPr>
                <w:rFonts w:ascii="Calibri" w:eastAsia="Calibri" w:hAnsi="Calibri" w:cs="Calibri"/>
                <w:sz w:val="22"/>
                <w:szCs w:val="22"/>
              </w:rPr>
            </w:pPr>
            <w:r>
              <w:rPr>
                <w:rFonts w:ascii="Calibri" w:eastAsia="Calibri" w:hAnsi="Calibri" w:cs="Calibri"/>
                <w:sz w:val="22"/>
                <w:szCs w:val="22"/>
              </w:rPr>
              <w:t>1. Sugar contributes to dental enamel damage.</w:t>
            </w:r>
          </w:p>
        </w:tc>
      </w:tr>
      <w:tr w:rsidR="00F07860" w14:paraId="6361F1A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0D04E5"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1817D18"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A8A229" w14:textId="77777777" w:rsidR="00F07860" w:rsidRDefault="00820FAD">
            <w:pPr>
              <w:rPr>
                <w:rFonts w:ascii="Calibri" w:eastAsia="Calibri" w:hAnsi="Calibri" w:cs="Calibri"/>
                <w:sz w:val="22"/>
                <w:szCs w:val="22"/>
              </w:rPr>
            </w:pPr>
            <w:r>
              <w:rPr>
                <w:rFonts w:ascii="Calibri" w:eastAsia="Calibri" w:hAnsi="Calibri" w:cs="Calibri"/>
                <w:sz w:val="22"/>
                <w:szCs w:val="22"/>
              </w:rPr>
              <w:t>2. Dental enamel protects dentin and pulp, both of which are soft.</w:t>
            </w:r>
          </w:p>
        </w:tc>
      </w:tr>
      <w:tr w:rsidR="00F07860" w14:paraId="4EBDF93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81B65E"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E3E0E49"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6F410" w14:textId="77777777" w:rsidR="00F07860" w:rsidRDefault="00820FAD">
            <w:pPr>
              <w:rPr>
                <w:rFonts w:ascii="Calibri" w:eastAsia="Calibri" w:hAnsi="Calibri" w:cs="Calibri"/>
                <w:sz w:val="22"/>
                <w:szCs w:val="22"/>
              </w:rPr>
            </w:pPr>
            <w:r>
              <w:rPr>
                <w:rFonts w:ascii="Calibri" w:eastAsia="Calibri" w:hAnsi="Calibri" w:cs="Calibri"/>
                <w:sz w:val="22"/>
                <w:szCs w:val="22"/>
              </w:rPr>
              <w:t>3. Dental enamel contains calcium and phosphorus, in addition to carbon, hydrogen, and oxygen.</w:t>
            </w:r>
          </w:p>
        </w:tc>
      </w:tr>
      <w:tr w:rsidR="00F07860" w14:paraId="3545A54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0F2A17"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5CEB683"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3C6042" w14:textId="77777777" w:rsidR="00F07860" w:rsidRDefault="00820FAD">
            <w:pPr>
              <w:rPr>
                <w:rFonts w:ascii="Calibri" w:eastAsia="Calibri" w:hAnsi="Calibri" w:cs="Calibri"/>
                <w:sz w:val="22"/>
                <w:szCs w:val="22"/>
              </w:rPr>
            </w:pPr>
            <w:r>
              <w:rPr>
                <w:rFonts w:ascii="Calibri" w:eastAsia="Calibri" w:hAnsi="Calibri" w:cs="Calibri"/>
                <w:sz w:val="22"/>
                <w:szCs w:val="22"/>
              </w:rPr>
              <w:t>4. The outer layer of dental enamel is about a millimeter thick.</w:t>
            </w:r>
          </w:p>
        </w:tc>
      </w:tr>
      <w:tr w:rsidR="00F07860" w14:paraId="721D5E3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E39FAA"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6712009"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E6ECF5" w14:textId="77777777" w:rsidR="00F07860" w:rsidRDefault="00820FAD">
            <w:pPr>
              <w:rPr>
                <w:rFonts w:ascii="Calibri" w:eastAsia="Calibri" w:hAnsi="Calibri" w:cs="Calibri"/>
                <w:sz w:val="22"/>
                <w:szCs w:val="22"/>
              </w:rPr>
            </w:pPr>
            <w:r>
              <w:rPr>
                <w:rFonts w:ascii="Calibri" w:eastAsia="Calibri" w:hAnsi="Calibri" w:cs="Calibri"/>
                <w:sz w:val="22"/>
                <w:szCs w:val="22"/>
              </w:rPr>
              <w:t>5. The molecules in inner dental enamel are arranged to provide strength and avoid cra</w:t>
            </w:r>
            <w:r>
              <w:rPr>
                <w:rFonts w:ascii="Calibri" w:eastAsia="Calibri" w:hAnsi="Calibri" w:cs="Calibri"/>
                <w:sz w:val="22"/>
                <w:szCs w:val="22"/>
              </w:rPr>
              <w:t>cks in the enamel.</w:t>
            </w:r>
          </w:p>
        </w:tc>
      </w:tr>
      <w:tr w:rsidR="00F07860" w14:paraId="4E83BA9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4AE36"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D8C310D"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4274B2" w14:textId="77777777" w:rsidR="00F07860" w:rsidRDefault="00820FAD">
            <w:pPr>
              <w:rPr>
                <w:rFonts w:ascii="Calibri" w:eastAsia="Calibri" w:hAnsi="Calibri" w:cs="Calibri"/>
                <w:sz w:val="22"/>
                <w:szCs w:val="22"/>
              </w:rPr>
            </w:pPr>
            <w:r>
              <w:rPr>
                <w:rFonts w:ascii="Calibri" w:eastAsia="Calibri" w:hAnsi="Calibri" w:cs="Calibri"/>
                <w:sz w:val="22"/>
                <w:szCs w:val="22"/>
              </w:rPr>
              <w:t>6. Magnesium is needed for strong enamel.</w:t>
            </w:r>
          </w:p>
        </w:tc>
      </w:tr>
      <w:tr w:rsidR="00F07860" w14:paraId="6D21495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9AECBB"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87897A8"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5EB3B8" w14:textId="77777777" w:rsidR="00F07860" w:rsidRDefault="00820FAD">
            <w:pPr>
              <w:rPr>
                <w:rFonts w:ascii="Calibri" w:eastAsia="Calibri" w:hAnsi="Calibri" w:cs="Calibri"/>
                <w:sz w:val="22"/>
                <w:szCs w:val="22"/>
              </w:rPr>
            </w:pPr>
            <w:r>
              <w:rPr>
                <w:rFonts w:ascii="Calibri" w:eastAsia="Calibri" w:hAnsi="Calibri" w:cs="Calibri"/>
                <w:sz w:val="22"/>
                <w:szCs w:val="22"/>
              </w:rPr>
              <w:t>7. Dental plaque that is scraped off your teeth by the hygienist is mostly minerals.</w:t>
            </w:r>
          </w:p>
        </w:tc>
      </w:tr>
      <w:tr w:rsidR="00F07860" w14:paraId="30DA3FF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07BB51"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0A9E021"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081353" w14:textId="77777777" w:rsidR="00F07860" w:rsidRDefault="00820FAD">
            <w:pPr>
              <w:rPr>
                <w:rFonts w:ascii="Calibri" w:eastAsia="Calibri" w:hAnsi="Calibri" w:cs="Calibri"/>
                <w:sz w:val="22"/>
                <w:szCs w:val="22"/>
              </w:rPr>
            </w:pPr>
            <w:r>
              <w:rPr>
                <w:rFonts w:ascii="Calibri" w:eastAsia="Calibri" w:hAnsi="Calibri" w:cs="Calibri"/>
                <w:sz w:val="22"/>
                <w:szCs w:val="22"/>
              </w:rPr>
              <w:t>8. Acid produced by bacteria weakens tooth enamel.</w:t>
            </w:r>
          </w:p>
        </w:tc>
      </w:tr>
      <w:tr w:rsidR="00F07860" w14:paraId="6894C1D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D53815"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1D5446F"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AF491E" w14:textId="77777777" w:rsidR="00F07860" w:rsidRDefault="00820FAD">
            <w:pPr>
              <w:rPr>
                <w:rFonts w:ascii="Calibri" w:eastAsia="Calibri" w:hAnsi="Calibri" w:cs="Calibri"/>
                <w:sz w:val="22"/>
                <w:szCs w:val="22"/>
              </w:rPr>
            </w:pPr>
            <w:r>
              <w:rPr>
                <w:rFonts w:ascii="Calibri" w:eastAsia="Calibri" w:hAnsi="Calibri" w:cs="Calibri"/>
                <w:sz w:val="22"/>
                <w:szCs w:val="22"/>
              </w:rPr>
              <w:t>9. Brushing your teeth with fluoride toothpaste can make your teeth stronger.</w:t>
            </w:r>
          </w:p>
        </w:tc>
      </w:tr>
      <w:tr w:rsidR="00F07860" w14:paraId="137B6BB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E1D71"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D1C4FF1"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33ACDE" w14:textId="77777777" w:rsidR="00F07860" w:rsidRDefault="00820FAD">
            <w:pPr>
              <w:rPr>
                <w:rFonts w:ascii="Calibri" w:eastAsia="Calibri" w:hAnsi="Calibri" w:cs="Calibri"/>
                <w:sz w:val="22"/>
                <w:szCs w:val="22"/>
              </w:rPr>
            </w:pPr>
            <w:r>
              <w:rPr>
                <w:rFonts w:ascii="Calibri" w:eastAsia="Calibri" w:hAnsi="Calibri" w:cs="Calibri"/>
                <w:sz w:val="22"/>
                <w:szCs w:val="22"/>
              </w:rPr>
              <w:t>10. Your teeth can last for more than a hundred years.</w:t>
            </w:r>
          </w:p>
        </w:tc>
      </w:tr>
    </w:tbl>
    <w:p w14:paraId="00E0CFCA" w14:textId="77777777" w:rsidR="00F07860" w:rsidRDefault="00820FAD">
      <w:pPr>
        <w:pStyle w:val="Heading1"/>
        <w:rPr>
          <w:i/>
        </w:rPr>
      </w:pPr>
      <w:bookmarkStart w:id="37" w:name="_heading=h.e0nvzb3wmf56" w:colFirst="0" w:colLast="0"/>
      <w:bookmarkEnd w:id="37"/>
      <w:r>
        <w:lastRenderedPageBreak/>
        <w:t>Student Reading</w:t>
      </w:r>
      <w:r>
        <w:br/>
      </w:r>
      <w:r>
        <w:t>Comprehension Questions</w:t>
      </w:r>
      <w:r>
        <w:rPr>
          <w:noProof/>
        </w:rPr>
        <mc:AlternateContent>
          <mc:Choice Requires="wpg">
            <w:drawing>
              <wp:anchor distT="0" distB="0" distL="114300" distR="114300" simplePos="0" relativeHeight="251684864" behindDoc="0" locked="0" layoutInCell="1" hidden="0" allowOverlap="1" wp14:anchorId="4C0F7183" wp14:editId="07829BC4">
                <wp:simplePos x="0" y="0"/>
                <wp:positionH relativeFrom="column">
                  <wp:posOffset>3441700</wp:posOffset>
                </wp:positionH>
                <wp:positionV relativeFrom="paragraph">
                  <wp:posOffset>241300</wp:posOffset>
                </wp:positionV>
                <wp:extent cx="2950845" cy="377825"/>
                <wp:effectExtent l="0" t="0" r="0" b="0"/>
                <wp:wrapSquare wrapText="bothSides" distT="0" distB="0" distL="114300" distR="114300"/>
                <wp:docPr id="161"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859916A" w14:textId="77777777" w:rsidR="00F07860" w:rsidRDefault="00820FAD">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241300</wp:posOffset>
                </wp:positionV>
                <wp:extent cx="2950845" cy="377825"/>
                <wp:effectExtent b="0" l="0" r="0" t="0"/>
                <wp:wrapSquare wrapText="bothSides" distB="0" distT="0" distL="114300" distR="114300"/>
                <wp:docPr id="161" name="image59.png"/>
                <a:graphic>
                  <a:graphicData uri="http://schemas.openxmlformats.org/drawingml/2006/picture">
                    <pic:pic>
                      <pic:nvPicPr>
                        <pic:cNvPr id="0" name="image59.png"/>
                        <pic:cNvPicPr preferRelativeResize="0"/>
                      </pic:nvPicPr>
                      <pic:blipFill>
                        <a:blip r:embed="rId76"/>
                        <a:srcRect/>
                        <a:stretch>
                          <a:fillRect/>
                        </a:stretch>
                      </pic:blipFill>
                      <pic:spPr>
                        <a:xfrm>
                          <a:off x="0" y="0"/>
                          <a:ext cx="2950845" cy="377825"/>
                        </a:xfrm>
                        <a:prstGeom prst="rect"/>
                        <a:ln/>
                      </pic:spPr>
                    </pic:pic>
                  </a:graphicData>
                </a:graphic>
              </wp:anchor>
            </w:drawing>
          </mc:Fallback>
        </mc:AlternateContent>
      </w:r>
      <w:r>
        <w:rPr>
          <w:noProof/>
        </w:rPr>
        <mc:AlternateContent>
          <mc:Choice Requires="wpg">
            <w:drawing>
              <wp:anchor distT="0" distB="0" distL="0" distR="0" simplePos="0" relativeHeight="251685888" behindDoc="1" locked="0" layoutInCell="1" hidden="0" allowOverlap="1" wp14:anchorId="389E5444" wp14:editId="2D139909">
                <wp:simplePos x="0" y="0"/>
                <wp:positionH relativeFrom="column">
                  <wp:posOffset>0</wp:posOffset>
                </wp:positionH>
                <wp:positionV relativeFrom="paragraph">
                  <wp:posOffset>584200</wp:posOffset>
                </wp:positionV>
                <wp:extent cx="7108190" cy="161925"/>
                <wp:effectExtent l="0" t="0" r="0" b="0"/>
                <wp:wrapNone/>
                <wp:docPr id="14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7565B8B"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08190" cy="161925"/>
                <wp:effectExtent b="0" l="0" r="0" t="0"/>
                <wp:wrapNone/>
                <wp:docPr id="143" name="image41.png"/>
                <a:graphic>
                  <a:graphicData uri="http://schemas.openxmlformats.org/drawingml/2006/picture">
                    <pic:pic>
                      <pic:nvPicPr>
                        <pic:cNvPr id="0" name="image41.png"/>
                        <pic:cNvPicPr preferRelativeResize="0"/>
                      </pic:nvPicPr>
                      <pic:blipFill>
                        <a:blip r:embed="rId77"/>
                        <a:srcRect/>
                        <a:stretch>
                          <a:fillRect/>
                        </a:stretch>
                      </pic:blipFill>
                      <pic:spPr>
                        <a:xfrm>
                          <a:off x="0" y="0"/>
                          <a:ext cx="7108190" cy="161925"/>
                        </a:xfrm>
                        <a:prstGeom prst="rect"/>
                        <a:ln/>
                      </pic:spPr>
                    </pic:pic>
                  </a:graphicData>
                </a:graphic>
              </wp:anchor>
            </w:drawing>
          </mc:Fallback>
        </mc:AlternateContent>
      </w:r>
    </w:p>
    <w:p w14:paraId="4B901D3F" w14:textId="77777777" w:rsidR="00F07860" w:rsidRDefault="00820FAD">
      <w:pPr>
        <w:spacing w:after="0"/>
      </w:pPr>
      <w:r>
        <w:rPr>
          <w:b/>
        </w:rPr>
        <w:t>Directions</w:t>
      </w:r>
      <w:r>
        <w:t>: Use the article to answer the questions below.</w:t>
      </w:r>
    </w:p>
    <w:p w14:paraId="72BEE1D0" w14:textId="77777777" w:rsidR="00F07860" w:rsidRDefault="00F07860">
      <w:pPr>
        <w:spacing w:after="0"/>
      </w:pPr>
    </w:p>
    <w:p w14:paraId="1FE9CB65" w14:textId="77777777" w:rsidR="00F07860" w:rsidRDefault="00820FAD">
      <w:pPr>
        <w:numPr>
          <w:ilvl w:val="0"/>
          <w:numId w:val="34"/>
        </w:numPr>
        <w:spacing w:after="120"/>
      </w:pPr>
      <w:r>
        <w:t xml:space="preserve">For compounds classified as </w:t>
      </w:r>
      <w:proofErr w:type="spellStart"/>
      <w:r>
        <w:t>apatites</w:t>
      </w:r>
      <w:proofErr w:type="spellEnd"/>
      <w:r>
        <w:t>, answer the following questions:</w:t>
      </w:r>
    </w:p>
    <w:p w14:paraId="672CABA5" w14:textId="77777777" w:rsidR="00F07860" w:rsidRDefault="00820FAD">
      <w:pPr>
        <w:numPr>
          <w:ilvl w:val="1"/>
          <w:numId w:val="34"/>
        </w:numPr>
        <w:spacing w:after="0"/>
      </w:pPr>
      <w:r>
        <w:t>What is the major cation?______</w:t>
      </w:r>
    </w:p>
    <w:p w14:paraId="37C1BD7F" w14:textId="77777777" w:rsidR="00F07860" w:rsidRDefault="00820FAD">
      <w:pPr>
        <w:numPr>
          <w:ilvl w:val="1"/>
          <w:numId w:val="34"/>
        </w:numPr>
        <w:spacing w:after="0"/>
      </w:pPr>
      <w:r>
        <w:t>What is the major anion?_______</w:t>
      </w:r>
    </w:p>
    <w:p w14:paraId="1E8F81D6" w14:textId="77777777" w:rsidR="00F07860" w:rsidRDefault="00820FAD">
      <w:pPr>
        <w:numPr>
          <w:ilvl w:val="2"/>
          <w:numId w:val="34"/>
        </w:numPr>
        <w:spacing w:after="0"/>
      </w:pPr>
      <w:r>
        <w:t>If the above two ions were the only components of the compound, what would be its chemical formula?_____________</w:t>
      </w:r>
    </w:p>
    <w:p w14:paraId="0274BA46" w14:textId="77777777" w:rsidR="00F07860" w:rsidRDefault="00820FAD">
      <w:pPr>
        <w:numPr>
          <w:ilvl w:val="1"/>
          <w:numId w:val="34"/>
        </w:numPr>
        <w:spacing w:after="0"/>
      </w:pPr>
      <w:r>
        <w:t>What is t</w:t>
      </w:r>
      <w:r>
        <w:t xml:space="preserve">he total positive charge in one formula unit of an </w:t>
      </w:r>
      <w:proofErr w:type="spellStart"/>
      <w:r>
        <w:t>apatite</w:t>
      </w:r>
      <w:proofErr w:type="spellEnd"/>
      <w:r>
        <w:t xml:space="preserve"> compound?____</w:t>
      </w:r>
    </w:p>
    <w:p w14:paraId="531AC680" w14:textId="77777777" w:rsidR="00F07860" w:rsidRDefault="00820FAD">
      <w:pPr>
        <w:numPr>
          <w:ilvl w:val="1"/>
          <w:numId w:val="34"/>
        </w:numPr>
        <w:spacing w:after="120"/>
      </w:pPr>
      <w:r>
        <w:t xml:space="preserve">What are the sign and magnitude of the charge an ion must have </w:t>
      </w:r>
      <w:proofErr w:type="gramStart"/>
      <w:r>
        <w:t>in order to</w:t>
      </w:r>
      <w:proofErr w:type="gramEnd"/>
      <w:r>
        <w:t xml:space="preserve"> complete the generic formula for an </w:t>
      </w:r>
      <w:proofErr w:type="spellStart"/>
      <w:r>
        <w:t>apatite</w:t>
      </w:r>
      <w:proofErr w:type="spellEnd"/>
      <w:r>
        <w:t xml:space="preserve"> by filling in the “X”? Explain your answer.</w:t>
      </w:r>
    </w:p>
    <w:p w14:paraId="453E09BF" w14:textId="77777777" w:rsidR="00F07860" w:rsidRDefault="00820FAD">
      <w:pPr>
        <w:numPr>
          <w:ilvl w:val="0"/>
          <w:numId w:val="34"/>
        </w:numPr>
        <w:spacing w:before="240" w:after="120"/>
      </w:pPr>
      <w:r>
        <w:t>Determine the percen</w:t>
      </w:r>
      <w:r>
        <w:t xml:space="preserve">t composition for each </w:t>
      </w:r>
      <w:r>
        <w:rPr>
          <w:b/>
        </w:rPr>
        <w:t>ion</w:t>
      </w:r>
      <w:r>
        <w:t xml:space="preserve"> in hydroxyapatite. Show your calculations.</w:t>
      </w:r>
    </w:p>
    <w:p w14:paraId="7808CEC8" w14:textId="77777777" w:rsidR="00F07860" w:rsidRDefault="00820FAD">
      <w:pPr>
        <w:numPr>
          <w:ilvl w:val="0"/>
          <w:numId w:val="34"/>
        </w:numPr>
        <w:spacing w:after="120"/>
      </w:pPr>
      <w:r>
        <w:t>What is the percentage of oxygen in a sample of hydroxyapatite?</w:t>
      </w:r>
    </w:p>
    <w:p w14:paraId="04F1CC2A" w14:textId="77777777" w:rsidR="00F07860" w:rsidRDefault="00820FAD">
      <w:pPr>
        <w:numPr>
          <w:ilvl w:val="0"/>
          <w:numId w:val="34"/>
        </w:numPr>
        <w:spacing w:after="120"/>
      </w:pPr>
      <w:r>
        <w:t xml:space="preserve">One characteristic of simple ionic compounds is that they are brittle, due to their very regular crystalline structures. This means that a sample of an ionic compound is more likely to fracture into pieces when a force is applied than to simply deform and </w:t>
      </w:r>
      <w:r>
        <w:t>change shape.</w:t>
      </w:r>
      <w:r>
        <w:rPr>
          <w:noProof/>
        </w:rPr>
        <w:drawing>
          <wp:anchor distT="114300" distB="114300" distL="114300" distR="114300" simplePos="0" relativeHeight="251686912" behindDoc="0" locked="0" layoutInCell="1" hidden="0" allowOverlap="1" wp14:anchorId="63E2AA0F" wp14:editId="09A2FFB5">
            <wp:simplePos x="0" y="0"/>
            <wp:positionH relativeFrom="column">
              <wp:posOffset>4746665</wp:posOffset>
            </wp:positionH>
            <wp:positionV relativeFrom="paragraph">
              <wp:posOffset>542925</wp:posOffset>
            </wp:positionV>
            <wp:extent cx="1435060" cy="1195884"/>
            <wp:effectExtent l="0" t="0" r="0" b="0"/>
            <wp:wrapSquare wrapText="bothSides" distT="114300" distB="114300" distL="114300" distR="114300"/>
            <wp:docPr id="1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8"/>
                    <a:srcRect/>
                    <a:stretch>
                      <a:fillRect/>
                    </a:stretch>
                  </pic:blipFill>
                  <pic:spPr>
                    <a:xfrm>
                      <a:off x="0" y="0"/>
                      <a:ext cx="1435060" cy="1195884"/>
                    </a:xfrm>
                    <a:prstGeom prst="rect">
                      <a:avLst/>
                    </a:prstGeom>
                    <a:ln/>
                  </pic:spPr>
                </pic:pic>
              </a:graphicData>
            </a:graphic>
          </wp:anchor>
        </w:drawing>
      </w:r>
    </w:p>
    <w:p w14:paraId="4B322453" w14:textId="77777777" w:rsidR="00F07860" w:rsidRDefault="00820FAD">
      <w:pPr>
        <w:numPr>
          <w:ilvl w:val="1"/>
          <w:numId w:val="34"/>
        </w:numPr>
        <w:spacing w:after="120"/>
      </w:pPr>
      <w:r>
        <w:t>Using the model of sodium chloride, NaCl, explain why a force on one part of the crystal would easily cause a fracture to spread along a line all the way to the other side of the crystal.</w:t>
      </w:r>
    </w:p>
    <w:p w14:paraId="5DA85F6A" w14:textId="77777777" w:rsidR="00F07860" w:rsidRDefault="00F07860">
      <w:pPr>
        <w:spacing w:after="120"/>
      </w:pPr>
    </w:p>
    <w:p w14:paraId="1F61487E" w14:textId="77777777" w:rsidR="00F07860" w:rsidRDefault="00F07860">
      <w:pPr>
        <w:spacing w:after="120"/>
      </w:pPr>
    </w:p>
    <w:p w14:paraId="7226BB39" w14:textId="77777777" w:rsidR="00F07860" w:rsidRDefault="00F07860">
      <w:pPr>
        <w:spacing w:after="120"/>
      </w:pPr>
    </w:p>
    <w:p w14:paraId="52E9756A" w14:textId="77777777" w:rsidR="00F07860" w:rsidRDefault="00820FAD">
      <w:pPr>
        <w:numPr>
          <w:ilvl w:val="1"/>
          <w:numId w:val="34"/>
        </w:numPr>
        <w:spacing w:after="120"/>
      </w:pPr>
      <w:r>
        <w:t>Explain how the crystal structure of hydroxyapatit</w:t>
      </w:r>
      <w:r>
        <w:t>e in tooth enamel prevents these fractures from causing the enamel to crack away from the teeth.</w:t>
      </w:r>
    </w:p>
    <w:p w14:paraId="614A3926" w14:textId="77777777" w:rsidR="00F07860" w:rsidRDefault="00820FAD">
      <w:pPr>
        <w:numPr>
          <w:ilvl w:val="0"/>
          <w:numId w:val="34"/>
        </w:numPr>
        <w:spacing w:before="240" w:after="120"/>
      </w:pPr>
      <w:r>
        <w:t>Though tooth enamel is primarily made from hydroxyapatite, small amounts of some magnesium salts are also found between the various formations of the irregular</w:t>
      </w:r>
      <w:r>
        <w:t xml:space="preserve"> crystals. These salts appear to add to the mechanical strength and quality of the enamel. List the name and chemical formulas for the anions of the magnesium salts that are found within the hydroxyapatite.</w:t>
      </w:r>
    </w:p>
    <w:p w14:paraId="777F583E" w14:textId="77777777" w:rsidR="00F07860" w:rsidRDefault="00820FAD">
      <w:pPr>
        <w:numPr>
          <w:ilvl w:val="0"/>
          <w:numId w:val="34"/>
        </w:numPr>
        <w:spacing w:after="120"/>
      </w:pPr>
      <w:r>
        <w:t>What is in the plaque that the dentist scrapes fr</w:t>
      </w:r>
      <w:r>
        <w:t>om your teeth when you get a dental cleaning?</w:t>
      </w:r>
    </w:p>
    <w:p w14:paraId="6B6942E0" w14:textId="77777777" w:rsidR="00F07860" w:rsidRDefault="00820FAD">
      <w:pPr>
        <w:numPr>
          <w:ilvl w:val="0"/>
          <w:numId w:val="34"/>
        </w:numPr>
        <w:spacing w:after="120"/>
      </w:pPr>
      <w:r>
        <w:t>Sugar is not considered a corrosive substance, but we are always warned that sugar will ruin our teeth. Describe the role of sugar in tooth decay.</w:t>
      </w:r>
    </w:p>
    <w:p w14:paraId="40376B0F" w14:textId="77777777" w:rsidR="00F07860" w:rsidRDefault="00820FAD">
      <w:pPr>
        <w:numPr>
          <w:ilvl w:val="0"/>
          <w:numId w:val="34"/>
        </w:numPr>
        <w:spacing w:after="120"/>
      </w:pPr>
      <w:r>
        <w:t>Explain why the fluoride ion, commonly added to either water or</w:t>
      </w:r>
      <w:r>
        <w:t xml:space="preserve"> toothpaste, helps to make your teeth more resistant to decay. Write the chemical formula for the substance most responsible for this effect.</w:t>
      </w:r>
    </w:p>
    <w:p w14:paraId="2912F6A4" w14:textId="77777777" w:rsidR="00F07860" w:rsidRDefault="00820FAD">
      <w:pPr>
        <w:spacing w:before="240" w:after="120"/>
        <w:rPr>
          <w:b/>
        </w:rPr>
      </w:pPr>
      <w:r>
        <w:rPr>
          <w:b/>
        </w:rPr>
        <w:t>The following are appropriate for AP Chemistry or for an advanced chemistry class.</w:t>
      </w:r>
    </w:p>
    <w:p w14:paraId="578CC366" w14:textId="77777777" w:rsidR="00F07860" w:rsidRDefault="00820FAD">
      <w:pPr>
        <w:numPr>
          <w:ilvl w:val="0"/>
          <w:numId w:val="34"/>
        </w:numPr>
        <w:spacing w:after="120"/>
      </w:pPr>
      <w:r>
        <w:t>The phosphate ion is a relatively strong base. Write a net ionic equation that shows how an acid would react with phosphate ions if there were an equimolar proportion of eac</w:t>
      </w:r>
      <w:r>
        <w:t>h.</w:t>
      </w:r>
    </w:p>
    <w:p w14:paraId="4E310761" w14:textId="77777777" w:rsidR="00F07860" w:rsidRDefault="00820FAD">
      <w:pPr>
        <w:numPr>
          <w:ilvl w:val="0"/>
          <w:numId w:val="34"/>
        </w:numPr>
        <w:spacing w:before="240" w:after="120"/>
      </w:pPr>
      <w:r>
        <w:lastRenderedPageBreak/>
        <w:t xml:space="preserve"> Draw a Lewis structure for the phosphate ion, including formal charges.</w:t>
      </w:r>
    </w:p>
    <w:p w14:paraId="49F50096" w14:textId="77777777" w:rsidR="00F07860" w:rsidRDefault="00820FAD">
      <w:pPr>
        <w:numPr>
          <w:ilvl w:val="1"/>
          <w:numId w:val="34"/>
        </w:numPr>
        <w:spacing w:before="240" w:after="120"/>
      </w:pPr>
      <w:r>
        <w:t>Identify the total number of resonance structures needed to describe this molecular ion.___</w:t>
      </w:r>
    </w:p>
    <w:p w14:paraId="572446FE" w14:textId="77777777" w:rsidR="00F07860" w:rsidRDefault="00820FAD">
      <w:pPr>
        <w:numPr>
          <w:ilvl w:val="1"/>
          <w:numId w:val="34"/>
        </w:numPr>
        <w:spacing w:before="240" w:after="120"/>
      </w:pPr>
      <w:r>
        <w:t>Describe the molecular polarity of this molecular ion.</w:t>
      </w:r>
    </w:p>
    <w:p w14:paraId="25C46993" w14:textId="77777777" w:rsidR="00F07860" w:rsidRDefault="00820FAD">
      <w:pPr>
        <w:numPr>
          <w:ilvl w:val="1"/>
          <w:numId w:val="34"/>
        </w:numPr>
        <w:spacing w:before="240" w:after="120"/>
      </w:pPr>
      <w:r>
        <w:t>Estimate the O-P-O bond angle for</w:t>
      </w:r>
      <w:r>
        <w:t xml:space="preserve"> this molecular ion.___</w:t>
      </w:r>
    </w:p>
    <w:p w14:paraId="7B12E412" w14:textId="77777777" w:rsidR="00F07860" w:rsidRDefault="00820FAD">
      <w:pPr>
        <w:numPr>
          <w:ilvl w:val="0"/>
          <w:numId w:val="34"/>
        </w:numPr>
        <w:spacing w:after="120"/>
      </w:pPr>
      <w:r>
        <w:t>Write the hydrolysis reaction equation that occurs when one phosphate ion reacts with one water molecule.</w:t>
      </w:r>
    </w:p>
    <w:p w14:paraId="1EC4852C" w14:textId="77777777" w:rsidR="00F07860" w:rsidRDefault="00820FAD">
      <w:pPr>
        <w:numPr>
          <w:ilvl w:val="1"/>
          <w:numId w:val="34"/>
        </w:numPr>
        <w:spacing w:after="120"/>
      </w:pPr>
      <w:r>
        <w:t>Draw a Lewis structure for the conjugate acid of the phosphate ion in this reaction.</w:t>
      </w:r>
    </w:p>
    <w:tbl>
      <w:tblPr>
        <w:tblStyle w:val="af3"/>
        <w:tblW w:w="3795" w:type="dxa"/>
        <w:tblInd w:w="1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890"/>
      </w:tblGrid>
      <w:tr w:rsidR="00F07860" w14:paraId="072C8CFD" w14:textId="77777777">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59B8F" w14:textId="77777777" w:rsidR="00F07860" w:rsidRDefault="00820FAD">
            <w:pPr>
              <w:spacing w:after="0"/>
              <w:jc w:val="center"/>
              <w:rPr>
                <w:b/>
              </w:rPr>
            </w:pPr>
            <w:r>
              <w:rPr>
                <w:b/>
              </w:rPr>
              <w:t>Compound</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9DAE17" w14:textId="77777777" w:rsidR="00F07860" w:rsidRDefault="00820FAD">
            <w:pPr>
              <w:spacing w:after="0"/>
              <w:jc w:val="center"/>
              <w:rPr>
                <w:b/>
                <w:vertAlign w:val="subscript"/>
              </w:rPr>
            </w:pPr>
            <w:r>
              <w:rPr>
                <w:b/>
              </w:rPr>
              <w:t xml:space="preserve">Value of </w:t>
            </w:r>
            <w:proofErr w:type="spellStart"/>
            <w:r>
              <w:rPr>
                <w:b/>
              </w:rPr>
              <w:t>K</w:t>
            </w:r>
            <w:r>
              <w:rPr>
                <w:b/>
                <w:vertAlign w:val="subscript"/>
              </w:rPr>
              <w:t>sp</w:t>
            </w:r>
            <w:proofErr w:type="spellEnd"/>
          </w:p>
        </w:tc>
      </w:tr>
      <w:tr w:rsidR="00F07860" w14:paraId="41E5F3C6" w14:textId="77777777">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297736" w14:textId="77777777" w:rsidR="00F07860" w:rsidRDefault="00820FAD">
            <w:pPr>
              <w:spacing w:after="0"/>
              <w:jc w:val="center"/>
            </w:pPr>
            <w:r>
              <w:t>Ca</w:t>
            </w:r>
            <w:r>
              <w:rPr>
                <w:vertAlign w:val="subscript"/>
              </w:rPr>
              <w:t>5</w:t>
            </w:r>
            <w:r>
              <w:t>(PO</w:t>
            </w:r>
            <w:r>
              <w:rPr>
                <w:vertAlign w:val="subscript"/>
              </w:rPr>
              <w:t>4</w:t>
            </w:r>
            <w:r>
              <w:t>)</w:t>
            </w:r>
            <w:r>
              <w:rPr>
                <w:vertAlign w:val="subscript"/>
              </w:rPr>
              <w:t>3</w:t>
            </w:r>
            <w:r>
              <w:t>OH</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8CF4062" w14:textId="77777777" w:rsidR="00F07860" w:rsidRDefault="00820FAD">
            <w:pPr>
              <w:spacing w:after="0"/>
              <w:jc w:val="center"/>
              <w:rPr>
                <w:vertAlign w:val="superscript"/>
              </w:rPr>
            </w:pPr>
            <w:r>
              <w:t>4.34 x</w:t>
            </w:r>
            <w:r>
              <w:t xml:space="preserve"> 10</w:t>
            </w:r>
            <w:r>
              <w:rPr>
                <w:vertAlign w:val="superscript"/>
              </w:rPr>
              <w:t>-26</w:t>
            </w:r>
          </w:p>
        </w:tc>
      </w:tr>
      <w:tr w:rsidR="00F07860" w14:paraId="409A755F" w14:textId="77777777">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C5DCA8" w14:textId="77777777" w:rsidR="00F07860" w:rsidRDefault="00820FAD">
            <w:pPr>
              <w:spacing w:after="0"/>
              <w:jc w:val="center"/>
              <w:rPr>
                <w:vertAlign w:val="subscript"/>
              </w:rPr>
            </w:pPr>
            <w:r>
              <w:t>CaHPO</w:t>
            </w:r>
            <w:r>
              <w:rPr>
                <w:vertAlign w:val="subscript"/>
              </w:rPr>
              <w:t>4</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AAED7D3" w14:textId="77777777" w:rsidR="00F07860" w:rsidRDefault="00820FAD">
            <w:pPr>
              <w:spacing w:after="0"/>
              <w:jc w:val="center"/>
              <w:rPr>
                <w:vertAlign w:val="superscript"/>
              </w:rPr>
            </w:pPr>
            <w:r>
              <w:t>8.42 x 10</w:t>
            </w:r>
            <w:r>
              <w:rPr>
                <w:vertAlign w:val="superscript"/>
              </w:rPr>
              <w:t>-12</w:t>
            </w:r>
          </w:p>
        </w:tc>
      </w:tr>
      <w:tr w:rsidR="00F07860" w14:paraId="27709B8D" w14:textId="77777777">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58E70" w14:textId="77777777" w:rsidR="00F07860" w:rsidRDefault="00820FAD">
            <w:pPr>
              <w:spacing w:after="0"/>
              <w:jc w:val="center"/>
              <w:rPr>
                <w:vertAlign w:val="subscript"/>
              </w:rPr>
            </w:pPr>
            <w:r>
              <w:t>Ca</w:t>
            </w:r>
            <w:r>
              <w:rPr>
                <w:vertAlign w:val="subscript"/>
              </w:rPr>
              <w:t>3</w:t>
            </w:r>
            <w:r>
              <w:t>(PO</w:t>
            </w:r>
            <w:r>
              <w:rPr>
                <w:vertAlign w:val="subscript"/>
              </w:rPr>
              <w:t>4</w:t>
            </w:r>
            <w:r>
              <w:t>)</w:t>
            </w:r>
            <w:r>
              <w:rPr>
                <w:vertAlign w:val="subscript"/>
              </w:rPr>
              <w:t>2</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48618C3" w14:textId="77777777" w:rsidR="00F07860" w:rsidRDefault="00820FAD">
            <w:pPr>
              <w:spacing w:after="0"/>
              <w:jc w:val="center"/>
              <w:rPr>
                <w:vertAlign w:val="superscript"/>
              </w:rPr>
            </w:pPr>
            <w:r>
              <w:t>1.01 x 10</w:t>
            </w:r>
            <w:r>
              <w:rPr>
                <w:vertAlign w:val="superscript"/>
              </w:rPr>
              <w:t>-3</w:t>
            </w:r>
          </w:p>
        </w:tc>
      </w:tr>
    </w:tbl>
    <w:p w14:paraId="260C43BA" w14:textId="77777777" w:rsidR="00F07860" w:rsidRDefault="00820FAD">
      <w:pPr>
        <w:numPr>
          <w:ilvl w:val="1"/>
          <w:numId w:val="34"/>
        </w:numPr>
        <w:spacing w:before="240" w:after="240"/>
      </w:pPr>
      <w:r>
        <w:t xml:space="preserve">The </w:t>
      </w:r>
      <w:proofErr w:type="spellStart"/>
      <w:r>
        <w:t>Ksp</w:t>
      </w:r>
      <w:proofErr w:type="spellEnd"/>
      <w:r>
        <w:t xml:space="preserve"> values above are for various calcium and phosphate compounds. Use the </w:t>
      </w:r>
      <w:proofErr w:type="spellStart"/>
      <w:r>
        <w:t>Ksp</w:t>
      </w:r>
      <w:proofErr w:type="spellEnd"/>
      <w:r>
        <w:t xml:space="preserve"> values to explain why acid </w:t>
      </w:r>
      <w:proofErr w:type="gramStart"/>
      <w:r>
        <w:t>coming into contact with</w:t>
      </w:r>
      <w:proofErr w:type="gramEnd"/>
      <w:r>
        <w:t xml:space="preserve"> hydroxyapatite can be destructive.</w:t>
      </w:r>
    </w:p>
    <w:p w14:paraId="3F8F0668" w14:textId="77777777" w:rsidR="00F07860" w:rsidRDefault="00F07860">
      <w:pPr>
        <w:spacing w:before="240" w:after="240"/>
      </w:pPr>
    </w:p>
    <w:p w14:paraId="6CF59F14" w14:textId="77777777" w:rsidR="00F07860" w:rsidRDefault="00F07860">
      <w:pPr>
        <w:spacing w:after="0"/>
        <w:ind w:left="720"/>
      </w:pPr>
    </w:p>
    <w:p w14:paraId="25E4BBF3" w14:textId="77777777" w:rsidR="00F07860" w:rsidRDefault="00F07860">
      <w:pPr>
        <w:spacing w:after="0"/>
        <w:ind w:left="720"/>
      </w:pPr>
    </w:p>
    <w:p w14:paraId="530B3284" w14:textId="77777777" w:rsidR="00F07860" w:rsidRDefault="00F07860">
      <w:pPr>
        <w:spacing w:after="0"/>
        <w:ind w:left="720"/>
      </w:pPr>
    </w:p>
    <w:p w14:paraId="6F9DD89A" w14:textId="77777777" w:rsidR="00F07860" w:rsidRDefault="00F07860">
      <w:pPr>
        <w:spacing w:after="0"/>
        <w:ind w:left="720"/>
      </w:pPr>
    </w:p>
    <w:p w14:paraId="158B864E" w14:textId="77777777" w:rsidR="00F07860" w:rsidRDefault="00F07860">
      <w:pPr>
        <w:spacing w:after="0"/>
        <w:ind w:left="720"/>
      </w:pPr>
    </w:p>
    <w:p w14:paraId="24AC29A4" w14:textId="77777777" w:rsidR="00F07860" w:rsidRDefault="00F07860">
      <w:pPr>
        <w:spacing w:after="0"/>
        <w:ind w:left="720"/>
      </w:pPr>
    </w:p>
    <w:p w14:paraId="7BC6411B" w14:textId="77777777" w:rsidR="00F07860" w:rsidRDefault="00F07860">
      <w:pPr>
        <w:spacing w:after="0"/>
        <w:ind w:left="720"/>
      </w:pPr>
    </w:p>
    <w:p w14:paraId="7FBCA26A" w14:textId="77777777" w:rsidR="00F07860" w:rsidRDefault="00F07860">
      <w:pPr>
        <w:spacing w:after="0"/>
        <w:ind w:left="720"/>
      </w:pPr>
    </w:p>
    <w:p w14:paraId="02AFB539" w14:textId="77777777" w:rsidR="00F07860" w:rsidRDefault="00F07860">
      <w:pPr>
        <w:spacing w:after="0"/>
        <w:ind w:left="720"/>
      </w:pPr>
    </w:p>
    <w:p w14:paraId="29C7F0CC" w14:textId="77777777" w:rsidR="00F07860" w:rsidRDefault="00F07860">
      <w:pPr>
        <w:spacing w:after="0"/>
        <w:ind w:left="720"/>
      </w:pPr>
    </w:p>
    <w:p w14:paraId="766D9893" w14:textId="77777777" w:rsidR="00F07860" w:rsidRDefault="00F07860">
      <w:pPr>
        <w:spacing w:after="0"/>
        <w:ind w:left="720"/>
      </w:pPr>
    </w:p>
    <w:p w14:paraId="658347C5" w14:textId="77777777" w:rsidR="00F07860" w:rsidRDefault="00F07860">
      <w:pPr>
        <w:spacing w:after="0"/>
        <w:ind w:left="720"/>
      </w:pPr>
    </w:p>
    <w:p w14:paraId="786540E1" w14:textId="77777777" w:rsidR="00F07860" w:rsidRDefault="00F07860">
      <w:pPr>
        <w:spacing w:after="0"/>
        <w:ind w:left="720"/>
      </w:pPr>
    </w:p>
    <w:p w14:paraId="5F7702A7" w14:textId="77777777" w:rsidR="00F07860" w:rsidRDefault="00F07860">
      <w:pPr>
        <w:spacing w:after="0"/>
        <w:ind w:left="720"/>
      </w:pPr>
    </w:p>
    <w:p w14:paraId="73ADB7E0" w14:textId="77777777" w:rsidR="00F07860" w:rsidRDefault="00F07860">
      <w:pPr>
        <w:spacing w:after="0"/>
        <w:ind w:left="720"/>
      </w:pPr>
    </w:p>
    <w:p w14:paraId="6A740C33" w14:textId="77777777" w:rsidR="00F07860" w:rsidRDefault="00F07860">
      <w:pPr>
        <w:spacing w:after="0"/>
        <w:ind w:left="720"/>
      </w:pPr>
    </w:p>
    <w:p w14:paraId="0104FC3D" w14:textId="77777777" w:rsidR="00F07860" w:rsidRDefault="00F07860">
      <w:pPr>
        <w:spacing w:after="0"/>
        <w:ind w:left="720"/>
      </w:pPr>
    </w:p>
    <w:p w14:paraId="374D5F5E" w14:textId="77777777" w:rsidR="00F07860" w:rsidRDefault="00F07860">
      <w:pPr>
        <w:spacing w:after="0"/>
        <w:ind w:left="720"/>
      </w:pPr>
    </w:p>
    <w:p w14:paraId="2E505D43" w14:textId="77777777" w:rsidR="00F07860" w:rsidRDefault="00F07860">
      <w:pPr>
        <w:spacing w:after="0"/>
        <w:ind w:left="720"/>
      </w:pPr>
    </w:p>
    <w:p w14:paraId="5C16968D" w14:textId="77777777" w:rsidR="00F07860" w:rsidRDefault="00F07860">
      <w:pPr>
        <w:spacing w:after="0"/>
      </w:pPr>
    </w:p>
    <w:p w14:paraId="699A7670" w14:textId="77777777" w:rsidR="00F07860" w:rsidRDefault="00F07860">
      <w:pPr>
        <w:spacing w:after="0"/>
        <w:ind w:left="720"/>
      </w:pPr>
    </w:p>
    <w:p w14:paraId="65BE9102" w14:textId="77777777" w:rsidR="00F07860" w:rsidRDefault="00F07860">
      <w:pPr>
        <w:spacing w:after="0"/>
        <w:ind w:left="720"/>
      </w:pPr>
    </w:p>
    <w:p w14:paraId="5ACDF043" w14:textId="77777777" w:rsidR="00F07860" w:rsidRDefault="00F07860">
      <w:pPr>
        <w:spacing w:after="0"/>
        <w:ind w:left="720"/>
      </w:pPr>
    </w:p>
    <w:p w14:paraId="298721D1" w14:textId="77777777" w:rsidR="00F07860" w:rsidRDefault="00F07860">
      <w:pPr>
        <w:spacing w:after="0"/>
        <w:ind w:left="720"/>
      </w:pPr>
    </w:p>
    <w:p w14:paraId="402922D9" w14:textId="77777777" w:rsidR="00F07860" w:rsidRDefault="00820FAD">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87936" behindDoc="1" locked="0" layoutInCell="1" hidden="0" allowOverlap="1" wp14:anchorId="4D3878B4" wp14:editId="0A7B62D7">
                <wp:simplePos x="0" y="0"/>
                <wp:positionH relativeFrom="column">
                  <wp:posOffset>0</wp:posOffset>
                </wp:positionH>
                <wp:positionV relativeFrom="paragraph">
                  <wp:posOffset>285750</wp:posOffset>
                </wp:positionV>
                <wp:extent cx="7108190" cy="161925"/>
                <wp:effectExtent l="0" t="0" r="0" b="0"/>
                <wp:wrapNone/>
                <wp:docPr id="11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1F21DB6"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285750</wp:posOffset>
                </wp:positionV>
                <wp:extent cx="7108190" cy="161925"/>
                <wp:effectExtent b="0" l="0" r="0" t="0"/>
                <wp:wrapNone/>
                <wp:docPr id="119" name="image5.png"/>
                <a:graphic>
                  <a:graphicData uri="http://schemas.openxmlformats.org/drawingml/2006/picture">
                    <pic:pic>
                      <pic:nvPicPr>
                        <pic:cNvPr id="0" name="image5.png"/>
                        <pic:cNvPicPr preferRelativeResize="0"/>
                      </pic:nvPicPr>
                      <pic:blipFill>
                        <a:blip r:embed="rId79"/>
                        <a:srcRect/>
                        <a:stretch>
                          <a:fillRect/>
                        </a:stretch>
                      </pic:blipFill>
                      <pic:spPr>
                        <a:xfrm>
                          <a:off x="0" y="0"/>
                          <a:ext cx="7108190" cy="161925"/>
                        </a:xfrm>
                        <a:prstGeom prst="rect"/>
                        <a:ln/>
                      </pic:spPr>
                    </pic:pic>
                  </a:graphicData>
                </a:graphic>
              </wp:anchor>
            </w:drawing>
          </mc:Fallback>
        </mc:AlternateContent>
      </w:r>
    </w:p>
    <w:p w14:paraId="052AA318" w14:textId="77777777" w:rsidR="00F07860" w:rsidRDefault="00820FAD">
      <w:pPr>
        <w:rPr>
          <w:b/>
          <w:color w:val="FF0000"/>
          <w:sz w:val="24"/>
          <w:szCs w:val="24"/>
          <w:u w:val="single"/>
        </w:rPr>
      </w:pPr>
      <w:r>
        <w:rPr>
          <w:b/>
          <w:sz w:val="24"/>
          <w:szCs w:val="24"/>
          <w:u w:val="single"/>
        </w:rPr>
        <w:t xml:space="preserve">Questions for Further Learning </w:t>
      </w:r>
    </w:p>
    <w:p w14:paraId="4FBF9567" w14:textId="77777777" w:rsidR="00F07860" w:rsidRDefault="00820FAD">
      <w:pPr>
        <w:spacing w:after="0"/>
        <w:rPr>
          <w:b/>
          <w:i/>
        </w:rPr>
      </w:pPr>
      <w:r>
        <w:rPr>
          <w:b/>
          <w:i/>
        </w:rPr>
        <w:t>Write your answers on another piece of paper if needed.</w:t>
      </w:r>
    </w:p>
    <w:p w14:paraId="03D3676A" w14:textId="77777777" w:rsidR="00F07860" w:rsidRDefault="00820FAD">
      <w:pPr>
        <w:spacing w:before="240" w:after="240"/>
      </w:pPr>
      <w:r>
        <w:t>Hydroxyapatite is an example of a double salt.</w:t>
      </w:r>
    </w:p>
    <w:p w14:paraId="6032FC90" w14:textId="77777777" w:rsidR="00F07860" w:rsidRDefault="00820FAD">
      <w:pPr>
        <w:numPr>
          <w:ilvl w:val="0"/>
          <w:numId w:val="34"/>
        </w:numPr>
        <w:spacing w:before="240" w:after="0"/>
      </w:pPr>
      <w:r>
        <w:t>Find the chemical formulas for other double salts, such as dolomite and alum.</w:t>
      </w:r>
    </w:p>
    <w:p w14:paraId="1F0FFCDA" w14:textId="77777777" w:rsidR="00F07860" w:rsidRDefault="00820FAD">
      <w:pPr>
        <w:numPr>
          <w:ilvl w:val="0"/>
          <w:numId w:val="34"/>
        </w:numPr>
        <w:spacing w:after="0"/>
      </w:pPr>
      <w:r>
        <w:t>Determine uses for these double salts.</w:t>
      </w:r>
    </w:p>
    <w:p w14:paraId="4363F72F" w14:textId="64105915" w:rsidR="00F07860" w:rsidRDefault="00820FAD">
      <w:pPr>
        <w:numPr>
          <w:ilvl w:val="0"/>
          <w:numId w:val="34"/>
        </w:numPr>
        <w:spacing w:after="240"/>
      </w:pPr>
      <w:r>
        <w:t xml:space="preserve">Explain how the properties of the double salt are more favorable for a given use than either of the single cation-anion combinations would </w:t>
      </w:r>
      <w:r>
        <w:t>be on its own.</w:t>
      </w:r>
    </w:p>
    <w:p w14:paraId="62366ADF" w14:textId="5CAECA99" w:rsidR="009232F8" w:rsidRDefault="009232F8" w:rsidP="009232F8">
      <w:pPr>
        <w:spacing w:after="240"/>
      </w:pPr>
    </w:p>
    <w:p w14:paraId="389F2467" w14:textId="4C444E92" w:rsidR="009232F8" w:rsidRDefault="009232F8" w:rsidP="009232F8">
      <w:pPr>
        <w:spacing w:after="240"/>
      </w:pPr>
    </w:p>
    <w:p w14:paraId="738717FE" w14:textId="20B06D20" w:rsidR="009232F8" w:rsidRDefault="009232F8" w:rsidP="009232F8">
      <w:pPr>
        <w:spacing w:after="240"/>
      </w:pPr>
    </w:p>
    <w:p w14:paraId="2B573639" w14:textId="4BC7FB21" w:rsidR="009232F8" w:rsidRDefault="009232F8" w:rsidP="009232F8">
      <w:pPr>
        <w:spacing w:after="240"/>
      </w:pPr>
    </w:p>
    <w:p w14:paraId="51F9F355" w14:textId="7CF8F59E" w:rsidR="009232F8" w:rsidRDefault="009232F8" w:rsidP="009232F8">
      <w:pPr>
        <w:spacing w:after="240"/>
      </w:pPr>
    </w:p>
    <w:p w14:paraId="75F3A442" w14:textId="1EF16D8B" w:rsidR="009232F8" w:rsidRDefault="009232F8" w:rsidP="009232F8">
      <w:pPr>
        <w:spacing w:after="240"/>
      </w:pPr>
    </w:p>
    <w:p w14:paraId="2F0420D3" w14:textId="4C6C0263" w:rsidR="009232F8" w:rsidRDefault="009232F8" w:rsidP="009232F8">
      <w:pPr>
        <w:spacing w:after="240"/>
      </w:pPr>
    </w:p>
    <w:p w14:paraId="66A47198" w14:textId="4DA6C80F" w:rsidR="009232F8" w:rsidRDefault="009232F8" w:rsidP="009232F8">
      <w:pPr>
        <w:spacing w:after="240"/>
      </w:pPr>
    </w:p>
    <w:p w14:paraId="1255BA40" w14:textId="7DD6D1B5" w:rsidR="009232F8" w:rsidRDefault="009232F8" w:rsidP="009232F8">
      <w:pPr>
        <w:spacing w:after="240"/>
      </w:pPr>
    </w:p>
    <w:p w14:paraId="35381041" w14:textId="42D45F0F" w:rsidR="009232F8" w:rsidRDefault="009232F8" w:rsidP="009232F8">
      <w:pPr>
        <w:spacing w:after="240"/>
      </w:pPr>
    </w:p>
    <w:p w14:paraId="684FAD4B" w14:textId="53B81732" w:rsidR="009232F8" w:rsidRDefault="009232F8" w:rsidP="009232F8">
      <w:pPr>
        <w:spacing w:after="240"/>
      </w:pPr>
    </w:p>
    <w:p w14:paraId="585ECA28" w14:textId="477E3713" w:rsidR="009232F8" w:rsidRDefault="009232F8" w:rsidP="009232F8">
      <w:pPr>
        <w:spacing w:after="240"/>
      </w:pPr>
    </w:p>
    <w:p w14:paraId="5013A5E0" w14:textId="1CCF5147" w:rsidR="009232F8" w:rsidRDefault="009232F8" w:rsidP="009232F8">
      <w:pPr>
        <w:spacing w:after="240"/>
      </w:pPr>
    </w:p>
    <w:p w14:paraId="586DCE88" w14:textId="07992B06" w:rsidR="009232F8" w:rsidRDefault="009232F8" w:rsidP="009232F8">
      <w:pPr>
        <w:spacing w:after="240"/>
      </w:pPr>
    </w:p>
    <w:p w14:paraId="1A144313" w14:textId="165DE4BB" w:rsidR="009232F8" w:rsidRDefault="009232F8" w:rsidP="009232F8">
      <w:pPr>
        <w:spacing w:after="240"/>
      </w:pPr>
    </w:p>
    <w:p w14:paraId="2B1C8F95" w14:textId="01BD2312" w:rsidR="009232F8" w:rsidRDefault="009232F8" w:rsidP="009232F8">
      <w:pPr>
        <w:spacing w:after="240"/>
      </w:pPr>
    </w:p>
    <w:p w14:paraId="4FF71825" w14:textId="77777777" w:rsidR="009232F8" w:rsidRDefault="009232F8" w:rsidP="009232F8">
      <w:pPr>
        <w:spacing w:after="240"/>
      </w:pPr>
    </w:p>
    <w:p w14:paraId="6D0EA48E" w14:textId="77777777" w:rsidR="00F07860" w:rsidRDefault="00820FAD">
      <w:pPr>
        <w:pStyle w:val="Heading1"/>
        <w:rPr>
          <w:i/>
        </w:rPr>
      </w:pPr>
      <w:bookmarkStart w:id="38" w:name="_heading=h.q43d5242h5z2" w:colFirst="0" w:colLast="0"/>
      <w:bookmarkEnd w:id="38"/>
      <w:r>
        <w:lastRenderedPageBreak/>
        <w:t>Graphic Organizer</w:t>
      </w:r>
      <w:r>
        <w:rPr>
          <w:noProof/>
        </w:rPr>
        <mc:AlternateContent>
          <mc:Choice Requires="wpg">
            <w:drawing>
              <wp:anchor distT="0" distB="0" distL="0" distR="0" simplePos="0" relativeHeight="251688960" behindDoc="1" locked="0" layoutInCell="1" hidden="0" allowOverlap="1" wp14:anchorId="3A8B9697" wp14:editId="181CF972">
                <wp:simplePos x="0" y="0"/>
                <wp:positionH relativeFrom="column">
                  <wp:posOffset>0</wp:posOffset>
                </wp:positionH>
                <wp:positionV relativeFrom="paragraph">
                  <wp:posOffset>330200</wp:posOffset>
                </wp:positionV>
                <wp:extent cx="7108190" cy="161925"/>
                <wp:effectExtent l="0" t="0" r="0" b="0"/>
                <wp:wrapNone/>
                <wp:docPr id="16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84220C5"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330200</wp:posOffset>
                </wp:positionV>
                <wp:extent cx="7108190" cy="161925"/>
                <wp:effectExtent b="0" l="0" r="0" t="0"/>
                <wp:wrapNone/>
                <wp:docPr id="160" name="image58.png"/>
                <a:graphic>
                  <a:graphicData uri="http://schemas.openxmlformats.org/drawingml/2006/picture">
                    <pic:pic>
                      <pic:nvPicPr>
                        <pic:cNvPr id="0" name="image58.png"/>
                        <pic:cNvPicPr preferRelativeResize="0"/>
                      </pic:nvPicPr>
                      <pic:blipFill>
                        <a:blip r:embed="rId80"/>
                        <a:srcRect/>
                        <a:stretch>
                          <a:fillRect/>
                        </a:stretch>
                      </pic:blipFill>
                      <pic:spPr>
                        <a:xfrm>
                          <a:off x="0" y="0"/>
                          <a:ext cx="7108190" cy="161925"/>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2A9A550B" wp14:editId="7DBD5D89">
                <wp:simplePos x="0" y="0"/>
                <wp:positionH relativeFrom="column">
                  <wp:posOffset>3492500</wp:posOffset>
                </wp:positionH>
                <wp:positionV relativeFrom="paragraph">
                  <wp:posOffset>0</wp:posOffset>
                </wp:positionV>
                <wp:extent cx="2950845" cy="377825"/>
                <wp:effectExtent l="0" t="0" r="0" b="0"/>
                <wp:wrapSquare wrapText="bothSides" distT="0" distB="0" distL="114300" distR="114300"/>
                <wp:docPr id="122"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FDB7954" w14:textId="77777777" w:rsidR="00F07860" w:rsidRDefault="00820FAD">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0</wp:posOffset>
                </wp:positionV>
                <wp:extent cx="2950845" cy="377825"/>
                <wp:effectExtent b="0" l="0" r="0" t="0"/>
                <wp:wrapSquare wrapText="bothSides" distB="0" distT="0" distL="114300" distR="114300"/>
                <wp:docPr id="122" name="image9.png"/>
                <a:graphic>
                  <a:graphicData uri="http://schemas.openxmlformats.org/drawingml/2006/picture">
                    <pic:pic>
                      <pic:nvPicPr>
                        <pic:cNvPr id="0" name="image9.png"/>
                        <pic:cNvPicPr preferRelativeResize="0"/>
                      </pic:nvPicPr>
                      <pic:blipFill>
                        <a:blip r:embed="rId81"/>
                        <a:srcRect/>
                        <a:stretch>
                          <a:fillRect/>
                        </a:stretch>
                      </pic:blipFill>
                      <pic:spPr>
                        <a:xfrm>
                          <a:off x="0" y="0"/>
                          <a:ext cx="2950845" cy="377825"/>
                        </a:xfrm>
                        <a:prstGeom prst="rect"/>
                        <a:ln/>
                      </pic:spPr>
                    </pic:pic>
                  </a:graphicData>
                </a:graphic>
              </wp:anchor>
            </w:drawing>
          </mc:Fallback>
        </mc:AlternateContent>
      </w:r>
    </w:p>
    <w:p w14:paraId="65CBDDA9" w14:textId="77777777" w:rsidR="00F07860" w:rsidRDefault="00F07860"/>
    <w:p w14:paraId="590382D2" w14:textId="77777777" w:rsidR="00F07860" w:rsidRDefault="00820FAD">
      <w:r>
        <w:rPr>
          <w:b/>
        </w:rPr>
        <w:t>Directions</w:t>
      </w:r>
      <w:r>
        <w:t xml:space="preserve">: As you read, complete the graphic organizer below to describe the chemistry and structure of dental enamel. </w:t>
      </w:r>
    </w:p>
    <w:tbl>
      <w:tblPr>
        <w:tblStyle w:val="af4"/>
        <w:tblW w:w="100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745"/>
        <w:gridCol w:w="3600"/>
        <w:gridCol w:w="3660"/>
      </w:tblGrid>
      <w:tr w:rsidR="00F07860" w14:paraId="0FCA2F8C" w14:textId="77777777">
        <w:trPr>
          <w:trHeight w:val="675"/>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E97BD" w14:textId="77777777" w:rsidR="00F07860" w:rsidRDefault="00820FAD">
            <w:pPr>
              <w:rPr>
                <w:rFonts w:ascii="Calibri" w:eastAsia="Calibri" w:hAnsi="Calibri" w:cs="Calibri"/>
                <w:b/>
                <w:sz w:val="22"/>
                <w:szCs w:val="22"/>
              </w:rPr>
            </w:pPr>
            <w:r>
              <w:rPr>
                <w:rFonts w:ascii="Calibri" w:eastAsia="Calibri" w:hAnsi="Calibri" w:cs="Calibri"/>
                <w:b/>
                <w:sz w:val="22"/>
                <w:szCs w:val="22"/>
              </w:rPr>
              <w:t>Chemicals</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D02B9E" w14:textId="77777777" w:rsidR="00F07860" w:rsidRDefault="00820FAD">
            <w:pPr>
              <w:rPr>
                <w:rFonts w:ascii="Calibri" w:eastAsia="Calibri" w:hAnsi="Calibri" w:cs="Calibri"/>
                <w:b/>
                <w:sz w:val="22"/>
                <w:szCs w:val="22"/>
              </w:rPr>
            </w:pPr>
            <w:r>
              <w:rPr>
                <w:rFonts w:ascii="Calibri" w:eastAsia="Calibri" w:hAnsi="Calibri" w:cs="Calibri"/>
                <w:b/>
                <w:sz w:val="22"/>
                <w:szCs w:val="22"/>
              </w:rPr>
              <w:t>Formula</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260CEA" w14:textId="77777777" w:rsidR="00F07860" w:rsidRDefault="00820FAD">
            <w:pPr>
              <w:rPr>
                <w:rFonts w:ascii="Calibri" w:eastAsia="Calibri" w:hAnsi="Calibri" w:cs="Calibri"/>
                <w:b/>
                <w:sz w:val="22"/>
                <w:szCs w:val="22"/>
              </w:rPr>
            </w:pPr>
            <w:r>
              <w:rPr>
                <w:rFonts w:ascii="Calibri" w:eastAsia="Calibri" w:hAnsi="Calibri" w:cs="Calibri"/>
                <w:b/>
                <w:sz w:val="22"/>
                <w:szCs w:val="22"/>
              </w:rPr>
              <w:t>Importance to dental enamel</w:t>
            </w:r>
          </w:p>
        </w:tc>
      </w:tr>
      <w:tr w:rsidR="00F07860" w14:paraId="7933D119" w14:textId="77777777">
        <w:trPr>
          <w:trHeight w:val="1021"/>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ECCB9"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Hydroxyapatite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3350BE42"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3B9FB6C7"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07860" w14:paraId="45E4A9AA" w14:textId="77777777">
        <w:trPr>
          <w:trHeight w:val="1021"/>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99FFF"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Magnesium fluoride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44ABD37A"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0EDCC0FF"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07860" w14:paraId="12D2AF1C" w14:textId="77777777">
        <w:trPr>
          <w:trHeight w:val="897"/>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DACFB"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Magnesium carbonate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6EF20B4C"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56A85506"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3794762D" w14:textId="77777777" w:rsidR="00F07860" w:rsidRDefault="00F07860"/>
    <w:p w14:paraId="55866E3E" w14:textId="77777777" w:rsidR="00F07860" w:rsidRDefault="00F07860"/>
    <w:tbl>
      <w:tblPr>
        <w:tblStyle w:val="af5"/>
        <w:tblW w:w="100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745"/>
        <w:gridCol w:w="3600"/>
        <w:gridCol w:w="3660"/>
      </w:tblGrid>
      <w:tr w:rsidR="00F07860" w14:paraId="2C0EEEC6" w14:textId="77777777">
        <w:trPr>
          <w:trHeight w:val="675"/>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02ED2" w14:textId="77777777" w:rsidR="00F07860" w:rsidRDefault="00820FAD">
            <w:pPr>
              <w:rPr>
                <w:rFonts w:ascii="Calibri" w:eastAsia="Calibri" w:hAnsi="Calibri" w:cs="Calibri"/>
                <w:b/>
                <w:sz w:val="22"/>
                <w:szCs w:val="22"/>
              </w:rPr>
            </w:pPr>
            <w:r>
              <w:rPr>
                <w:rFonts w:ascii="Calibri" w:eastAsia="Calibri" w:hAnsi="Calibri" w:cs="Calibri"/>
                <w:b/>
                <w:sz w:val="22"/>
                <w:szCs w:val="22"/>
              </w:rPr>
              <w:t>Structure</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0F027"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Description (in your words)</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19D50B" w14:textId="77777777" w:rsidR="00F07860" w:rsidRDefault="00820FAD">
            <w:pPr>
              <w:rPr>
                <w:rFonts w:ascii="Calibri" w:eastAsia="Calibri" w:hAnsi="Calibri" w:cs="Calibri"/>
                <w:b/>
                <w:sz w:val="22"/>
                <w:szCs w:val="22"/>
              </w:rPr>
            </w:pPr>
            <w:r>
              <w:rPr>
                <w:rFonts w:ascii="Calibri" w:eastAsia="Calibri" w:hAnsi="Calibri" w:cs="Calibri"/>
                <w:b/>
                <w:sz w:val="22"/>
                <w:szCs w:val="22"/>
              </w:rPr>
              <w:t>Importance to dental enamel</w:t>
            </w:r>
          </w:p>
        </w:tc>
      </w:tr>
      <w:tr w:rsidR="00F07860" w14:paraId="7B8C7230" w14:textId="77777777">
        <w:trPr>
          <w:trHeight w:val="1021"/>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EB5C" w14:textId="77777777" w:rsidR="00F07860" w:rsidRDefault="00820FAD">
            <w:pPr>
              <w:spacing w:after="240"/>
              <w:rPr>
                <w:rFonts w:ascii="Calibri" w:eastAsia="Calibri" w:hAnsi="Calibri" w:cs="Calibri"/>
                <w:b/>
                <w:sz w:val="22"/>
                <w:szCs w:val="22"/>
              </w:rPr>
            </w:pPr>
            <w:proofErr w:type="spellStart"/>
            <w:r>
              <w:rPr>
                <w:rFonts w:ascii="Calibri" w:eastAsia="Calibri" w:hAnsi="Calibri" w:cs="Calibri"/>
                <w:b/>
                <w:sz w:val="22"/>
                <w:szCs w:val="22"/>
              </w:rPr>
              <w:t>Aprismatic</w:t>
            </w:r>
            <w:proofErr w:type="spellEnd"/>
            <w:r>
              <w:rPr>
                <w:rFonts w:ascii="Calibri" w:eastAsia="Calibri" w:hAnsi="Calibri" w:cs="Calibri"/>
                <w:b/>
                <w:sz w:val="22"/>
                <w:szCs w:val="22"/>
              </w:rPr>
              <w:t xml:space="preserve"> enamel</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7654028F"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0FF3157F"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07860" w14:paraId="62CE33ED" w14:textId="77777777">
        <w:trPr>
          <w:trHeight w:val="1021"/>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059F76"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Rods</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30C34DCE"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4F8CACCE"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F07860" w14:paraId="23B68140" w14:textId="77777777">
        <w:trPr>
          <w:trHeight w:val="882"/>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AE3D1"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Hydroxyapatite microcrystals</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05F27ECE" w14:textId="77777777" w:rsidR="00F07860" w:rsidRDefault="00F07860">
            <w:pPr>
              <w:spacing w:before="240" w:after="240"/>
              <w:rPr>
                <w:rFonts w:ascii="Calibri" w:eastAsia="Calibri" w:hAnsi="Calibri" w:cs="Calibri"/>
                <w:sz w:val="22"/>
                <w:szCs w:val="22"/>
              </w:rPr>
            </w:pP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42F748F4"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2B89281A" w14:textId="77777777" w:rsidR="00F07860" w:rsidRDefault="00F07860">
      <w:pPr>
        <w:rPr>
          <w:rFonts w:ascii="Arial" w:eastAsia="Arial" w:hAnsi="Arial" w:cs="Arial"/>
          <w:b/>
          <w:i/>
          <w:color w:val="FF0000"/>
        </w:rPr>
      </w:pPr>
    </w:p>
    <w:p w14:paraId="47D43B98" w14:textId="77777777" w:rsidR="00F07860" w:rsidRDefault="00820FAD">
      <w:r>
        <w:rPr>
          <w:b/>
        </w:rPr>
        <w:t>Summary:</w:t>
      </w:r>
      <w:r>
        <w:t xml:space="preserve"> On the back of this sheet, write a one-sentence summary (18 words or less) of the article.</w:t>
      </w:r>
    </w:p>
    <w:p w14:paraId="33FF215E" w14:textId="77777777" w:rsidR="00F07860" w:rsidRDefault="00F07860">
      <w:pPr>
        <w:rPr>
          <w:i/>
          <w:color w:val="FF0000"/>
        </w:rPr>
      </w:pPr>
    </w:p>
    <w:p w14:paraId="5DAFE33F" w14:textId="77777777" w:rsidR="00F07860" w:rsidRDefault="00820FAD">
      <w:r>
        <w:br w:type="page"/>
      </w:r>
    </w:p>
    <w:p w14:paraId="3FADC865" w14:textId="77777777" w:rsidR="00F07860" w:rsidRDefault="00820FAD">
      <w:pPr>
        <w:pStyle w:val="Heading1"/>
      </w:pPr>
      <w:bookmarkStart w:id="39" w:name="_heading=h.5uykov53z7qp" w:colFirst="0" w:colLast="0"/>
      <w:bookmarkEnd w:id="39"/>
      <w:r>
        <w:lastRenderedPageBreak/>
        <w:t>Answers to Reading Comprehension Questions &amp; Graphic Organizer Rubric</w:t>
      </w:r>
      <w:r>
        <w:rPr>
          <w:noProof/>
        </w:rPr>
        <mc:AlternateContent>
          <mc:Choice Requires="wpg">
            <w:drawing>
              <wp:anchor distT="0" distB="0" distL="0" distR="0" simplePos="0" relativeHeight="251691008" behindDoc="1" locked="0" layoutInCell="1" hidden="0" allowOverlap="1" wp14:anchorId="64BA491A" wp14:editId="59935FDB">
                <wp:simplePos x="0" y="0"/>
                <wp:positionH relativeFrom="column">
                  <wp:posOffset>0</wp:posOffset>
                </wp:positionH>
                <wp:positionV relativeFrom="paragraph">
                  <wp:posOffset>609600</wp:posOffset>
                </wp:positionV>
                <wp:extent cx="7108190" cy="161925"/>
                <wp:effectExtent l="0" t="0" r="0" b="0"/>
                <wp:wrapNone/>
                <wp:docPr id="162"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8D6714F"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08190" cy="161925"/>
                <wp:effectExtent b="0" l="0" r="0" t="0"/>
                <wp:wrapNone/>
                <wp:docPr id="162" name="image60.png"/>
                <a:graphic>
                  <a:graphicData uri="http://schemas.openxmlformats.org/drawingml/2006/picture">
                    <pic:pic>
                      <pic:nvPicPr>
                        <pic:cNvPr id="0" name="image60.png"/>
                        <pic:cNvPicPr preferRelativeResize="0"/>
                      </pic:nvPicPr>
                      <pic:blipFill>
                        <a:blip r:embed="rId82"/>
                        <a:srcRect/>
                        <a:stretch>
                          <a:fillRect/>
                        </a:stretch>
                      </pic:blipFill>
                      <pic:spPr>
                        <a:xfrm>
                          <a:off x="0" y="0"/>
                          <a:ext cx="7108190" cy="161925"/>
                        </a:xfrm>
                        <a:prstGeom prst="rect"/>
                        <a:ln/>
                      </pic:spPr>
                    </pic:pic>
                  </a:graphicData>
                </a:graphic>
              </wp:anchor>
            </w:drawing>
          </mc:Fallback>
        </mc:AlternateContent>
      </w:r>
    </w:p>
    <w:p w14:paraId="08EDA2BC" w14:textId="77777777" w:rsidR="00F07860" w:rsidRDefault="00820FAD">
      <w:pPr>
        <w:numPr>
          <w:ilvl w:val="0"/>
          <w:numId w:val="35"/>
        </w:numPr>
        <w:spacing w:after="120"/>
      </w:pPr>
      <w:r>
        <w:t xml:space="preserve">For compounds classified as </w:t>
      </w:r>
      <w:proofErr w:type="spellStart"/>
      <w:r>
        <w:t>apatites</w:t>
      </w:r>
      <w:proofErr w:type="spellEnd"/>
      <w:r>
        <w:t>, answer the following questions:</w:t>
      </w:r>
    </w:p>
    <w:p w14:paraId="1F88CA2F" w14:textId="77777777" w:rsidR="00F07860" w:rsidRDefault="00820FAD">
      <w:pPr>
        <w:numPr>
          <w:ilvl w:val="1"/>
          <w:numId w:val="35"/>
        </w:numPr>
        <w:spacing w:after="0"/>
      </w:pPr>
      <w:r>
        <w:t xml:space="preserve">What is the major cation? </w:t>
      </w:r>
      <w:r>
        <w:rPr>
          <w:color w:val="FF0000"/>
        </w:rPr>
        <w:t>Ca</w:t>
      </w:r>
      <w:r>
        <w:rPr>
          <w:color w:val="FF0000"/>
          <w:vertAlign w:val="superscript"/>
        </w:rPr>
        <w:t>2+</w:t>
      </w:r>
    </w:p>
    <w:p w14:paraId="5DC13647" w14:textId="77777777" w:rsidR="00F07860" w:rsidRDefault="00820FAD">
      <w:pPr>
        <w:numPr>
          <w:ilvl w:val="1"/>
          <w:numId w:val="35"/>
        </w:numPr>
        <w:spacing w:after="0"/>
      </w:pPr>
      <w:r>
        <w:t xml:space="preserve">What is the major anion? </w:t>
      </w:r>
      <w:r>
        <w:rPr>
          <w:color w:val="FF0000"/>
        </w:rPr>
        <w:t>PO</w:t>
      </w:r>
      <w:r>
        <w:rPr>
          <w:color w:val="FF0000"/>
          <w:vertAlign w:val="subscript"/>
        </w:rPr>
        <w:t>4</w:t>
      </w:r>
      <w:r>
        <w:rPr>
          <w:color w:val="FF0000"/>
          <w:vertAlign w:val="superscript"/>
        </w:rPr>
        <w:t>3-</w:t>
      </w:r>
    </w:p>
    <w:p w14:paraId="584C2D64" w14:textId="77777777" w:rsidR="00F07860" w:rsidRDefault="00820FAD">
      <w:pPr>
        <w:numPr>
          <w:ilvl w:val="2"/>
          <w:numId w:val="35"/>
        </w:numPr>
        <w:spacing w:after="0"/>
      </w:pPr>
      <w:r>
        <w:t xml:space="preserve">If the above two ions were the only components of the compound, what would be its chemical formula? </w:t>
      </w:r>
      <w:r>
        <w:rPr>
          <w:color w:val="FF0000"/>
        </w:rPr>
        <w:t>Ca</w:t>
      </w:r>
      <w:r>
        <w:rPr>
          <w:color w:val="FF0000"/>
          <w:vertAlign w:val="subscript"/>
        </w:rPr>
        <w:t>3</w:t>
      </w:r>
      <w:r>
        <w:rPr>
          <w:color w:val="FF0000"/>
        </w:rPr>
        <w:t>(PO</w:t>
      </w:r>
      <w:r>
        <w:rPr>
          <w:color w:val="FF0000"/>
          <w:vertAlign w:val="subscript"/>
        </w:rPr>
        <w:t>4</w:t>
      </w:r>
      <w:r>
        <w:rPr>
          <w:color w:val="FF0000"/>
        </w:rPr>
        <w:t>)</w:t>
      </w:r>
      <w:r>
        <w:rPr>
          <w:color w:val="FF0000"/>
          <w:vertAlign w:val="subscript"/>
        </w:rPr>
        <w:t>2</w:t>
      </w:r>
    </w:p>
    <w:p w14:paraId="7D7628DF" w14:textId="77777777" w:rsidR="00F07860" w:rsidRDefault="00820FAD">
      <w:pPr>
        <w:numPr>
          <w:ilvl w:val="1"/>
          <w:numId w:val="35"/>
        </w:numPr>
        <w:spacing w:after="0"/>
      </w:pPr>
      <w:r>
        <w:t xml:space="preserve">What is the total positive charge in one formula unit of an </w:t>
      </w:r>
      <w:proofErr w:type="spellStart"/>
      <w:r>
        <w:t>apatite</w:t>
      </w:r>
      <w:proofErr w:type="spellEnd"/>
      <w:r>
        <w:t xml:space="preserve"> compound? </w:t>
      </w:r>
      <w:r>
        <w:rPr>
          <w:color w:val="FF0000"/>
        </w:rPr>
        <w:t>+10</w:t>
      </w:r>
    </w:p>
    <w:p w14:paraId="390AE128" w14:textId="77777777" w:rsidR="00F07860" w:rsidRDefault="00820FAD">
      <w:pPr>
        <w:numPr>
          <w:ilvl w:val="1"/>
          <w:numId w:val="35"/>
        </w:numPr>
        <w:spacing w:after="0"/>
      </w:pPr>
      <w:r>
        <w:t>Wh</w:t>
      </w:r>
      <w:r>
        <w:t xml:space="preserve">at are the sign and magnitude of the charge an ion must have </w:t>
      </w:r>
      <w:proofErr w:type="gramStart"/>
      <w:r>
        <w:t>in order to</w:t>
      </w:r>
      <w:proofErr w:type="gramEnd"/>
      <w:r>
        <w:t xml:space="preserve"> complete the generic formula for an </w:t>
      </w:r>
      <w:proofErr w:type="spellStart"/>
      <w:r>
        <w:t>apatite</w:t>
      </w:r>
      <w:proofErr w:type="spellEnd"/>
      <w:r>
        <w:t xml:space="preserve"> by filling in the “X”? Explain your answer.</w:t>
      </w:r>
    </w:p>
    <w:p w14:paraId="716C95F8" w14:textId="77777777" w:rsidR="00F07860" w:rsidRDefault="00820FAD">
      <w:pPr>
        <w:spacing w:after="120"/>
        <w:ind w:left="1440"/>
      </w:pPr>
      <w:r>
        <w:rPr>
          <w:color w:val="FF0000"/>
        </w:rPr>
        <w:t>-1. Five calcium ions make up +10 charge. Three phosphate ions make up -9 charge. An ionic compound must have a neutral charge.</w:t>
      </w:r>
    </w:p>
    <w:p w14:paraId="6DC22E26" w14:textId="77777777" w:rsidR="00F07860" w:rsidRDefault="00820FAD">
      <w:pPr>
        <w:numPr>
          <w:ilvl w:val="0"/>
          <w:numId w:val="35"/>
        </w:numPr>
        <w:spacing w:before="240" w:after="0"/>
      </w:pPr>
      <w:r>
        <w:t xml:space="preserve">Determine the percent composition for each </w:t>
      </w:r>
      <w:r>
        <w:rPr>
          <w:b/>
        </w:rPr>
        <w:t>ion</w:t>
      </w:r>
      <w:r>
        <w:t xml:space="preserve"> in hydroxyapatite. Show your calculations.</w:t>
      </w:r>
    </w:p>
    <w:p w14:paraId="4D7146BD" w14:textId="77777777" w:rsidR="00F07860" w:rsidRDefault="00820FAD">
      <w:pPr>
        <w:spacing w:after="120"/>
        <w:ind w:firstLine="720"/>
        <w:rPr>
          <w:color w:val="FF0000"/>
        </w:rPr>
      </w:pPr>
      <w:r>
        <w:rPr>
          <w:color w:val="FF0000"/>
        </w:rPr>
        <w:t>Ca- 40.078 g/mol;  P- 30.974 g/mol; O-</w:t>
      </w:r>
      <w:r>
        <w:rPr>
          <w:color w:val="FF0000"/>
        </w:rPr>
        <w:t xml:space="preserve"> 15.999 g/mol; H- 1.008 g/mol</w:t>
      </w:r>
    </w:p>
    <w:p w14:paraId="0DB39FE6" w14:textId="77777777" w:rsidR="00F07860" w:rsidRDefault="00820FAD">
      <w:pPr>
        <w:spacing w:after="120"/>
        <w:ind w:left="720"/>
        <w:rPr>
          <w:color w:val="FF0000"/>
        </w:rPr>
      </w:pPr>
      <w:r>
        <w:rPr>
          <w:color w:val="FF0000"/>
        </w:rPr>
        <w:t>Ca</w:t>
      </w:r>
      <w:r>
        <w:rPr>
          <w:color w:val="FF0000"/>
          <w:vertAlign w:val="superscript"/>
        </w:rPr>
        <w:t>2+</w:t>
      </w:r>
      <w:r>
        <w:rPr>
          <w:color w:val="FF0000"/>
        </w:rPr>
        <w:t>:  200.390/502.307x100 = 39.9%</w:t>
      </w:r>
    </w:p>
    <w:p w14:paraId="3F09E8DC" w14:textId="77777777" w:rsidR="00F07860" w:rsidRDefault="00820FAD">
      <w:pPr>
        <w:spacing w:after="120"/>
        <w:ind w:left="720"/>
        <w:rPr>
          <w:color w:val="FF0000"/>
        </w:rPr>
      </w:pPr>
      <w:r>
        <w:rPr>
          <w:color w:val="FF0000"/>
        </w:rPr>
        <w:t>PO</w:t>
      </w:r>
      <w:r>
        <w:rPr>
          <w:color w:val="FF0000"/>
          <w:vertAlign w:val="subscript"/>
        </w:rPr>
        <w:t>4</w:t>
      </w:r>
      <w:r>
        <w:rPr>
          <w:color w:val="FF0000"/>
          <w:vertAlign w:val="superscript"/>
        </w:rPr>
        <w:t>3-</w:t>
      </w:r>
      <w:r>
        <w:rPr>
          <w:color w:val="FF0000"/>
        </w:rPr>
        <w:t>: 284.910/502.307x100 = 56.7%</w:t>
      </w:r>
    </w:p>
    <w:p w14:paraId="7A372380" w14:textId="77777777" w:rsidR="00F07860" w:rsidRDefault="00820FAD">
      <w:pPr>
        <w:spacing w:after="120"/>
        <w:ind w:left="720"/>
        <w:rPr>
          <w:color w:val="FF0000"/>
        </w:rPr>
      </w:pPr>
      <w:r>
        <w:rPr>
          <w:color w:val="FF0000"/>
        </w:rPr>
        <w:t>OH</w:t>
      </w:r>
      <w:r>
        <w:rPr>
          <w:color w:val="FF0000"/>
          <w:vertAlign w:val="superscript"/>
        </w:rPr>
        <w:t>-</w:t>
      </w:r>
      <w:r>
        <w:rPr>
          <w:color w:val="FF0000"/>
        </w:rPr>
        <w:t>: 17.007/502.307x100 = 3.4%</w:t>
      </w:r>
    </w:p>
    <w:p w14:paraId="3059CEB3" w14:textId="77777777" w:rsidR="00F07860" w:rsidRDefault="00820FAD">
      <w:pPr>
        <w:numPr>
          <w:ilvl w:val="0"/>
          <w:numId w:val="35"/>
        </w:numPr>
        <w:spacing w:before="200" w:after="0"/>
      </w:pPr>
      <w:r>
        <w:t>What is the percentage of oxygen in a sample of hydroxyapatite?</w:t>
      </w:r>
    </w:p>
    <w:p w14:paraId="005B83C5" w14:textId="77777777" w:rsidR="00F07860" w:rsidRDefault="00820FAD">
      <w:pPr>
        <w:spacing w:after="120"/>
        <w:ind w:left="720"/>
      </w:pPr>
      <w:r>
        <w:rPr>
          <w:color w:val="FF0000"/>
        </w:rPr>
        <w:t>207.987 g O / 502.307 g compound x 100 = 41.4% oxygen</w:t>
      </w:r>
    </w:p>
    <w:p w14:paraId="51DACEC5" w14:textId="77777777" w:rsidR="00F07860" w:rsidRDefault="00820FAD">
      <w:pPr>
        <w:numPr>
          <w:ilvl w:val="0"/>
          <w:numId w:val="35"/>
        </w:numPr>
        <w:spacing w:before="200" w:after="120"/>
      </w:pPr>
      <w:r>
        <w:t>One cha</w:t>
      </w:r>
      <w:r>
        <w:t xml:space="preserve">racteristic of simple ionic compounds is that they are brittle, due to their very regular crystalline structures. This means that a sample of an ionic compound is more likely to fracture into pieces when a force is applied than to simply deform and change </w:t>
      </w:r>
      <w:r>
        <w:t>shape.</w:t>
      </w:r>
    </w:p>
    <w:p w14:paraId="523B29DE" w14:textId="77777777" w:rsidR="00F07860" w:rsidRDefault="00820FAD">
      <w:pPr>
        <w:numPr>
          <w:ilvl w:val="1"/>
          <w:numId w:val="35"/>
        </w:numPr>
        <w:spacing w:after="120"/>
      </w:pPr>
      <w:r>
        <w:t>Using the model of sodium chloride, NaCl, explain why a force on one part of the crystal would easily cause a fracture to spread along a line all the way to the other side of the crystal.</w:t>
      </w:r>
      <w:r>
        <w:rPr>
          <w:noProof/>
        </w:rPr>
        <w:drawing>
          <wp:anchor distT="114300" distB="114300" distL="114300" distR="114300" simplePos="0" relativeHeight="251692032" behindDoc="0" locked="0" layoutInCell="1" hidden="0" allowOverlap="1" wp14:anchorId="05D1469A" wp14:editId="488E46F4">
            <wp:simplePos x="0" y="0"/>
            <wp:positionH relativeFrom="column">
              <wp:posOffset>5029200</wp:posOffset>
            </wp:positionH>
            <wp:positionV relativeFrom="paragraph">
              <wp:posOffset>523875</wp:posOffset>
            </wp:positionV>
            <wp:extent cx="867081" cy="1092522"/>
            <wp:effectExtent l="0" t="0" r="0" b="0"/>
            <wp:wrapSquare wrapText="bothSides" distT="114300" distB="114300" distL="114300" distR="114300"/>
            <wp:docPr id="17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3"/>
                    <a:srcRect/>
                    <a:stretch>
                      <a:fillRect/>
                    </a:stretch>
                  </pic:blipFill>
                  <pic:spPr>
                    <a:xfrm>
                      <a:off x="0" y="0"/>
                      <a:ext cx="867081" cy="1092522"/>
                    </a:xfrm>
                    <a:prstGeom prst="rect">
                      <a:avLst/>
                    </a:prstGeom>
                    <a:ln/>
                  </pic:spPr>
                </pic:pic>
              </a:graphicData>
            </a:graphic>
          </wp:anchor>
        </w:drawing>
      </w:r>
      <w:r>
        <w:rPr>
          <w:noProof/>
        </w:rPr>
        <w:drawing>
          <wp:anchor distT="114300" distB="114300" distL="114300" distR="114300" simplePos="0" relativeHeight="251693056" behindDoc="0" locked="0" layoutInCell="1" hidden="0" allowOverlap="1" wp14:anchorId="1544E3A6" wp14:editId="0EDE0517">
            <wp:simplePos x="0" y="0"/>
            <wp:positionH relativeFrom="column">
              <wp:posOffset>6024563</wp:posOffset>
            </wp:positionH>
            <wp:positionV relativeFrom="paragraph">
              <wp:posOffset>285750</wp:posOffset>
            </wp:positionV>
            <wp:extent cx="190500" cy="359019"/>
            <wp:effectExtent l="0" t="0" r="0" b="0"/>
            <wp:wrapSquare wrapText="bothSides" distT="114300" distB="114300" distL="114300" distR="114300"/>
            <wp:docPr id="16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4"/>
                    <a:srcRect/>
                    <a:stretch>
                      <a:fillRect/>
                    </a:stretch>
                  </pic:blipFill>
                  <pic:spPr>
                    <a:xfrm>
                      <a:off x="0" y="0"/>
                      <a:ext cx="190500" cy="359019"/>
                    </a:xfrm>
                    <a:prstGeom prst="rect">
                      <a:avLst/>
                    </a:prstGeom>
                    <a:ln/>
                  </pic:spPr>
                </pic:pic>
              </a:graphicData>
            </a:graphic>
          </wp:anchor>
        </w:drawing>
      </w:r>
    </w:p>
    <w:p w14:paraId="42C20AC1" w14:textId="77777777" w:rsidR="00F07860" w:rsidRDefault="00820FAD">
      <w:pPr>
        <w:spacing w:after="120"/>
        <w:ind w:left="1440"/>
      </w:pPr>
      <w:r>
        <w:rPr>
          <w:color w:val="FF0000"/>
        </w:rPr>
        <w:t>If a force is applied, it will push like charges to be much</w:t>
      </w:r>
      <w:r>
        <w:rPr>
          <w:color w:val="FF0000"/>
        </w:rPr>
        <w:t xml:space="preserve"> closer together than they are in the original crystal. Since the crystal structure is very rigid, most of the ions in line with the force would be shifted. Since this would cause all ions to be closer to other ions with like charges, the overall repulsion</w:t>
      </w:r>
      <w:r>
        <w:rPr>
          <w:color w:val="FF0000"/>
        </w:rPr>
        <w:t xml:space="preserve"> would quickly allow the fracture to travel down the line of alternating </w:t>
      </w:r>
      <w:proofErr w:type="gramStart"/>
      <w:r>
        <w:rPr>
          <w:color w:val="FF0000"/>
        </w:rPr>
        <w:t>charges, and</w:t>
      </w:r>
      <w:proofErr w:type="gramEnd"/>
      <w:r>
        <w:rPr>
          <w:color w:val="FF0000"/>
        </w:rPr>
        <w:t xml:space="preserve"> split along the plane.</w:t>
      </w:r>
      <w:r>
        <w:rPr>
          <w:noProof/>
        </w:rPr>
        <w:drawing>
          <wp:anchor distT="114300" distB="114300" distL="114300" distR="114300" simplePos="0" relativeHeight="251694080" behindDoc="0" locked="0" layoutInCell="1" hidden="0" allowOverlap="1" wp14:anchorId="7675F627" wp14:editId="26713C37">
            <wp:simplePos x="0" y="0"/>
            <wp:positionH relativeFrom="column">
              <wp:posOffset>5900738</wp:posOffset>
            </wp:positionH>
            <wp:positionV relativeFrom="paragraph">
              <wp:posOffset>230436</wp:posOffset>
            </wp:positionV>
            <wp:extent cx="447675" cy="1095375"/>
            <wp:effectExtent l="0" t="0" r="0" b="0"/>
            <wp:wrapSquare wrapText="bothSides" distT="114300" distB="114300" distL="114300" distR="114300"/>
            <wp:docPr id="17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5"/>
                    <a:srcRect/>
                    <a:stretch>
                      <a:fillRect/>
                    </a:stretch>
                  </pic:blipFill>
                  <pic:spPr>
                    <a:xfrm>
                      <a:off x="0" y="0"/>
                      <a:ext cx="447675" cy="1095375"/>
                    </a:xfrm>
                    <a:prstGeom prst="rect">
                      <a:avLst/>
                    </a:prstGeom>
                    <a:ln/>
                  </pic:spPr>
                </pic:pic>
              </a:graphicData>
            </a:graphic>
          </wp:anchor>
        </w:drawing>
      </w:r>
    </w:p>
    <w:p w14:paraId="2923778A" w14:textId="77777777" w:rsidR="00F07860" w:rsidRDefault="00F07860">
      <w:pPr>
        <w:spacing w:after="120"/>
      </w:pPr>
    </w:p>
    <w:p w14:paraId="50ADB269" w14:textId="77777777" w:rsidR="00F07860" w:rsidRDefault="00820FAD">
      <w:pPr>
        <w:numPr>
          <w:ilvl w:val="1"/>
          <w:numId w:val="35"/>
        </w:numPr>
        <w:spacing w:after="120"/>
      </w:pPr>
      <w:r>
        <w:t>Explain how the crystal structure of hydroxyapatite in tooth enamel prevents these fractures from causing the enamel to crack away from the teeth</w:t>
      </w:r>
      <w:r>
        <w:t>.</w:t>
      </w:r>
    </w:p>
    <w:p w14:paraId="32A258B6" w14:textId="77777777" w:rsidR="00F07860" w:rsidRDefault="00820FAD">
      <w:pPr>
        <w:spacing w:after="120"/>
        <w:ind w:left="1440"/>
      </w:pPr>
      <w:r>
        <w:rPr>
          <w:color w:val="FF0000"/>
        </w:rPr>
        <w:t>In hydroxyapatite, the ions are not arranged in one large perfectly crystalline structure. There are areas of crystallinity that are somewhat randomly oriented. In this less regular arrangement, both the energy and the direction of a fracture will be lim</w:t>
      </w:r>
      <w:r>
        <w:rPr>
          <w:color w:val="FF0000"/>
        </w:rPr>
        <w:t>ited to the portion of the structure that is in a very regular arrangement. Once the line of fracture meets a different arrangement, the energy can spread in multiple directions and the dislocation of ions would no longer cause them to shift to a repulsive</w:t>
      </w:r>
      <w:r>
        <w:rPr>
          <w:color w:val="FF0000"/>
        </w:rPr>
        <w:t xml:space="preserve"> position. This less regular arrangement allows forces to be applied in </w:t>
      </w:r>
      <w:r>
        <w:rPr>
          <w:color w:val="FF0000"/>
        </w:rPr>
        <w:lastRenderedPageBreak/>
        <w:t>many directions without a net effect in any one direction that would cause a piece of the structure to fracture away from the tooth.</w:t>
      </w:r>
    </w:p>
    <w:p w14:paraId="19320D8B" w14:textId="77777777" w:rsidR="00F07860" w:rsidRDefault="00820FAD">
      <w:pPr>
        <w:numPr>
          <w:ilvl w:val="0"/>
          <w:numId w:val="35"/>
        </w:numPr>
        <w:spacing w:before="240" w:after="120"/>
      </w:pPr>
      <w:r>
        <w:t>Though tooth enamel is primarily made from hydroxya</w:t>
      </w:r>
      <w:r>
        <w:t>patite, small amounts of some magnesium salts are also found between the various formations of the irregular crystals. These salts appear to add to the mechanical strength and quality of the enamel. List the name and chemical formulas for the anions of the</w:t>
      </w:r>
      <w:r>
        <w:t xml:space="preserve"> magnesium salts that are found within the hydroxyapatite.</w:t>
      </w:r>
    </w:p>
    <w:p w14:paraId="303E55A7" w14:textId="77777777" w:rsidR="00F07860" w:rsidRDefault="00820FAD">
      <w:pPr>
        <w:spacing w:after="120"/>
        <w:ind w:left="720"/>
        <w:rPr>
          <w:color w:val="FF0000"/>
          <w:vertAlign w:val="superscript"/>
        </w:rPr>
      </w:pPr>
      <w:r>
        <w:rPr>
          <w:color w:val="FF0000"/>
        </w:rPr>
        <w:t>Fluoride, F</w:t>
      </w:r>
      <w:r>
        <w:rPr>
          <w:color w:val="FF0000"/>
          <w:vertAlign w:val="superscript"/>
        </w:rPr>
        <w:t>-</w:t>
      </w:r>
    </w:p>
    <w:p w14:paraId="6268BE6F" w14:textId="77777777" w:rsidR="00F07860" w:rsidRDefault="00820FAD">
      <w:pPr>
        <w:spacing w:after="120"/>
        <w:ind w:left="720"/>
      </w:pPr>
      <w:r>
        <w:rPr>
          <w:color w:val="FF0000"/>
        </w:rPr>
        <w:t>Carbonate, CO</w:t>
      </w:r>
      <w:r>
        <w:rPr>
          <w:color w:val="FF0000"/>
          <w:vertAlign w:val="subscript"/>
        </w:rPr>
        <w:t>3</w:t>
      </w:r>
      <w:r>
        <w:rPr>
          <w:color w:val="FF0000"/>
          <w:vertAlign w:val="superscript"/>
        </w:rPr>
        <w:t>2-</w:t>
      </w:r>
    </w:p>
    <w:p w14:paraId="675E8F33" w14:textId="77777777" w:rsidR="00F07860" w:rsidRDefault="00820FAD">
      <w:pPr>
        <w:numPr>
          <w:ilvl w:val="0"/>
          <w:numId w:val="35"/>
        </w:numPr>
        <w:spacing w:after="0"/>
      </w:pPr>
      <w:r>
        <w:t>What is in the plaque that the dentist scrapes from your teeth when you get a dental cleaning?</w:t>
      </w:r>
    </w:p>
    <w:p w14:paraId="31A8806E" w14:textId="77777777" w:rsidR="00F07860" w:rsidRDefault="00820FAD">
      <w:pPr>
        <w:spacing w:after="120"/>
        <w:ind w:left="720"/>
      </w:pPr>
      <w:r>
        <w:rPr>
          <w:color w:val="FF0000"/>
        </w:rPr>
        <w:t>The plaque is mostly bacteria, with about 30-40% of it being carbohydrat</w:t>
      </w:r>
      <w:r>
        <w:rPr>
          <w:color w:val="FF0000"/>
        </w:rPr>
        <w:t xml:space="preserve">es and proteins from our saliva. </w:t>
      </w:r>
    </w:p>
    <w:p w14:paraId="2853BAD4" w14:textId="77777777" w:rsidR="00F07860" w:rsidRDefault="00820FAD">
      <w:pPr>
        <w:numPr>
          <w:ilvl w:val="0"/>
          <w:numId w:val="35"/>
        </w:numPr>
        <w:spacing w:after="0"/>
      </w:pPr>
      <w:r>
        <w:t>Sugar is not considered a corrosive substance, but we are always warned that sugar will ruin our teeth. Describe the role of sugar in tooth decay.</w:t>
      </w:r>
    </w:p>
    <w:p w14:paraId="2F3319B4" w14:textId="77777777" w:rsidR="00F07860" w:rsidRDefault="00820FAD">
      <w:pPr>
        <w:spacing w:after="120"/>
        <w:ind w:left="720"/>
      </w:pPr>
      <w:r>
        <w:rPr>
          <w:color w:val="FF0000"/>
        </w:rPr>
        <w:t>Sugar, itself, does not cause the harm. Sugar is, however, readily used as nutrient for bacteria. When the bacteria metabolize the sugar, acids are produced, which can break down the enamel of the tooth.</w:t>
      </w:r>
    </w:p>
    <w:p w14:paraId="566DDB31" w14:textId="77777777" w:rsidR="00F07860" w:rsidRDefault="00820FAD">
      <w:pPr>
        <w:numPr>
          <w:ilvl w:val="0"/>
          <w:numId w:val="35"/>
        </w:numPr>
        <w:spacing w:after="0"/>
      </w:pPr>
      <w:r>
        <w:t>Explain why the fluoride ion, commonly added to eith</w:t>
      </w:r>
      <w:r>
        <w:t>er water or toothpaste, helps to make your teeth more resistant to decay. Write the chemical formula for the substance most responsible for this effect.</w:t>
      </w:r>
    </w:p>
    <w:p w14:paraId="4F7EC79C" w14:textId="77777777" w:rsidR="00F07860" w:rsidRDefault="00820FAD">
      <w:pPr>
        <w:spacing w:after="120"/>
        <w:ind w:left="720"/>
      </w:pPr>
      <w:r>
        <w:rPr>
          <w:color w:val="FF0000"/>
        </w:rPr>
        <w:t>When fluoride is present, some of the hydroxyapatite can convert into fluorapatite, which is more resis</w:t>
      </w:r>
      <w:r>
        <w:rPr>
          <w:color w:val="FF0000"/>
        </w:rPr>
        <w:t>tant to acids than the hydroxyapatite.</w:t>
      </w:r>
    </w:p>
    <w:p w14:paraId="4DBC7939" w14:textId="77777777" w:rsidR="00F07860" w:rsidRDefault="00820FAD">
      <w:pPr>
        <w:spacing w:before="240" w:after="120"/>
        <w:rPr>
          <w:b/>
        </w:rPr>
      </w:pPr>
      <w:r>
        <w:rPr>
          <w:b/>
        </w:rPr>
        <w:t>The following are appropriate for AP Chemistry or for an advanced chemistry class.</w:t>
      </w:r>
    </w:p>
    <w:p w14:paraId="52835978" w14:textId="77777777" w:rsidR="00F07860" w:rsidRDefault="00820FAD">
      <w:pPr>
        <w:numPr>
          <w:ilvl w:val="0"/>
          <w:numId w:val="35"/>
        </w:numPr>
        <w:spacing w:after="120"/>
      </w:pPr>
      <w:r>
        <w:t>The phosphate ion is a relatively strong base. Write a net ionic equation that shows how an acid would react with phosphate ions if th</w:t>
      </w:r>
      <w:r>
        <w:t>ere were an equimolar proportion of each.</w:t>
      </w:r>
    </w:p>
    <w:p w14:paraId="140C41AA" w14:textId="77777777" w:rsidR="00F07860" w:rsidRDefault="00820FAD">
      <w:pPr>
        <w:spacing w:after="120"/>
        <w:ind w:left="720"/>
      </w:pPr>
      <w:r>
        <w:rPr>
          <w:color w:val="FF0000"/>
        </w:rPr>
        <w:t>H</w:t>
      </w:r>
      <w:r>
        <w:rPr>
          <w:color w:val="FF0000"/>
          <w:vertAlign w:val="superscript"/>
        </w:rPr>
        <w:t>+</w:t>
      </w:r>
      <w:r>
        <w:rPr>
          <w:color w:val="FF0000"/>
        </w:rPr>
        <w:t>(</w:t>
      </w:r>
      <w:proofErr w:type="spellStart"/>
      <w:r>
        <w:rPr>
          <w:color w:val="FF0000"/>
        </w:rPr>
        <w:t>aq</w:t>
      </w:r>
      <w:proofErr w:type="spellEnd"/>
      <w:r>
        <w:rPr>
          <w:color w:val="FF0000"/>
        </w:rPr>
        <w:t>)  +  PO</w:t>
      </w:r>
      <w:r>
        <w:rPr>
          <w:color w:val="FF0000"/>
          <w:vertAlign w:val="subscript"/>
        </w:rPr>
        <w:t>4</w:t>
      </w:r>
      <w:r>
        <w:rPr>
          <w:color w:val="FF0000"/>
          <w:vertAlign w:val="superscript"/>
        </w:rPr>
        <w:t>3-</w:t>
      </w:r>
      <w:r>
        <w:rPr>
          <w:color w:val="FF0000"/>
        </w:rPr>
        <w:t>(</w:t>
      </w:r>
      <w:proofErr w:type="spellStart"/>
      <w:r>
        <w:rPr>
          <w:color w:val="FF0000"/>
        </w:rPr>
        <w:t>aq</w:t>
      </w:r>
      <w:proofErr w:type="spellEnd"/>
      <w:r>
        <w:rPr>
          <w:color w:val="FF0000"/>
        </w:rPr>
        <w:t>)    HPO</w:t>
      </w:r>
      <w:r>
        <w:rPr>
          <w:color w:val="FF0000"/>
          <w:vertAlign w:val="subscript"/>
        </w:rPr>
        <w:t>4</w:t>
      </w:r>
      <w:r>
        <w:rPr>
          <w:color w:val="FF0000"/>
          <w:vertAlign w:val="superscript"/>
        </w:rPr>
        <w:t>2-</w:t>
      </w:r>
      <w:r>
        <w:rPr>
          <w:color w:val="FF0000"/>
        </w:rPr>
        <w:t>(</w:t>
      </w:r>
      <w:proofErr w:type="spellStart"/>
      <w:r>
        <w:rPr>
          <w:color w:val="FF0000"/>
        </w:rPr>
        <w:t>aq</w:t>
      </w:r>
      <w:proofErr w:type="spellEnd"/>
      <w:r>
        <w:rPr>
          <w:color w:val="FF0000"/>
        </w:rPr>
        <w:t>)</w:t>
      </w:r>
      <w:r>
        <w:rPr>
          <w:color w:val="FF0000"/>
        </w:rPr>
        <w:tab/>
        <w:t>or     H</w:t>
      </w:r>
      <w:r>
        <w:rPr>
          <w:color w:val="FF0000"/>
          <w:vertAlign w:val="subscript"/>
        </w:rPr>
        <w:t>3</w:t>
      </w:r>
      <w:r>
        <w:rPr>
          <w:color w:val="FF0000"/>
        </w:rPr>
        <w:t>O</w:t>
      </w:r>
      <w:r>
        <w:rPr>
          <w:color w:val="FF0000"/>
          <w:vertAlign w:val="superscript"/>
        </w:rPr>
        <w:t>+</w:t>
      </w:r>
      <w:r>
        <w:rPr>
          <w:color w:val="FF0000"/>
        </w:rPr>
        <w:t>(</w:t>
      </w:r>
      <w:proofErr w:type="spellStart"/>
      <w:r>
        <w:rPr>
          <w:color w:val="FF0000"/>
        </w:rPr>
        <w:t>aq</w:t>
      </w:r>
      <w:proofErr w:type="spellEnd"/>
      <w:r>
        <w:rPr>
          <w:color w:val="FF0000"/>
        </w:rPr>
        <w:t>)  +  PO</w:t>
      </w:r>
      <w:r>
        <w:rPr>
          <w:color w:val="FF0000"/>
          <w:vertAlign w:val="subscript"/>
        </w:rPr>
        <w:t>4</w:t>
      </w:r>
      <w:r>
        <w:rPr>
          <w:color w:val="FF0000"/>
          <w:vertAlign w:val="superscript"/>
        </w:rPr>
        <w:t>3-</w:t>
      </w:r>
      <w:r>
        <w:rPr>
          <w:color w:val="FF0000"/>
        </w:rPr>
        <w:t>(</w:t>
      </w:r>
      <w:proofErr w:type="spellStart"/>
      <w:r>
        <w:rPr>
          <w:color w:val="FF0000"/>
        </w:rPr>
        <w:t>aq</w:t>
      </w:r>
      <w:proofErr w:type="spellEnd"/>
      <w:r>
        <w:rPr>
          <w:color w:val="FF0000"/>
        </w:rPr>
        <w:t>)    HPO</w:t>
      </w:r>
      <w:r>
        <w:rPr>
          <w:color w:val="FF0000"/>
          <w:vertAlign w:val="subscript"/>
        </w:rPr>
        <w:t>4</w:t>
      </w:r>
      <w:r>
        <w:rPr>
          <w:color w:val="FF0000"/>
          <w:vertAlign w:val="superscript"/>
        </w:rPr>
        <w:t>2-</w:t>
      </w:r>
      <w:r>
        <w:rPr>
          <w:color w:val="FF0000"/>
        </w:rPr>
        <w:t>(</w:t>
      </w:r>
      <w:proofErr w:type="spellStart"/>
      <w:r>
        <w:rPr>
          <w:color w:val="FF0000"/>
        </w:rPr>
        <w:t>aq</w:t>
      </w:r>
      <w:proofErr w:type="spellEnd"/>
      <w:r>
        <w:rPr>
          <w:color w:val="FF0000"/>
        </w:rPr>
        <w:t>)  +  H</w:t>
      </w:r>
      <w:r>
        <w:rPr>
          <w:color w:val="FF0000"/>
          <w:vertAlign w:val="subscript"/>
        </w:rPr>
        <w:t>2</w:t>
      </w:r>
      <w:r>
        <w:rPr>
          <w:color w:val="FF0000"/>
        </w:rPr>
        <w:t>O(l)</w:t>
      </w:r>
    </w:p>
    <w:p w14:paraId="353FCDE8" w14:textId="77777777" w:rsidR="00F07860" w:rsidRDefault="00820FAD">
      <w:pPr>
        <w:numPr>
          <w:ilvl w:val="0"/>
          <w:numId w:val="35"/>
        </w:numPr>
        <w:spacing w:before="240" w:after="0"/>
      </w:pPr>
      <w:r>
        <w:t xml:space="preserve"> Draw a Lewis structure for the phosphate ion, including formal charges.</w:t>
      </w:r>
    </w:p>
    <w:p w14:paraId="6BCB0B21" w14:textId="77777777" w:rsidR="00F07860" w:rsidRDefault="00820FAD">
      <w:pPr>
        <w:spacing w:before="240" w:after="120"/>
        <w:ind w:left="720"/>
      </w:pPr>
      <w:r>
        <w:rPr>
          <w:noProof/>
        </w:rPr>
        <w:drawing>
          <wp:inline distT="114300" distB="114300" distL="114300" distR="114300" wp14:anchorId="611FE22B" wp14:editId="1F3483CF">
            <wp:extent cx="1232647" cy="1136179"/>
            <wp:effectExtent l="0" t="0" r="0" b="0"/>
            <wp:docPr id="17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6"/>
                    <a:srcRect/>
                    <a:stretch>
                      <a:fillRect/>
                    </a:stretch>
                  </pic:blipFill>
                  <pic:spPr>
                    <a:xfrm>
                      <a:off x="0" y="0"/>
                      <a:ext cx="1232647" cy="1136179"/>
                    </a:xfrm>
                    <a:prstGeom prst="rect">
                      <a:avLst/>
                    </a:prstGeom>
                    <a:ln/>
                  </pic:spPr>
                </pic:pic>
              </a:graphicData>
            </a:graphic>
          </wp:inline>
        </w:drawing>
      </w:r>
    </w:p>
    <w:p w14:paraId="6776E6A0" w14:textId="77777777" w:rsidR="00F07860" w:rsidRDefault="00820FAD">
      <w:pPr>
        <w:numPr>
          <w:ilvl w:val="1"/>
          <w:numId w:val="35"/>
        </w:numPr>
        <w:spacing w:before="240" w:after="0"/>
      </w:pPr>
      <w:r>
        <w:t>Identify the total number of resonance structures</w:t>
      </w:r>
      <w:r>
        <w:t xml:space="preserve"> needed to describe this molecular ion.</w:t>
      </w:r>
    </w:p>
    <w:p w14:paraId="577A68DB" w14:textId="77777777" w:rsidR="00F07860" w:rsidRDefault="00820FAD">
      <w:pPr>
        <w:spacing w:after="120"/>
        <w:ind w:left="1440"/>
      </w:pPr>
      <w:r>
        <w:rPr>
          <w:color w:val="FF0000"/>
        </w:rPr>
        <w:t>4 total resonance structures (double bond could be in each of the four positions)</w:t>
      </w:r>
    </w:p>
    <w:p w14:paraId="0E158682" w14:textId="77777777" w:rsidR="00F07860" w:rsidRDefault="00820FAD">
      <w:pPr>
        <w:numPr>
          <w:ilvl w:val="1"/>
          <w:numId w:val="35"/>
        </w:numPr>
        <w:spacing w:before="240" w:after="0"/>
      </w:pPr>
      <w:r>
        <w:t>Describe the molecular polarity of this molecular ion.</w:t>
      </w:r>
    </w:p>
    <w:p w14:paraId="6AD5E0BF" w14:textId="77777777" w:rsidR="00F07860" w:rsidRDefault="00820FAD">
      <w:pPr>
        <w:spacing w:after="120"/>
        <w:ind w:left="1440"/>
      </w:pPr>
      <w:r>
        <w:rPr>
          <w:color w:val="FF0000"/>
        </w:rPr>
        <w:t>This ion would be nonpolar, because it has four equivalent P-O bonds symmetrica</w:t>
      </w:r>
      <w:r>
        <w:rPr>
          <w:color w:val="FF0000"/>
        </w:rPr>
        <w:t>lly arranged into a tetrahedron, leaving zero dipole moment.</w:t>
      </w:r>
    </w:p>
    <w:p w14:paraId="2A1BF015" w14:textId="77777777" w:rsidR="00F07860" w:rsidRDefault="00820FAD">
      <w:pPr>
        <w:numPr>
          <w:ilvl w:val="1"/>
          <w:numId w:val="35"/>
        </w:numPr>
        <w:spacing w:before="240" w:after="0"/>
      </w:pPr>
      <w:r>
        <w:t>Estimate the O-P-O bond angle for this molecular ion.</w:t>
      </w:r>
    </w:p>
    <w:p w14:paraId="0CD6104D" w14:textId="77777777" w:rsidR="00F07860" w:rsidRDefault="00820FAD">
      <w:pPr>
        <w:spacing w:after="120"/>
        <w:ind w:left="1440"/>
        <w:rPr>
          <w:color w:val="FF0000"/>
        </w:rPr>
      </w:pPr>
      <w:r>
        <w:rPr>
          <w:color w:val="FF0000"/>
        </w:rPr>
        <w:t>The tetrahedral angle is approximately 109.5</w:t>
      </w:r>
      <w:r>
        <w:rPr>
          <w:color w:val="FF0000"/>
          <w:vertAlign w:val="superscript"/>
        </w:rPr>
        <w:t>o</w:t>
      </w:r>
      <w:r>
        <w:rPr>
          <w:color w:val="FF0000"/>
        </w:rPr>
        <w:t>.</w:t>
      </w:r>
    </w:p>
    <w:p w14:paraId="0B3C1612" w14:textId="77777777" w:rsidR="00F07860" w:rsidRDefault="00F07860">
      <w:pPr>
        <w:spacing w:before="240" w:after="120"/>
        <w:ind w:left="1440"/>
      </w:pPr>
    </w:p>
    <w:p w14:paraId="1B275794" w14:textId="77777777" w:rsidR="00F07860" w:rsidRDefault="00820FAD">
      <w:pPr>
        <w:numPr>
          <w:ilvl w:val="0"/>
          <w:numId w:val="35"/>
        </w:numPr>
        <w:spacing w:after="120"/>
      </w:pPr>
      <w:r>
        <w:lastRenderedPageBreak/>
        <w:t>Write the hydrolysis reaction equation that occurs when one phosphate ion reacts with one wat</w:t>
      </w:r>
      <w:r>
        <w:t>er molecule.</w:t>
      </w:r>
    </w:p>
    <w:p w14:paraId="4F579498" w14:textId="77777777" w:rsidR="00F07860" w:rsidRDefault="00820FAD">
      <w:pPr>
        <w:spacing w:after="120"/>
        <w:ind w:left="720"/>
      </w:pPr>
      <w:r>
        <w:rPr>
          <w:color w:val="FF0000"/>
        </w:rPr>
        <w:t>H</w:t>
      </w:r>
      <w:r>
        <w:rPr>
          <w:color w:val="FF0000"/>
          <w:vertAlign w:val="subscript"/>
        </w:rPr>
        <w:t>2</w:t>
      </w:r>
      <w:r>
        <w:rPr>
          <w:color w:val="FF0000"/>
        </w:rPr>
        <w:t>O(l)  +  PO</w:t>
      </w:r>
      <w:r>
        <w:rPr>
          <w:color w:val="FF0000"/>
          <w:vertAlign w:val="subscript"/>
        </w:rPr>
        <w:t>4</w:t>
      </w:r>
      <w:r>
        <w:rPr>
          <w:color w:val="FF0000"/>
          <w:vertAlign w:val="superscript"/>
        </w:rPr>
        <w:t>3-</w:t>
      </w:r>
      <w:r>
        <w:rPr>
          <w:color w:val="FF0000"/>
        </w:rPr>
        <w:t>(</w:t>
      </w:r>
      <w:proofErr w:type="spellStart"/>
      <w:r>
        <w:rPr>
          <w:color w:val="FF0000"/>
        </w:rPr>
        <w:t>aq</w:t>
      </w:r>
      <w:proofErr w:type="spellEnd"/>
      <w:r>
        <w:rPr>
          <w:color w:val="FF0000"/>
        </w:rPr>
        <w:t>)    HPO</w:t>
      </w:r>
      <w:r>
        <w:rPr>
          <w:color w:val="FF0000"/>
          <w:vertAlign w:val="subscript"/>
        </w:rPr>
        <w:t>4</w:t>
      </w:r>
      <w:r>
        <w:rPr>
          <w:color w:val="FF0000"/>
          <w:vertAlign w:val="superscript"/>
        </w:rPr>
        <w:t>2-</w:t>
      </w:r>
      <w:r>
        <w:rPr>
          <w:color w:val="FF0000"/>
        </w:rPr>
        <w:t>(</w:t>
      </w:r>
      <w:proofErr w:type="spellStart"/>
      <w:r>
        <w:rPr>
          <w:color w:val="FF0000"/>
        </w:rPr>
        <w:t>aq</w:t>
      </w:r>
      <w:proofErr w:type="spellEnd"/>
      <w:r>
        <w:rPr>
          <w:color w:val="FF0000"/>
        </w:rPr>
        <w:t>)  +  OH</w:t>
      </w:r>
      <w:r>
        <w:rPr>
          <w:color w:val="FF0000"/>
          <w:vertAlign w:val="superscript"/>
        </w:rPr>
        <w:t>-</w:t>
      </w:r>
      <w:r>
        <w:rPr>
          <w:color w:val="FF0000"/>
        </w:rPr>
        <w:t>(</w:t>
      </w:r>
      <w:proofErr w:type="spellStart"/>
      <w:r>
        <w:rPr>
          <w:color w:val="FF0000"/>
        </w:rPr>
        <w:t>aq</w:t>
      </w:r>
      <w:proofErr w:type="spellEnd"/>
      <w:r>
        <w:rPr>
          <w:color w:val="FF0000"/>
        </w:rPr>
        <w:t>)</w:t>
      </w:r>
    </w:p>
    <w:p w14:paraId="6DEC5E29" w14:textId="77777777" w:rsidR="00F07860" w:rsidRDefault="00820FAD">
      <w:pPr>
        <w:numPr>
          <w:ilvl w:val="1"/>
          <w:numId w:val="35"/>
        </w:numPr>
        <w:spacing w:after="120"/>
      </w:pPr>
      <w:r>
        <w:t>Draw a Lewis structure for the conjugate acid of the phosphate ion in this reaction.</w:t>
      </w:r>
    </w:p>
    <w:p w14:paraId="1FE54E05" w14:textId="77777777" w:rsidR="00F07860" w:rsidRDefault="00820FAD">
      <w:pPr>
        <w:spacing w:after="120"/>
        <w:ind w:left="1440"/>
      </w:pPr>
      <w:r>
        <w:rPr>
          <w:noProof/>
        </w:rPr>
        <w:drawing>
          <wp:inline distT="114300" distB="114300" distL="114300" distR="114300" wp14:anchorId="3CB15D2A" wp14:editId="7B4FDA3D">
            <wp:extent cx="1804988" cy="1409279"/>
            <wp:effectExtent l="0" t="0" r="0" b="0"/>
            <wp:docPr id="17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7"/>
                    <a:srcRect/>
                    <a:stretch>
                      <a:fillRect/>
                    </a:stretch>
                  </pic:blipFill>
                  <pic:spPr>
                    <a:xfrm>
                      <a:off x="0" y="0"/>
                      <a:ext cx="1804988" cy="1409279"/>
                    </a:xfrm>
                    <a:prstGeom prst="rect">
                      <a:avLst/>
                    </a:prstGeom>
                    <a:ln/>
                  </pic:spPr>
                </pic:pic>
              </a:graphicData>
            </a:graphic>
          </wp:inline>
        </w:drawing>
      </w:r>
    </w:p>
    <w:tbl>
      <w:tblPr>
        <w:tblStyle w:val="af6"/>
        <w:tblW w:w="3795" w:type="dxa"/>
        <w:tblInd w:w="1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890"/>
      </w:tblGrid>
      <w:tr w:rsidR="00F07860" w14:paraId="071B46C8" w14:textId="77777777">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EEADC" w14:textId="77777777" w:rsidR="00F07860" w:rsidRDefault="00820FAD">
            <w:pPr>
              <w:spacing w:after="0"/>
              <w:jc w:val="center"/>
              <w:rPr>
                <w:b/>
              </w:rPr>
            </w:pPr>
            <w:r>
              <w:rPr>
                <w:b/>
              </w:rPr>
              <w:t>Compound</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B4D9FA" w14:textId="77777777" w:rsidR="00F07860" w:rsidRDefault="00820FAD">
            <w:pPr>
              <w:spacing w:after="0"/>
              <w:jc w:val="center"/>
              <w:rPr>
                <w:b/>
                <w:vertAlign w:val="subscript"/>
              </w:rPr>
            </w:pPr>
            <w:r>
              <w:rPr>
                <w:b/>
              </w:rPr>
              <w:t xml:space="preserve">Value of </w:t>
            </w:r>
            <w:proofErr w:type="spellStart"/>
            <w:r>
              <w:rPr>
                <w:b/>
              </w:rPr>
              <w:t>K</w:t>
            </w:r>
            <w:r>
              <w:rPr>
                <w:b/>
                <w:vertAlign w:val="subscript"/>
              </w:rPr>
              <w:t>sp</w:t>
            </w:r>
            <w:proofErr w:type="spellEnd"/>
          </w:p>
        </w:tc>
      </w:tr>
      <w:tr w:rsidR="00F07860" w14:paraId="4574E36A" w14:textId="77777777">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771CFB" w14:textId="77777777" w:rsidR="00F07860" w:rsidRDefault="00820FAD">
            <w:pPr>
              <w:spacing w:after="0"/>
              <w:jc w:val="center"/>
            </w:pPr>
            <w:r>
              <w:t>Ca</w:t>
            </w:r>
            <w:r>
              <w:rPr>
                <w:vertAlign w:val="subscript"/>
              </w:rPr>
              <w:t>5</w:t>
            </w:r>
            <w:r>
              <w:t>(PO</w:t>
            </w:r>
            <w:r>
              <w:rPr>
                <w:vertAlign w:val="subscript"/>
              </w:rPr>
              <w:t>4</w:t>
            </w:r>
            <w:r>
              <w:t>)</w:t>
            </w:r>
            <w:r>
              <w:rPr>
                <w:vertAlign w:val="subscript"/>
              </w:rPr>
              <w:t>3</w:t>
            </w:r>
            <w:r>
              <w:t>OH</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09F971C" w14:textId="77777777" w:rsidR="00F07860" w:rsidRDefault="00820FAD">
            <w:pPr>
              <w:spacing w:after="0"/>
              <w:jc w:val="center"/>
              <w:rPr>
                <w:vertAlign w:val="superscript"/>
              </w:rPr>
            </w:pPr>
            <w:r>
              <w:t>4.34 x 10</w:t>
            </w:r>
            <w:r>
              <w:rPr>
                <w:vertAlign w:val="superscript"/>
              </w:rPr>
              <w:t>-26</w:t>
            </w:r>
          </w:p>
        </w:tc>
      </w:tr>
      <w:tr w:rsidR="00F07860" w14:paraId="731A0CEC" w14:textId="77777777">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4535F8" w14:textId="77777777" w:rsidR="00F07860" w:rsidRDefault="00820FAD">
            <w:pPr>
              <w:spacing w:after="0"/>
              <w:jc w:val="center"/>
              <w:rPr>
                <w:vertAlign w:val="subscript"/>
              </w:rPr>
            </w:pPr>
            <w:r>
              <w:t>CaHPO</w:t>
            </w:r>
            <w:r>
              <w:rPr>
                <w:vertAlign w:val="subscript"/>
              </w:rPr>
              <w:t>4</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A344A7A" w14:textId="77777777" w:rsidR="00F07860" w:rsidRDefault="00820FAD">
            <w:pPr>
              <w:spacing w:after="0"/>
              <w:jc w:val="center"/>
              <w:rPr>
                <w:vertAlign w:val="superscript"/>
              </w:rPr>
            </w:pPr>
            <w:r>
              <w:t>8.42 x 10</w:t>
            </w:r>
            <w:r>
              <w:rPr>
                <w:vertAlign w:val="superscript"/>
              </w:rPr>
              <w:t>-12</w:t>
            </w:r>
          </w:p>
        </w:tc>
      </w:tr>
      <w:tr w:rsidR="00F07860" w14:paraId="449DDFFF" w14:textId="77777777">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6EBB6F" w14:textId="77777777" w:rsidR="00F07860" w:rsidRDefault="00820FAD">
            <w:pPr>
              <w:spacing w:after="0"/>
              <w:jc w:val="center"/>
              <w:rPr>
                <w:vertAlign w:val="subscript"/>
              </w:rPr>
            </w:pPr>
            <w:r>
              <w:t>Ca</w:t>
            </w:r>
            <w:r>
              <w:rPr>
                <w:vertAlign w:val="subscript"/>
              </w:rPr>
              <w:t>3</w:t>
            </w:r>
            <w:r>
              <w:t>(PO</w:t>
            </w:r>
            <w:r>
              <w:rPr>
                <w:vertAlign w:val="subscript"/>
              </w:rPr>
              <w:t>4</w:t>
            </w:r>
            <w:r>
              <w:t>)</w:t>
            </w:r>
            <w:r>
              <w:rPr>
                <w:vertAlign w:val="subscript"/>
              </w:rPr>
              <w:t>2</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8197B59" w14:textId="77777777" w:rsidR="00F07860" w:rsidRDefault="00820FAD">
            <w:pPr>
              <w:spacing w:after="0"/>
              <w:jc w:val="center"/>
              <w:rPr>
                <w:vertAlign w:val="superscript"/>
              </w:rPr>
            </w:pPr>
            <w:r>
              <w:t>1.01 x 10</w:t>
            </w:r>
            <w:r>
              <w:rPr>
                <w:vertAlign w:val="superscript"/>
              </w:rPr>
              <w:t>-3</w:t>
            </w:r>
          </w:p>
        </w:tc>
      </w:tr>
    </w:tbl>
    <w:p w14:paraId="77A70B3B" w14:textId="77777777" w:rsidR="00F07860" w:rsidRDefault="00820FAD">
      <w:pPr>
        <w:numPr>
          <w:ilvl w:val="1"/>
          <w:numId w:val="35"/>
        </w:numPr>
        <w:spacing w:before="240" w:after="0"/>
      </w:pPr>
      <w:r>
        <w:t xml:space="preserve">The </w:t>
      </w:r>
      <w:proofErr w:type="spellStart"/>
      <w:r>
        <w:t>Ksp</w:t>
      </w:r>
      <w:proofErr w:type="spellEnd"/>
      <w:r>
        <w:t xml:space="preserve"> values above are for various calcium and phosphate compounds. Use the </w:t>
      </w:r>
      <w:proofErr w:type="spellStart"/>
      <w:r>
        <w:t>Ksp</w:t>
      </w:r>
      <w:proofErr w:type="spellEnd"/>
      <w:r>
        <w:t xml:space="preserve"> values to explain why acid </w:t>
      </w:r>
      <w:proofErr w:type="gramStart"/>
      <w:r>
        <w:t>coming into contact with</w:t>
      </w:r>
      <w:proofErr w:type="gramEnd"/>
      <w:r>
        <w:t xml:space="preserve"> hydroxyapatite can be destructive.</w:t>
      </w:r>
    </w:p>
    <w:p w14:paraId="5E66CF37" w14:textId="77777777" w:rsidR="00F07860" w:rsidRDefault="00820FAD">
      <w:pPr>
        <w:spacing w:after="240"/>
        <w:ind w:left="1440"/>
        <w:rPr>
          <w:color w:val="FF0000"/>
        </w:rPr>
      </w:pPr>
      <w:r>
        <w:rPr>
          <w:color w:val="FF0000"/>
        </w:rPr>
        <w:t xml:space="preserve">Hydroxyapatite has a very low </w:t>
      </w:r>
      <w:proofErr w:type="spellStart"/>
      <w:r>
        <w:rPr>
          <w:color w:val="FF0000"/>
        </w:rPr>
        <w:t>Ksp</w:t>
      </w:r>
      <w:proofErr w:type="spellEnd"/>
      <w:r>
        <w:rPr>
          <w:color w:val="FF0000"/>
        </w:rPr>
        <w:t xml:space="preserve"> value, meaning it is largely insoluble. If an acid pr</w:t>
      </w:r>
      <w:r>
        <w:rPr>
          <w:color w:val="FF0000"/>
        </w:rPr>
        <w:t xml:space="preserve">otonates the phosphate, like in the above reaction, that converts the phosphate into hydrogen phosphate. Hydrogen phosphate, in the presence of calcium is significantly more soluble than phosphate in the presence of calcium, as the </w:t>
      </w:r>
      <w:proofErr w:type="spellStart"/>
      <w:r>
        <w:rPr>
          <w:color w:val="FF0000"/>
        </w:rPr>
        <w:t>Ksp</w:t>
      </w:r>
      <w:proofErr w:type="spellEnd"/>
      <w:r>
        <w:rPr>
          <w:color w:val="FF0000"/>
        </w:rPr>
        <w:t xml:space="preserve"> for CaHPO</w:t>
      </w:r>
      <w:r>
        <w:rPr>
          <w:color w:val="FF0000"/>
          <w:vertAlign w:val="subscript"/>
        </w:rPr>
        <w:t>4</w:t>
      </w:r>
      <w:r>
        <w:rPr>
          <w:color w:val="FF0000"/>
        </w:rPr>
        <w:t xml:space="preserve"> is about </w:t>
      </w:r>
      <w:r>
        <w:rPr>
          <w:color w:val="FF0000"/>
        </w:rPr>
        <w:t>14 orders of magnitude greater than that for hydroxyapatite. Since phosphate is a relatively strong base (</w:t>
      </w:r>
      <w:proofErr w:type="spellStart"/>
      <w:r>
        <w:rPr>
          <w:color w:val="FF0000"/>
        </w:rPr>
        <w:t>Kb</w:t>
      </w:r>
      <w:proofErr w:type="spellEnd"/>
      <w:r>
        <w:rPr>
          <w:color w:val="FF0000"/>
        </w:rPr>
        <w:t xml:space="preserve"> is approximately 1x10</w:t>
      </w:r>
      <w:r>
        <w:rPr>
          <w:color w:val="FF0000"/>
          <w:vertAlign w:val="superscript"/>
        </w:rPr>
        <w:t>-2</w:t>
      </w:r>
      <w:r>
        <w:rPr>
          <w:color w:val="FF0000"/>
        </w:rPr>
        <w:t>), phosphate would readily protonate in the presence of an acid, and the hydroxide from hydroxyapatite would protonate to fo</w:t>
      </w:r>
      <w:r>
        <w:rPr>
          <w:color w:val="FF0000"/>
        </w:rPr>
        <w:t>rm water, thus converting some amount of the hydroxyapatite into the more soluble calcium hydrogen phosphate compound.</w:t>
      </w:r>
    </w:p>
    <w:p w14:paraId="292869B1" w14:textId="77777777" w:rsidR="00F07860" w:rsidRDefault="00F07860">
      <w:pPr>
        <w:spacing w:before="240" w:after="240"/>
        <w:ind w:left="1440"/>
      </w:pPr>
    </w:p>
    <w:p w14:paraId="0E6B76AF" w14:textId="77777777" w:rsidR="00F07860" w:rsidRDefault="00F07860">
      <w:pPr>
        <w:spacing w:after="0"/>
        <w:ind w:left="720"/>
        <w:rPr>
          <w:color w:val="FF0000"/>
        </w:rPr>
        <w:sectPr w:rsidR="00F07860">
          <w:type w:val="continuous"/>
          <w:pgSz w:w="12240" w:h="15840"/>
          <w:pgMar w:top="1440" w:right="1080" w:bottom="1440" w:left="1080" w:header="720" w:footer="720" w:gutter="0"/>
          <w:cols w:space="720"/>
          <w:titlePg/>
        </w:sectPr>
      </w:pPr>
    </w:p>
    <w:p w14:paraId="4BB4C0B6" w14:textId="77777777" w:rsidR="00F07860" w:rsidRDefault="00820FAD">
      <w:pPr>
        <w:spacing w:after="0"/>
        <w:rPr>
          <w:b/>
          <w:sz w:val="40"/>
          <w:szCs w:val="40"/>
        </w:rPr>
      </w:pPr>
      <w:r>
        <w:rPr>
          <w:b/>
          <w:sz w:val="40"/>
          <w:szCs w:val="40"/>
        </w:rPr>
        <w:lastRenderedPageBreak/>
        <w:t>Graphic Organizer Rubric</w:t>
      </w:r>
    </w:p>
    <w:p w14:paraId="7051D53D" w14:textId="77777777" w:rsidR="00F07860" w:rsidRDefault="00820FAD">
      <w:r>
        <w:t>If you use the Graphic Organizer to evaluate student performance, you may want to develop a grading ru</w:t>
      </w:r>
      <w:r>
        <w:t>bric such as the one below.</w:t>
      </w:r>
    </w:p>
    <w:p w14:paraId="0E6E7E2C" w14:textId="77777777" w:rsidR="00F07860" w:rsidRDefault="00F07860"/>
    <w:tbl>
      <w:tblPr>
        <w:tblStyle w:val="af7"/>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F07860" w14:paraId="79532766" w14:textId="77777777">
        <w:trPr>
          <w:trHeight w:val="432"/>
        </w:trPr>
        <w:tc>
          <w:tcPr>
            <w:tcW w:w="810" w:type="dxa"/>
            <w:vAlign w:val="center"/>
          </w:tcPr>
          <w:p w14:paraId="3FEB1EF3" w14:textId="77777777" w:rsidR="00F07860" w:rsidRDefault="00820FAD">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3A0F1643" w14:textId="77777777" w:rsidR="00F07860" w:rsidRDefault="00820FAD">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6FD5D4D7" w14:textId="77777777" w:rsidR="00F07860" w:rsidRDefault="00820FAD">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F07860" w14:paraId="78E80622" w14:textId="77777777">
        <w:trPr>
          <w:trHeight w:val="432"/>
        </w:trPr>
        <w:tc>
          <w:tcPr>
            <w:tcW w:w="810" w:type="dxa"/>
            <w:vAlign w:val="center"/>
          </w:tcPr>
          <w:p w14:paraId="061B7875"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66E8D27B"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0CDF9872"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F07860" w14:paraId="6C968889" w14:textId="77777777">
        <w:trPr>
          <w:trHeight w:val="432"/>
        </w:trPr>
        <w:tc>
          <w:tcPr>
            <w:tcW w:w="810" w:type="dxa"/>
            <w:vAlign w:val="center"/>
          </w:tcPr>
          <w:p w14:paraId="78403372"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5202883C"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46314E52"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F07860" w14:paraId="040B3677" w14:textId="77777777">
        <w:trPr>
          <w:trHeight w:val="432"/>
        </w:trPr>
        <w:tc>
          <w:tcPr>
            <w:tcW w:w="810" w:type="dxa"/>
            <w:vAlign w:val="center"/>
          </w:tcPr>
          <w:p w14:paraId="6600ED6C"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4CA1399A"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02B9BF7"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F07860" w14:paraId="62917C99" w14:textId="77777777">
        <w:trPr>
          <w:trHeight w:val="432"/>
        </w:trPr>
        <w:tc>
          <w:tcPr>
            <w:tcW w:w="810" w:type="dxa"/>
            <w:vAlign w:val="center"/>
          </w:tcPr>
          <w:p w14:paraId="3D351DA4"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39BEEF13"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6CE68537"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F07860" w14:paraId="26A1E0C4" w14:textId="77777777">
        <w:trPr>
          <w:trHeight w:val="432"/>
        </w:trPr>
        <w:tc>
          <w:tcPr>
            <w:tcW w:w="810" w:type="dxa"/>
            <w:vAlign w:val="center"/>
          </w:tcPr>
          <w:p w14:paraId="0265EFE6"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1BB0F6C4"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6EF7771F"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2B388676" w14:textId="77777777" w:rsidR="00F07860" w:rsidRDefault="00F07860">
      <w:pPr>
        <w:tabs>
          <w:tab w:val="right" w:pos="10080"/>
        </w:tabs>
        <w:spacing w:after="0"/>
      </w:pPr>
    </w:p>
    <w:p w14:paraId="328B2CBE" w14:textId="77777777" w:rsidR="00F07860" w:rsidRDefault="00F07860">
      <w:pPr>
        <w:spacing w:after="0"/>
      </w:pPr>
    </w:p>
    <w:p w14:paraId="204040A1" w14:textId="77777777" w:rsidR="00F07860" w:rsidRDefault="00F07860">
      <w:pPr>
        <w:spacing w:after="0"/>
      </w:pPr>
    </w:p>
    <w:p w14:paraId="5BFC1E87" w14:textId="77777777" w:rsidR="00F07860" w:rsidRDefault="00F07860">
      <w:pPr>
        <w:spacing w:after="0"/>
      </w:pPr>
    </w:p>
    <w:p w14:paraId="722C0A2A" w14:textId="77777777" w:rsidR="00F07860" w:rsidRDefault="00F07860">
      <w:pPr>
        <w:spacing w:after="0"/>
      </w:pPr>
    </w:p>
    <w:p w14:paraId="1E8EE765" w14:textId="77777777" w:rsidR="00F07860" w:rsidRDefault="00F07860">
      <w:pPr>
        <w:spacing w:after="0"/>
      </w:pPr>
    </w:p>
    <w:p w14:paraId="6B4FC429" w14:textId="77777777" w:rsidR="00F07860" w:rsidRDefault="00F07860">
      <w:pPr>
        <w:spacing w:after="0"/>
      </w:pPr>
    </w:p>
    <w:p w14:paraId="6E255B1E" w14:textId="77777777" w:rsidR="00F07860" w:rsidRDefault="00F07860">
      <w:pPr>
        <w:spacing w:after="0"/>
      </w:pPr>
    </w:p>
    <w:p w14:paraId="2A25826A" w14:textId="77777777" w:rsidR="00F07860" w:rsidRDefault="00F07860">
      <w:pPr>
        <w:spacing w:after="0"/>
      </w:pPr>
    </w:p>
    <w:p w14:paraId="7C08E15D" w14:textId="77777777" w:rsidR="00F07860" w:rsidRDefault="00F07860">
      <w:pPr>
        <w:spacing w:after="0"/>
      </w:pPr>
    </w:p>
    <w:p w14:paraId="7BBAAA36" w14:textId="77777777" w:rsidR="00F07860" w:rsidRDefault="00F07860">
      <w:pPr>
        <w:spacing w:after="0"/>
      </w:pPr>
    </w:p>
    <w:p w14:paraId="4320DC84" w14:textId="77777777" w:rsidR="00F07860" w:rsidRDefault="00F07860">
      <w:pPr>
        <w:spacing w:after="0"/>
      </w:pPr>
    </w:p>
    <w:p w14:paraId="5EB89A61" w14:textId="77777777" w:rsidR="00F07860" w:rsidRDefault="00820FAD">
      <w:pPr>
        <w:pStyle w:val="Heading1"/>
      </w:pPr>
      <w:bookmarkStart w:id="40" w:name="_heading=h.sc56d2ui2jtd" w:colFirst="0" w:colLast="0"/>
      <w:bookmarkEnd w:id="40"/>
      <w:r>
        <w:br w:type="page"/>
      </w:r>
    </w:p>
    <w:p w14:paraId="6B0760B0" w14:textId="77777777" w:rsidR="00F07860" w:rsidRDefault="00820FAD">
      <w:pPr>
        <w:pStyle w:val="Heading1"/>
        <w:rPr>
          <w:sz w:val="28"/>
          <w:szCs w:val="28"/>
        </w:rPr>
      </w:pPr>
      <w:bookmarkStart w:id="41" w:name="_heading=h.glrq8tu6gv" w:colFirst="0" w:colLast="0"/>
      <w:bookmarkEnd w:id="41"/>
      <w:r>
        <w:lastRenderedPageBreak/>
        <w:t>Additional Resources and Teaching Strategies</w:t>
      </w:r>
      <w:r>
        <w:rPr>
          <w:noProof/>
        </w:rPr>
        <mc:AlternateContent>
          <mc:Choice Requires="wpg">
            <w:drawing>
              <wp:anchor distT="0" distB="0" distL="0" distR="0" simplePos="0" relativeHeight="251695104" behindDoc="1" locked="0" layoutInCell="1" hidden="0" allowOverlap="1" wp14:anchorId="41744907" wp14:editId="2522568E">
                <wp:simplePos x="0" y="0"/>
                <wp:positionH relativeFrom="column">
                  <wp:posOffset>0</wp:posOffset>
                </wp:positionH>
                <wp:positionV relativeFrom="paragraph">
                  <wp:posOffset>304800</wp:posOffset>
                </wp:positionV>
                <wp:extent cx="7108190" cy="161925"/>
                <wp:effectExtent l="0" t="0" r="0" b="0"/>
                <wp:wrapNone/>
                <wp:docPr id="135"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4DE99FE"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08190" cy="161925"/>
                <wp:effectExtent b="0" l="0" r="0" t="0"/>
                <wp:wrapNone/>
                <wp:docPr id="135" name="image33.png"/>
                <a:graphic>
                  <a:graphicData uri="http://schemas.openxmlformats.org/drawingml/2006/picture">
                    <pic:pic>
                      <pic:nvPicPr>
                        <pic:cNvPr id="0" name="image33.png"/>
                        <pic:cNvPicPr preferRelativeResize="0"/>
                      </pic:nvPicPr>
                      <pic:blipFill>
                        <a:blip r:embed="rId88"/>
                        <a:srcRect/>
                        <a:stretch>
                          <a:fillRect/>
                        </a:stretch>
                      </pic:blipFill>
                      <pic:spPr>
                        <a:xfrm>
                          <a:off x="0" y="0"/>
                          <a:ext cx="7108190" cy="161925"/>
                        </a:xfrm>
                        <a:prstGeom prst="rect"/>
                        <a:ln/>
                      </pic:spPr>
                    </pic:pic>
                  </a:graphicData>
                </a:graphic>
              </wp:anchor>
            </w:drawing>
          </mc:Fallback>
        </mc:AlternateContent>
      </w:r>
    </w:p>
    <w:p w14:paraId="15153DE5" w14:textId="77777777" w:rsidR="00F07860" w:rsidRDefault="00820FAD">
      <w:pPr>
        <w:spacing w:after="0"/>
        <w:rPr>
          <w:b/>
          <w:sz w:val="28"/>
          <w:szCs w:val="28"/>
        </w:rPr>
      </w:pPr>
      <w:r>
        <w:rPr>
          <w:b/>
          <w:sz w:val="28"/>
          <w:szCs w:val="28"/>
        </w:rPr>
        <w:t xml:space="preserve">Additional Resources </w:t>
      </w:r>
    </w:p>
    <w:p w14:paraId="6AF43AB4" w14:textId="77777777" w:rsidR="00F07860" w:rsidRDefault="00F07860">
      <w:pPr>
        <w:spacing w:after="0"/>
        <w:rPr>
          <w:b/>
          <w:sz w:val="28"/>
          <w:szCs w:val="28"/>
        </w:rPr>
      </w:pPr>
    </w:p>
    <w:p w14:paraId="367CF44B" w14:textId="77777777" w:rsidR="00F07860" w:rsidRDefault="00820FAD">
      <w:pPr>
        <w:numPr>
          <w:ilvl w:val="0"/>
          <w:numId w:val="13"/>
        </w:numPr>
        <w:spacing w:after="0"/>
        <w:rPr>
          <w:b/>
          <w:sz w:val="28"/>
          <w:szCs w:val="28"/>
        </w:rPr>
      </w:pPr>
      <w:r>
        <w:rPr>
          <w:b/>
          <w:sz w:val="28"/>
          <w:szCs w:val="28"/>
        </w:rPr>
        <w:t>Labs and demos</w:t>
      </w:r>
    </w:p>
    <w:p w14:paraId="72B4A01C" w14:textId="77777777" w:rsidR="00F07860" w:rsidRDefault="00820FAD">
      <w:pPr>
        <w:numPr>
          <w:ilvl w:val="1"/>
          <w:numId w:val="13"/>
        </w:numPr>
        <w:spacing w:after="0"/>
      </w:pPr>
      <w:r>
        <w:t>Investigate the equilibrium of hydroxyapatite to show how acid shifts the solubility equilibrium to dissolve more of it.</w:t>
      </w:r>
    </w:p>
    <w:p w14:paraId="166F3B39" w14:textId="77777777" w:rsidR="00F07860" w:rsidRDefault="00820FAD">
      <w:pPr>
        <w:numPr>
          <w:ilvl w:val="1"/>
          <w:numId w:val="13"/>
        </w:numPr>
        <w:spacing w:after="0"/>
      </w:pPr>
      <w:r>
        <w:t>Explore the acid/base equilibrium and solubility</w:t>
      </w:r>
      <w:r>
        <w:t xml:space="preserve"> equilibrium of calcium phosphate or just the acid/base equilibrium of just the phosphate ion, using sodium phosphate.</w:t>
      </w:r>
    </w:p>
    <w:p w14:paraId="443FC6A9" w14:textId="77777777" w:rsidR="00F07860" w:rsidRDefault="00820FAD">
      <w:pPr>
        <w:numPr>
          <w:ilvl w:val="1"/>
          <w:numId w:val="13"/>
        </w:numPr>
        <w:spacing w:after="0"/>
      </w:pPr>
      <w:r>
        <w:t>Determine the chemical formula for a double salt, like Alum, through a series of chemical reactions and separations.</w:t>
      </w:r>
    </w:p>
    <w:p w14:paraId="5DB509C6" w14:textId="77777777" w:rsidR="00F07860" w:rsidRDefault="00820FAD">
      <w:pPr>
        <w:numPr>
          <w:ilvl w:val="1"/>
          <w:numId w:val="13"/>
        </w:numPr>
        <w:spacing w:after="0"/>
      </w:pPr>
      <w:r>
        <w:t>Students create thei</w:t>
      </w:r>
      <w:r>
        <w:t>r own double salts by dissolving two salts and crystallizing by evaporation. They can then investigate how the physical properties differ between the individual salts and the double salt.</w:t>
      </w:r>
    </w:p>
    <w:p w14:paraId="0544DC9B" w14:textId="77777777" w:rsidR="00F07860" w:rsidRDefault="00F07860">
      <w:pPr>
        <w:spacing w:after="0"/>
      </w:pPr>
    </w:p>
    <w:p w14:paraId="3DCFDA76" w14:textId="77777777" w:rsidR="00F07860" w:rsidRDefault="00820FAD">
      <w:pPr>
        <w:numPr>
          <w:ilvl w:val="0"/>
          <w:numId w:val="32"/>
        </w:numPr>
        <w:spacing w:after="0"/>
        <w:rPr>
          <w:b/>
          <w:sz w:val="28"/>
          <w:szCs w:val="28"/>
        </w:rPr>
      </w:pPr>
      <w:r>
        <w:rPr>
          <w:b/>
          <w:sz w:val="28"/>
          <w:szCs w:val="28"/>
        </w:rPr>
        <w:t>Lessons and lesson plans</w:t>
      </w:r>
    </w:p>
    <w:p w14:paraId="69FCA486" w14:textId="77777777" w:rsidR="00F07860" w:rsidRDefault="00820FAD">
      <w:pPr>
        <w:numPr>
          <w:ilvl w:val="1"/>
          <w:numId w:val="42"/>
        </w:numPr>
        <w:spacing w:after="240"/>
      </w:pPr>
      <w:proofErr w:type="spellStart"/>
      <w:r>
        <w:t>ChemMatters</w:t>
      </w:r>
      <w:proofErr w:type="spellEnd"/>
      <w:r>
        <w:t xml:space="preserve"> article, Oct. 2016: “How Sue B</w:t>
      </w:r>
      <w:r>
        <w:t>ecame a Rock Star” talks about the role of hydroxyapatite in fossils</w:t>
      </w:r>
    </w:p>
    <w:p w14:paraId="1C40A9B5" w14:textId="77777777" w:rsidR="00F07860" w:rsidRDefault="00820FAD">
      <w:pPr>
        <w:numPr>
          <w:ilvl w:val="0"/>
          <w:numId w:val="32"/>
        </w:numPr>
        <w:spacing w:after="0"/>
        <w:rPr>
          <w:b/>
          <w:sz w:val="28"/>
          <w:szCs w:val="28"/>
        </w:rPr>
      </w:pPr>
      <w:r>
        <w:rPr>
          <w:b/>
          <w:sz w:val="28"/>
          <w:szCs w:val="28"/>
        </w:rPr>
        <w:t>Projects and extension activities</w:t>
      </w:r>
    </w:p>
    <w:p w14:paraId="77BB5659" w14:textId="77777777" w:rsidR="00F07860" w:rsidRDefault="00820FAD">
      <w:pPr>
        <w:numPr>
          <w:ilvl w:val="1"/>
          <w:numId w:val="32"/>
        </w:numPr>
        <w:spacing w:after="0"/>
        <w:rPr>
          <w:rFonts w:ascii="Arial" w:eastAsia="Arial" w:hAnsi="Arial" w:cs="Arial"/>
        </w:rPr>
      </w:pPr>
      <w:r>
        <w:t>Research how hydroxyapatite is being used in tissue engineering to aid bone regeneration.</w:t>
      </w:r>
    </w:p>
    <w:p w14:paraId="68EC8D1D" w14:textId="77777777" w:rsidR="00F07860" w:rsidRDefault="00820FAD">
      <w:pPr>
        <w:numPr>
          <w:ilvl w:val="1"/>
          <w:numId w:val="32"/>
        </w:numPr>
        <w:spacing w:after="0"/>
        <w:rPr>
          <w:rFonts w:ascii="Arial" w:eastAsia="Arial" w:hAnsi="Arial" w:cs="Arial"/>
        </w:rPr>
      </w:pPr>
      <w:bookmarkStart w:id="42" w:name="_heading=h.7a6vok5y8wkp" w:colFirst="0" w:colLast="0"/>
      <w:bookmarkEnd w:id="42"/>
      <w:r>
        <w:t>Research other organisms where hydroxyapatite, or other calcium</w:t>
      </w:r>
      <w:r>
        <w:t xml:space="preserve"> phosphates, are significant structure components. (</w:t>
      </w:r>
      <w:proofErr w:type="gramStart"/>
      <w:r>
        <w:rPr>
          <w:i/>
        </w:rPr>
        <w:t>e.g.</w:t>
      </w:r>
      <w:proofErr w:type="gramEnd"/>
      <w:r>
        <w:t xml:space="preserve"> fish bones, corals, eggshells)</w:t>
      </w:r>
    </w:p>
    <w:p w14:paraId="55EE8A3E" w14:textId="77777777" w:rsidR="00F07860" w:rsidRDefault="00F07860">
      <w:pPr>
        <w:spacing w:after="0"/>
        <w:rPr>
          <w:b/>
          <w:sz w:val="28"/>
          <w:szCs w:val="28"/>
        </w:rPr>
      </w:pPr>
    </w:p>
    <w:p w14:paraId="3B3A5E44" w14:textId="77777777" w:rsidR="00F07860" w:rsidRDefault="00F07860">
      <w:pPr>
        <w:spacing w:after="0"/>
        <w:rPr>
          <w:b/>
          <w:sz w:val="28"/>
          <w:szCs w:val="28"/>
        </w:rPr>
      </w:pPr>
      <w:bookmarkStart w:id="43" w:name="_heading=h.dgnyesdw102n" w:colFirst="0" w:colLast="0"/>
      <w:bookmarkEnd w:id="43"/>
    </w:p>
    <w:p w14:paraId="493F2634" w14:textId="77777777" w:rsidR="00F07860" w:rsidRDefault="00820FAD">
      <w:pPr>
        <w:rPr>
          <w:b/>
          <w:sz w:val="28"/>
          <w:szCs w:val="28"/>
        </w:rPr>
      </w:pPr>
      <w:r>
        <w:rPr>
          <w:b/>
          <w:sz w:val="28"/>
          <w:szCs w:val="28"/>
        </w:rPr>
        <w:t>Teaching Strategies</w:t>
      </w:r>
    </w:p>
    <w:p w14:paraId="16A96805" w14:textId="77777777" w:rsidR="00F07860" w:rsidRDefault="00820FAD">
      <w:r>
        <w:t xml:space="preserve">Consider the following tips and strategies for incorporating this article into your classroom: </w:t>
      </w:r>
    </w:p>
    <w:p w14:paraId="7C083418" w14:textId="77777777" w:rsidR="00F07860" w:rsidRDefault="00820FAD">
      <w:pPr>
        <w:numPr>
          <w:ilvl w:val="0"/>
          <w:numId w:val="31"/>
        </w:numPr>
        <w:spacing w:before="240" w:after="0"/>
      </w:pPr>
      <w:r>
        <w:rPr>
          <w:b/>
        </w:rPr>
        <w:t>Alternative to Anticipation Guide:</w:t>
      </w:r>
      <w:r>
        <w:t xml:space="preserve"> Before reading, ask students if they have ever had dental cavities, and why cavities might form in your teeth. Ask them what </w:t>
      </w:r>
      <w:r>
        <w:t xml:space="preserve">dental enamel might be made from, and how durable it is. Their initial ideas can be collected electronically via </w:t>
      </w:r>
      <w:proofErr w:type="spellStart"/>
      <w:r>
        <w:t>Jamboard</w:t>
      </w:r>
      <w:proofErr w:type="spellEnd"/>
      <w:r>
        <w:t>, Padlet, or similar technology.</w:t>
      </w:r>
    </w:p>
    <w:p w14:paraId="61C38A55" w14:textId="77777777" w:rsidR="00F07860" w:rsidRDefault="00820FAD">
      <w:pPr>
        <w:numPr>
          <w:ilvl w:val="1"/>
          <w:numId w:val="31"/>
        </w:numPr>
        <w:spacing w:after="0"/>
      </w:pPr>
      <w:r>
        <w:t>As they read, students can find information to confirm or refute their original ideas.</w:t>
      </w:r>
    </w:p>
    <w:p w14:paraId="259EC469" w14:textId="77777777" w:rsidR="00F07860" w:rsidRDefault="00820FAD">
      <w:pPr>
        <w:numPr>
          <w:ilvl w:val="1"/>
          <w:numId w:val="31"/>
        </w:numPr>
        <w:spacing w:after="0"/>
      </w:pPr>
      <w:r>
        <w:t>After they read</w:t>
      </w:r>
      <w:r>
        <w:t>, ask students how chemistry and physics help explain how strong their dental enamel is.</w:t>
      </w:r>
    </w:p>
    <w:p w14:paraId="56E1A857" w14:textId="77777777" w:rsidR="00F07860" w:rsidRDefault="00820FAD">
      <w:pPr>
        <w:numPr>
          <w:ilvl w:val="0"/>
          <w:numId w:val="31"/>
        </w:numPr>
        <w:spacing w:after="0"/>
      </w:pPr>
      <w:r>
        <w:t>After students have read and discussed the article, ask students how they can protect their teeth and how the information in the article informs their decision.</w:t>
      </w:r>
    </w:p>
    <w:p w14:paraId="2A03F44A" w14:textId="77777777" w:rsidR="00F07860" w:rsidRDefault="00820FAD">
      <w:pPr>
        <w:numPr>
          <w:ilvl w:val="0"/>
          <w:numId w:val="31"/>
        </w:numPr>
        <w:spacing w:after="0"/>
      </w:pPr>
      <w:r>
        <w:t>This a</w:t>
      </w:r>
      <w:r>
        <w:t>rticle relates somewhat to the Quick Read article on page 14: Chewing Gum. This article describes the many ingredients in chewing gum, including sweeteners. Students may investigate the pros and cons of the sweeteners used to flavor chewing gum.</w:t>
      </w:r>
    </w:p>
    <w:p w14:paraId="74BF76D3" w14:textId="77777777" w:rsidR="00F07860" w:rsidRDefault="00820FAD">
      <w:pPr>
        <w:numPr>
          <w:ilvl w:val="0"/>
          <w:numId w:val="31"/>
        </w:numPr>
        <w:spacing w:after="0"/>
      </w:pPr>
      <w:r>
        <w:t>On a first</w:t>
      </w:r>
      <w:r>
        <w:t>-year chemistry level, this would fit nicely into a unit on chemical formulas, when students are just learning about moles and molar mass.</w:t>
      </w:r>
    </w:p>
    <w:p w14:paraId="703E627A" w14:textId="77777777" w:rsidR="00F07860" w:rsidRDefault="00820FAD">
      <w:pPr>
        <w:numPr>
          <w:ilvl w:val="0"/>
          <w:numId w:val="31"/>
        </w:numPr>
        <w:spacing w:after="0"/>
      </w:pPr>
      <w:r>
        <w:t>On an advanced, or AP level, there are a lot of acid/base and solubility equilibrium applications possible here. It c</w:t>
      </w:r>
      <w:r>
        <w:t>an also be used during a bonding unit, or a unit addressing intermolecular and other interparticle forces in different types of substances (ionic, molecular, metallic, network)</w:t>
      </w:r>
    </w:p>
    <w:p w14:paraId="66A88A41" w14:textId="77777777" w:rsidR="00F07860" w:rsidRDefault="00F07860">
      <w:pPr>
        <w:spacing w:after="0"/>
        <w:sectPr w:rsidR="00F07860">
          <w:pgSz w:w="12240" w:h="15840"/>
          <w:pgMar w:top="1080" w:right="1080" w:bottom="1440" w:left="1080" w:header="720" w:footer="720" w:gutter="0"/>
          <w:cols w:space="720"/>
        </w:sectPr>
      </w:pPr>
    </w:p>
    <w:p w14:paraId="6ACCC643" w14:textId="77777777" w:rsidR="00F07860" w:rsidRDefault="00820FAD">
      <w:pPr>
        <w:pStyle w:val="Heading1"/>
        <w:sectPr w:rsidR="00F07860">
          <w:pgSz w:w="12240" w:h="15840"/>
          <w:pgMar w:top="1080" w:right="1080" w:bottom="1440" w:left="1080" w:header="720" w:footer="720" w:gutter="0"/>
          <w:cols w:space="720"/>
        </w:sectPr>
      </w:pPr>
      <w:bookmarkStart w:id="44" w:name="_heading=h.br59ly66vsf4" w:colFirst="0" w:colLast="0"/>
      <w:bookmarkEnd w:id="44"/>
      <w:r>
        <w:lastRenderedPageBreak/>
        <w:t xml:space="preserve">Chemistry Concepts and Standards </w:t>
      </w:r>
      <w:r>
        <w:rPr>
          <w:noProof/>
        </w:rPr>
        <mc:AlternateContent>
          <mc:Choice Requires="wpg">
            <w:drawing>
              <wp:anchor distT="0" distB="0" distL="0" distR="0" simplePos="0" relativeHeight="251696128" behindDoc="1" locked="0" layoutInCell="1" hidden="0" allowOverlap="1" wp14:anchorId="315F443A" wp14:editId="2EC93937">
                <wp:simplePos x="0" y="0"/>
                <wp:positionH relativeFrom="column">
                  <wp:posOffset>-4761</wp:posOffset>
                </wp:positionH>
                <wp:positionV relativeFrom="paragraph">
                  <wp:posOffset>376238</wp:posOffset>
                </wp:positionV>
                <wp:extent cx="7108190" cy="161925"/>
                <wp:effectExtent l="0" t="0" r="0" b="0"/>
                <wp:wrapNone/>
                <wp:docPr id="14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9F944DF"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-4761</wp:posOffset>
                </wp:positionH>
                <wp:positionV relativeFrom="paragraph">
                  <wp:posOffset>376238</wp:posOffset>
                </wp:positionV>
                <wp:extent cx="7108190" cy="161925"/>
                <wp:effectExtent b="0" l="0" r="0" t="0"/>
                <wp:wrapNone/>
                <wp:docPr id="144" name="image42.png"/>
                <a:graphic>
                  <a:graphicData uri="http://schemas.openxmlformats.org/drawingml/2006/picture">
                    <pic:pic>
                      <pic:nvPicPr>
                        <pic:cNvPr id="0" name="image42.png"/>
                        <pic:cNvPicPr preferRelativeResize="0"/>
                      </pic:nvPicPr>
                      <pic:blipFill>
                        <a:blip r:embed="rId89"/>
                        <a:srcRect/>
                        <a:stretch>
                          <a:fillRect/>
                        </a:stretch>
                      </pic:blipFill>
                      <pic:spPr>
                        <a:xfrm>
                          <a:off x="0" y="0"/>
                          <a:ext cx="7108190" cy="161925"/>
                        </a:xfrm>
                        <a:prstGeom prst="rect"/>
                        <a:ln/>
                      </pic:spPr>
                    </pic:pic>
                  </a:graphicData>
                </a:graphic>
              </wp:anchor>
            </w:drawing>
          </mc:Fallback>
        </mc:AlternateContent>
      </w:r>
    </w:p>
    <w:p w14:paraId="4CDEF2B3" w14:textId="77777777" w:rsidR="00F07860" w:rsidRDefault="00F07860">
      <w:pPr>
        <w:spacing w:after="0"/>
        <w:rPr>
          <w:b/>
        </w:rPr>
      </w:pPr>
    </w:p>
    <w:p w14:paraId="20118855" w14:textId="77777777" w:rsidR="00F07860" w:rsidRDefault="00820FAD">
      <w:pPr>
        <w:spacing w:after="0"/>
        <w:rPr>
          <w:b/>
          <w:sz w:val="28"/>
          <w:szCs w:val="28"/>
        </w:rPr>
      </w:pPr>
      <w:r>
        <w:rPr>
          <w:b/>
          <w:sz w:val="28"/>
          <w:szCs w:val="28"/>
        </w:rPr>
        <w:t>Connections to Chemistry</w:t>
      </w:r>
      <w:r>
        <w:rPr>
          <w:b/>
          <w:sz w:val="28"/>
          <w:szCs w:val="28"/>
        </w:rPr>
        <w:t xml:space="preserve"> Concepts</w:t>
      </w:r>
    </w:p>
    <w:p w14:paraId="5BA7ED68" w14:textId="77777777" w:rsidR="00F07860" w:rsidRDefault="00820FAD">
      <w:pPr>
        <w:spacing w:after="0"/>
      </w:pPr>
      <w:r>
        <w:t xml:space="preserve">The following chemistry concepts are highlighted in this article: </w:t>
      </w:r>
    </w:p>
    <w:p w14:paraId="544BA864" w14:textId="77777777" w:rsidR="00F07860" w:rsidRDefault="00820FAD">
      <w:pPr>
        <w:numPr>
          <w:ilvl w:val="0"/>
          <w:numId w:val="46"/>
        </w:numPr>
        <w:spacing w:after="0"/>
      </w:pPr>
      <w:r>
        <w:t>Physical properties</w:t>
      </w:r>
    </w:p>
    <w:p w14:paraId="7587D699" w14:textId="77777777" w:rsidR="00F07860" w:rsidRDefault="00820FAD">
      <w:pPr>
        <w:numPr>
          <w:ilvl w:val="0"/>
          <w:numId w:val="46"/>
        </w:numPr>
        <w:spacing w:after="0"/>
      </w:pPr>
      <w:r>
        <w:t>Acids</w:t>
      </w:r>
    </w:p>
    <w:p w14:paraId="7740965A" w14:textId="77777777" w:rsidR="00F07860" w:rsidRDefault="00820FAD">
      <w:pPr>
        <w:numPr>
          <w:ilvl w:val="0"/>
          <w:numId w:val="46"/>
        </w:numPr>
        <w:spacing w:after="0"/>
      </w:pPr>
      <w:r>
        <w:t>pH</w:t>
      </w:r>
    </w:p>
    <w:p w14:paraId="03D4F4C2" w14:textId="77777777" w:rsidR="00F07860" w:rsidRDefault="00F07860"/>
    <w:p w14:paraId="1BBE65E9" w14:textId="77777777" w:rsidR="00F07860" w:rsidRDefault="00820FAD">
      <w:pPr>
        <w:spacing w:after="0"/>
        <w:rPr>
          <w:b/>
          <w:sz w:val="28"/>
          <w:szCs w:val="28"/>
        </w:rPr>
      </w:pPr>
      <w:r>
        <w:rPr>
          <w:b/>
          <w:sz w:val="28"/>
          <w:szCs w:val="28"/>
        </w:rPr>
        <w:t>Correlations to Next Generation Science Standards</w:t>
      </w:r>
    </w:p>
    <w:p w14:paraId="72584E4B" w14:textId="77777777" w:rsidR="00F07860" w:rsidRDefault="00820FAD">
      <w:pPr>
        <w:spacing w:after="0"/>
      </w:pPr>
      <w:r>
        <w:t xml:space="preserve">This article relates to the following performance expectations and dimensions of the NGSS: </w:t>
      </w:r>
    </w:p>
    <w:p w14:paraId="40C08B5B" w14:textId="77777777" w:rsidR="00F07860" w:rsidRDefault="00820FAD">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35AF027E" w14:textId="77777777" w:rsidR="00F07860" w:rsidRDefault="00820FAD">
      <w:pPr>
        <w:spacing w:before="240" w:after="0"/>
        <w:rPr>
          <w:b/>
        </w:rPr>
      </w:pPr>
      <w:r>
        <w:rPr>
          <w:b/>
        </w:rPr>
        <w:t>Disciplinary Core Ideas:</w:t>
      </w:r>
    </w:p>
    <w:p w14:paraId="15FF6CD9" w14:textId="77777777" w:rsidR="00F07860" w:rsidRDefault="00820FAD">
      <w:pPr>
        <w:numPr>
          <w:ilvl w:val="0"/>
          <w:numId w:val="40"/>
        </w:numPr>
        <w:spacing w:after="0"/>
      </w:pPr>
      <w:r>
        <w:t>PS.1.A: Structure and Properties of Matter</w:t>
      </w:r>
    </w:p>
    <w:p w14:paraId="02FF88D8" w14:textId="77777777" w:rsidR="00F07860" w:rsidRDefault="00820FAD">
      <w:pPr>
        <w:spacing w:before="240" w:after="0"/>
        <w:rPr>
          <w:b/>
        </w:rPr>
      </w:pPr>
      <w:r>
        <w:rPr>
          <w:b/>
        </w:rPr>
        <w:t>Crossc</w:t>
      </w:r>
      <w:r>
        <w:rPr>
          <w:b/>
        </w:rPr>
        <w:t>utting Concepts:</w:t>
      </w:r>
    </w:p>
    <w:p w14:paraId="203168F0" w14:textId="77777777" w:rsidR="00F07860" w:rsidRDefault="00820FAD">
      <w:pPr>
        <w:numPr>
          <w:ilvl w:val="0"/>
          <w:numId w:val="17"/>
        </w:numPr>
        <w:spacing w:after="0"/>
      </w:pPr>
      <w:r>
        <w:t>Cause and effect</w:t>
      </w:r>
    </w:p>
    <w:p w14:paraId="229387F3" w14:textId="77777777" w:rsidR="00F07860" w:rsidRDefault="00820FAD">
      <w:pPr>
        <w:numPr>
          <w:ilvl w:val="0"/>
          <w:numId w:val="17"/>
        </w:numPr>
        <w:spacing w:after="0"/>
      </w:pPr>
      <w:r>
        <w:t>Structure and function</w:t>
      </w:r>
    </w:p>
    <w:p w14:paraId="10D327B5" w14:textId="77777777" w:rsidR="00F07860" w:rsidRDefault="00820FAD">
      <w:pPr>
        <w:spacing w:before="240" w:after="0"/>
        <w:rPr>
          <w:b/>
        </w:rPr>
      </w:pPr>
      <w:r>
        <w:rPr>
          <w:b/>
        </w:rPr>
        <w:t>Science and Engineering Practices:</w:t>
      </w:r>
    </w:p>
    <w:p w14:paraId="0FA70799" w14:textId="77777777" w:rsidR="00F07860" w:rsidRDefault="00820FAD">
      <w:pPr>
        <w:numPr>
          <w:ilvl w:val="0"/>
          <w:numId w:val="7"/>
        </w:numPr>
        <w:spacing w:after="240"/>
      </w:pPr>
      <w:r>
        <w:t>Constructing explanations (for science) and designing solutions (for engineering)</w:t>
      </w:r>
    </w:p>
    <w:p w14:paraId="15DB3EF1" w14:textId="77777777" w:rsidR="00F07860" w:rsidRDefault="00820FAD">
      <w:pPr>
        <w:spacing w:before="240" w:after="0"/>
      </w:pPr>
      <w:r>
        <w:rPr>
          <w:b/>
        </w:rPr>
        <w:t>Nature of Science:</w:t>
      </w:r>
      <w:r>
        <w:t xml:space="preserve"> </w:t>
      </w:r>
    </w:p>
    <w:p w14:paraId="170A6C89" w14:textId="77777777" w:rsidR="00F07860" w:rsidRDefault="00820FAD">
      <w:pPr>
        <w:numPr>
          <w:ilvl w:val="0"/>
          <w:numId w:val="28"/>
        </w:numPr>
        <w:spacing w:after="240"/>
      </w:pPr>
      <w:r>
        <w:t>Science addresses questions about the natural and material wor</w:t>
      </w:r>
      <w:r>
        <w:t>ld.</w:t>
      </w:r>
    </w:p>
    <w:p w14:paraId="05F2741A" w14:textId="77777777" w:rsidR="00F07860" w:rsidRDefault="00820FAD">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90">
        <w:r>
          <w:rPr>
            <w:b/>
            <w:color w:val="0000FF"/>
            <w:u w:val="single"/>
          </w:rPr>
          <w:t>Common Core State Standards</w:t>
        </w:r>
      </w:hyperlink>
      <w:hyperlink r:id="rId91">
        <w:r>
          <w:rPr>
            <w:color w:val="0000FF"/>
            <w:u w:val="single"/>
          </w:rPr>
          <w:t xml:space="preserve"> online</w:t>
        </w:r>
      </w:hyperlink>
      <w:r>
        <w:t xml:space="preserve">. </w:t>
      </w:r>
    </w:p>
    <w:p w14:paraId="415CC2FE" w14:textId="77777777" w:rsidR="00F07860" w:rsidRDefault="00F07860">
      <w:pPr>
        <w:spacing w:after="0"/>
        <w:rPr>
          <w:i/>
          <w:color w:val="FF0000"/>
        </w:rPr>
      </w:pPr>
    </w:p>
    <w:p w14:paraId="1EB150EF" w14:textId="77777777" w:rsidR="00F07860" w:rsidRDefault="00F07860">
      <w:pPr>
        <w:spacing w:after="0"/>
        <w:ind w:firstLine="360"/>
        <w:rPr>
          <w:i/>
          <w:color w:val="FF0000"/>
        </w:rPr>
      </w:pPr>
    </w:p>
    <w:p w14:paraId="137A9F51" w14:textId="77777777" w:rsidR="00F07860" w:rsidRDefault="00F07860">
      <w:pPr>
        <w:spacing w:after="0"/>
        <w:rPr>
          <w:i/>
          <w:color w:val="FF0000"/>
        </w:rPr>
      </w:pPr>
    </w:p>
    <w:p w14:paraId="623EACA2" w14:textId="77777777" w:rsidR="00F07860" w:rsidRDefault="00F07860">
      <w:pPr>
        <w:spacing w:after="0"/>
        <w:rPr>
          <w:i/>
          <w:color w:val="FF0000"/>
        </w:rPr>
      </w:pPr>
    </w:p>
    <w:p w14:paraId="1971A443" w14:textId="77777777" w:rsidR="00F07860" w:rsidRDefault="00F07860">
      <w:pPr>
        <w:spacing w:after="0"/>
        <w:ind w:left="720"/>
        <w:rPr>
          <w:b/>
        </w:rPr>
      </w:pPr>
    </w:p>
    <w:p w14:paraId="37B756E9" w14:textId="77777777" w:rsidR="00F07860" w:rsidRDefault="00F07860">
      <w:pPr>
        <w:ind w:left="720"/>
        <w:rPr>
          <w:b/>
          <w:i/>
          <w:u w:val="single"/>
        </w:rPr>
      </w:pPr>
    </w:p>
    <w:p w14:paraId="0F8E07CF" w14:textId="77777777" w:rsidR="00F07860" w:rsidRDefault="00F07860">
      <w:pPr>
        <w:ind w:left="720"/>
        <w:rPr>
          <w:b/>
          <w:i/>
          <w:u w:val="single"/>
        </w:rPr>
      </w:pPr>
    </w:p>
    <w:p w14:paraId="56CE3789" w14:textId="77777777" w:rsidR="00F07860" w:rsidRDefault="00F07860">
      <w:pPr>
        <w:ind w:left="720"/>
        <w:rPr>
          <w:b/>
          <w:i/>
          <w:u w:val="single"/>
        </w:rPr>
      </w:pPr>
    </w:p>
    <w:p w14:paraId="40356A78" w14:textId="77777777" w:rsidR="00F07860" w:rsidRDefault="00F07860">
      <w:pPr>
        <w:ind w:left="720"/>
        <w:rPr>
          <w:b/>
          <w:i/>
          <w:u w:val="single"/>
        </w:rPr>
      </w:pPr>
    </w:p>
    <w:p w14:paraId="5C42666B" w14:textId="77777777" w:rsidR="00F07860" w:rsidRDefault="00F07860">
      <w:pPr>
        <w:ind w:left="720"/>
        <w:rPr>
          <w:b/>
          <w:i/>
          <w:u w:val="single"/>
        </w:rPr>
      </w:pPr>
    </w:p>
    <w:p w14:paraId="7A5FF521" w14:textId="77777777" w:rsidR="00F07860" w:rsidRDefault="00F07860">
      <w:pPr>
        <w:ind w:left="720"/>
        <w:rPr>
          <w:b/>
          <w:i/>
          <w:u w:val="single"/>
        </w:rPr>
      </w:pPr>
    </w:p>
    <w:p w14:paraId="4E4BE029" w14:textId="77777777" w:rsidR="00F07860" w:rsidRDefault="00F07860">
      <w:pPr>
        <w:ind w:left="720"/>
        <w:rPr>
          <w:b/>
          <w:i/>
          <w:u w:val="single"/>
        </w:rPr>
      </w:pPr>
    </w:p>
    <w:p w14:paraId="4FE35165" w14:textId="77777777" w:rsidR="00F07860" w:rsidRDefault="00F07860">
      <w:pPr>
        <w:ind w:left="720"/>
        <w:rPr>
          <w:b/>
          <w:i/>
          <w:u w:val="single"/>
        </w:rPr>
      </w:pPr>
    </w:p>
    <w:p w14:paraId="5EB67AFD" w14:textId="77777777" w:rsidR="00F07860" w:rsidRDefault="00F07860">
      <w:pPr>
        <w:ind w:left="720"/>
        <w:rPr>
          <w:b/>
          <w:i/>
          <w:u w:val="single"/>
        </w:rPr>
      </w:pPr>
    </w:p>
    <w:p w14:paraId="199919F3" w14:textId="77777777" w:rsidR="00F07860" w:rsidRDefault="00F07860">
      <w:pPr>
        <w:ind w:left="720"/>
        <w:rPr>
          <w:b/>
          <w:i/>
          <w:u w:val="single"/>
        </w:rPr>
      </w:pPr>
    </w:p>
    <w:p w14:paraId="2185312F" w14:textId="77777777" w:rsidR="00F07860" w:rsidRDefault="00820FAD">
      <w:pPr>
        <w:spacing w:after="0"/>
        <w:jc w:val="center"/>
      </w:pPr>
      <w:bookmarkStart w:id="45" w:name="_heading=h.gjdgxs" w:colFirst="0" w:colLast="0"/>
      <w:bookmarkEnd w:id="45"/>
      <w:r>
        <w:rPr>
          <w:noProof/>
        </w:rPr>
        <w:lastRenderedPageBreak/>
        <w:drawing>
          <wp:inline distT="0" distB="0" distL="0" distR="0" wp14:anchorId="78A4CC24" wp14:editId="6538871F">
            <wp:extent cx="6400800" cy="1181100"/>
            <wp:effectExtent l="0" t="0" r="0" b="0"/>
            <wp:docPr id="177" name="image26.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6.jpg" descr="C:\Users\Bill\Documents\1 OFFICE DOCUMENTS\CHEMATRS\2016-17 CM TG\Logistics\2016-NEW cm-logo.jpg"/>
                    <pic:cNvPicPr preferRelativeResize="0"/>
                  </pic:nvPicPr>
                  <pic:blipFill>
                    <a:blip r:embed="rId92"/>
                    <a:srcRect/>
                    <a:stretch>
                      <a:fillRect/>
                    </a:stretch>
                  </pic:blipFill>
                  <pic:spPr>
                    <a:xfrm>
                      <a:off x="0" y="0"/>
                      <a:ext cx="6400800" cy="1181100"/>
                    </a:xfrm>
                    <a:prstGeom prst="rect">
                      <a:avLst/>
                    </a:prstGeom>
                    <a:ln/>
                  </pic:spPr>
                </pic:pic>
              </a:graphicData>
            </a:graphic>
          </wp:inline>
        </w:drawing>
      </w:r>
    </w:p>
    <w:p w14:paraId="0DBC8A81" w14:textId="77777777" w:rsidR="00F07860" w:rsidRDefault="00F07860">
      <w:pPr>
        <w:spacing w:after="0"/>
        <w:jc w:val="center"/>
        <w:rPr>
          <w:b/>
          <w:color w:val="625371"/>
          <w:sz w:val="40"/>
          <w:szCs w:val="40"/>
        </w:rPr>
      </w:pPr>
    </w:p>
    <w:p w14:paraId="151A33B5" w14:textId="77777777" w:rsidR="00F07860" w:rsidRDefault="00820FAD">
      <w:pPr>
        <w:spacing w:after="0"/>
        <w:jc w:val="center"/>
        <w:rPr>
          <w:b/>
          <w:color w:val="C63A2B"/>
          <w:sz w:val="72"/>
          <w:szCs w:val="72"/>
        </w:rPr>
      </w:pPr>
      <w:r>
        <w:rPr>
          <w:b/>
          <w:color w:val="625371"/>
          <w:sz w:val="72"/>
          <w:szCs w:val="72"/>
        </w:rPr>
        <w:t>Teacher’s Guide</w:t>
      </w:r>
    </w:p>
    <w:p w14:paraId="293E6D1D" w14:textId="77777777" w:rsidR="00F07860" w:rsidRDefault="00F07860">
      <w:pPr>
        <w:spacing w:after="0"/>
        <w:jc w:val="center"/>
        <w:rPr>
          <w:b/>
          <w:color w:val="C63A2B"/>
          <w:sz w:val="20"/>
          <w:szCs w:val="20"/>
        </w:rPr>
      </w:pPr>
    </w:p>
    <w:p w14:paraId="5AECBA84" w14:textId="77777777" w:rsidR="00F07860" w:rsidRDefault="00820FAD">
      <w:pPr>
        <w:pStyle w:val="Heading1"/>
        <w:spacing w:after="0"/>
        <w:jc w:val="center"/>
        <w:rPr>
          <w:sz w:val="52"/>
          <w:szCs w:val="52"/>
        </w:rPr>
      </w:pPr>
      <w:bookmarkStart w:id="46" w:name="_heading=h.qc9jqgixrhyu" w:colFirst="0" w:colLast="0"/>
      <w:bookmarkEnd w:id="46"/>
      <w:r>
        <w:rPr>
          <w:sz w:val="52"/>
          <w:szCs w:val="52"/>
        </w:rPr>
        <w:t>The Chemistry of Deception</w:t>
      </w:r>
    </w:p>
    <w:p w14:paraId="46BC30A5" w14:textId="77777777" w:rsidR="00F07860" w:rsidRDefault="00F07860">
      <w:pPr>
        <w:spacing w:after="0"/>
        <w:jc w:val="center"/>
        <w:rPr>
          <w:b/>
          <w:color w:val="FF0000"/>
          <w:sz w:val="20"/>
          <w:szCs w:val="20"/>
        </w:rPr>
      </w:pPr>
    </w:p>
    <w:p w14:paraId="3CA309DA" w14:textId="77777777" w:rsidR="00F07860" w:rsidRDefault="00820FAD">
      <w:pPr>
        <w:spacing w:after="0"/>
        <w:jc w:val="center"/>
        <w:rPr>
          <w:sz w:val="30"/>
          <w:szCs w:val="30"/>
        </w:rPr>
      </w:pPr>
      <w:r>
        <w:rPr>
          <w:b/>
          <w:i/>
          <w:sz w:val="52"/>
          <w:szCs w:val="52"/>
        </w:rPr>
        <w:t>December 2022</w:t>
      </w:r>
    </w:p>
    <w:p w14:paraId="55BDB6DA" w14:textId="77777777" w:rsidR="00F07860" w:rsidRDefault="00F07860"/>
    <w:p w14:paraId="6A1CAE0C" w14:textId="77777777" w:rsidR="00F07860" w:rsidRDefault="00820FAD">
      <w:r>
        <w:rPr>
          <w:noProof/>
        </w:rPr>
        <mc:AlternateContent>
          <mc:Choice Requires="wpg">
            <w:drawing>
              <wp:anchor distT="0" distB="0" distL="0" distR="0" simplePos="0" relativeHeight="251697152" behindDoc="1" locked="0" layoutInCell="1" hidden="0" allowOverlap="1" wp14:anchorId="44A4AED1" wp14:editId="7CD359BE">
                <wp:simplePos x="0" y="0"/>
                <wp:positionH relativeFrom="margin">
                  <wp:posOffset>-552449</wp:posOffset>
                </wp:positionH>
                <wp:positionV relativeFrom="margin">
                  <wp:posOffset>3459542</wp:posOffset>
                </wp:positionV>
                <wp:extent cx="7509510" cy="4719394"/>
                <wp:effectExtent l="0" t="0" r="0" b="0"/>
                <wp:wrapNone/>
                <wp:docPr id="121"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64B60A35"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-552449</wp:posOffset>
                </wp:positionH>
                <wp:positionV relativeFrom="margin">
                  <wp:posOffset>3459542</wp:posOffset>
                </wp:positionV>
                <wp:extent cx="7509510" cy="4719394"/>
                <wp:effectExtent b="0" l="0" r="0" t="0"/>
                <wp:wrapNone/>
                <wp:docPr id="121" name="image8.png"/>
                <a:graphic>
                  <a:graphicData uri="http://schemas.openxmlformats.org/drawingml/2006/picture">
                    <pic:pic>
                      <pic:nvPicPr>
                        <pic:cNvPr id="0" name="image8.png"/>
                        <pic:cNvPicPr preferRelativeResize="0"/>
                      </pic:nvPicPr>
                      <pic:blipFill>
                        <a:blip r:embed="rId93"/>
                        <a:srcRect/>
                        <a:stretch>
                          <a:fillRect/>
                        </a:stretch>
                      </pic:blipFill>
                      <pic:spPr>
                        <a:xfrm>
                          <a:off x="0" y="0"/>
                          <a:ext cx="7509510" cy="4719394"/>
                        </a:xfrm>
                        <a:prstGeom prst="rect"/>
                        <a:ln/>
                      </pic:spPr>
                    </pic:pic>
                  </a:graphicData>
                </a:graphic>
              </wp:anchor>
            </w:drawing>
          </mc:Fallback>
        </mc:AlternateContent>
      </w:r>
    </w:p>
    <w:p w14:paraId="694DEEEE" w14:textId="77777777" w:rsidR="00F07860" w:rsidRDefault="00820FAD">
      <w:pPr>
        <w:spacing w:after="240"/>
        <w:jc w:val="center"/>
        <w:rPr>
          <w:b/>
          <w:sz w:val="44"/>
          <w:szCs w:val="44"/>
        </w:rPr>
      </w:pPr>
      <w:r>
        <w:rPr>
          <w:b/>
          <w:sz w:val="44"/>
          <w:szCs w:val="44"/>
        </w:rPr>
        <w:t>Table of Contents</w:t>
      </w:r>
    </w:p>
    <w:p w14:paraId="6DD401DE" w14:textId="77777777" w:rsidR="00F07860" w:rsidRDefault="00820FAD">
      <w:pPr>
        <w:tabs>
          <w:tab w:val="right" w:pos="9360"/>
        </w:tabs>
        <w:spacing w:before="200" w:after="0" w:line="276" w:lineRule="auto"/>
        <w:ind w:left="720"/>
        <w:rPr>
          <w:rFonts w:ascii="Arial" w:eastAsia="Arial" w:hAnsi="Arial" w:cs="Arial"/>
          <w:b/>
          <w:i/>
          <w:sz w:val="32"/>
          <w:szCs w:val="32"/>
        </w:rPr>
      </w:pPr>
      <w:hyperlink w:anchor="_heading=h.iubp7qfu80hh">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38</w:t>
      </w:r>
    </w:p>
    <w:p w14:paraId="79588094" w14:textId="77777777" w:rsidR="00F07860" w:rsidRDefault="00820FAD">
      <w:pPr>
        <w:spacing w:after="0"/>
        <w:ind w:left="720"/>
      </w:pPr>
      <w:r>
        <w:t>Activate students’ prior knowledge and engage them before they read the article.</w:t>
      </w:r>
    </w:p>
    <w:p w14:paraId="5349B35D" w14:textId="77777777" w:rsidR="00F07860" w:rsidRDefault="00820FAD">
      <w:pPr>
        <w:tabs>
          <w:tab w:val="right" w:pos="9360"/>
        </w:tabs>
        <w:spacing w:before="200" w:after="0" w:line="276" w:lineRule="auto"/>
        <w:ind w:left="720"/>
        <w:rPr>
          <w:rFonts w:ascii="Arial" w:eastAsia="Arial" w:hAnsi="Arial" w:cs="Arial"/>
          <w:b/>
          <w:i/>
        </w:rPr>
      </w:pPr>
      <w:hyperlink w:anchor="_heading=h.w319k6wrojb2">
        <w:r>
          <w:rPr>
            <w:b/>
            <w:i/>
            <w:color w:val="1155CC"/>
            <w:sz w:val="32"/>
            <w:szCs w:val="32"/>
            <w:u w:val="single"/>
          </w:rPr>
          <w:t>Reading Comprehension Questions</w:t>
        </w:r>
      </w:hyperlink>
      <w:r>
        <w:rPr>
          <w:rFonts w:ascii="Arial" w:eastAsia="Arial" w:hAnsi="Arial" w:cs="Arial"/>
          <w:b/>
          <w:i/>
          <w:sz w:val="32"/>
          <w:szCs w:val="32"/>
        </w:rPr>
        <w:tab/>
        <w:t>39</w:t>
      </w:r>
    </w:p>
    <w:p w14:paraId="4D72CB87" w14:textId="77777777" w:rsidR="00F07860" w:rsidRDefault="00820FAD">
      <w:pPr>
        <w:spacing w:after="0"/>
        <w:ind w:left="720"/>
      </w:pPr>
      <w:r>
        <w:t xml:space="preserve">These questions are designed to help students read </w:t>
      </w:r>
      <w:r>
        <w:t xml:space="preserve">the article (and graphics) carefully. They can help the teacher assess how well students understand the content and help direct the need for follow-up discussions and/or activities. You’ll find the questions ordered in increasing difficulty. </w:t>
      </w:r>
    </w:p>
    <w:p w14:paraId="47F6E497" w14:textId="77777777" w:rsidR="00F07860" w:rsidRDefault="00820FAD">
      <w:pPr>
        <w:tabs>
          <w:tab w:val="right" w:pos="9360"/>
        </w:tabs>
        <w:spacing w:before="200" w:after="0" w:line="276" w:lineRule="auto"/>
        <w:ind w:left="720"/>
        <w:rPr>
          <w:rFonts w:ascii="Arial" w:eastAsia="Arial" w:hAnsi="Arial" w:cs="Arial"/>
          <w:b/>
          <w:i/>
          <w:sz w:val="32"/>
          <w:szCs w:val="32"/>
        </w:rPr>
      </w:pPr>
      <w:hyperlink w:anchor="_heading=h.rxx7ip1g2qbb">
        <w:r>
          <w:rPr>
            <w:b/>
            <w:i/>
            <w:color w:val="1155CC"/>
            <w:sz w:val="32"/>
            <w:szCs w:val="32"/>
            <w:u w:val="single"/>
          </w:rPr>
          <w:t>Graphic Organizer</w:t>
        </w:r>
      </w:hyperlink>
      <w:r>
        <w:rPr>
          <w:rFonts w:ascii="Arial" w:eastAsia="Arial" w:hAnsi="Arial" w:cs="Arial"/>
          <w:b/>
          <w:i/>
          <w:sz w:val="32"/>
          <w:szCs w:val="32"/>
        </w:rPr>
        <w:tab/>
        <w:t>41</w:t>
      </w:r>
    </w:p>
    <w:p w14:paraId="65AC59EF" w14:textId="77777777" w:rsidR="00F07860" w:rsidRDefault="00820FAD">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200300F0" w14:textId="77777777" w:rsidR="00F07860" w:rsidRDefault="00820FAD">
      <w:pPr>
        <w:tabs>
          <w:tab w:val="right" w:pos="9360"/>
        </w:tabs>
        <w:spacing w:before="200" w:after="0" w:line="276" w:lineRule="auto"/>
        <w:ind w:left="720"/>
        <w:rPr>
          <w:rFonts w:ascii="Arial" w:eastAsia="Arial" w:hAnsi="Arial" w:cs="Arial"/>
          <w:b/>
          <w:i/>
        </w:rPr>
      </w:pPr>
      <w:hyperlink w:anchor="_heading=h.12vfxs5ufmqs">
        <w:r>
          <w:rPr>
            <w:b/>
            <w:i/>
            <w:color w:val="1155CC"/>
            <w:sz w:val="32"/>
            <w:szCs w:val="32"/>
            <w:u w:val="single"/>
          </w:rPr>
          <w:t>Answers</w:t>
        </w:r>
      </w:hyperlink>
      <w:r>
        <w:rPr>
          <w:rFonts w:ascii="Arial" w:eastAsia="Arial" w:hAnsi="Arial" w:cs="Arial"/>
          <w:b/>
          <w:i/>
          <w:sz w:val="32"/>
          <w:szCs w:val="32"/>
        </w:rPr>
        <w:tab/>
        <w:t>42</w:t>
      </w:r>
    </w:p>
    <w:p w14:paraId="2E47CC3C" w14:textId="77777777" w:rsidR="00F07860" w:rsidRDefault="00820FAD">
      <w:pPr>
        <w:spacing w:after="0"/>
        <w:ind w:left="720"/>
      </w:pPr>
      <w:r>
        <w:t>Access the answers to reading comprehension questions and a rubric to assess the graphic organizer.</w:t>
      </w:r>
    </w:p>
    <w:p w14:paraId="1372D37F" w14:textId="77777777" w:rsidR="00F07860" w:rsidRDefault="00820FAD">
      <w:pPr>
        <w:tabs>
          <w:tab w:val="right" w:pos="9360"/>
        </w:tabs>
        <w:spacing w:before="200" w:after="0" w:line="276" w:lineRule="auto"/>
        <w:ind w:left="720"/>
        <w:rPr>
          <w:rFonts w:ascii="Arial" w:eastAsia="Arial" w:hAnsi="Arial" w:cs="Arial"/>
          <w:b/>
          <w:i/>
          <w:sz w:val="32"/>
          <w:szCs w:val="32"/>
        </w:rPr>
      </w:pPr>
      <w:hyperlink w:anchor="_heading=h.3qgc2agmh9d3">
        <w:r>
          <w:rPr>
            <w:b/>
            <w:i/>
            <w:color w:val="1155CC"/>
            <w:sz w:val="32"/>
            <w:szCs w:val="32"/>
            <w:u w:val="single"/>
          </w:rPr>
          <w:t>Additional Resources</w:t>
        </w:r>
      </w:hyperlink>
      <w:r>
        <w:rPr>
          <w:rFonts w:ascii="Arial" w:eastAsia="Arial" w:hAnsi="Arial" w:cs="Arial"/>
          <w:b/>
          <w:i/>
          <w:sz w:val="32"/>
          <w:szCs w:val="32"/>
        </w:rPr>
        <w:tab/>
        <w:t>45</w:t>
      </w:r>
    </w:p>
    <w:p w14:paraId="37285D5E" w14:textId="77777777" w:rsidR="00F07860" w:rsidRDefault="00820FAD">
      <w:pPr>
        <w:widowControl w:val="0"/>
        <w:spacing w:after="0" w:line="276" w:lineRule="auto"/>
        <w:ind w:left="720"/>
      </w:pPr>
      <w:r>
        <w:t>Here you will find additional l</w:t>
      </w:r>
      <w:r>
        <w:t>abs, simulations, lessons, and project ideas that you can use with your students alongside this article</w:t>
      </w:r>
    </w:p>
    <w:bookmarkStart w:id="47" w:name="_heading=h.30j0zll" w:colFirst="0" w:colLast="0"/>
    <w:bookmarkEnd w:id="47"/>
    <w:p w14:paraId="2292BBC3" w14:textId="77777777" w:rsidR="00F07860" w:rsidRDefault="00820FAD">
      <w:pPr>
        <w:tabs>
          <w:tab w:val="right" w:pos="9360"/>
        </w:tabs>
        <w:spacing w:before="200" w:after="0" w:line="276" w:lineRule="auto"/>
        <w:ind w:left="720"/>
        <w:rPr>
          <w:rFonts w:ascii="Arial" w:eastAsia="Arial" w:hAnsi="Arial" w:cs="Arial"/>
          <w:b/>
          <w:i/>
        </w:rPr>
      </w:pPr>
      <w:r>
        <w:fldChar w:fldCharType="begin"/>
      </w:r>
      <w:r>
        <w:instrText xml:space="preserve"> HYPERLINK \l "_heading=h.zgvs4m3t3q6w"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46</w:t>
      </w:r>
      <w:r>
        <w:br w:type="page"/>
      </w:r>
    </w:p>
    <w:p w14:paraId="7239EECB" w14:textId="77777777" w:rsidR="00F07860" w:rsidRDefault="00820FAD">
      <w:pPr>
        <w:rPr>
          <w:sz w:val="2"/>
          <w:szCs w:val="2"/>
        </w:rPr>
      </w:pPr>
      <w:r>
        <w:rPr>
          <w:noProof/>
        </w:rPr>
        <w:lastRenderedPageBreak/>
        <mc:AlternateContent>
          <mc:Choice Requires="wpg">
            <w:drawing>
              <wp:anchor distT="0" distB="0" distL="114300" distR="114300" simplePos="0" relativeHeight="251698176" behindDoc="0" locked="0" layoutInCell="1" hidden="0" allowOverlap="1" wp14:anchorId="5326DBB6" wp14:editId="14C7C18B">
                <wp:simplePos x="0" y="0"/>
                <wp:positionH relativeFrom="column">
                  <wp:posOffset>3429000</wp:posOffset>
                </wp:positionH>
                <wp:positionV relativeFrom="paragraph">
                  <wp:posOffset>25400</wp:posOffset>
                </wp:positionV>
                <wp:extent cx="2960370" cy="387350"/>
                <wp:effectExtent l="0" t="0" r="0" b="0"/>
                <wp:wrapSquare wrapText="bothSides" distT="0" distB="0" distL="114300" distR="114300"/>
                <wp:docPr id="151"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AA4CE9F" w14:textId="77777777" w:rsidR="00F07860" w:rsidRDefault="00820FAD">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25400</wp:posOffset>
                </wp:positionV>
                <wp:extent cx="2960370" cy="387350"/>
                <wp:effectExtent b="0" l="0" r="0" t="0"/>
                <wp:wrapSquare wrapText="bothSides" distB="0" distT="0" distL="114300" distR="114300"/>
                <wp:docPr id="151" name="image49.png"/>
                <a:graphic>
                  <a:graphicData uri="http://schemas.openxmlformats.org/drawingml/2006/picture">
                    <pic:pic>
                      <pic:nvPicPr>
                        <pic:cNvPr id="0" name="image49.png"/>
                        <pic:cNvPicPr preferRelativeResize="0"/>
                      </pic:nvPicPr>
                      <pic:blipFill>
                        <a:blip r:embed="rId94"/>
                        <a:srcRect/>
                        <a:stretch>
                          <a:fillRect/>
                        </a:stretch>
                      </pic:blipFill>
                      <pic:spPr>
                        <a:xfrm>
                          <a:off x="0" y="0"/>
                          <a:ext cx="2960370" cy="387350"/>
                        </a:xfrm>
                        <a:prstGeom prst="rect"/>
                        <a:ln/>
                      </pic:spPr>
                    </pic:pic>
                  </a:graphicData>
                </a:graphic>
              </wp:anchor>
            </w:drawing>
          </mc:Fallback>
        </mc:AlternateContent>
      </w:r>
    </w:p>
    <w:p w14:paraId="338AE279" w14:textId="77777777" w:rsidR="00F07860" w:rsidRDefault="00820FAD">
      <w:pPr>
        <w:pStyle w:val="Heading1"/>
        <w:rPr>
          <w:sz w:val="2"/>
          <w:szCs w:val="2"/>
        </w:rPr>
      </w:pPr>
      <w:bookmarkStart w:id="48" w:name="_heading=h.iubp7qfu80hh" w:colFirst="0" w:colLast="0"/>
      <w:bookmarkEnd w:id="48"/>
      <w:r>
        <w:t>Anticipation Guide</w:t>
      </w:r>
      <w:r>
        <w:rPr>
          <w:noProof/>
        </w:rPr>
        <mc:AlternateContent>
          <mc:Choice Requires="wpg">
            <w:drawing>
              <wp:anchor distT="0" distB="0" distL="0" distR="0" simplePos="0" relativeHeight="251699200" behindDoc="1" locked="0" layoutInCell="1" hidden="0" allowOverlap="1" wp14:anchorId="4E589E9A" wp14:editId="38C9611F">
                <wp:simplePos x="0" y="0"/>
                <wp:positionH relativeFrom="column">
                  <wp:posOffset>0</wp:posOffset>
                </wp:positionH>
                <wp:positionV relativeFrom="paragraph">
                  <wp:posOffset>333418</wp:posOffset>
                </wp:positionV>
                <wp:extent cx="7117715" cy="171450"/>
                <wp:effectExtent l="0" t="0" r="0" b="0"/>
                <wp:wrapNone/>
                <wp:docPr id="142"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94BEFE0"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333418</wp:posOffset>
                </wp:positionV>
                <wp:extent cx="7117715" cy="171450"/>
                <wp:effectExtent b="0" l="0" r="0" t="0"/>
                <wp:wrapNone/>
                <wp:docPr id="142" name="image40.png"/>
                <a:graphic>
                  <a:graphicData uri="http://schemas.openxmlformats.org/drawingml/2006/picture">
                    <pic:pic>
                      <pic:nvPicPr>
                        <pic:cNvPr id="0" name="image40.png"/>
                        <pic:cNvPicPr preferRelativeResize="0"/>
                      </pic:nvPicPr>
                      <pic:blipFill>
                        <a:blip r:embed="rId95"/>
                        <a:srcRect/>
                        <a:stretch>
                          <a:fillRect/>
                        </a:stretch>
                      </pic:blipFill>
                      <pic:spPr>
                        <a:xfrm>
                          <a:off x="0" y="0"/>
                          <a:ext cx="7117715" cy="171450"/>
                        </a:xfrm>
                        <a:prstGeom prst="rect"/>
                        <a:ln/>
                      </pic:spPr>
                    </pic:pic>
                  </a:graphicData>
                </a:graphic>
              </wp:anchor>
            </w:drawing>
          </mc:Fallback>
        </mc:AlternateContent>
      </w:r>
    </w:p>
    <w:p w14:paraId="721F1831" w14:textId="77777777" w:rsidR="00F07860" w:rsidRDefault="00820FAD">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2DF000A5" w14:textId="77777777" w:rsidR="00F07860" w:rsidRDefault="00820FAD">
      <w:pPr>
        <w:spacing w:before="240" w:after="240"/>
      </w:pPr>
      <w:r>
        <w:t xml:space="preserve">As you read, compare your opinions with information from </w:t>
      </w:r>
      <w:r>
        <w:t>the article. In the space under each statement, cite information from the article that supports or refutes your original ideas.</w:t>
      </w:r>
    </w:p>
    <w:tbl>
      <w:tblPr>
        <w:tblStyle w:val="af8"/>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F07860" w14:paraId="0833B005"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582B2" w14:textId="77777777" w:rsidR="00F07860" w:rsidRDefault="00820FAD">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83CED0" w14:textId="77777777" w:rsidR="00F07860" w:rsidRDefault="00820FAD">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A1EDFC" w14:textId="77777777" w:rsidR="00F07860" w:rsidRDefault="00820FAD">
            <w:pPr>
              <w:ind w:right="-90"/>
              <w:rPr>
                <w:rFonts w:ascii="Calibri" w:eastAsia="Calibri" w:hAnsi="Calibri" w:cs="Calibri"/>
                <w:b/>
                <w:sz w:val="22"/>
                <w:szCs w:val="22"/>
              </w:rPr>
            </w:pPr>
            <w:r>
              <w:rPr>
                <w:rFonts w:ascii="Calibri" w:eastAsia="Calibri" w:hAnsi="Calibri" w:cs="Calibri"/>
                <w:b/>
                <w:sz w:val="22"/>
                <w:szCs w:val="22"/>
              </w:rPr>
              <w:t>Statement</w:t>
            </w:r>
          </w:p>
        </w:tc>
      </w:tr>
      <w:tr w:rsidR="00F07860" w14:paraId="3366882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F470A1"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991AEE6"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F824C" w14:textId="77777777" w:rsidR="00F07860" w:rsidRDefault="00820FAD">
            <w:pPr>
              <w:rPr>
                <w:rFonts w:ascii="Calibri" w:eastAsia="Calibri" w:hAnsi="Calibri" w:cs="Calibri"/>
                <w:sz w:val="22"/>
                <w:szCs w:val="22"/>
              </w:rPr>
            </w:pPr>
            <w:r>
              <w:rPr>
                <w:rFonts w:ascii="Calibri" w:eastAsia="Calibri" w:hAnsi="Calibri" w:cs="Calibri"/>
                <w:sz w:val="22"/>
                <w:szCs w:val="22"/>
              </w:rPr>
              <w:t>1. Lemon juice was used by German spies during World War I to send secret messages.</w:t>
            </w:r>
          </w:p>
        </w:tc>
      </w:tr>
      <w:tr w:rsidR="00F07860" w14:paraId="0706B3E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824B9B"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49B7AC9"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C24611" w14:textId="77777777" w:rsidR="00F07860" w:rsidRDefault="00820FAD">
            <w:pPr>
              <w:rPr>
                <w:rFonts w:ascii="Calibri" w:eastAsia="Calibri" w:hAnsi="Calibri" w:cs="Calibri"/>
                <w:sz w:val="22"/>
                <w:szCs w:val="22"/>
              </w:rPr>
            </w:pPr>
            <w:r>
              <w:rPr>
                <w:rFonts w:ascii="Calibri" w:eastAsia="Calibri" w:hAnsi="Calibri" w:cs="Calibri"/>
                <w:sz w:val="22"/>
                <w:szCs w:val="22"/>
              </w:rPr>
              <w:t>2. Milk, fruit juices, and human body fluids have all been used to send secret messages.</w:t>
            </w:r>
          </w:p>
        </w:tc>
      </w:tr>
      <w:tr w:rsidR="00F07860" w14:paraId="632C18A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2F469C"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BB484EB"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5C18B1" w14:textId="77777777" w:rsidR="00F07860" w:rsidRDefault="00820FAD">
            <w:pPr>
              <w:rPr>
                <w:rFonts w:ascii="Calibri" w:eastAsia="Calibri" w:hAnsi="Calibri" w:cs="Calibri"/>
                <w:sz w:val="22"/>
                <w:szCs w:val="22"/>
              </w:rPr>
            </w:pPr>
            <w:r>
              <w:rPr>
                <w:rFonts w:ascii="Calibri" w:eastAsia="Calibri" w:hAnsi="Calibri" w:cs="Calibri"/>
                <w:sz w:val="22"/>
                <w:szCs w:val="22"/>
              </w:rPr>
              <w:t>3. Revolution spies in George Washington’s time developed a new type of invisible ink.</w:t>
            </w:r>
          </w:p>
        </w:tc>
      </w:tr>
      <w:tr w:rsidR="00F07860" w14:paraId="79F063B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BB0DD9"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C0EFA5F"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A805B8" w14:textId="77777777" w:rsidR="00F07860" w:rsidRDefault="00820FAD">
            <w:pPr>
              <w:rPr>
                <w:rFonts w:ascii="Calibri" w:eastAsia="Calibri" w:hAnsi="Calibri" w:cs="Calibri"/>
                <w:sz w:val="22"/>
                <w:szCs w:val="22"/>
              </w:rPr>
            </w:pPr>
            <w:r>
              <w:rPr>
                <w:rFonts w:ascii="Calibri" w:eastAsia="Calibri" w:hAnsi="Calibri" w:cs="Calibri"/>
                <w:sz w:val="22"/>
                <w:szCs w:val="22"/>
              </w:rPr>
              <w:t>4. Tannic acid contains iron.</w:t>
            </w:r>
          </w:p>
        </w:tc>
      </w:tr>
      <w:tr w:rsidR="00F07860" w14:paraId="4F6046C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2F728D"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54A4EE2"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C10EC3" w14:textId="77777777" w:rsidR="00F07860" w:rsidRDefault="00820FAD">
            <w:pPr>
              <w:rPr>
                <w:rFonts w:ascii="Calibri" w:eastAsia="Calibri" w:hAnsi="Calibri" w:cs="Calibri"/>
                <w:sz w:val="22"/>
                <w:szCs w:val="22"/>
              </w:rPr>
            </w:pPr>
            <w:r>
              <w:rPr>
                <w:rFonts w:ascii="Calibri" w:eastAsia="Calibri" w:hAnsi="Calibri" w:cs="Calibri"/>
                <w:sz w:val="22"/>
                <w:szCs w:val="22"/>
              </w:rPr>
              <w:t>5. Tannic acid is found in tea, coffee, chocolate, and bitter other foods.</w:t>
            </w:r>
          </w:p>
        </w:tc>
      </w:tr>
      <w:tr w:rsidR="00F07860" w14:paraId="46D2094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88F8F8"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0C41B69"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5C5267" w14:textId="77777777" w:rsidR="00F07860" w:rsidRDefault="00820FAD">
            <w:pPr>
              <w:rPr>
                <w:rFonts w:ascii="Calibri" w:eastAsia="Calibri" w:hAnsi="Calibri" w:cs="Calibri"/>
                <w:sz w:val="22"/>
                <w:szCs w:val="22"/>
              </w:rPr>
            </w:pPr>
            <w:r>
              <w:rPr>
                <w:rFonts w:ascii="Calibri" w:eastAsia="Calibri" w:hAnsi="Calibri" w:cs="Calibri"/>
                <w:sz w:val="22"/>
                <w:szCs w:val="22"/>
              </w:rPr>
              <w:t>6. Cellulose is a polysaccharide.</w:t>
            </w:r>
          </w:p>
        </w:tc>
      </w:tr>
      <w:tr w:rsidR="00F07860" w14:paraId="3F45C88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BB4DDA"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6A6623C"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1380ED" w14:textId="77777777" w:rsidR="00F07860" w:rsidRDefault="00820FAD">
            <w:pPr>
              <w:rPr>
                <w:rFonts w:ascii="Calibri" w:eastAsia="Calibri" w:hAnsi="Calibri" w:cs="Calibri"/>
                <w:sz w:val="22"/>
                <w:szCs w:val="22"/>
              </w:rPr>
            </w:pPr>
            <w:r>
              <w:rPr>
                <w:rFonts w:ascii="Calibri" w:eastAsia="Calibri" w:hAnsi="Calibri" w:cs="Calibri"/>
                <w:sz w:val="22"/>
                <w:szCs w:val="22"/>
              </w:rPr>
              <w:t>7. Incomplete combustion of carbon compounds produces carbon dioxide.</w:t>
            </w:r>
          </w:p>
        </w:tc>
      </w:tr>
      <w:tr w:rsidR="00F07860" w14:paraId="32FC53F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29F6D8"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BEFB195"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7C7760" w14:textId="77777777" w:rsidR="00F07860" w:rsidRDefault="00820FAD">
            <w:pPr>
              <w:rPr>
                <w:rFonts w:ascii="Calibri" w:eastAsia="Calibri" w:hAnsi="Calibri" w:cs="Calibri"/>
                <w:sz w:val="22"/>
                <w:szCs w:val="22"/>
              </w:rPr>
            </w:pPr>
            <w:r>
              <w:rPr>
                <w:rFonts w:ascii="Calibri" w:eastAsia="Calibri" w:hAnsi="Calibri" w:cs="Calibri"/>
                <w:sz w:val="22"/>
                <w:szCs w:val="22"/>
              </w:rPr>
              <w:t>8. German spies used an antiseptic containing silver to create invisible ink.</w:t>
            </w:r>
          </w:p>
        </w:tc>
      </w:tr>
      <w:tr w:rsidR="00F07860" w14:paraId="754B611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2E56D8"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DC658B6"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61975" w14:textId="77777777" w:rsidR="00F07860" w:rsidRDefault="00820FAD">
            <w:pPr>
              <w:rPr>
                <w:rFonts w:ascii="Calibri" w:eastAsia="Calibri" w:hAnsi="Calibri" w:cs="Calibri"/>
                <w:sz w:val="22"/>
                <w:szCs w:val="22"/>
              </w:rPr>
            </w:pPr>
            <w:r>
              <w:rPr>
                <w:rFonts w:ascii="Calibri" w:eastAsia="Calibri" w:hAnsi="Calibri" w:cs="Calibri"/>
                <w:sz w:val="22"/>
                <w:szCs w:val="22"/>
              </w:rPr>
              <w:t>9. Ultraviolet (UV) light has a longer wavelength than the light we can see.</w:t>
            </w:r>
          </w:p>
        </w:tc>
      </w:tr>
      <w:tr w:rsidR="00F07860" w14:paraId="54A1B2D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D8830C"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8285F83"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523F8" w14:textId="77777777" w:rsidR="00F07860" w:rsidRDefault="00820FAD">
            <w:pPr>
              <w:rPr>
                <w:rFonts w:ascii="Calibri" w:eastAsia="Calibri" w:hAnsi="Calibri" w:cs="Calibri"/>
                <w:sz w:val="22"/>
                <w:szCs w:val="22"/>
              </w:rPr>
            </w:pPr>
            <w:r>
              <w:rPr>
                <w:rFonts w:ascii="Calibri" w:eastAsia="Calibri" w:hAnsi="Calibri" w:cs="Calibri"/>
                <w:sz w:val="22"/>
                <w:szCs w:val="22"/>
              </w:rPr>
              <w:t>10. Invisible UV inks must be viewed with a UV light.</w:t>
            </w:r>
          </w:p>
        </w:tc>
      </w:tr>
    </w:tbl>
    <w:p w14:paraId="5A56C276" w14:textId="77777777" w:rsidR="00F07860" w:rsidRDefault="00820FAD">
      <w:pPr>
        <w:pStyle w:val="Heading1"/>
        <w:rPr>
          <w:i/>
        </w:rPr>
      </w:pPr>
      <w:bookmarkStart w:id="49" w:name="_heading=h.w319k6wrojb2" w:colFirst="0" w:colLast="0"/>
      <w:bookmarkEnd w:id="49"/>
      <w:r>
        <w:lastRenderedPageBreak/>
        <w:t>Student Reading</w:t>
      </w:r>
      <w:r>
        <w:br/>
        <w:t>Comprehension Questions</w:t>
      </w:r>
      <w:r>
        <w:rPr>
          <w:noProof/>
        </w:rPr>
        <mc:AlternateContent>
          <mc:Choice Requires="wpg">
            <w:drawing>
              <wp:anchor distT="0" distB="0" distL="114300" distR="114300" simplePos="0" relativeHeight="251700224" behindDoc="0" locked="0" layoutInCell="1" hidden="0" allowOverlap="1" wp14:anchorId="209FC0AC" wp14:editId="2BAF5B3B">
                <wp:simplePos x="0" y="0"/>
                <wp:positionH relativeFrom="column">
                  <wp:posOffset>3429000</wp:posOffset>
                </wp:positionH>
                <wp:positionV relativeFrom="paragraph">
                  <wp:posOffset>228600</wp:posOffset>
                </wp:positionV>
                <wp:extent cx="2960370" cy="387350"/>
                <wp:effectExtent l="0" t="0" r="0" b="0"/>
                <wp:wrapSquare wrapText="bothSides" distT="0" distB="0" distL="114300" distR="114300"/>
                <wp:docPr id="145"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8399FF2" w14:textId="77777777" w:rsidR="00F07860" w:rsidRDefault="00820FAD">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228600</wp:posOffset>
                </wp:positionV>
                <wp:extent cx="2960370" cy="387350"/>
                <wp:effectExtent b="0" l="0" r="0" t="0"/>
                <wp:wrapSquare wrapText="bothSides" distB="0" distT="0" distL="114300" distR="114300"/>
                <wp:docPr id="145" name="image43.png"/>
                <a:graphic>
                  <a:graphicData uri="http://schemas.openxmlformats.org/drawingml/2006/picture">
                    <pic:pic>
                      <pic:nvPicPr>
                        <pic:cNvPr id="0" name="image43.png"/>
                        <pic:cNvPicPr preferRelativeResize="0"/>
                      </pic:nvPicPr>
                      <pic:blipFill>
                        <a:blip r:embed="rId96"/>
                        <a:srcRect/>
                        <a:stretch>
                          <a:fillRect/>
                        </a:stretch>
                      </pic:blipFill>
                      <pic:spPr>
                        <a:xfrm>
                          <a:off x="0" y="0"/>
                          <a:ext cx="2960370" cy="387350"/>
                        </a:xfrm>
                        <a:prstGeom prst="rect"/>
                        <a:ln/>
                      </pic:spPr>
                    </pic:pic>
                  </a:graphicData>
                </a:graphic>
              </wp:anchor>
            </w:drawing>
          </mc:Fallback>
        </mc:AlternateContent>
      </w:r>
      <w:r>
        <w:rPr>
          <w:noProof/>
        </w:rPr>
        <mc:AlternateContent>
          <mc:Choice Requires="wpg">
            <w:drawing>
              <wp:anchor distT="0" distB="0" distL="0" distR="0" simplePos="0" relativeHeight="251701248" behindDoc="1" locked="0" layoutInCell="1" hidden="0" allowOverlap="1" wp14:anchorId="014BAA9F" wp14:editId="4EDD547A">
                <wp:simplePos x="0" y="0"/>
                <wp:positionH relativeFrom="column">
                  <wp:posOffset>0</wp:posOffset>
                </wp:positionH>
                <wp:positionV relativeFrom="paragraph">
                  <wp:posOffset>571500</wp:posOffset>
                </wp:positionV>
                <wp:extent cx="7117715" cy="171450"/>
                <wp:effectExtent l="0" t="0" r="0" b="0"/>
                <wp:wrapNone/>
                <wp:docPr id="15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1D9F85E"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571500</wp:posOffset>
                </wp:positionV>
                <wp:extent cx="7117715" cy="171450"/>
                <wp:effectExtent b="0" l="0" r="0" t="0"/>
                <wp:wrapNone/>
                <wp:docPr id="154" name="image52.png"/>
                <a:graphic>
                  <a:graphicData uri="http://schemas.openxmlformats.org/drawingml/2006/picture">
                    <pic:pic>
                      <pic:nvPicPr>
                        <pic:cNvPr id="0" name="image52.png"/>
                        <pic:cNvPicPr preferRelativeResize="0"/>
                      </pic:nvPicPr>
                      <pic:blipFill>
                        <a:blip r:embed="rId97"/>
                        <a:srcRect/>
                        <a:stretch>
                          <a:fillRect/>
                        </a:stretch>
                      </pic:blipFill>
                      <pic:spPr>
                        <a:xfrm>
                          <a:off x="0" y="0"/>
                          <a:ext cx="7117715" cy="171450"/>
                        </a:xfrm>
                        <a:prstGeom prst="rect"/>
                        <a:ln/>
                      </pic:spPr>
                    </pic:pic>
                  </a:graphicData>
                </a:graphic>
              </wp:anchor>
            </w:drawing>
          </mc:Fallback>
        </mc:AlternateContent>
      </w:r>
    </w:p>
    <w:p w14:paraId="4D6F1956" w14:textId="77777777" w:rsidR="00F07860" w:rsidRDefault="00820FAD">
      <w:pPr>
        <w:spacing w:after="0"/>
      </w:pPr>
      <w:r>
        <w:rPr>
          <w:b/>
        </w:rPr>
        <w:t>Directions</w:t>
      </w:r>
      <w:r>
        <w:t>: Use the article to answer the questions below.</w:t>
      </w:r>
    </w:p>
    <w:p w14:paraId="3A2BC45F" w14:textId="77777777" w:rsidR="00F07860" w:rsidRDefault="00820FAD">
      <w:pPr>
        <w:numPr>
          <w:ilvl w:val="0"/>
          <w:numId w:val="27"/>
        </w:numPr>
        <w:spacing w:before="240" w:after="0"/>
      </w:pPr>
      <w:r>
        <w:t xml:space="preserve">What common citrus fruit was used in early spy missions to create invisible messages? What did the reader have to do to reveal the hidden secret? </w:t>
      </w:r>
    </w:p>
    <w:p w14:paraId="3C1938F8" w14:textId="77777777" w:rsidR="00F07860" w:rsidRDefault="00820FAD">
      <w:pPr>
        <w:numPr>
          <w:ilvl w:val="0"/>
          <w:numId w:val="27"/>
        </w:numPr>
        <w:spacing w:before="240" w:after="0"/>
      </w:pPr>
      <w:r>
        <w:t xml:space="preserve">Discuss the chemical composition of the “magical white ink” used by George Washington during the American Revolution. Explain how the ink was “developed” so the recipient could read the message. </w:t>
      </w:r>
    </w:p>
    <w:p w14:paraId="2EAB4E5F" w14:textId="77777777" w:rsidR="00F07860" w:rsidRDefault="00820FAD">
      <w:pPr>
        <w:numPr>
          <w:ilvl w:val="0"/>
          <w:numId w:val="27"/>
        </w:numPr>
        <w:spacing w:before="240" w:after="0"/>
      </w:pPr>
      <w:r>
        <w:t xml:space="preserve">Explain the process of chelation. Discuss a </w:t>
      </w:r>
      <w:proofErr w:type="gramStart"/>
      <w:r>
        <w:t>real world</w:t>
      </w:r>
      <w:proofErr w:type="gramEnd"/>
      <w:r>
        <w:t xml:space="preserve"> use o</w:t>
      </w:r>
      <w:r>
        <w:t>f chelation in the medical field.</w:t>
      </w:r>
    </w:p>
    <w:p w14:paraId="7CEA68E7" w14:textId="77777777" w:rsidR="00F07860" w:rsidRDefault="00820FAD">
      <w:pPr>
        <w:numPr>
          <w:ilvl w:val="0"/>
          <w:numId w:val="27"/>
        </w:numPr>
        <w:spacing w:before="240" w:after="0"/>
      </w:pPr>
      <w:r>
        <w:t xml:space="preserve">Explain how lemon juice browns faster when subjected to heat than the paper it is written on. </w:t>
      </w:r>
    </w:p>
    <w:p w14:paraId="47C75051" w14:textId="77777777" w:rsidR="00F07860" w:rsidRDefault="00820FAD">
      <w:pPr>
        <w:numPr>
          <w:ilvl w:val="0"/>
          <w:numId w:val="27"/>
        </w:numPr>
        <w:spacing w:before="240" w:after="0"/>
      </w:pPr>
      <w:r>
        <w:t>The Germans' secrets for developing silver invisible ink were unfortunately lost over time. Discuss the process French scientis</w:t>
      </w:r>
      <w:r>
        <w:t xml:space="preserve">ts derived to reveal messages written with silver based invisible ink. </w:t>
      </w:r>
    </w:p>
    <w:p w14:paraId="44610A91" w14:textId="77777777" w:rsidR="00F07860" w:rsidRDefault="00820FAD">
      <w:pPr>
        <w:numPr>
          <w:ilvl w:val="0"/>
          <w:numId w:val="27"/>
        </w:numPr>
        <w:spacing w:before="240" w:after="0"/>
      </w:pPr>
      <w:r>
        <w:t>How do ultraviolet invisible inks work?</w:t>
      </w:r>
    </w:p>
    <w:p w14:paraId="59DF4008" w14:textId="77777777" w:rsidR="00F07860" w:rsidRDefault="00820FAD">
      <w:pPr>
        <w:numPr>
          <w:ilvl w:val="0"/>
          <w:numId w:val="27"/>
        </w:numPr>
        <w:spacing w:before="240" w:after="0"/>
      </w:pPr>
      <w:r>
        <w:t>The article mentions electrolysis as a means of developing secret messages written with silver invisible ink. Discuss electrolysis and some comm</w:t>
      </w:r>
      <w:r>
        <w:t xml:space="preserve">on uses of electrolysis. </w:t>
      </w:r>
    </w:p>
    <w:p w14:paraId="64A84733" w14:textId="77777777" w:rsidR="00F07860" w:rsidRDefault="00820FAD">
      <w:pPr>
        <w:numPr>
          <w:ilvl w:val="0"/>
          <w:numId w:val="27"/>
        </w:numPr>
        <w:spacing w:before="240" w:after="0"/>
      </w:pPr>
      <w:r>
        <w:t xml:space="preserve">A portion of the electromagnetic spectrum is shown on page 17. Discuss the wavelength, frequency, and uses of 3 of the 7 types of electromagnetic radiation on the diagram at the top of the page. </w:t>
      </w:r>
    </w:p>
    <w:p w14:paraId="26C056A1" w14:textId="77777777" w:rsidR="00F07860" w:rsidRDefault="00820FAD">
      <w:pPr>
        <w:numPr>
          <w:ilvl w:val="0"/>
          <w:numId w:val="27"/>
        </w:numPr>
        <w:spacing w:before="240" w:after="0"/>
      </w:pPr>
      <w:r>
        <w:t>The article discusses how bonds in</w:t>
      </w:r>
      <w:r>
        <w:t xml:space="preserve"> the tannic acid structure resonating between single and double bonds affect energy absorption and thus are responsible for the color of the compound. Resonating single and double bonds causes electrons to be “delocalized” inside the molecule. Define deloc</w:t>
      </w:r>
      <w:r>
        <w:t>alized electrons and list some properties associated with molecules containing delocalized electrons.</w:t>
      </w:r>
    </w:p>
    <w:p w14:paraId="3BC835EE" w14:textId="77777777" w:rsidR="00F07860" w:rsidRDefault="00F07860">
      <w:pPr>
        <w:spacing w:before="240" w:after="0"/>
        <w:rPr>
          <w:rFonts w:ascii="Arial" w:eastAsia="Arial" w:hAnsi="Arial" w:cs="Arial"/>
        </w:rPr>
      </w:pPr>
    </w:p>
    <w:p w14:paraId="0AC9C454" w14:textId="77777777" w:rsidR="00F07860" w:rsidRDefault="00F07860">
      <w:pPr>
        <w:spacing w:before="240" w:after="0"/>
        <w:rPr>
          <w:rFonts w:ascii="Arial" w:eastAsia="Arial" w:hAnsi="Arial" w:cs="Arial"/>
        </w:rPr>
      </w:pPr>
    </w:p>
    <w:p w14:paraId="797D8E53" w14:textId="77777777" w:rsidR="00F07860" w:rsidRDefault="00F07860">
      <w:pPr>
        <w:spacing w:before="240" w:after="0"/>
        <w:rPr>
          <w:rFonts w:ascii="Arial" w:eastAsia="Arial" w:hAnsi="Arial" w:cs="Arial"/>
        </w:rPr>
      </w:pPr>
    </w:p>
    <w:p w14:paraId="60C9EEC0" w14:textId="77777777" w:rsidR="00F07860" w:rsidRDefault="00F07860">
      <w:pPr>
        <w:spacing w:before="240" w:after="0"/>
        <w:rPr>
          <w:rFonts w:ascii="Arial" w:eastAsia="Arial" w:hAnsi="Arial" w:cs="Arial"/>
        </w:rPr>
      </w:pPr>
    </w:p>
    <w:p w14:paraId="3DD92B78" w14:textId="77777777" w:rsidR="00F07860" w:rsidRDefault="00F07860">
      <w:pPr>
        <w:spacing w:before="240" w:after="0"/>
        <w:rPr>
          <w:rFonts w:ascii="Arial" w:eastAsia="Arial" w:hAnsi="Arial" w:cs="Arial"/>
        </w:rPr>
      </w:pPr>
    </w:p>
    <w:p w14:paraId="4F656DC3" w14:textId="77777777" w:rsidR="00F07860" w:rsidRDefault="00F07860">
      <w:pPr>
        <w:spacing w:before="240" w:after="0"/>
        <w:rPr>
          <w:rFonts w:ascii="Arial" w:eastAsia="Arial" w:hAnsi="Arial" w:cs="Arial"/>
        </w:rPr>
      </w:pPr>
    </w:p>
    <w:p w14:paraId="0130C383" w14:textId="77777777" w:rsidR="00F07860" w:rsidRDefault="00F07860">
      <w:pPr>
        <w:spacing w:before="240" w:after="0"/>
        <w:rPr>
          <w:rFonts w:ascii="Arial" w:eastAsia="Arial" w:hAnsi="Arial" w:cs="Arial"/>
        </w:rPr>
      </w:pPr>
    </w:p>
    <w:p w14:paraId="46C91AC2" w14:textId="77777777" w:rsidR="00F07860" w:rsidRDefault="00F07860">
      <w:pPr>
        <w:spacing w:before="240" w:after="0"/>
        <w:rPr>
          <w:rFonts w:ascii="Arial" w:eastAsia="Arial" w:hAnsi="Arial" w:cs="Arial"/>
        </w:rPr>
      </w:pPr>
    </w:p>
    <w:p w14:paraId="2C1457B9" w14:textId="77777777" w:rsidR="00F07860" w:rsidRDefault="00F07860">
      <w:pPr>
        <w:spacing w:after="0"/>
      </w:pPr>
    </w:p>
    <w:p w14:paraId="237631F2" w14:textId="77777777" w:rsidR="00F07860" w:rsidRDefault="00820FAD">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702272" behindDoc="1" locked="0" layoutInCell="1" hidden="0" allowOverlap="1" wp14:anchorId="1BFEA770" wp14:editId="136A2DD6">
                <wp:simplePos x="0" y="0"/>
                <wp:positionH relativeFrom="column">
                  <wp:posOffset>0</wp:posOffset>
                </wp:positionH>
                <wp:positionV relativeFrom="paragraph">
                  <wp:posOffset>295275</wp:posOffset>
                </wp:positionV>
                <wp:extent cx="7117715" cy="171450"/>
                <wp:effectExtent l="0" t="0" r="0" b="0"/>
                <wp:wrapNone/>
                <wp:docPr id="137"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F715B76"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295275</wp:posOffset>
                </wp:positionV>
                <wp:extent cx="7117715" cy="171450"/>
                <wp:effectExtent b="0" l="0" r="0" t="0"/>
                <wp:wrapNone/>
                <wp:docPr id="137" name="image35.png"/>
                <a:graphic>
                  <a:graphicData uri="http://schemas.openxmlformats.org/drawingml/2006/picture">
                    <pic:pic>
                      <pic:nvPicPr>
                        <pic:cNvPr id="0" name="image35.png"/>
                        <pic:cNvPicPr preferRelativeResize="0"/>
                      </pic:nvPicPr>
                      <pic:blipFill>
                        <a:blip r:embed="rId98"/>
                        <a:srcRect/>
                        <a:stretch>
                          <a:fillRect/>
                        </a:stretch>
                      </pic:blipFill>
                      <pic:spPr>
                        <a:xfrm>
                          <a:off x="0" y="0"/>
                          <a:ext cx="7117715" cy="171450"/>
                        </a:xfrm>
                        <a:prstGeom prst="rect"/>
                        <a:ln/>
                      </pic:spPr>
                    </pic:pic>
                  </a:graphicData>
                </a:graphic>
              </wp:anchor>
            </w:drawing>
          </mc:Fallback>
        </mc:AlternateContent>
      </w:r>
    </w:p>
    <w:p w14:paraId="0866CD4F" w14:textId="77777777" w:rsidR="00F07860" w:rsidRDefault="00820FAD">
      <w:pPr>
        <w:rPr>
          <w:b/>
          <w:color w:val="FF0000"/>
          <w:sz w:val="24"/>
          <w:szCs w:val="24"/>
          <w:u w:val="single"/>
        </w:rPr>
      </w:pPr>
      <w:r>
        <w:rPr>
          <w:b/>
          <w:sz w:val="24"/>
          <w:szCs w:val="24"/>
          <w:u w:val="single"/>
        </w:rPr>
        <w:t xml:space="preserve">Questions for Further Learning </w:t>
      </w:r>
    </w:p>
    <w:p w14:paraId="6ADF129C" w14:textId="77777777" w:rsidR="00F07860" w:rsidRDefault="00820FAD">
      <w:pPr>
        <w:spacing w:after="0"/>
        <w:rPr>
          <w:b/>
          <w:i/>
        </w:rPr>
      </w:pPr>
      <w:r>
        <w:rPr>
          <w:b/>
          <w:i/>
        </w:rPr>
        <w:t>Write your answers on another piece of paper if needed.</w:t>
      </w:r>
    </w:p>
    <w:p w14:paraId="0AD9CC62" w14:textId="77777777" w:rsidR="00F07860" w:rsidRDefault="00820FAD">
      <w:pPr>
        <w:numPr>
          <w:ilvl w:val="0"/>
          <w:numId w:val="27"/>
        </w:numPr>
        <w:spacing w:before="240" w:after="0"/>
      </w:pPr>
      <w:r>
        <w:t>War, despite its horrors, often accelerates progress and innovation. Many of the technologies we enjoy today were invented in a time of war due to a nation trying to secure victory. Make an infographi</w:t>
      </w:r>
      <w:r>
        <w:t xml:space="preserve">c discussing at least 5 technologies or innovations that were developed or invented during a time of war. </w:t>
      </w:r>
    </w:p>
    <w:p w14:paraId="608279AE" w14:textId="77777777" w:rsidR="00F07860" w:rsidRDefault="00820FAD">
      <w:pPr>
        <w:numPr>
          <w:ilvl w:val="0"/>
          <w:numId w:val="27"/>
        </w:numPr>
        <w:spacing w:before="240" w:after="0"/>
      </w:pPr>
      <w:r>
        <w:t>Now it’s your turn! Attempt to make an encrypted message using either a mysterious alphabet, pattern, or invisible ink. If invisible ink supplies are</w:t>
      </w:r>
      <w:r>
        <w:t xml:space="preserve"> available such as lemon juice or other chemicals be sure to follow safety precautions presented by your teacher. Give your message to a friend or partner with instructions on how to “develop” the message. If you create a message using a pattern, mysteriou</w:t>
      </w:r>
      <w:r>
        <w:t>s alphabet, puzzle, or other technique, give your message to a friend or partner and see if they can crack the code! Please keep the hidden messages appropriate and kind!</w:t>
      </w:r>
    </w:p>
    <w:p w14:paraId="0882FD41" w14:textId="18CF62B4" w:rsidR="00F07860" w:rsidRDefault="00F07860">
      <w:pPr>
        <w:pStyle w:val="Heading1"/>
      </w:pPr>
      <w:bookmarkStart w:id="50" w:name="_heading=h.lu8euaolsumd" w:colFirst="0" w:colLast="0"/>
      <w:bookmarkEnd w:id="50"/>
    </w:p>
    <w:p w14:paraId="670A5A92" w14:textId="13418DD0" w:rsidR="009232F8" w:rsidRDefault="009232F8" w:rsidP="009232F8">
      <w:pPr>
        <w:pStyle w:val="Default"/>
      </w:pPr>
    </w:p>
    <w:p w14:paraId="54EA1C9C" w14:textId="3458616B" w:rsidR="009232F8" w:rsidRDefault="009232F8" w:rsidP="009232F8">
      <w:pPr>
        <w:pStyle w:val="Default"/>
      </w:pPr>
    </w:p>
    <w:p w14:paraId="3D9E0A0E" w14:textId="72F4A029" w:rsidR="009232F8" w:rsidRDefault="009232F8" w:rsidP="009232F8">
      <w:pPr>
        <w:pStyle w:val="Default"/>
      </w:pPr>
    </w:p>
    <w:p w14:paraId="2DB1465F" w14:textId="04E57F8F" w:rsidR="009232F8" w:rsidRDefault="009232F8" w:rsidP="009232F8">
      <w:pPr>
        <w:pStyle w:val="Default"/>
      </w:pPr>
    </w:p>
    <w:p w14:paraId="735B4AA4" w14:textId="104B708A" w:rsidR="009232F8" w:rsidRDefault="009232F8" w:rsidP="009232F8">
      <w:pPr>
        <w:pStyle w:val="Default"/>
      </w:pPr>
    </w:p>
    <w:p w14:paraId="39291475" w14:textId="78029A6D" w:rsidR="009232F8" w:rsidRDefault="009232F8" w:rsidP="009232F8">
      <w:pPr>
        <w:pStyle w:val="Default"/>
      </w:pPr>
    </w:p>
    <w:p w14:paraId="16EB4435" w14:textId="5AA45B6D" w:rsidR="009232F8" w:rsidRDefault="009232F8" w:rsidP="009232F8">
      <w:pPr>
        <w:pStyle w:val="Default"/>
      </w:pPr>
    </w:p>
    <w:p w14:paraId="6E544AF2" w14:textId="32CC2AC3" w:rsidR="009232F8" w:rsidRDefault="009232F8" w:rsidP="009232F8">
      <w:pPr>
        <w:pStyle w:val="Default"/>
      </w:pPr>
    </w:p>
    <w:p w14:paraId="5D9156A0" w14:textId="2BB52586" w:rsidR="009232F8" w:rsidRDefault="009232F8" w:rsidP="009232F8">
      <w:pPr>
        <w:pStyle w:val="Default"/>
      </w:pPr>
    </w:p>
    <w:p w14:paraId="5F6D40A6" w14:textId="7D55F844" w:rsidR="009232F8" w:rsidRDefault="009232F8" w:rsidP="009232F8">
      <w:pPr>
        <w:pStyle w:val="Default"/>
      </w:pPr>
    </w:p>
    <w:p w14:paraId="66225258" w14:textId="4DBDEDBC" w:rsidR="009232F8" w:rsidRDefault="009232F8" w:rsidP="009232F8">
      <w:pPr>
        <w:pStyle w:val="Default"/>
      </w:pPr>
    </w:p>
    <w:p w14:paraId="0A561121" w14:textId="22DBCB93" w:rsidR="009232F8" w:rsidRDefault="009232F8" w:rsidP="009232F8">
      <w:pPr>
        <w:pStyle w:val="Default"/>
      </w:pPr>
    </w:p>
    <w:p w14:paraId="651D7CCC" w14:textId="3749995E" w:rsidR="009232F8" w:rsidRDefault="009232F8" w:rsidP="009232F8">
      <w:pPr>
        <w:pStyle w:val="Default"/>
      </w:pPr>
    </w:p>
    <w:p w14:paraId="1D8D7D46" w14:textId="580B9CE7" w:rsidR="009232F8" w:rsidRDefault="009232F8" w:rsidP="009232F8">
      <w:pPr>
        <w:pStyle w:val="Default"/>
      </w:pPr>
    </w:p>
    <w:p w14:paraId="508F25C8" w14:textId="1EA937A9" w:rsidR="009232F8" w:rsidRDefault="009232F8" w:rsidP="009232F8">
      <w:pPr>
        <w:pStyle w:val="Default"/>
      </w:pPr>
    </w:p>
    <w:p w14:paraId="5CC9053E" w14:textId="26DAF3DE" w:rsidR="009232F8" w:rsidRDefault="009232F8" w:rsidP="009232F8">
      <w:pPr>
        <w:pStyle w:val="Default"/>
      </w:pPr>
    </w:p>
    <w:p w14:paraId="38CA450B" w14:textId="42C79615" w:rsidR="009232F8" w:rsidRDefault="009232F8" w:rsidP="009232F8">
      <w:pPr>
        <w:pStyle w:val="Default"/>
      </w:pPr>
    </w:p>
    <w:p w14:paraId="7DD56A5C" w14:textId="7F5E373D" w:rsidR="009232F8" w:rsidRDefault="009232F8" w:rsidP="009232F8">
      <w:pPr>
        <w:pStyle w:val="Default"/>
      </w:pPr>
    </w:p>
    <w:p w14:paraId="5C7A2E0C" w14:textId="56456B2F" w:rsidR="009232F8" w:rsidRDefault="009232F8" w:rsidP="009232F8">
      <w:pPr>
        <w:pStyle w:val="Default"/>
      </w:pPr>
    </w:p>
    <w:p w14:paraId="402DC856" w14:textId="376B520D" w:rsidR="009232F8" w:rsidRDefault="009232F8" w:rsidP="009232F8">
      <w:pPr>
        <w:pStyle w:val="Default"/>
      </w:pPr>
    </w:p>
    <w:p w14:paraId="2B378927" w14:textId="0C955B23" w:rsidR="009232F8" w:rsidRDefault="009232F8" w:rsidP="009232F8">
      <w:pPr>
        <w:pStyle w:val="Default"/>
      </w:pPr>
    </w:p>
    <w:p w14:paraId="58D60982" w14:textId="2637981F" w:rsidR="009232F8" w:rsidRDefault="009232F8" w:rsidP="009232F8">
      <w:pPr>
        <w:pStyle w:val="Default"/>
      </w:pPr>
    </w:p>
    <w:p w14:paraId="3DD39336" w14:textId="78C35010" w:rsidR="009232F8" w:rsidRDefault="009232F8" w:rsidP="009232F8">
      <w:pPr>
        <w:pStyle w:val="Default"/>
      </w:pPr>
    </w:p>
    <w:p w14:paraId="77E360A8" w14:textId="69000E21" w:rsidR="009232F8" w:rsidRDefault="009232F8" w:rsidP="009232F8">
      <w:pPr>
        <w:pStyle w:val="Default"/>
      </w:pPr>
    </w:p>
    <w:p w14:paraId="422B06FE" w14:textId="77777777" w:rsidR="009232F8" w:rsidRPr="009232F8" w:rsidRDefault="009232F8" w:rsidP="009232F8">
      <w:pPr>
        <w:pStyle w:val="Default"/>
      </w:pPr>
    </w:p>
    <w:p w14:paraId="243A4F74" w14:textId="77777777" w:rsidR="00F07860" w:rsidRDefault="00820FAD">
      <w:pPr>
        <w:pStyle w:val="Heading1"/>
        <w:rPr>
          <w:i/>
        </w:rPr>
      </w:pPr>
      <w:bookmarkStart w:id="51" w:name="_heading=h.rxx7ip1g2qbb" w:colFirst="0" w:colLast="0"/>
      <w:bookmarkEnd w:id="51"/>
      <w:r>
        <w:lastRenderedPageBreak/>
        <w:t>Graphic Organizer</w:t>
      </w:r>
      <w:r>
        <w:rPr>
          <w:noProof/>
        </w:rPr>
        <mc:AlternateContent>
          <mc:Choice Requires="wpg">
            <w:drawing>
              <wp:anchor distT="0" distB="0" distL="114300" distR="114300" simplePos="0" relativeHeight="251703296" behindDoc="0" locked="0" layoutInCell="1" hidden="0" allowOverlap="1" wp14:anchorId="6B6D1C6B" wp14:editId="53E81F1E">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147"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44B1927" w14:textId="77777777" w:rsidR="00F07860" w:rsidRDefault="00820FAD">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147" name="image45.png"/>
                <a:graphic>
                  <a:graphicData uri="http://schemas.openxmlformats.org/drawingml/2006/picture">
                    <pic:pic>
                      <pic:nvPicPr>
                        <pic:cNvPr id="0" name="image45.png"/>
                        <pic:cNvPicPr preferRelativeResize="0"/>
                      </pic:nvPicPr>
                      <pic:blipFill>
                        <a:blip r:embed="rId99"/>
                        <a:srcRect/>
                        <a:stretch>
                          <a:fillRect/>
                        </a:stretch>
                      </pic:blipFill>
                      <pic:spPr>
                        <a:xfrm>
                          <a:off x="0" y="0"/>
                          <a:ext cx="2960370" cy="387350"/>
                        </a:xfrm>
                        <a:prstGeom prst="rect"/>
                        <a:ln/>
                      </pic:spPr>
                    </pic:pic>
                  </a:graphicData>
                </a:graphic>
              </wp:anchor>
            </w:drawing>
          </mc:Fallback>
        </mc:AlternateContent>
      </w:r>
      <w:r>
        <w:rPr>
          <w:noProof/>
        </w:rPr>
        <mc:AlternateContent>
          <mc:Choice Requires="wpg">
            <w:drawing>
              <wp:anchor distT="0" distB="0" distL="0" distR="0" simplePos="0" relativeHeight="251704320" behindDoc="1" locked="0" layoutInCell="1" hidden="0" allowOverlap="1" wp14:anchorId="0AFEB19F" wp14:editId="67F0CD91">
                <wp:simplePos x="0" y="0"/>
                <wp:positionH relativeFrom="column">
                  <wp:posOffset>0</wp:posOffset>
                </wp:positionH>
                <wp:positionV relativeFrom="paragraph">
                  <wp:posOffset>317500</wp:posOffset>
                </wp:positionV>
                <wp:extent cx="7117715" cy="171450"/>
                <wp:effectExtent l="0" t="0" r="0" b="0"/>
                <wp:wrapNone/>
                <wp:docPr id="15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4554880"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317500</wp:posOffset>
                </wp:positionV>
                <wp:extent cx="7117715" cy="171450"/>
                <wp:effectExtent b="0" l="0" r="0" t="0"/>
                <wp:wrapNone/>
                <wp:docPr id="159" name="image57.png"/>
                <a:graphic>
                  <a:graphicData uri="http://schemas.openxmlformats.org/drawingml/2006/picture">
                    <pic:pic>
                      <pic:nvPicPr>
                        <pic:cNvPr id="0" name="image57.png"/>
                        <pic:cNvPicPr preferRelativeResize="0"/>
                      </pic:nvPicPr>
                      <pic:blipFill>
                        <a:blip r:embed="rId100"/>
                        <a:srcRect/>
                        <a:stretch>
                          <a:fillRect/>
                        </a:stretch>
                      </pic:blipFill>
                      <pic:spPr>
                        <a:xfrm>
                          <a:off x="0" y="0"/>
                          <a:ext cx="7117715" cy="171450"/>
                        </a:xfrm>
                        <a:prstGeom prst="rect"/>
                        <a:ln/>
                      </pic:spPr>
                    </pic:pic>
                  </a:graphicData>
                </a:graphic>
              </wp:anchor>
            </w:drawing>
          </mc:Fallback>
        </mc:AlternateContent>
      </w:r>
    </w:p>
    <w:p w14:paraId="6C06C864" w14:textId="77777777" w:rsidR="00F07860" w:rsidRDefault="00F07860"/>
    <w:p w14:paraId="5B428775" w14:textId="77777777" w:rsidR="00F07860" w:rsidRDefault="00820FAD">
      <w:r>
        <w:rPr>
          <w:b/>
        </w:rPr>
        <w:t>Directions</w:t>
      </w:r>
      <w:r>
        <w:t>: As you r</w:t>
      </w:r>
      <w:r>
        <w:t>ead, complete the graphic organizer below to describe how invisible inks work.</w:t>
      </w:r>
    </w:p>
    <w:tbl>
      <w:tblPr>
        <w:tblStyle w:val="af9"/>
        <w:tblW w:w="1006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2355"/>
        <w:gridCol w:w="3855"/>
        <w:gridCol w:w="3855"/>
      </w:tblGrid>
      <w:tr w:rsidR="00F07860" w14:paraId="7E753ED5" w14:textId="77777777" w:rsidTr="00820FAD">
        <w:trPr>
          <w:trHeight w:val="195"/>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37955" w14:textId="77777777" w:rsidR="00F07860" w:rsidRDefault="00820FAD">
            <w:pPr>
              <w:rPr>
                <w:rFonts w:ascii="Calibri" w:eastAsia="Calibri" w:hAnsi="Calibri" w:cs="Calibri"/>
                <w:b/>
                <w:sz w:val="22"/>
                <w:szCs w:val="22"/>
              </w:rPr>
            </w:pPr>
            <w:r>
              <w:rPr>
                <w:rFonts w:ascii="Calibri" w:eastAsia="Calibri" w:hAnsi="Calibri" w:cs="Calibri"/>
                <w:b/>
                <w:sz w:val="22"/>
                <w:szCs w:val="22"/>
              </w:rPr>
              <w:t>Type of Invisible Ink</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285F2"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Chemicals (or ingredients) involved</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B98D7A" w14:textId="77777777" w:rsidR="00F07860" w:rsidRDefault="00820FAD">
            <w:pPr>
              <w:spacing w:after="240"/>
              <w:rPr>
                <w:rFonts w:ascii="Calibri" w:eastAsia="Calibri" w:hAnsi="Calibri" w:cs="Calibri"/>
                <w:b/>
                <w:sz w:val="22"/>
                <w:szCs w:val="22"/>
              </w:rPr>
            </w:pPr>
            <w:r>
              <w:rPr>
                <w:rFonts w:ascii="Calibri" w:eastAsia="Calibri" w:hAnsi="Calibri" w:cs="Calibri"/>
                <w:b/>
                <w:sz w:val="22"/>
                <w:szCs w:val="22"/>
              </w:rPr>
              <w:t>How the message is made visible</w:t>
            </w:r>
          </w:p>
        </w:tc>
      </w:tr>
      <w:tr w:rsidR="00F07860" w14:paraId="1DF61890" w14:textId="77777777" w:rsidTr="00820FAD">
        <w:trPr>
          <w:trHeight w:val="1455"/>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87673"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Milk</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E50A65" w14:textId="77777777" w:rsidR="00F07860" w:rsidRDefault="00F07860">
            <w:pPr>
              <w:spacing w:after="240"/>
              <w:rPr>
                <w:rFonts w:ascii="Calibri" w:eastAsia="Calibri" w:hAnsi="Calibri" w:cs="Calibri"/>
                <w:i/>
                <w:sz w:val="22"/>
                <w:szCs w:val="22"/>
              </w:rPr>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CC9ED5" w14:textId="77777777" w:rsidR="00F07860" w:rsidRDefault="00F07860">
            <w:pPr>
              <w:spacing w:after="240"/>
              <w:rPr>
                <w:rFonts w:ascii="Calibri" w:eastAsia="Calibri" w:hAnsi="Calibri" w:cs="Calibri"/>
                <w:i/>
                <w:sz w:val="22"/>
                <w:szCs w:val="22"/>
              </w:rPr>
            </w:pPr>
          </w:p>
        </w:tc>
      </w:tr>
      <w:tr w:rsidR="00F07860" w14:paraId="723FA489" w14:textId="77777777" w:rsidTr="00820FAD">
        <w:trPr>
          <w:trHeight w:val="1592"/>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91539"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Magical White Ink</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E4FD512"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7ADD134" w14:textId="77777777" w:rsidR="00F07860" w:rsidRDefault="00F07860">
            <w:pPr>
              <w:spacing w:before="240" w:after="240"/>
              <w:rPr>
                <w:rFonts w:ascii="Calibri" w:eastAsia="Calibri" w:hAnsi="Calibri" w:cs="Calibri"/>
                <w:sz w:val="22"/>
                <w:szCs w:val="22"/>
              </w:rPr>
            </w:pPr>
          </w:p>
        </w:tc>
      </w:tr>
      <w:tr w:rsidR="00F07860" w14:paraId="04B618E1" w14:textId="77777777" w:rsidTr="00820FAD">
        <w:trPr>
          <w:trHeight w:val="1682"/>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980426"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Lemon Juice</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78E3DA54"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83BAF04" w14:textId="77777777" w:rsidR="00F07860" w:rsidRDefault="00F07860">
            <w:pPr>
              <w:spacing w:before="240" w:after="240"/>
              <w:rPr>
                <w:rFonts w:ascii="Calibri" w:eastAsia="Calibri" w:hAnsi="Calibri" w:cs="Calibri"/>
                <w:sz w:val="22"/>
                <w:szCs w:val="22"/>
              </w:rPr>
            </w:pPr>
          </w:p>
        </w:tc>
      </w:tr>
      <w:tr w:rsidR="00F07860" w14:paraId="18284271" w14:textId="77777777" w:rsidTr="009232F8">
        <w:trPr>
          <w:trHeight w:val="1637"/>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E51CD8"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Silver Invisible Ink</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89071A5" w14:textId="77777777" w:rsidR="00F07860" w:rsidRDefault="00820FAD">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864A55B" w14:textId="77777777" w:rsidR="00F07860" w:rsidRDefault="00F07860">
            <w:pPr>
              <w:spacing w:before="240" w:after="240"/>
              <w:rPr>
                <w:rFonts w:ascii="Calibri" w:eastAsia="Calibri" w:hAnsi="Calibri" w:cs="Calibri"/>
                <w:sz w:val="22"/>
                <w:szCs w:val="22"/>
              </w:rPr>
            </w:pPr>
          </w:p>
        </w:tc>
      </w:tr>
      <w:tr w:rsidR="00F07860" w14:paraId="58E59F74" w14:textId="77777777" w:rsidTr="009232F8">
        <w:trPr>
          <w:trHeight w:val="1655"/>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89AD3C" w14:textId="77777777" w:rsidR="00F07860" w:rsidRDefault="00820FAD">
            <w:pPr>
              <w:spacing w:before="240" w:after="240"/>
              <w:rPr>
                <w:rFonts w:ascii="Calibri" w:eastAsia="Calibri" w:hAnsi="Calibri" w:cs="Calibri"/>
                <w:b/>
                <w:sz w:val="22"/>
                <w:szCs w:val="22"/>
              </w:rPr>
            </w:pPr>
            <w:r>
              <w:rPr>
                <w:rFonts w:ascii="Calibri" w:eastAsia="Calibri" w:hAnsi="Calibri" w:cs="Calibri"/>
                <w:b/>
                <w:sz w:val="22"/>
                <w:szCs w:val="22"/>
              </w:rPr>
              <w:t>Ultraviolet Invisible Ink</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BC7BBE0" w14:textId="77777777" w:rsidR="00F07860" w:rsidRDefault="00F07860">
            <w:pPr>
              <w:spacing w:before="240" w:after="240"/>
              <w:rPr>
                <w:rFonts w:ascii="Calibri" w:eastAsia="Calibri" w:hAnsi="Calibri" w:cs="Calibri"/>
                <w:sz w:val="22"/>
                <w:szCs w:val="22"/>
              </w:rPr>
            </w:pP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87F5B7D" w14:textId="77777777" w:rsidR="00F07860" w:rsidRDefault="00F07860">
            <w:pPr>
              <w:spacing w:before="240" w:after="240"/>
              <w:rPr>
                <w:rFonts w:ascii="Calibri" w:eastAsia="Calibri" w:hAnsi="Calibri" w:cs="Calibri"/>
                <w:sz w:val="22"/>
                <w:szCs w:val="22"/>
              </w:rPr>
            </w:pPr>
          </w:p>
        </w:tc>
      </w:tr>
    </w:tbl>
    <w:p w14:paraId="7C230532" w14:textId="77777777" w:rsidR="00F07860" w:rsidRDefault="00F07860">
      <w:pPr>
        <w:rPr>
          <w:rFonts w:ascii="Arial" w:eastAsia="Arial" w:hAnsi="Arial" w:cs="Arial"/>
          <w:b/>
          <w:i/>
          <w:color w:val="FF0000"/>
        </w:rPr>
      </w:pPr>
    </w:p>
    <w:p w14:paraId="668B4A1F" w14:textId="77777777" w:rsidR="00F07860" w:rsidRDefault="00820FAD">
      <w:r>
        <w:rPr>
          <w:b/>
        </w:rPr>
        <w:t>Summary:</w:t>
      </w:r>
      <w:r>
        <w:t xml:space="preserve"> On the back of this sheet, write a short email (3-4 sentences) to an older relative describing what you learned about invisible inks.</w:t>
      </w:r>
    </w:p>
    <w:p w14:paraId="08A763F4" w14:textId="77777777" w:rsidR="00F07860" w:rsidRDefault="00F07860">
      <w:pPr>
        <w:rPr>
          <w:i/>
          <w:color w:val="FF0000"/>
        </w:rPr>
      </w:pPr>
    </w:p>
    <w:p w14:paraId="18B22F35" w14:textId="77777777" w:rsidR="00F07860" w:rsidRDefault="00820FAD">
      <w:bookmarkStart w:id="52" w:name="_heading=h.12vfxs5ufmqs" w:colFirst="0" w:colLast="0"/>
      <w:bookmarkEnd w:id="52"/>
      <w:r>
        <w:br w:type="page"/>
      </w:r>
    </w:p>
    <w:p w14:paraId="06C9B423" w14:textId="77777777" w:rsidR="00F07860" w:rsidRDefault="00820FAD">
      <w:pPr>
        <w:pStyle w:val="Heading1"/>
      </w:pPr>
      <w:r>
        <w:lastRenderedPageBreak/>
        <w:t>Answers to Reading Comprehension Questions &amp; Graphic Organizer Rubric</w:t>
      </w:r>
      <w:r>
        <w:rPr>
          <w:noProof/>
        </w:rPr>
        <mc:AlternateContent>
          <mc:Choice Requires="wpg">
            <w:drawing>
              <wp:anchor distT="0" distB="0" distL="0" distR="0" simplePos="0" relativeHeight="251705344" behindDoc="1" locked="0" layoutInCell="1" hidden="0" allowOverlap="1" wp14:anchorId="1C0B2558" wp14:editId="72A4697F">
                <wp:simplePos x="0" y="0"/>
                <wp:positionH relativeFrom="column">
                  <wp:posOffset>0</wp:posOffset>
                </wp:positionH>
                <wp:positionV relativeFrom="paragraph">
                  <wp:posOffset>596900</wp:posOffset>
                </wp:positionV>
                <wp:extent cx="7117715" cy="171450"/>
                <wp:effectExtent l="0" t="0" r="0" b="0"/>
                <wp:wrapNone/>
                <wp:docPr id="148"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81F260C"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7117715" cy="171450"/>
                <wp:effectExtent b="0" l="0" r="0" t="0"/>
                <wp:wrapNone/>
                <wp:docPr id="148" name="image46.png"/>
                <a:graphic>
                  <a:graphicData uri="http://schemas.openxmlformats.org/drawingml/2006/picture">
                    <pic:pic>
                      <pic:nvPicPr>
                        <pic:cNvPr id="0" name="image46.png"/>
                        <pic:cNvPicPr preferRelativeResize="0"/>
                      </pic:nvPicPr>
                      <pic:blipFill>
                        <a:blip r:embed="rId101"/>
                        <a:srcRect/>
                        <a:stretch>
                          <a:fillRect/>
                        </a:stretch>
                      </pic:blipFill>
                      <pic:spPr>
                        <a:xfrm>
                          <a:off x="0" y="0"/>
                          <a:ext cx="7117715" cy="171450"/>
                        </a:xfrm>
                        <a:prstGeom prst="rect"/>
                        <a:ln/>
                      </pic:spPr>
                    </pic:pic>
                  </a:graphicData>
                </a:graphic>
              </wp:anchor>
            </w:drawing>
          </mc:Fallback>
        </mc:AlternateContent>
      </w:r>
    </w:p>
    <w:p w14:paraId="031058D1" w14:textId="77777777" w:rsidR="00F07860" w:rsidRDefault="00820FAD">
      <w:pPr>
        <w:numPr>
          <w:ilvl w:val="0"/>
          <w:numId w:val="45"/>
        </w:numPr>
        <w:spacing w:before="240" w:after="0"/>
      </w:pPr>
      <w:r>
        <w:t>W</w:t>
      </w:r>
      <w:r>
        <w:t>hat common citrus fruit was used in early s</w:t>
      </w:r>
      <w:r>
        <w:t xml:space="preserve">py missions to create invisible messages? What did the reader have to do to reveal the hidden secret? </w:t>
      </w:r>
    </w:p>
    <w:p w14:paraId="252C02F3" w14:textId="77777777" w:rsidR="00F07860" w:rsidRDefault="00820FAD">
      <w:pPr>
        <w:spacing w:after="0"/>
        <w:ind w:left="720"/>
      </w:pPr>
      <w:r>
        <w:rPr>
          <w:color w:val="FF0000"/>
        </w:rPr>
        <w:t>Lemons, lemon juice, were used to create invisible messages by the Germans in World War 1. The invisible message could be revealed by applying heat to th</w:t>
      </w:r>
      <w:r>
        <w:rPr>
          <w:color w:val="FF0000"/>
        </w:rPr>
        <w:t xml:space="preserve">e paper, darkening the ink. </w:t>
      </w:r>
    </w:p>
    <w:p w14:paraId="2479E086" w14:textId="77777777" w:rsidR="00F07860" w:rsidRDefault="00820FAD">
      <w:pPr>
        <w:numPr>
          <w:ilvl w:val="0"/>
          <w:numId w:val="45"/>
        </w:numPr>
        <w:spacing w:before="240" w:after="0"/>
      </w:pPr>
      <w:r>
        <w:t xml:space="preserve">Discuss the chemical composition of the “magical white ink” used by George Washington during the American Revolution. Explain how the ink was “developed” so the recipient could read the message. </w:t>
      </w:r>
      <w:r>
        <w:rPr>
          <w:color w:val="FF0000"/>
        </w:rPr>
        <w:t>Tannic acid was the primary component of the magical white in</w:t>
      </w:r>
      <w:r>
        <w:rPr>
          <w:color w:val="FF0000"/>
        </w:rPr>
        <w:t xml:space="preserve">k. The ink could be developed using Iron (II) Sulfate which darkened the message through a process called chelation. </w:t>
      </w:r>
    </w:p>
    <w:p w14:paraId="72A740A7" w14:textId="77777777" w:rsidR="00F07860" w:rsidRDefault="00820FAD">
      <w:pPr>
        <w:numPr>
          <w:ilvl w:val="0"/>
          <w:numId w:val="45"/>
        </w:numPr>
        <w:spacing w:before="240" w:after="0"/>
      </w:pPr>
      <w:r>
        <w:t xml:space="preserve">Explain the process of chelation. Discuss a </w:t>
      </w:r>
      <w:proofErr w:type="gramStart"/>
      <w:r>
        <w:t>real world</w:t>
      </w:r>
      <w:proofErr w:type="gramEnd"/>
      <w:r>
        <w:t xml:space="preserve"> use of chelation in the medical field.</w:t>
      </w:r>
    </w:p>
    <w:p w14:paraId="15684DEB" w14:textId="77777777" w:rsidR="00F07860" w:rsidRDefault="00820FAD">
      <w:pPr>
        <w:spacing w:after="0"/>
        <w:ind w:left="720"/>
      </w:pPr>
      <w:r>
        <w:rPr>
          <w:color w:val="FF0000"/>
        </w:rPr>
        <w:t>Chelation involves organic molecules surroun</w:t>
      </w:r>
      <w:r>
        <w:rPr>
          <w:color w:val="FF0000"/>
        </w:rPr>
        <w:t xml:space="preserve">ding a metal atom by </w:t>
      </w:r>
      <w:proofErr w:type="spellStart"/>
      <w:r>
        <w:rPr>
          <w:color w:val="FF0000"/>
        </w:rPr>
        <w:t>bondings</w:t>
      </w:r>
      <w:proofErr w:type="spellEnd"/>
      <w:r>
        <w:rPr>
          <w:color w:val="FF0000"/>
        </w:rPr>
        <w:t xml:space="preserve"> at several points. Chelation is used by doctors to extract heavy metals from the body. </w:t>
      </w:r>
    </w:p>
    <w:p w14:paraId="5D81DE9A" w14:textId="77777777" w:rsidR="00F07860" w:rsidRDefault="00820FAD">
      <w:pPr>
        <w:numPr>
          <w:ilvl w:val="0"/>
          <w:numId w:val="45"/>
        </w:numPr>
        <w:spacing w:before="240" w:after="0"/>
      </w:pPr>
      <w:r>
        <w:t xml:space="preserve">Explain how lemon juice browns faster when subjected to heat than the paper it is written on. </w:t>
      </w:r>
    </w:p>
    <w:p w14:paraId="5A45968E" w14:textId="77777777" w:rsidR="00F07860" w:rsidRDefault="00820FAD">
      <w:pPr>
        <w:spacing w:after="0"/>
        <w:ind w:left="720"/>
      </w:pPr>
      <w:r>
        <w:rPr>
          <w:color w:val="FF0000"/>
        </w:rPr>
        <w:t>Lemon juice contains simple sugars and acid</w:t>
      </w:r>
      <w:r>
        <w:rPr>
          <w:color w:val="FF0000"/>
        </w:rPr>
        <w:t xml:space="preserve">s that combust more rapidly than the complex polysaccharides that are found in paper. </w:t>
      </w:r>
    </w:p>
    <w:p w14:paraId="3AADB2E8" w14:textId="77777777" w:rsidR="00F07860" w:rsidRDefault="00820FAD">
      <w:pPr>
        <w:numPr>
          <w:ilvl w:val="0"/>
          <w:numId w:val="45"/>
        </w:numPr>
        <w:spacing w:before="240" w:after="0"/>
      </w:pPr>
      <w:r>
        <w:t>The Germans' secrets for developing silver invisible ink were unfortunately lost over time. Discuss the process French scientists derived to reveal messages written with</w:t>
      </w:r>
      <w:r>
        <w:t xml:space="preserve"> silver based invisible ink. </w:t>
      </w:r>
    </w:p>
    <w:p w14:paraId="34B548A5" w14:textId="77777777" w:rsidR="00F07860" w:rsidRDefault="00820FAD">
      <w:pPr>
        <w:spacing w:after="0"/>
        <w:ind w:left="720"/>
      </w:pPr>
      <w:r>
        <w:rPr>
          <w:color w:val="FF0000"/>
        </w:rPr>
        <w:t xml:space="preserve">The message was placed in a medium of silver nitrate with a reducing agent which serves as an electron donor. Electricity is applied to the medium which causes silver metal to be plated where the message was written making it </w:t>
      </w:r>
      <w:r>
        <w:rPr>
          <w:color w:val="FF0000"/>
        </w:rPr>
        <w:t xml:space="preserve">visible. The process is known as electrolysis. </w:t>
      </w:r>
    </w:p>
    <w:p w14:paraId="29B0BE08" w14:textId="77777777" w:rsidR="00F07860" w:rsidRDefault="00820FAD">
      <w:pPr>
        <w:numPr>
          <w:ilvl w:val="0"/>
          <w:numId w:val="45"/>
        </w:numPr>
        <w:spacing w:before="240" w:after="0"/>
      </w:pPr>
      <w:r>
        <w:t>How do ultraviolet invisible inks work?</w:t>
      </w:r>
    </w:p>
    <w:p w14:paraId="7C76F572" w14:textId="77777777" w:rsidR="00F07860" w:rsidRDefault="00820FAD">
      <w:pPr>
        <w:spacing w:after="0"/>
        <w:ind w:left="720"/>
      </w:pPr>
      <w:r>
        <w:rPr>
          <w:color w:val="FF0000"/>
        </w:rPr>
        <w:t>Ultraviolet light is not visible to the human eye. Ultraviolet markers can be used to write a message that can only be read when exposed to ultraviolet light which will</w:t>
      </w:r>
      <w:r>
        <w:rPr>
          <w:color w:val="FF0000"/>
        </w:rPr>
        <w:t xml:space="preserve"> cause the message to glow with fluorescent light. </w:t>
      </w:r>
    </w:p>
    <w:p w14:paraId="7AB30D9F" w14:textId="77777777" w:rsidR="00F07860" w:rsidRDefault="00820FAD">
      <w:pPr>
        <w:numPr>
          <w:ilvl w:val="0"/>
          <w:numId w:val="45"/>
        </w:numPr>
        <w:spacing w:before="240" w:after="0"/>
      </w:pPr>
      <w:r>
        <w:t xml:space="preserve">The article mentions electrolysis as a means of developing secret messages written with silver invisible ink. Discuss electrolysis and some common uses of electrolysis. </w:t>
      </w:r>
    </w:p>
    <w:p w14:paraId="421E8CAA" w14:textId="77777777" w:rsidR="00F07860" w:rsidRDefault="00820FAD">
      <w:pPr>
        <w:spacing w:after="0"/>
        <w:ind w:left="720"/>
        <w:rPr>
          <w:color w:val="FF0000"/>
        </w:rPr>
      </w:pPr>
      <w:r>
        <w:rPr>
          <w:color w:val="FF0000"/>
        </w:rPr>
        <w:t xml:space="preserve">Answers may vary. Example answer: </w:t>
      </w:r>
      <w:r>
        <w:rPr>
          <w:color w:val="FF0000"/>
        </w:rPr>
        <w:t xml:space="preserve">Electrolysis is the process of using electricity to drive a nonspontaneous process or chemical reaction, particular redox reactions. Electrolysis can be used to plate metals on other metals for various purposes or products. </w:t>
      </w:r>
    </w:p>
    <w:p w14:paraId="290731FF" w14:textId="77777777" w:rsidR="00F07860" w:rsidRDefault="00820FAD">
      <w:pPr>
        <w:numPr>
          <w:ilvl w:val="0"/>
          <w:numId w:val="45"/>
        </w:numPr>
        <w:spacing w:before="240" w:after="0"/>
      </w:pPr>
      <w:r>
        <w:t>A portion of the electromagneti</w:t>
      </w:r>
      <w:r>
        <w:t xml:space="preserve">c spectrum is shown on page 17. Discuss the wavelength, frequency, and uses of 3 of the 7 types of electromagnetic radiation on the diagram at the top of the page. </w:t>
      </w:r>
    </w:p>
    <w:p w14:paraId="1415CE1E" w14:textId="77777777" w:rsidR="00F07860" w:rsidRDefault="00820FAD">
      <w:pPr>
        <w:spacing w:after="0"/>
        <w:ind w:left="720"/>
      </w:pPr>
      <w:r>
        <w:rPr>
          <w:color w:val="FF0000"/>
        </w:rPr>
        <w:t>Answers may vary. Example answer: X-rays have a wavelength of 10</w:t>
      </w:r>
      <w:r>
        <w:rPr>
          <w:color w:val="FF0000"/>
          <w:vertAlign w:val="superscript"/>
        </w:rPr>
        <w:t>-8</w:t>
      </w:r>
      <w:r>
        <w:rPr>
          <w:color w:val="FF0000"/>
        </w:rPr>
        <w:t xml:space="preserve"> to 10</w:t>
      </w:r>
      <w:r>
        <w:rPr>
          <w:color w:val="FF0000"/>
          <w:vertAlign w:val="superscript"/>
        </w:rPr>
        <w:t xml:space="preserve">-12 </w:t>
      </w:r>
      <w:r>
        <w:rPr>
          <w:color w:val="FF0000"/>
        </w:rPr>
        <w:t>meters and a fr</w:t>
      </w:r>
      <w:r>
        <w:rPr>
          <w:color w:val="FF0000"/>
        </w:rPr>
        <w:t>equency of 10</w:t>
      </w:r>
      <w:r>
        <w:rPr>
          <w:color w:val="FF0000"/>
          <w:vertAlign w:val="superscript"/>
        </w:rPr>
        <w:t xml:space="preserve">16 </w:t>
      </w:r>
      <w:r>
        <w:rPr>
          <w:color w:val="FF0000"/>
        </w:rPr>
        <w:t xml:space="preserve"> to 10</w:t>
      </w:r>
      <w:r>
        <w:rPr>
          <w:color w:val="FF0000"/>
          <w:vertAlign w:val="superscript"/>
        </w:rPr>
        <w:t>20</w:t>
      </w:r>
      <w:r>
        <w:rPr>
          <w:color w:val="FF0000"/>
        </w:rPr>
        <w:t xml:space="preserve"> hertz.  X-rays can be used to take images of bones and hard tissue inside the body. </w:t>
      </w:r>
    </w:p>
    <w:p w14:paraId="23911D82" w14:textId="77777777" w:rsidR="00F07860" w:rsidRDefault="00820FAD">
      <w:pPr>
        <w:numPr>
          <w:ilvl w:val="0"/>
          <w:numId w:val="45"/>
        </w:numPr>
        <w:spacing w:before="240" w:after="0"/>
      </w:pPr>
      <w:r>
        <w:t>The article discusses how bonds in the tannic acid structure resonating between single and double bonds affect energy absorption and thus are resp</w:t>
      </w:r>
      <w:r>
        <w:t>onsible for the color of the compound. Resonating single and double bonds causes electrons to be “delocalized” inside the molecule. Define delocalized electrons and list some properties associated with molecules containing delocalized electrons.</w:t>
      </w:r>
    </w:p>
    <w:p w14:paraId="1125B815" w14:textId="77777777" w:rsidR="00F07860" w:rsidRDefault="00820FAD">
      <w:pPr>
        <w:spacing w:after="0"/>
        <w:ind w:left="720"/>
      </w:pPr>
      <w:r>
        <w:rPr>
          <w:color w:val="FF0000"/>
        </w:rPr>
        <w:lastRenderedPageBreak/>
        <w:t>Delocalize</w:t>
      </w:r>
      <w:r>
        <w:rPr>
          <w:color w:val="FF0000"/>
        </w:rPr>
        <w:t xml:space="preserve">d electrons are electrons in a molecule that are not associated with a single atom or covalent bond. They </w:t>
      </w:r>
      <w:proofErr w:type="gramStart"/>
      <w:r>
        <w:rPr>
          <w:color w:val="FF0000"/>
        </w:rPr>
        <w:t>are able to</w:t>
      </w:r>
      <w:proofErr w:type="gramEnd"/>
      <w:r>
        <w:rPr>
          <w:color w:val="FF0000"/>
        </w:rPr>
        <w:t xml:space="preserve"> flow or move within the molecule. Delocalized electrons give molecules the ability to conduct electricity and/or be malleable, such as met</w:t>
      </w:r>
      <w:r>
        <w:rPr>
          <w:color w:val="FF0000"/>
        </w:rPr>
        <w:t xml:space="preserve">als. </w:t>
      </w:r>
    </w:p>
    <w:p w14:paraId="6F13A56A" w14:textId="77777777" w:rsidR="00F07860" w:rsidRDefault="00820FAD">
      <w:pPr>
        <w:numPr>
          <w:ilvl w:val="0"/>
          <w:numId w:val="45"/>
        </w:numPr>
        <w:spacing w:before="240" w:after="0"/>
      </w:pPr>
      <w:r>
        <w:t>War, despite its horrors, often accelerates progress and innovation. Many of the technologies we enjoy today were invented in a time of war due to a nation trying to secure victory. Make an infographic discussing at least 5 technologies or innovation</w:t>
      </w:r>
      <w:r>
        <w:t xml:space="preserve">s that were developed or invented during a time of war. </w:t>
      </w:r>
    </w:p>
    <w:p w14:paraId="5FBDBEA7" w14:textId="77777777" w:rsidR="00F07860" w:rsidRDefault="00820FAD">
      <w:pPr>
        <w:spacing w:after="0"/>
        <w:ind w:left="720"/>
        <w:rPr>
          <w:color w:val="FF0000"/>
        </w:rPr>
      </w:pPr>
      <w:r>
        <w:rPr>
          <w:color w:val="FF0000"/>
        </w:rPr>
        <w:t xml:space="preserve">Answers may vary. Examples are radar, penicillin, computers. </w:t>
      </w:r>
    </w:p>
    <w:p w14:paraId="0D480348" w14:textId="77777777" w:rsidR="00F07860" w:rsidRDefault="00820FAD">
      <w:pPr>
        <w:numPr>
          <w:ilvl w:val="0"/>
          <w:numId w:val="45"/>
        </w:numPr>
        <w:spacing w:before="240" w:after="0"/>
      </w:pPr>
      <w:r>
        <w:t>Now it’s your turn! Attempt to make an encrypted message using either a mysterious alphabet, pattern, or invisible ink. If invisible ink supplies are available such as lemon juice or other chemicals be sure to follow safety precautions presented by your te</w:t>
      </w:r>
      <w:r>
        <w:t xml:space="preserve">acher. Give your message to a friend or partner with instructions on how to “develop” the message. If you create a message using a pattern, mysterious alphabet, puzzle, or other technique, give your message to a friend or partner and see if they can crack </w:t>
      </w:r>
      <w:r>
        <w:t>the code!  Please keep the hidden messages appropriate and kind!</w:t>
      </w:r>
    </w:p>
    <w:p w14:paraId="1EB2A93D" w14:textId="77777777" w:rsidR="00F07860" w:rsidRDefault="00820FAD">
      <w:pPr>
        <w:spacing w:after="0"/>
        <w:ind w:left="720"/>
        <w:rPr>
          <w:color w:val="FF0000"/>
        </w:rPr>
      </w:pPr>
      <w:r>
        <w:rPr>
          <w:color w:val="FF0000"/>
        </w:rPr>
        <w:t xml:space="preserve">Answers may vary. </w:t>
      </w:r>
    </w:p>
    <w:p w14:paraId="471358F5" w14:textId="77777777" w:rsidR="00F07860" w:rsidRDefault="00F07860">
      <w:pPr>
        <w:spacing w:before="240" w:after="0"/>
        <w:ind w:left="720"/>
        <w:sectPr w:rsidR="00F07860">
          <w:headerReference w:type="default" r:id="rId102"/>
          <w:type w:val="continuous"/>
          <w:pgSz w:w="12240" w:h="15840"/>
          <w:pgMar w:top="1440" w:right="1080" w:bottom="1440" w:left="1080" w:header="720" w:footer="720" w:gutter="0"/>
          <w:cols w:space="720"/>
          <w:titlePg/>
        </w:sectPr>
      </w:pPr>
    </w:p>
    <w:p w14:paraId="4C489A00" w14:textId="77777777" w:rsidR="00F07860" w:rsidRDefault="00820FAD">
      <w:pPr>
        <w:spacing w:after="0"/>
        <w:rPr>
          <w:b/>
          <w:sz w:val="40"/>
          <w:szCs w:val="40"/>
        </w:rPr>
      </w:pPr>
      <w:r>
        <w:rPr>
          <w:b/>
          <w:sz w:val="40"/>
          <w:szCs w:val="40"/>
        </w:rPr>
        <w:lastRenderedPageBreak/>
        <w:t>Graphic Organizer Rubric</w:t>
      </w:r>
    </w:p>
    <w:p w14:paraId="1848DA87" w14:textId="77777777" w:rsidR="00F07860" w:rsidRDefault="00820FAD">
      <w:r>
        <w:t>If you use the Graphic Organizer to evaluate student performance, you may want to develop a grading rubric such as the one below.</w:t>
      </w:r>
    </w:p>
    <w:p w14:paraId="3DF42F6E" w14:textId="77777777" w:rsidR="00F07860" w:rsidRDefault="00F07860"/>
    <w:tbl>
      <w:tblPr>
        <w:tblStyle w:val="afa"/>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F07860" w14:paraId="5FDFC8B5" w14:textId="77777777">
        <w:trPr>
          <w:trHeight w:val="432"/>
        </w:trPr>
        <w:tc>
          <w:tcPr>
            <w:tcW w:w="810" w:type="dxa"/>
            <w:vAlign w:val="center"/>
          </w:tcPr>
          <w:p w14:paraId="5BCC6640" w14:textId="77777777" w:rsidR="00F07860" w:rsidRDefault="00820FAD">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4B7B968B" w14:textId="77777777" w:rsidR="00F07860" w:rsidRDefault="00820FAD">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5F4B1E8C" w14:textId="77777777" w:rsidR="00F07860" w:rsidRDefault="00820FAD">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F07860" w14:paraId="397711D6" w14:textId="77777777">
        <w:trPr>
          <w:trHeight w:val="432"/>
        </w:trPr>
        <w:tc>
          <w:tcPr>
            <w:tcW w:w="810" w:type="dxa"/>
            <w:vAlign w:val="center"/>
          </w:tcPr>
          <w:p w14:paraId="2723BE84"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2150A3F9"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2DAF4F04"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F07860" w14:paraId="605D1331" w14:textId="77777777">
        <w:trPr>
          <w:trHeight w:val="432"/>
        </w:trPr>
        <w:tc>
          <w:tcPr>
            <w:tcW w:w="810" w:type="dxa"/>
            <w:vAlign w:val="center"/>
          </w:tcPr>
          <w:p w14:paraId="27F4203A"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5B85109C"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1ADB0BB6"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F07860" w14:paraId="044B12DD" w14:textId="77777777">
        <w:trPr>
          <w:trHeight w:val="432"/>
        </w:trPr>
        <w:tc>
          <w:tcPr>
            <w:tcW w:w="810" w:type="dxa"/>
            <w:vAlign w:val="center"/>
          </w:tcPr>
          <w:p w14:paraId="6DB622FA"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7F68CB66"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72500E8C"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F07860" w14:paraId="21DB2DD3" w14:textId="77777777">
        <w:trPr>
          <w:trHeight w:val="432"/>
        </w:trPr>
        <w:tc>
          <w:tcPr>
            <w:tcW w:w="810" w:type="dxa"/>
            <w:vAlign w:val="center"/>
          </w:tcPr>
          <w:p w14:paraId="4F1F6174"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01EA8FB0"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1E96FFAC"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F07860" w14:paraId="5E8245AD" w14:textId="77777777">
        <w:trPr>
          <w:trHeight w:val="432"/>
        </w:trPr>
        <w:tc>
          <w:tcPr>
            <w:tcW w:w="810" w:type="dxa"/>
            <w:vAlign w:val="center"/>
          </w:tcPr>
          <w:p w14:paraId="7079B4F1"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081F71B9" w14:textId="77777777" w:rsidR="00F07860" w:rsidRDefault="00820FAD">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395A7689" w14:textId="77777777" w:rsidR="00F07860" w:rsidRDefault="00820FAD">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46B7EADE" w14:textId="77777777" w:rsidR="00F07860" w:rsidRDefault="00F07860">
      <w:pPr>
        <w:tabs>
          <w:tab w:val="right" w:pos="10080"/>
        </w:tabs>
        <w:spacing w:after="0"/>
      </w:pPr>
    </w:p>
    <w:p w14:paraId="18BA2B81" w14:textId="77777777" w:rsidR="00F07860" w:rsidRDefault="00F07860">
      <w:pPr>
        <w:spacing w:after="0"/>
      </w:pPr>
    </w:p>
    <w:p w14:paraId="3923BA12" w14:textId="77777777" w:rsidR="00F07860" w:rsidRDefault="00F07860">
      <w:pPr>
        <w:spacing w:after="0"/>
      </w:pPr>
    </w:p>
    <w:p w14:paraId="2AA625F3" w14:textId="77777777" w:rsidR="00F07860" w:rsidRDefault="00F07860">
      <w:pPr>
        <w:spacing w:after="0"/>
      </w:pPr>
    </w:p>
    <w:p w14:paraId="430A93D9" w14:textId="77777777" w:rsidR="00F07860" w:rsidRDefault="00F07860">
      <w:pPr>
        <w:spacing w:after="0"/>
      </w:pPr>
    </w:p>
    <w:p w14:paraId="07D6CAFF" w14:textId="77777777" w:rsidR="00F07860" w:rsidRDefault="00F07860">
      <w:pPr>
        <w:spacing w:after="0"/>
      </w:pPr>
    </w:p>
    <w:p w14:paraId="56363FF9" w14:textId="77777777" w:rsidR="00F07860" w:rsidRDefault="00F07860">
      <w:pPr>
        <w:spacing w:after="0"/>
      </w:pPr>
    </w:p>
    <w:p w14:paraId="7A411B28" w14:textId="77777777" w:rsidR="00F07860" w:rsidRDefault="00F07860">
      <w:pPr>
        <w:spacing w:after="0"/>
      </w:pPr>
    </w:p>
    <w:p w14:paraId="2EBBB65B" w14:textId="77777777" w:rsidR="00F07860" w:rsidRDefault="00F07860">
      <w:pPr>
        <w:spacing w:after="0"/>
      </w:pPr>
    </w:p>
    <w:p w14:paraId="724F9F64" w14:textId="77777777" w:rsidR="00F07860" w:rsidRDefault="00F07860">
      <w:pPr>
        <w:spacing w:after="0"/>
      </w:pPr>
    </w:p>
    <w:p w14:paraId="73A2B377" w14:textId="77777777" w:rsidR="00F07860" w:rsidRDefault="00F07860">
      <w:pPr>
        <w:spacing w:after="0"/>
      </w:pPr>
    </w:p>
    <w:p w14:paraId="43CBCB0D" w14:textId="77777777" w:rsidR="00F07860" w:rsidRDefault="00F07860">
      <w:pPr>
        <w:spacing w:after="0"/>
      </w:pPr>
    </w:p>
    <w:p w14:paraId="7C397E12" w14:textId="77777777" w:rsidR="00F07860" w:rsidRDefault="00820FAD">
      <w:pPr>
        <w:pStyle w:val="Heading1"/>
      </w:pPr>
      <w:bookmarkStart w:id="53" w:name="_heading=h.ouv6sq242cer" w:colFirst="0" w:colLast="0"/>
      <w:bookmarkEnd w:id="53"/>
      <w:r>
        <w:br w:type="page"/>
      </w:r>
    </w:p>
    <w:p w14:paraId="44A67C43" w14:textId="77777777" w:rsidR="00F07860" w:rsidRDefault="00820FAD">
      <w:pPr>
        <w:pStyle w:val="Heading1"/>
        <w:rPr>
          <w:sz w:val="28"/>
          <w:szCs w:val="28"/>
        </w:rPr>
      </w:pPr>
      <w:bookmarkStart w:id="54" w:name="_heading=h.3qgc2agmh9d3" w:colFirst="0" w:colLast="0"/>
      <w:bookmarkEnd w:id="54"/>
      <w:r>
        <w:lastRenderedPageBreak/>
        <w:t>Additional Resources and Teaching Strategies</w:t>
      </w:r>
      <w:r>
        <w:rPr>
          <w:noProof/>
        </w:rPr>
        <mc:AlternateContent>
          <mc:Choice Requires="wpg">
            <w:drawing>
              <wp:anchor distT="0" distB="0" distL="0" distR="0" simplePos="0" relativeHeight="251706368" behindDoc="1" locked="0" layoutInCell="1" hidden="0" allowOverlap="1" wp14:anchorId="287026BF" wp14:editId="718B3FBB">
                <wp:simplePos x="0" y="0"/>
                <wp:positionH relativeFrom="column">
                  <wp:posOffset>0</wp:posOffset>
                </wp:positionH>
                <wp:positionV relativeFrom="paragraph">
                  <wp:posOffset>292100</wp:posOffset>
                </wp:positionV>
                <wp:extent cx="7117715" cy="171450"/>
                <wp:effectExtent l="0" t="0" r="0" b="0"/>
                <wp:wrapNone/>
                <wp:docPr id="13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8A6F682"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17715" cy="171450"/>
                <wp:effectExtent b="0" l="0" r="0" t="0"/>
                <wp:wrapNone/>
                <wp:docPr id="139" name="image37.png"/>
                <a:graphic>
                  <a:graphicData uri="http://schemas.openxmlformats.org/drawingml/2006/picture">
                    <pic:pic>
                      <pic:nvPicPr>
                        <pic:cNvPr id="0" name="image37.png"/>
                        <pic:cNvPicPr preferRelativeResize="0"/>
                      </pic:nvPicPr>
                      <pic:blipFill>
                        <a:blip r:embed="rId103"/>
                        <a:srcRect/>
                        <a:stretch>
                          <a:fillRect/>
                        </a:stretch>
                      </pic:blipFill>
                      <pic:spPr>
                        <a:xfrm>
                          <a:off x="0" y="0"/>
                          <a:ext cx="7117715" cy="171450"/>
                        </a:xfrm>
                        <a:prstGeom prst="rect"/>
                        <a:ln/>
                      </pic:spPr>
                    </pic:pic>
                  </a:graphicData>
                </a:graphic>
              </wp:anchor>
            </w:drawing>
          </mc:Fallback>
        </mc:AlternateContent>
      </w:r>
    </w:p>
    <w:p w14:paraId="41F9FCC4" w14:textId="77777777" w:rsidR="00F07860" w:rsidRDefault="00820FAD">
      <w:pPr>
        <w:spacing w:after="0"/>
        <w:rPr>
          <w:b/>
          <w:sz w:val="28"/>
          <w:szCs w:val="28"/>
        </w:rPr>
      </w:pPr>
      <w:r>
        <w:rPr>
          <w:b/>
          <w:sz w:val="28"/>
          <w:szCs w:val="28"/>
        </w:rPr>
        <w:t xml:space="preserve">Additional Resources </w:t>
      </w:r>
    </w:p>
    <w:p w14:paraId="2E62D0A8" w14:textId="77777777" w:rsidR="00F07860" w:rsidRDefault="00F07860">
      <w:pPr>
        <w:spacing w:after="0"/>
        <w:rPr>
          <w:b/>
          <w:sz w:val="28"/>
          <w:szCs w:val="28"/>
        </w:rPr>
      </w:pPr>
    </w:p>
    <w:p w14:paraId="1FEB94A0" w14:textId="77777777" w:rsidR="00F07860" w:rsidRDefault="00820FAD">
      <w:pPr>
        <w:numPr>
          <w:ilvl w:val="0"/>
          <w:numId w:val="43"/>
        </w:numPr>
        <w:spacing w:after="0"/>
        <w:rPr>
          <w:b/>
          <w:sz w:val="28"/>
          <w:szCs w:val="28"/>
        </w:rPr>
      </w:pPr>
      <w:r>
        <w:rPr>
          <w:b/>
          <w:sz w:val="28"/>
          <w:szCs w:val="28"/>
        </w:rPr>
        <w:t>Labs and demos</w:t>
      </w:r>
    </w:p>
    <w:p w14:paraId="2BB17E91" w14:textId="77777777" w:rsidR="00F07860" w:rsidRDefault="00820FAD">
      <w:pPr>
        <w:numPr>
          <w:ilvl w:val="1"/>
          <w:numId w:val="43"/>
        </w:numPr>
        <w:spacing w:after="0"/>
      </w:pPr>
      <w:r>
        <w:t>Investigating Ink Lab Activity</w:t>
      </w:r>
    </w:p>
    <w:p w14:paraId="53513C3E" w14:textId="77777777" w:rsidR="00F07860" w:rsidRDefault="00820FAD">
      <w:pPr>
        <w:spacing w:after="0"/>
        <w:ind w:left="1440"/>
      </w:pPr>
      <w:hyperlink r:id="rId104">
        <w:r>
          <w:rPr>
            <w:color w:val="1155CC"/>
            <w:u w:val="single"/>
          </w:rPr>
          <w:t>https://teachchemistry.org/classroom-resources/i</w:t>
        </w:r>
        <w:r>
          <w:rPr>
            <w:color w:val="1155CC"/>
            <w:u w:val="single"/>
          </w:rPr>
          <w:t>nvestigating-black-ink</w:t>
        </w:r>
      </w:hyperlink>
    </w:p>
    <w:p w14:paraId="6E80FFDF" w14:textId="77777777" w:rsidR="00F07860" w:rsidRDefault="00820FAD">
      <w:pPr>
        <w:numPr>
          <w:ilvl w:val="1"/>
          <w:numId w:val="43"/>
        </w:numPr>
        <w:spacing w:after="0" w:line="276" w:lineRule="auto"/>
      </w:pPr>
      <w:r>
        <w:t xml:space="preserve">Homemade Invisible Ink Activity </w:t>
      </w:r>
    </w:p>
    <w:p w14:paraId="65E4F6AF" w14:textId="77777777" w:rsidR="00F07860" w:rsidRDefault="00820FAD">
      <w:pPr>
        <w:spacing w:after="0" w:line="276" w:lineRule="auto"/>
        <w:ind w:left="1440"/>
      </w:pPr>
      <w:hyperlink r:id="rId105">
        <w:r>
          <w:rPr>
            <w:color w:val="1155CC"/>
            <w:u w:val="single"/>
          </w:rPr>
          <w:t>https://teachchemistry.org/classroom-resources/top-secret</w:t>
        </w:r>
      </w:hyperlink>
    </w:p>
    <w:p w14:paraId="1BD88E57" w14:textId="77777777" w:rsidR="00F07860" w:rsidRDefault="00F07860">
      <w:pPr>
        <w:spacing w:after="0"/>
      </w:pPr>
    </w:p>
    <w:p w14:paraId="5DD94F42" w14:textId="77777777" w:rsidR="00F07860" w:rsidRDefault="00820FAD">
      <w:pPr>
        <w:numPr>
          <w:ilvl w:val="0"/>
          <w:numId w:val="24"/>
        </w:numPr>
        <w:spacing w:after="0"/>
        <w:rPr>
          <w:b/>
          <w:sz w:val="28"/>
          <w:szCs w:val="28"/>
        </w:rPr>
      </w:pPr>
      <w:bookmarkStart w:id="55" w:name="_heading=h.4d34og8" w:colFirst="0" w:colLast="0"/>
      <w:bookmarkEnd w:id="55"/>
      <w:r>
        <w:rPr>
          <w:b/>
          <w:sz w:val="28"/>
          <w:szCs w:val="28"/>
        </w:rPr>
        <w:t>Lessons and lesson plans</w:t>
      </w:r>
    </w:p>
    <w:p w14:paraId="74C284E5" w14:textId="77777777" w:rsidR="00F07860" w:rsidRDefault="00820FAD">
      <w:pPr>
        <w:numPr>
          <w:ilvl w:val="1"/>
          <w:numId w:val="37"/>
        </w:numPr>
        <w:spacing w:after="0"/>
      </w:pPr>
      <w:r>
        <w:t>Electrolysis Lesson</w:t>
      </w:r>
    </w:p>
    <w:p w14:paraId="657130F0" w14:textId="77777777" w:rsidR="00F07860" w:rsidRDefault="00820FAD">
      <w:pPr>
        <w:spacing w:after="0"/>
        <w:ind w:left="1440"/>
      </w:pPr>
      <w:hyperlink r:id="rId106">
        <w:r>
          <w:rPr>
            <w:color w:val="1155CC"/>
            <w:u w:val="single"/>
          </w:rPr>
          <w:t>https://teachchemistry.org/classroom-resources/exploration-of-electrolytic-cells</w:t>
        </w:r>
      </w:hyperlink>
    </w:p>
    <w:p w14:paraId="426F48D2" w14:textId="77777777" w:rsidR="00F07860" w:rsidRDefault="00820FAD">
      <w:pPr>
        <w:numPr>
          <w:ilvl w:val="1"/>
          <w:numId w:val="37"/>
        </w:numPr>
        <w:spacing w:after="0" w:line="276" w:lineRule="auto"/>
      </w:pPr>
      <w:r>
        <w:t xml:space="preserve">Delocalized Electrons and Material Science Article </w:t>
      </w:r>
    </w:p>
    <w:p w14:paraId="42496DC4" w14:textId="77777777" w:rsidR="00F07860" w:rsidRDefault="00820FAD">
      <w:pPr>
        <w:spacing w:after="0" w:line="276" w:lineRule="auto"/>
        <w:ind w:left="1440"/>
      </w:pPr>
      <w:hyperlink r:id="rId107">
        <w:r>
          <w:rPr>
            <w:color w:val="1155CC"/>
            <w:u w:val="single"/>
          </w:rPr>
          <w:t>https://teachchemistry.org/periodical/issues/may-2022/bringing-materials-</w:t>
        </w:r>
        <w:r>
          <w:rPr>
            <w:color w:val="1155CC"/>
            <w:u w:val="single"/>
          </w:rPr>
          <w:t>chemistry-into-the-teaching-of-bonding</w:t>
        </w:r>
      </w:hyperlink>
    </w:p>
    <w:p w14:paraId="1604CB00" w14:textId="77777777" w:rsidR="00F07860" w:rsidRDefault="00F07860">
      <w:pPr>
        <w:spacing w:after="0"/>
        <w:rPr>
          <w:highlight w:val="yellow"/>
        </w:rPr>
      </w:pPr>
      <w:bookmarkStart w:id="56" w:name="_heading=h.7ol2yg989jis" w:colFirst="0" w:colLast="0"/>
      <w:bookmarkEnd w:id="56"/>
    </w:p>
    <w:p w14:paraId="50EC8DD3" w14:textId="77777777" w:rsidR="00F07860" w:rsidRDefault="00F07860">
      <w:pPr>
        <w:spacing w:after="0"/>
        <w:rPr>
          <w:highlight w:val="yellow"/>
        </w:rPr>
      </w:pPr>
      <w:bookmarkStart w:id="57" w:name="_heading=h.vaaoh2mflvwu" w:colFirst="0" w:colLast="0"/>
      <w:bookmarkEnd w:id="57"/>
    </w:p>
    <w:p w14:paraId="1E09B4CA" w14:textId="77777777" w:rsidR="00F07860" w:rsidRDefault="00820FAD">
      <w:pPr>
        <w:rPr>
          <w:b/>
          <w:sz w:val="28"/>
          <w:szCs w:val="28"/>
        </w:rPr>
      </w:pPr>
      <w:r>
        <w:rPr>
          <w:b/>
          <w:sz w:val="28"/>
          <w:szCs w:val="28"/>
        </w:rPr>
        <w:t>Teaching Strategies</w:t>
      </w:r>
    </w:p>
    <w:p w14:paraId="75697AC1" w14:textId="77777777" w:rsidR="00F07860" w:rsidRDefault="00820FAD">
      <w:r>
        <w:t xml:space="preserve">Consider the following tips and strategies for incorporating this article into your classroom: </w:t>
      </w:r>
    </w:p>
    <w:p w14:paraId="6A9721FE" w14:textId="77777777" w:rsidR="00F07860" w:rsidRDefault="00820FAD">
      <w:pPr>
        <w:numPr>
          <w:ilvl w:val="0"/>
          <w:numId w:val="23"/>
        </w:numPr>
        <w:spacing w:before="240" w:after="0"/>
      </w:pPr>
      <w:r>
        <w:rPr>
          <w:b/>
        </w:rPr>
        <w:t>Alternative to Anticipation Guide:</w:t>
      </w:r>
      <w:r>
        <w:t xml:space="preserve"> Before reading, ask students if they have used invisible ink to </w:t>
      </w:r>
      <w:r>
        <w:t xml:space="preserve">send secret messages. Also ask them who might find invisible ink useful, and how invisible inks might work. Their initial ideas can be collected electronically via </w:t>
      </w:r>
      <w:proofErr w:type="spellStart"/>
      <w:r>
        <w:t>Jamboard</w:t>
      </w:r>
      <w:proofErr w:type="spellEnd"/>
      <w:r>
        <w:t xml:space="preserve">, Padlet, or similar technology. </w:t>
      </w:r>
    </w:p>
    <w:p w14:paraId="42FFEC0F" w14:textId="77777777" w:rsidR="00F07860" w:rsidRDefault="00820FAD">
      <w:pPr>
        <w:numPr>
          <w:ilvl w:val="1"/>
          <w:numId w:val="23"/>
        </w:numPr>
        <w:spacing w:after="0"/>
      </w:pPr>
      <w:r>
        <w:t>As they read, students can find information to con</w:t>
      </w:r>
      <w:r>
        <w:t>firm or refute their original ideas.</w:t>
      </w:r>
    </w:p>
    <w:p w14:paraId="6F0FCCAB" w14:textId="77777777" w:rsidR="00F07860" w:rsidRDefault="00820FAD">
      <w:pPr>
        <w:numPr>
          <w:ilvl w:val="1"/>
          <w:numId w:val="23"/>
        </w:numPr>
        <w:spacing w:after="0"/>
      </w:pPr>
      <w:r>
        <w:t>After they read, ask students what they learned about the varieties of invisible inks.</w:t>
      </w:r>
    </w:p>
    <w:p w14:paraId="4C2BB86D" w14:textId="77777777" w:rsidR="00F07860" w:rsidRDefault="00820FAD">
      <w:pPr>
        <w:numPr>
          <w:ilvl w:val="0"/>
          <w:numId w:val="23"/>
        </w:numPr>
        <w:spacing w:after="0"/>
        <w:sectPr w:rsidR="00F07860">
          <w:pgSz w:w="12240" w:h="15840"/>
          <w:pgMar w:top="1080" w:right="1080" w:bottom="1440" w:left="1080" w:header="720" w:footer="720" w:gutter="0"/>
          <w:cols w:space="720"/>
        </w:sectPr>
      </w:pPr>
      <w:r>
        <w:t xml:space="preserve">After students have read and discussed the article, ask students what they learned about invisible ink and how it relates to </w:t>
      </w:r>
      <w:r>
        <w:t>other subjects, including history.</w:t>
      </w:r>
    </w:p>
    <w:p w14:paraId="444F14A0" w14:textId="77777777" w:rsidR="00F07860" w:rsidRDefault="00820FAD">
      <w:pPr>
        <w:pStyle w:val="Heading1"/>
        <w:sectPr w:rsidR="00F07860">
          <w:pgSz w:w="12240" w:h="15840"/>
          <w:pgMar w:top="1080" w:right="1080" w:bottom="1440" w:left="1080" w:header="720" w:footer="720" w:gutter="0"/>
          <w:cols w:space="720"/>
        </w:sectPr>
      </w:pPr>
      <w:bookmarkStart w:id="58" w:name="_heading=h.zgvs4m3t3q6w" w:colFirst="0" w:colLast="0"/>
      <w:bookmarkEnd w:id="58"/>
      <w:r>
        <w:lastRenderedPageBreak/>
        <w:t xml:space="preserve">Chemistry Concepts and Standards </w:t>
      </w:r>
      <w:r>
        <w:rPr>
          <w:noProof/>
        </w:rPr>
        <mc:AlternateContent>
          <mc:Choice Requires="wpg">
            <w:drawing>
              <wp:anchor distT="0" distB="0" distL="0" distR="0" simplePos="0" relativeHeight="251707392" behindDoc="1" locked="0" layoutInCell="1" hidden="0" allowOverlap="1" wp14:anchorId="0618DAAE" wp14:editId="0289EE80">
                <wp:simplePos x="0" y="0"/>
                <wp:positionH relativeFrom="column">
                  <wp:posOffset>-9523</wp:posOffset>
                </wp:positionH>
                <wp:positionV relativeFrom="paragraph">
                  <wp:posOffset>371476</wp:posOffset>
                </wp:positionV>
                <wp:extent cx="7117715" cy="171450"/>
                <wp:effectExtent l="0" t="0" r="0" b="0"/>
                <wp:wrapNone/>
                <wp:docPr id="14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755D090" w14:textId="77777777" w:rsidR="00F07860" w:rsidRDefault="00F0786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-9523</wp:posOffset>
                </wp:positionH>
                <wp:positionV relativeFrom="paragraph">
                  <wp:posOffset>371476</wp:posOffset>
                </wp:positionV>
                <wp:extent cx="7117715" cy="171450"/>
                <wp:effectExtent b="0" l="0" r="0" t="0"/>
                <wp:wrapNone/>
                <wp:docPr id="149" name="image47.png"/>
                <a:graphic>
                  <a:graphicData uri="http://schemas.openxmlformats.org/drawingml/2006/picture">
                    <pic:pic>
                      <pic:nvPicPr>
                        <pic:cNvPr id="0" name="image47.png"/>
                        <pic:cNvPicPr preferRelativeResize="0"/>
                      </pic:nvPicPr>
                      <pic:blipFill>
                        <a:blip r:embed="rId108"/>
                        <a:srcRect/>
                        <a:stretch>
                          <a:fillRect/>
                        </a:stretch>
                      </pic:blipFill>
                      <pic:spPr>
                        <a:xfrm>
                          <a:off x="0" y="0"/>
                          <a:ext cx="7117715" cy="171450"/>
                        </a:xfrm>
                        <a:prstGeom prst="rect"/>
                        <a:ln/>
                      </pic:spPr>
                    </pic:pic>
                  </a:graphicData>
                </a:graphic>
              </wp:anchor>
            </w:drawing>
          </mc:Fallback>
        </mc:AlternateContent>
      </w:r>
    </w:p>
    <w:p w14:paraId="28D70E9A" w14:textId="77777777" w:rsidR="00F07860" w:rsidRDefault="00F07860">
      <w:pPr>
        <w:spacing w:after="0"/>
        <w:rPr>
          <w:b/>
        </w:rPr>
      </w:pPr>
    </w:p>
    <w:p w14:paraId="5D57E091" w14:textId="77777777" w:rsidR="00F07860" w:rsidRDefault="00820FAD">
      <w:pPr>
        <w:spacing w:after="0"/>
        <w:rPr>
          <w:b/>
          <w:sz w:val="28"/>
          <w:szCs w:val="28"/>
        </w:rPr>
      </w:pPr>
      <w:r>
        <w:rPr>
          <w:b/>
          <w:sz w:val="28"/>
          <w:szCs w:val="28"/>
        </w:rPr>
        <w:t>Connections to Chemistry Concepts</w:t>
      </w:r>
    </w:p>
    <w:p w14:paraId="0F4F047A" w14:textId="77777777" w:rsidR="00F07860" w:rsidRDefault="00820FAD">
      <w:pPr>
        <w:spacing w:after="0"/>
      </w:pPr>
      <w:r>
        <w:t xml:space="preserve">The following chemistry concepts are highlighted in this article: </w:t>
      </w:r>
    </w:p>
    <w:p w14:paraId="656B8214" w14:textId="77777777" w:rsidR="00F07860" w:rsidRDefault="00820FAD">
      <w:pPr>
        <w:numPr>
          <w:ilvl w:val="0"/>
          <w:numId w:val="22"/>
        </w:numPr>
        <w:spacing w:after="0"/>
      </w:pPr>
      <w:r>
        <w:t>Physical properties</w:t>
      </w:r>
    </w:p>
    <w:p w14:paraId="686A1739" w14:textId="77777777" w:rsidR="00F07860" w:rsidRDefault="00820FAD">
      <w:pPr>
        <w:numPr>
          <w:ilvl w:val="0"/>
          <w:numId w:val="22"/>
        </w:numPr>
        <w:spacing w:after="0"/>
      </w:pPr>
      <w:r>
        <w:t>Molecular structure</w:t>
      </w:r>
    </w:p>
    <w:p w14:paraId="4909DD5E" w14:textId="77777777" w:rsidR="00F07860" w:rsidRDefault="00820FAD">
      <w:pPr>
        <w:numPr>
          <w:ilvl w:val="0"/>
          <w:numId w:val="22"/>
        </w:numPr>
        <w:spacing w:after="0"/>
      </w:pPr>
      <w:r>
        <w:t>Chemical change</w:t>
      </w:r>
    </w:p>
    <w:p w14:paraId="1A7E3C10" w14:textId="77777777" w:rsidR="00F07860" w:rsidRDefault="00820FAD">
      <w:pPr>
        <w:numPr>
          <w:ilvl w:val="0"/>
          <w:numId w:val="22"/>
        </w:numPr>
        <w:spacing w:after="0"/>
      </w:pPr>
      <w:r>
        <w:t>Electrolysis</w:t>
      </w:r>
    </w:p>
    <w:p w14:paraId="77D2EE47" w14:textId="77777777" w:rsidR="00F07860" w:rsidRDefault="00F07860"/>
    <w:p w14:paraId="720C0A08" w14:textId="77777777" w:rsidR="00F07860" w:rsidRDefault="00820FAD">
      <w:pPr>
        <w:spacing w:after="0"/>
        <w:rPr>
          <w:b/>
          <w:sz w:val="28"/>
          <w:szCs w:val="28"/>
        </w:rPr>
      </w:pPr>
      <w:r>
        <w:rPr>
          <w:b/>
          <w:sz w:val="28"/>
          <w:szCs w:val="28"/>
        </w:rPr>
        <w:t>Correlations to Next Generation Science Standards</w:t>
      </w:r>
    </w:p>
    <w:p w14:paraId="52E9D901" w14:textId="77777777" w:rsidR="00F07860" w:rsidRDefault="00820FAD">
      <w:pPr>
        <w:spacing w:after="0"/>
      </w:pPr>
      <w:r>
        <w:t xml:space="preserve">This article relates to the following performance expectations and dimensions of the NGSS: </w:t>
      </w:r>
    </w:p>
    <w:p w14:paraId="7036DE31" w14:textId="77777777" w:rsidR="00F07860" w:rsidRDefault="00820FAD">
      <w:pPr>
        <w:spacing w:before="240" w:after="240" w:line="245" w:lineRule="auto"/>
      </w:pPr>
      <w:r>
        <w:rPr>
          <w:b/>
        </w:rPr>
        <w:t xml:space="preserve">HS-PS1-2. </w:t>
      </w:r>
      <w:r>
        <w:t>Construct and revise an explanation for the outcome of a simple chemical reaction based on</w:t>
      </w:r>
      <w:r>
        <w:t xml:space="preserve"> the outermost electron states of atoms, trends in the periodic table, and knowledge of the patterns of chemical properties.</w:t>
      </w:r>
    </w:p>
    <w:p w14:paraId="03F6EE0C" w14:textId="77777777" w:rsidR="00F07860" w:rsidRDefault="00820FAD">
      <w:pPr>
        <w:spacing w:before="240" w:after="240" w:line="245" w:lineRule="auto"/>
      </w:pPr>
      <w:r>
        <w:rPr>
          <w:b/>
        </w:rPr>
        <w:t xml:space="preserve">HS-ETS1-2. </w:t>
      </w:r>
      <w:r>
        <w:t xml:space="preserve"> Design a solution to a complex real-world problem by breaking it down into smaller, more manageable problems that can b</w:t>
      </w:r>
      <w:r>
        <w:t xml:space="preserve">e solved through engineering.  </w:t>
      </w:r>
    </w:p>
    <w:p w14:paraId="3316F9BC" w14:textId="77777777" w:rsidR="00F07860" w:rsidRDefault="00820FAD">
      <w:pPr>
        <w:spacing w:before="240" w:after="0"/>
        <w:rPr>
          <w:b/>
        </w:rPr>
      </w:pPr>
      <w:r>
        <w:rPr>
          <w:b/>
        </w:rPr>
        <w:t>Disciplinary Core Ideas:</w:t>
      </w:r>
    </w:p>
    <w:p w14:paraId="13775DB1" w14:textId="77777777" w:rsidR="00F07860" w:rsidRDefault="00820FAD">
      <w:pPr>
        <w:numPr>
          <w:ilvl w:val="0"/>
          <w:numId w:val="41"/>
        </w:numPr>
        <w:spacing w:after="0"/>
      </w:pPr>
      <w:r>
        <w:t>PS.1.A: Structure and Properties of Matter</w:t>
      </w:r>
    </w:p>
    <w:p w14:paraId="65521236" w14:textId="77777777" w:rsidR="00F07860" w:rsidRDefault="00820FAD">
      <w:pPr>
        <w:numPr>
          <w:ilvl w:val="0"/>
          <w:numId w:val="41"/>
        </w:numPr>
        <w:spacing w:after="0"/>
      </w:pPr>
      <w:r>
        <w:t>PS.1.B: Chemical Reactions</w:t>
      </w:r>
    </w:p>
    <w:p w14:paraId="18918354" w14:textId="77777777" w:rsidR="00F07860" w:rsidRDefault="00820FAD">
      <w:pPr>
        <w:numPr>
          <w:ilvl w:val="0"/>
          <w:numId w:val="41"/>
        </w:numPr>
        <w:spacing w:after="0"/>
      </w:pPr>
      <w:r>
        <w:t>ETS1.B: Developing Possible Solutions</w:t>
      </w:r>
    </w:p>
    <w:p w14:paraId="2167DB99" w14:textId="77777777" w:rsidR="00F07860" w:rsidRDefault="00820FAD">
      <w:pPr>
        <w:spacing w:before="240" w:after="0"/>
        <w:rPr>
          <w:b/>
        </w:rPr>
      </w:pPr>
      <w:r>
        <w:rPr>
          <w:b/>
        </w:rPr>
        <w:t>Crosscutting Concepts:</w:t>
      </w:r>
    </w:p>
    <w:p w14:paraId="28604B42" w14:textId="77777777" w:rsidR="00F07860" w:rsidRDefault="00820FAD">
      <w:pPr>
        <w:numPr>
          <w:ilvl w:val="0"/>
          <w:numId w:val="29"/>
        </w:numPr>
        <w:spacing w:after="0"/>
      </w:pPr>
      <w:r>
        <w:t>Cause and effect</w:t>
      </w:r>
    </w:p>
    <w:p w14:paraId="1133F22E" w14:textId="77777777" w:rsidR="00F07860" w:rsidRDefault="00820FAD">
      <w:pPr>
        <w:numPr>
          <w:ilvl w:val="0"/>
          <w:numId w:val="29"/>
        </w:numPr>
        <w:spacing w:after="0"/>
      </w:pPr>
      <w:r>
        <w:t>Energy and matter</w:t>
      </w:r>
    </w:p>
    <w:p w14:paraId="10DE81F7" w14:textId="77777777" w:rsidR="00F07860" w:rsidRDefault="00820FAD">
      <w:pPr>
        <w:numPr>
          <w:ilvl w:val="0"/>
          <w:numId w:val="29"/>
        </w:numPr>
        <w:spacing w:after="0"/>
      </w:pPr>
      <w:r>
        <w:t>Structure and function</w:t>
      </w:r>
    </w:p>
    <w:p w14:paraId="432C9D7F" w14:textId="77777777" w:rsidR="00F07860" w:rsidRDefault="00820FAD">
      <w:pPr>
        <w:spacing w:before="240" w:after="0"/>
        <w:rPr>
          <w:b/>
        </w:rPr>
      </w:pPr>
      <w:r>
        <w:rPr>
          <w:b/>
        </w:rPr>
        <w:t>Science an</w:t>
      </w:r>
      <w:r>
        <w:rPr>
          <w:b/>
        </w:rPr>
        <w:t>d Engineering Practices:</w:t>
      </w:r>
    </w:p>
    <w:p w14:paraId="21A2F6E4" w14:textId="77777777" w:rsidR="00F07860" w:rsidRDefault="00820FAD">
      <w:pPr>
        <w:numPr>
          <w:ilvl w:val="0"/>
          <w:numId w:val="38"/>
        </w:numPr>
        <w:spacing w:after="240"/>
      </w:pPr>
      <w:r>
        <w:t>Constructing explanations (for science) and designing solutions (for engineering)</w:t>
      </w:r>
    </w:p>
    <w:p w14:paraId="03E655EF" w14:textId="77777777" w:rsidR="00F07860" w:rsidRDefault="00820FAD">
      <w:pPr>
        <w:spacing w:before="240" w:after="0"/>
      </w:pPr>
      <w:r>
        <w:rPr>
          <w:b/>
        </w:rPr>
        <w:t>Nature of Science:</w:t>
      </w:r>
      <w:r>
        <w:t xml:space="preserve"> </w:t>
      </w:r>
    </w:p>
    <w:p w14:paraId="367B61C7" w14:textId="77777777" w:rsidR="00F07860" w:rsidRDefault="00820FAD">
      <w:pPr>
        <w:numPr>
          <w:ilvl w:val="0"/>
          <w:numId w:val="39"/>
        </w:numPr>
        <w:spacing w:after="240"/>
      </w:pPr>
      <w:r>
        <w:t>Science is a human endeavor.</w:t>
      </w:r>
    </w:p>
    <w:p w14:paraId="3662F2B9" w14:textId="77777777" w:rsidR="00F07860" w:rsidRDefault="00820FAD">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109">
        <w:r>
          <w:rPr>
            <w:b/>
            <w:color w:val="0000FF"/>
            <w:u w:val="single"/>
          </w:rPr>
          <w:t>Common Core State Standards</w:t>
        </w:r>
      </w:hyperlink>
      <w:hyperlink r:id="rId110">
        <w:r>
          <w:rPr>
            <w:color w:val="0000FF"/>
            <w:u w:val="single"/>
          </w:rPr>
          <w:t xml:space="preserve"> online</w:t>
        </w:r>
      </w:hyperlink>
      <w:r>
        <w:t xml:space="preserve">. </w:t>
      </w:r>
    </w:p>
    <w:p w14:paraId="0D067E79" w14:textId="77777777" w:rsidR="00F07860" w:rsidRDefault="00F07860">
      <w:pPr>
        <w:spacing w:after="0"/>
        <w:rPr>
          <w:i/>
          <w:color w:val="FF0000"/>
        </w:rPr>
      </w:pPr>
    </w:p>
    <w:p w14:paraId="4D2EA493" w14:textId="77777777" w:rsidR="00F07860" w:rsidRDefault="00F07860">
      <w:pPr>
        <w:spacing w:after="0"/>
        <w:ind w:firstLine="360"/>
        <w:rPr>
          <w:i/>
          <w:color w:val="FF0000"/>
        </w:rPr>
      </w:pPr>
    </w:p>
    <w:p w14:paraId="116C7339" w14:textId="77777777" w:rsidR="00F07860" w:rsidRDefault="00F07860">
      <w:pPr>
        <w:spacing w:after="0"/>
        <w:rPr>
          <w:i/>
          <w:color w:val="FF0000"/>
        </w:rPr>
      </w:pPr>
    </w:p>
    <w:p w14:paraId="088D00B1" w14:textId="77777777" w:rsidR="00F07860" w:rsidRDefault="00F07860">
      <w:pPr>
        <w:spacing w:after="0"/>
        <w:rPr>
          <w:i/>
          <w:color w:val="FF0000"/>
        </w:rPr>
      </w:pPr>
    </w:p>
    <w:p w14:paraId="24603582" w14:textId="77777777" w:rsidR="00F07860" w:rsidRDefault="00F07860">
      <w:pPr>
        <w:spacing w:after="0"/>
        <w:ind w:left="720"/>
        <w:rPr>
          <w:b/>
        </w:rPr>
      </w:pPr>
    </w:p>
    <w:p w14:paraId="19F18057" w14:textId="77777777" w:rsidR="00F07860" w:rsidRDefault="00F07860">
      <w:pPr>
        <w:ind w:left="720"/>
        <w:rPr>
          <w:b/>
          <w:i/>
          <w:u w:val="single"/>
        </w:rPr>
      </w:pPr>
    </w:p>
    <w:p w14:paraId="60D5415A" w14:textId="77777777" w:rsidR="00F07860" w:rsidRDefault="00F07860">
      <w:pPr>
        <w:ind w:left="720"/>
        <w:rPr>
          <w:b/>
          <w:i/>
          <w:u w:val="single"/>
        </w:rPr>
      </w:pPr>
    </w:p>
    <w:sectPr w:rsidR="00F07860">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6C59" w14:textId="77777777" w:rsidR="00000000" w:rsidRDefault="00820FAD">
      <w:pPr>
        <w:spacing w:after="0"/>
      </w:pPr>
      <w:r>
        <w:separator/>
      </w:r>
    </w:p>
  </w:endnote>
  <w:endnote w:type="continuationSeparator" w:id="0">
    <w:p w14:paraId="56A8877C" w14:textId="77777777" w:rsidR="00000000" w:rsidRDefault="00820F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19D" w14:textId="77777777" w:rsidR="00F07860" w:rsidRDefault="00F07860">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87CC" w14:textId="77777777" w:rsidR="00F07860" w:rsidRDefault="00820FAD">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232F8">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02DEF54D" wp14:editId="3E753036">
              <wp:simplePos x="0" y="0"/>
              <wp:positionH relativeFrom="column">
                <wp:posOffset>-495299</wp:posOffset>
              </wp:positionH>
              <wp:positionV relativeFrom="paragraph">
                <wp:posOffset>-147306</wp:posOffset>
              </wp:positionV>
              <wp:extent cx="0" cy="12700"/>
              <wp:effectExtent l="0" t="0" r="0" b="0"/>
              <wp:wrapNone/>
              <wp:docPr id="130"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30" name="image28.png"/>
              <a:graphic>
                <a:graphicData uri="http://schemas.openxmlformats.org/drawingml/2006/picture">
                  <pic:pic>
                    <pic:nvPicPr>
                      <pic:cNvPr id="0" name="image28.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30C76C06" wp14:editId="6D87FBF1">
          <wp:simplePos x="0" y="0"/>
          <wp:positionH relativeFrom="column">
            <wp:posOffset>5</wp:posOffset>
          </wp:positionH>
          <wp:positionV relativeFrom="paragraph">
            <wp:posOffset>19050</wp:posOffset>
          </wp:positionV>
          <wp:extent cx="1475807" cy="269495"/>
          <wp:effectExtent l="0" t="0" r="0" b="0"/>
          <wp:wrapSquare wrapText="bothSides" distT="0" distB="0" distL="114300" distR="114300"/>
          <wp:docPr id="171" name="image1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1.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4D93D9F" wp14:editId="6D1DB3FB">
          <wp:simplePos x="0" y="0"/>
          <wp:positionH relativeFrom="column">
            <wp:posOffset>5305425</wp:posOffset>
          </wp:positionH>
          <wp:positionV relativeFrom="paragraph">
            <wp:posOffset>-97213</wp:posOffset>
          </wp:positionV>
          <wp:extent cx="1095375" cy="608542"/>
          <wp:effectExtent l="0" t="0" r="0" b="0"/>
          <wp:wrapNone/>
          <wp:docPr id="17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69DA6843" w14:textId="77777777" w:rsidR="00F07860" w:rsidRDefault="00F07860">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2BA1" w14:textId="77777777" w:rsidR="00F07860" w:rsidRDefault="00820FAD">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noProof/>
      </w:rPr>
      <mc:AlternateContent>
        <mc:Choice Requires="wps">
          <w:drawing>
            <wp:anchor distT="4294967293" distB="4294967293" distL="114300" distR="114300" simplePos="0" relativeHeight="251661312" behindDoc="0" locked="0" layoutInCell="1" hidden="0" allowOverlap="1" wp14:anchorId="278E9F5E" wp14:editId="2584A44E">
              <wp:simplePos x="0" y="0"/>
              <wp:positionH relativeFrom="column">
                <wp:posOffset>-495299</wp:posOffset>
              </wp:positionH>
              <wp:positionV relativeFrom="paragraph">
                <wp:posOffset>-147306</wp:posOffset>
              </wp:positionV>
              <wp:extent cx="0" cy="12700"/>
              <wp:effectExtent l="0" t="0" r="0" b="0"/>
              <wp:wrapNone/>
              <wp:docPr id="131"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31" name="image29.png"/>
              <a:graphic>
                <a:graphicData uri="http://schemas.openxmlformats.org/drawingml/2006/picture">
                  <pic:pic>
                    <pic:nvPicPr>
                      <pic:cNvPr id="0" name="image29.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581BB832" w14:textId="77777777" w:rsidR="00F07860" w:rsidRDefault="00F07860">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3482" w14:textId="13BF4AB6" w:rsidR="00F07860" w:rsidRDefault="00820FAD">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232F8">
      <w:rPr>
        <w:rFonts w:ascii="Arial" w:eastAsia="Arial" w:hAnsi="Arial" w:cs="Arial"/>
        <w:noProof/>
        <w:color w:val="000000"/>
      </w:rPr>
      <w:t>16</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2336" behindDoc="0" locked="0" layoutInCell="1" hidden="0" allowOverlap="1" wp14:anchorId="6C9FFEED" wp14:editId="5103CBF3">
              <wp:simplePos x="0" y="0"/>
              <wp:positionH relativeFrom="column">
                <wp:posOffset>-495299</wp:posOffset>
              </wp:positionH>
              <wp:positionV relativeFrom="paragraph">
                <wp:posOffset>-147306</wp:posOffset>
              </wp:positionV>
              <wp:extent cx="0" cy="12700"/>
              <wp:effectExtent l="0" t="0" r="0" b="0"/>
              <wp:wrapNone/>
              <wp:docPr id="132"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32" name="image30.png"/>
              <a:graphic>
                <a:graphicData uri="http://schemas.openxmlformats.org/drawingml/2006/picture">
                  <pic:pic>
                    <pic:nvPicPr>
                      <pic:cNvPr id="0" name="image30.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3360" behindDoc="0" locked="0" layoutInCell="1" hidden="0" allowOverlap="1" wp14:anchorId="19B3FAE0" wp14:editId="28AC35CC">
          <wp:simplePos x="0" y="0"/>
          <wp:positionH relativeFrom="column">
            <wp:posOffset>111129</wp:posOffset>
          </wp:positionH>
          <wp:positionV relativeFrom="paragraph">
            <wp:posOffset>-24126</wp:posOffset>
          </wp:positionV>
          <wp:extent cx="1094740" cy="201295"/>
          <wp:effectExtent l="0" t="0" r="0" b="0"/>
          <wp:wrapSquare wrapText="bothSides" distT="0" distB="0" distL="114300" distR="114300"/>
          <wp:docPr id="169" name="image1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1.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7198A574" wp14:editId="081044E3">
          <wp:simplePos x="0" y="0"/>
          <wp:positionH relativeFrom="column">
            <wp:posOffset>5005070</wp:posOffset>
          </wp:positionH>
          <wp:positionV relativeFrom="paragraph">
            <wp:posOffset>-58733</wp:posOffset>
          </wp:positionV>
          <wp:extent cx="933450" cy="295275"/>
          <wp:effectExtent l="0" t="0" r="0" b="0"/>
          <wp:wrapNone/>
          <wp:docPr id="16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49CF1C98" w14:textId="77777777" w:rsidR="00F07860" w:rsidRDefault="00F07860">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5B34" w14:textId="77777777" w:rsidR="00000000" w:rsidRDefault="00820FAD">
      <w:pPr>
        <w:spacing w:after="0"/>
      </w:pPr>
      <w:r>
        <w:separator/>
      </w:r>
    </w:p>
  </w:footnote>
  <w:footnote w:type="continuationSeparator" w:id="0">
    <w:p w14:paraId="25AE1276" w14:textId="77777777" w:rsidR="00000000" w:rsidRDefault="00820F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7D5D" w14:textId="77777777" w:rsidR="00F07860" w:rsidRDefault="00F07860">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448B" w14:textId="77777777" w:rsidR="00F07860" w:rsidRDefault="00F07860">
    <w:pPr>
      <w:jc w:val="center"/>
      <w:rPr>
        <w:rFonts w:ascii="Arial" w:eastAsia="Arial" w:hAnsi="Arial" w:cs="Arial"/>
        <w:b/>
        <w:sz w:val="20"/>
        <w:szCs w:val="20"/>
      </w:rPr>
    </w:pPr>
    <w:bookmarkStart w:id="7" w:name="_heading=h.26in1rg" w:colFirst="0" w:colLast="0"/>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4619" w14:textId="77777777" w:rsidR="00F07860" w:rsidRDefault="00F07860">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3EA6" w14:textId="77777777" w:rsidR="00F07860" w:rsidRDefault="00F07860" w:rsidP="009232F8">
    <w:pPr>
      <w:rPr>
        <w:rFonts w:ascii="Arial" w:eastAsia="Arial" w:hAnsi="Arial" w:cs="Arial"/>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B9C4" w14:textId="77777777" w:rsidR="00F07860" w:rsidRPr="009232F8" w:rsidRDefault="00F07860">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592"/>
    <w:multiLevelType w:val="multilevel"/>
    <w:tmpl w:val="774AD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8C3870"/>
    <w:multiLevelType w:val="multilevel"/>
    <w:tmpl w:val="A2BA2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B64E6"/>
    <w:multiLevelType w:val="multilevel"/>
    <w:tmpl w:val="3B6E7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E33F9B"/>
    <w:multiLevelType w:val="multilevel"/>
    <w:tmpl w:val="AE8A92F0"/>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0F043C60"/>
    <w:multiLevelType w:val="multilevel"/>
    <w:tmpl w:val="F5021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9F53C1"/>
    <w:multiLevelType w:val="multilevel"/>
    <w:tmpl w:val="B04A9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FB4B52"/>
    <w:multiLevelType w:val="multilevel"/>
    <w:tmpl w:val="92762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285C2C"/>
    <w:multiLevelType w:val="multilevel"/>
    <w:tmpl w:val="78DC2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4D5719"/>
    <w:multiLevelType w:val="multilevel"/>
    <w:tmpl w:val="22265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8A4FF3"/>
    <w:multiLevelType w:val="multilevel"/>
    <w:tmpl w:val="C440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014336"/>
    <w:multiLevelType w:val="multilevel"/>
    <w:tmpl w:val="801E7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6A58DD"/>
    <w:multiLevelType w:val="multilevel"/>
    <w:tmpl w:val="B882F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043390"/>
    <w:multiLevelType w:val="multilevel"/>
    <w:tmpl w:val="ADE81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55404"/>
    <w:multiLevelType w:val="multilevel"/>
    <w:tmpl w:val="C25AA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883118"/>
    <w:multiLevelType w:val="multilevel"/>
    <w:tmpl w:val="22545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AA2AD1"/>
    <w:multiLevelType w:val="multilevel"/>
    <w:tmpl w:val="7E806B26"/>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1222BD"/>
    <w:multiLevelType w:val="multilevel"/>
    <w:tmpl w:val="E7BE0A5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52B4AA1"/>
    <w:multiLevelType w:val="multilevel"/>
    <w:tmpl w:val="797C0B3E"/>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F15FBB"/>
    <w:multiLevelType w:val="multilevel"/>
    <w:tmpl w:val="B3684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9A665C"/>
    <w:multiLevelType w:val="multilevel"/>
    <w:tmpl w:val="2A06A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F73AB1"/>
    <w:multiLevelType w:val="multilevel"/>
    <w:tmpl w:val="C71E4B4A"/>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4C9529EF"/>
    <w:multiLevelType w:val="multilevel"/>
    <w:tmpl w:val="EE583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E332D5E"/>
    <w:multiLevelType w:val="multilevel"/>
    <w:tmpl w:val="52F2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CD2A84"/>
    <w:multiLevelType w:val="multilevel"/>
    <w:tmpl w:val="6F709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31B7B44"/>
    <w:multiLevelType w:val="multilevel"/>
    <w:tmpl w:val="5FCC7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29093E"/>
    <w:multiLevelType w:val="multilevel"/>
    <w:tmpl w:val="7F1AA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A63C8C"/>
    <w:multiLevelType w:val="multilevel"/>
    <w:tmpl w:val="2B70C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7A669E"/>
    <w:multiLevelType w:val="multilevel"/>
    <w:tmpl w:val="23469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3760CA"/>
    <w:multiLevelType w:val="multilevel"/>
    <w:tmpl w:val="C36A5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BF6258C"/>
    <w:multiLevelType w:val="multilevel"/>
    <w:tmpl w:val="3E4E9644"/>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0" w15:restartNumberingAfterBreak="0">
    <w:nsid w:val="5C23723F"/>
    <w:multiLevelType w:val="multilevel"/>
    <w:tmpl w:val="56E4B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CDA689D"/>
    <w:multiLevelType w:val="multilevel"/>
    <w:tmpl w:val="48E02F82"/>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0E5BFF"/>
    <w:multiLevelType w:val="multilevel"/>
    <w:tmpl w:val="2D627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F37B5B"/>
    <w:multiLevelType w:val="multilevel"/>
    <w:tmpl w:val="3BFE0A5A"/>
    <w:lvl w:ilvl="0">
      <w:start w:val="1"/>
      <w:numFmt w:val="bullet"/>
      <w:lvlText w:val="❖"/>
      <w:lvlJc w:val="left"/>
      <w:pPr>
        <w:ind w:left="720" w:hanging="360"/>
      </w:pPr>
      <w:rPr>
        <w:u w:val="none"/>
      </w:rPr>
    </w:lvl>
    <w:lvl w:ilvl="1">
      <w:start w:val="1"/>
      <w:numFmt w:val="bullet"/>
      <w:lvlText w:val="➢"/>
      <w:lvlJc w:val="left"/>
      <w:pPr>
        <w:ind w:left="1440" w:hanging="360"/>
      </w:pPr>
      <w:rPr>
        <w:sz w:val="14"/>
        <w:szCs w:val="1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0D6913"/>
    <w:multiLevelType w:val="multilevel"/>
    <w:tmpl w:val="95EAB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7F6F9B"/>
    <w:multiLevelType w:val="multilevel"/>
    <w:tmpl w:val="BFF6D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47D4DCD"/>
    <w:multiLevelType w:val="multilevel"/>
    <w:tmpl w:val="DF0082B6"/>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5D579FC"/>
    <w:multiLevelType w:val="multilevel"/>
    <w:tmpl w:val="F15CF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7FD15C2"/>
    <w:multiLevelType w:val="multilevel"/>
    <w:tmpl w:val="B5E6C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8E5E12"/>
    <w:multiLevelType w:val="multilevel"/>
    <w:tmpl w:val="48122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CE55E64"/>
    <w:multiLevelType w:val="multilevel"/>
    <w:tmpl w:val="FE28F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F56752C"/>
    <w:multiLevelType w:val="multilevel"/>
    <w:tmpl w:val="E64C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3B1FEC"/>
    <w:multiLevelType w:val="multilevel"/>
    <w:tmpl w:val="8BA6C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88F684D"/>
    <w:multiLevelType w:val="multilevel"/>
    <w:tmpl w:val="3C3661A6"/>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4" w15:restartNumberingAfterBreak="0">
    <w:nsid w:val="796447C1"/>
    <w:multiLevelType w:val="multilevel"/>
    <w:tmpl w:val="D8446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FB1095C"/>
    <w:multiLevelType w:val="multilevel"/>
    <w:tmpl w:val="75DCE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1345578">
    <w:abstractNumId w:val="18"/>
  </w:num>
  <w:num w:numId="2" w16cid:durableId="51077574">
    <w:abstractNumId w:val="39"/>
  </w:num>
  <w:num w:numId="3" w16cid:durableId="1314873801">
    <w:abstractNumId w:val="40"/>
  </w:num>
  <w:num w:numId="4" w16cid:durableId="1372265199">
    <w:abstractNumId w:val="29"/>
  </w:num>
  <w:num w:numId="5" w16cid:durableId="599603752">
    <w:abstractNumId w:val="15"/>
  </w:num>
  <w:num w:numId="6" w16cid:durableId="1197889673">
    <w:abstractNumId w:val="3"/>
  </w:num>
  <w:num w:numId="7" w16cid:durableId="2087452884">
    <w:abstractNumId w:val="45"/>
  </w:num>
  <w:num w:numId="8" w16cid:durableId="936981831">
    <w:abstractNumId w:val="9"/>
  </w:num>
  <w:num w:numId="9" w16cid:durableId="1677490808">
    <w:abstractNumId w:val="2"/>
  </w:num>
  <w:num w:numId="10" w16cid:durableId="317537805">
    <w:abstractNumId w:val="17"/>
  </w:num>
  <w:num w:numId="11" w16cid:durableId="1424450809">
    <w:abstractNumId w:val="11"/>
  </w:num>
  <w:num w:numId="12" w16cid:durableId="132871597">
    <w:abstractNumId w:val="28"/>
  </w:num>
  <w:num w:numId="13" w16cid:durableId="1510412755">
    <w:abstractNumId w:val="32"/>
  </w:num>
  <w:num w:numId="14" w16cid:durableId="435059037">
    <w:abstractNumId w:val="1"/>
  </w:num>
  <w:num w:numId="15" w16cid:durableId="1972788540">
    <w:abstractNumId w:val="24"/>
  </w:num>
  <w:num w:numId="16" w16cid:durableId="180512356">
    <w:abstractNumId w:val="35"/>
  </w:num>
  <w:num w:numId="17" w16cid:durableId="716591204">
    <w:abstractNumId w:val="38"/>
  </w:num>
  <w:num w:numId="18" w16cid:durableId="1801998683">
    <w:abstractNumId w:val="22"/>
  </w:num>
  <w:num w:numId="19" w16cid:durableId="1148329046">
    <w:abstractNumId w:val="16"/>
  </w:num>
  <w:num w:numId="20" w16cid:durableId="7953973">
    <w:abstractNumId w:val="0"/>
  </w:num>
  <w:num w:numId="21" w16cid:durableId="768544666">
    <w:abstractNumId w:val="4"/>
  </w:num>
  <w:num w:numId="22" w16cid:durableId="1375884596">
    <w:abstractNumId w:val="43"/>
  </w:num>
  <w:num w:numId="23" w16cid:durableId="1167524093">
    <w:abstractNumId w:val="14"/>
  </w:num>
  <w:num w:numId="24" w16cid:durableId="848372392">
    <w:abstractNumId w:val="31"/>
  </w:num>
  <w:num w:numId="25" w16cid:durableId="375857515">
    <w:abstractNumId w:val="23"/>
  </w:num>
  <w:num w:numId="26" w16cid:durableId="695034425">
    <w:abstractNumId w:val="36"/>
  </w:num>
  <w:num w:numId="27" w16cid:durableId="113140501">
    <w:abstractNumId w:val="13"/>
  </w:num>
  <w:num w:numId="28" w16cid:durableId="1024987744">
    <w:abstractNumId w:val="27"/>
  </w:num>
  <w:num w:numId="29" w16cid:durableId="280453369">
    <w:abstractNumId w:val="7"/>
  </w:num>
  <w:num w:numId="30" w16cid:durableId="65029715">
    <w:abstractNumId w:val="26"/>
  </w:num>
  <w:num w:numId="31" w16cid:durableId="859046151">
    <w:abstractNumId w:val="19"/>
  </w:num>
  <w:num w:numId="32" w16cid:durableId="555243609">
    <w:abstractNumId w:val="33"/>
  </w:num>
  <w:num w:numId="33" w16cid:durableId="257296720">
    <w:abstractNumId w:val="6"/>
  </w:num>
  <w:num w:numId="34" w16cid:durableId="1535539978">
    <w:abstractNumId w:val="21"/>
  </w:num>
  <w:num w:numId="35" w16cid:durableId="359286784">
    <w:abstractNumId w:val="34"/>
  </w:num>
  <w:num w:numId="36" w16cid:durableId="1038509141">
    <w:abstractNumId w:val="41"/>
  </w:num>
  <w:num w:numId="37" w16cid:durableId="1112749070">
    <w:abstractNumId w:val="25"/>
  </w:num>
  <w:num w:numId="38" w16cid:durableId="2119828510">
    <w:abstractNumId w:val="42"/>
  </w:num>
  <w:num w:numId="39" w16cid:durableId="2015568784">
    <w:abstractNumId w:val="5"/>
  </w:num>
  <w:num w:numId="40" w16cid:durableId="167907667">
    <w:abstractNumId w:val="37"/>
  </w:num>
  <w:num w:numId="41" w16cid:durableId="2094811549">
    <w:abstractNumId w:val="8"/>
  </w:num>
  <w:num w:numId="42" w16cid:durableId="1798721980">
    <w:abstractNumId w:val="44"/>
  </w:num>
  <w:num w:numId="43" w16cid:durableId="1571577970">
    <w:abstractNumId w:val="12"/>
  </w:num>
  <w:num w:numId="44" w16cid:durableId="2049259272">
    <w:abstractNumId w:val="30"/>
  </w:num>
  <w:num w:numId="45" w16cid:durableId="322003708">
    <w:abstractNumId w:val="10"/>
  </w:num>
  <w:num w:numId="46" w16cid:durableId="21182551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60"/>
    <w:rsid w:val="00820FAD"/>
    <w:rsid w:val="009232F8"/>
    <w:rsid w:val="00F0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F85E"/>
  <w15:docId w15:val="{9E3B2414-B24C-4C96-8E1B-46AF756E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62.png"/><Relationship Id="rId21" Type="http://schemas.openxmlformats.org/officeDocument/2006/relationships/hyperlink" Target="https://www.acs.org/content/acs/en/pressroom/reactions.html" TargetMode="External"/><Relationship Id="rId42" Type="http://schemas.openxmlformats.org/officeDocument/2006/relationships/hyperlink" Target="https://teachchemistry.org/classroom-resources/norbert-rillieux-thermodynamics-and-chemical-engineering" TargetMode="External"/><Relationship Id="rId63" Type="http://schemas.openxmlformats.org/officeDocument/2006/relationships/footer" Target="footer4.xml"/><Relationship Id="rId68" Type="http://schemas.openxmlformats.org/officeDocument/2006/relationships/hyperlink" Target="https://www.biointeractive.org/classroom-resources/immune-system" TargetMode="External"/><Relationship Id="rId84" Type="http://schemas.openxmlformats.org/officeDocument/2006/relationships/image" Target="media/image11.png"/><Relationship Id="rId89" Type="http://schemas.openxmlformats.org/officeDocument/2006/relationships/image" Target="media/image42.png"/><Relationship Id="rId112" Type="http://schemas.openxmlformats.org/officeDocument/2006/relationships/theme" Target="theme/theme1.xml"/><Relationship Id="rId16" Type="http://schemas.openxmlformats.org/officeDocument/2006/relationships/hyperlink" Target="https://files.eric.ed.gov/fulltext/ED477257.pdf" TargetMode="External"/><Relationship Id="rId107" Type="http://schemas.openxmlformats.org/officeDocument/2006/relationships/hyperlink" Target="https://teachchemistry.org/periodical/issues/may-2022/bringing-materials-chemistry-into-the-teaching-of-bonding" TargetMode="External"/><Relationship Id="rId11" Type="http://schemas.openxmlformats.org/officeDocument/2006/relationships/hyperlink" Target="http://www.acs.org/chemmatters" TargetMode="External"/><Relationship Id="rId32" Type="http://schemas.openxmlformats.org/officeDocument/2006/relationships/header" Target="header1.xml"/><Relationship Id="rId37" Type="http://schemas.openxmlformats.org/officeDocument/2006/relationships/footer" Target="footer3.xml"/><Relationship Id="rId53" Type="http://schemas.openxmlformats.org/officeDocument/2006/relationships/image" Target="media/image38.png"/><Relationship Id="rId58" Type="http://schemas.openxmlformats.org/officeDocument/2006/relationships/image" Target="media/image7.png"/><Relationship Id="rId74" Type="http://schemas.openxmlformats.org/officeDocument/2006/relationships/image" Target="media/image410.png"/><Relationship Id="rId79" Type="http://schemas.openxmlformats.org/officeDocument/2006/relationships/image" Target="media/image510.png"/><Relationship Id="rId102"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hyperlink" Target="https://www.acs.org/content/acs/en/education/resources/highschool/chemmatters/teachers-guide.html" TargetMode="External"/><Relationship Id="rId95" Type="http://schemas.openxmlformats.org/officeDocument/2006/relationships/image" Target="media/image40.png"/><Relationship Id="rId22" Type="http://schemas.openxmlformats.org/officeDocument/2006/relationships/hyperlink" Target="https://www.acs.org/content/acs/en/pressroom/reactions.html" TargetMode="External"/><Relationship Id="rId27" Type="http://schemas.openxmlformats.org/officeDocument/2006/relationships/image" Target="media/image17.png"/><Relationship Id="rId43" Type="http://schemas.openxmlformats.org/officeDocument/2006/relationships/hyperlink" Target="https://teachchemistry.org/classroom-resources/norbert-rillieux-thermodynamics-and-chemical-engineering" TargetMode="External"/><Relationship Id="rId64" Type="http://schemas.openxmlformats.org/officeDocument/2006/relationships/image" Target="media/image16.png"/><Relationship Id="rId69" Type="http://schemas.openxmlformats.org/officeDocument/2006/relationships/image" Target="media/image50.png"/><Relationship Id="rId80" Type="http://schemas.openxmlformats.org/officeDocument/2006/relationships/image" Target="media/image58.png"/><Relationship Id="rId85" Type="http://schemas.openxmlformats.org/officeDocument/2006/relationships/image" Target="media/image12.png"/><Relationship Id="rId12" Type="http://schemas.openxmlformats.org/officeDocument/2006/relationships/image" Target="media/image2.png"/><Relationship Id="rId17" Type="http://schemas.openxmlformats.org/officeDocument/2006/relationships/hyperlink" Target="https://youtu.be/baC4iuD4gGU" TargetMode="External"/><Relationship Id="rId33" Type="http://schemas.openxmlformats.org/officeDocument/2006/relationships/header" Target="header2.xml"/><Relationship Id="rId38" Type="http://schemas.openxmlformats.org/officeDocument/2006/relationships/image" Target="media/image56.png"/><Relationship Id="rId59" Type="http://schemas.openxmlformats.org/officeDocument/2006/relationships/image" Target="media/image39.png"/><Relationship Id="rId103" Type="http://schemas.openxmlformats.org/officeDocument/2006/relationships/image" Target="media/image37.png"/><Relationship Id="rId108" Type="http://schemas.openxmlformats.org/officeDocument/2006/relationships/image" Target="media/image47.png"/><Relationship Id="rId20" Type="http://schemas.openxmlformats.org/officeDocument/2006/relationships/hyperlink" Target="https://youtu.be/_R6R_V9xkAo" TargetMode="External"/><Relationship Id="rId41" Type="http://schemas.openxmlformats.org/officeDocument/2006/relationships/hyperlink" Target="https://teachchemistry.org/classroom-resources/ingenious-this-sandwich-will-save-your-life-in-an-arc-flash-video-questions" TargetMode="External"/><Relationship Id="rId54" Type="http://schemas.openxmlformats.org/officeDocument/2006/relationships/image" Target="media/image13.png"/><Relationship Id="rId62" Type="http://schemas.openxmlformats.org/officeDocument/2006/relationships/header" Target="header4.xml"/><Relationship Id="rId70" Type="http://schemas.openxmlformats.org/officeDocument/2006/relationships/hyperlink" Target="https://www.acs.org/content/acs/en/education/resources/highschool/chemmatters/teachers-guide.html" TargetMode="External"/><Relationship Id="rId75" Type="http://schemas.openxmlformats.org/officeDocument/2006/relationships/image" Target="media/image36.png"/><Relationship Id="rId83" Type="http://schemas.openxmlformats.org/officeDocument/2006/relationships/image" Target="media/image10.png"/><Relationship Id="rId88" Type="http://schemas.openxmlformats.org/officeDocument/2006/relationships/image" Target="media/image33.png"/><Relationship Id="rId91" Type="http://schemas.openxmlformats.org/officeDocument/2006/relationships/hyperlink" Target="https://www.acs.org/content/acs/en/education/resources/highschool/chemmatters/teachers-guide.html" TargetMode="External"/><Relationship Id="rId96" Type="http://schemas.openxmlformats.org/officeDocument/2006/relationships/image" Target="media/image43.png"/><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iles.eric.ed.gov/fulltext/ED477257.pdf" TargetMode="External"/><Relationship Id="rId23" Type="http://schemas.openxmlformats.org/officeDocument/2006/relationships/image" Target="media/image34.png"/><Relationship Id="rId28" Type="http://schemas.openxmlformats.org/officeDocument/2006/relationships/image" Target="media/image53.png"/><Relationship Id="rId36" Type="http://schemas.openxmlformats.org/officeDocument/2006/relationships/header" Target="header3.xml"/><Relationship Id="rId57" Type="http://schemas.openxmlformats.org/officeDocument/2006/relationships/image" Target="media/image15.png"/><Relationship Id="rId106" Type="http://schemas.openxmlformats.org/officeDocument/2006/relationships/hyperlink" Target="https://teachchemistry.org/classroom-resources/exploration-of-electrolytic-cells" TargetMode="External"/><Relationship Id="rId10" Type="http://schemas.openxmlformats.org/officeDocument/2006/relationships/hyperlink" Target="https://docs.google.com/document/d/17MWcJZQczLO_k0qAj9FzjqDwZWL8AmDp/edit" TargetMode="External"/><Relationship Id="rId31" Type="http://schemas.openxmlformats.org/officeDocument/2006/relationships/image" Target="media/image55.png"/><Relationship Id="rId52" Type="http://schemas.openxmlformats.org/officeDocument/2006/relationships/hyperlink" Target="https://www.acs.org/content/acs/en/education/resources/highschool/chemmatters/teachers-guide.html" TargetMode="External"/><Relationship Id="rId60" Type="http://schemas.openxmlformats.org/officeDocument/2006/relationships/image" Target="media/image14.png"/><Relationship Id="rId65" Type="http://schemas.openxmlformats.org/officeDocument/2006/relationships/hyperlink" Target="https://teachchemistry.org/classroom-resources/solubility-and-compound-type" TargetMode="External"/><Relationship Id="rId73" Type="http://schemas.openxmlformats.org/officeDocument/2006/relationships/image" Target="media/image31.png"/><Relationship Id="rId78" Type="http://schemas.openxmlformats.org/officeDocument/2006/relationships/image" Target="media/image8.png"/><Relationship Id="rId81" Type="http://schemas.openxmlformats.org/officeDocument/2006/relationships/image" Target="media/image9.png"/><Relationship Id="rId86" Type="http://schemas.openxmlformats.org/officeDocument/2006/relationships/image" Target="media/image19.png"/><Relationship Id="rId94" Type="http://schemas.openxmlformats.org/officeDocument/2006/relationships/image" Target="media/image49.png"/><Relationship Id="rId99" Type="http://schemas.openxmlformats.org/officeDocument/2006/relationships/image" Target="media/image45.png"/><Relationship Id="rId101" Type="http://schemas.openxmlformats.org/officeDocument/2006/relationships/image" Target="media/image46.png"/><Relationship Id="rId4" Type="http://schemas.openxmlformats.org/officeDocument/2006/relationships/settings" Target="settings.xml"/><Relationship Id="rId9" Type="http://schemas.openxmlformats.org/officeDocument/2006/relationships/image" Target="media/image48.png"/><Relationship Id="rId13" Type="http://schemas.openxmlformats.org/officeDocument/2006/relationships/hyperlink" Target="https://snowflakebentley.com/" TargetMode="External"/><Relationship Id="rId18" Type="http://schemas.openxmlformats.org/officeDocument/2006/relationships/hyperlink" Target="https://youtu.be/baC4iuD4gGU" TargetMode="External"/><Relationship Id="rId39" Type="http://schemas.openxmlformats.org/officeDocument/2006/relationships/hyperlink" Target="https://teachchemistry.org/classroom-resources/designing-an-effective-respiratory-cloth-mask" TargetMode="External"/><Relationship Id="rId109" Type="http://schemas.openxmlformats.org/officeDocument/2006/relationships/hyperlink" Target="https://www.acs.org/content/acs/en/education/resources/highschool/chemmatters/teachers-guide.html" TargetMode="External"/><Relationship Id="rId34" Type="http://schemas.openxmlformats.org/officeDocument/2006/relationships/footer" Target="footer1.xml"/><Relationship Id="rId50" Type="http://schemas.openxmlformats.org/officeDocument/2006/relationships/image" Target="media/image51.png"/><Relationship Id="rId55" Type="http://schemas.openxmlformats.org/officeDocument/2006/relationships/image" Target="media/image32.png"/><Relationship Id="rId76" Type="http://schemas.openxmlformats.org/officeDocument/2006/relationships/image" Target="media/image59.png"/><Relationship Id="rId97" Type="http://schemas.openxmlformats.org/officeDocument/2006/relationships/image" Target="media/image52.png"/><Relationship Id="rId104" Type="http://schemas.openxmlformats.org/officeDocument/2006/relationships/hyperlink" Target="https://teachchemistry.org/classroom-resources/investigating-black-ink" TargetMode="External"/><Relationship Id="rId7" Type="http://schemas.openxmlformats.org/officeDocument/2006/relationships/endnotes" Target="endnotes.xml"/><Relationship Id="rId71" Type="http://schemas.openxmlformats.org/officeDocument/2006/relationships/hyperlink" Target="https://www.acs.org/content/acs/en/education/resources/highschool/chemmatters/teachers-guide.html" TargetMode="External"/><Relationship Id="rId92" Type="http://schemas.openxmlformats.org/officeDocument/2006/relationships/image" Target="media/image21.jpg"/><Relationship Id="rId2" Type="http://schemas.openxmlformats.org/officeDocument/2006/relationships/numbering" Target="numbering.xml"/><Relationship Id="rId29" Type="http://schemas.openxmlformats.org/officeDocument/2006/relationships/image" Target="media/image54.png"/><Relationship Id="rId24" Type="http://schemas.openxmlformats.org/officeDocument/2006/relationships/image" Target="media/image27.png"/><Relationship Id="rId40" Type="http://schemas.openxmlformats.org/officeDocument/2006/relationships/hyperlink" Target="https://teachchemistry.org/classroom-resources/tie-dye" TargetMode="External"/><Relationship Id="rId66" Type="http://schemas.openxmlformats.org/officeDocument/2006/relationships/hyperlink" Target="https://teachchemistry.org/classroom-resources/modeling-bond-polarity" TargetMode="External"/><Relationship Id="rId87" Type="http://schemas.openxmlformats.org/officeDocument/2006/relationships/image" Target="media/image20.png"/><Relationship Id="rId110" Type="http://schemas.openxmlformats.org/officeDocument/2006/relationships/hyperlink" Target="https://www.acs.org/content/acs/en/education/resources/highschool/chemmatters/teachers-guide.html" TargetMode="External"/><Relationship Id="rId61" Type="http://schemas.openxmlformats.org/officeDocument/2006/relationships/image" Target="media/image3.png"/><Relationship Id="rId82" Type="http://schemas.openxmlformats.org/officeDocument/2006/relationships/image" Target="media/image60.png"/><Relationship Id="rId19" Type="http://schemas.openxmlformats.org/officeDocument/2006/relationships/hyperlink" Target="https://youtu.be/_R6R_V9xkAo" TargetMode="External"/><Relationship Id="rId14" Type="http://schemas.openxmlformats.org/officeDocument/2006/relationships/hyperlink" Target="https://snowflakebentley.com/" TargetMode="External"/><Relationship Id="rId30" Type="http://schemas.openxmlformats.org/officeDocument/2006/relationships/image" Target="media/image18.png"/><Relationship Id="rId35" Type="http://schemas.openxmlformats.org/officeDocument/2006/relationships/footer" Target="footer2.xml"/><Relationship Id="rId56" Type="http://schemas.openxmlformats.org/officeDocument/2006/relationships/image" Target="media/image44.png"/><Relationship Id="rId77" Type="http://schemas.openxmlformats.org/officeDocument/2006/relationships/image" Target="media/image41.png"/><Relationship Id="rId100" Type="http://schemas.openxmlformats.org/officeDocument/2006/relationships/image" Target="media/image57.png"/><Relationship Id="rId105" Type="http://schemas.openxmlformats.org/officeDocument/2006/relationships/hyperlink" Target="https://teachchemistry.org/classroom-resources/top-secret" TargetMode="External"/><Relationship Id="rId8" Type="http://schemas.openxmlformats.org/officeDocument/2006/relationships/image" Target="media/image1.jpg"/><Relationship Id="rId51" Type="http://schemas.openxmlformats.org/officeDocument/2006/relationships/hyperlink" Target="https://www.acs.org/content/acs/en/education/resources/highschool/chemmatters/teachers-guide.html" TargetMode="External"/><Relationship Id="rId72" Type="http://schemas.openxmlformats.org/officeDocument/2006/relationships/image" Target="media/image6.jpg"/><Relationship Id="rId93" Type="http://schemas.openxmlformats.org/officeDocument/2006/relationships/image" Target="media/image80.png"/><Relationship Id="rId98" Type="http://schemas.openxmlformats.org/officeDocument/2006/relationships/image" Target="media/image35.png"/><Relationship Id="rId3" Type="http://schemas.openxmlformats.org/officeDocument/2006/relationships/styles" Target="styles.xml"/><Relationship Id="rId25" Type="http://schemas.openxmlformats.org/officeDocument/2006/relationships/image" Target="media/image61.png"/><Relationship Id="rId67" Type="http://schemas.openxmlformats.org/officeDocument/2006/relationships/hyperlink" Target="https://learn.genetics.utah.edu/content/herbivor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8.png"/></Relationships>
</file>

<file path=word/_rels/footer3.xml.rels><?xml version="1.0" encoding="UTF-8" standalone="yes"?>
<Relationships xmlns="http://schemas.openxmlformats.org/package/2006/relationships"><Relationship Id="rId1" Type="http://schemas.openxmlformats.org/officeDocument/2006/relationships/image" Target="media/image29.png"/></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TO24rsJqYfT16IjCtmmXDlsYg==">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9144</Words>
  <Characters>52121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2</cp:revision>
  <dcterms:created xsi:type="dcterms:W3CDTF">2019-05-10T16:12:00Z</dcterms:created>
  <dcterms:modified xsi:type="dcterms:W3CDTF">2022-11-28T19:58:00Z</dcterms:modified>
</cp:coreProperties>
</file>