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011C" w14:textId="77777777" w:rsidR="00C7275D" w:rsidRDefault="00A65B3B">
      <w:pPr>
        <w:spacing w:after="0"/>
        <w:jc w:val="center"/>
      </w:pPr>
      <w:bookmarkStart w:id="0" w:name="_gjdgxs" w:colFirst="0" w:colLast="0"/>
      <w:bookmarkEnd w:id="0"/>
      <w:r>
        <w:rPr>
          <w:noProof/>
        </w:rPr>
        <w:drawing>
          <wp:inline distT="0" distB="0" distL="0" distR="0" wp14:anchorId="5F3683A8" wp14:editId="4965BD01">
            <wp:extent cx="6541522" cy="1208842"/>
            <wp:effectExtent l="0" t="0" r="0" b="0"/>
            <wp:docPr id="15"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1C2741C0" w14:textId="77777777" w:rsidR="00C7275D" w:rsidRDefault="00C7275D">
      <w:pPr>
        <w:spacing w:after="0"/>
        <w:jc w:val="center"/>
        <w:rPr>
          <w:b/>
          <w:color w:val="625371"/>
          <w:sz w:val="40"/>
          <w:szCs w:val="40"/>
        </w:rPr>
      </w:pPr>
    </w:p>
    <w:p w14:paraId="29122D88" w14:textId="77777777" w:rsidR="00C7275D" w:rsidRDefault="00A65B3B">
      <w:pPr>
        <w:spacing w:after="0"/>
        <w:jc w:val="center"/>
        <w:rPr>
          <w:b/>
          <w:color w:val="C63A2B"/>
          <w:sz w:val="72"/>
          <w:szCs w:val="72"/>
        </w:rPr>
      </w:pPr>
      <w:r>
        <w:rPr>
          <w:b/>
          <w:color w:val="625371"/>
          <w:sz w:val="72"/>
          <w:szCs w:val="72"/>
        </w:rPr>
        <w:t>Teacher’s Guide</w:t>
      </w:r>
    </w:p>
    <w:p w14:paraId="39697886" w14:textId="77777777" w:rsidR="00C7275D" w:rsidRDefault="00C7275D">
      <w:pPr>
        <w:spacing w:after="0"/>
        <w:jc w:val="center"/>
        <w:rPr>
          <w:b/>
          <w:color w:val="C63A2B"/>
          <w:sz w:val="20"/>
          <w:szCs w:val="20"/>
        </w:rPr>
      </w:pPr>
    </w:p>
    <w:p w14:paraId="1E417669" w14:textId="77777777" w:rsidR="00C7275D" w:rsidRDefault="00A65B3B">
      <w:pPr>
        <w:spacing w:after="0"/>
        <w:jc w:val="center"/>
        <w:rPr>
          <w:b/>
          <w:sz w:val="82"/>
          <w:szCs w:val="82"/>
        </w:rPr>
      </w:pPr>
      <w:r>
        <w:rPr>
          <w:b/>
          <w:sz w:val="52"/>
          <w:szCs w:val="52"/>
        </w:rPr>
        <w:t>Radium Girls: Dialing Up Trouble</w:t>
      </w:r>
    </w:p>
    <w:p w14:paraId="506869CB" w14:textId="77777777" w:rsidR="00C7275D" w:rsidRDefault="00C7275D">
      <w:pPr>
        <w:spacing w:after="0"/>
        <w:jc w:val="center"/>
        <w:rPr>
          <w:b/>
          <w:color w:val="FF0000"/>
          <w:sz w:val="20"/>
          <w:szCs w:val="20"/>
        </w:rPr>
      </w:pPr>
    </w:p>
    <w:p w14:paraId="50AF6DCE" w14:textId="77777777" w:rsidR="00C7275D" w:rsidRDefault="00A65B3B">
      <w:pPr>
        <w:spacing w:after="0"/>
        <w:jc w:val="center"/>
        <w:rPr>
          <w:sz w:val="30"/>
          <w:szCs w:val="30"/>
        </w:rPr>
      </w:pPr>
      <w:r>
        <w:rPr>
          <w:b/>
          <w:i/>
          <w:sz w:val="52"/>
          <w:szCs w:val="52"/>
        </w:rPr>
        <w:t>October</w:t>
      </w:r>
      <w:r>
        <w:rPr>
          <w:b/>
          <w:i/>
          <w:noProof/>
          <w:color w:val="FF0000"/>
          <w:sz w:val="52"/>
          <w:szCs w:val="52"/>
        </w:rPr>
        <mc:AlternateContent>
          <mc:Choice Requires="wpg">
            <w:drawing>
              <wp:anchor distT="0" distB="0" distL="0" distR="0" simplePos="0" relativeHeight="251658240" behindDoc="1" locked="0" layoutInCell="1" hidden="0" allowOverlap="1" wp14:anchorId="5F109FFC" wp14:editId="1BD67179">
                <wp:simplePos x="0" y="0"/>
                <wp:positionH relativeFrom="margin">
                  <wp:posOffset>-557202</wp:posOffset>
                </wp:positionH>
                <wp:positionV relativeFrom="margin">
                  <wp:posOffset>3716717</wp:posOffset>
                </wp:positionV>
                <wp:extent cx="7519035" cy="4728919"/>
                <wp:effectExtent l="0" t="0" r="0" b="0"/>
                <wp:wrapNone/>
                <wp:docPr id="12"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6AD8689"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2"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2023</w:t>
      </w:r>
    </w:p>
    <w:p w14:paraId="7514689A" w14:textId="77777777" w:rsidR="00C7275D" w:rsidRDefault="00C7275D"/>
    <w:p w14:paraId="2AFDC3F3" w14:textId="77777777" w:rsidR="00C7275D" w:rsidRDefault="00C7275D"/>
    <w:p w14:paraId="6452F93F" w14:textId="77777777" w:rsidR="00C7275D" w:rsidRDefault="00C7275D"/>
    <w:p w14:paraId="5E30DA06" w14:textId="77777777" w:rsidR="00C7275D" w:rsidRDefault="00A65B3B">
      <w:pPr>
        <w:spacing w:after="240"/>
        <w:jc w:val="center"/>
        <w:rPr>
          <w:b/>
          <w:sz w:val="44"/>
          <w:szCs w:val="44"/>
        </w:rPr>
      </w:pPr>
      <w:r>
        <w:rPr>
          <w:b/>
          <w:sz w:val="44"/>
          <w:szCs w:val="44"/>
        </w:rPr>
        <w:t>Table of Contents</w:t>
      </w:r>
    </w:p>
    <w:p w14:paraId="132906DA" w14:textId="77777777" w:rsidR="00C7275D" w:rsidRDefault="00A65B3B">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w:t>
      </w:r>
    </w:p>
    <w:p w14:paraId="27F8978A" w14:textId="77777777" w:rsidR="00C7275D" w:rsidRDefault="00A65B3B">
      <w:pPr>
        <w:spacing w:after="0"/>
        <w:ind w:left="720"/>
      </w:pPr>
      <w:r>
        <w:t>Activate students’ prior knowledge and engage them before they read the article.</w:t>
      </w:r>
    </w:p>
    <w:p w14:paraId="06DA4168" w14:textId="77777777" w:rsidR="00C7275D" w:rsidRDefault="00A65B3B">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3</w:t>
      </w:r>
    </w:p>
    <w:p w14:paraId="7E0BF610" w14:textId="77777777" w:rsidR="00C7275D" w:rsidRDefault="00A65B3B">
      <w:pPr>
        <w:spacing w:after="0"/>
        <w:ind w:left="720"/>
      </w:pPr>
      <w:r>
        <w:t>These questions are designed to help stu</w:t>
      </w:r>
      <w:r>
        <w:t xml:space="preserve">dents read the article (and graphics) carefully. They can help the teacher assess how well students understand the content and help direct the need for follow-up discussions and/or activities. You’ll find the questions ordered in increasing difficulty. </w:t>
      </w:r>
    </w:p>
    <w:p w14:paraId="2BEBC85D" w14:textId="77777777" w:rsidR="00C7275D" w:rsidRDefault="00A65B3B">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5</w:t>
      </w:r>
    </w:p>
    <w:p w14:paraId="0F7257B4" w14:textId="77777777" w:rsidR="00C7275D" w:rsidRDefault="00A65B3B">
      <w:pPr>
        <w:spacing w:after="0"/>
        <w:ind w:left="720"/>
      </w:pPr>
      <w:r>
        <w:t>This</w:t>
      </w:r>
      <w:r>
        <w:rPr>
          <w:b/>
        </w:rPr>
        <w:t xml:space="preserve"> </w:t>
      </w:r>
      <w:r>
        <w:t>helps students locate and analyze information from the article. Students should use their own words and not copy entire sentences from the article. Encourage the u</w:t>
      </w:r>
      <w:r>
        <w:t>se of bullet points.</w:t>
      </w:r>
    </w:p>
    <w:p w14:paraId="309B458B" w14:textId="77777777" w:rsidR="00C7275D" w:rsidRDefault="00A65B3B">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6</w:t>
      </w:r>
    </w:p>
    <w:p w14:paraId="4FC7C554" w14:textId="77777777" w:rsidR="00C7275D" w:rsidRDefault="00A65B3B">
      <w:pPr>
        <w:spacing w:after="0"/>
        <w:ind w:left="720"/>
      </w:pPr>
      <w:r>
        <w:t>Access the answers to reading comprehension questions and a rubric to assess the graphic organizer.</w:t>
      </w:r>
    </w:p>
    <w:p w14:paraId="3DEA0D92" w14:textId="77777777" w:rsidR="00C7275D" w:rsidRDefault="00A65B3B">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9</w:t>
      </w:r>
    </w:p>
    <w:p w14:paraId="57175CA6" w14:textId="77777777" w:rsidR="00C7275D" w:rsidRDefault="00A65B3B">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364A3881" w14:textId="77777777" w:rsidR="00C7275D" w:rsidRDefault="00A65B3B">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58666B6D" w14:textId="77777777" w:rsidR="00C7275D" w:rsidRDefault="00A65B3B">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0CCBEA27" wp14:editId="05E2A0AE">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E526B4A" w14:textId="77777777" w:rsidR="00C7275D" w:rsidRDefault="00A65B3B">
                            <w:pPr>
                              <w:spacing w:after="360"/>
                              <w:jc w:val="right"/>
                              <w:textDirection w:val="btLr"/>
                            </w:pPr>
                            <w:r>
                              <w:rPr>
                                <w:rFonts w:ascii="Arial" w:eastAsia="Arial" w:hAnsi="Arial" w:cs="Arial"/>
                                <w:color w:val="000000"/>
                                <w:sz w:val="20"/>
                              </w:rPr>
                              <w:t>Name: _____</w:t>
                            </w:r>
                            <w:r>
                              <w:rPr>
                                <w:rFonts w:ascii="Arial" w:eastAsia="Arial" w:hAnsi="Arial" w:cs="Arial"/>
                                <w:color w:val="000000"/>
                                <w:sz w:val="20"/>
                              </w:rPr>
                              <w:t>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969895" cy="396875"/>
                        </a:xfrm>
                        <a:prstGeom prst="rect"/>
                        <a:ln/>
                      </pic:spPr>
                    </pic:pic>
                  </a:graphicData>
                </a:graphic>
              </wp:anchor>
            </w:drawing>
          </mc:Fallback>
        </mc:AlternateContent>
      </w:r>
    </w:p>
    <w:p w14:paraId="6C342822" w14:textId="1E628C24" w:rsidR="00C7275D" w:rsidRDefault="00A65B3B">
      <w:pPr>
        <w:pStyle w:val="Heading1"/>
        <w:rPr>
          <w:sz w:val="2"/>
          <w:szCs w:val="2"/>
        </w:rPr>
      </w:pPr>
      <w:bookmarkStart w:id="2" w:name="_1fob9te" w:colFirst="0" w:colLast="0"/>
      <w:bookmarkEnd w:id="2"/>
      <w:r>
        <w:rPr>
          <w:noProof/>
        </w:rPr>
        <mc:AlternateContent>
          <mc:Choice Requires="wps">
            <w:drawing>
              <wp:anchor distT="0" distB="0" distL="0" distR="0" simplePos="0" relativeHeight="251660288" behindDoc="1" locked="0" layoutInCell="1" hidden="0" allowOverlap="1" wp14:anchorId="623AE3C3" wp14:editId="171552E3">
                <wp:simplePos x="0" y="0"/>
                <wp:positionH relativeFrom="column">
                  <wp:posOffset>0</wp:posOffset>
                </wp:positionH>
                <wp:positionV relativeFrom="paragraph">
                  <wp:posOffset>273050</wp:posOffset>
                </wp:positionV>
                <wp:extent cx="7127240" cy="180975"/>
                <wp:effectExtent l="0" t="0" r="0" b="0"/>
                <wp:wrapNone/>
                <wp:docPr id="13" name=""/>
                <wp:cNvGraphicFramePr/>
                <a:graphic xmlns:a="http://schemas.openxmlformats.org/drawingml/2006/main">
                  <a:graphicData uri="http://schemas.microsoft.com/office/word/2010/wordprocessingShape">
                    <wps:wsp>
                      <wps:cNvSpPr/>
                      <wps:spPr>
                        <a:xfrm>
                          <a:off x="0" y="0"/>
                          <a:ext cx="7127240" cy="180975"/>
                        </a:xfrm>
                        <a:prstGeom prst="rect">
                          <a:avLst/>
                        </a:prstGeom>
                        <a:solidFill>
                          <a:srgbClr val="D8D8D8"/>
                        </a:solidFill>
                        <a:ln>
                          <a:noFill/>
                        </a:ln>
                      </wps:spPr>
                      <wps:txbx>
                        <w:txbxContent>
                          <w:p w14:paraId="62880065"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23AE3C3" id="_x0000_s1028" style="position:absolute;margin-left:0;margin-top:21.5pt;width:561.2pt;height:14.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" fillcolor="#d8d8d8" stroked="f">
                <v:textbox inset="2.53958mm,2.53958mm,2.53958mm,2.53958mm">
                  <w:txbxContent>
                    <w:p w14:paraId="62880065" w14:textId="77777777" w:rsidR="00C7275D" w:rsidRDefault="00C7275D">
                      <w:pPr>
                        <w:spacing w:after="0"/>
                        <w:textDirection w:val="btLr"/>
                      </w:pPr>
                    </w:p>
                  </w:txbxContent>
                </v:textbox>
              </v:rect>
            </w:pict>
          </mc:Fallback>
        </mc:AlternateContent>
      </w:r>
      <w:r>
        <w:t>Anticipation Guide</w:t>
      </w:r>
    </w:p>
    <w:p w14:paraId="27F4A401" w14:textId="77777777" w:rsidR="00C7275D" w:rsidRDefault="00A65B3B">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6F447362" w14:textId="77777777" w:rsidR="00C7275D" w:rsidRDefault="00A65B3B">
      <w:pPr>
        <w:spacing w:after="200"/>
      </w:pPr>
      <w:r>
        <w:t>As you read, compare your opin</w:t>
      </w:r>
      <w:r>
        <w:t>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C7275D" w14:paraId="3841BD8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B5935" w14:textId="77777777" w:rsidR="00C7275D" w:rsidRDefault="00A65B3B">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A2198" w14:textId="77777777" w:rsidR="00C7275D" w:rsidRDefault="00A65B3B">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9787CF" w14:textId="77777777" w:rsidR="00C7275D" w:rsidRDefault="00A65B3B">
            <w:pPr>
              <w:ind w:right="-90"/>
              <w:rPr>
                <w:rFonts w:ascii="Calibri" w:eastAsia="Calibri" w:hAnsi="Calibri" w:cs="Calibri"/>
                <w:b/>
                <w:sz w:val="22"/>
                <w:szCs w:val="22"/>
              </w:rPr>
            </w:pPr>
            <w:r>
              <w:rPr>
                <w:rFonts w:ascii="Calibri" w:eastAsia="Calibri" w:hAnsi="Calibri" w:cs="Calibri"/>
                <w:b/>
                <w:sz w:val="22"/>
                <w:szCs w:val="22"/>
              </w:rPr>
              <w:t>Statement</w:t>
            </w:r>
          </w:p>
        </w:tc>
      </w:tr>
      <w:tr w:rsidR="00C7275D" w14:paraId="685AADA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0E020"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B72FDAD"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57A855B" w14:textId="77777777" w:rsidR="00C7275D" w:rsidRDefault="00A65B3B">
            <w:pPr>
              <w:rPr>
                <w:rFonts w:ascii="Calibri" w:eastAsia="Calibri" w:hAnsi="Calibri" w:cs="Calibri"/>
                <w:sz w:val="22"/>
                <w:szCs w:val="22"/>
              </w:rPr>
            </w:pPr>
            <w:r>
              <w:rPr>
                <w:rFonts w:ascii="Calibri" w:eastAsia="Calibri" w:hAnsi="Calibri" w:cs="Calibri"/>
                <w:sz w:val="22"/>
                <w:szCs w:val="22"/>
              </w:rPr>
              <w:t>1. Paint containing pure radium was used to make watch dials glow in the dark.</w:t>
            </w:r>
          </w:p>
        </w:tc>
      </w:tr>
      <w:tr w:rsidR="00C7275D" w14:paraId="78E710A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C5B9D5"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177277A"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3239FA" w14:textId="77777777" w:rsidR="00C7275D" w:rsidRDefault="00A65B3B">
            <w:pPr>
              <w:rPr>
                <w:rFonts w:ascii="Calibri" w:eastAsia="Calibri" w:hAnsi="Calibri" w:cs="Calibri"/>
                <w:sz w:val="22"/>
                <w:szCs w:val="22"/>
              </w:rPr>
            </w:pPr>
            <w:r>
              <w:rPr>
                <w:rFonts w:ascii="Calibri" w:eastAsia="Calibri" w:hAnsi="Calibri" w:cs="Calibri"/>
                <w:sz w:val="22"/>
                <w:szCs w:val="22"/>
              </w:rPr>
              <w:t>2. Radioactivity is a natural process.</w:t>
            </w:r>
          </w:p>
        </w:tc>
      </w:tr>
      <w:tr w:rsidR="00C7275D" w14:paraId="667901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7830E"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AEB9192"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3C4D94" w14:textId="77777777" w:rsidR="00C7275D" w:rsidRDefault="00A65B3B">
            <w:pPr>
              <w:rPr>
                <w:rFonts w:ascii="Calibri" w:eastAsia="Calibri" w:hAnsi="Calibri" w:cs="Calibri"/>
                <w:sz w:val="22"/>
                <w:szCs w:val="22"/>
              </w:rPr>
            </w:pPr>
            <w:r>
              <w:rPr>
                <w:rFonts w:ascii="Calibri" w:eastAsia="Calibri" w:hAnsi="Calibri" w:cs="Calibri"/>
                <w:sz w:val="22"/>
                <w:szCs w:val="22"/>
              </w:rPr>
              <w:t>3. Alpha particles can penetrate a piece of paper.</w:t>
            </w:r>
          </w:p>
        </w:tc>
      </w:tr>
      <w:tr w:rsidR="00C7275D" w14:paraId="4B49A02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709E9"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F5413D2"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78959DF" w14:textId="77777777" w:rsidR="00C7275D" w:rsidRDefault="00A65B3B">
            <w:pPr>
              <w:rPr>
                <w:rFonts w:ascii="Calibri" w:eastAsia="Calibri" w:hAnsi="Calibri" w:cs="Calibri"/>
                <w:sz w:val="22"/>
                <w:szCs w:val="22"/>
              </w:rPr>
            </w:pPr>
            <w:r>
              <w:rPr>
                <w:rFonts w:ascii="Calibri" w:eastAsia="Calibri" w:hAnsi="Calibri" w:cs="Calibri"/>
                <w:sz w:val="22"/>
                <w:szCs w:val="22"/>
              </w:rPr>
              <w:t>4. If radium enters the body, it can replace calcium in the bones.</w:t>
            </w:r>
          </w:p>
        </w:tc>
      </w:tr>
      <w:tr w:rsidR="00C7275D" w14:paraId="79584AA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18701"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3F509DC"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A87DDE3" w14:textId="77777777" w:rsidR="00C7275D" w:rsidRDefault="00A65B3B">
            <w:pPr>
              <w:rPr>
                <w:rFonts w:ascii="Calibri" w:eastAsia="Calibri" w:hAnsi="Calibri" w:cs="Calibri"/>
                <w:sz w:val="22"/>
                <w:szCs w:val="22"/>
              </w:rPr>
            </w:pPr>
            <w:r>
              <w:rPr>
                <w:rFonts w:ascii="Calibri" w:eastAsia="Calibri" w:hAnsi="Calibri" w:cs="Calibri"/>
                <w:sz w:val="22"/>
                <w:szCs w:val="22"/>
              </w:rPr>
              <w:t>5. The Radium Girl painters sometimes painted their teeth and faces as a game.</w:t>
            </w:r>
          </w:p>
        </w:tc>
      </w:tr>
      <w:tr w:rsidR="00C7275D" w14:paraId="1EF6B15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56FF7"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153BA8"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59E8F92" w14:textId="77777777" w:rsidR="00C7275D" w:rsidRDefault="00A65B3B">
            <w:pPr>
              <w:rPr>
                <w:rFonts w:ascii="Calibri" w:eastAsia="Calibri" w:hAnsi="Calibri" w:cs="Calibri"/>
                <w:sz w:val="22"/>
                <w:szCs w:val="22"/>
              </w:rPr>
            </w:pPr>
            <w:r>
              <w:rPr>
                <w:rFonts w:ascii="Calibri" w:eastAsia="Calibri" w:hAnsi="Calibri" w:cs="Calibri"/>
                <w:sz w:val="22"/>
                <w:szCs w:val="22"/>
              </w:rPr>
              <w:t>6. Safety procedures for the painters were in place prior to the 1920s.</w:t>
            </w:r>
          </w:p>
        </w:tc>
      </w:tr>
      <w:tr w:rsidR="00C7275D" w14:paraId="1D375D3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D9C75"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4683681"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FFD266" w14:textId="77777777" w:rsidR="00C7275D" w:rsidRDefault="00A65B3B">
            <w:pPr>
              <w:rPr>
                <w:rFonts w:ascii="Calibri" w:eastAsia="Calibri" w:hAnsi="Calibri" w:cs="Calibri"/>
                <w:sz w:val="22"/>
                <w:szCs w:val="22"/>
              </w:rPr>
            </w:pPr>
            <w:r>
              <w:rPr>
                <w:rFonts w:ascii="Calibri" w:eastAsia="Calibri" w:hAnsi="Calibri" w:cs="Calibri"/>
                <w:sz w:val="22"/>
                <w:szCs w:val="22"/>
              </w:rPr>
              <w:t>7. Promethium was used as a substitute for radium because it is not radioactive.</w:t>
            </w:r>
          </w:p>
        </w:tc>
      </w:tr>
      <w:tr w:rsidR="00C7275D" w14:paraId="6534848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099E4"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21CAA86"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0C6C9B3" w14:textId="77777777" w:rsidR="00C7275D" w:rsidRDefault="00A65B3B">
            <w:pPr>
              <w:rPr>
                <w:rFonts w:ascii="Calibri" w:eastAsia="Calibri" w:hAnsi="Calibri" w:cs="Calibri"/>
                <w:sz w:val="22"/>
                <w:szCs w:val="22"/>
              </w:rPr>
            </w:pPr>
            <w:r>
              <w:rPr>
                <w:rFonts w:ascii="Calibri" w:eastAsia="Calibri" w:hAnsi="Calibri" w:cs="Calibri"/>
                <w:sz w:val="22"/>
                <w:szCs w:val="22"/>
              </w:rPr>
              <w:t>8. Luminescent watch dials today are not radioactive.</w:t>
            </w:r>
          </w:p>
        </w:tc>
      </w:tr>
      <w:tr w:rsidR="00C7275D" w14:paraId="2CA225F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D5191"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1BEE5CB"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82667A" w14:textId="77777777" w:rsidR="00C7275D" w:rsidRDefault="00A65B3B">
            <w:pPr>
              <w:rPr>
                <w:rFonts w:ascii="Calibri" w:eastAsia="Calibri" w:hAnsi="Calibri" w:cs="Calibri"/>
                <w:sz w:val="22"/>
                <w:szCs w:val="22"/>
              </w:rPr>
            </w:pPr>
            <w:r>
              <w:rPr>
                <w:rFonts w:ascii="Calibri" w:eastAsia="Calibri" w:hAnsi="Calibri" w:cs="Calibri"/>
                <w:sz w:val="22"/>
                <w:szCs w:val="22"/>
              </w:rPr>
              <w:t>9. Radium is found in all uranium minerals.</w:t>
            </w:r>
          </w:p>
        </w:tc>
      </w:tr>
      <w:tr w:rsidR="00C7275D" w14:paraId="3E4BB4F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77827"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E960EF" w14:textId="77777777" w:rsidR="00C7275D" w:rsidRDefault="00A65B3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83898D3" w14:textId="77777777" w:rsidR="00C7275D" w:rsidRDefault="00A65B3B">
            <w:pPr>
              <w:rPr>
                <w:rFonts w:ascii="Calibri" w:eastAsia="Calibri" w:hAnsi="Calibri" w:cs="Calibri"/>
                <w:sz w:val="22"/>
                <w:szCs w:val="22"/>
              </w:rPr>
            </w:pPr>
            <w:r>
              <w:rPr>
                <w:rFonts w:ascii="Calibri" w:eastAsia="Calibri" w:hAnsi="Calibri" w:cs="Calibri"/>
                <w:sz w:val="22"/>
                <w:szCs w:val="22"/>
              </w:rPr>
              <w:t>10. Marie Curie knew about the health problems suffered by the Radium Girls.</w:t>
            </w:r>
          </w:p>
        </w:tc>
      </w:tr>
    </w:tbl>
    <w:p w14:paraId="796B1BAF" w14:textId="77777777" w:rsidR="00C7275D" w:rsidRDefault="00A65B3B">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32F97B54" wp14:editId="27FD0522">
                <wp:simplePos x="0" y="0"/>
                <wp:positionH relativeFrom="column">
                  <wp:posOffset>0</wp:posOffset>
                </wp:positionH>
                <wp:positionV relativeFrom="paragraph">
                  <wp:posOffset>609600</wp:posOffset>
                </wp:positionV>
                <wp:extent cx="7127240" cy="180975"/>
                <wp:effectExtent l="0" t="0" r="0" b="0"/>
                <wp:wrapNone/>
                <wp:docPr id="1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0B25C9F"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14"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0BAA4FF" wp14:editId="03589498">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6CD5E1C" w14:textId="77777777" w:rsidR="00C7275D" w:rsidRDefault="00A65B3B">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969895" cy="396875"/>
                        </a:xfrm>
                        <a:prstGeom prst="rect"/>
                        <a:ln/>
                      </pic:spPr>
                    </pic:pic>
                  </a:graphicData>
                </a:graphic>
              </wp:anchor>
            </w:drawing>
          </mc:Fallback>
        </mc:AlternateContent>
      </w:r>
    </w:p>
    <w:p w14:paraId="1D11F73F" w14:textId="77777777" w:rsidR="00C7275D" w:rsidRDefault="00A65B3B">
      <w:pPr>
        <w:spacing w:after="0"/>
      </w:pPr>
      <w:r>
        <w:rPr>
          <w:b/>
        </w:rPr>
        <w:t>Directions</w:t>
      </w:r>
      <w:r>
        <w:t>: Use the article to answer the questions below.</w:t>
      </w:r>
    </w:p>
    <w:p w14:paraId="5546EA4D" w14:textId="77777777" w:rsidR="00C7275D" w:rsidRDefault="00A65B3B">
      <w:pPr>
        <w:numPr>
          <w:ilvl w:val="0"/>
          <w:numId w:val="1"/>
        </w:numPr>
        <w:spacing w:before="240" w:after="240" w:line="276" w:lineRule="auto"/>
        <w:rPr>
          <w:sz w:val="20"/>
          <w:szCs w:val="20"/>
        </w:rPr>
      </w:pPr>
      <w:r>
        <w:t>List the two components in the powdered base of the paint used by the watch dial painters and the two ingredients the powder was mixed with to produce paint.</w:t>
      </w:r>
    </w:p>
    <w:p w14:paraId="1C977194" w14:textId="77777777" w:rsidR="00C7275D" w:rsidRDefault="00A65B3B">
      <w:pPr>
        <w:numPr>
          <w:ilvl w:val="0"/>
          <w:numId w:val="1"/>
        </w:numPr>
        <w:spacing w:before="240" w:after="240" w:line="276" w:lineRule="auto"/>
        <w:rPr>
          <w:sz w:val="20"/>
          <w:szCs w:val="20"/>
        </w:rPr>
      </w:pPr>
      <w:r>
        <w:t>What type of radiation particles are released whe</w:t>
      </w:r>
      <w:r>
        <w:t>n radium salts decompose?</w:t>
      </w:r>
    </w:p>
    <w:p w14:paraId="78ECF9ED" w14:textId="77777777" w:rsidR="00C7275D" w:rsidRDefault="00A65B3B">
      <w:pPr>
        <w:numPr>
          <w:ilvl w:val="0"/>
          <w:numId w:val="1"/>
        </w:numPr>
        <w:spacing w:before="240" w:after="240" w:line="276" w:lineRule="auto"/>
        <w:rPr>
          <w:sz w:val="20"/>
          <w:szCs w:val="20"/>
        </w:rPr>
      </w:pPr>
      <w:r>
        <w:t xml:space="preserve">Define the term radioactivity. </w:t>
      </w:r>
    </w:p>
    <w:p w14:paraId="363CFE05" w14:textId="77777777" w:rsidR="00C7275D" w:rsidRDefault="00A65B3B">
      <w:pPr>
        <w:numPr>
          <w:ilvl w:val="0"/>
          <w:numId w:val="1"/>
        </w:numPr>
        <w:spacing w:before="240" w:after="240" w:line="276" w:lineRule="auto"/>
        <w:rPr>
          <w:sz w:val="20"/>
          <w:szCs w:val="20"/>
        </w:rPr>
      </w:pPr>
      <w:r>
        <w:t>What are the three most common types of radioactive emissions?</w:t>
      </w:r>
    </w:p>
    <w:p w14:paraId="5CE9E8A5" w14:textId="77777777" w:rsidR="00C7275D" w:rsidRDefault="00A65B3B">
      <w:pPr>
        <w:numPr>
          <w:ilvl w:val="0"/>
          <w:numId w:val="1"/>
        </w:numPr>
        <w:spacing w:before="240" w:after="240" w:line="276" w:lineRule="auto"/>
        <w:rPr>
          <w:sz w:val="20"/>
          <w:szCs w:val="20"/>
        </w:rPr>
      </w:pPr>
      <w:r>
        <w:t>What is a scintillator?</w:t>
      </w:r>
    </w:p>
    <w:p w14:paraId="148EF230" w14:textId="77777777" w:rsidR="00C7275D" w:rsidRDefault="00A65B3B">
      <w:pPr>
        <w:numPr>
          <w:ilvl w:val="0"/>
          <w:numId w:val="1"/>
        </w:numPr>
        <w:spacing w:before="240" w:after="240" w:line="276" w:lineRule="auto"/>
        <w:rPr>
          <w:sz w:val="20"/>
          <w:szCs w:val="20"/>
        </w:rPr>
      </w:pPr>
      <w:r>
        <w:t>Explain why the watch-dial painters’ clothes and bodies would glow in the dark even if they did not directly to</w:t>
      </w:r>
      <w:r>
        <w:t>uch the radium powder.</w:t>
      </w:r>
    </w:p>
    <w:p w14:paraId="4AEDD2A9" w14:textId="77777777" w:rsidR="00C7275D" w:rsidRDefault="00A65B3B">
      <w:pPr>
        <w:numPr>
          <w:ilvl w:val="0"/>
          <w:numId w:val="1"/>
        </w:numPr>
        <w:spacing w:before="240" w:after="240" w:line="276" w:lineRule="auto"/>
        <w:rPr>
          <w:sz w:val="20"/>
          <w:szCs w:val="20"/>
        </w:rPr>
      </w:pPr>
      <w:r>
        <w:t>Explain why radium is deposited in bones when it is absorbed in the body.</w:t>
      </w:r>
    </w:p>
    <w:p w14:paraId="20B77237" w14:textId="77777777" w:rsidR="00C7275D" w:rsidRDefault="00A65B3B">
      <w:pPr>
        <w:numPr>
          <w:ilvl w:val="0"/>
          <w:numId w:val="1"/>
        </w:numPr>
        <w:spacing w:before="240" w:after="240" w:line="276" w:lineRule="auto"/>
        <w:rPr>
          <w:sz w:val="20"/>
          <w:szCs w:val="20"/>
        </w:rPr>
        <w:sectPr w:rsidR="00C7275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440" w:left="1080" w:header="720" w:footer="720" w:gutter="0"/>
          <w:pgNumType w:start="1"/>
          <w:cols w:space="720"/>
          <w:titlePg/>
        </w:sectPr>
      </w:pPr>
      <w:r>
        <w:t>Why is it safer to use promethium than radium when making luminescent objects?</w:t>
      </w:r>
    </w:p>
    <w:p w14:paraId="38A57322" w14:textId="77777777" w:rsidR="00C7275D" w:rsidRDefault="00A65B3B">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78494968" wp14:editId="2E9211D8">
                <wp:simplePos x="0" y="0"/>
                <wp:positionH relativeFrom="column">
                  <wp:posOffset>0</wp:posOffset>
                </wp:positionH>
                <wp:positionV relativeFrom="paragraph">
                  <wp:posOffset>355600</wp:posOffset>
                </wp:positionV>
                <wp:extent cx="7127240" cy="180975"/>
                <wp:effectExtent l="0" t="0" r="0" b="0"/>
                <wp:wrapNone/>
                <wp:docPr id="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F079622"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7127240" cy="180975"/>
                        </a:xfrm>
                        <a:prstGeom prst="rect"/>
                        <a:ln/>
                      </pic:spPr>
                    </pic:pic>
                  </a:graphicData>
                </a:graphic>
              </wp:anchor>
            </w:drawing>
          </mc:Fallback>
        </mc:AlternateContent>
      </w:r>
    </w:p>
    <w:p w14:paraId="3E3EC04F" w14:textId="77777777" w:rsidR="00C7275D" w:rsidRDefault="00A65B3B">
      <w:pPr>
        <w:rPr>
          <w:b/>
          <w:color w:val="FF0000"/>
          <w:sz w:val="24"/>
          <w:szCs w:val="24"/>
          <w:u w:val="single"/>
        </w:rPr>
      </w:pPr>
      <w:r>
        <w:rPr>
          <w:b/>
          <w:sz w:val="24"/>
          <w:szCs w:val="24"/>
          <w:u w:val="single"/>
        </w:rPr>
        <w:t xml:space="preserve">Questions for Further Learning </w:t>
      </w:r>
    </w:p>
    <w:p w14:paraId="08647231" w14:textId="77777777" w:rsidR="00C7275D" w:rsidRDefault="00A65B3B">
      <w:pPr>
        <w:spacing w:after="0"/>
        <w:rPr>
          <w:b/>
          <w:i/>
        </w:rPr>
      </w:pPr>
      <w:r>
        <w:rPr>
          <w:b/>
          <w:i/>
        </w:rPr>
        <w:t>Write your answers on another piece of paper if needed.</w:t>
      </w:r>
    </w:p>
    <w:p w14:paraId="107D6CF6" w14:textId="77777777" w:rsidR="00C7275D" w:rsidRDefault="00A65B3B">
      <w:pPr>
        <w:numPr>
          <w:ilvl w:val="0"/>
          <w:numId w:val="1"/>
        </w:numPr>
        <w:spacing w:before="240" w:after="0"/>
      </w:pPr>
      <w:r>
        <w:t>How does using a breathalyzer to measure radon levels help determine someone’s level of radium exposure?</w:t>
      </w:r>
    </w:p>
    <w:p w14:paraId="36C9E4D2" w14:textId="77777777" w:rsidR="00C7275D" w:rsidRDefault="00A65B3B">
      <w:pPr>
        <w:numPr>
          <w:ilvl w:val="0"/>
          <w:numId w:val="1"/>
        </w:numPr>
        <w:spacing w:before="240" w:after="0" w:line="276" w:lineRule="auto"/>
        <w:ind w:hanging="450"/>
      </w:pPr>
      <w:r>
        <w:t>What unit of measure is named after Marie Curie and what does it measure?</w:t>
      </w:r>
    </w:p>
    <w:p w14:paraId="7A5C22C1" w14:textId="77777777" w:rsidR="00C7275D" w:rsidRDefault="00A65B3B">
      <w:pPr>
        <w:numPr>
          <w:ilvl w:val="0"/>
          <w:numId w:val="1"/>
        </w:numPr>
        <w:spacing w:before="240" w:after="0" w:line="276" w:lineRule="auto"/>
        <w:ind w:hanging="450"/>
      </w:pPr>
      <w:r>
        <w:t>List the elements use</w:t>
      </w:r>
      <w:r>
        <w:t xml:space="preserve">d in the </w:t>
      </w:r>
      <w:proofErr w:type="spellStart"/>
      <w:r>
        <w:t>Indiglo</w:t>
      </w:r>
      <w:proofErr w:type="spellEnd"/>
      <w:r>
        <w:t xml:space="preserve"> Night-light and describe how they emit light. </w:t>
      </w:r>
    </w:p>
    <w:p w14:paraId="3BAE377B" w14:textId="77777777" w:rsidR="00C7275D" w:rsidRDefault="00A65B3B">
      <w:pPr>
        <w:numPr>
          <w:ilvl w:val="0"/>
          <w:numId w:val="1"/>
        </w:numPr>
        <w:spacing w:before="240" w:after="0" w:line="276" w:lineRule="auto"/>
        <w:ind w:hanging="450"/>
      </w:pPr>
      <w:r>
        <w:t>Identify at least three workplace reforms instituted to try and protect the radium girls and explain why each reform was implemented.</w:t>
      </w:r>
    </w:p>
    <w:p w14:paraId="25933CC8" w14:textId="77777777" w:rsidR="00C7275D" w:rsidRDefault="00A65B3B">
      <w:pPr>
        <w:numPr>
          <w:ilvl w:val="0"/>
          <w:numId w:val="1"/>
        </w:numPr>
        <w:spacing w:before="240" w:after="0" w:line="276" w:lineRule="auto"/>
        <w:ind w:hanging="450"/>
        <w:sectPr w:rsidR="00C7275D">
          <w:pgSz w:w="12240" w:h="15840"/>
          <w:pgMar w:top="1080" w:right="1080" w:bottom="1440" w:left="1080" w:header="720" w:footer="720" w:gutter="0"/>
          <w:cols w:space="720"/>
        </w:sectPr>
      </w:pPr>
      <w:r>
        <w:t>The article lists some benefits and drawbacks of ex</w:t>
      </w:r>
      <w:r>
        <w:t>posure to radiation. Perform some additional research to identify and analyze two benefits and two drawbacks of radioactivity.</w:t>
      </w:r>
    </w:p>
    <w:p w14:paraId="1C8F88FE" w14:textId="77777777" w:rsidR="00C7275D" w:rsidRDefault="00A65B3B">
      <w:pPr>
        <w:pStyle w:val="Heading1"/>
        <w:rPr>
          <w:i/>
        </w:rPr>
      </w:pPr>
      <w:bookmarkStart w:id="5" w:name="_fbh2674qb7v5" w:colFirst="0" w:colLast="0"/>
      <w:bookmarkEnd w:id="5"/>
      <w:r>
        <w:lastRenderedPageBreak/>
        <w:t>Graphic Organizer</w:t>
      </w:r>
      <w:r>
        <w:rPr>
          <w:noProof/>
        </w:rPr>
        <mc:AlternateContent>
          <mc:Choice Requires="wpg">
            <w:drawing>
              <wp:anchor distT="0" distB="0" distL="0" distR="0" simplePos="0" relativeHeight="251664384" behindDoc="1" locked="0" layoutInCell="1" hidden="0" allowOverlap="1" wp14:anchorId="34C35713" wp14:editId="44F031F1">
                <wp:simplePos x="0" y="0"/>
                <wp:positionH relativeFrom="column">
                  <wp:posOffset>0</wp:posOffset>
                </wp:positionH>
                <wp:positionV relativeFrom="paragraph">
                  <wp:posOffset>368300</wp:posOffset>
                </wp:positionV>
                <wp:extent cx="7127240" cy="180975"/>
                <wp:effectExtent l="0" t="0" r="0" b="0"/>
                <wp:wrapNone/>
                <wp:docPr id="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BDBB21B"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DB8D3AD" wp14:editId="469D679E">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BA9901E" w14:textId="77777777" w:rsidR="00C7275D" w:rsidRDefault="00A65B3B">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960370" cy="387350"/>
                        </a:xfrm>
                        <a:prstGeom prst="rect"/>
                        <a:ln/>
                      </pic:spPr>
                    </pic:pic>
                  </a:graphicData>
                </a:graphic>
              </wp:anchor>
            </w:drawing>
          </mc:Fallback>
        </mc:AlternateContent>
      </w:r>
    </w:p>
    <w:p w14:paraId="498744ED" w14:textId="77777777" w:rsidR="00C7275D" w:rsidRDefault="00A65B3B">
      <w:pPr>
        <w:spacing w:before="240" w:after="240"/>
      </w:pPr>
      <w:r>
        <w:rPr>
          <w:b/>
        </w:rPr>
        <w:t>Directions</w:t>
      </w:r>
      <w:r>
        <w:t>: As you read, complete the graphic organizer below to de</w:t>
      </w:r>
      <w:r>
        <w:t xml:space="preserve">scribe problems that caused the Radium Girls to suffer. </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1654"/>
        <w:gridCol w:w="4213"/>
        <w:gridCol w:w="4213"/>
      </w:tblGrid>
      <w:tr w:rsidR="00C7275D" w14:paraId="1563F26F" w14:textId="77777777">
        <w:trPr>
          <w:trHeight w:val="485"/>
        </w:trPr>
        <w:tc>
          <w:tcPr>
            <w:tcW w:w="165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6C0AF7" w14:textId="77777777" w:rsidR="00C7275D" w:rsidRDefault="00C7275D">
            <w:pPr>
              <w:rPr>
                <w:rFonts w:ascii="Calibri" w:eastAsia="Calibri" w:hAnsi="Calibri" w:cs="Calibri"/>
                <w:b/>
                <w:sz w:val="22"/>
                <w:szCs w:val="22"/>
              </w:rPr>
            </w:pPr>
          </w:p>
        </w:tc>
        <w:tc>
          <w:tcPr>
            <w:tcW w:w="421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CEDA1E2" w14:textId="77777777" w:rsidR="00C7275D" w:rsidRDefault="00A65B3B">
            <w:pPr>
              <w:jc w:val="center"/>
              <w:rPr>
                <w:rFonts w:ascii="Calibri" w:eastAsia="Calibri" w:hAnsi="Calibri" w:cs="Calibri"/>
                <w:b/>
                <w:sz w:val="22"/>
                <w:szCs w:val="22"/>
              </w:rPr>
            </w:pPr>
            <w:r>
              <w:rPr>
                <w:rFonts w:ascii="Calibri" w:eastAsia="Calibri" w:hAnsi="Calibri" w:cs="Calibri"/>
                <w:b/>
                <w:sz w:val="22"/>
                <w:szCs w:val="22"/>
              </w:rPr>
              <w:t>Description</w:t>
            </w:r>
          </w:p>
        </w:tc>
        <w:tc>
          <w:tcPr>
            <w:tcW w:w="421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3685A7B" w14:textId="77777777" w:rsidR="00C7275D" w:rsidRDefault="00A65B3B">
            <w:pPr>
              <w:jc w:val="center"/>
              <w:rPr>
                <w:rFonts w:ascii="Calibri" w:eastAsia="Calibri" w:hAnsi="Calibri" w:cs="Calibri"/>
                <w:b/>
                <w:sz w:val="22"/>
                <w:szCs w:val="22"/>
              </w:rPr>
            </w:pPr>
            <w:r>
              <w:rPr>
                <w:rFonts w:ascii="Calibri" w:eastAsia="Calibri" w:hAnsi="Calibri" w:cs="Calibri"/>
                <w:b/>
                <w:sz w:val="22"/>
                <w:szCs w:val="22"/>
              </w:rPr>
              <w:t>Safety Issues</w:t>
            </w:r>
          </w:p>
        </w:tc>
      </w:tr>
      <w:tr w:rsidR="00C7275D" w14:paraId="28A4E43F"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584652" w14:textId="77777777" w:rsidR="00C7275D" w:rsidRDefault="00A65B3B">
            <w:pPr>
              <w:rPr>
                <w:rFonts w:ascii="Calibri" w:eastAsia="Calibri" w:hAnsi="Calibri" w:cs="Calibri"/>
                <w:b/>
                <w:sz w:val="22"/>
                <w:szCs w:val="22"/>
              </w:rPr>
            </w:pPr>
            <w:r>
              <w:rPr>
                <w:rFonts w:ascii="Calibri" w:eastAsia="Calibri" w:hAnsi="Calibri" w:cs="Calibri"/>
                <w:b/>
                <w:sz w:val="22"/>
                <w:szCs w:val="22"/>
              </w:rPr>
              <w:t>Radium Paint</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738E81E4" w14:textId="77777777" w:rsidR="00C7275D" w:rsidRDefault="00C7275D">
            <w:pPr>
              <w:spacing w:after="240"/>
              <w:rPr>
                <w:rFonts w:ascii="Calibri" w:eastAsia="Calibri" w:hAnsi="Calibri" w:cs="Calibri"/>
                <w:sz w:val="22"/>
                <w:szCs w:val="22"/>
              </w:rPr>
            </w:pP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3D19FA52" w14:textId="77777777" w:rsidR="00C7275D" w:rsidRDefault="00C7275D">
            <w:pPr>
              <w:spacing w:after="240"/>
              <w:rPr>
                <w:rFonts w:ascii="Calibri" w:eastAsia="Calibri" w:hAnsi="Calibri" w:cs="Calibri"/>
                <w:sz w:val="22"/>
                <w:szCs w:val="22"/>
              </w:rPr>
            </w:pPr>
          </w:p>
        </w:tc>
      </w:tr>
      <w:tr w:rsidR="00C7275D" w14:paraId="48B17088"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D5112A" w14:textId="77777777" w:rsidR="00C7275D" w:rsidRDefault="00A65B3B">
            <w:pPr>
              <w:rPr>
                <w:rFonts w:ascii="Calibri" w:eastAsia="Calibri" w:hAnsi="Calibri" w:cs="Calibri"/>
                <w:b/>
                <w:sz w:val="22"/>
                <w:szCs w:val="22"/>
              </w:rPr>
            </w:pPr>
            <w:r>
              <w:rPr>
                <w:rFonts w:ascii="Calibri" w:eastAsia="Calibri" w:hAnsi="Calibri" w:cs="Calibri"/>
                <w:b/>
                <w:sz w:val="22"/>
                <w:szCs w:val="22"/>
              </w:rPr>
              <w:t>Alpha particles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1004EA8" w14:textId="77777777" w:rsidR="00C7275D" w:rsidRDefault="00A65B3B">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3D620B5" w14:textId="77777777" w:rsidR="00C7275D" w:rsidRDefault="00C7275D">
            <w:pPr>
              <w:spacing w:after="240"/>
              <w:rPr>
                <w:rFonts w:ascii="Calibri" w:eastAsia="Calibri" w:hAnsi="Calibri" w:cs="Calibri"/>
                <w:sz w:val="22"/>
                <w:szCs w:val="22"/>
              </w:rPr>
            </w:pPr>
          </w:p>
        </w:tc>
      </w:tr>
      <w:tr w:rsidR="00C7275D" w14:paraId="715528C8"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A370042" w14:textId="77777777" w:rsidR="00C7275D" w:rsidRDefault="00A65B3B">
            <w:pPr>
              <w:rPr>
                <w:rFonts w:ascii="Calibri" w:eastAsia="Calibri" w:hAnsi="Calibri" w:cs="Calibri"/>
                <w:b/>
                <w:sz w:val="22"/>
                <w:szCs w:val="22"/>
              </w:rPr>
            </w:pPr>
            <w:r>
              <w:rPr>
                <w:rFonts w:ascii="Calibri" w:eastAsia="Calibri" w:hAnsi="Calibri" w:cs="Calibri"/>
                <w:b/>
                <w:sz w:val="22"/>
                <w:szCs w:val="22"/>
              </w:rPr>
              <w:t>Radium</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B11BF51" w14:textId="77777777" w:rsidR="00C7275D" w:rsidRDefault="00A65B3B">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42E54A03" w14:textId="77777777" w:rsidR="00C7275D" w:rsidRDefault="00C7275D">
            <w:pPr>
              <w:spacing w:after="240"/>
              <w:rPr>
                <w:rFonts w:ascii="Calibri" w:eastAsia="Calibri" w:hAnsi="Calibri" w:cs="Calibri"/>
                <w:sz w:val="22"/>
                <w:szCs w:val="22"/>
              </w:rPr>
            </w:pPr>
          </w:p>
        </w:tc>
      </w:tr>
      <w:tr w:rsidR="00C7275D" w14:paraId="71FF449D"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0A7CBC" w14:textId="77777777" w:rsidR="00C7275D" w:rsidRDefault="00A65B3B">
            <w:pPr>
              <w:rPr>
                <w:rFonts w:ascii="Calibri" w:eastAsia="Calibri" w:hAnsi="Calibri" w:cs="Calibri"/>
                <w:b/>
                <w:sz w:val="22"/>
                <w:szCs w:val="22"/>
              </w:rPr>
            </w:pPr>
            <w:r>
              <w:rPr>
                <w:rFonts w:ascii="Calibri" w:eastAsia="Calibri" w:hAnsi="Calibri" w:cs="Calibri"/>
                <w:b/>
                <w:sz w:val="22"/>
                <w:szCs w:val="22"/>
              </w:rPr>
              <w:t>Painting method used by Radium Girls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C6030B6" w14:textId="77777777" w:rsidR="00C7275D" w:rsidRDefault="00A65B3B">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613965B2" w14:textId="77777777" w:rsidR="00C7275D" w:rsidRDefault="00C7275D">
            <w:pPr>
              <w:spacing w:after="240"/>
              <w:rPr>
                <w:rFonts w:ascii="Calibri" w:eastAsia="Calibri" w:hAnsi="Calibri" w:cs="Calibri"/>
                <w:sz w:val="22"/>
                <w:szCs w:val="22"/>
              </w:rPr>
            </w:pPr>
          </w:p>
        </w:tc>
      </w:tr>
      <w:tr w:rsidR="00C7275D" w14:paraId="1FDF297B"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8F82AE7" w14:textId="77777777" w:rsidR="00C7275D" w:rsidRDefault="00A65B3B">
            <w:pPr>
              <w:rPr>
                <w:rFonts w:ascii="Calibri" w:eastAsia="Calibri" w:hAnsi="Calibri" w:cs="Calibri"/>
                <w:b/>
                <w:sz w:val="22"/>
                <w:szCs w:val="22"/>
              </w:rPr>
            </w:pPr>
            <w:r>
              <w:rPr>
                <w:rFonts w:ascii="Calibri" w:eastAsia="Calibri" w:hAnsi="Calibri" w:cs="Calibri"/>
                <w:b/>
                <w:sz w:val="22"/>
                <w:szCs w:val="22"/>
              </w:rPr>
              <w:t>Radium Paint Substitutes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1392C11A" w14:textId="77777777" w:rsidR="00C7275D" w:rsidRDefault="00A65B3B">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0006CC7B" w14:textId="77777777" w:rsidR="00C7275D" w:rsidRDefault="00C7275D">
            <w:pPr>
              <w:spacing w:after="240"/>
              <w:rPr>
                <w:rFonts w:ascii="Calibri" w:eastAsia="Calibri" w:hAnsi="Calibri" w:cs="Calibri"/>
                <w:sz w:val="22"/>
                <w:szCs w:val="22"/>
              </w:rPr>
            </w:pPr>
          </w:p>
        </w:tc>
      </w:tr>
      <w:tr w:rsidR="00C7275D" w14:paraId="69DFA393" w14:textId="77777777">
        <w:trPr>
          <w:trHeight w:val="1489"/>
        </w:trPr>
        <w:tc>
          <w:tcPr>
            <w:tcW w:w="165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F472043" w14:textId="77777777" w:rsidR="00C7275D" w:rsidRDefault="00A65B3B">
            <w:pPr>
              <w:rPr>
                <w:rFonts w:ascii="Calibri" w:eastAsia="Calibri" w:hAnsi="Calibri" w:cs="Calibri"/>
                <w:b/>
                <w:sz w:val="22"/>
                <w:szCs w:val="22"/>
              </w:rPr>
            </w:pPr>
            <w:r>
              <w:rPr>
                <w:rFonts w:ascii="Calibri" w:eastAsia="Calibri" w:hAnsi="Calibri" w:cs="Calibri"/>
                <w:b/>
                <w:sz w:val="22"/>
                <w:szCs w:val="22"/>
              </w:rPr>
              <w:t>Marie Curie’s discoveries</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76AD83E0" w14:textId="77777777" w:rsidR="00C7275D" w:rsidRDefault="00A65B3B">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2" w:type="dxa"/>
            <w:tcBorders>
              <w:top w:val="nil"/>
              <w:left w:val="nil"/>
              <w:bottom w:val="single" w:sz="6" w:space="0" w:color="000000"/>
              <w:right w:val="single" w:sz="6" w:space="0" w:color="000000"/>
            </w:tcBorders>
            <w:tcMar>
              <w:top w:w="100" w:type="dxa"/>
              <w:left w:w="100" w:type="dxa"/>
              <w:bottom w:w="100" w:type="dxa"/>
              <w:right w:w="100" w:type="dxa"/>
            </w:tcMar>
          </w:tcPr>
          <w:p w14:paraId="79A92AE6" w14:textId="77777777" w:rsidR="00C7275D" w:rsidRDefault="00C7275D">
            <w:pPr>
              <w:spacing w:after="240"/>
              <w:rPr>
                <w:rFonts w:ascii="Calibri" w:eastAsia="Calibri" w:hAnsi="Calibri" w:cs="Calibri"/>
                <w:sz w:val="22"/>
                <w:szCs w:val="22"/>
              </w:rPr>
            </w:pPr>
          </w:p>
        </w:tc>
      </w:tr>
    </w:tbl>
    <w:p w14:paraId="43933F81" w14:textId="77777777" w:rsidR="00C7275D" w:rsidRDefault="00A65B3B">
      <w:pPr>
        <w:spacing w:before="200" w:after="0"/>
      </w:pPr>
      <w:r>
        <w:rPr>
          <w:b/>
        </w:rPr>
        <w:t>Summary:</w:t>
      </w:r>
      <w:r>
        <w:t xml:space="preserve"> On the back of this sheet, write a short summary (20 words or less) of the article. </w:t>
      </w:r>
      <w:r>
        <w:br w:type="page"/>
      </w:r>
    </w:p>
    <w:p w14:paraId="02F8106F" w14:textId="77777777" w:rsidR="00C7275D" w:rsidRDefault="00A65B3B">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1F9CF516" wp14:editId="63731AEA">
                <wp:simplePos x="0" y="0"/>
                <wp:positionH relativeFrom="column">
                  <wp:posOffset>0</wp:posOffset>
                </wp:positionH>
                <wp:positionV relativeFrom="paragraph">
                  <wp:posOffset>584200</wp:posOffset>
                </wp:positionV>
                <wp:extent cx="7127240" cy="180975"/>
                <wp:effectExtent l="0" t="0" r="0" b="0"/>
                <wp:wrapNone/>
                <wp:docPr id="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785B408"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3"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7127240" cy="180975"/>
                        </a:xfrm>
                        <a:prstGeom prst="rect"/>
                        <a:ln/>
                      </pic:spPr>
                    </pic:pic>
                  </a:graphicData>
                </a:graphic>
              </wp:anchor>
            </w:drawing>
          </mc:Fallback>
        </mc:AlternateContent>
      </w:r>
    </w:p>
    <w:p w14:paraId="019B1A44" w14:textId="77777777" w:rsidR="00C7275D" w:rsidRDefault="00A65B3B">
      <w:pPr>
        <w:numPr>
          <w:ilvl w:val="0"/>
          <w:numId w:val="8"/>
        </w:numPr>
        <w:spacing w:before="240" w:after="240" w:line="276" w:lineRule="auto"/>
      </w:pPr>
      <w:r>
        <w:t>List the two components in the powdered base of the paint used by the watch dial painters and t</w:t>
      </w:r>
      <w:r>
        <w:t>he two ingredients the powder was mixed with to produce paint.</w:t>
      </w:r>
      <w:r>
        <w:br/>
      </w:r>
      <w:r>
        <w:rPr>
          <w:color w:val="FF0000"/>
        </w:rPr>
        <w:t>The two components of the powder are radium salts and zinc sulfide. The powder was mixed with glue and water.</w:t>
      </w:r>
    </w:p>
    <w:p w14:paraId="364B4F10" w14:textId="77777777" w:rsidR="00C7275D" w:rsidRDefault="00A65B3B">
      <w:pPr>
        <w:numPr>
          <w:ilvl w:val="0"/>
          <w:numId w:val="8"/>
        </w:numPr>
        <w:spacing w:before="240" w:after="240" w:line="276" w:lineRule="auto"/>
      </w:pPr>
      <w:r>
        <w:t>What type of radiation particles are released when radium salts decompose?</w:t>
      </w:r>
      <w:r>
        <w:br/>
      </w:r>
      <w:r>
        <w:rPr>
          <w:color w:val="FF0000"/>
        </w:rPr>
        <w:t>Alpha pa</w:t>
      </w:r>
      <w:r>
        <w:rPr>
          <w:color w:val="FF0000"/>
        </w:rPr>
        <w:t>rticles are released when radium salts decompose.</w:t>
      </w:r>
    </w:p>
    <w:p w14:paraId="0224F7AC" w14:textId="77777777" w:rsidR="00C7275D" w:rsidRDefault="00A65B3B">
      <w:pPr>
        <w:numPr>
          <w:ilvl w:val="0"/>
          <w:numId w:val="8"/>
        </w:numPr>
        <w:spacing w:before="240" w:after="240" w:line="276" w:lineRule="auto"/>
      </w:pPr>
      <w:r>
        <w:t>Define the term radioactivity.</w:t>
      </w:r>
      <w:r>
        <w:br/>
      </w:r>
      <w:r>
        <w:rPr>
          <w:color w:val="FF0000"/>
        </w:rPr>
        <w:t>Radioactivity is the spontaneous emission of particles or electromagnetic radiation of high energy from the nucleus of an atom.</w:t>
      </w:r>
    </w:p>
    <w:p w14:paraId="5F3E2034" w14:textId="77777777" w:rsidR="00C7275D" w:rsidRDefault="00A65B3B">
      <w:pPr>
        <w:numPr>
          <w:ilvl w:val="0"/>
          <w:numId w:val="8"/>
        </w:numPr>
        <w:spacing w:before="240" w:after="240" w:line="276" w:lineRule="auto"/>
      </w:pPr>
      <w:r>
        <w:t>What are the three most common types of radioac</w:t>
      </w:r>
      <w:r>
        <w:t>tive emissions?</w:t>
      </w:r>
      <w:r>
        <w:br/>
      </w:r>
      <w:r>
        <w:rPr>
          <w:color w:val="FF0000"/>
        </w:rPr>
        <w:t>The three most common types of radioactive emissions are alpha particles, beta particles, and gamma radiation.</w:t>
      </w:r>
    </w:p>
    <w:p w14:paraId="6D6656DD" w14:textId="77777777" w:rsidR="00C7275D" w:rsidRDefault="00A65B3B">
      <w:pPr>
        <w:numPr>
          <w:ilvl w:val="0"/>
          <w:numId w:val="8"/>
        </w:numPr>
        <w:spacing w:before="240" w:after="240" w:line="276" w:lineRule="auto"/>
      </w:pPr>
      <w:r>
        <w:t>What is a scintillator?</w:t>
      </w:r>
      <w:r>
        <w:br/>
      </w:r>
      <w:r>
        <w:rPr>
          <w:color w:val="FF0000"/>
        </w:rPr>
        <w:t>A scintillator is a material that emits visible light in response to ionizing radiation.</w:t>
      </w:r>
    </w:p>
    <w:p w14:paraId="0A1F4351" w14:textId="77777777" w:rsidR="00C7275D" w:rsidRDefault="00A65B3B">
      <w:pPr>
        <w:numPr>
          <w:ilvl w:val="0"/>
          <w:numId w:val="8"/>
        </w:numPr>
        <w:spacing w:before="240" w:after="240" w:line="276" w:lineRule="auto"/>
      </w:pPr>
      <w:r>
        <w:t xml:space="preserve">Explain why the </w:t>
      </w:r>
      <w:r>
        <w:t>watch-dial painters’ clothes and bodies would glow in the dark even if they did not directly touch the radium powder.</w:t>
      </w:r>
      <w:r>
        <w:br/>
      </w:r>
      <w:r>
        <w:rPr>
          <w:color w:val="FF0000"/>
        </w:rPr>
        <w:t>The radium powder would become airborne and land on them.</w:t>
      </w:r>
    </w:p>
    <w:p w14:paraId="6C66249C" w14:textId="77777777" w:rsidR="00C7275D" w:rsidRDefault="00A65B3B">
      <w:pPr>
        <w:numPr>
          <w:ilvl w:val="0"/>
          <w:numId w:val="8"/>
        </w:numPr>
        <w:spacing w:before="240" w:after="240" w:line="276" w:lineRule="auto"/>
      </w:pPr>
      <w:r>
        <w:t>Explain why radium is deposited in bones when it is absorbed in the body.</w:t>
      </w:r>
      <w:r>
        <w:br/>
      </w:r>
      <w:r>
        <w:rPr>
          <w:color w:val="FF0000"/>
        </w:rPr>
        <w:t>Radium is deposited in bones as a substitute for calcium because both elements are alkaline earth elements.</w:t>
      </w:r>
    </w:p>
    <w:p w14:paraId="259758A1" w14:textId="77777777" w:rsidR="00C7275D" w:rsidRDefault="00A65B3B">
      <w:pPr>
        <w:numPr>
          <w:ilvl w:val="0"/>
          <w:numId w:val="8"/>
        </w:numPr>
        <w:spacing w:before="240" w:after="240" w:line="276" w:lineRule="auto"/>
      </w:pPr>
      <w:r>
        <w:t>Why is it safer to use promethium than radium when making luminescent obje</w:t>
      </w:r>
      <w:r>
        <w:t>cts?</w:t>
      </w:r>
      <w:r>
        <w:br/>
      </w:r>
      <w:r>
        <w:rPr>
          <w:color w:val="FF0000"/>
        </w:rPr>
        <w:t>Promethium is less hazardous because it decomposes into beta particles which are less able to ionize than alpha particles.</w:t>
      </w:r>
    </w:p>
    <w:p w14:paraId="3A2FD7F4" w14:textId="77777777" w:rsidR="00C7275D" w:rsidRDefault="00A65B3B">
      <w:pPr>
        <w:numPr>
          <w:ilvl w:val="0"/>
          <w:numId w:val="8"/>
        </w:numPr>
        <w:spacing w:before="240" w:after="0"/>
      </w:pPr>
      <w:r>
        <w:t>How does using a breathalyzer to measure radon levels help determine someone’s level of radium exposure?</w:t>
      </w:r>
      <w:r>
        <w:br/>
      </w:r>
      <w:r>
        <w:rPr>
          <w:color w:val="FF0000"/>
        </w:rPr>
        <w:t>When radium-226 decays,</w:t>
      </w:r>
      <w:r>
        <w:rPr>
          <w:color w:val="FF0000"/>
        </w:rPr>
        <w:t xml:space="preserve"> it decays into atoms of radon-222 and helium-4. Because radium breaks down into radon, measuring radon levels can help to determine the amount of radium a worker may have been exposed to. </w:t>
      </w:r>
    </w:p>
    <w:p w14:paraId="587C7FB6" w14:textId="77777777" w:rsidR="00C7275D" w:rsidRDefault="00A65B3B">
      <w:pPr>
        <w:numPr>
          <w:ilvl w:val="0"/>
          <w:numId w:val="8"/>
        </w:numPr>
        <w:spacing w:before="240" w:after="0" w:line="276" w:lineRule="auto"/>
        <w:ind w:hanging="450"/>
      </w:pPr>
      <w:r>
        <w:t>What unit of measure is named after Marie Curie and what does it m</w:t>
      </w:r>
      <w:r>
        <w:t>easure?</w:t>
      </w:r>
      <w:r>
        <w:br/>
      </w:r>
      <w:r>
        <w:rPr>
          <w:color w:val="FF0000"/>
        </w:rPr>
        <w:t xml:space="preserve">The curie is named after Marie </w:t>
      </w:r>
      <w:proofErr w:type="gramStart"/>
      <w:r>
        <w:rPr>
          <w:color w:val="FF0000"/>
        </w:rPr>
        <w:t>Curie</w:t>
      </w:r>
      <w:proofErr w:type="gramEnd"/>
      <w:r>
        <w:rPr>
          <w:color w:val="FF0000"/>
        </w:rPr>
        <w:t xml:space="preserve"> and it is used to measure radioactivity.</w:t>
      </w:r>
    </w:p>
    <w:p w14:paraId="3B3C3B50" w14:textId="77777777" w:rsidR="00C7275D" w:rsidRDefault="00A65B3B">
      <w:pPr>
        <w:numPr>
          <w:ilvl w:val="0"/>
          <w:numId w:val="8"/>
        </w:numPr>
        <w:spacing w:before="240" w:after="0" w:line="276" w:lineRule="auto"/>
        <w:ind w:hanging="450"/>
      </w:pPr>
      <w:r>
        <w:lastRenderedPageBreak/>
        <w:t xml:space="preserve">List the elements used in the </w:t>
      </w:r>
      <w:proofErr w:type="spellStart"/>
      <w:r>
        <w:t>Indiglo</w:t>
      </w:r>
      <w:proofErr w:type="spellEnd"/>
      <w:r>
        <w:t xml:space="preserve"> Night-light and describe how they emit light.</w:t>
      </w:r>
      <w:r>
        <w:br/>
      </w:r>
      <w:r>
        <w:rPr>
          <w:color w:val="FF0000"/>
        </w:rPr>
        <w:t xml:space="preserve">The </w:t>
      </w:r>
      <w:proofErr w:type="spellStart"/>
      <w:r>
        <w:rPr>
          <w:color w:val="FF0000"/>
        </w:rPr>
        <w:t>Indiglo</w:t>
      </w:r>
      <w:proofErr w:type="spellEnd"/>
      <w:r>
        <w:rPr>
          <w:color w:val="FF0000"/>
        </w:rPr>
        <w:t xml:space="preserve"> Night-light uses ZnS and Cu. An electrical charge is applied to the ZnS an</w:t>
      </w:r>
      <w:r>
        <w:rPr>
          <w:color w:val="FF0000"/>
        </w:rPr>
        <w:t xml:space="preserve">d Cu which excites their electrons. When the electrons return to their ground state, energy is released as light.  </w:t>
      </w:r>
    </w:p>
    <w:p w14:paraId="10BC4FDF" w14:textId="77777777" w:rsidR="00C7275D" w:rsidRDefault="00A65B3B">
      <w:pPr>
        <w:numPr>
          <w:ilvl w:val="0"/>
          <w:numId w:val="8"/>
        </w:numPr>
        <w:spacing w:before="240" w:after="0" w:line="276" w:lineRule="auto"/>
        <w:ind w:hanging="450"/>
      </w:pPr>
      <w:r>
        <w:t>Identify at least three workplace reforms instituted to try and protect the radium girls and explain why each reform was implemented.</w:t>
      </w:r>
      <w:r>
        <w:br/>
      </w:r>
      <w:r>
        <w:rPr>
          <w:color w:val="FF0000"/>
        </w:rPr>
        <w:t>One re</w:t>
      </w:r>
      <w:r>
        <w:rPr>
          <w:color w:val="FF0000"/>
        </w:rPr>
        <w:t>form was to ban eating in the work area. This would help prevent the workers from ingesting radium.</w:t>
      </w:r>
    </w:p>
    <w:p w14:paraId="2350CF64" w14:textId="77777777" w:rsidR="00C7275D" w:rsidRDefault="00A65B3B">
      <w:pPr>
        <w:spacing w:after="0"/>
        <w:ind w:left="720"/>
        <w:rPr>
          <w:color w:val="FF0000"/>
        </w:rPr>
      </w:pPr>
      <w:r>
        <w:rPr>
          <w:color w:val="FF0000"/>
        </w:rPr>
        <w:t>The workers were required to wear gloves to wash their paint equipment. This would also prevent contact with radium.</w:t>
      </w:r>
    </w:p>
    <w:p w14:paraId="6E30FDB3" w14:textId="77777777" w:rsidR="00C7275D" w:rsidRDefault="00A65B3B">
      <w:pPr>
        <w:spacing w:after="0"/>
        <w:ind w:left="720"/>
        <w:rPr>
          <w:color w:val="FF0000"/>
        </w:rPr>
      </w:pPr>
      <w:r>
        <w:rPr>
          <w:color w:val="FF0000"/>
        </w:rPr>
        <w:t>Weighing and mixing the paint was perfo</w:t>
      </w:r>
      <w:r>
        <w:rPr>
          <w:color w:val="FF0000"/>
        </w:rPr>
        <w:t>rmed under a fume hood to reduce the amount of powder that became airborne.</w:t>
      </w:r>
    </w:p>
    <w:p w14:paraId="6881BC14" w14:textId="77777777" w:rsidR="00C7275D" w:rsidRDefault="00A65B3B">
      <w:pPr>
        <w:spacing w:after="0"/>
        <w:ind w:left="720"/>
        <w:rPr>
          <w:color w:val="FF0000"/>
        </w:rPr>
      </w:pPr>
      <w:r>
        <w:rPr>
          <w:color w:val="FF0000"/>
        </w:rPr>
        <w:t>The amount of time a worker was able to be in the painting department was limited to limit exposure.</w:t>
      </w:r>
    </w:p>
    <w:p w14:paraId="54193570" w14:textId="77777777" w:rsidR="00C7275D" w:rsidRDefault="00A65B3B">
      <w:pPr>
        <w:numPr>
          <w:ilvl w:val="0"/>
          <w:numId w:val="8"/>
        </w:numPr>
        <w:spacing w:before="240" w:after="0" w:line="276" w:lineRule="auto"/>
        <w:ind w:hanging="450"/>
      </w:pPr>
      <w:r>
        <w:t>The article lists some benefits and drawbacks of exposure to radiation. Perform</w:t>
      </w:r>
      <w:r>
        <w:t xml:space="preserve"> some additional research to identify and analyze two benefits and two drawbacks of radioactivity.</w:t>
      </w:r>
      <w:r>
        <w:br/>
      </w:r>
      <w:r>
        <w:rPr>
          <w:color w:val="FF0000"/>
        </w:rPr>
        <w:t>Student responses will vary based on their research. Two benefits are that radioactivity can be used to slow or destroy cancer and can sterilize foods. Two drawbacks are that it can cause sickness and death.</w:t>
      </w:r>
    </w:p>
    <w:p w14:paraId="6623F249" w14:textId="77777777" w:rsidR="00C7275D" w:rsidRDefault="00C7275D">
      <w:pPr>
        <w:spacing w:before="240" w:after="240" w:line="276" w:lineRule="auto"/>
        <w:ind w:left="720"/>
        <w:sectPr w:rsidR="00C7275D">
          <w:pgSz w:w="12240" w:h="15840"/>
          <w:pgMar w:top="1080" w:right="1080" w:bottom="1440" w:left="1080" w:header="720" w:footer="720" w:gutter="0"/>
          <w:cols w:space="720"/>
        </w:sectPr>
      </w:pPr>
    </w:p>
    <w:p w14:paraId="0C12CA3E" w14:textId="77777777" w:rsidR="00C7275D" w:rsidRDefault="00A65B3B">
      <w:pPr>
        <w:spacing w:after="0"/>
        <w:rPr>
          <w:b/>
          <w:sz w:val="40"/>
          <w:szCs w:val="40"/>
        </w:rPr>
      </w:pPr>
      <w:r>
        <w:rPr>
          <w:b/>
          <w:sz w:val="40"/>
          <w:szCs w:val="40"/>
        </w:rPr>
        <w:lastRenderedPageBreak/>
        <w:t>Graphic Organizer Rubric</w:t>
      </w:r>
    </w:p>
    <w:p w14:paraId="47E55955" w14:textId="77777777" w:rsidR="00C7275D" w:rsidRDefault="00A65B3B">
      <w:r>
        <w:t xml:space="preserve">If you use the </w:t>
      </w:r>
      <w:r>
        <w:t>Graphic Organizer to evaluate student performance, you may want to develop a grading rubric such as the one below.</w:t>
      </w:r>
    </w:p>
    <w:p w14:paraId="44A0DD2F" w14:textId="77777777" w:rsidR="00C7275D" w:rsidRDefault="00C7275D"/>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C7275D" w14:paraId="73A8927A" w14:textId="77777777">
        <w:trPr>
          <w:trHeight w:val="432"/>
        </w:trPr>
        <w:tc>
          <w:tcPr>
            <w:tcW w:w="810" w:type="dxa"/>
            <w:vAlign w:val="center"/>
          </w:tcPr>
          <w:p w14:paraId="6A521C9A" w14:textId="77777777" w:rsidR="00C7275D" w:rsidRDefault="00A65B3B">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B20398D" w14:textId="77777777" w:rsidR="00C7275D" w:rsidRDefault="00A65B3B">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E4CCEDB" w14:textId="77777777" w:rsidR="00C7275D" w:rsidRDefault="00A65B3B">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C7275D" w14:paraId="0C82A0E3" w14:textId="77777777">
        <w:trPr>
          <w:trHeight w:val="432"/>
        </w:trPr>
        <w:tc>
          <w:tcPr>
            <w:tcW w:w="810" w:type="dxa"/>
            <w:vAlign w:val="center"/>
          </w:tcPr>
          <w:p w14:paraId="25085A3E"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C7AC32E"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1C9EA091" w14:textId="77777777" w:rsidR="00C7275D" w:rsidRDefault="00A65B3B">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C7275D" w14:paraId="578E5FC9" w14:textId="77777777">
        <w:trPr>
          <w:trHeight w:val="432"/>
        </w:trPr>
        <w:tc>
          <w:tcPr>
            <w:tcW w:w="810" w:type="dxa"/>
            <w:vAlign w:val="center"/>
          </w:tcPr>
          <w:p w14:paraId="0A62DF83"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0E255D2A"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A73CD0E" w14:textId="77777777" w:rsidR="00C7275D" w:rsidRDefault="00A65B3B">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C7275D" w14:paraId="635E7C68" w14:textId="77777777">
        <w:trPr>
          <w:trHeight w:val="432"/>
        </w:trPr>
        <w:tc>
          <w:tcPr>
            <w:tcW w:w="810" w:type="dxa"/>
            <w:vAlign w:val="center"/>
          </w:tcPr>
          <w:p w14:paraId="0BFD89B9"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89940AC"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A52BE61" w14:textId="77777777" w:rsidR="00C7275D" w:rsidRDefault="00A65B3B">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C7275D" w14:paraId="77483160" w14:textId="77777777">
        <w:trPr>
          <w:trHeight w:val="432"/>
        </w:trPr>
        <w:tc>
          <w:tcPr>
            <w:tcW w:w="810" w:type="dxa"/>
            <w:vAlign w:val="center"/>
          </w:tcPr>
          <w:p w14:paraId="3AD79492"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B6B895D"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781BD4D" w14:textId="77777777" w:rsidR="00C7275D" w:rsidRDefault="00A65B3B">
            <w:pPr>
              <w:ind w:left="-18"/>
              <w:rPr>
                <w:rFonts w:ascii="Calibri" w:eastAsia="Calibri" w:hAnsi="Calibri" w:cs="Calibri"/>
                <w:sz w:val="22"/>
                <w:szCs w:val="22"/>
              </w:rPr>
            </w:pPr>
            <w:r>
              <w:rPr>
                <w:rFonts w:ascii="Calibri" w:eastAsia="Calibri" w:hAnsi="Calibri" w:cs="Calibri"/>
                <w:sz w:val="22"/>
                <w:szCs w:val="22"/>
              </w:rPr>
              <w:t xml:space="preserve">Very incomplete; no details provided; many </w:t>
            </w:r>
            <w:r>
              <w:rPr>
                <w:rFonts w:ascii="Calibri" w:eastAsia="Calibri" w:hAnsi="Calibri" w:cs="Calibri"/>
                <w:sz w:val="22"/>
                <w:szCs w:val="22"/>
              </w:rPr>
              <w:t>misconceptions evident.</w:t>
            </w:r>
          </w:p>
        </w:tc>
      </w:tr>
      <w:tr w:rsidR="00C7275D" w14:paraId="0075D45E" w14:textId="77777777">
        <w:trPr>
          <w:trHeight w:val="432"/>
        </w:trPr>
        <w:tc>
          <w:tcPr>
            <w:tcW w:w="810" w:type="dxa"/>
            <w:vAlign w:val="center"/>
          </w:tcPr>
          <w:p w14:paraId="279B1A20"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44606FC" w14:textId="77777777" w:rsidR="00C7275D" w:rsidRDefault="00A65B3B">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D869E5B" w14:textId="77777777" w:rsidR="00C7275D" w:rsidRDefault="00A65B3B">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360BC51" w14:textId="77777777" w:rsidR="00C7275D" w:rsidRDefault="00C7275D">
      <w:pPr>
        <w:tabs>
          <w:tab w:val="right" w:pos="10080"/>
        </w:tabs>
        <w:spacing w:after="0"/>
      </w:pPr>
    </w:p>
    <w:p w14:paraId="712542AB" w14:textId="77777777" w:rsidR="00C7275D" w:rsidRDefault="00C7275D">
      <w:pPr>
        <w:spacing w:after="0"/>
      </w:pPr>
    </w:p>
    <w:p w14:paraId="3D7B9E38" w14:textId="77777777" w:rsidR="00C7275D" w:rsidRDefault="00C7275D">
      <w:pPr>
        <w:spacing w:after="0"/>
      </w:pPr>
    </w:p>
    <w:p w14:paraId="4A71AD2D" w14:textId="77777777" w:rsidR="00C7275D" w:rsidRDefault="00C7275D">
      <w:pPr>
        <w:spacing w:after="0"/>
      </w:pPr>
    </w:p>
    <w:p w14:paraId="060D613B" w14:textId="77777777" w:rsidR="00C7275D" w:rsidRDefault="00C7275D">
      <w:pPr>
        <w:spacing w:after="0"/>
      </w:pPr>
    </w:p>
    <w:p w14:paraId="4A57CBA8" w14:textId="77777777" w:rsidR="00C7275D" w:rsidRDefault="00C7275D">
      <w:pPr>
        <w:spacing w:after="0"/>
      </w:pPr>
    </w:p>
    <w:p w14:paraId="252CC0DA" w14:textId="77777777" w:rsidR="00C7275D" w:rsidRDefault="00C7275D">
      <w:pPr>
        <w:spacing w:after="0"/>
      </w:pPr>
    </w:p>
    <w:p w14:paraId="40EF3659" w14:textId="77777777" w:rsidR="00C7275D" w:rsidRDefault="00C7275D">
      <w:pPr>
        <w:spacing w:after="0"/>
      </w:pPr>
    </w:p>
    <w:p w14:paraId="3404D54A" w14:textId="77777777" w:rsidR="00C7275D" w:rsidRDefault="00C7275D">
      <w:pPr>
        <w:spacing w:after="0"/>
      </w:pPr>
    </w:p>
    <w:p w14:paraId="3877535F" w14:textId="77777777" w:rsidR="00C7275D" w:rsidRDefault="00C7275D">
      <w:pPr>
        <w:spacing w:after="0"/>
      </w:pPr>
    </w:p>
    <w:p w14:paraId="54C63508" w14:textId="77777777" w:rsidR="00C7275D" w:rsidRDefault="00C7275D">
      <w:pPr>
        <w:spacing w:after="0"/>
      </w:pPr>
    </w:p>
    <w:p w14:paraId="52ED65B9" w14:textId="77777777" w:rsidR="00C7275D" w:rsidRDefault="00C7275D">
      <w:pPr>
        <w:spacing w:after="0"/>
      </w:pPr>
    </w:p>
    <w:p w14:paraId="786440AC" w14:textId="77777777" w:rsidR="00C7275D" w:rsidRDefault="00A65B3B">
      <w:pPr>
        <w:pStyle w:val="Heading1"/>
      </w:pPr>
      <w:bookmarkStart w:id="7" w:name="_tyjcwt" w:colFirst="0" w:colLast="0"/>
      <w:bookmarkEnd w:id="7"/>
      <w:r>
        <w:br w:type="page"/>
      </w:r>
    </w:p>
    <w:p w14:paraId="3911F7DA" w14:textId="77777777" w:rsidR="00C7275D" w:rsidRDefault="00A65B3B">
      <w:pPr>
        <w:pStyle w:val="Heading1"/>
        <w:rPr>
          <w:sz w:val="28"/>
          <w:szCs w:val="28"/>
        </w:rPr>
      </w:pPr>
      <w:bookmarkStart w:id="8" w:name="_8qbtv1wio6jt" w:colFirst="0" w:colLast="0"/>
      <w:bookmarkEnd w:id="8"/>
      <w: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51DC7F9D" wp14:editId="13188680">
                <wp:simplePos x="0" y="0"/>
                <wp:positionH relativeFrom="column">
                  <wp:posOffset>0</wp:posOffset>
                </wp:positionH>
                <wp:positionV relativeFrom="paragraph">
                  <wp:posOffset>279400</wp:posOffset>
                </wp:positionV>
                <wp:extent cx="7127240" cy="180975"/>
                <wp:effectExtent l="0" t="0" r="0" b="0"/>
                <wp:wrapNone/>
                <wp:docPr id="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47BE0FC"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7127240" cy="180975"/>
                        </a:xfrm>
                        <a:prstGeom prst="rect"/>
                        <a:ln/>
                      </pic:spPr>
                    </pic:pic>
                  </a:graphicData>
                </a:graphic>
              </wp:anchor>
            </w:drawing>
          </mc:Fallback>
        </mc:AlternateContent>
      </w:r>
    </w:p>
    <w:p w14:paraId="015E394C" w14:textId="77777777" w:rsidR="00C7275D" w:rsidRDefault="00A65B3B">
      <w:pPr>
        <w:spacing w:after="0"/>
        <w:rPr>
          <w:b/>
          <w:sz w:val="28"/>
          <w:szCs w:val="28"/>
        </w:rPr>
      </w:pPr>
      <w:r>
        <w:rPr>
          <w:b/>
          <w:sz w:val="28"/>
          <w:szCs w:val="28"/>
        </w:rPr>
        <w:t xml:space="preserve">Additional Resources </w:t>
      </w:r>
    </w:p>
    <w:p w14:paraId="16C8B695" w14:textId="77777777" w:rsidR="00C7275D" w:rsidRDefault="00C7275D">
      <w:pPr>
        <w:spacing w:after="0"/>
      </w:pPr>
    </w:p>
    <w:p w14:paraId="2D113EC8" w14:textId="77777777" w:rsidR="00C7275D" w:rsidRDefault="00A65B3B">
      <w:pPr>
        <w:numPr>
          <w:ilvl w:val="0"/>
          <w:numId w:val="6"/>
        </w:numPr>
        <w:spacing w:after="0"/>
        <w:rPr>
          <w:b/>
          <w:sz w:val="28"/>
          <w:szCs w:val="28"/>
        </w:rPr>
      </w:pPr>
      <w:r>
        <w:rPr>
          <w:b/>
          <w:sz w:val="28"/>
          <w:szCs w:val="28"/>
        </w:rPr>
        <w:t>Simulations</w:t>
      </w:r>
    </w:p>
    <w:p w14:paraId="09A25D08" w14:textId="77777777" w:rsidR="00C7275D" w:rsidRDefault="00A65B3B">
      <w:pPr>
        <w:numPr>
          <w:ilvl w:val="1"/>
          <w:numId w:val="4"/>
        </w:numPr>
        <w:spacing w:after="0" w:line="276" w:lineRule="auto"/>
      </w:pPr>
      <w:hyperlink r:id="rId23">
        <w:r>
          <w:rPr>
            <w:color w:val="1155CC"/>
            <w:u w:val="single"/>
          </w:rPr>
          <w:t>Radioactivity Simulation</w:t>
        </w:r>
      </w:hyperlink>
      <w:r>
        <w:t xml:space="preserve"> – Students can use this simulation to explore four different radioactive sources and materials that can be used to block radiati</w:t>
      </w:r>
      <w:r>
        <w:t>on.</w:t>
      </w:r>
    </w:p>
    <w:p w14:paraId="34D7B9FC" w14:textId="77777777" w:rsidR="00C7275D" w:rsidRDefault="00C7275D">
      <w:pPr>
        <w:spacing w:after="0" w:line="276" w:lineRule="auto"/>
        <w:ind w:left="1440"/>
        <w:rPr>
          <w:color w:val="1155CC"/>
          <w:u w:val="single"/>
        </w:rPr>
      </w:pPr>
    </w:p>
    <w:p w14:paraId="5306D1F9" w14:textId="77777777" w:rsidR="00C7275D" w:rsidRDefault="00A65B3B">
      <w:pPr>
        <w:numPr>
          <w:ilvl w:val="0"/>
          <w:numId w:val="6"/>
        </w:numPr>
        <w:spacing w:after="0"/>
        <w:rPr>
          <w:b/>
          <w:sz w:val="28"/>
          <w:szCs w:val="28"/>
        </w:rPr>
      </w:pPr>
      <w:r>
        <w:rPr>
          <w:b/>
          <w:sz w:val="28"/>
          <w:szCs w:val="28"/>
        </w:rPr>
        <w:t>Lessons and lesson plans</w:t>
      </w:r>
    </w:p>
    <w:p w14:paraId="47B22259" w14:textId="77777777" w:rsidR="00C7275D" w:rsidRDefault="00A65B3B">
      <w:pPr>
        <w:numPr>
          <w:ilvl w:val="1"/>
          <w:numId w:val="4"/>
        </w:numPr>
        <w:spacing w:after="0"/>
      </w:pPr>
      <w:hyperlink r:id="rId24">
        <w:r>
          <w:rPr>
            <w:color w:val="1155CC"/>
            <w:u w:val="single"/>
          </w:rPr>
          <w:t>Detecting Radiation in our Radioactive World</w:t>
        </w:r>
      </w:hyperlink>
      <w:r>
        <w:t xml:space="preserve"> – Th</w:t>
      </w:r>
      <w:r>
        <w:t>is resource developed by the American Nuclear Society includes a variety of lesson plans and activities on topics related to radiation including half-life, irradiation, fission, decay chains, radiation types, and waste.</w:t>
      </w:r>
    </w:p>
    <w:p w14:paraId="17DC8D3F" w14:textId="77777777" w:rsidR="00C7275D" w:rsidRDefault="00A65B3B">
      <w:pPr>
        <w:numPr>
          <w:ilvl w:val="1"/>
          <w:numId w:val="4"/>
        </w:numPr>
        <w:spacing w:after="0"/>
      </w:pPr>
      <w:hyperlink r:id="rId25">
        <w:r>
          <w:rPr>
            <w:color w:val="1155CC"/>
            <w:u w:val="single"/>
          </w:rPr>
          <w:t>Radium Girls</w:t>
        </w:r>
      </w:hyperlink>
      <w:r>
        <w:t xml:space="preserve"> - This lesson plan utilizes graphing to help students understand the impacts of radiation exposure.</w:t>
      </w:r>
    </w:p>
    <w:p w14:paraId="0323665C" w14:textId="77777777" w:rsidR="00C7275D" w:rsidRDefault="00C7275D">
      <w:pPr>
        <w:spacing w:after="0" w:line="276" w:lineRule="auto"/>
        <w:rPr>
          <w:color w:val="1155CC"/>
          <w:u w:val="single"/>
        </w:rPr>
      </w:pPr>
    </w:p>
    <w:p w14:paraId="001A7AF1" w14:textId="77777777" w:rsidR="00C7275D" w:rsidRDefault="00A65B3B">
      <w:pPr>
        <w:numPr>
          <w:ilvl w:val="0"/>
          <w:numId w:val="6"/>
        </w:numPr>
        <w:spacing w:after="0"/>
        <w:rPr>
          <w:b/>
          <w:sz w:val="28"/>
          <w:szCs w:val="28"/>
        </w:rPr>
      </w:pPr>
      <w:bookmarkStart w:id="9" w:name="_4d34og8" w:colFirst="0" w:colLast="0"/>
      <w:bookmarkEnd w:id="9"/>
      <w:r>
        <w:rPr>
          <w:b/>
          <w:sz w:val="28"/>
          <w:szCs w:val="28"/>
        </w:rPr>
        <w:t>Projects and extension activiti</w:t>
      </w:r>
      <w:r>
        <w:rPr>
          <w:b/>
          <w:sz w:val="28"/>
          <w:szCs w:val="28"/>
        </w:rPr>
        <w:t>es</w:t>
      </w:r>
    </w:p>
    <w:bookmarkStart w:id="10" w:name="_17dp8vu" w:colFirst="0" w:colLast="0"/>
    <w:bookmarkEnd w:id="10"/>
    <w:p w14:paraId="12EB26C7" w14:textId="77777777" w:rsidR="00C7275D" w:rsidRDefault="00A65B3B">
      <w:pPr>
        <w:numPr>
          <w:ilvl w:val="1"/>
          <w:numId w:val="4"/>
        </w:numPr>
      </w:pPr>
      <w:r>
        <w:fldChar w:fldCharType="begin"/>
      </w:r>
      <w:r>
        <w:instrText>HYPERLINK "https://teachchemistry.org/classroom-resources/marie-curie-video-questions" \h</w:instrText>
      </w:r>
      <w:r>
        <w:fldChar w:fldCharType="separate"/>
      </w:r>
      <w:r>
        <w:rPr>
          <w:color w:val="1155CC"/>
          <w:u w:val="single"/>
        </w:rPr>
        <w:t>Marie Curie Video Questions</w:t>
      </w:r>
      <w:r>
        <w:rPr>
          <w:color w:val="1155CC"/>
          <w:u w:val="single"/>
        </w:rPr>
        <w:fldChar w:fldCharType="end"/>
      </w:r>
      <w:r>
        <w:t xml:space="preserve"> – This video resource and accompanying questions from the American Association of Chemistry Teache</w:t>
      </w:r>
      <w:r>
        <w:t>rs website enables students to learn more about Marie Curie and her work.</w:t>
      </w:r>
    </w:p>
    <w:p w14:paraId="623B65BF" w14:textId="77777777" w:rsidR="00C7275D" w:rsidRDefault="00A65B3B">
      <w:pPr>
        <w:numPr>
          <w:ilvl w:val="1"/>
          <w:numId w:val="4"/>
        </w:numPr>
      </w:pPr>
      <w:hyperlink r:id="rId26">
        <w:r>
          <w:rPr>
            <w:color w:val="1155CC"/>
            <w:u w:val="single"/>
          </w:rPr>
          <w:t>Primary Sources in Scien</w:t>
        </w:r>
        <w:r>
          <w:rPr>
            <w:color w:val="1155CC"/>
            <w:u w:val="single"/>
          </w:rPr>
          <w:t>ce Classrooms</w:t>
        </w:r>
      </w:hyperlink>
      <w:r>
        <w:t xml:space="preserve"> - This post includes links to a variety of primary source documents to provide students with historical context about the uses of radium.</w:t>
      </w:r>
    </w:p>
    <w:p w14:paraId="1BBB2894" w14:textId="77777777" w:rsidR="00C7275D" w:rsidRDefault="00C7275D">
      <w:pPr>
        <w:spacing w:after="0" w:line="276" w:lineRule="auto"/>
      </w:pPr>
    </w:p>
    <w:p w14:paraId="76108796" w14:textId="77777777" w:rsidR="00C7275D" w:rsidRDefault="00C7275D">
      <w:pPr>
        <w:spacing w:after="0"/>
        <w:rPr>
          <w:b/>
          <w:sz w:val="28"/>
          <w:szCs w:val="28"/>
        </w:rPr>
      </w:pPr>
      <w:bookmarkStart w:id="11" w:name="_7ol2yg989jis" w:colFirst="0" w:colLast="0"/>
      <w:bookmarkEnd w:id="11"/>
    </w:p>
    <w:p w14:paraId="732E6CD1" w14:textId="77777777" w:rsidR="00C7275D" w:rsidRDefault="00A65B3B">
      <w:pPr>
        <w:rPr>
          <w:b/>
          <w:sz w:val="28"/>
          <w:szCs w:val="28"/>
        </w:rPr>
      </w:pPr>
      <w:r>
        <w:rPr>
          <w:b/>
          <w:sz w:val="28"/>
          <w:szCs w:val="28"/>
        </w:rPr>
        <w:t>Teaching Strategies</w:t>
      </w:r>
    </w:p>
    <w:p w14:paraId="57117A59" w14:textId="77777777" w:rsidR="00C7275D" w:rsidRDefault="00A65B3B">
      <w:r>
        <w:t>Consider the following tips and strategies for</w:t>
      </w:r>
      <w:r>
        <w:t xml:space="preserve"> incorporating this article into your classroom: </w:t>
      </w:r>
    </w:p>
    <w:p w14:paraId="548F7BE0" w14:textId="77777777" w:rsidR="00C7275D" w:rsidRDefault="00A65B3B">
      <w:pPr>
        <w:numPr>
          <w:ilvl w:val="0"/>
          <w:numId w:val="10"/>
        </w:numPr>
        <w:spacing w:before="240" w:after="0"/>
      </w:pPr>
      <w:r>
        <w:rPr>
          <w:b/>
        </w:rPr>
        <w:t>Alternative to Anticipation Guide:</w:t>
      </w:r>
      <w:r>
        <w:t xml:space="preserve"> Before reading, ask students how watch dials are made to glow in the dark. Also ask students if they have heard of the Radium Girls and what happened to them. Their initia</w:t>
      </w:r>
      <w:r>
        <w:t xml:space="preserve">l ideas can be collected electronically via </w:t>
      </w:r>
      <w:proofErr w:type="spellStart"/>
      <w:r>
        <w:t>Jamboard</w:t>
      </w:r>
      <w:proofErr w:type="spellEnd"/>
      <w:r>
        <w:t xml:space="preserve">, Padlet, or similar technology.  </w:t>
      </w:r>
    </w:p>
    <w:p w14:paraId="1F902E86" w14:textId="77777777" w:rsidR="00C7275D" w:rsidRDefault="00A65B3B">
      <w:pPr>
        <w:numPr>
          <w:ilvl w:val="1"/>
          <w:numId w:val="10"/>
        </w:numPr>
        <w:spacing w:after="0"/>
      </w:pPr>
      <w:r>
        <w:t>As they read, students can find information to confirm or refute their original ideas.</w:t>
      </w:r>
    </w:p>
    <w:p w14:paraId="79557E9A" w14:textId="77777777" w:rsidR="00C7275D" w:rsidRDefault="00A65B3B">
      <w:pPr>
        <w:numPr>
          <w:ilvl w:val="1"/>
          <w:numId w:val="10"/>
        </w:numPr>
        <w:spacing w:after="0"/>
      </w:pPr>
      <w:r>
        <w:t>After they read, ask students what they learned about radioactivity and how the suffering of the Radium Girls lead to safety regulations in industry.</w:t>
      </w:r>
    </w:p>
    <w:p w14:paraId="5FE6D56D" w14:textId="77777777" w:rsidR="00C7275D" w:rsidRDefault="00A65B3B">
      <w:pPr>
        <w:numPr>
          <w:ilvl w:val="0"/>
          <w:numId w:val="10"/>
        </w:numPr>
        <w:spacing w:after="0"/>
      </w:pPr>
      <w:r>
        <w:t xml:space="preserve">After reading, ask </w:t>
      </w:r>
      <w:r>
        <w:t>students how they might use information from the article to make decisions about the safe use of radioactive substances.</w:t>
      </w:r>
    </w:p>
    <w:p w14:paraId="35969DA0" w14:textId="77777777" w:rsidR="00C7275D" w:rsidRDefault="00A65B3B">
      <w:pPr>
        <w:numPr>
          <w:ilvl w:val="0"/>
          <w:numId w:val="10"/>
        </w:numPr>
        <w:spacing w:after="0"/>
      </w:pPr>
      <w:r>
        <w:t xml:space="preserve">There are photos of radium watches and clocks as well as quotes from some of the Radium Girls at the National Museum of American History website: </w:t>
      </w:r>
      <w:hyperlink r:id="rId27">
        <w:r>
          <w:rPr>
            <w:color w:val="1155CC"/>
            <w:u w:val="single"/>
          </w:rPr>
          <w:t>https://americanhistory.si.edu/girl</w:t>
        </w:r>
        <w:r>
          <w:rPr>
            <w:color w:val="1155CC"/>
            <w:u w:val="single"/>
          </w:rPr>
          <w:t>hood/work/radium-girls</w:t>
        </w:r>
      </w:hyperlink>
    </w:p>
    <w:p w14:paraId="6E29D398" w14:textId="77777777" w:rsidR="00C7275D" w:rsidRDefault="00C7275D">
      <w:pPr>
        <w:spacing w:after="0"/>
        <w:ind w:left="720"/>
      </w:pPr>
    </w:p>
    <w:p w14:paraId="55A77191" w14:textId="77777777" w:rsidR="00C7275D" w:rsidRDefault="00C7275D">
      <w:pPr>
        <w:spacing w:after="0"/>
        <w:ind w:left="1440"/>
        <w:sectPr w:rsidR="00C7275D">
          <w:pgSz w:w="12240" w:h="15840"/>
          <w:pgMar w:top="1080" w:right="1080" w:bottom="1440" w:left="1080" w:header="720" w:footer="720" w:gutter="0"/>
          <w:cols w:space="720"/>
        </w:sectPr>
      </w:pPr>
    </w:p>
    <w:p w14:paraId="13BCB18D" w14:textId="77777777" w:rsidR="00C7275D" w:rsidRDefault="00A65B3B">
      <w:pPr>
        <w:pStyle w:val="Heading1"/>
        <w:sectPr w:rsidR="00C7275D">
          <w:pgSz w:w="12240" w:h="15840"/>
          <w:pgMar w:top="1080" w:right="1080" w:bottom="1440" w:left="1080" w:header="720" w:footer="720" w:gutter="0"/>
          <w:cols w:space="720"/>
        </w:sectPr>
      </w:pPr>
      <w:bookmarkStart w:id="12" w:name="_gy1yjx1c39og" w:colFirst="0" w:colLast="0"/>
      <w:bookmarkEnd w:id="12"/>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2EEC9586" wp14:editId="4530F1EC">
                <wp:simplePos x="0" y="0"/>
                <wp:positionH relativeFrom="column">
                  <wp:posOffset>0</wp:posOffset>
                </wp:positionH>
                <wp:positionV relativeFrom="paragraph">
                  <wp:posOffset>342900</wp:posOffset>
                </wp:positionV>
                <wp:extent cx="7127240" cy="180975"/>
                <wp:effectExtent l="0" t="0" r="0" b="0"/>
                <wp:wrapNone/>
                <wp:docPr id="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E8B75CA" w14:textId="77777777" w:rsidR="00C7275D" w:rsidRDefault="00C7275D">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5"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7127240" cy="180975"/>
                        </a:xfrm>
                        <a:prstGeom prst="rect"/>
                        <a:ln/>
                      </pic:spPr>
                    </pic:pic>
                  </a:graphicData>
                </a:graphic>
              </wp:anchor>
            </w:drawing>
          </mc:Fallback>
        </mc:AlternateContent>
      </w:r>
    </w:p>
    <w:p w14:paraId="48F43AF3" w14:textId="77777777" w:rsidR="00C7275D" w:rsidRDefault="00C7275D">
      <w:pPr>
        <w:spacing w:after="0"/>
        <w:rPr>
          <w:b/>
        </w:rPr>
      </w:pPr>
    </w:p>
    <w:p w14:paraId="5C86561D" w14:textId="77777777" w:rsidR="00C7275D" w:rsidRDefault="00A65B3B">
      <w:pPr>
        <w:spacing w:after="0"/>
        <w:rPr>
          <w:b/>
          <w:sz w:val="28"/>
          <w:szCs w:val="28"/>
        </w:rPr>
      </w:pPr>
      <w:r>
        <w:rPr>
          <w:b/>
          <w:sz w:val="28"/>
          <w:szCs w:val="28"/>
        </w:rPr>
        <w:t>Connections to Chemistry Concepts</w:t>
      </w:r>
    </w:p>
    <w:p w14:paraId="28A28E92" w14:textId="77777777" w:rsidR="00C7275D" w:rsidRDefault="00A65B3B">
      <w:pPr>
        <w:spacing w:after="0"/>
      </w:pPr>
      <w:r>
        <w:t xml:space="preserve">The following chemistry concepts are highlighted in this article: </w:t>
      </w:r>
    </w:p>
    <w:p w14:paraId="7F44506D" w14:textId="77777777" w:rsidR="00C7275D" w:rsidRDefault="00A65B3B">
      <w:pPr>
        <w:numPr>
          <w:ilvl w:val="0"/>
          <w:numId w:val="7"/>
        </w:numPr>
        <w:spacing w:after="0"/>
      </w:pPr>
      <w:r>
        <w:t>History and Safety</w:t>
      </w:r>
    </w:p>
    <w:p w14:paraId="7ACE5A2F" w14:textId="77777777" w:rsidR="00C7275D" w:rsidRDefault="00A65B3B">
      <w:pPr>
        <w:numPr>
          <w:ilvl w:val="0"/>
          <w:numId w:val="7"/>
        </w:numPr>
        <w:spacing w:after="0"/>
      </w:pPr>
      <w:r>
        <w:t>Alpha/Beta/Gamma decay</w:t>
      </w:r>
    </w:p>
    <w:p w14:paraId="5966AF30" w14:textId="77777777" w:rsidR="00C7275D" w:rsidRDefault="00A65B3B">
      <w:pPr>
        <w:numPr>
          <w:ilvl w:val="0"/>
          <w:numId w:val="7"/>
        </w:numPr>
        <w:spacing w:after="0"/>
      </w:pPr>
      <w:r>
        <w:t xml:space="preserve">Radiation </w:t>
      </w:r>
    </w:p>
    <w:p w14:paraId="535BB6DA" w14:textId="77777777" w:rsidR="00C7275D" w:rsidRDefault="00C7275D"/>
    <w:p w14:paraId="0082B10D" w14:textId="77777777" w:rsidR="00C7275D" w:rsidRDefault="00A65B3B">
      <w:pPr>
        <w:spacing w:after="0"/>
        <w:rPr>
          <w:b/>
          <w:sz w:val="28"/>
          <w:szCs w:val="28"/>
        </w:rPr>
      </w:pPr>
      <w:r>
        <w:rPr>
          <w:b/>
          <w:sz w:val="28"/>
          <w:szCs w:val="28"/>
        </w:rPr>
        <w:t>Correlations to Next Generation Science Standards</w:t>
      </w:r>
    </w:p>
    <w:p w14:paraId="30CEE9C2" w14:textId="77777777" w:rsidR="00C7275D" w:rsidRDefault="00A65B3B">
      <w:pPr>
        <w:spacing w:after="0"/>
      </w:pPr>
      <w:r>
        <w:t xml:space="preserve">This article relates to the following performance expectations and dimensions of the NGSS: </w:t>
      </w:r>
    </w:p>
    <w:p w14:paraId="0CEA8D80" w14:textId="77777777" w:rsidR="00C7275D" w:rsidRDefault="00A65B3B">
      <w:pPr>
        <w:spacing w:before="240" w:after="240" w:line="245" w:lineRule="auto"/>
      </w:pPr>
      <w:r>
        <w:rPr>
          <w:b/>
        </w:rPr>
        <w:t xml:space="preserve">HS-PS1-8. </w:t>
      </w:r>
      <w:r>
        <w:t>Develop models to illustrate the changes in the composition of the nucleus of the atom and t</w:t>
      </w:r>
      <w:r>
        <w:t>he energy released during the processes of fission, fusion, and radioactive decay.</w:t>
      </w:r>
    </w:p>
    <w:p w14:paraId="1D431432" w14:textId="77777777" w:rsidR="00C7275D" w:rsidRDefault="00A65B3B">
      <w:pPr>
        <w:spacing w:before="240" w:after="240" w:line="245" w:lineRule="auto"/>
      </w:pPr>
      <w:r>
        <w:rPr>
          <w:b/>
        </w:rPr>
        <w:t>HS-ETS1-2.</w:t>
      </w:r>
      <w:r>
        <w:t xml:space="preserve"> Design a solution to a complex real-world problem by breaking it down into smaller, more manageable problems that can be solved through engineering. </w:t>
      </w:r>
      <w:r>
        <w:rPr>
          <w:color w:val="444444"/>
        </w:rPr>
        <w:t xml:space="preserve"> </w:t>
      </w:r>
    </w:p>
    <w:p w14:paraId="316A9633" w14:textId="77777777" w:rsidR="00C7275D" w:rsidRDefault="00A65B3B">
      <w:pPr>
        <w:spacing w:before="240" w:after="0"/>
        <w:rPr>
          <w:b/>
        </w:rPr>
      </w:pPr>
      <w:r>
        <w:rPr>
          <w:b/>
        </w:rPr>
        <w:t>Disciplinar</w:t>
      </w:r>
      <w:r>
        <w:rPr>
          <w:b/>
        </w:rPr>
        <w:t>y Core Ideas:</w:t>
      </w:r>
    </w:p>
    <w:p w14:paraId="6110DE0E" w14:textId="77777777" w:rsidR="00C7275D" w:rsidRDefault="00A65B3B">
      <w:pPr>
        <w:numPr>
          <w:ilvl w:val="0"/>
          <w:numId w:val="3"/>
        </w:numPr>
        <w:spacing w:after="0"/>
      </w:pPr>
      <w:r>
        <w:t>PS.1.A: Structure and Properties of Matter</w:t>
      </w:r>
    </w:p>
    <w:p w14:paraId="5F23B822" w14:textId="77777777" w:rsidR="00C7275D" w:rsidRDefault="00A65B3B">
      <w:pPr>
        <w:numPr>
          <w:ilvl w:val="0"/>
          <w:numId w:val="3"/>
        </w:numPr>
        <w:spacing w:after="0"/>
      </w:pPr>
      <w:r>
        <w:t>ETS1.C: Optimizing the Design Solution</w:t>
      </w:r>
    </w:p>
    <w:p w14:paraId="785BC7DD" w14:textId="77777777" w:rsidR="00C7275D" w:rsidRDefault="00A65B3B">
      <w:pPr>
        <w:spacing w:before="240" w:after="0"/>
      </w:pPr>
      <w:r>
        <w:rPr>
          <w:b/>
        </w:rPr>
        <w:t>Crosscutting Concepts:</w:t>
      </w:r>
    </w:p>
    <w:p w14:paraId="740F6F7B" w14:textId="77777777" w:rsidR="00C7275D" w:rsidRDefault="00A65B3B">
      <w:pPr>
        <w:numPr>
          <w:ilvl w:val="0"/>
          <w:numId w:val="5"/>
        </w:numPr>
        <w:spacing w:after="0"/>
      </w:pPr>
      <w:r>
        <w:t>Cause and effect</w:t>
      </w:r>
    </w:p>
    <w:p w14:paraId="0F34A7D0" w14:textId="77777777" w:rsidR="00C7275D" w:rsidRDefault="00A65B3B">
      <w:pPr>
        <w:numPr>
          <w:ilvl w:val="0"/>
          <w:numId w:val="5"/>
        </w:numPr>
        <w:spacing w:after="0"/>
      </w:pPr>
      <w:r>
        <w:t>Structure and Function</w:t>
      </w:r>
    </w:p>
    <w:p w14:paraId="7216A037" w14:textId="77777777" w:rsidR="00C7275D" w:rsidRDefault="00A65B3B">
      <w:pPr>
        <w:spacing w:before="240" w:after="0"/>
        <w:rPr>
          <w:b/>
        </w:rPr>
      </w:pPr>
      <w:r>
        <w:rPr>
          <w:b/>
        </w:rPr>
        <w:t>Science and Engineering Practices:</w:t>
      </w:r>
    </w:p>
    <w:p w14:paraId="690D4D06" w14:textId="77777777" w:rsidR="00C7275D" w:rsidRDefault="00A65B3B">
      <w:pPr>
        <w:numPr>
          <w:ilvl w:val="0"/>
          <w:numId w:val="2"/>
        </w:numPr>
        <w:spacing w:after="240"/>
      </w:pPr>
      <w:r>
        <w:t>Constructing explanations (for science) and designing solutions (for engineering)</w:t>
      </w:r>
    </w:p>
    <w:p w14:paraId="3E50C083" w14:textId="77777777" w:rsidR="00C7275D" w:rsidRDefault="00A65B3B">
      <w:pPr>
        <w:spacing w:before="240" w:after="0"/>
      </w:pPr>
      <w:r>
        <w:rPr>
          <w:b/>
        </w:rPr>
        <w:t>Nature of Science:</w:t>
      </w:r>
      <w:r>
        <w:t xml:space="preserve"> </w:t>
      </w:r>
    </w:p>
    <w:p w14:paraId="3AF6398E" w14:textId="77777777" w:rsidR="00C7275D" w:rsidRDefault="00A65B3B">
      <w:pPr>
        <w:numPr>
          <w:ilvl w:val="0"/>
          <w:numId w:val="9"/>
        </w:numPr>
        <w:spacing w:after="240"/>
      </w:pPr>
      <w:r>
        <w:t>Science is a human endeavor.</w:t>
      </w:r>
    </w:p>
    <w:p w14:paraId="130ADFDE" w14:textId="77777777" w:rsidR="00C7275D" w:rsidRDefault="00A65B3B">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0">
        <w:r>
          <w:rPr>
            <w:b/>
            <w:color w:val="0000FF"/>
            <w:u w:val="single"/>
          </w:rPr>
          <w:t>Common Core State Standards</w:t>
        </w:r>
      </w:hyperlink>
      <w:hyperlink r:id="rId31">
        <w:r>
          <w:rPr>
            <w:color w:val="0000FF"/>
            <w:u w:val="single"/>
          </w:rPr>
          <w:t xml:space="preserve"> online</w:t>
        </w:r>
      </w:hyperlink>
      <w:r>
        <w:t xml:space="preserve">. </w:t>
      </w:r>
    </w:p>
    <w:p w14:paraId="233B14FA" w14:textId="77777777" w:rsidR="00C7275D" w:rsidRDefault="00C7275D">
      <w:pPr>
        <w:spacing w:after="0"/>
        <w:rPr>
          <w:i/>
          <w:color w:val="FF0000"/>
        </w:rPr>
      </w:pPr>
    </w:p>
    <w:p w14:paraId="2CA07FAE" w14:textId="77777777" w:rsidR="00C7275D" w:rsidRDefault="00C7275D">
      <w:pPr>
        <w:spacing w:after="0"/>
        <w:ind w:firstLine="360"/>
        <w:rPr>
          <w:i/>
          <w:color w:val="FF0000"/>
        </w:rPr>
      </w:pPr>
    </w:p>
    <w:p w14:paraId="244F0D48" w14:textId="77777777" w:rsidR="00C7275D" w:rsidRDefault="00C7275D">
      <w:pPr>
        <w:spacing w:after="0"/>
        <w:rPr>
          <w:i/>
          <w:color w:val="FF0000"/>
        </w:rPr>
      </w:pPr>
    </w:p>
    <w:p w14:paraId="07BD392F" w14:textId="77777777" w:rsidR="00C7275D" w:rsidRDefault="00C7275D">
      <w:pPr>
        <w:spacing w:after="0"/>
        <w:rPr>
          <w:i/>
          <w:color w:val="FF0000"/>
        </w:rPr>
      </w:pPr>
    </w:p>
    <w:p w14:paraId="01477221" w14:textId="77777777" w:rsidR="00C7275D" w:rsidRDefault="00C7275D">
      <w:pPr>
        <w:spacing w:after="0"/>
        <w:ind w:left="720"/>
        <w:rPr>
          <w:b/>
        </w:rPr>
      </w:pPr>
    </w:p>
    <w:p w14:paraId="2CF21C5A" w14:textId="77777777" w:rsidR="00C7275D" w:rsidRDefault="00C7275D">
      <w:pPr>
        <w:ind w:left="720"/>
        <w:rPr>
          <w:b/>
          <w:i/>
          <w:u w:val="single"/>
        </w:rPr>
      </w:pPr>
    </w:p>
    <w:sectPr w:rsidR="00C7275D">
      <w:headerReference w:type="default" r:id="rId32"/>
      <w:footerReference w:type="default" r:id="rId33"/>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3B77" w14:textId="77777777" w:rsidR="00A65B3B" w:rsidRDefault="00A65B3B">
      <w:pPr>
        <w:spacing w:after="0"/>
      </w:pPr>
      <w:r>
        <w:separator/>
      </w:r>
    </w:p>
  </w:endnote>
  <w:endnote w:type="continuationSeparator" w:id="0">
    <w:p w14:paraId="4BDB45D4" w14:textId="77777777" w:rsidR="00A65B3B" w:rsidRDefault="00A65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AD35" w14:textId="77777777" w:rsidR="00C7275D" w:rsidRDefault="00C7275D">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CC82" w14:textId="77777777" w:rsidR="00C7275D" w:rsidRDefault="00A65B3B">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10660941" wp14:editId="357DB9FC">
              <wp:simplePos x="0" y="0"/>
              <wp:positionH relativeFrom="column">
                <wp:posOffset>-495299</wp:posOffset>
              </wp:positionH>
              <wp:positionV relativeFrom="paragraph">
                <wp:posOffset>-147306</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354DB4E" wp14:editId="596E023F">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1"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C590C97" wp14:editId="2F44F7AA">
          <wp:simplePos x="0" y="0"/>
          <wp:positionH relativeFrom="column">
            <wp:posOffset>5305425</wp:posOffset>
          </wp:positionH>
          <wp:positionV relativeFrom="paragraph">
            <wp:posOffset>-97210</wp:posOffset>
          </wp:positionV>
          <wp:extent cx="1095375" cy="608542"/>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9A645E8" w14:textId="77777777" w:rsidR="00C7275D" w:rsidRDefault="00C7275D">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E00A" w14:textId="77777777" w:rsidR="00C7275D" w:rsidRDefault="00A65B3B">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03DE0383" wp14:editId="77396864">
              <wp:simplePos x="0" y="0"/>
              <wp:positionH relativeFrom="column">
                <wp:posOffset>-495299</wp:posOffset>
              </wp:positionH>
              <wp:positionV relativeFrom="paragraph">
                <wp:posOffset>-147306</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066C02F" wp14:editId="30E7AEA8">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7"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32425F1" wp14:editId="5CD07041">
          <wp:simplePos x="0" y="0"/>
          <wp:positionH relativeFrom="column">
            <wp:posOffset>5305425</wp:posOffset>
          </wp:positionH>
          <wp:positionV relativeFrom="paragraph">
            <wp:posOffset>-97210</wp:posOffset>
          </wp:positionV>
          <wp:extent cx="1095375" cy="608542"/>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BF293A2" w14:textId="77777777" w:rsidR="00C7275D" w:rsidRDefault="00C7275D">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D969" w14:textId="77777777" w:rsidR="00C7275D" w:rsidRDefault="00A65B3B">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436F686C" wp14:editId="2405C5E9">
              <wp:simplePos x="0" y="0"/>
              <wp:positionH relativeFrom="column">
                <wp:posOffset>-495299</wp:posOffset>
              </wp:positionH>
              <wp:positionV relativeFrom="paragraph">
                <wp:posOffset>-147306</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0C864AD9" wp14:editId="16F21A16">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19"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60DF7AC2" wp14:editId="78754A3A">
          <wp:simplePos x="0" y="0"/>
          <wp:positionH relativeFrom="column">
            <wp:posOffset>5005070</wp:posOffset>
          </wp:positionH>
          <wp:positionV relativeFrom="paragraph">
            <wp:posOffset>-58730</wp:posOffset>
          </wp:positionV>
          <wp:extent cx="933450" cy="29527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0D66794C" w14:textId="77777777" w:rsidR="00C7275D" w:rsidRDefault="00C7275D">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C613" w14:textId="77777777" w:rsidR="00A65B3B" w:rsidRDefault="00A65B3B">
      <w:pPr>
        <w:spacing w:after="0"/>
      </w:pPr>
      <w:r>
        <w:separator/>
      </w:r>
    </w:p>
  </w:footnote>
  <w:footnote w:type="continuationSeparator" w:id="0">
    <w:p w14:paraId="7421B11B" w14:textId="77777777" w:rsidR="00A65B3B" w:rsidRDefault="00A65B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747B" w14:textId="77777777" w:rsidR="00C7275D" w:rsidRDefault="00C7275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87CE" w14:textId="77777777" w:rsidR="00C7275D" w:rsidRDefault="00A65B3B">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Radium</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F34" w14:textId="77777777" w:rsidR="00C7275D" w:rsidRDefault="00C7275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A8E" w14:textId="77777777" w:rsidR="00C7275D" w:rsidRDefault="00A65B3B">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359"/>
    <w:multiLevelType w:val="multilevel"/>
    <w:tmpl w:val="70804D7A"/>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13F41"/>
    <w:multiLevelType w:val="multilevel"/>
    <w:tmpl w:val="A79E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D0B2C"/>
    <w:multiLevelType w:val="multilevel"/>
    <w:tmpl w:val="7F7C5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81879"/>
    <w:multiLevelType w:val="multilevel"/>
    <w:tmpl w:val="3C1EB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0D7783"/>
    <w:multiLevelType w:val="multilevel"/>
    <w:tmpl w:val="7430BBBC"/>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8BA2877"/>
    <w:multiLevelType w:val="multilevel"/>
    <w:tmpl w:val="19C648D4"/>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84333E"/>
    <w:multiLevelType w:val="multilevel"/>
    <w:tmpl w:val="3404F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FC66B9"/>
    <w:multiLevelType w:val="multilevel"/>
    <w:tmpl w:val="455AE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E27AAC"/>
    <w:multiLevelType w:val="multilevel"/>
    <w:tmpl w:val="D43A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22F6D"/>
    <w:multiLevelType w:val="multilevel"/>
    <w:tmpl w:val="4B3C9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2999265">
    <w:abstractNumId w:val="3"/>
  </w:num>
  <w:num w:numId="2" w16cid:durableId="2142117078">
    <w:abstractNumId w:val="7"/>
  </w:num>
  <w:num w:numId="3" w16cid:durableId="192960889">
    <w:abstractNumId w:val="2"/>
  </w:num>
  <w:num w:numId="4" w16cid:durableId="384566489">
    <w:abstractNumId w:val="0"/>
  </w:num>
  <w:num w:numId="5" w16cid:durableId="2111776795">
    <w:abstractNumId w:val="8"/>
  </w:num>
  <w:num w:numId="6" w16cid:durableId="941382495">
    <w:abstractNumId w:val="5"/>
  </w:num>
  <w:num w:numId="7" w16cid:durableId="993332599">
    <w:abstractNumId w:val="4"/>
  </w:num>
  <w:num w:numId="8" w16cid:durableId="85158552">
    <w:abstractNumId w:val="6"/>
  </w:num>
  <w:num w:numId="9" w16cid:durableId="1293825532">
    <w:abstractNumId w:val="9"/>
  </w:num>
  <w:num w:numId="10" w16cid:durableId="897786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5D"/>
    <w:rsid w:val="00A65B3B"/>
    <w:rsid w:val="00C7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E22F"/>
  <w15:docId w15:val="{8AF9D280-C87D-492F-9453-A60E0D40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s://blogs.loc.gov/teachers/2019/10/primary-sources-in-science-classrooms-asking-science-and-social-studies-questions-about-radium-girls/"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rise.orau.gov/resources/k12/documents/lesson-plans/radium-girls-cedr-lesson-plan.pdf"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1.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hyperlink" Target="https://assets-global.website-files.com/5ed97259050e9609486076e1/5ed977227025a348a1925667_ANS-Teacher_Resource_Guide_web.pdf"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farlabs.edu.au/radioactivitysimulation/" TargetMode="External"/><Relationship Id="rId10" Type="http://schemas.openxmlformats.org/officeDocument/2006/relationships/image" Target="media/image18.png"/><Relationship Id="rId19" Type="http://schemas.openxmlformats.org/officeDocument/2006/relationships/image" Target="media/image6.png"/><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s://americanhistory.si.edu/girlhood/work/radium-girls" TargetMode="External"/><Relationship Id="rId30" Type="http://schemas.openxmlformats.org/officeDocument/2006/relationships/hyperlink" Target="https://www.acs.org/content/acs/en/education/resources/highschool/chemmatters/teachers-guide.html" TargetMode="External"/><Relationship Id="rId35" Type="http://schemas.openxmlformats.org/officeDocument/2006/relationships/theme" Target="theme/theme1.xml"/><Relationship Id="rId8" Type="http://schemas.openxmlformats.org/officeDocument/2006/relationships/image" Target="media/image16.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1798</Words>
  <Characters>10251</Characters>
  <Application>Microsoft Office Word</Application>
  <DocSecurity>0</DocSecurity>
  <Lines>85</Lines>
  <Paragraphs>24</Paragraphs>
  <ScaleCrop>false</ScaleCrop>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2</cp:revision>
  <cp:lastPrinted>2023-09-21T19:59:00Z</cp:lastPrinted>
  <dcterms:created xsi:type="dcterms:W3CDTF">2023-09-21T19:48:00Z</dcterms:created>
  <dcterms:modified xsi:type="dcterms:W3CDTF">2023-09-21T20:00:00Z</dcterms:modified>
</cp:coreProperties>
</file>