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98F72" w14:textId="77777777" w:rsidR="00C465DD" w:rsidRDefault="008B16E5" w:rsidP="00C465DD">
      <w:pPr>
        <w:rPr>
          <w:rFonts w:ascii="Arial" w:hAnsi="Arial" w:cs="Arial"/>
          <w:sz w:val="22"/>
          <w:szCs w:val="22"/>
        </w:rPr>
      </w:pPr>
      <w:bookmarkStart w:id="0" w:name="_Toc131478034"/>
      <w:bookmarkStart w:id="1" w:name="_Toc152405707"/>
      <w:bookmarkStart w:id="2" w:name="_Toc162254119"/>
      <w:r w:rsidRPr="00C465DD">
        <w:rPr>
          <w:rFonts w:ascii="Arial" w:hAnsi="Arial" w:cs="Arial"/>
          <w:noProof/>
          <w:sz w:val="22"/>
          <w:szCs w:val="22"/>
        </w:rPr>
        <w:drawing>
          <wp:anchor distT="0" distB="0" distL="114300" distR="114300" simplePos="0" relativeHeight="251502080" behindDoc="0" locked="0" layoutInCell="1" allowOverlap="1" wp14:anchorId="47C00F21" wp14:editId="1BE9E45C">
            <wp:simplePos x="0" y="0"/>
            <wp:positionH relativeFrom="margin">
              <wp:align>center</wp:align>
            </wp:positionH>
            <wp:positionV relativeFrom="paragraph">
              <wp:posOffset>160020</wp:posOffset>
            </wp:positionV>
            <wp:extent cx="4951095" cy="9144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cm-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1095" cy="914400"/>
                    </a:xfrm>
                    <a:prstGeom prst="rect">
                      <a:avLst/>
                    </a:prstGeom>
                  </pic:spPr>
                </pic:pic>
              </a:graphicData>
            </a:graphic>
          </wp:anchor>
        </w:drawing>
      </w:r>
    </w:p>
    <w:p w14:paraId="59B0E39A" w14:textId="77777777" w:rsidR="00C465DD" w:rsidRDefault="00C465DD" w:rsidP="00C465DD">
      <w:pPr>
        <w:rPr>
          <w:rFonts w:ascii="Arial" w:hAnsi="Arial" w:cs="Arial"/>
          <w:sz w:val="22"/>
          <w:szCs w:val="22"/>
        </w:rPr>
      </w:pPr>
    </w:p>
    <w:p w14:paraId="721866F4" w14:textId="7ED7185D" w:rsidR="00C465DD" w:rsidRDefault="00C60BE9" w:rsidP="00C465DD">
      <w:pPr>
        <w:rPr>
          <w:rFonts w:ascii="Arial" w:hAnsi="Arial" w:cs="Arial"/>
          <w:sz w:val="22"/>
          <w:szCs w:val="22"/>
        </w:rPr>
      </w:pPr>
      <w:r>
        <w:rPr>
          <w:rFonts w:ascii="Arial" w:hAnsi="Arial" w:cs="Arial"/>
          <w:noProof/>
          <w:sz w:val="22"/>
          <w:szCs w:val="22"/>
        </w:rPr>
        <mc:AlternateContent>
          <mc:Choice Requires="wps">
            <w:drawing>
              <wp:anchor distT="4294967293" distB="4294967293" distL="114300" distR="114300" simplePos="0" relativeHeight="251506176" behindDoc="1" locked="0" layoutInCell="1" allowOverlap="1" wp14:anchorId="55E53A3A" wp14:editId="7022867E">
                <wp:simplePos x="0" y="0"/>
                <wp:positionH relativeFrom="column">
                  <wp:posOffset>-751840</wp:posOffset>
                </wp:positionH>
                <wp:positionV relativeFrom="paragraph">
                  <wp:posOffset>2150110</wp:posOffset>
                </wp:positionV>
                <wp:extent cx="7429500" cy="0"/>
                <wp:effectExtent l="0" t="0" r="19050" b="19050"/>
                <wp:wrapNone/>
                <wp:docPr id="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31CE7E" id="Straight Connector 9" o:spid="_x0000_s1026" style="position:absolute;z-index:-25181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pt,169.3pt" to="525.8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" strokecolor="black [3213]" strokeweight=".5pt">
                <v:stroke joinstyle="miter"/>
                <o:lock v:ext="edit" shapetype="f"/>
              </v:line>
            </w:pict>
          </mc:Fallback>
        </mc:AlternateContent>
      </w:r>
      <w:r w:rsidR="00BE790C">
        <w:rPr>
          <w:noProof/>
        </w:rPr>
        <mc:AlternateContent>
          <mc:Choice Requires="wps">
            <w:drawing>
              <wp:anchor distT="0" distB="0" distL="114300" distR="114300" simplePos="0" relativeHeight="251510272" behindDoc="0" locked="0" layoutInCell="1" allowOverlap="1" wp14:anchorId="1870EC96" wp14:editId="0A04BC24">
                <wp:simplePos x="0" y="0"/>
                <wp:positionH relativeFrom="margin">
                  <wp:posOffset>-174171</wp:posOffset>
                </wp:positionH>
                <wp:positionV relativeFrom="paragraph">
                  <wp:posOffset>2465251</wp:posOffset>
                </wp:positionV>
                <wp:extent cx="6286500" cy="5192486"/>
                <wp:effectExtent l="0" t="0" r="0" b="8255"/>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5192486"/>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4E8BE3B" w14:textId="613ED43C" w:rsidR="00173A2F" w:rsidRPr="00442C0A" w:rsidRDefault="00173A2F" w:rsidP="008844C5">
                            <w:pPr>
                              <w:jc w:val="center"/>
                              <w:rPr>
                                <w:rFonts w:ascii="Arial" w:hAnsi="Arial" w:cs="Arial"/>
                                <w:b/>
                                <w:sz w:val="44"/>
                                <w:szCs w:val="48"/>
                                <w:u w:val="single"/>
                              </w:rPr>
                            </w:pPr>
                            <w:r>
                              <w:rPr>
                                <w:rFonts w:ascii="Arial" w:hAnsi="Arial" w:cs="Arial"/>
                                <w:b/>
                                <w:sz w:val="44"/>
                                <w:szCs w:val="48"/>
                                <w:u w:val="single"/>
                              </w:rPr>
                              <w:t>February</w:t>
                            </w:r>
                            <w:r w:rsidRPr="00442C0A">
                              <w:rPr>
                                <w:rFonts w:ascii="Arial" w:hAnsi="Arial" w:cs="Arial"/>
                                <w:b/>
                                <w:sz w:val="44"/>
                                <w:szCs w:val="48"/>
                                <w:u w:val="single"/>
                              </w:rPr>
                              <w:t>/</w:t>
                            </w:r>
                            <w:r>
                              <w:rPr>
                                <w:rFonts w:ascii="Arial" w:hAnsi="Arial" w:cs="Arial"/>
                                <w:b/>
                                <w:sz w:val="44"/>
                                <w:szCs w:val="48"/>
                                <w:u w:val="single"/>
                              </w:rPr>
                              <w:t>March</w:t>
                            </w:r>
                            <w:r w:rsidRPr="00442C0A">
                              <w:rPr>
                                <w:rFonts w:ascii="Arial" w:hAnsi="Arial" w:cs="Arial"/>
                                <w:b/>
                                <w:sz w:val="44"/>
                                <w:szCs w:val="48"/>
                                <w:u w:val="single"/>
                              </w:rPr>
                              <w:t xml:space="preserve"> 2018</w:t>
                            </w:r>
                          </w:p>
                          <w:sdt>
                            <w:sdtPr>
                              <w:rPr>
                                <w:rFonts w:ascii="Arial" w:eastAsia="Times New Roman" w:hAnsi="Arial" w:cs="Arial"/>
                                <w:b w:val="0"/>
                                <w:bCs w:val="0"/>
                                <w:i w:val="0"/>
                                <w:noProof/>
                                <w:color w:val="auto"/>
                                <w:sz w:val="24"/>
                                <w:szCs w:val="24"/>
                                <w:lang w:eastAsia="en-US"/>
                              </w:rPr>
                              <w:id w:val="1780910501"/>
                              <w:docPartObj>
                                <w:docPartGallery w:val="Table of Contents"/>
                                <w:docPartUnique/>
                              </w:docPartObj>
                            </w:sdtPr>
                            <w:sdtEndPr>
                              <w:rPr>
                                <w:rFonts w:eastAsiaTheme="minorEastAsia"/>
                                <w:b/>
                                <w:sz w:val="18"/>
                                <w:szCs w:val="22"/>
                              </w:rPr>
                            </w:sdtEndPr>
                            <w:sdtContent>
                              <w:p w14:paraId="127120FD" w14:textId="1ACE1AE6" w:rsidR="00173A2F" w:rsidRDefault="00173A2F" w:rsidP="00AD6420">
                                <w:pPr>
                                  <w:pStyle w:val="TOCHeading"/>
                                  <w:spacing w:after="240"/>
                                  <w:jc w:val="center"/>
                                  <w:rPr>
                                    <w:rFonts w:ascii="Arial" w:hAnsi="Arial" w:cs="Arial"/>
                                    <w:i w:val="0"/>
                                    <w:color w:val="auto"/>
                                    <w:sz w:val="56"/>
                                  </w:rPr>
                                </w:pPr>
                                <w:r w:rsidRPr="00442C0A">
                                  <w:rPr>
                                    <w:rFonts w:ascii="Arial" w:hAnsi="Arial" w:cs="Arial"/>
                                    <w:i w:val="0"/>
                                    <w:color w:val="auto"/>
                                    <w:sz w:val="56"/>
                                  </w:rPr>
                                  <w:t>Table of Contents</w:t>
                                </w:r>
                              </w:p>
                              <w:p w14:paraId="6ED65846" w14:textId="77777777" w:rsidR="00173A2F" w:rsidRPr="00763BA2" w:rsidRDefault="00173A2F" w:rsidP="00763BA2">
                                <w:pPr>
                                  <w:rPr>
                                    <w:rFonts w:ascii="Arial" w:hAnsi="Arial" w:cs="Arial"/>
                                    <w:sz w:val="22"/>
                                    <w:lang w:eastAsia="ja-JP"/>
                                  </w:rPr>
                                </w:pPr>
                              </w:p>
                              <w:p w14:paraId="190B32E6" w14:textId="77777777" w:rsidR="00173A2F" w:rsidRPr="001A4FAA" w:rsidRDefault="00173A2F" w:rsidP="000024CE">
                                <w:pPr>
                                  <w:rPr>
                                    <w:rFonts w:ascii="Arial" w:hAnsi="Arial" w:cs="Arial"/>
                                    <w:i/>
                                    <w:lang w:eastAsia="ja-JP"/>
                                  </w:rPr>
                                </w:pPr>
                              </w:p>
                              <w:p w14:paraId="4D7AE518" w14:textId="77777777" w:rsidR="00173A2F" w:rsidRPr="00004F64" w:rsidRDefault="00173A2F" w:rsidP="00004F64">
                                <w:pPr>
                                  <w:pStyle w:val="TOC3"/>
                                  <w:rPr>
                                    <w:sz w:val="30"/>
                                    <w:szCs w:val="30"/>
                                  </w:rPr>
                                </w:pPr>
                                <w:r w:rsidRPr="00442C0A">
                                  <w:rPr>
                                    <w:i/>
                                    <w:sz w:val="40"/>
                                  </w:rPr>
                                  <w:fldChar w:fldCharType="begin"/>
                                </w:r>
                                <w:r w:rsidRPr="00442C0A">
                                  <w:rPr>
                                    <w:i/>
                                  </w:rPr>
                                  <w:instrText xml:space="preserve"> TOC \o "1-3" \h \z \u </w:instrText>
                                </w:r>
                                <w:r w:rsidRPr="00442C0A">
                                  <w:rPr>
                                    <w:i/>
                                    <w:sz w:val="40"/>
                                  </w:rPr>
                                  <w:fldChar w:fldCharType="separate"/>
                                </w:r>
                                <w:hyperlink w:anchor="_Toc503455343" w:history="1">
                                  <w:r w:rsidRPr="00004F64">
                                    <w:rPr>
                                      <w:rStyle w:val="Hyperlink"/>
                                      <w:i/>
                                      <w:sz w:val="30"/>
                                      <w:szCs w:val="30"/>
                                    </w:rPr>
                                    <w:t>“The Cool Chemistry of Dry Ice”</w:t>
                                  </w:r>
                                  <w:r w:rsidRPr="00004F64">
                                    <w:rPr>
                                      <w:webHidden/>
                                      <w:sz w:val="30"/>
                                      <w:szCs w:val="30"/>
                                    </w:rPr>
                                    <w:tab/>
                                  </w:r>
                                  <w:r w:rsidRPr="00004F64">
                                    <w:rPr>
                                      <w:webHidden/>
                                      <w:sz w:val="30"/>
                                      <w:szCs w:val="30"/>
                                    </w:rPr>
                                    <w:fldChar w:fldCharType="begin"/>
                                  </w:r>
                                  <w:r w:rsidRPr="00004F64">
                                    <w:rPr>
                                      <w:webHidden/>
                                      <w:sz w:val="30"/>
                                      <w:szCs w:val="30"/>
                                    </w:rPr>
                                    <w:instrText xml:space="preserve"> PAGEREF _Toc503455343 \h </w:instrText>
                                  </w:r>
                                  <w:r w:rsidRPr="00004F64">
                                    <w:rPr>
                                      <w:webHidden/>
                                      <w:sz w:val="30"/>
                                      <w:szCs w:val="30"/>
                                    </w:rPr>
                                  </w:r>
                                  <w:r w:rsidRPr="00004F64">
                                    <w:rPr>
                                      <w:webHidden/>
                                      <w:sz w:val="30"/>
                                      <w:szCs w:val="30"/>
                                    </w:rPr>
                                    <w:fldChar w:fldCharType="separate"/>
                                  </w:r>
                                  <w:r w:rsidRPr="00004F64">
                                    <w:rPr>
                                      <w:webHidden/>
                                      <w:sz w:val="30"/>
                                      <w:szCs w:val="30"/>
                                    </w:rPr>
                                    <w:t>2</w:t>
                                  </w:r>
                                  <w:r w:rsidRPr="00004F64">
                                    <w:rPr>
                                      <w:webHidden/>
                                      <w:sz w:val="30"/>
                                      <w:szCs w:val="30"/>
                                    </w:rPr>
                                    <w:fldChar w:fldCharType="end"/>
                                  </w:r>
                                </w:hyperlink>
                              </w:p>
                              <w:p w14:paraId="52E1466C" w14:textId="79431013" w:rsidR="00173A2F" w:rsidRPr="00004F64" w:rsidRDefault="00173A2F" w:rsidP="00E31C09">
                                <w:pPr>
                                  <w:pStyle w:val="TOC1"/>
                                  <w:rPr>
                                    <w:sz w:val="30"/>
                                    <w:szCs w:val="30"/>
                                  </w:rPr>
                                </w:pPr>
                              </w:p>
                              <w:p w14:paraId="27578CA8" w14:textId="0CBDD426" w:rsidR="00173A2F" w:rsidRPr="00004F64" w:rsidRDefault="00173A2F" w:rsidP="00004F64">
                                <w:pPr>
                                  <w:pStyle w:val="TOC3"/>
                                  <w:rPr>
                                    <w:sz w:val="30"/>
                                    <w:szCs w:val="30"/>
                                  </w:rPr>
                                </w:pPr>
                                <w:hyperlink w:anchor="_Toc503455360" w:history="1">
                                  <w:r w:rsidRPr="00004F64">
                                    <w:rPr>
                                      <w:rStyle w:val="Hyperlink"/>
                                      <w:i/>
                                      <w:sz w:val="30"/>
                                      <w:szCs w:val="30"/>
                                    </w:rPr>
                                    <w:t>“Pain Relievers:  How Do they Take Away Pain?”</w:t>
                                  </w:r>
                                  <w:r w:rsidRPr="00004F64">
                                    <w:rPr>
                                      <w:webHidden/>
                                      <w:sz w:val="30"/>
                                      <w:szCs w:val="30"/>
                                    </w:rPr>
                                    <w:tab/>
                                  </w:r>
                                  <w:r w:rsidRPr="00004F64">
                                    <w:rPr>
                                      <w:webHidden/>
                                      <w:sz w:val="30"/>
                                      <w:szCs w:val="30"/>
                                    </w:rPr>
                                    <w:fldChar w:fldCharType="begin"/>
                                  </w:r>
                                  <w:r w:rsidRPr="00004F64">
                                    <w:rPr>
                                      <w:webHidden/>
                                      <w:sz w:val="30"/>
                                      <w:szCs w:val="30"/>
                                    </w:rPr>
                                    <w:instrText xml:space="preserve"> PAGEREF _Toc503455360 \h </w:instrText>
                                  </w:r>
                                  <w:r w:rsidRPr="00004F64">
                                    <w:rPr>
                                      <w:webHidden/>
                                      <w:sz w:val="30"/>
                                      <w:szCs w:val="30"/>
                                    </w:rPr>
                                  </w:r>
                                  <w:r w:rsidRPr="00004F64">
                                    <w:rPr>
                                      <w:webHidden/>
                                      <w:sz w:val="30"/>
                                      <w:szCs w:val="30"/>
                                    </w:rPr>
                                    <w:fldChar w:fldCharType="separate"/>
                                  </w:r>
                                  <w:r w:rsidRPr="00004F64">
                                    <w:rPr>
                                      <w:webHidden/>
                                      <w:sz w:val="30"/>
                                      <w:szCs w:val="30"/>
                                    </w:rPr>
                                    <w:t>23</w:t>
                                  </w:r>
                                  <w:r w:rsidRPr="00004F64">
                                    <w:rPr>
                                      <w:webHidden/>
                                      <w:sz w:val="30"/>
                                      <w:szCs w:val="30"/>
                                    </w:rPr>
                                    <w:fldChar w:fldCharType="end"/>
                                  </w:r>
                                </w:hyperlink>
                              </w:p>
                              <w:p w14:paraId="5484E3C9" w14:textId="16878181" w:rsidR="00173A2F" w:rsidRPr="00004F64" w:rsidRDefault="00173A2F" w:rsidP="00E31C09">
                                <w:pPr>
                                  <w:pStyle w:val="TOC1"/>
                                  <w:rPr>
                                    <w:sz w:val="30"/>
                                    <w:szCs w:val="30"/>
                                  </w:rPr>
                                </w:pPr>
                              </w:p>
                              <w:p w14:paraId="092379AE" w14:textId="77777777" w:rsidR="00173A2F" w:rsidRPr="00004F64" w:rsidRDefault="00173A2F" w:rsidP="00004F64">
                                <w:pPr>
                                  <w:pStyle w:val="TOC3"/>
                                  <w:rPr>
                                    <w:sz w:val="30"/>
                                    <w:szCs w:val="30"/>
                                  </w:rPr>
                                </w:pPr>
                                <w:hyperlink w:anchor="_Toc503455377" w:history="1">
                                  <w:r w:rsidRPr="00004F64">
                                    <w:rPr>
                                      <w:rStyle w:val="Hyperlink"/>
                                      <w:i/>
                                      <w:sz w:val="30"/>
                                      <w:szCs w:val="30"/>
                                    </w:rPr>
                                    <w:t>“Acidic Seas:  How Carbon Dioxide is Changing the Oceans”</w:t>
                                  </w:r>
                                  <w:r w:rsidRPr="00004F64">
                                    <w:rPr>
                                      <w:webHidden/>
                                      <w:sz w:val="30"/>
                                      <w:szCs w:val="30"/>
                                    </w:rPr>
                                    <w:tab/>
                                  </w:r>
                                  <w:r w:rsidRPr="00004F64">
                                    <w:rPr>
                                      <w:webHidden/>
                                      <w:sz w:val="30"/>
                                      <w:szCs w:val="30"/>
                                    </w:rPr>
                                    <w:fldChar w:fldCharType="begin"/>
                                  </w:r>
                                  <w:r w:rsidRPr="00004F64">
                                    <w:rPr>
                                      <w:webHidden/>
                                      <w:sz w:val="30"/>
                                      <w:szCs w:val="30"/>
                                    </w:rPr>
                                    <w:instrText xml:space="preserve"> PAGEREF _Toc503455377 \h </w:instrText>
                                  </w:r>
                                  <w:r w:rsidRPr="00004F64">
                                    <w:rPr>
                                      <w:webHidden/>
                                      <w:sz w:val="30"/>
                                      <w:szCs w:val="30"/>
                                    </w:rPr>
                                  </w:r>
                                  <w:r w:rsidRPr="00004F64">
                                    <w:rPr>
                                      <w:webHidden/>
                                      <w:sz w:val="30"/>
                                      <w:szCs w:val="30"/>
                                    </w:rPr>
                                    <w:fldChar w:fldCharType="separate"/>
                                  </w:r>
                                  <w:r w:rsidRPr="00004F64">
                                    <w:rPr>
                                      <w:webHidden/>
                                      <w:sz w:val="30"/>
                                      <w:szCs w:val="30"/>
                                    </w:rPr>
                                    <w:t>48</w:t>
                                  </w:r>
                                  <w:r w:rsidRPr="00004F64">
                                    <w:rPr>
                                      <w:webHidden/>
                                      <w:sz w:val="30"/>
                                      <w:szCs w:val="30"/>
                                    </w:rPr>
                                    <w:fldChar w:fldCharType="end"/>
                                  </w:r>
                                </w:hyperlink>
                              </w:p>
                              <w:p w14:paraId="5649B3AD" w14:textId="20A8504C" w:rsidR="00173A2F" w:rsidRPr="00004F64" w:rsidRDefault="00173A2F" w:rsidP="00E31C09">
                                <w:pPr>
                                  <w:pStyle w:val="TOC1"/>
                                  <w:rPr>
                                    <w:sz w:val="30"/>
                                    <w:szCs w:val="30"/>
                                  </w:rPr>
                                </w:pPr>
                              </w:p>
                              <w:p w14:paraId="647EE3CA" w14:textId="2E348032" w:rsidR="00173A2F" w:rsidRPr="00004F64" w:rsidRDefault="00173A2F" w:rsidP="00004F64">
                                <w:pPr>
                                  <w:pStyle w:val="TOC3"/>
                                  <w:rPr>
                                    <w:sz w:val="30"/>
                                    <w:szCs w:val="30"/>
                                  </w:rPr>
                                </w:pPr>
                                <w:hyperlink w:anchor="_Toc503455394" w:history="1">
                                  <w:r w:rsidRPr="00004F64">
                                    <w:rPr>
                                      <w:rStyle w:val="Hyperlink"/>
                                      <w:i/>
                                      <w:sz w:val="30"/>
                                      <w:szCs w:val="30"/>
                                    </w:rPr>
                                    <w:t>“Eat the Wrapper?! Edible Solution for Wasteful Packaging”</w:t>
                                  </w:r>
                                  <w:r w:rsidRPr="00004F64">
                                    <w:rPr>
                                      <w:webHidden/>
                                      <w:sz w:val="30"/>
                                      <w:szCs w:val="30"/>
                                    </w:rPr>
                                    <w:tab/>
                                  </w:r>
                                  <w:r w:rsidRPr="00004F64">
                                    <w:rPr>
                                      <w:webHidden/>
                                      <w:sz w:val="30"/>
                                      <w:szCs w:val="30"/>
                                    </w:rPr>
                                    <w:fldChar w:fldCharType="begin"/>
                                  </w:r>
                                  <w:r w:rsidRPr="00004F64">
                                    <w:rPr>
                                      <w:webHidden/>
                                      <w:sz w:val="30"/>
                                      <w:szCs w:val="30"/>
                                    </w:rPr>
                                    <w:instrText xml:space="preserve"> PAGEREF _Toc503455394 \h </w:instrText>
                                  </w:r>
                                  <w:r w:rsidRPr="00004F64">
                                    <w:rPr>
                                      <w:webHidden/>
                                      <w:sz w:val="30"/>
                                      <w:szCs w:val="30"/>
                                    </w:rPr>
                                  </w:r>
                                  <w:r w:rsidRPr="00004F64">
                                    <w:rPr>
                                      <w:webHidden/>
                                      <w:sz w:val="30"/>
                                      <w:szCs w:val="30"/>
                                    </w:rPr>
                                    <w:fldChar w:fldCharType="separate"/>
                                  </w:r>
                                  <w:r w:rsidRPr="00004F64">
                                    <w:rPr>
                                      <w:webHidden/>
                                      <w:sz w:val="30"/>
                                      <w:szCs w:val="30"/>
                                    </w:rPr>
                                    <w:t>69</w:t>
                                  </w:r>
                                  <w:r w:rsidRPr="00004F64">
                                    <w:rPr>
                                      <w:webHidden/>
                                      <w:sz w:val="30"/>
                                      <w:szCs w:val="30"/>
                                    </w:rPr>
                                    <w:fldChar w:fldCharType="end"/>
                                  </w:r>
                                </w:hyperlink>
                              </w:p>
                              <w:p w14:paraId="4922F4D3" w14:textId="280B4233" w:rsidR="00173A2F" w:rsidRPr="00004F64" w:rsidRDefault="00173A2F" w:rsidP="00E31C09">
                                <w:pPr>
                                  <w:pStyle w:val="TOC1"/>
                                  <w:rPr>
                                    <w:sz w:val="30"/>
                                    <w:szCs w:val="30"/>
                                  </w:rPr>
                                </w:pPr>
                              </w:p>
                              <w:p w14:paraId="5D172F99" w14:textId="77777777" w:rsidR="00173A2F" w:rsidRPr="00004F64" w:rsidRDefault="00173A2F" w:rsidP="00004F64">
                                <w:pPr>
                                  <w:pStyle w:val="TOC3"/>
                                  <w:rPr>
                                    <w:sz w:val="30"/>
                                    <w:szCs w:val="30"/>
                                  </w:rPr>
                                </w:pPr>
                                <w:hyperlink w:anchor="_Toc503455411" w:history="1">
                                  <w:r w:rsidRPr="00004F64">
                                    <w:rPr>
                                      <w:rStyle w:val="Hyperlink"/>
                                      <w:i/>
                                      <w:sz w:val="30"/>
                                      <w:szCs w:val="30"/>
                                    </w:rPr>
                                    <w:t>“Indigo:  The ‘Blue’ in Blue Jeans”</w:t>
                                  </w:r>
                                  <w:r w:rsidRPr="00004F64">
                                    <w:rPr>
                                      <w:webHidden/>
                                      <w:sz w:val="30"/>
                                      <w:szCs w:val="30"/>
                                    </w:rPr>
                                    <w:tab/>
                                  </w:r>
                                  <w:r w:rsidRPr="00004F64">
                                    <w:rPr>
                                      <w:webHidden/>
                                      <w:sz w:val="30"/>
                                      <w:szCs w:val="30"/>
                                    </w:rPr>
                                    <w:fldChar w:fldCharType="begin"/>
                                  </w:r>
                                  <w:r w:rsidRPr="00004F64">
                                    <w:rPr>
                                      <w:webHidden/>
                                      <w:sz w:val="30"/>
                                      <w:szCs w:val="30"/>
                                    </w:rPr>
                                    <w:instrText xml:space="preserve"> PAGEREF _Toc503455411 \h </w:instrText>
                                  </w:r>
                                  <w:r w:rsidRPr="00004F64">
                                    <w:rPr>
                                      <w:webHidden/>
                                      <w:sz w:val="30"/>
                                      <w:szCs w:val="30"/>
                                    </w:rPr>
                                  </w:r>
                                  <w:r w:rsidRPr="00004F64">
                                    <w:rPr>
                                      <w:webHidden/>
                                      <w:sz w:val="30"/>
                                      <w:szCs w:val="30"/>
                                    </w:rPr>
                                    <w:fldChar w:fldCharType="separate"/>
                                  </w:r>
                                  <w:r w:rsidRPr="00004F64">
                                    <w:rPr>
                                      <w:webHidden/>
                                      <w:sz w:val="30"/>
                                      <w:szCs w:val="30"/>
                                    </w:rPr>
                                    <w:t>93</w:t>
                                  </w:r>
                                  <w:r w:rsidRPr="00004F64">
                                    <w:rPr>
                                      <w:webHidden/>
                                      <w:sz w:val="30"/>
                                      <w:szCs w:val="30"/>
                                    </w:rPr>
                                    <w:fldChar w:fldCharType="end"/>
                                  </w:r>
                                </w:hyperlink>
                              </w:p>
                              <w:p w14:paraId="0FEF005C" w14:textId="605E04B7" w:rsidR="00173A2F" w:rsidRPr="00004F64" w:rsidRDefault="00173A2F" w:rsidP="00E31C09">
                                <w:pPr>
                                  <w:pStyle w:val="TOC1"/>
                                  <w:rPr>
                                    <w:sz w:val="30"/>
                                    <w:szCs w:val="30"/>
                                  </w:rPr>
                                </w:pPr>
                              </w:p>
                              <w:p w14:paraId="5EED8224" w14:textId="43C6ECA7" w:rsidR="00173A2F" w:rsidRPr="00E31C09" w:rsidRDefault="00173A2F" w:rsidP="00E31C09">
                                <w:pPr>
                                  <w:pStyle w:val="TOC1"/>
                                  <w:rPr>
                                    <w:rFonts w:asciiTheme="minorHAnsi" w:hAnsiTheme="minorHAnsi" w:cstheme="minorBidi"/>
                                  </w:rPr>
                                </w:pPr>
                                <w:hyperlink w:anchor="_Toc503455428" w:history="1">
                                  <w:r w:rsidRPr="00E31C09">
                                    <w:rPr>
                                      <w:rStyle w:val="Hyperlink"/>
                                      <w:sz w:val="30"/>
                                      <w:szCs w:val="30"/>
                                    </w:rPr>
                                    <w:t>About the Guide</w:t>
                                  </w:r>
                                  <w:r>
                                    <w:rPr>
                                      <w:rStyle w:val="Hyperlink"/>
                                      <w:sz w:val="30"/>
                                      <w:szCs w:val="30"/>
                                    </w:rPr>
                                    <w:t>……………………………………………....…..……</w:t>
                                  </w:r>
                                  <w:r w:rsidRPr="00E31C09">
                                    <w:rPr>
                                      <w:webHidden/>
                                    </w:rPr>
                                    <w:tab/>
                                  </w:r>
                                  <w:r w:rsidRPr="00E31C09">
                                    <w:rPr>
                                      <w:i w:val="0"/>
                                      <w:webHidden/>
                                      <w:sz w:val="30"/>
                                      <w:szCs w:val="30"/>
                                    </w:rPr>
                                    <w:fldChar w:fldCharType="begin"/>
                                  </w:r>
                                  <w:r w:rsidRPr="00E31C09">
                                    <w:rPr>
                                      <w:i w:val="0"/>
                                      <w:webHidden/>
                                      <w:sz w:val="30"/>
                                      <w:szCs w:val="30"/>
                                    </w:rPr>
                                    <w:instrText xml:space="preserve"> PAGEREF _Toc503455428 \h </w:instrText>
                                  </w:r>
                                  <w:r w:rsidRPr="00E31C09">
                                    <w:rPr>
                                      <w:i w:val="0"/>
                                      <w:webHidden/>
                                      <w:sz w:val="30"/>
                                      <w:szCs w:val="30"/>
                                    </w:rPr>
                                  </w:r>
                                  <w:r w:rsidRPr="00E31C09">
                                    <w:rPr>
                                      <w:i w:val="0"/>
                                      <w:webHidden/>
                                      <w:sz w:val="30"/>
                                      <w:szCs w:val="30"/>
                                    </w:rPr>
                                    <w:fldChar w:fldCharType="separate"/>
                                  </w:r>
                                  <w:r w:rsidRPr="00E31C09">
                                    <w:rPr>
                                      <w:i w:val="0"/>
                                      <w:webHidden/>
                                      <w:sz w:val="30"/>
                                      <w:szCs w:val="30"/>
                                    </w:rPr>
                                    <w:t>116</w:t>
                                  </w:r>
                                  <w:r w:rsidRPr="00E31C09">
                                    <w:rPr>
                                      <w:i w:val="0"/>
                                      <w:webHidden/>
                                      <w:sz w:val="30"/>
                                      <w:szCs w:val="30"/>
                                    </w:rPr>
                                    <w:fldChar w:fldCharType="end"/>
                                  </w:r>
                                </w:hyperlink>
                              </w:p>
                              <w:p w14:paraId="57A338E4" w14:textId="6D8C0E37" w:rsidR="00173A2F" w:rsidRPr="00CD04AA" w:rsidRDefault="00173A2F" w:rsidP="00004F64">
                                <w:pPr>
                                  <w:pStyle w:val="TOC3"/>
                                </w:pPr>
                                <w:r w:rsidRPr="00442C0A">
                                  <w:rPr>
                                    <w:bCs/>
                                    <w:i/>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0EC96" id="_x0000_t202" coordsize="21600,21600" o:spt="202" path="m,l,21600r21600,l21600,xe">
                <v:stroke joinstyle="miter"/>
                <v:path gradientshapeok="t" o:connecttype="rect"/>
              </v:shapetype>
              <v:shape id="Text Box 1" o:spid="_x0000_s1026" type="#_x0000_t202" style="position:absolute;margin-left:-13.7pt;margin-top:194.1pt;width:495pt;height:408.85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" filled="f" stroked="f">
                <v:path arrowok="t"/>
                <v:textbox>
                  <w:txbxContent>
                    <w:p w14:paraId="74E8BE3B" w14:textId="613ED43C" w:rsidR="00173A2F" w:rsidRPr="00442C0A" w:rsidRDefault="00173A2F" w:rsidP="008844C5">
                      <w:pPr>
                        <w:jc w:val="center"/>
                        <w:rPr>
                          <w:rFonts w:ascii="Arial" w:hAnsi="Arial" w:cs="Arial"/>
                          <w:b/>
                          <w:sz w:val="44"/>
                          <w:szCs w:val="48"/>
                          <w:u w:val="single"/>
                        </w:rPr>
                      </w:pPr>
                      <w:r>
                        <w:rPr>
                          <w:rFonts w:ascii="Arial" w:hAnsi="Arial" w:cs="Arial"/>
                          <w:b/>
                          <w:sz w:val="44"/>
                          <w:szCs w:val="48"/>
                          <w:u w:val="single"/>
                        </w:rPr>
                        <w:t>February</w:t>
                      </w:r>
                      <w:r w:rsidRPr="00442C0A">
                        <w:rPr>
                          <w:rFonts w:ascii="Arial" w:hAnsi="Arial" w:cs="Arial"/>
                          <w:b/>
                          <w:sz w:val="44"/>
                          <w:szCs w:val="48"/>
                          <w:u w:val="single"/>
                        </w:rPr>
                        <w:t>/</w:t>
                      </w:r>
                      <w:r>
                        <w:rPr>
                          <w:rFonts w:ascii="Arial" w:hAnsi="Arial" w:cs="Arial"/>
                          <w:b/>
                          <w:sz w:val="44"/>
                          <w:szCs w:val="48"/>
                          <w:u w:val="single"/>
                        </w:rPr>
                        <w:t>March</w:t>
                      </w:r>
                      <w:r w:rsidRPr="00442C0A">
                        <w:rPr>
                          <w:rFonts w:ascii="Arial" w:hAnsi="Arial" w:cs="Arial"/>
                          <w:b/>
                          <w:sz w:val="44"/>
                          <w:szCs w:val="48"/>
                          <w:u w:val="single"/>
                        </w:rPr>
                        <w:t xml:space="preserve"> 2018</w:t>
                      </w:r>
                    </w:p>
                    <w:sdt>
                      <w:sdtPr>
                        <w:rPr>
                          <w:rFonts w:ascii="Arial" w:eastAsia="Times New Roman" w:hAnsi="Arial" w:cs="Arial"/>
                          <w:b w:val="0"/>
                          <w:bCs w:val="0"/>
                          <w:i w:val="0"/>
                          <w:noProof/>
                          <w:color w:val="auto"/>
                          <w:sz w:val="24"/>
                          <w:szCs w:val="24"/>
                          <w:lang w:eastAsia="en-US"/>
                        </w:rPr>
                        <w:id w:val="1780910501"/>
                        <w:docPartObj>
                          <w:docPartGallery w:val="Table of Contents"/>
                          <w:docPartUnique/>
                        </w:docPartObj>
                      </w:sdtPr>
                      <w:sdtEndPr>
                        <w:rPr>
                          <w:rFonts w:eastAsiaTheme="minorEastAsia"/>
                          <w:b/>
                          <w:sz w:val="18"/>
                          <w:szCs w:val="22"/>
                        </w:rPr>
                      </w:sdtEndPr>
                      <w:sdtContent>
                        <w:p w14:paraId="127120FD" w14:textId="1ACE1AE6" w:rsidR="00173A2F" w:rsidRDefault="00173A2F" w:rsidP="00AD6420">
                          <w:pPr>
                            <w:pStyle w:val="TOCHeading"/>
                            <w:spacing w:after="240"/>
                            <w:jc w:val="center"/>
                            <w:rPr>
                              <w:rFonts w:ascii="Arial" w:hAnsi="Arial" w:cs="Arial"/>
                              <w:i w:val="0"/>
                              <w:color w:val="auto"/>
                              <w:sz w:val="56"/>
                            </w:rPr>
                          </w:pPr>
                          <w:r w:rsidRPr="00442C0A">
                            <w:rPr>
                              <w:rFonts w:ascii="Arial" w:hAnsi="Arial" w:cs="Arial"/>
                              <w:i w:val="0"/>
                              <w:color w:val="auto"/>
                              <w:sz w:val="56"/>
                            </w:rPr>
                            <w:t>Table of Contents</w:t>
                          </w:r>
                        </w:p>
                        <w:p w14:paraId="6ED65846" w14:textId="77777777" w:rsidR="00173A2F" w:rsidRPr="00763BA2" w:rsidRDefault="00173A2F" w:rsidP="00763BA2">
                          <w:pPr>
                            <w:rPr>
                              <w:rFonts w:ascii="Arial" w:hAnsi="Arial" w:cs="Arial"/>
                              <w:sz w:val="22"/>
                              <w:lang w:eastAsia="ja-JP"/>
                            </w:rPr>
                          </w:pPr>
                        </w:p>
                        <w:p w14:paraId="190B32E6" w14:textId="77777777" w:rsidR="00173A2F" w:rsidRPr="001A4FAA" w:rsidRDefault="00173A2F" w:rsidP="000024CE">
                          <w:pPr>
                            <w:rPr>
                              <w:rFonts w:ascii="Arial" w:hAnsi="Arial" w:cs="Arial"/>
                              <w:i/>
                              <w:lang w:eastAsia="ja-JP"/>
                            </w:rPr>
                          </w:pPr>
                        </w:p>
                        <w:p w14:paraId="4D7AE518" w14:textId="77777777" w:rsidR="00173A2F" w:rsidRPr="00004F64" w:rsidRDefault="00173A2F" w:rsidP="00004F64">
                          <w:pPr>
                            <w:pStyle w:val="TOC3"/>
                            <w:rPr>
                              <w:sz w:val="30"/>
                              <w:szCs w:val="30"/>
                            </w:rPr>
                          </w:pPr>
                          <w:r w:rsidRPr="00442C0A">
                            <w:rPr>
                              <w:i/>
                              <w:sz w:val="40"/>
                            </w:rPr>
                            <w:fldChar w:fldCharType="begin"/>
                          </w:r>
                          <w:r w:rsidRPr="00442C0A">
                            <w:rPr>
                              <w:i/>
                            </w:rPr>
                            <w:instrText xml:space="preserve"> TOC \o "1-3" \h \z \u </w:instrText>
                          </w:r>
                          <w:r w:rsidRPr="00442C0A">
                            <w:rPr>
                              <w:i/>
                              <w:sz w:val="40"/>
                            </w:rPr>
                            <w:fldChar w:fldCharType="separate"/>
                          </w:r>
                          <w:hyperlink w:anchor="_Toc503455343" w:history="1">
                            <w:r w:rsidRPr="00004F64">
                              <w:rPr>
                                <w:rStyle w:val="Hyperlink"/>
                                <w:i/>
                                <w:sz w:val="30"/>
                                <w:szCs w:val="30"/>
                              </w:rPr>
                              <w:t>“The Cool Chemistry of Dry Ice”</w:t>
                            </w:r>
                            <w:r w:rsidRPr="00004F64">
                              <w:rPr>
                                <w:webHidden/>
                                <w:sz w:val="30"/>
                                <w:szCs w:val="30"/>
                              </w:rPr>
                              <w:tab/>
                            </w:r>
                            <w:r w:rsidRPr="00004F64">
                              <w:rPr>
                                <w:webHidden/>
                                <w:sz w:val="30"/>
                                <w:szCs w:val="30"/>
                              </w:rPr>
                              <w:fldChar w:fldCharType="begin"/>
                            </w:r>
                            <w:r w:rsidRPr="00004F64">
                              <w:rPr>
                                <w:webHidden/>
                                <w:sz w:val="30"/>
                                <w:szCs w:val="30"/>
                              </w:rPr>
                              <w:instrText xml:space="preserve"> PAGEREF _Toc503455343 \h </w:instrText>
                            </w:r>
                            <w:r w:rsidRPr="00004F64">
                              <w:rPr>
                                <w:webHidden/>
                                <w:sz w:val="30"/>
                                <w:szCs w:val="30"/>
                              </w:rPr>
                            </w:r>
                            <w:r w:rsidRPr="00004F64">
                              <w:rPr>
                                <w:webHidden/>
                                <w:sz w:val="30"/>
                                <w:szCs w:val="30"/>
                              </w:rPr>
                              <w:fldChar w:fldCharType="separate"/>
                            </w:r>
                            <w:r w:rsidRPr="00004F64">
                              <w:rPr>
                                <w:webHidden/>
                                <w:sz w:val="30"/>
                                <w:szCs w:val="30"/>
                              </w:rPr>
                              <w:t>2</w:t>
                            </w:r>
                            <w:r w:rsidRPr="00004F64">
                              <w:rPr>
                                <w:webHidden/>
                                <w:sz w:val="30"/>
                                <w:szCs w:val="30"/>
                              </w:rPr>
                              <w:fldChar w:fldCharType="end"/>
                            </w:r>
                          </w:hyperlink>
                        </w:p>
                        <w:p w14:paraId="52E1466C" w14:textId="79431013" w:rsidR="00173A2F" w:rsidRPr="00004F64" w:rsidRDefault="00173A2F" w:rsidP="00E31C09">
                          <w:pPr>
                            <w:pStyle w:val="TOC1"/>
                            <w:rPr>
                              <w:sz w:val="30"/>
                              <w:szCs w:val="30"/>
                            </w:rPr>
                          </w:pPr>
                        </w:p>
                        <w:p w14:paraId="27578CA8" w14:textId="0CBDD426" w:rsidR="00173A2F" w:rsidRPr="00004F64" w:rsidRDefault="00173A2F" w:rsidP="00004F64">
                          <w:pPr>
                            <w:pStyle w:val="TOC3"/>
                            <w:rPr>
                              <w:sz w:val="30"/>
                              <w:szCs w:val="30"/>
                            </w:rPr>
                          </w:pPr>
                          <w:hyperlink w:anchor="_Toc503455360" w:history="1">
                            <w:r w:rsidRPr="00004F64">
                              <w:rPr>
                                <w:rStyle w:val="Hyperlink"/>
                                <w:i/>
                                <w:sz w:val="30"/>
                                <w:szCs w:val="30"/>
                              </w:rPr>
                              <w:t>“Pain Relievers:  How Do they Take Away Pain?”</w:t>
                            </w:r>
                            <w:r w:rsidRPr="00004F64">
                              <w:rPr>
                                <w:webHidden/>
                                <w:sz w:val="30"/>
                                <w:szCs w:val="30"/>
                              </w:rPr>
                              <w:tab/>
                            </w:r>
                            <w:r w:rsidRPr="00004F64">
                              <w:rPr>
                                <w:webHidden/>
                                <w:sz w:val="30"/>
                                <w:szCs w:val="30"/>
                              </w:rPr>
                              <w:fldChar w:fldCharType="begin"/>
                            </w:r>
                            <w:r w:rsidRPr="00004F64">
                              <w:rPr>
                                <w:webHidden/>
                                <w:sz w:val="30"/>
                                <w:szCs w:val="30"/>
                              </w:rPr>
                              <w:instrText xml:space="preserve"> PAGEREF _Toc503455360 \h </w:instrText>
                            </w:r>
                            <w:r w:rsidRPr="00004F64">
                              <w:rPr>
                                <w:webHidden/>
                                <w:sz w:val="30"/>
                                <w:szCs w:val="30"/>
                              </w:rPr>
                            </w:r>
                            <w:r w:rsidRPr="00004F64">
                              <w:rPr>
                                <w:webHidden/>
                                <w:sz w:val="30"/>
                                <w:szCs w:val="30"/>
                              </w:rPr>
                              <w:fldChar w:fldCharType="separate"/>
                            </w:r>
                            <w:r w:rsidRPr="00004F64">
                              <w:rPr>
                                <w:webHidden/>
                                <w:sz w:val="30"/>
                                <w:szCs w:val="30"/>
                              </w:rPr>
                              <w:t>23</w:t>
                            </w:r>
                            <w:r w:rsidRPr="00004F64">
                              <w:rPr>
                                <w:webHidden/>
                                <w:sz w:val="30"/>
                                <w:szCs w:val="30"/>
                              </w:rPr>
                              <w:fldChar w:fldCharType="end"/>
                            </w:r>
                          </w:hyperlink>
                        </w:p>
                        <w:p w14:paraId="5484E3C9" w14:textId="16878181" w:rsidR="00173A2F" w:rsidRPr="00004F64" w:rsidRDefault="00173A2F" w:rsidP="00E31C09">
                          <w:pPr>
                            <w:pStyle w:val="TOC1"/>
                            <w:rPr>
                              <w:sz w:val="30"/>
                              <w:szCs w:val="30"/>
                            </w:rPr>
                          </w:pPr>
                        </w:p>
                        <w:p w14:paraId="092379AE" w14:textId="77777777" w:rsidR="00173A2F" w:rsidRPr="00004F64" w:rsidRDefault="00173A2F" w:rsidP="00004F64">
                          <w:pPr>
                            <w:pStyle w:val="TOC3"/>
                            <w:rPr>
                              <w:sz w:val="30"/>
                              <w:szCs w:val="30"/>
                            </w:rPr>
                          </w:pPr>
                          <w:hyperlink w:anchor="_Toc503455377" w:history="1">
                            <w:r w:rsidRPr="00004F64">
                              <w:rPr>
                                <w:rStyle w:val="Hyperlink"/>
                                <w:i/>
                                <w:sz w:val="30"/>
                                <w:szCs w:val="30"/>
                              </w:rPr>
                              <w:t>“Acidic Seas:  How Carbon Dioxide is Changing the Oceans”</w:t>
                            </w:r>
                            <w:r w:rsidRPr="00004F64">
                              <w:rPr>
                                <w:webHidden/>
                                <w:sz w:val="30"/>
                                <w:szCs w:val="30"/>
                              </w:rPr>
                              <w:tab/>
                            </w:r>
                            <w:r w:rsidRPr="00004F64">
                              <w:rPr>
                                <w:webHidden/>
                                <w:sz w:val="30"/>
                                <w:szCs w:val="30"/>
                              </w:rPr>
                              <w:fldChar w:fldCharType="begin"/>
                            </w:r>
                            <w:r w:rsidRPr="00004F64">
                              <w:rPr>
                                <w:webHidden/>
                                <w:sz w:val="30"/>
                                <w:szCs w:val="30"/>
                              </w:rPr>
                              <w:instrText xml:space="preserve"> PAGEREF _Toc503455377 \h </w:instrText>
                            </w:r>
                            <w:r w:rsidRPr="00004F64">
                              <w:rPr>
                                <w:webHidden/>
                                <w:sz w:val="30"/>
                                <w:szCs w:val="30"/>
                              </w:rPr>
                            </w:r>
                            <w:r w:rsidRPr="00004F64">
                              <w:rPr>
                                <w:webHidden/>
                                <w:sz w:val="30"/>
                                <w:szCs w:val="30"/>
                              </w:rPr>
                              <w:fldChar w:fldCharType="separate"/>
                            </w:r>
                            <w:r w:rsidRPr="00004F64">
                              <w:rPr>
                                <w:webHidden/>
                                <w:sz w:val="30"/>
                                <w:szCs w:val="30"/>
                              </w:rPr>
                              <w:t>48</w:t>
                            </w:r>
                            <w:r w:rsidRPr="00004F64">
                              <w:rPr>
                                <w:webHidden/>
                                <w:sz w:val="30"/>
                                <w:szCs w:val="30"/>
                              </w:rPr>
                              <w:fldChar w:fldCharType="end"/>
                            </w:r>
                          </w:hyperlink>
                        </w:p>
                        <w:p w14:paraId="5649B3AD" w14:textId="20A8504C" w:rsidR="00173A2F" w:rsidRPr="00004F64" w:rsidRDefault="00173A2F" w:rsidP="00E31C09">
                          <w:pPr>
                            <w:pStyle w:val="TOC1"/>
                            <w:rPr>
                              <w:sz w:val="30"/>
                              <w:szCs w:val="30"/>
                            </w:rPr>
                          </w:pPr>
                        </w:p>
                        <w:p w14:paraId="647EE3CA" w14:textId="2E348032" w:rsidR="00173A2F" w:rsidRPr="00004F64" w:rsidRDefault="00173A2F" w:rsidP="00004F64">
                          <w:pPr>
                            <w:pStyle w:val="TOC3"/>
                            <w:rPr>
                              <w:sz w:val="30"/>
                              <w:szCs w:val="30"/>
                            </w:rPr>
                          </w:pPr>
                          <w:hyperlink w:anchor="_Toc503455394" w:history="1">
                            <w:r w:rsidRPr="00004F64">
                              <w:rPr>
                                <w:rStyle w:val="Hyperlink"/>
                                <w:i/>
                                <w:sz w:val="30"/>
                                <w:szCs w:val="30"/>
                              </w:rPr>
                              <w:t>“Eat the Wrapper?! Edible Solution for Wasteful Packaging”</w:t>
                            </w:r>
                            <w:r w:rsidRPr="00004F64">
                              <w:rPr>
                                <w:webHidden/>
                                <w:sz w:val="30"/>
                                <w:szCs w:val="30"/>
                              </w:rPr>
                              <w:tab/>
                            </w:r>
                            <w:r w:rsidRPr="00004F64">
                              <w:rPr>
                                <w:webHidden/>
                                <w:sz w:val="30"/>
                                <w:szCs w:val="30"/>
                              </w:rPr>
                              <w:fldChar w:fldCharType="begin"/>
                            </w:r>
                            <w:r w:rsidRPr="00004F64">
                              <w:rPr>
                                <w:webHidden/>
                                <w:sz w:val="30"/>
                                <w:szCs w:val="30"/>
                              </w:rPr>
                              <w:instrText xml:space="preserve"> PAGEREF _Toc503455394 \h </w:instrText>
                            </w:r>
                            <w:r w:rsidRPr="00004F64">
                              <w:rPr>
                                <w:webHidden/>
                                <w:sz w:val="30"/>
                                <w:szCs w:val="30"/>
                              </w:rPr>
                            </w:r>
                            <w:r w:rsidRPr="00004F64">
                              <w:rPr>
                                <w:webHidden/>
                                <w:sz w:val="30"/>
                                <w:szCs w:val="30"/>
                              </w:rPr>
                              <w:fldChar w:fldCharType="separate"/>
                            </w:r>
                            <w:r w:rsidRPr="00004F64">
                              <w:rPr>
                                <w:webHidden/>
                                <w:sz w:val="30"/>
                                <w:szCs w:val="30"/>
                              </w:rPr>
                              <w:t>69</w:t>
                            </w:r>
                            <w:r w:rsidRPr="00004F64">
                              <w:rPr>
                                <w:webHidden/>
                                <w:sz w:val="30"/>
                                <w:szCs w:val="30"/>
                              </w:rPr>
                              <w:fldChar w:fldCharType="end"/>
                            </w:r>
                          </w:hyperlink>
                        </w:p>
                        <w:p w14:paraId="4922F4D3" w14:textId="280B4233" w:rsidR="00173A2F" w:rsidRPr="00004F64" w:rsidRDefault="00173A2F" w:rsidP="00E31C09">
                          <w:pPr>
                            <w:pStyle w:val="TOC1"/>
                            <w:rPr>
                              <w:sz w:val="30"/>
                              <w:szCs w:val="30"/>
                            </w:rPr>
                          </w:pPr>
                        </w:p>
                        <w:p w14:paraId="5D172F99" w14:textId="77777777" w:rsidR="00173A2F" w:rsidRPr="00004F64" w:rsidRDefault="00173A2F" w:rsidP="00004F64">
                          <w:pPr>
                            <w:pStyle w:val="TOC3"/>
                            <w:rPr>
                              <w:sz w:val="30"/>
                              <w:szCs w:val="30"/>
                            </w:rPr>
                          </w:pPr>
                          <w:hyperlink w:anchor="_Toc503455411" w:history="1">
                            <w:r w:rsidRPr="00004F64">
                              <w:rPr>
                                <w:rStyle w:val="Hyperlink"/>
                                <w:i/>
                                <w:sz w:val="30"/>
                                <w:szCs w:val="30"/>
                              </w:rPr>
                              <w:t>“Indigo:  The ‘Blue’ in Blue Jeans”</w:t>
                            </w:r>
                            <w:r w:rsidRPr="00004F64">
                              <w:rPr>
                                <w:webHidden/>
                                <w:sz w:val="30"/>
                                <w:szCs w:val="30"/>
                              </w:rPr>
                              <w:tab/>
                            </w:r>
                            <w:r w:rsidRPr="00004F64">
                              <w:rPr>
                                <w:webHidden/>
                                <w:sz w:val="30"/>
                                <w:szCs w:val="30"/>
                              </w:rPr>
                              <w:fldChar w:fldCharType="begin"/>
                            </w:r>
                            <w:r w:rsidRPr="00004F64">
                              <w:rPr>
                                <w:webHidden/>
                                <w:sz w:val="30"/>
                                <w:szCs w:val="30"/>
                              </w:rPr>
                              <w:instrText xml:space="preserve"> PAGEREF _Toc503455411 \h </w:instrText>
                            </w:r>
                            <w:r w:rsidRPr="00004F64">
                              <w:rPr>
                                <w:webHidden/>
                                <w:sz w:val="30"/>
                                <w:szCs w:val="30"/>
                              </w:rPr>
                            </w:r>
                            <w:r w:rsidRPr="00004F64">
                              <w:rPr>
                                <w:webHidden/>
                                <w:sz w:val="30"/>
                                <w:szCs w:val="30"/>
                              </w:rPr>
                              <w:fldChar w:fldCharType="separate"/>
                            </w:r>
                            <w:r w:rsidRPr="00004F64">
                              <w:rPr>
                                <w:webHidden/>
                                <w:sz w:val="30"/>
                                <w:szCs w:val="30"/>
                              </w:rPr>
                              <w:t>93</w:t>
                            </w:r>
                            <w:r w:rsidRPr="00004F64">
                              <w:rPr>
                                <w:webHidden/>
                                <w:sz w:val="30"/>
                                <w:szCs w:val="30"/>
                              </w:rPr>
                              <w:fldChar w:fldCharType="end"/>
                            </w:r>
                          </w:hyperlink>
                        </w:p>
                        <w:p w14:paraId="0FEF005C" w14:textId="605E04B7" w:rsidR="00173A2F" w:rsidRPr="00004F64" w:rsidRDefault="00173A2F" w:rsidP="00E31C09">
                          <w:pPr>
                            <w:pStyle w:val="TOC1"/>
                            <w:rPr>
                              <w:sz w:val="30"/>
                              <w:szCs w:val="30"/>
                            </w:rPr>
                          </w:pPr>
                        </w:p>
                        <w:p w14:paraId="5EED8224" w14:textId="43C6ECA7" w:rsidR="00173A2F" w:rsidRPr="00E31C09" w:rsidRDefault="00173A2F" w:rsidP="00E31C09">
                          <w:pPr>
                            <w:pStyle w:val="TOC1"/>
                            <w:rPr>
                              <w:rFonts w:asciiTheme="minorHAnsi" w:hAnsiTheme="minorHAnsi" w:cstheme="minorBidi"/>
                            </w:rPr>
                          </w:pPr>
                          <w:hyperlink w:anchor="_Toc503455428" w:history="1">
                            <w:r w:rsidRPr="00E31C09">
                              <w:rPr>
                                <w:rStyle w:val="Hyperlink"/>
                                <w:sz w:val="30"/>
                                <w:szCs w:val="30"/>
                              </w:rPr>
                              <w:t>About the Guide</w:t>
                            </w:r>
                            <w:r>
                              <w:rPr>
                                <w:rStyle w:val="Hyperlink"/>
                                <w:sz w:val="30"/>
                                <w:szCs w:val="30"/>
                              </w:rPr>
                              <w:t>……………………………………………....…..……</w:t>
                            </w:r>
                            <w:r w:rsidRPr="00E31C09">
                              <w:rPr>
                                <w:webHidden/>
                              </w:rPr>
                              <w:tab/>
                            </w:r>
                            <w:r w:rsidRPr="00E31C09">
                              <w:rPr>
                                <w:i w:val="0"/>
                                <w:webHidden/>
                                <w:sz w:val="30"/>
                                <w:szCs w:val="30"/>
                              </w:rPr>
                              <w:fldChar w:fldCharType="begin"/>
                            </w:r>
                            <w:r w:rsidRPr="00E31C09">
                              <w:rPr>
                                <w:i w:val="0"/>
                                <w:webHidden/>
                                <w:sz w:val="30"/>
                                <w:szCs w:val="30"/>
                              </w:rPr>
                              <w:instrText xml:space="preserve"> PAGEREF _Toc503455428 \h </w:instrText>
                            </w:r>
                            <w:r w:rsidRPr="00E31C09">
                              <w:rPr>
                                <w:i w:val="0"/>
                                <w:webHidden/>
                                <w:sz w:val="30"/>
                                <w:szCs w:val="30"/>
                              </w:rPr>
                            </w:r>
                            <w:r w:rsidRPr="00E31C09">
                              <w:rPr>
                                <w:i w:val="0"/>
                                <w:webHidden/>
                                <w:sz w:val="30"/>
                                <w:szCs w:val="30"/>
                              </w:rPr>
                              <w:fldChar w:fldCharType="separate"/>
                            </w:r>
                            <w:r w:rsidRPr="00E31C09">
                              <w:rPr>
                                <w:i w:val="0"/>
                                <w:webHidden/>
                                <w:sz w:val="30"/>
                                <w:szCs w:val="30"/>
                              </w:rPr>
                              <w:t>116</w:t>
                            </w:r>
                            <w:r w:rsidRPr="00E31C09">
                              <w:rPr>
                                <w:i w:val="0"/>
                                <w:webHidden/>
                                <w:sz w:val="30"/>
                                <w:szCs w:val="30"/>
                              </w:rPr>
                              <w:fldChar w:fldCharType="end"/>
                            </w:r>
                          </w:hyperlink>
                        </w:p>
                        <w:p w14:paraId="57A338E4" w14:textId="6D8C0E37" w:rsidR="00173A2F" w:rsidRPr="00CD04AA" w:rsidRDefault="00173A2F" w:rsidP="00004F64">
                          <w:pPr>
                            <w:pStyle w:val="TOC3"/>
                          </w:pPr>
                          <w:r w:rsidRPr="00442C0A">
                            <w:rPr>
                              <w:bCs/>
                              <w:i/>
                            </w:rPr>
                            <w:fldChar w:fldCharType="end"/>
                          </w:r>
                        </w:p>
                      </w:sdtContent>
                    </w:sdt>
                  </w:txbxContent>
                </v:textbox>
                <w10:wrap anchorx="margin"/>
              </v:shape>
            </w:pict>
          </mc:Fallback>
        </mc:AlternateContent>
      </w:r>
      <w:r w:rsidR="005C3058">
        <w:rPr>
          <w:noProof/>
        </w:rPr>
        <w:drawing>
          <wp:anchor distT="0" distB="0" distL="114300" distR="114300" simplePos="0" relativeHeight="251518464" behindDoc="0" locked="0" layoutInCell="1" allowOverlap="1" wp14:anchorId="765861DE" wp14:editId="26C8078A">
            <wp:simplePos x="0" y="0"/>
            <wp:positionH relativeFrom="column">
              <wp:posOffset>4015740</wp:posOffset>
            </wp:positionH>
            <wp:positionV relativeFrom="paragraph">
              <wp:posOffset>7746365</wp:posOffset>
            </wp:positionV>
            <wp:extent cx="1927225" cy="610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225" cy="610870"/>
                    </a:xfrm>
                    <a:prstGeom prst="rect">
                      <a:avLst/>
                    </a:prstGeom>
                  </pic:spPr>
                </pic:pic>
              </a:graphicData>
            </a:graphic>
          </wp:anchor>
        </w:drawing>
      </w:r>
      <w:r w:rsidR="005C3058">
        <w:rPr>
          <w:noProof/>
        </w:rPr>
        <mc:AlternateContent>
          <mc:Choice Requires="wps">
            <w:drawing>
              <wp:anchor distT="0" distB="0" distL="114300" distR="114300" simplePos="0" relativeHeight="251514368" behindDoc="0" locked="0" layoutInCell="1" allowOverlap="1" wp14:anchorId="5FA001C6" wp14:editId="39FA8CCB">
                <wp:simplePos x="0" y="0"/>
                <wp:positionH relativeFrom="column">
                  <wp:posOffset>-171450</wp:posOffset>
                </wp:positionH>
                <wp:positionV relativeFrom="paragraph">
                  <wp:posOffset>7898765</wp:posOffset>
                </wp:positionV>
                <wp:extent cx="2247900" cy="285750"/>
                <wp:effectExtent l="0" t="0" r="0" b="0"/>
                <wp:wrapNone/>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857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EBB6150" w14:textId="2B161135" w:rsidR="00173A2F" w:rsidRPr="0033409A" w:rsidRDefault="00173A2F" w:rsidP="0033409A">
                            <w:pPr>
                              <w:jc w:val="center"/>
                              <w:rPr>
                                <w:rFonts w:ascii="Arial" w:hAnsi="Arial" w:cs="Arial"/>
                                <w:sz w:val="22"/>
                                <w:szCs w:val="22"/>
                              </w:rPr>
                            </w:pPr>
                            <w:hyperlink r:id="rId10" w:history="1">
                              <w:r w:rsidRPr="000604BF">
                                <w:rPr>
                                  <w:rStyle w:val="Hyperlink"/>
                                  <w:rFonts w:ascii="Arial" w:hAnsi="Arial" w:cs="Arial"/>
                                  <w:sz w:val="22"/>
                                  <w:szCs w:val="22"/>
                                </w:rPr>
                                <w:t>http://www.asc.org/chemmatters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1C6" id="Text Box 8" o:spid="_x0000_s1027" type="#_x0000_t202" style="position:absolute;margin-left:-13.5pt;margin-top:621.95pt;width:177pt;height:2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" filled="f" stroked="f">
                <v:path arrowok="t"/>
                <v:textbox>
                  <w:txbxContent>
                    <w:p w14:paraId="3EBB6150" w14:textId="2B161135" w:rsidR="00173A2F" w:rsidRPr="0033409A" w:rsidRDefault="00173A2F" w:rsidP="0033409A">
                      <w:pPr>
                        <w:jc w:val="center"/>
                        <w:rPr>
                          <w:rFonts w:ascii="Arial" w:hAnsi="Arial" w:cs="Arial"/>
                          <w:sz w:val="22"/>
                          <w:szCs w:val="22"/>
                        </w:rPr>
                      </w:pPr>
                      <w:hyperlink r:id="rId11" w:history="1">
                        <w:r w:rsidRPr="000604BF">
                          <w:rPr>
                            <w:rStyle w:val="Hyperlink"/>
                            <w:rFonts w:ascii="Arial" w:hAnsi="Arial" w:cs="Arial"/>
                            <w:sz w:val="22"/>
                            <w:szCs w:val="22"/>
                          </w:rPr>
                          <w:t>http://www.asc.org/chemmatters</w:t>
                        </w:r>
                      </w:hyperlink>
                    </w:p>
                  </w:txbxContent>
                </v:textbox>
              </v:shape>
            </w:pict>
          </mc:Fallback>
        </mc:AlternateContent>
      </w:r>
      <w:r w:rsidR="005C3058">
        <w:rPr>
          <w:rFonts w:ascii="Arial" w:hAnsi="Arial" w:cs="Arial"/>
          <w:noProof/>
          <w:sz w:val="22"/>
          <w:szCs w:val="22"/>
        </w:rPr>
        <mc:AlternateContent>
          <mc:Choice Requires="wps">
            <w:drawing>
              <wp:anchor distT="0" distB="0" distL="114300" distR="114300" simplePos="0" relativeHeight="251493888" behindDoc="1" locked="0" layoutInCell="1" allowOverlap="1" wp14:anchorId="3F31004C" wp14:editId="1B38C03B">
                <wp:simplePos x="0" y="0"/>
                <wp:positionH relativeFrom="column">
                  <wp:posOffset>-762000</wp:posOffset>
                </wp:positionH>
                <wp:positionV relativeFrom="paragraph">
                  <wp:posOffset>2258423</wp:posOffset>
                </wp:positionV>
                <wp:extent cx="7452360" cy="6319157"/>
                <wp:effectExtent l="0" t="0" r="0" b="5715"/>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6319157"/>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7D82B5F" id="Rectangle 5" o:spid="_x0000_s1026" style="position:absolute;margin-left:-60pt;margin-top:177.85pt;width:586.8pt;height:497.5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" fillcolor="#d8d8d8 [2732]" stroked="f" strokeweight=".5pt">
                <v:path arrowok="t"/>
              </v:rect>
            </w:pict>
          </mc:Fallback>
        </mc:AlternateContent>
      </w:r>
      <w:r w:rsidR="00BD114D">
        <w:rPr>
          <w:rFonts w:ascii="Arial" w:hAnsi="Arial" w:cs="Arial"/>
          <w:noProof/>
          <w:sz w:val="22"/>
          <w:szCs w:val="22"/>
        </w:rPr>
        <mc:AlternateContent>
          <mc:Choice Requires="wps">
            <w:drawing>
              <wp:anchor distT="0" distB="0" distL="114300" distR="114300" simplePos="0" relativeHeight="251497984" behindDoc="0" locked="0" layoutInCell="1" allowOverlap="1" wp14:anchorId="6525CDE3" wp14:editId="0A659EAB">
                <wp:simplePos x="0" y="0"/>
                <wp:positionH relativeFrom="margin">
                  <wp:align>right</wp:align>
                </wp:positionH>
                <wp:positionV relativeFrom="paragraph">
                  <wp:posOffset>884555</wp:posOffset>
                </wp:positionV>
                <wp:extent cx="5952490" cy="91440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8989F8" w14:textId="77777777" w:rsidR="00173A2F" w:rsidRPr="001A4FAA" w:rsidRDefault="00173A2F" w:rsidP="00C465DD">
                            <w:pPr>
                              <w:jc w:val="center"/>
                              <w:rPr>
                                <w:rFonts w:ascii="Arial" w:hAnsi="Arial" w:cs="Arial"/>
                                <w:b/>
                                <w:sz w:val="100"/>
                                <w:szCs w:val="100"/>
                              </w:rPr>
                            </w:pPr>
                            <w:r w:rsidRPr="00C465DD">
                              <w:rPr>
                                <w:rFonts w:ascii="Arial" w:hAnsi="Arial" w:cs="Arial"/>
                                <w:b/>
                                <w:color w:val="C63A2B"/>
                                <w:sz w:val="100"/>
                                <w:szCs w:val="100"/>
                              </w:rPr>
                              <w:t xml:space="preserve">Teacher’s </w:t>
                            </w:r>
                            <w:r w:rsidRPr="00C465DD">
                              <w:rPr>
                                <w:rFonts w:ascii="Arial" w:hAnsi="Arial" w:cs="Arial"/>
                                <w:b/>
                                <w:color w:val="625371"/>
                                <w:sz w:val="100"/>
                                <w:szCs w:val="100"/>
                              </w:rPr>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CDE3" id="Text Box 10" o:spid="_x0000_s1028" type="#_x0000_t202" style="position:absolute;margin-left:417.5pt;margin-top:69.65pt;width:468.7pt;height:1in;z-index:25149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" filled="f" stroked="f">
                <v:path arrowok="t"/>
                <v:textbox>
                  <w:txbxContent>
                    <w:p w14:paraId="688989F8" w14:textId="77777777" w:rsidR="00173A2F" w:rsidRPr="001A4FAA" w:rsidRDefault="00173A2F" w:rsidP="00C465DD">
                      <w:pPr>
                        <w:jc w:val="center"/>
                        <w:rPr>
                          <w:rFonts w:ascii="Arial" w:hAnsi="Arial" w:cs="Arial"/>
                          <w:b/>
                          <w:sz w:val="100"/>
                          <w:szCs w:val="100"/>
                        </w:rPr>
                      </w:pPr>
                      <w:r w:rsidRPr="00C465DD">
                        <w:rPr>
                          <w:rFonts w:ascii="Arial" w:hAnsi="Arial" w:cs="Arial"/>
                          <w:b/>
                          <w:color w:val="C63A2B"/>
                          <w:sz w:val="100"/>
                          <w:szCs w:val="100"/>
                        </w:rPr>
                        <w:t xml:space="preserve">Teacher’s </w:t>
                      </w:r>
                      <w:r w:rsidRPr="00C465DD">
                        <w:rPr>
                          <w:rFonts w:ascii="Arial" w:hAnsi="Arial" w:cs="Arial"/>
                          <w:b/>
                          <w:color w:val="625371"/>
                          <w:sz w:val="100"/>
                          <w:szCs w:val="100"/>
                        </w:rPr>
                        <w:t>Guide</w:t>
                      </w:r>
                    </w:p>
                  </w:txbxContent>
                </v:textbox>
                <w10:wrap anchorx="margin"/>
              </v:shape>
            </w:pict>
          </mc:Fallback>
        </mc:AlternateContent>
      </w:r>
      <w:r w:rsidR="00C465DD">
        <w:rPr>
          <w:rFonts w:ascii="Arial" w:hAnsi="Arial" w:cs="Arial"/>
          <w:sz w:val="22"/>
          <w:szCs w:val="22"/>
        </w:rPr>
        <w:br w:type="page"/>
      </w:r>
    </w:p>
    <w:p w14:paraId="2D32A0F1" w14:textId="77777777" w:rsidR="00CE7352" w:rsidRPr="00835CFD" w:rsidRDefault="00941DDD" w:rsidP="002913D8">
      <w:pPr>
        <w:jc w:val="center"/>
        <w:rPr>
          <w:rFonts w:ascii="Arial" w:hAnsi="Arial" w:cs="Arial"/>
          <w:sz w:val="22"/>
          <w:szCs w:val="22"/>
        </w:rPr>
      </w:pPr>
      <w:r w:rsidRPr="00941DDD">
        <w:rPr>
          <w:rFonts w:ascii="Arial" w:hAnsi="Arial" w:cs="Arial"/>
          <w:noProof/>
          <w:sz w:val="22"/>
          <w:szCs w:val="22"/>
        </w:rPr>
        <w:drawing>
          <wp:inline distT="0" distB="0" distL="0" distR="0" wp14:anchorId="55F79C02" wp14:editId="1728E9DF">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A551299" w14:textId="77777777" w:rsidR="00941DDD" w:rsidRDefault="00941DDD" w:rsidP="002913D8">
      <w:pPr>
        <w:jc w:val="center"/>
        <w:rPr>
          <w:rFonts w:ascii="Arial" w:hAnsi="Arial" w:cs="Arial"/>
          <w:b/>
          <w:sz w:val="32"/>
          <w:szCs w:val="32"/>
        </w:rPr>
      </w:pPr>
    </w:p>
    <w:p w14:paraId="7CB73146" w14:textId="77777777" w:rsidR="009666B3" w:rsidRPr="00103752" w:rsidRDefault="009666B3" w:rsidP="002913D8">
      <w:pPr>
        <w:jc w:val="center"/>
        <w:rPr>
          <w:rFonts w:ascii="Arial" w:hAnsi="Arial" w:cs="Arial"/>
          <w:b/>
          <w:szCs w:val="32"/>
        </w:rPr>
      </w:pPr>
    </w:p>
    <w:p w14:paraId="1AEA4564" w14:textId="10998DF2" w:rsidR="00383382" w:rsidRPr="00FB3B4F" w:rsidRDefault="00CE7352" w:rsidP="002913D8">
      <w:pPr>
        <w:jc w:val="center"/>
        <w:rPr>
          <w:rFonts w:ascii="Arial" w:hAnsi="Arial" w:cs="Arial"/>
          <w:b/>
          <w:sz w:val="40"/>
          <w:szCs w:val="32"/>
        </w:rPr>
      </w:pPr>
      <w:r w:rsidRPr="00FB3B4F">
        <w:rPr>
          <w:rFonts w:ascii="Arial" w:hAnsi="Arial" w:cs="Arial"/>
          <w:b/>
          <w:sz w:val="40"/>
          <w:szCs w:val="32"/>
        </w:rPr>
        <w:t>Teacher's Guide</w:t>
      </w:r>
      <w:r w:rsidR="006A4F10" w:rsidRPr="00FB3B4F">
        <w:rPr>
          <w:rFonts w:ascii="Arial" w:hAnsi="Arial" w:cs="Arial"/>
          <w:b/>
          <w:sz w:val="40"/>
          <w:szCs w:val="32"/>
        </w:rPr>
        <w:t xml:space="preserve"> for</w:t>
      </w:r>
    </w:p>
    <w:p w14:paraId="2874C3A7" w14:textId="77777777" w:rsidR="003A649F" w:rsidRPr="00FD3B40" w:rsidRDefault="003A649F" w:rsidP="002913D8">
      <w:pPr>
        <w:jc w:val="center"/>
        <w:rPr>
          <w:rFonts w:ascii="Arial" w:hAnsi="Arial" w:cs="Arial"/>
          <w:b/>
          <w:sz w:val="36"/>
          <w:szCs w:val="32"/>
        </w:rPr>
      </w:pPr>
    </w:p>
    <w:p w14:paraId="5AF51705" w14:textId="186B8E26" w:rsidR="00FB3B4F" w:rsidRPr="0076057E" w:rsidRDefault="00621D1C" w:rsidP="0076057E">
      <w:pPr>
        <w:pStyle w:val="Heading3"/>
        <w:jc w:val="center"/>
        <w:rPr>
          <w:i/>
        </w:rPr>
      </w:pPr>
      <w:bookmarkStart w:id="3" w:name="_Toc492311787"/>
      <w:bookmarkStart w:id="4" w:name="_Toc492312464"/>
      <w:bookmarkStart w:id="5" w:name="_Toc497239589"/>
      <w:bookmarkStart w:id="6" w:name="_Toc497565438"/>
      <w:bookmarkStart w:id="7" w:name="_Toc497568133"/>
      <w:bookmarkStart w:id="8" w:name="_Toc497568339"/>
      <w:bookmarkStart w:id="9" w:name="_Toc497568819"/>
      <w:bookmarkStart w:id="10" w:name="_Toc503109204"/>
      <w:bookmarkStart w:id="11" w:name="_Toc503112645"/>
      <w:bookmarkStart w:id="12" w:name="_Toc503284426"/>
      <w:bookmarkStart w:id="13" w:name="_Toc503434278"/>
      <w:bookmarkStart w:id="14" w:name="_Toc503436521"/>
      <w:bookmarkStart w:id="15" w:name="_Toc503455343"/>
      <w:bookmarkStart w:id="16" w:name="_Toc503455504"/>
      <w:bookmarkStart w:id="17" w:name="_Toc503455670"/>
      <w:bookmarkStart w:id="18" w:name="_Toc503455891"/>
      <w:bookmarkStart w:id="19" w:name="_Toc503456557"/>
      <w:bookmarkStart w:id="20" w:name="_Toc503456761"/>
      <w:r>
        <w:rPr>
          <w:i/>
          <w:sz w:val="48"/>
        </w:rPr>
        <w:t>“</w:t>
      </w:r>
      <w:r w:rsidR="00C968DC">
        <w:rPr>
          <w:i/>
          <w:sz w:val="48"/>
        </w:rPr>
        <w:t>The Cool Chemistry of Dry Ice</w:t>
      </w:r>
      <w:bookmarkEnd w:id="3"/>
      <w:bookmarkEnd w:id="4"/>
      <w:bookmarkEnd w:id="5"/>
      <w:bookmarkEnd w:id="6"/>
      <w:r>
        <w:rPr>
          <w:i/>
          <w:sz w:val="48"/>
        </w:rPr>
        <w:t>”</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09FDBC77" w14:textId="77777777" w:rsidR="00F4043A" w:rsidRPr="00103752" w:rsidRDefault="00F4043A" w:rsidP="008114EB">
      <w:pPr>
        <w:jc w:val="center"/>
        <w:rPr>
          <w:rFonts w:ascii="Arial" w:hAnsi="Arial" w:cs="Arial"/>
          <w:sz w:val="16"/>
          <w:szCs w:val="32"/>
        </w:rPr>
      </w:pPr>
    </w:p>
    <w:p w14:paraId="6DE72E84" w14:textId="049B7804" w:rsidR="008114EB" w:rsidRPr="00FB3B4F" w:rsidRDefault="00032980" w:rsidP="008114EB">
      <w:pPr>
        <w:jc w:val="center"/>
        <w:rPr>
          <w:rFonts w:ascii="Arial" w:hAnsi="Arial" w:cs="Arial"/>
          <w:sz w:val="28"/>
          <w:szCs w:val="32"/>
        </w:rPr>
      </w:pPr>
      <w:r>
        <w:rPr>
          <w:rFonts w:ascii="Arial" w:hAnsi="Arial" w:cs="Arial"/>
          <w:b/>
          <w:sz w:val="28"/>
          <w:szCs w:val="32"/>
        </w:rPr>
        <w:t>February</w:t>
      </w:r>
      <w:r w:rsidR="00AD6420">
        <w:rPr>
          <w:rFonts w:ascii="Arial" w:hAnsi="Arial" w:cs="Arial"/>
          <w:b/>
          <w:sz w:val="28"/>
          <w:szCs w:val="32"/>
        </w:rPr>
        <w:t>/</w:t>
      </w:r>
      <w:r>
        <w:rPr>
          <w:rFonts w:ascii="Arial" w:hAnsi="Arial" w:cs="Arial"/>
          <w:b/>
          <w:sz w:val="28"/>
          <w:szCs w:val="32"/>
        </w:rPr>
        <w:t>March</w:t>
      </w:r>
      <w:r w:rsidR="00AD6420" w:rsidRPr="00FB3B4F">
        <w:rPr>
          <w:rFonts w:ascii="Arial" w:hAnsi="Arial" w:cs="Arial"/>
          <w:b/>
          <w:sz w:val="28"/>
          <w:szCs w:val="32"/>
        </w:rPr>
        <w:t xml:space="preserve"> 201</w:t>
      </w:r>
      <w:r w:rsidR="00AD6420">
        <w:rPr>
          <w:rFonts w:ascii="Arial" w:hAnsi="Arial" w:cs="Arial"/>
          <w:b/>
          <w:sz w:val="28"/>
          <w:szCs w:val="32"/>
        </w:rPr>
        <w:t>8</w:t>
      </w:r>
    </w:p>
    <w:p w14:paraId="6633D754" w14:textId="47C8C8E1" w:rsidR="009666B3" w:rsidRPr="00C32603" w:rsidRDefault="007F3D31" w:rsidP="002913D8">
      <w:pPr>
        <w:rPr>
          <w:rFonts w:ascii="Arial" w:hAnsi="Arial" w:cs="Arial"/>
          <w:szCs w:val="32"/>
        </w:rPr>
      </w:pPr>
      <w:r>
        <w:rPr>
          <w:rFonts w:ascii="Arial" w:hAnsi="Arial" w:cs="Arial"/>
          <w:noProof/>
          <w:sz w:val="22"/>
          <w:szCs w:val="22"/>
        </w:rPr>
        <mc:AlternateContent>
          <mc:Choice Requires="wps">
            <w:drawing>
              <wp:anchor distT="0" distB="0" distL="114300" distR="114300" simplePos="0" relativeHeight="251996672" behindDoc="1" locked="0" layoutInCell="1" allowOverlap="1" wp14:anchorId="79F9D7F5" wp14:editId="64128E0C">
                <wp:simplePos x="0" y="0"/>
                <wp:positionH relativeFrom="column">
                  <wp:posOffset>-771525</wp:posOffset>
                </wp:positionH>
                <wp:positionV relativeFrom="paragraph">
                  <wp:posOffset>195580</wp:posOffset>
                </wp:positionV>
                <wp:extent cx="7452360" cy="5762625"/>
                <wp:effectExtent l="0" t="0" r="0" b="952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76262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F04349A" id="Rectangle 5" o:spid="_x0000_s1026" style="position:absolute;margin-left:-60.75pt;margin-top:15.4pt;width:586.8pt;height:453.75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" fillcolor="#d8d8d8 [2732]" stroked="f" strokeweight=".5pt">
                <v:path arrowok="t"/>
              </v:rect>
            </w:pict>
          </mc:Fallback>
        </mc:AlternateContent>
      </w:r>
      <w:r w:rsidR="00C60BE9">
        <w:rPr>
          <w:rFonts w:ascii="Arial" w:hAnsi="Arial" w:cs="Arial"/>
          <w:noProof/>
          <w:sz w:val="22"/>
          <w:szCs w:val="22"/>
        </w:rPr>
        <mc:AlternateContent>
          <mc:Choice Requires="wps">
            <w:drawing>
              <wp:anchor distT="4294967293" distB="4294967293" distL="114300" distR="114300" simplePos="0" relativeHeight="252006912" behindDoc="1" locked="0" layoutInCell="1" allowOverlap="1" wp14:anchorId="7A9A00F1" wp14:editId="7CCF3095">
                <wp:simplePos x="0" y="0"/>
                <wp:positionH relativeFrom="column">
                  <wp:posOffset>-767080</wp:posOffset>
                </wp:positionH>
                <wp:positionV relativeFrom="paragraph">
                  <wp:posOffset>128270</wp:posOffset>
                </wp:positionV>
                <wp:extent cx="7429500" cy="0"/>
                <wp:effectExtent l="0" t="0" r="19050" b="19050"/>
                <wp:wrapNone/>
                <wp:docPr id="22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4B6147" id="Straight Connector 9" o:spid="_x0000_s1026" style="position:absolute;z-index:-251309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4pt,10.1pt" to="524.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" strokecolor="black [3213]" strokeweight=".5pt">
                <v:stroke joinstyle="miter"/>
                <o:lock v:ext="edit" shapetype="f"/>
              </v:line>
            </w:pict>
          </mc:Fallback>
        </mc:AlternateContent>
      </w:r>
    </w:p>
    <w:p w14:paraId="18CF0833" w14:textId="22DE4F81" w:rsidR="008114EB" w:rsidRPr="00C32603" w:rsidRDefault="008114EB" w:rsidP="002913D8">
      <w:pPr>
        <w:rPr>
          <w:rFonts w:ascii="Arial" w:hAnsi="Arial" w:cs="Arial"/>
          <w:szCs w:val="32"/>
        </w:rPr>
      </w:pPr>
    </w:p>
    <w:p w14:paraId="6DD890E6" w14:textId="0E544D0F" w:rsidR="00CE7352" w:rsidRPr="00FB3B4F" w:rsidRDefault="00CE7352" w:rsidP="002913D8">
      <w:pPr>
        <w:jc w:val="center"/>
        <w:rPr>
          <w:rFonts w:ascii="Arial" w:hAnsi="Arial" w:cs="Arial"/>
          <w:b/>
          <w:sz w:val="40"/>
          <w:szCs w:val="32"/>
        </w:rPr>
      </w:pPr>
      <w:r w:rsidRPr="00FB3B4F">
        <w:rPr>
          <w:rFonts w:ascii="Arial" w:hAnsi="Arial" w:cs="Arial"/>
          <w:b/>
          <w:sz w:val="40"/>
          <w:szCs w:val="32"/>
        </w:rPr>
        <w:t>Table of Contents</w:t>
      </w:r>
    </w:p>
    <w:p w14:paraId="31B1F9D9" w14:textId="3FB28D90" w:rsidR="00F10B48" w:rsidRPr="00103752" w:rsidRDefault="00F10B48" w:rsidP="002913D8">
      <w:pPr>
        <w:jc w:val="center"/>
        <w:rPr>
          <w:rFonts w:ascii="Arial" w:hAnsi="Arial" w:cs="Arial"/>
          <w:b/>
          <w:sz w:val="28"/>
          <w:szCs w:val="32"/>
        </w:rPr>
      </w:pPr>
    </w:p>
    <w:p w14:paraId="31263ECF" w14:textId="113E3531" w:rsidR="00E31C09" w:rsidRDefault="00316F9A" w:rsidP="00004F64">
      <w:pPr>
        <w:pStyle w:val="TOC3"/>
      </w:pPr>
      <w:r w:rsidRPr="00103752">
        <w:fldChar w:fldCharType="begin"/>
      </w:r>
      <w:r w:rsidR="00CE7352" w:rsidRPr="00103752">
        <w:instrText xml:space="preserve"> TOC \o "1-3" \h \z \u </w:instrText>
      </w:r>
      <w:r w:rsidRPr="00103752">
        <w:fldChar w:fldCharType="separate"/>
      </w:r>
    </w:p>
    <w:p w14:paraId="234461F8" w14:textId="77777777" w:rsidR="00E31C09" w:rsidRDefault="00173A2F" w:rsidP="00E31C09">
      <w:pPr>
        <w:pStyle w:val="TOC1"/>
        <w:rPr>
          <w:rFonts w:asciiTheme="minorHAnsi" w:hAnsiTheme="minorHAnsi" w:cstheme="minorBidi"/>
          <w:sz w:val="22"/>
          <w:szCs w:val="22"/>
        </w:rPr>
      </w:pPr>
      <w:hyperlink w:anchor="_Toc503455505" w:history="1">
        <w:r w:rsidR="00E31C09" w:rsidRPr="00334443">
          <w:rPr>
            <w:rStyle w:val="Hyperlink"/>
          </w:rPr>
          <w:t>Connections to Chemistry Concepts</w:t>
        </w:r>
        <w:r w:rsidR="00E31C09">
          <w:rPr>
            <w:webHidden/>
          </w:rPr>
          <w:tab/>
        </w:r>
        <w:r w:rsidR="00E31C09">
          <w:rPr>
            <w:webHidden/>
          </w:rPr>
          <w:fldChar w:fldCharType="begin"/>
        </w:r>
        <w:r w:rsidR="00E31C09">
          <w:rPr>
            <w:webHidden/>
          </w:rPr>
          <w:instrText xml:space="preserve"> PAGEREF _Toc503455505 \h </w:instrText>
        </w:r>
        <w:r w:rsidR="00E31C09">
          <w:rPr>
            <w:webHidden/>
          </w:rPr>
        </w:r>
        <w:r w:rsidR="00E31C09">
          <w:rPr>
            <w:webHidden/>
          </w:rPr>
          <w:fldChar w:fldCharType="separate"/>
        </w:r>
        <w:r w:rsidR="008129CE">
          <w:rPr>
            <w:webHidden/>
          </w:rPr>
          <w:t>3</w:t>
        </w:r>
        <w:r w:rsidR="00E31C09">
          <w:rPr>
            <w:webHidden/>
          </w:rPr>
          <w:fldChar w:fldCharType="end"/>
        </w:r>
      </w:hyperlink>
    </w:p>
    <w:p w14:paraId="116F279C" w14:textId="77777777" w:rsidR="00E31C09" w:rsidRDefault="00173A2F" w:rsidP="00E31C09">
      <w:pPr>
        <w:pStyle w:val="TOC1"/>
        <w:rPr>
          <w:rFonts w:asciiTheme="minorHAnsi" w:hAnsiTheme="minorHAnsi" w:cstheme="minorBidi"/>
          <w:sz w:val="22"/>
          <w:szCs w:val="22"/>
        </w:rPr>
      </w:pPr>
      <w:hyperlink w:anchor="_Toc503455506" w:history="1">
        <w:r w:rsidR="00E31C09" w:rsidRPr="00334443">
          <w:rPr>
            <w:rStyle w:val="Hyperlink"/>
          </w:rPr>
          <w:t>Teaching Strategies and Tools</w:t>
        </w:r>
        <w:r w:rsidR="00E31C09">
          <w:rPr>
            <w:webHidden/>
          </w:rPr>
          <w:tab/>
        </w:r>
        <w:r w:rsidR="00E31C09">
          <w:rPr>
            <w:webHidden/>
          </w:rPr>
          <w:fldChar w:fldCharType="begin"/>
        </w:r>
        <w:r w:rsidR="00E31C09">
          <w:rPr>
            <w:webHidden/>
          </w:rPr>
          <w:instrText xml:space="preserve"> PAGEREF _Toc503455506 \h </w:instrText>
        </w:r>
        <w:r w:rsidR="00E31C09">
          <w:rPr>
            <w:webHidden/>
          </w:rPr>
        </w:r>
        <w:r w:rsidR="00E31C09">
          <w:rPr>
            <w:webHidden/>
          </w:rPr>
          <w:fldChar w:fldCharType="separate"/>
        </w:r>
        <w:r w:rsidR="008129CE">
          <w:rPr>
            <w:webHidden/>
          </w:rPr>
          <w:t>4</w:t>
        </w:r>
        <w:r w:rsidR="00E31C09">
          <w:rPr>
            <w:webHidden/>
          </w:rPr>
          <w:fldChar w:fldCharType="end"/>
        </w:r>
      </w:hyperlink>
    </w:p>
    <w:p w14:paraId="704F4E35" w14:textId="77777777" w:rsidR="00E31C09" w:rsidRDefault="00173A2F">
      <w:pPr>
        <w:pStyle w:val="TOC2"/>
        <w:rPr>
          <w:rFonts w:eastAsiaTheme="minorEastAsia" w:cstheme="minorBidi"/>
          <w:b w:val="0"/>
          <w:iCs w:val="0"/>
          <w:sz w:val="22"/>
          <w:szCs w:val="22"/>
        </w:rPr>
      </w:pPr>
      <w:hyperlink w:anchor="_Toc503455507" w:history="1">
        <w:r w:rsidR="00E31C09" w:rsidRPr="00334443">
          <w:rPr>
            <w:rStyle w:val="Hyperlink"/>
          </w:rPr>
          <w:t>Standards</w:t>
        </w:r>
        <w:r w:rsidR="00E31C09">
          <w:rPr>
            <w:webHidden/>
          </w:rPr>
          <w:tab/>
        </w:r>
        <w:r w:rsidR="00E31C09">
          <w:rPr>
            <w:webHidden/>
          </w:rPr>
          <w:fldChar w:fldCharType="begin"/>
        </w:r>
        <w:r w:rsidR="00E31C09">
          <w:rPr>
            <w:webHidden/>
          </w:rPr>
          <w:instrText xml:space="preserve"> PAGEREF _Toc503455507 \h </w:instrText>
        </w:r>
        <w:r w:rsidR="00E31C09">
          <w:rPr>
            <w:webHidden/>
          </w:rPr>
        </w:r>
        <w:r w:rsidR="00E31C09">
          <w:rPr>
            <w:webHidden/>
          </w:rPr>
          <w:fldChar w:fldCharType="separate"/>
        </w:r>
        <w:r w:rsidR="008129CE">
          <w:rPr>
            <w:webHidden/>
          </w:rPr>
          <w:t>4</w:t>
        </w:r>
        <w:r w:rsidR="00E31C09">
          <w:rPr>
            <w:webHidden/>
          </w:rPr>
          <w:fldChar w:fldCharType="end"/>
        </w:r>
      </w:hyperlink>
    </w:p>
    <w:p w14:paraId="2D782C7C" w14:textId="77777777" w:rsidR="00E31C09" w:rsidRDefault="00173A2F">
      <w:pPr>
        <w:pStyle w:val="TOC2"/>
        <w:rPr>
          <w:rFonts w:eastAsiaTheme="minorEastAsia" w:cstheme="minorBidi"/>
          <w:b w:val="0"/>
          <w:iCs w:val="0"/>
          <w:sz w:val="22"/>
          <w:szCs w:val="22"/>
        </w:rPr>
      </w:pPr>
      <w:hyperlink w:anchor="_Toc503455508" w:history="1">
        <w:r w:rsidR="00E31C09" w:rsidRPr="00334443">
          <w:rPr>
            <w:rStyle w:val="Hyperlink"/>
          </w:rPr>
          <w:t>Vocabulary</w:t>
        </w:r>
        <w:r w:rsidR="00E31C09">
          <w:rPr>
            <w:webHidden/>
          </w:rPr>
          <w:tab/>
        </w:r>
        <w:r w:rsidR="00E31C09">
          <w:rPr>
            <w:webHidden/>
          </w:rPr>
          <w:fldChar w:fldCharType="begin"/>
        </w:r>
        <w:r w:rsidR="00E31C09">
          <w:rPr>
            <w:webHidden/>
          </w:rPr>
          <w:instrText xml:space="preserve"> PAGEREF _Toc503455508 \h </w:instrText>
        </w:r>
        <w:r w:rsidR="00E31C09">
          <w:rPr>
            <w:webHidden/>
          </w:rPr>
        </w:r>
        <w:r w:rsidR="00E31C09">
          <w:rPr>
            <w:webHidden/>
          </w:rPr>
          <w:fldChar w:fldCharType="separate"/>
        </w:r>
        <w:r w:rsidR="008129CE">
          <w:rPr>
            <w:webHidden/>
          </w:rPr>
          <w:t>4</w:t>
        </w:r>
        <w:r w:rsidR="00E31C09">
          <w:rPr>
            <w:webHidden/>
          </w:rPr>
          <w:fldChar w:fldCharType="end"/>
        </w:r>
      </w:hyperlink>
    </w:p>
    <w:p w14:paraId="764F53CE" w14:textId="77777777" w:rsidR="00E31C09" w:rsidRDefault="00173A2F" w:rsidP="00E31C09">
      <w:pPr>
        <w:pStyle w:val="TOC1"/>
        <w:rPr>
          <w:rFonts w:asciiTheme="minorHAnsi" w:hAnsiTheme="minorHAnsi" w:cstheme="minorBidi"/>
          <w:sz w:val="22"/>
          <w:szCs w:val="22"/>
        </w:rPr>
      </w:pPr>
      <w:hyperlink w:anchor="_Toc503455509" w:history="1">
        <w:r w:rsidR="00E31C09" w:rsidRPr="00334443">
          <w:rPr>
            <w:rStyle w:val="Hyperlink"/>
          </w:rPr>
          <w:t>Reading Supports for Students</w:t>
        </w:r>
        <w:r w:rsidR="00E31C09">
          <w:rPr>
            <w:webHidden/>
          </w:rPr>
          <w:tab/>
        </w:r>
        <w:r w:rsidR="00E31C09">
          <w:rPr>
            <w:webHidden/>
          </w:rPr>
          <w:fldChar w:fldCharType="begin"/>
        </w:r>
        <w:r w:rsidR="00E31C09">
          <w:rPr>
            <w:webHidden/>
          </w:rPr>
          <w:instrText xml:space="preserve"> PAGEREF _Toc503455509 \h </w:instrText>
        </w:r>
        <w:r w:rsidR="00E31C09">
          <w:rPr>
            <w:webHidden/>
          </w:rPr>
        </w:r>
        <w:r w:rsidR="00E31C09">
          <w:rPr>
            <w:webHidden/>
          </w:rPr>
          <w:fldChar w:fldCharType="separate"/>
        </w:r>
        <w:r w:rsidR="008129CE">
          <w:rPr>
            <w:webHidden/>
          </w:rPr>
          <w:t>5</w:t>
        </w:r>
        <w:r w:rsidR="00E31C09">
          <w:rPr>
            <w:webHidden/>
          </w:rPr>
          <w:fldChar w:fldCharType="end"/>
        </w:r>
      </w:hyperlink>
    </w:p>
    <w:p w14:paraId="5C4EFFF8" w14:textId="77777777" w:rsidR="00E31C09" w:rsidRDefault="00173A2F">
      <w:pPr>
        <w:pStyle w:val="TOC2"/>
        <w:rPr>
          <w:rFonts w:eastAsiaTheme="minorEastAsia" w:cstheme="minorBidi"/>
          <w:b w:val="0"/>
          <w:iCs w:val="0"/>
          <w:sz w:val="22"/>
          <w:szCs w:val="22"/>
        </w:rPr>
      </w:pPr>
      <w:hyperlink w:anchor="_Toc503455510" w:history="1">
        <w:r w:rsidR="00E31C09" w:rsidRPr="00334443">
          <w:rPr>
            <w:rStyle w:val="Hyperlink"/>
          </w:rPr>
          <w:t>Anticipation Guide</w:t>
        </w:r>
        <w:r w:rsidR="00E31C09">
          <w:rPr>
            <w:webHidden/>
          </w:rPr>
          <w:tab/>
        </w:r>
        <w:r w:rsidR="00E31C09">
          <w:rPr>
            <w:webHidden/>
          </w:rPr>
          <w:fldChar w:fldCharType="begin"/>
        </w:r>
        <w:r w:rsidR="00E31C09">
          <w:rPr>
            <w:webHidden/>
          </w:rPr>
          <w:instrText xml:space="preserve"> PAGEREF _Toc503455510 \h </w:instrText>
        </w:r>
        <w:r w:rsidR="00E31C09">
          <w:rPr>
            <w:webHidden/>
          </w:rPr>
        </w:r>
        <w:r w:rsidR="00E31C09">
          <w:rPr>
            <w:webHidden/>
          </w:rPr>
          <w:fldChar w:fldCharType="separate"/>
        </w:r>
        <w:r w:rsidR="008129CE">
          <w:rPr>
            <w:webHidden/>
          </w:rPr>
          <w:t>7</w:t>
        </w:r>
        <w:r w:rsidR="00E31C09">
          <w:rPr>
            <w:webHidden/>
          </w:rPr>
          <w:fldChar w:fldCharType="end"/>
        </w:r>
      </w:hyperlink>
    </w:p>
    <w:p w14:paraId="5DBEA9EE" w14:textId="77777777" w:rsidR="00E31C09" w:rsidRDefault="00173A2F">
      <w:pPr>
        <w:pStyle w:val="TOC2"/>
        <w:rPr>
          <w:rFonts w:eastAsiaTheme="minorEastAsia" w:cstheme="minorBidi"/>
          <w:b w:val="0"/>
          <w:iCs w:val="0"/>
          <w:sz w:val="22"/>
          <w:szCs w:val="22"/>
        </w:rPr>
      </w:pPr>
      <w:hyperlink r:id="rId13" w:anchor="_Toc503455511" w:history="1">
        <w:r w:rsidR="00E31C09" w:rsidRPr="00334443">
          <w:rPr>
            <w:rStyle w:val="Hyperlink"/>
          </w:rPr>
          <w:t>Reading Strategies</w:t>
        </w:r>
        <w:r w:rsidR="00E31C09">
          <w:rPr>
            <w:webHidden/>
          </w:rPr>
          <w:tab/>
        </w:r>
        <w:r w:rsidR="00E31C09">
          <w:rPr>
            <w:webHidden/>
          </w:rPr>
          <w:fldChar w:fldCharType="begin"/>
        </w:r>
        <w:r w:rsidR="00E31C09">
          <w:rPr>
            <w:webHidden/>
          </w:rPr>
          <w:instrText xml:space="preserve"> PAGEREF _Toc503455511 \h </w:instrText>
        </w:r>
        <w:r w:rsidR="00E31C09">
          <w:rPr>
            <w:webHidden/>
          </w:rPr>
        </w:r>
        <w:r w:rsidR="00E31C09">
          <w:rPr>
            <w:webHidden/>
          </w:rPr>
          <w:fldChar w:fldCharType="separate"/>
        </w:r>
        <w:r w:rsidR="008129CE">
          <w:rPr>
            <w:webHidden/>
          </w:rPr>
          <w:t>8</w:t>
        </w:r>
        <w:r w:rsidR="00E31C09">
          <w:rPr>
            <w:webHidden/>
          </w:rPr>
          <w:fldChar w:fldCharType="end"/>
        </w:r>
      </w:hyperlink>
    </w:p>
    <w:p w14:paraId="7689EB52" w14:textId="77777777" w:rsidR="00E31C09" w:rsidRDefault="00173A2F">
      <w:pPr>
        <w:pStyle w:val="TOC2"/>
        <w:rPr>
          <w:rFonts w:eastAsiaTheme="minorEastAsia" w:cstheme="minorBidi"/>
          <w:b w:val="0"/>
          <w:iCs w:val="0"/>
          <w:sz w:val="22"/>
          <w:szCs w:val="22"/>
        </w:rPr>
      </w:pPr>
      <w:hyperlink w:anchor="_Toc503455512" w:history="1">
        <w:r w:rsidR="00E31C09" w:rsidRPr="00334443">
          <w:rPr>
            <w:rStyle w:val="Hyperlink"/>
          </w:rPr>
          <w:t>Graphic Organizer</w:t>
        </w:r>
        <w:r w:rsidR="00E31C09">
          <w:rPr>
            <w:webHidden/>
          </w:rPr>
          <w:tab/>
        </w:r>
        <w:r w:rsidR="00E31C09">
          <w:rPr>
            <w:webHidden/>
          </w:rPr>
          <w:fldChar w:fldCharType="begin"/>
        </w:r>
        <w:r w:rsidR="00E31C09">
          <w:rPr>
            <w:webHidden/>
          </w:rPr>
          <w:instrText xml:space="preserve"> PAGEREF _Toc503455512 \h </w:instrText>
        </w:r>
        <w:r w:rsidR="00E31C09">
          <w:rPr>
            <w:webHidden/>
          </w:rPr>
        </w:r>
        <w:r w:rsidR="00E31C09">
          <w:rPr>
            <w:webHidden/>
          </w:rPr>
          <w:fldChar w:fldCharType="separate"/>
        </w:r>
        <w:r w:rsidR="008129CE">
          <w:rPr>
            <w:webHidden/>
          </w:rPr>
          <w:t>9</w:t>
        </w:r>
        <w:r w:rsidR="00E31C09">
          <w:rPr>
            <w:webHidden/>
          </w:rPr>
          <w:fldChar w:fldCharType="end"/>
        </w:r>
      </w:hyperlink>
    </w:p>
    <w:p w14:paraId="24159D28" w14:textId="77777777" w:rsidR="00E31C09" w:rsidRDefault="00173A2F">
      <w:pPr>
        <w:pStyle w:val="TOC2"/>
        <w:rPr>
          <w:rFonts w:eastAsiaTheme="minorEastAsia" w:cstheme="minorBidi"/>
          <w:b w:val="0"/>
          <w:iCs w:val="0"/>
          <w:sz w:val="22"/>
          <w:szCs w:val="22"/>
        </w:rPr>
      </w:pPr>
      <w:hyperlink w:anchor="_Toc503455513" w:history="1">
        <w:r w:rsidR="00E31C09" w:rsidRPr="00334443">
          <w:rPr>
            <w:rStyle w:val="Hyperlink"/>
          </w:rPr>
          <w:t>Student Reading Comprehension Questions</w:t>
        </w:r>
        <w:r w:rsidR="00E31C09">
          <w:rPr>
            <w:webHidden/>
          </w:rPr>
          <w:tab/>
        </w:r>
        <w:r w:rsidR="00E31C09">
          <w:rPr>
            <w:webHidden/>
          </w:rPr>
          <w:fldChar w:fldCharType="begin"/>
        </w:r>
        <w:r w:rsidR="00E31C09">
          <w:rPr>
            <w:webHidden/>
          </w:rPr>
          <w:instrText xml:space="preserve"> PAGEREF _Toc503455513 \h </w:instrText>
        </w:r>
        <w:r w:rsidR="00E31C09">
          <w:rPr>
            <w:webHidden/>
          </w:rPr>
        </w:r>
        <w:r w:rsidR="00E31C09">
          <w:rPr>
            <w:webHidden/>
          </w:rPr>
          <w:fldChar w:fldCharType="separate"/>
        </w:r>
        <w:r w:rsidR="008129CE">
          <w:rPr>
            <w:webHidden/>
          </w:rPr>
          <w:t>10</w:t>
        </w:r>
        <w:r w:rsidR="00E31C09">
          <w:rPr>
            <w:webHidden/>
          </w:rPr>
          <w:fldChar w:fldCharType="end"/>
        </w:r>
      </w:hyperlink>
    </w:p>
    <w:p w14:paraId="6C3ABE74" w14:textId="77777777" w:rsidR="00E31C09" w:rsidRDefault="00173A2F">
      <w:pPr>
        <w:pStyle w:val="TOC2"/>
        <w:rPr>
          <w:rFonts w:eastAsiaTheme="minorEastAsia" w:cstheme="minorBidi"/>
          <w:b w:val="0"/>
          <w:iCs w:val="0"/>
          <w:sz w:val="22"/>
          <w:szCs w:val="22"/>
        </w:rPr>
      </w:pPr>
      <w:hyperlink w:anchor="_Toc503455514" w:history="1">
        <w:r w:rsidR="00E31C09" w:rsidRPr="00334443">
          <w:rPr>
            <w:rStyle w:val="Hyperlink"/>
          </w:rPr>
          <w:t>Answers to Student Reading Comprehension Questions</w:t>
        </w:r>
        <w:r w:rsidR="00E31C09">
          <w:rPr>
            <w:webHidden/>
          </w:rPr>
          <w:tab/>
        </w:r>
        <w:r w:rsidR="00E31C09">
          <w:rPr>
            <w:webHidden/>
          </w:rPr>
          <w:fldChar w:fldCharType="begin"/>
        </w:r>
        <w:r w:rsidR="00E31C09">
          <w:rPr>
            <w:webHidden/>
          </w:rPr>
          <w:instrText xml:space="preserve"> PAGEREF _Toc503455514 \h </w:instrText>
        </w:r>
        <w:r w:rsidR="00E31C09">
          <w:rPr>
            <w:webHidden/>
          </w:rPr>
        </w:r>
        <w:r w:rsidR="00E31C09">
          <w:rPr>
            <w:webHidden/>
          </w:rPr>
          <w:fldChar w:fldCharType="separate"/>
        </w:r>
        <w:r w:rsidR="008129CE">
          <w:rPr>
            <w:webHidden/>
          </w:rPr>
          <w:t>12</w:t>
        </w:r>
        <w:r w:rsidR="00E31C09">
          <w:rPr>
            <w:webHidden/>
          </w:rPr>
          <w:fldChar w:fldCharType="end"/>
        </w:r>
      </w:hyperlink>
    </w:p>
    <w:p w14:paraId="24A94774" w14:textId="77777777" w:rsidR="00E31C09" w:rsidRDefault="00173A2F" w:rsidP="00E31C09">
      <w:pPr>
        <w:pStyle w:val="TOC1"/>
        <w:rPr>
          <w:rFonts w:asciiTheme="minorHAnsi" w:hAnsiTheme="minorHAnsi" w:cstheme="minorBidi"/>
          <w:sz w:val="22"/>
          <w:szCs w:val="22"/>
        </w:rPr>
      </w:pPr>
      <w:hyperlink w:anchor="_Toc503455515" w:history="1">
        <w:r w:rsidR="00E31C09" w:rsidRPr="00334443">
          <w:rPr>
            <w:rStyle w:val="Hyperlink"/>
          </w:rPr>
          <w:t>Possible Student Misconceptions</w:t>
        </w:r>
        <w:r w:rsidR="00E31C09">
          <w:rPr>
            <w:webHidden/>
          </w:rPr>
          <w:tab/>
        </w:r>
        <w:r w:rsidR="00E31C09">
          <w:rPr>
            <w:webHidden/>
          </w:rPr>
          <w:fldChar w:fldCharType="begin"/>
        </w:r>
        <w:r w:rsidR="00E31C09">
          <w:rPr>
            <w:webHidden/>
          </w:rPr>
          <w:instrText xml:space="preserve"> PAGEREF _Toc503455515 \h </w:instrText>
        </w:r>
        <w:r w:rsidR="00E31C09">
          <w:rPr>
            <w:webHidden/>
          </w:rPr>
        </w:r>
        <w:r w:rsidR="00E31C09">
          <w:rPr>
            <w:webHidden/>
          </w:rPr>
          <w:fldChar w:fldCharType="separate"/>
        </w:r>
        <w:r w:rsidR="008129CE">
          <w:rPr>
            <w:webHidden/>
          </w:rPr>
          <w:t>14</w:t>
        </w:r>
        <w:r w:rsidR="00E31C09">
          <w:rPr>
            <w:webHidden/>
          </w:rPr>
          <w:fldChar w:fldCharType="end"/>
        </w:r>
      </w:hyperlink>
    </w:p>
    <w:p w14:paraId="0D26E26B" w14:textId="77777777" w:rsidR="00E31C09" w:rsidRDefault="00173A2F" w:rsidP="00E31C09">
      <w:pPr>
        <w:pStyle w:val="TOC1"/>
        <w:rPr>
          <w:rFonts w:asciiTheme="minorHAnsi" w:hAnsiTheme="minorHAnsi" w:cstheme="minorBidi"/>
          <w:sz w:val="22"/>
          <w:szCs w:val="22"/>
        </w:rPr>
      </w:pPr>
      <w:hyperlink w:anchor="_Toc503455516" w:history="1">
        <w:r w:rsidR="00E31C09" w:rsidRPr="00334443">
          <w:rPr>
            <w:rStyle w:val="Hyperlink"/>
          </w:rPr>
          <w:t>Anticipating Student Questions</w:t>
        </w:r>
        <w:r w:rsidR="00E31C09">
          <w:rPr>
            <w:webHidden/>
          </w:rPr>
          <w:tab/>
        </w:r>
        <w:r w:rsidR="00E31C09">
          <w:rPr>
            <w:webHidden/>
          </w:rPr>
          <w:fldChar w:fldCharType="begin"/>
        </w:r>
        <w:r w:rsidR="00E31C09">
          <w:rPr>
            <w:webHidden/>
          </w:rPr>
          <w:instrText xml:space="preserve"> PAGEREF _Toc503455516 \h </w:instrText>
        </w:r>
        <w:r w:rsidR="00E31C09">
          <w:rPr>
            <w:webHidden/>
          </w:rPr>
        </w:r>
        <w:r w:rsidR="00E31C09">
          <w:rPr>
            <w:webHidden/>
          </w:rPr>
          <w:fldChar w:fldCharType="separate"/>
        </w:r>
        <w:r w:rsidR="008129CE">
          <w:rPr>
            <w:webHidden/>
          </w:rPr>
          <w:t>15</w:t>
        </w:r>
        <w:r w:rsidR="00E31C09">
          <w:rPr>
            <w:webHidden/>
          </w:rPr>
          <w:fldChar w:fldCharType="end"/>
        </w:r>
      </w:hyperlink>
    </w:p>
    <w:p w14:paraId="27C8DBF8" w14:textId="77777777" w:rsidR="00E31C09" w:rsidRDefault="00173A2F" w:rsidP="00E31C09">
      <w:pPr>
        <w:pStyle w:val="TOC1"/>
        <w:rPr>
          <w:rFonts w:asciiTheme="minorHAnsi" w:hAnsiTheme="minorHAnsi" w:cstheme="minorBidi"/>
          <w:sz w:val="22"/>
          <w:szCs w:val="22"/>
        </w:rPr>
      </w:pPr>
      <w:hyperlink w:anchor="_Toc503455517" w:history="1">
        <w:r w:rsidR="00E31C09" w:rsidRPr="00334443">
          <w:rPr>
            <w:rStyle w:val="Hyperlink"/>
          </w:rPr>
          <w:t>Activities</w:t>
        </w:r>
        <w:r w:rsidR="00E31C09">
          <w:rPr>
            <w:webHidden/>
          </w:rPr>
          <w:tab/>
        </w:r>
        <w:r w:rsidR="00E31C09">
          <w:rPr>
            <w:webHidden/>
          </w:rPr>
          <w:fldChar w:fldCharType="begin"/>
        </w:r>
        <w:r w:rsidR="00E31C09">
          <w:rPr>
            <w:webHidden/>
          </w:rPr>
          <w:instrText xml:space="preserve"> PAGEREF _Toc503455517 \h </w:instrText>
        </w:r>
        <w:r w:rsidR="00E31C09">
          <w:rPr>
            <w:webHidden/>
          </w:rPr>
        </w:r>
        <w:r w:rsidR="00E31C09">
          <w:rPr>
            <w:webHidden/>
          </w:rPr>
          <w:fldChar w:fldCharType="separate"/>
        </w:r>
        <w:r w:rsidR="008129CE">
          <w:rPr>
            <w:webHidden/>
          </w:rPr>
          <w:t>16</w:t>
        </w:r>
        <w:r w:rsidR="00E31C09">
          <w:rPr>
            <w:webHidden/>
          </w:rPr>
          <w:fldChar w:fldCharType="end"/>
        </w:r>
      </w:hyperlink>
    </w:p>
    <w:p w14:paraId="5FAB7C4E" w14:textId="77777777" w:rsidR="00E31C09" w:rsidRDefault="00173A2F" w:rsidP="00E31C09">
      <w:pPr>
        <w:pStyle w:val="TOC1"/>
        <w:rPr>
          <w:rFonts w:asciiTheme="minorHAnsi" w:hAnsiTheme="minorHAnsi" w:cstheme="minorBidi"/>
          <w:sz w:val="22"/>
          <w:szCs w:val="22"/>
        </w:rPr>
      </w:pPr>
      <w:hyperlink w:anchor="_Toc503455518" w:history="1">
        <w:r w:rsidR="00E31C09" w:rsidRPr="00334443">
          <w:rPr>
            <w:rStyle w:val="Hyperlink"/>
          </w:rPr>
          <w:t>References</w:t>
        </w:r>
        <w:r w:rsidR="00E31C09">
          <w:rPr>
            <w:webHidden/>
          </w:rPr>
          <w:tab/>
        </w:r>
        <w:r w:rsidR="00E31C09">
          <w:rPr>
            <w:webHidden/>
          </w:rPr>
          <w:fldChar w:fldCharType="begin"/>
        </w:r>
        <w:r w:rsidR="00E31C09">
          <w:rPr>
            <w:webHidden/>
          </w:rPr>
          <w:instrText xml:space="preserve"> PAGEREF _Toc503455518 \h </w:instrText>
        </w:r>
        <w:r w:rsidR="00E31C09">
          <w:rPr>
            <w:webHidden/>
          </w:rPr>
        </w:r>
        <w:r w:rsidR="00E31C09">
          <w:rPr>
            <w:webHidden/>
          </w:rPr>
          <w:fldChar w:fldCharType="separate"/>
        </w:r>
        <w:r w:rsidR="008129CE">
          <w:rPr>
            <w:webHidden/>
          </w:rPr>
          <w:t>18</w:t>
        </w:r>
        <w:r w:rsidR="00E31C09">
          <w:rPr>
            <w:webHidden/>
          </w:rPr>
          <w:fldChar w:fldCharType="end"/>
        </w:r>
      </w:hyperlink>
    </w:p>
    <w:p w14:paraId="50CC938D" w14:textId="77777777" w:rsidR="00E31C09" w:rsidRDefault="00173A2F" w:rsidP="00E31C09">
      <w:pPr>
        <w:pStyle w:val="TOC1"/>
        <w:rPr>
          <w:rFonts w:asciiTheme="minorHAnsi" w:hAnsiTheme="minorHAnsi" w:cstheme="minorBidi"/>
          <w:sz w:val="22"/>
          <w:szCs w:val="22"/>
        </w:rPr>
      </w:pPr>
      <w:hyperlink w:anchor="_Toc503455519" w:history="1">
        <w:r w:rsidR="00E31C09" w:rsidRPr="00334443">
          <w:rPr>
            <w:rStyle w:val="Hyperlink"/>
          </w:rPr>
          <w:t>Web Sites for Additional Information</w:t>
        </w:r>
        <w:r w:rsidR="00E31C09">
          <w:rPr>
            <w:webHidden/>
          </w:rPr>
          <w:tab/>
        </w:r>
        <w:r w:rsidR="00E31C09">
          <w:rPr>
            <w:webHidden/>
          </w:rPr>
          <w:fldChar w:fldCharType="begin"/>
        </w:r>
        <w:r w:rsidR="00E31C09">
          <w:rPr>
            <w:webHidden/>
          </w:rPr>
          <w:instrText xml:space="preserve"> PAGEREF _Toc503455519 \h </w:instrText>
        </w:r>
        <w:r w:rsidR="00E31C09">
          <w:rPr>
            <w:webHidden/>
          </w:rPr>
        </w:r>
        <w:r w:rsidR="00E31C09">
          <w:rPr>
            <w:webHidden/>
          </w:rPr>
          <w:fldChar w:fldCharType="separate"/>
        </w:r>
        <w:r w:rsidR="008129CE">
          <w:rPr>
            <w:webHidden/>
          </w:rPr>
          <w:t>19</w:t>
        </w:r>
        <w:r w:rsidR="00E31C09">
          <w:rPr>
            <w:webHidden/>
          </w:rPr>
          <w:fldChar w:fldCharType="end"/>
        </w:r>
      </w:hyperlink>
    </w:p>
    <w:p w14:paraId="5345728C" w14:textId="77777777" w:rsidR="00E31C09" w:rsidRDefault="00173A2F" w:rsidP="00E31C09">
      <w:pPr>
        <w:pStyle w:val="TOC1"/>
        <w:rPr>
          <w:rFonts w:asciiTheme="minorHAnsi" w:hAnsiTheme="minorHAnsi" w:cstheme="minorBidi"/>
          <w:sz w:val="22"/>
          <w:szCs w:val="22"/>
        </w:rPr>
      </w:pPr>
      <w:hyperlink w:anchor="_Toc503455520" w:history="1">
        <w:r w:rsidR="00E31C09" w:rsidRPr="00334443">
          <w:rPr>
            <w:rStyle w:val="Hyperlink"/>
          </w:rPr>
          <w:t>About the Guide</w:t>
        </w:r>
        <w:r w:rsidR="00E31C09">
          <w:rPr>
            <w:webHidden/>
          </w:rPr>
          <w:tab/>
        </w:r>
        <w:r w:rsidR="00E31C09">
          <w:rPr>
            <w:webHidden/>
          </w:rPr>
          <w:fldChar w:fldCharType="begin"/>
        </w:r>
        <w:r w:rsidR="00E31C09">
          <w:rPr>
            <w:webHidden/>
          </w:rPr>
          <w:instrText xml:space="preserve"> PAGEREF _Toc503455520 \h </w:instrText>
        </w:r>
        <w:r w:rsidR="00E31C09">
          <w:rPr>
            <w:webHidden/>
          </w:rPr>
        </w:r>
        <w:r w:rsidR="00E31C09">
          <w:rPr>
            <w:webHidden/>
          </w:rPr>
          <w:fldChar w:fldCharType="separate"/>
        </w:r>
        <w:r w:rsidR="008129CE">
          <w:rPr>
            <w:webHidden/>
          </w:rPr>
          <w:t>22</w:t>
        </w:r>
        <w:r w:rsidR="00E31C09">
          <w:rPr>
            <w:webHidden/>
          </w:rPr>
          <w:fldChar w:fldCharType="end"/>
        </w:r>
      </w:hyperlink>
    </w:p>
    <w:p w14:paraId="6F3E6A7A" w14:textId="571F0697" w:rsidR="00FD3B40" w:rsidRPr="00D16319" w:rsidRDefault="00316F9A" w:rsidP="008844C5">
      <w:pPr>
        <w:pStyle w:val="CommentText"/>
        <w:rPr>
          <w:rFonts w:ascii="Arial" w:hAnsi="Arial" w:cs="Arial"/>
        </w:rPr>
      </w:pPr>
      <w:r w:rsidRPr="00103752">
        <w:rPr>
          <w:sz w:val="28"/>
          <w:szCs w:val="28"/>
        </w:rPr>
        <w:fldChar w:fldCharType="end"/>
      </w:r>
      <w:bookmarkStart w:id="21" w:name="_Toc212568386"/>
      <w:r w:rsidR="00FD3B40" w:rsidRPr="00D16319">
        <w:rPr>
          <w:rFonts w:ascii="Arial" w:hAnsi="Arial" w:cs="Arial"/>
          <w:sz w:val="22"/>
        </w:rPr>
        <w:br w:type="page"/>
      </w:r>
    </w:p>
    <w:bookmarkStart w:id="22" w:name="_Toc492307046"/>
    <w:bookmarkStart w:id="23" w:name="_Toc492307625"/>
    <w:bookmarkStart w:id="24" w:name="_Toc492311788"/>
    <w:bookmarkStart w:id="25" w:name="_Toc492312465"/>
    <w:bookmarkStart w:id="26" w:name="_Toc497239590"/>
    <w:bookmarkStart w:id="27" w:name="_Toc497565439"/>
    <w:bookmarkStart w:id="28" w:name="_Toc497568134"/>
    <w:bookmarkStart w:id="29" w:name="_Toc497568340"/>
    <w:bookmarkStart w:id="30" w:name="_Toc497568820"/>
    <w:bookmarkStart w:id="31" w:name="_Toc503109205"/>
    <w:bookmarkStart w:id="32" w:name="_Toc503112646"/>
    <w:bookmarkStart w:id="33" w:name="_Toc503284427"/>
    <w:bookmarkStart w:id="34" w:name="_Toc503434279"/>
    <w:bookmarkStart w:id="35" w:name="_Toc503436522"/>
    <w:bookmarkStart w:id="36" w:name="_Toc503455344"/>
    <w:bookmarkStart w:id="37" w:name="_Toc503455505"/>
    <w:bookmarkStart w:id="38" w:name="_Toc503455671"/>
    <w:bookmarkStart w:id="39" w:name="_Toc503455892"/>
    <w:bookmarkStart w:id="40" w:name="_Toc503456163"/>
    <w:bookmarkStart w:id="41" w:name="_Toc503456558"/>
    <w:bookmarkStart w:id="42" w:name="_Toc503456762"/>
    <w:p w14:paraId="0588C915" w14:textId="275A97F8" w:rsidR="005C3058" w:rsidRPr="00BA1DD3" w:rsidRDefault="000830C2" w:rsidP="005C3058">
      <w:pPr>
        <w:pStyle w:val="Heading1"/>
        <w:spacing w:after="0"/>
      </w:pPr>
      <w:r>
        <w:rPr>
          <w:noProof/>
        </w:rPr>
        <mc:AlternateContent>
          <mc:Choice Requires="wps">
            <w:drawing>
              <wp:anchor distT="0" distB="0" distL="114300" distR="114300" simplePos="0" relativeHeight="251791872" behindDoc="1" locked="0" layoutInCell="1" allowOverlap="1" wp14:anchorId="3791ADB4" wp14:editId="244FCBBF">
                <wp:simplePos x="0" y="0"/>
                <wp:positionH relativeFrom="column">
                  <wp:posOffset>-564515</wp:posOffset>
                </wp:positionH>
                <wp:positionV relativeFrom="paragraph">
                  <wp:posOffset>416772</wp:posOffset>
                </wp:positionV>
                <wp:extent cx="7060565" cy="114300"/>
                <wp:effectExtent l="0" t="0" r="6985" b="0"/>
                <wp:wrapNone/>
                <wp:docPr id="36" name="Rectangle 3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E844BA0" id="Rectangle 36" o:spid="_x0000_s1026" style="position:absolute;margin-left:-44.45pt;margin-top:32.8pt;width:555.95pt;height:9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sP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14cw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" fillcolor="#d8d8d8 [2732]" stroked="f" strokeweight=".5pt"/>
            </w:pict>
          </mc:Fallback>
        </mc:AlternateContent>
      </w:r>
      <w:r w:rsidR="005C3058" w:rsidRPr="006A631D">
        <w:t>Connections to Chemistry Concepts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B96D94F" w14:textId="0DF3BA85" w:rsidR="005C3058" w:rsidRPr="00D004EF" w:rsidRDefault="005C3058" w:rsidP="005C3058">
      <w:pPr>
        <w:rPr>
          <w:rFonts w:ascii="Arial" w:hAnsi="Arial" w:cs="Arial"/>
          <w:sz w:val="32"/>
          <w:szCs w:val="22"/>
        </w:rPr>
      </w:pPr>
    </w:p>
    <w:p w14:paraId="151B8BC3" w14:textId="77777777" w:rsidR="005C3058" w:rsidRPr="00D004EF" w:rsidRDefault="005C3058" w:rsidP="005C3058">
      <w:pPr>
        <w:rPr>
          <w:rFonts w:ascii="Arial" w:hAnsi="Arial" w:cs="Arial"/>
          <w:sz w:val="32"/>
          <w:szCs w:val="22"/>
        </w:rPr>
      </w:pPr>
    </w:p>
    <w:tbl>
      <w:tblPr>
        <w:tblStyle w:val="TableGrid"/>
        <w:tblW w:w="0" w:type="auto"/>
        <w:tblInd w:w="108" w:type="dxa"/>
        <w:tblLook w:val="04A0" w:firstRow="1" w:lastRow="0" w:firstColumn="1" w:lastColumn="0" w:noHBand="0" w:noVBand="1"/>
      </w:tblPr>
      <w:tblGrid>
        <w:gridCol w:w="2497"/>
        <w:gridCol w:w="6745"/>
      </w:tblGrid>
      <w:tr w:rsidR="00CD0702" w:rsidRPr="005E3646" w14:paraId="4B533FFB" w14:textId="77777777" w:rsidTr="00F57C41">
        <w:trPr>
          <w:trHeight w:val="714"/>
        </w:trPr>
        <w:tc>
          <w:tcPr>
            <w:tcW w:w="2497" w:type="dxa"/>
            <w:vAlign w:val="center"/>
          </w:tcPr>
          <w:p w14:paraId="1F752F35" w14:textId="77777777" w:rsidR="00CD0702" w:rsidRPr="005E3646" w:rsidRDefault="00CD0702" w:rsidP="00CD0702">
            <w:pPr>
              <w:jc w:val="center"/>
              <w:rPr>
                <w:rFonts w:ascii="Arial" w:hAnsi="Arial" w:cs="Arial"/>
                <w:b/>
                <w:szCs w:val="22"/>
              </w:rPr>
            </w:pPr>
            <w:r w:rsidRPr="005E3646">
              <w:rPr>
                <w:rFonts w:ascii="Arial" w:hAnsi="Arial" w:cs="Arial"/>
                <w:b/>
                <w:szCs w:val="22"/>
              </w:rPr>
              <w:t>Chemistry Concept</w:t>
            </w:r>
          </w:p>
        </w:tc>
        <w:tc>
          <w:tcPr>
            <w:tcW w:w="6745" w:type="dxa"/>
            <w:vAlign w:val="center"/>
          </w:tcPr>
          <w:p w14:paraId="6DA0C284" w14:textId="77777777" w:rsidR="00CD0702" w:rsidRPr="005E3646" w:rsidRDefault="00CD0702" w:rsidP="00CD0702">
            <w:pPr>
              <w:jc w:val="center"/>
              <w:rPr>
                <w:rFonts w:ascii="Arial" w:hAnsi="Arial" w:cs="Arial"/>
                <w:b/>
                <w:szCs w:val="22"/>
              </w:rPr>
            </w:pPr>
            <w:r w:rsidRPr="005E3646">
              <w:rPr>
                <w:rFonts w:ascii="Arial" w:hAnsi="Arial" w:cs="Arial"/>
                <w:b/>
                <w:szCs w:val="22"/>
              </w:rPr>
              <w:t>Connection to Chemistry Curriculum</w:t>
            </w:r>
          </w:p>
        </w:tc>
      </w:tr>
      <w:tr w:rsidR="00CD0702" w14:paraId="3E5C8448" w14:textId="77777777" w:rsidTr="00F57C41">
        <w:trPr>
          <w:trHeight w:val="1497"/>
        </w:trPr>
        <w:tc>
          <w:tcPr>
            <w:tcW w:w="2497" w:type="dxa"/>
            <w:vAlign w:val="center"/>
          </w:tcPr>
          <w:p w14:paraId="53CA6E1A" w14:textId="77777777" w:rsidR="00CD0702" w:rsidRDefault="00CD0702" w:rsidP="00CD0702">
            <w:pPr>
              <w:jc w:val="center"/>
            </w:pPr>
            <w:r>
              <w:rPr>
                <w:rFonts w:ascii="Arial" w:hAnsi="Arial" w:cs="Arial"/>
                <w:b/>
                <w:sz w:val="22"/>
                <w:szCs w:val="22"/>
              </w:rPr>
              <w:t>Phase changes</w:t>
            </w:r>
          </w:p>
        </w:tc>
        <w:tc>
          <w:tcPr>
            <w:tcW w:w="6745" w:type="dxa"/>
            <w:vAlign w:val="center"/>
          </w:tcPr>
          <w:p w14:paraId="17EEC732" w14:textId="77777777" w:rsidR="00CD0702" w:rsidRDefault="00CD0702" w:rsidP="00CD0702">
            <w:r>
              <w:rPr>
                <w:rFonts w:ascii="Arial" w:hAnsi="Arial" w:cs="Arial"/>
                <w:sz w:val="22"/>
                <w:szCs w:val="22"/>
              </w:rPr>
              <w:t>The transition directly from solid to gas is probably the least familiar of the phase changes. The examples of sublimation in this article provide familiar examples to tie this concept to the daily lives of students.</w:t>
            </w:r>
          </w:p>
        </w:tc>
      </w:tr>
      <w:tr w:rsidR="00CD0702" w14:paraId="0AEFBF90" w14:textId="77777777" w:rsidTr="00F57C41">
        <w:trPr>
          <w:trHeight w:val="1245"/>
        </w:trPr>
        <w:tc>
          <w:tcPr>
            <w:tcW w:w="2497" w:type="dxa"/>
            <w:vAlign w:val="center"/>
          </w:tcPr>
          <w:p w14:paraId="7E4BA40E" w14:textId="77777777" w:rsidR="00CD0702" w:rsidRDefault="00CD0702" w:rsidP="00CD0702">
            <w:pPr>
              <w:jc w:val="center"/>
            </w:pPr>
            <w:r>
              <w:rPr>
                <w:rFonts w:ascii="Arial" w:hAnsi="Arial" w:cs="Arial"/>
                <w:b/>
                <w:sz w:val="22"/>
                <w:szCs w:val="22"/>
              </w:rPr>
              <w:t>Vapor pressure</w:t>
            </w:r>
          </w:p>
        </w:tc>
        <w:tc>
          <w:tcPr>
            <w:tcW w:w="6745" w:type="dxa"/>
            <w:vAlign w:val="center"/>
          </w:tcPr>
          <w:p w14:paraId="36E1AE7D" w14:textId="77777777" w:rsidR="00CD0702" w:rsidRPr="00493470" w:rsidRDefault="00CD0702" w:rsidP="00CD0702">
            <w:pPr>
              <w:rPr>
                <w:rFonts w:ascii="Arial" w:hAnsi="Arial" w:cs="Arial"/>
                <w:sz w:val="22"/>
                <w:szCs w:val="22"/>
              </w:rPr>
            </w:pPr>
            <w:r w:rsidRPr="007D6650">
              <w:rPr>
                <w:rFonts w:ascii="Arial" w:hAnsi="Arial" w:cs="Arial"/>
                <w:sz w:val="22"/>
                <w:szCs w:val="22"/>
              </w:rPr>
              <w:t>While studying sublimation, the article provides an example of the behavior of matter at the particle level as vapor pressure is increased.</w:t>
            </w:r>
          </w:p>
        </w:tc>
      </w:tr>
      <w:tr w:rsidR="00CD0702" w14:paraId="66E55437" w14:textId="77777777" w:rsidTr="00F57C41">
        <w:trPr>
          <w:trHeight w:val="1515"/>
        </w:trPr>
        <w:tc>
          <w:tcPr>
            <w:tcW w:w="2497" w:type="dxa"/>
            <w:vAlign w:val="center"/>
          </w:tcPr>
          <w:p w14:paraId="2A94BC19" w14:textId="77777777" w:rsidR="00CD0702" w:rsidRDefault="00CD0702" w:rsidP="00CD0702">
            <w:pPr>
              <w:jc w:val="center"/>
            </w:pPr>
            <w:r>
              <w:rPr>
                <w:rFonts w:ascii="Arial" w:hAnsi="Arial" w:cs="Arial"/>
                <w:b/>
                <w:sz w:val="22"/>
                <w:szCs w:val="22"/>
              </w:rPr>
              <w:t>Intermolecular forces</w:t>
            </w:r>
          </w:p>
        </w:tc>
        <w:tc>
          <w:tcPr>
            <w:tcW w:w="6745" w:type="dxa"/>
            <w:vAlign w:val="center"/>
          </w:tcPr>
          <w:p w14:paraId="2700DB2F" w14:textId="77777777" w:rsidR="00CD0702" w:rsidRPr="007D6650" w:rsidRDefault="00CD0702" w:rsidP="00CD0702">
            <w:pPr>
              <w:rPr>
                <w:rFonts w:ascii="Arial" w:hAnsi="Arial" w:cs="Arial"/>
                <w:sz w:val="22"/>
                <w:szCs w:val="22"/>
              </w:rPr>
            </w:pPr>
            <w:r w:rsidRPr="007D6650">
              <w:rPr>
                <w:rFonts w:ascii="Arial" w:hAnsi="Arial" w:cs="Arial"/>
                <w:sz w:val="22"/>
                <w:szCs w:val="22"/>
              </w:rPr>
              <w:t xml:space="preserve">Information about dry ice from the Rohrig article can be used as a prime example when discussing the weak intermolecular forces present in dry ice that result in its sublimation upon increasing the energy of (i.e., heating) the solid carbon dioxide. </w:t>
            </w:r>
          </w:p>
        </w:tc>
      </w:tr>
      <w:tr w:rsidR="00CD0702" w14:paraId="29FCC967" w14:textId="77777777" w:rsidTr="00F57C41">
        <w:trPr>
          <w:trHeight w:val="1254"/>
        </w:trPr>
        <w:tc>
          <w:tcPr>
            <w:tcW w:w="2497" w:type="dxa"/>
            <w:vAlign w:val="center"/>
          </w:tcPr>
          <w:p w14:paraId="06DCC063" w14:textId="77777777" w:rsidR="00CD0702" w:rsidRDefault="00CD0702" w:rsidP="00CD0702">
            <w:pPr>
              <w:jc w:val="center"/>
            </w:pPr>
            <w:r>
              <w:rPr>
                <w:rFonts w:ascii="Arial" w:hAnsi="Arial" w:cs="Arial"/>
                <w:b/>
                <w:sz w:val="22"/>
                <w:szCs w:val="22"/>
              </w:rPr>
              <w:t>Phase diagrams</w:t>
            </w:r>
          </w:p>
        </w:tc>
        <w:tc>
          <w:tcPr>
            <w:tcW w:w="6745" w:type="dxa"/>
            <w:vAlign w:val="center"/>
          </w:tcPr>
          <w:p w14:paraId="5DCD59D9" w14:textId="77777777" w:rsidR="00CD0702" w:rsidRPr="007D6650" w:rsidRDefault="00CD0702" w:rsidP="00CD0702">
            <w:pPr>
              <w:rPr>
                <w:rFonts w:ascii="Arial" w:hAnsi="Arial" w:cs="Arial"/>
                <w:strike/>
                <w:sz w:val="22"/>
                <w:szCs w:val="22"/>
              </w:rPr>
            </w:pPr>
            <w:r w:rsidRPr="007D6650">
              <w:rPr>
                <w:rFonts w:ascii="Arial" w:hAnsi="Arial" w:cs="Arial"/>
                <w:sz w:val="22"/>
                <w:szCs w:val="22"/>
              </w:rPr>
              <w:t>While studying phase change</w:t>
            </w:r>
            <w:r>
              <w:rPr>
                <w:rFonts w:ascii="Arial" w:hAnsi="Arial" w:cs="Arial"/>
                <w:sz w:val="22"/>
                <w:szCs w:val="22"/>
              </w:rPr>
              <w:t>,</w:t>
            </w:r>
            <w:r w:rsidRPr="007D6650">
              <w:rPr>
                <w:rFonts w:ascii="Arial" w:hAnsi="Arial" w:cs="Arial"/>
                <w:sz w:val="22"/>
                <w:szCs w:val="22"/>
              </w:rPr>
              <w:t xml:space="preserve"> the teacher can use the </w:t>
            </w:r>
            <w:r>
              <w:rPr>
                <w:rFonts w:ascii="Arial" w:hAnsi="Arial" w:cs="Arial"/>
                <w:sz w:val="22"/>
                <w:szCs w:val="22"/>
              </w:rPr>
              <w:t xml:space="preserve">phase </w:t>
            </w:r>
            <w:r w:rsidRPr="007D6650">
              <w:rPr>
                <w:rFonts w:ascii="Arial" w:hAnsi="Arial" w:cs="Arial"/>
                <w:sz w:val="22"/>
                <w:szCs w:val="22"/>
              </w:rPr>
              <w:t>diagram and information in the Rohrig dry ice article to show how and why dry ice sublimates.</w:t>
            </w:r>
          </w:p>
        </w:tc>
      </w:tr>
      <w:tr w:rsidR="00CD0702" w14:paraId="77B1F8C2" w14:textId="77777777" w:rsidTr="00F57C41">
        <w:trPr>
          <w:trHeight w:val="1263"/>
        </w:trPr>
        <w:tc>
          <w:tcPr>
            <w:tcW w:w="2497" w:type="dxa"/>
            <w:vAlign w:val="center"/>
          </w:tcPr>
          <w:p w14:paraId="61C739A6" w14:textId="77777777" w:rsidR="00CD0702" w:rsidRPr="00DA38E8" w:rsidRDefault="00CD0702" w:rsidP="00CD0702">
            <w:pPr>
              <w:jc w:val="center"/>
              <w:rPr>
                <w:rFonts w:ascii="Arial" w:hAnsi="Arial" w:cs="Arial"/>
                <w:b/>
                <w:sz w:val="22"/>
                <w:szCs w:val="22"/>
              </w:rPr>
            </w:pPr>
            <w:r w:rsidRPr="00DA38E8">
              <w:rPr>
                <w:rFonts w:ascii="Arial" w:hAnsi="Arial" w:cs="Arial"/>
                <w:b/>
                <w:sz w:val="22"/>
                <w:szCs w:val="22"/>
              </w:rPr>
              <w:t>Endothermic process</w:t>
            </w:r>
          </w:p>
        </w:tc>
        <w:tc>
          <w:tcPr>
            <w:tcW w:w="6745" w:type="dxa"/>
            <w:vAlign w:val="center"/>
          </w:tcPr>
          <w:p w14:paraId="32FB8F37" w14:textId="77777777" w:rsidR="00CD0702" w:rsidRPr="00C713CC" w:rsidRDefault="00CD0702" w:rsidP="00CD0702">
            <w:pPr>
              <w:rPr>
                <w:rFonts w:ascii="Arial" w:hAnsi="Arial" w:cs="Arial"/>
                <w:color w:val="002060"/>
                <w:sz w:val="22"/>
                <w:szCs w:val="22"/>
              </w:rPr>
            </w:pPr>
            <w:r w:rsidRPr="00BD7809">
              <w:rPr>
                <w:rFonts w:ascii="Arial" w:hAnsi="Arial" w:cs="Arial"/>
                <w:sz w:val="22"/>
                <w:szCs w:val="22"/>
              </w:rPr>
              <w:t>As discussed in the Rohrig dry ice article, the commercial process for making dry ice relies on an endothermic change that results in the deposition of CO</w:t>
            </w:r>
            <w:r w:rsidRPr="00BD7809">
              <w:rPr>
                <w:rFonts w:ascii="Arial" w:hAnsi="Arial" w:cs="Arial"/>
                <w:sz w:val="22"/>
                <w:szCs w:val="22"/>
                <w:vertAlign w:val="subscript"/>
              </w:rPr>
              <w:t>2</w:t>
            </w:r>
            <w:r w:rsidRPr="00BD7809">
              <w:rPr>
                <w:rFonts w:ascii="Arial" w:hAnsi="Arial" w:cs="Arial"/>
                <w:sz w:val="22"/>
                <w:szCs w:val="22"/>
              </w:rPr>
              <w:t xml:space="preserve"> gas (directly) to CO</w:t>
            </w:r>
            <w:r w:rsidRPr="00BD7809">
              <w:rPr>
                <w:rFonts w:ascii="Arial" w:hAnsi="Arial" w:cs="Arial"/>
                <w:sz w:val="22"/>
                <w:szCs w:val="22"/>
                <w:vertAlign w:val="subscript"/>
              </w:rPr>
              <w:t>2</w:t>
            </w:r>
            <w:r w:rsidRPr="00BD7809">
              <w:rPr>
                <w:rFonts w:ascii="Arial" w:hAnsi="Arial" w:cs="Arial"/>
                <w:sz w:val="22"/>
                <w:szCs w:val="22"/>
              </w:rPr>
              <w:t xml:space="preserve"> solid.</w:t>
            </w:r>
          </w:p>
        </w:tc>
      </w:tr>
      <w:tr w:rsidR="00CD0702" w14:paraId="6D5CE0B4" w14:textId="77777777" w:rsidTr="00F57C41">
        <w:trPr>
          <w:trHeight w:val="1776"/>
        </w:trPr>
        <w:tc>
          <w:tcPr>
            <w:tcW w:w="2497" w:type="dxa"/>
            <w:vAlign w:val="center"/>
          </w:tcPr>
          <w:p w14:paraId="01A12B22" w14:textId="77777777" w:rsidR="00CD0702" w:rsidRPr="00D15F65" w:rsidRDefault="00CD0702" w:rsidP="00CD0702">
            <w:pPr>
              <w:jc w:val="center"/>
              <w:rPr>
                <w:rFonts w:ascii="Arial" w:hAnsi="Arial" w:cs="Arial"/>
                <w:b/>
                <w:sz w:val="22"/>
                <w:szCs w:val="22"/>
              </w:rPr>
            </w:pPr>
            <w:r w:rsidRPr="00D15F65">
              <w:rPr>
                <w:rFonts w:ascii="Arial" w:hAnsi="Arial" w:cs="Arial"/>
                <w:b/>
                <w:sz w:val="22"/>
                <w:szCs w:val="22"/>
              </w:rPr>
              <w:t>Triple point &amp; critical temperature</w:t>
            </w:r>
          </w:p>
        </w:tc>
        <w:tc>
          <w:tcPr>
            <w:tcW w:w="6745" w:type="dxa"/>
            <w:vAlign w:val="center"/>
          </w:tcPr>
          <w:p w14:paraId="1F00662F" w14:textId="77777777" w:rsidR="00CD0702" w:rsidRPr="00D15F65" w:rsidRDefault="00CD0702" w:rsidP="00CD0702">
            <w:pPr>
              <w:rPr>
                <w:rFonts w:ascii="Arial" w:hAnsi="Arial" w:cs="Arial"/>
                <w:sz w:val="22"/>
                <w:szCs w:val="22"/>
              </w:rPr>
            </w:pPr>
            <w:r w:rsidRPr="00D15F65">
              <w:rPr>
                <w:rFonts w:ascii="Arial" w:hAnsi="Arial" w:cs="Arial"/>
                <w:sz w:val="22"/>
                <w:szCs w:val="22"/>
              </w:rPr>
              <w:t>While studying solid, liquid</w:t>
            </w:r>
            <w:r>
              <w:rPr>
                <w:rFonts w:ascii="Arial" w:hAnsi="Arial" w:cs="Arial"/>
                <w:sz w:val="22"/>
                <w:szCs w:val="22"/>
              </w:rPr>
              <w:t>,</w:t>
            </w:r>
            <w:r w:rsidRPr="00D15F65">
              <w:rPr>
                <w:rFonts w:ascii="Arial" w:hAnsi="Arial" w:cs="Arial"/>
                <w:sz w:val="22"/>
                <w:szCs w:val="22"/>
              </w:rPr>
              <w:t xml:space="preserve"> and gas phases of a substance, the CO</w:t>
            </w:r>
            <w:r w:rsidRPr="00D15F65">
              <w:rPr>
                <w:rFonts w:ascii="Arial" w:hAnsi="Arial" w:cs="Arial"/>
                <w:sz w:val="22"/>
                <w:szCs w:val="22"/>
                <w:vertAlign w:val="subscript"/>
              </w:rPr>
              <w:t>2</w:t>
            </w:r>
            <w:r w:rsidRPr="00D15F65">
              <w:rPr>
                <w:rFonts w:ascii="Arial" w:hAnsi="Arial" w:cs="Arial"/>
                <w:sz w:val="22"/>
                <w:szCs w:val="22"/>
              </w:rPr>
              <w:t xml:space="preserve"> phase</w:t>
            </w:r>
            <w:r>
              <w:rPr>
                <w:rFonts w:ascii="Arial" w:hAnsi="Arial" w:cs="Arial"/>
                <w:sz w:val="22"/>
                <w:szCs w:val="22"/>
              </w:rPr>
              <w:t>-</w:t>
            </w:r>
            <w:r w:rsidRPr="00D15F65">
              <w:rPr>
                <w:rFonts w:ascii="Arial" w:hAnsi="Arial" w:cs="Arial"/>
                <w:sz w:val="22"/>
                <w:szCs w:val="22"/>
              </w:rPr>
              <w:t xml:space="preserve">change diagram </w:t>
            </w:r>
            <w:r>
              <w:rPr>
                <w:rFonts w:ascii="Arial" w:hAnsi="Arial" w:cs="Arial"/>
                <w:sz w:val="22"/>
                <w:szCs w:val="22"/>
              </w:rPr>
              <w:t xml:space="preserve">in the Rohrig article </w:t>
            </w:r>
            <w:r w:rsidRPr="00D15F65">
              <w:rPr>
                <w:rFonts w:ascii="Arial" w:hAnsi="Arial" w:cs="Arial"/>
                <w:sz w:val="22"/>
                <w:szCs w:val="22"/>
              </w:rPr>
              <w:t xml:space="preserve">provides the opportunity to show that each phase of a substance is stable only in certain ranges of temperature and pressure, and </w:t>
            </w:r>
            <w:r w:rsidRPr="00D15F65">
              <w:rPr>
                <w:rFonts w:ascii="Arial" w:hAnsi="Arial" w:cs="Arial"/>
                <w:noProof/>
                <w:sz w:val="22"/>
                <w:szCs w:val="22"/>
              </w:rPr>
              <w:t>to investigate</w:t>
            </w:r>
            <w:r w:rsidRPr="00D15F65">
              <w:rPr>
                <w:rFonts w:ascii="Arial" w:hAnsi="Arial" w:cs="Arial"/>
                <w:sz w:val="22"/>
                <w:szCs w:val="22"/>
              </w:rPr>
              <w:t xml:space="preserve"> </w:t>
            </w:r>
            <w:r>
              <w:rPr>
                <w:rFonts w:ascii="Arial" w:hAnsi="Arial" w:cs="Arial"/>
                <w:sz w:val="22"/>
                <w:szCs w:val="22"/>
              </w:rPr>
              <w:t>the</w:t>
            </w:r>
            <w:r w:rsidRPr="00D15F65">
              <w:rPr>
                <w:rFonts w:ascii="Arial" w:hAnsi="Arial" w:cs="Arial"/>
                <w:sz w:val="22"/>
                <w:szCs w:val="22"/>
              </w:rPr>
              <w:t xml:space="preserve"> limits placed at the triple point and the critical temperature.</w:t>
            </w:r>
          </w:p>
        </w:tc>
      </w:tr>
    </w:tbl>
    <w:p w14:paraId="57D22775" w14:textId="77777777" w:rsidR="004C0B87" w:rsidRDefault="004C0B87" w:rsidP="005C3058">
      <w:pPr>
        <w:rPr>
          <w:rFonts w:ascii="Arial" w:hAnsi="Arial" w:cs="Arial"/>
          <w:sz w:val="22"/>
          <w:szCs w:val="22"/>
        </w:rPr>
      </w:pPr>
    </w:p>
    <w:p w14:paraId="6397350C" w14:textId="7D822310" w:rsidR="0018690B" w:rsidRDefault="0018690B" w:rsidP="005C3058">
      <w:pPr>
        <w:rPr>
          <w:rFonts w:ascii="Arial" w:hAnsi="Arial" w:cs="Arial"/>
          <w:sz w:val="22"/>
          <w:szCs w:val="22"/>
        </w:rPr>
      </w:pPr>
      <w:r>
        <w:rPr>
          <w:rFonts w:ascii="Arial" w:hAnsi="Arial" w:cs="Arial"/>
          <w:sz w:val="22"/>
          <w:szCs w:val="22"/>
        </w:rPr>
        <w:br w:type="page"/>
      </w:r>
    </w:p>
    <w:bookmarkStart w:id="43" w:name="_Toc492307047"/>
    <w:bookmarkStart w:id="44" w:name="_Toc492307626"/>
    <w:bookmarkStart w:id="45" w:name="_Toc492311789"/>
    <w:bookmarkStart w:id="46" w:name="_Toc492312466"/>
    <w:bookmarkStart w:id="47" w:name="_Toc497239591"/>
    <w:bookmarkStart w:id="48" w:name="_Toc497565440"/>
    <w:bookmarkStart w:id="49" w:name="_Toc497568135"/>
    <w:bookmarkStart w:id="50" w:name="_Toc497568341"/>
    <w:bookmarkStart w:id="51" w:name="_Toc497568821"/>
    <w:bookmarkStart w:id="52" w:name="_Toc503109206"/>
    <w:bookmarkStart w:id="53" w:name="_Toc503112647"/>
    <w:bookmarkStart w:id="54" w:name="_Toc503284428"/>
    <w:bookmarkStart w:id="55" w:name="_Toc503434280"/>
    <w:bookmarkStart w:id="56" w:name="_Toc503436523"/>
    <w:bookmarkStart w:id="57" w:name="_Toc503455345"/>
    <w:bookmarkStart w:id="58" w:name="_Toc503455506"/>
    <w:bookmarkStart w:id="59" w:name="_Toc503455672"/>
    <w:bookmarkStart w:id="60" w:name="_Toc503455893"/>
    <w:bookmarkStart w:id="61" w:name="_Toc503456559"/>
    <w:bookmarkStart w:id="62" w:name="_Toc503456763"/>
    <w:p w14:paraId="65AC53B0" w14:textId="77777777" w:rsidR="009F45AA" w:rsidRDefault="007D633A" w:rsidP="00D004EF">
      <w:pPr>
        <w:pStyle w:val="Heading1"/>
        <w:spacing w:after="0"/>
      </w:pPr>
      <w:r>
        <w:rPr>
          <w:noProof/>
        </w:rPr>
        <mc:AlternateContent>
          <mc:Choice Requires="wps">
            <w:drawing>
              <wp:anchor distT="0" distB="0" distL="114300" distR="114300" simplePos="0" relativeHeight="251795968" behindDoc="1" locked="0" layoutInCell="1" allowOverlap="1" wp14:anchorId="1A5C5B83" wp14:editId="1BFC2F16">
                <wp:simplePos x="0" y="0"/>
                <wp:positionH relativeFrom="column">
                  <wp:posOffset>-559435</wp:posOffset>
                </wp:positionH>
                <wp:positionV relativeFrom="paragraph">
                  <wp:posOffset>417618</wp:posOffset>
                </wp:positionV>
                <wp:extent cx="7060676" cy="114300"/>
                <wp:effectExtent l="0" t="0" r="6985" b="0"/>
                <wp:wrapNone/>
                <wp:docPr id="37" name="Rectangle 37"/>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EB2B3B4" id="Rectangle 37" o:spid="_x0000_s1026" style="position:absolute;margin-left:-44.05pt;margin-top:32.9pt;width:555.95pt;height:9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" fillcolor="#d8d8d8 [2732]" stroked="f" strokeweight=".5pt"/>
            </w:pict>
          </mc:Fallback>
        </mc:AlternateContent>
      </w:r>
      <w:r w:rsidR="0018690B">
        <w:t>Teaching Strategies and Tools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05A590E" w14:textId="49FC0DDA" w:rsidR="0018690B" w:rsidRPr="004C0B87" w:rsidRDefault="0018690B" w:rsidP="0018690B">
      <w:pPr>
        <w:rPr>
          <w:rFonts w:ascii="Arial" w:hAnsi="Arial" w:cs="Arial"/>
          <w:sz w:val="32"/>
          <w:szCs w:val="22"/>
        </w:rPr>
      </w:pPr>
    </w:p>
    <w:p w14:paraId="583AC388" w14:textId="77777777" w:rsidR="00D004EF" w:rsidRPr="004C0B87" w:rsidRDefault="00D004EF" w:rsidP="00D004EF">
      <w:pPr>
        <w:rPr>
          <w:rFonts w:ascii="Arial" w:hAnsi="Arial" w:cs="Arial"/>
          <w:sz w:val="32"/>
        </w:rPr>
      </w:pPr>
    </w:p>
    <w:p w14:paraId="75172C59" w14:textId="77777777" w:rsidR="0018690B" w:rsidRPr="00F00D32" w:rsidRDefault="0018690B" w:rsidP="00CD608A">
      <w:pPr>
        <w:pStyle w:val="Heading2"/>
      </w:pPr>
      <w:bookmarkStart w:id="63" w:name="_Toc492307048"/>
      <w:bookmarkStart w:id="64" w:name="_Toc492307627"/>
      <w:bookmarkStart w:id="65" w:name="_Toc492311790"/>
      <w:bookmarkStart w:id="66" w:name="_Toc492312467"/>
      <w:bookmarkStart w:id="67" w:name="_Toc497239592"/>
      <w:bookmarkStart w:id="68" w:name="_Toc497565441"/>
      <w:bookmarkStart w:id="69" w:name="_Toc497568136"/>
      <w:bookmarkStart w:id="70" w:name="_Toc497568342"/>
      <w:bookmarkStart w:id="71" w:name="_Toc497568822"/>
      <w:bookmarkStart w:id="72" w:name="_Toc503109207"/>
      <w:bookmarkStart w:id="73" w:name="_Toc503112648"/>
      <w:bookmarkStart w:id="74" w:name="_Toc503284429"/>
      <w:bookmarkStart w:id="75" w:name="_Toc503434281"/>
      <w:bookmarkStart w:id="76" w:name="_Toc503436524"/>
      <w:bookmarkStart w:id="77" w:name="_Toc503455346"/>
      <w:bookmarkStart w:id="78" w:name="_Toc503455507"/>
      <w:bookmarkStart w:id="79" w:name="_Toc503455673"/>
      <w:bookmarkStart w:id="80" w:name="_Toc503455894"/>
      <w:bookmarkStart w:id="81" w:name="_Toc503456560"/>
      <w:bookmarkStart w:id="82" w:name="_Toc503456764"/>
      <w:r w:rsidRPr="00F00D32">
        <w:t>Standards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150D505D" w14:textId="77777777" w:rsidR="0018690B" w:rsidRPr="00C214B6" w:rsidRDefault="0018690B" w:rsidP="0018690B">
      <w:pPr>
        <w:rPr>
          <w:rFonts w:ascii="Arial" w:hAnsi="Arial" w:cs="Arial"/>
          <w:sz w:val="22"/>
          <w:szCs w:val="22"/>
        </w:rPr>
      </w:pPr>
    </w:p>
    <w:p w14:paraId="50F3BB0B" w14:textId="77777777" w:rsidR="003270A7" w:rsidRDefault="003270A7" w:rsidP="003270A7">
      <w:pPr>
        <w:rPr>
          <w:rFonts w:ascii="Arial" w:hAnsi="Arial" w:cs="Arial"/>
        </w:rPr>
      </w:pPr>
      <w:r>
        <w:rPr>
          <w:rFonts w:ascii="Arial" w:hAnsi="Arial" w:cs="Arial"/>
        </w:rPr>
        <w:t xml:space="preserve">Links to </w:t>
      </w:r>
      <w:r w:rsidRPr="00F70AA1">
        <w:rPr>
          <w:rFonts w:ascii="Arial" w:hAnsi="Arial" w:cs="Arial"/>
          <w:b/>
        </w:rPr>
        <w:t>Common Core Standards for Reading</w:t>
      </w:r>
      <w:r>
        <w:rPr>
          <w:rFonts w:ascii="Arial" w:hAnsi="Arial" w:cs="Arial"/>
        </w:rPr>
        <w:t>:</w:t>
      </w:r>
    </w:p>
    <w:p w14:paraId="315B74AE" w14:textId="77777777" w:rsidR="003270A7" w:rsidRPr="003F650D" w:rsidRDefault="003270A7" w:rsidP="003270A7">
      <w:pPr>
        <w:pStyle w:val="ListParagraph"/>
        <w:numPr>
          <w:ilvl w:val="1"/>
          <w:numId w:val="39"/>
        </w:numPr>
        <w:contextualSpacing w:val="0"/>
        <w:rPr>
          <w:rFonts w:ascii="Arial" w:hAnsi="Arial" w:cs="Arial"/>
        </w:rPr>
      </w:pPr>
      <w:r w:rsidRPr="003F650D">
        <w:rPr>
          <w:rFonts w:ascii="Arial" w:hAnsi="Arial" w:cs="Arial"/>
        </w:rPr>
        <w:t>ELA-Literacy.RST.9-10.1:</w:t>
      </w:r>
      <w:r w:rsidRPr="003F650D">
        <w:rPr>
          <w:rFonts w:ascii="Arial" w:hAnsi="Arial" w:cs="Arial"/>
          <w:b/>
        </w:rPr>
        <w:t xml:space="preserve">  </w:t>
      </w:r>
      <w:r w:rsidRPr="003F650D">
        <w:rPr>
          <w:rFonts w:ascii="Arial" w:hAnsi="Arial" w:cs="Arial"/>
        </w:rPr>
        <w:t>Cite specific textual evidence to support analysis of science and technical texts, attending to the precise details of explanations or descriptions.</w:t>
      </w:r>
    </w:p>
    <w:p w14:paraId="1C980F54" w14:textId="77777777" w:rsidR="003270A7" w:rsidRPr="00F70AA1" w:rsidRDefault="003270A7" w:rsidP="003270A7">
      <w:pPr>
        <w:numPr>
          <w:ilvl w:val="1"/>
          <w:numId w:val="39"/>
        </w:numPr>
        <w:rPr>
          <w:rFonts w:ascii="Arial" w:hAnsi="Arial" w:cs="Arial"/>
        </w:rPr>
      </w:pPr>
      <w:r w:rsidRPr="00F70AA1">
        <w:rPr>
          <w:rFonts w:ascii="Arial" w:hAnsi="Arial" w:cs="Arial"/>
          <w:color w:val="202020"/>
        </w:rPr>
        <w:t>ELA-Literacy.</w:t>
      </w:r>
      <w:r w:rsidRPr="00F70AA1">
        <w:rPr>
          <w:rFonts w:ascii="Arial" w:hAnsi="Arial" w:cs="Arial"/>
        </w:rPr>
        <w:t>R</w:t>
      </w:r>
      <w:r w:rsidRPr="00F70AA1">
        <w:rPr>
          <w:rFonts w:ascii="Arial" w:hAnsi="Arial" w:cs="Arial"/>
          <w:color w:val="202020"/>
        </w:rPr>
        <w:t xml:space="preserve">ST.9-10.5: </w:t>
      </w:r>
      <w:r w:rsidRPr="00F70AA1">
        <w:rPr>
          <w:rFonts w:ascii="Arial" w:hAnsi="Arial" w:cs="Arial"/>
          <w:color w:val="202020"/>
          <w:sz w:val="26"/>
          <w:szCs w:val="26"/>
        </w:rPr>
        <w:t>Analyze the structure of the relationships among concepts in a text, including relationships among key terms (e.g.,</w:t>
      </w:r>
      <w:r w:rsidRPr="00F70AA1">
        <w:rPr>
          <w:rStyle w:val="apple-converted-space"/>
          <w:rFonts w:ascii="Arial" w:hAnsi="Arial" w:cs="Arial"/>
          <w:color w:val="202020"/>
          <w:sz w:val="26"/>
          <w:szCs w:val="26"/>
        </w:rPr>
        <w:t> </w:t>
      </w:r>
      <w:r w:rsidRPr="00F70AA1">
        <w:rPr>
          <w:rStyle w:val="Emphasis"/>
          <w:rFonts w:ascii="Arial" w:hAnsi="Arial" w:cs="Arial"/>
          <w:color w:val="202020"/>
          <w:sz w:val="26"/>
          <w:szCs w:val="26"/>
        </w:rPr>
        <w:t>force, friction, reaction force, energy</w:t>
      </w:r>
      <w:r w:rsidRPr="00F70AA1">
        <w:rPr>
          <w:rFonts w:ascii="Arial" w:hAnsi="Arial" w:cs="Arial"/>
          <w:color w:val="202020"/>
          <w:sz w:val="26"/>
          <w:szCs w:val="26"/>
        </w:rPr>
        <w:t>).</w:t>
      </w:r>
      <w:r w:rsidRPr="00F70AA1">
        <w:rPr>
          <w:rFonts w:ascii="Arial" w:hAnsi="Arial" w:cs="Arial"/>
          <w:color w:val="202020"/>
        </w:rPr>
        <w:t xml:space="preserve"> </w:t>
      </w:r>
    </w:p>
    <w:p w14:paraId="1090D45F" w14:textId="77777777" w:rsidR="003270A7" w:rsidRPr="003F650D" w:rsidRDefault="003270A7" w:rsidP="003270A7">
      <w:pPr>
        <w:pStyle w:val="ListParagraph"/>
        <w:numPr>
          <w:ilvl w:val="1"/>
          <w:numId w:val="39"/>
        </w:numPr>
        <w:contextualSpacing w:val="0"/>
        <w:rPr>
          <w:rFonts w:ascii="Arial" w:hAnsi="Arial" w:cs="Arial"/>
        </w:rPr>
      </w:pPr>
      <w:r w:rsidRPr="003F650D">
        <w:rPr>
          <w:rFonts w:ascii="Arial" w:hAnsi="Arial" w:cs="Arial"/>
        </w:rPr>
        <w:t>ELA-Literacy.RST.11-12.1:</w:t>
      </w:r>
      <w:r w:rsidRPr="003F650D">
        <w:rPr>
          <w:rFonts w:ascii="Arial" w:hAnsi="Arial" w:cs="Arial"/>
          <w:b/>
        </w:rPr>
        <w:t xml:space="preserve">  </w:t>
      </w:r>
      <w:r w:rsidRPr="003F650D">
        <w:rPr>
          <w:rFonts w:ascii="Arial" w:hAnsi="Arial" w:cs="Arial"/>
          <w:color w:val="202020"/>
        </w:rPr>
        <w:t>Cite specific textual evidence to support analysis of science and technical texts, attending to important distinctions the author makes and to any gaps or inconsistencies in the account.</w:t>
      </w:r>
    </w:p>
    <w:p w14:paraId="1F300599" w14:textId="77777777" w:rsidR="003270A7" w:rsidRPr="003F650D" w:rsidRDefault="003270A7" w:rsidP="003270A7">
      <w:pPr>
        <w:pStyle w:val="ListParagraph"/>
        <w:numPr>
          <w:ilvl w:val="1"/>
          <w:numId w:val="39"/>
        </w:numPr>
        <w:contextualSpacing w:val="0"/>
        <w:rPr>
          <w:rFonts w:ascii="Arial" w:hAnsi="Arial" w:cs="Arial"/>
        </w:rPr>
      </w:pPr>
      <w:r w:rsidRPr="003F650D">
        <w:rPr>
          <w:rFonts w:ascii="Arial" w:hAnsi="Arial" w:cs="Arial"/>
          <w:color w:val="202020"/>
        </w:rPr>
        <w:t>ELA-Literacy.</w:t>
      </w:r>
      <w:r w:rsidRPr="003F650D">
        <w:rPr>
          <w:rFonts w:ascii="Arial" w:hAnsi="Arial" w:cs="Arial"/>
        </w:rPr>
        <w:t>R</w:t>
      </w:r>
      <w:r w:rsidRPr="003F650D">
        <w:rPr>
          <w:rFonts w:ascii="Arial" w:hAnsi="Arial" w:cs="Arial"/>
          <w:color w:val="202020"/>
        </w:rPr>
        <w:t xml:space="preserve">ST.11-12.4: </w:t>
      </w:r>
      <w:r w:rsidRPr="003F650D">
        <w:rPr>
          <w:rFonts w:ascii="Arial" w:hAnsi="Arial" w:cs="Arial"/>
          <w:color w:val="202020"/>
          <w:sz w:val="26"/>
          <w:szCs w:val="26"/>
        </w:rPr>
        <w:t>Determine the meaning of symbols, key terms, and other domain-specific words and phrases as they are used in a specific scientific or technical context relevant to</w:t>
      </w:r>
      <w:r w:rsidRPr="003F650D">
        <w:rPr>
          <w:rStyle w:val="apple-converted-space"/>
          <w:rFonts w:ascii="Arial" w:hAnsi="Arial" w:cs="Arial"/>
          <w:color w:val="202020"/>
          <w:sz w:val="26"/>
          <w:szCs w:val="26"/>
        </w:rPr>
        <w:t> </w:t>
      </w:r>
      <w:r w:rsidRPr="003F650D">
        <w:rPr>
          <w:rStyle w:val="Emphasis"/>
          <w:rFonts w:ascii="Arial" w:hAnsi="Arial" w:cs="Arial"/>
          <w:color w:val="202020"/>
          <w:sz w:val="26"/>
          <w:szCs w:val="26"/>
        </w:rPr>
        <w:t>grades 11-12 texts and topics</w:t>
      </w:r>
      <w:r w:rsidRPr="003F650D">
        <w:rPr>
          <w:rFonts w:ascii="Arial" w:hAnsi="Arial" w:cs="Arial"/>
          <w:color w:val="202020"/>
          <w:sz w:val="26"/>
          <w:szCs w:val="26"/>
        </w:rPr>
        <w:t>.</w:t>
      </w:r>
    </w:p>
    <w:p w14:paraId="10538432" w14:textId="77777777" w:rsidR="003270A7" w:rsidRPr="00F70AA1" w:rsidRDefault="003270A7" w:rsidP="003270A7">
      <w:pPr>
        <w:ind w:left="720"/>
        <w:rPr>
          <w:rFonts w:ascii="Arial" w:hAnsi="Arial" w:cs="Arial"/>
        </w:rPr>
      </w:pPr>
    </w:p>
    <w:p w14:paraId="6F031BD2" w14:textId="77777777" w:rsidR="003270A7" w:rsidRDefault="003270A7" w:rsidP="003270A7">
      <w:pPr>
        <w:rPr>
          <w:rFonts w:ascii="Arial" w:hAnsi="Arial" w:cs="Arial"/>
        </w:rPr>
      </w:pPr>
      <w:r w:rsidRPr="003B50ED">
        <w:rPr>
          <w:rFonts w:ascii="Arial" w:hAnsi="Arial" w:cs="Arial"/>
        </w:rPr>
        <w:t>Links</w:t>
      </w:r>
      <w:r w:rsidRPr="00FB51C7">
        <w:rPr>
          <w:rFonts w:ascii="Arial" w:hAnsi="Arial" w:cs="Arial"/>
        </w:rPr>
        <w:t xml:space="preserve"> to </w:t>
      </w:r>
      <w:r>
        <w:rPr>
          <w:rFonts w:ascii="Arial" w:hAnsi="Arial" w:cs="Arial"/>
          <w:b/>
        </w:rPr>
        <w:t>Common Core Standards for W</w:t>
      </w:r>
      <w:r w:rsidRPr="00FB51C7">
        <w:rPr>
          <w:rFonts w:ascii="Arial" w:hAnsi="Arial" w:cs="Arial"/>
          <w:b/>
        </w:rPr>
        <w:t>riting</w:t>
      </w:r>
      <w:r w:rsidRPr="00FB51C7">
        <w:rPr>
          <w:rFonts w:ascii="Arial" w:hAnsi="Arial" w:cs="Arial"/>
        </w:rPr>
        <w:t>:</w:t>
      </w:r>
    </w:p>
    <w:p w14:paraId="654F4731" w14:textId="77777777" w:rsidR="003270A7" w:rsidRPr="00645315" w:rsidRDefault="003270A7" w:rsidP="003270A7">
      <w:pPr>
        <w:pStyle w:val="ListParagraph"/>
        <w:numPr>
          <w:ilvl w:val="1"/>
          <w:numId w:val="39"/>
        </w:numPr>
        <w:contextualSpacing w:val="0"/>
        <w:rPr>
          <w:rFonts w:ascii="Arial" w:hAnsi="Arial" w:cs="Arial"/>
          <w:color w:val="202020"/>
        </w:rPr>
      </w:pPr>
      <w:r w:rsidRPr="00645315">
        <w:rPr>
          <w:rFonts w:ascii="Arial" w:hAnsi="Arial" w:cs="Arial"/>
          <w:color w:val="202020"/>
        </w:rPr>
        <w:t xml:space="preserve">ELA-Literacy.WHST.9-10.2F: </w:t>
      </w:r>
      <w:r w:rsidRPr="00F70AA1">
        <w:rPr>
          <w:rFonts w:ascii="Arial" w:hAnsi="Arial" w:cs="Arial"/>
          <w:color w:val="202020"/>
        </w:rPr>
        <w:t>Provide a concluding statement or section that follows from and supports the information or explanation presented (e.g., articulating implications or the significance of the topic).</w:t>
      </w:r>
    </w:p>
    <w:p w14:paraId="2D6AFF0A" w14:textId="77777777" w:rsidR="003270A7" w:rsidRPr="00645315" w:rsidRDefault="003270A7" w:rsidP="003270A7">
      <w:pPr>
        <w:pStyle w:val="ListParagraph"/>
        <w:numPr>
          <w:ilvl w:val="1"/>
          <w:numId w:val="39"/>
        </w:numPr>
        <w:contextualSpacing w:val="0"/>
        <w:rPr>
          <w:rFonts w:ascii="Arial" w:hAnsi="Arial" w:cs="Arial"/>
          <w:color w:val="202020"/>
        </w:rPr>
      </w:pPr>
      <w:r w:rsidRPr="00F70AA1">
        <w:rPr>
          <w:rFonts w:ascii="Arial" w:hAnsi="Arial" w:cs="Arial"/>
          <w:color w:val="202020"/>
        </w:rPr>
        <w:t>ELA-Literacy.WHST.11-12.1E: Provide a concluding statement or section that follows from or supports the argument presented.</w:t>
      </w:r>
    </w:p>
    <w:p w14:paraId="7CC6ED1C" w14:textId="77777777" w:rsidR="003270A7" w:rsidRPr="00C214B6" w:rsidRDefault="003270A7" w:rsidP="003270A7">
      <w:pPr>
        <w:ind w:left="1080"/>
        <w:rPr>
          <w:rFonts w:ascii="Arial" w:hAnsi="Arial" w:cs="Arial"/>
          <w:sz w:val="22"/>
          <w:szCs w:val="22"/>
        </w:rPr>
      </w:pPr>
    </w:p>
    <w:p w14:paraId="76833A23" w14:textId="77777777" w:rsidR="003270A7" w:rsidRPr="00457EAC" w:rsidRDefault="003270A7" w:rsidP="003270A7">
      <w:pPr>
        <w:rPr>
          <w:rFonts w:ascii="Arial" w:hAnsi="Arial" w:cs="Arial"/>
        </w:rPr>
      </w:pPr>
      <w:r w:rsidRPr="00457EAC">
        <w:rPr>
          <w:rFonts w:ascii="Arial" w:hAnsi="Arial" w:cs="Arial"/>
        </w:rPr>
        <w:t>In addition to the writing standards above, consider asking students to debate issues addressed in some of the articles. Standards addressed:</w:t>
      </w:r>
    </w:p>
    <w:p w14:paraId="235A515E" w14:textId="77777777" w:rsidR="003270A7" w:rsidRPr="00457EAC" w:rsidRDefault="003270A7" w:rsidP="003270A7">
      <w:pPr>
        <w:pStyle w:val="ListParagraph"/>
        <w:ind w:left="1080"/>
        <w:rPr>
          <w:rFonts w:ascii="Arial" w:hAnsi="Arial" w:cs="Arial"/>
        </w:rPr>
      </w:pPr>
    </w:p>
    <w:p w14:paraId="5AF05857" w14:textId="77777777" w:rsidR="003270A7" w:rsidRPr="00457EAC" w:rsidRDefault="003270A7" w:rsidP="003270A7">
      <w:pPr>
        <w:pStyle w:val="ListParagraph"/>
        <w:numPr>
          <w:ilvl w:val="0"/>
          <w:numId w:val="40"/>
        </w:numPr>
        <w:rPr>
          <w:rFonts w:ascii="Arial" w:hAnsi="Arial" w:cs="Arial"/>
        </w:rPr>
      </w:pPr>
      <w:r w:rsidRPr="00457EAC">
        <w:rPr>
          <w:rFonts w:ascii="Arial" w:hAnsi="Arial" w:cs="Arial"/>
          <w:b/>
          <w:color w:val="202020"/>
        </w:rPr>
        <w:t>ELA-Literacy.</w:t>
      </w:r>
      <w:r w:rsidRPr="00457EAC">
        <w:rPr>
          <w:rFonts w:ascii="Arial" w:hAnsi="Arial" w:cs="Arial"/>
          <w:b/>
        </w:rPr>
        <w:t xml:space="preserve">WHST.9-10.1B. </w:t>
      </w:r>
      <w:r w:rsidRPr="00457EAC">
        <w:rPr>
          <w:rFonts w:ascii="Arial" w:hAnsi="Arial" w:cs="Arial"/>
        </w:rPr>
        <w:t xml:space="preserve">Develop claim(s) and counterclaims fairly, supplying data and evidence for each while pointing out the strengths and limitations of both claim(s) and </w:t>
      </w:r>
      <w:r w:rsidRPr="00457EAC">
        <w:rPr>
          <w:rFonts w:ascii="Arial" w:hAnsi="Arial" w:cs="Arial"/>
          <w:b/>
        </w:rPr>
        <w:t>counterclaims</w:t>
      </w:r>
      <w:r w:rsidRPr="00457EAC">
        <w:rPr>
          <w:rFonts w:ascii="Arial" w:hAnsi="Arial" w:cs="Arial"/>
        </w:rPr>
        <w:t xml:space="preserve"> in a discipline-appropriate form and in a manner that anticipates the audience’s knowledge level and concerns.</w:t>
      </w:r>
    </w:p>
    <w:p w14:paraId="5179EF99" w14:textId="77777777" w:rsidR="003270A7" w:rsidRPr="00457EAC" w:rsidRDefault="003270A7" w:rsidP="003270A7">
      <w:pPr>
        <w:pStyle w:val="ListParagraph"/>
        <w:numPr>
          <w:ilvl w:val="0"/>
          <w:numId w:val="40"/>
        </w:numPr>
        <w:rPr>
          <w:rFonts w:ascii="Arial" w:hAnsi="Arial" w:cs="Arial"/>
          <w:color w:val="202020"/>
        </w:rPr>
      </w:pPr>
      <w:r w:rsidRPr="00457EAC">
        <w:rPr>
          <w:rFonts w:ascii="Arial" w:hAnsi="Arial" w:cs="Arial"/>
          <w:b/>
          <w:color w:val="202020"/>
        </w:rPr>
        <w:t xml:space="preserve">ELA-Literacy.WHST.11-12.1.A. </w:t>
      </w:r>
      <w:r w:rsidRPr="00457EAC">
        <w:rPr>
          <w:rFonts w:ascii="Arial" w:hAnsi="Arial" w:cs="Arial"/>
          <w:color w:val="202020"/>
        </w:rPr>
        <w:t>Introduce precise, knowledgeable claim(s), establish the significance of the claim(s), distinguish the claim(s) from alternate or opposing claims, and create an organization that logically sequences the claim(s), counterclaims, reasons, and evidence.</w:t>
      </w:r>
    </w:p>
    <w:p w14:paraId="4DE9B34C" w14:textId="77777777" w:rsidR="003270A7" w:rsidRDefault="003270A7" w:rsidP="003270A7">
      <w:pPr>
        <w:rPr>
          <w:rFonts w:ascii="Arial" w:hAnsi="Arial" w:cs="Arial"/>
          <w:b/>
        </w:rPr>
      </w:pPr>
    </w:p>
    <w:p w14:paraId="199047F9" w14:textId="77777777" w:rsidR="003270A7" w:rsidRDefault="003270A7" w:rsidP="003270A7">
      <w:pPr>
        <w:pStyle w:val="Heading2"/>
      </w:pPr>
      <w:bookmarkStart w:id="83" w:name="_Toc505204391"/>
      <w:r w:rsidRPr="00645315">
        <w:t>Vocabulary</w:t>
      </w:r>
      <w:bookmarkEnd w:id="83"/>
      <w:r w:rsidRPr="00FB51C7">
        <w:t xml:space="preserve"> </w:t>
      </w:r>
    </w:p>
    <w:p w14:paraId="4F25DB5F" w14:textId="77777777" w:rsidR="003270A7" w:rsidRDefault="003270A7" w:rsidP="003270A7">
      <w:pPr>
        <w:rPr>
          <w:rFonts w:ascii="Arial" w:hAnsi="Arial" w:cs="Arial"/>
        </w:rPr>
      </w:pPr>
      <w:r w:rsidRPr="00645315">
        <w:rPr>
          <w:rFonts w:ascii="Arial" w:hAnsi="Arial" w:cs="Arial"/>
          <w:b/>
        </w:rPr>
        <w:t>Vocabulary</w:t>
      </w:r>
      <w:r>
        <w:rPr>
          <w:rFonts w:ascii="Arial" w:hAnsi="Arial" w:cs="Arial"/>
        </w:rPr>
        <w:t xml:space="preserve"> and </w:t>
      </w:r>
      <w:r w:rsidRPr="008E7F11">
        <w:rPr>
          <w:rFonts w:ascii="Arial" w:hAnsi="Arial" w:cs="Arial"/>
          <w:b/>
        </w:rPr>
        <w:t>concepts</w:t>
      </w:r>
      <w:r>
        <w:rPr>
          <w:rFonts w:ascii="Arial" w:hAnsi="Arial" w:cs="Arial"/>
        </w:rPr>
        <w:t xml:space="preserve"> that are</w:t>
      </w:r>
      <w:r w:rsidRPr="00FB51C7">
        <w:rPr>
          <w:rFonts w:ascii="Arial" w:hAnsi="Arial" w:cs="Arial"/>
        </w:rPr>
        <w:t xml:space="preserve"> reinforced in this issue:</w:t>
      </w:r>
    </w:p>
    <w:p w14:paraId="7A5DA306" w14:textId="77777777" w:rsidR="003270A7" w:rsidRDefault="003270A7" w:rsidP="003270A7">
      <w:pPr>
        <w:pStyle w:val="ListParagraph"/>
        <w:rPr>
          <w:rFonts w:ascii="Arial" w:hAnsi="Arial" w:cs="Arial"/>
        </w:rPr>
      </w:pPr>
    </w:p>
    <w:p w14:paraId="75442360" w14:textId="77777777" w:rsidR="003270A7" w:rsidRDefault="003270A7" w:rsidP="003270A7">
      <w:pPr>
        <w:ind w:left="360"/>
        <w:rPr>
          <w:rFonts w:ascii="Arial" w:hAnsi="Arial" w:cs="Arial"/>
        </w:rPr>
      </w:pPr>
      <w:r>
        <w:rPr>
          <w:rFonts w:ascii="Arial" w:hAnsi="Arial" w:cs="Arial"/>
        </w:rPr>
        <w:t>Physical properties</w:t>
      </w:r>
    </w:p>
    <w:p w14:paraId="520E0000" w14:textId="77777777" w:rsidR="003270A7" w:rsidRDefault="003270A7" w:rsidP="003270A7">
      <w:pPr>
        <w:ind w:left="360"/>
        <w:rPr>
          <w:rFonts w:ascii="Arial" w:hAnsi="Arial" w:cs="Arial"/>
        </w:rPr>
      </w:pPr>
      <w:r>
        <w:rPr>
          <w:rFonts w:ascii="Arial" w:hAnsi="Arial" w:cs="Arial"/>
        </w:rPr>
        <w:t>States of Matter</w:t>
      </w:r>
    </w:p>
    <w:p w14:paraId="7E22F004" w14:textId="77777777" w:rsidR="003270A7" w:rsidRDefault="003270A7" w:rsidP="003270A7">
      <w:pPr>
        <w:ind w:left="360"/>
        <w:rPr>
          <w:rFonts w:ascii="Arial" w:hAnsi="Arial" w:cs="Arial"/>
        </w:rPr>
      </w:pPr>
      <w:r>
        <w:rPr>
          <w:rFonts w:ascii="Arial" w:hAnsi="Arial" w:cs="Arial"/>
        </w:rPr>
        <w:t>Structural Formulas</w:t>
      </w:r>
    </w:p>
    <w:p w14:paraId="1D5EB880" w14:textId="77777777" w:rsidR="003270A7" w:rsidRPr="00B227B7" w:rsidRDefault="003270A7" w:rsidP="003270A7">
      <w:pPr>
        <w:ind w:left="360"/>
        <w:rPr>
          <w:rFonts w:ascii="Arial" w:hAnsi="Arial" w:cs="Arial"/>
        </w:rPr>
      </w:pPr>
      <w:r>
        <w:rPr>
          <w:rFonts w:ascii="Arial" w:hAnsi="Arial" w:cs="Arial"/>
        </w:rPr>
        <w:t>pH</w:t>
      </w:r>
    </w:p>
    <w:p w14:paraId="55D8C178" w14:textId="77777777" w:rsidR="003270A7" w:rsidRDefault="003270A7" w:rsidP="003270A7">
      <w:pPr>
        <w:ind w:left="360"/>
        <w:rPr>
          <w:rFonts w:ascii="Arial" w:hAnsi="Arial" w:cs="Arial"/>
        </w:rPr>
      </w:pPr>
      <w:r>
        <w:rPr>
          <w:rFonts w:ascii="Arial" w:hAnsi="Arial" w:cs="Arial"/>
        </w:rPr>
        <w:t>Oxidation &amp; Reduction</w:t>
      </w:r>
    </w:p>
    <w:p w14:paraId="7782F08E" w14:textId="77777777" w:rsidR="003270A7" w:rsidRDefault="003270A7" w:rsidP="003270A7">
      <w:pPr>
        <w:ind w:left="360"/>
        <w:rPr>
          <w:rFonts w:ascii="Arial" w:hAnsi="Arial" w:cs="Arial"/>
        </w:rPr>
      </w:pPr>
      <w:r>
        <w:rPr>
          <w:rFonts w:ascii="Arial" w:hAnsi="Arial" w:cs="Arial"/>
        </w:rPr>
        <w:t>Enzymes</w:t>
      </w:r>
    </w:p>
    <w:p w14:paraId="7553813A" w14:textId="77777777" w:rsidR="003270A7" w:rsidRPr="00734EC3" w:rsidRDefault="003270A7" w:rsidP="003270A7">
      <w:pPr>
        <w:ind w:left="360"/>
        <w:rPr>
          <w:rFonts w:ascii="Arial" w:hAnsi="Arial" w:cs="Arial"/>
        </w:rPr>
      </w:pPr>
      <w:r>
        <w:rPr>
          <w:rFonts w:ascii="Arial" w:hAnsi="Arial" w:cs="Arial"/>
        </w:rPr>
        <w:t>Intermolecular forces</w:t>
      </w:r>
    </w:p>
    <w:p w14:paraId="1F9181D6" w14:textId="77777777" w:rsidR="003270A7" w:rsidRDefault="003270A7" w:rsidP="003270A7">
      <w:pPr>
        <w:rPr>
          <w:rFonts w:ascii="Arial" w:hAnsi="Arial" w:cs="Arial"/>
        </w:rPr>
      </w:pPr>
    </w:p>
    <w:p w14:paraId="2C2EBAA5" w14:textId="77777777" w:rsidR="003270A7" w:rsidRPr="00645315" w:rsidRDefault="003270A7" w:rsidP="003270A7">
      <w:pPr>
        <w:pStyle w:val="ListParagraph"/>
        <w:numPr>
          <w:ilvl w:val="0"/>
          <w:numId w:val="41"/>
        </w:numPr>
        <w:rPr>
          <w:rFonts w:ascii="Arial" w:hAnsi="Arial" w:cs="Arial"/>
        </w:rPr>
      </w:pPr>
      <w:r w:rsidRPr="00645315">
        <w:rPr>
          <w:rFonts w:ascii="Arial" w:hAnsi="Arial" w:cs="Arial"/>
        </w:rPr>
        <w:t>Some of the articles in this issue provide information about carbon dioxide and its role in the environment.</w:t>
      </w:r>
    </w:p>
    <w:p w14:paraId="17BB25DC" w14:textId="77777777" w:rsidR="003270A7" w:rsidRPr="002D1615" w:rsidRDefault="003270A7" w:rsidP="003270A7">
      <w:pPr>
        <w:rPr>
          <w:rFonts w:ascii="Arial" w:hAnsi="Arial" w:cs="Arial"/>
        </w:rPr>
      </w:pPr>
    </w:p>
    <w:p w14:paraId="01A81B34" w14:textId="77777777" w:rsidR="003270A7" w:rsidRDefault="003270A7" w:rsidP="003270A7">
      <w:pPr>
        <w:numPr>
          <w:ilvl w:val="0"/>
          <w:numId w:val="41"/>
        </w:numPr>
        <w:rPr>
          <w:rFonts w:ascii="Arial" w:hAnsi="Arial" w:cs="Arial"/>
        </w:rPr>
      </w:pPr>
      <w:r w:rsidRPr="0058393C">
        <w:rPr>
          <w:rFonts w:ascii="Arial" w:hAnsi="Arial" w:cs="Arial"/>
        </w:rPr>
        <w:t xml:space="preserve">To help students engage with the text, ask students which article </w:t>
      </w:r>
      <w:r w:rsidRPr="0058393C">
        <w:rPr>
          <w:rFonts w:ascii="Arial" w:hAnsi="Arial" w:cs="Arial"/>
          <w:b/>
        </w:rPr>
        <w:t>engaged</w:t>
      </w:r>
      <w:r w:rsidRPr="0058393C">
        <w:rPr>
          <w:rFonts w:ascii="Arial" w:hAnsi="Arial" w:cs="Arial"/>
        </w:rPr>
        <w:t xml:space="preserve"> them most and why, or what </w:t>
      </w:r>
      <w:r w:rsidRPr="0058393C">
        <w:rPr>
          <w:rFonts w:ascii="Arial" w:hAnsi="Arial" w:cs="Arial"/>
          <w:b/>
        </w:rPr>
        <w:t>questions</w:t>
      </w:r>
      <w:r w:rsidRPr="0058393C">
        <w:rPr>
          <w:rFonts w:ascii="Arial" w:hAnsi="Arial" w:cs="Arial"/>
        </w:rPr>
        <w:t xml:space="preserve"> they still have about the articles. </w:t>
      </w:r>
    </w:p>
    <w:p w14:paraId="292848CC" w14:textId="77777777" w:rsidR="003270A7" w:rsidRDefault="003270A7" w:rsidP="003270A7">
      <w:pPr>
        <w:rPr>
          <w:rFonts w:ascii="Arial" w:hAnsi="Arial" w:cs="Arial"/>
        </w:rPr>
      </w:pPr>
    </w:p>
    <w:p w14:paraId="097D88B7" w14:textId="77777777" w:rsidR="003270A7" w:rsidRDefault="003270A7" w:rsidP="003270A7">
      <w:pPr>
        <w:numPr>
          <w:ilvl w:val="0"/>
          <w:numId w:val="41"/>
        </w:numPr>
        <w:rPr>
          <w:rFonts w:ascii="Arial" w:hAnsi="Arial" w:cs="Arial"/>
        </w:rPr>
      </w:pPr>
      <w:r>
        <w:rPr>
          <w:rFonts w:ascii="Arial" w:hAnsi="Arial" w:cs="Arial"/>
        </w:rPr>
        <w:t>You might also ask them how information in the articles might affect their consumer choices. Also, ask them if they have questions about some of the issues discussed in the articles.</w:t>
      </w:r>
    </w:p>
    <w:p w14:paraId="6F5C295E" w14:textId="77777777" w:rsidR="00E7390C" w:rsidRDefault="00E7390C" w:rsidP="0018690B">
      <w:pPr>
        <w:rPr>
          <w:rFonts w:ascii="Arial" w:hAnsi="Arial" w:cs="Arial"/>
          <w:sz w:val="22"/>
        </w:rPr>
      </w:pPr>
    </w:p>
    <w:p w14:paraId="0176E04F" w14:textId="5C0316BE" w:rsidR="00E7390C" w:rsidRPr="002D251B" w:rsidRDefault="00E7390C" w:rsidP="0018690B">
      <w:pPr>
        <w:rPr>
          <w:rFonts w:ascii="Arial" w:hAnsi="Arial" w:cs="Arial"/>
          <w:sz w:val="22"/>
        </w:rPr>
      </w:pPr>
      <w:r>
        <w:rPr>
          <w:rFonts w:ascii="Arial" w:hAnsi="Arial" w:cs="Arial"/>
          <w:sz w:val="22"/>
        </w:rPr>
        <w:br w:type="page"/>
      </w:r>
    </w:p>
    <w:bookmarkStart w:id="84" w:name="_Toc492307050"/>
    <w:bookmarkStart w:id="85" w:name="_Toc492307629"/>
    <w:bookmarkStart w:id="86" w:name="_Toc492311792"/>
    <w:bookmarkStart w:id="87" w:name="_Toc492312469"/>
    <w:bookmarkStart w:id="88" w:name="_Toc497239594"/>
    <w:bookmarkStart w:id="89" w:name="_Toc497565443"/>
    <w:bookmarkStart w:id="90" w:name="_Toc497568138"/>
    <w:bookmarkStart w:id="91" w:name="_Toc497568344"/>
    <w:bookmarkStart w:id="92" w:name="_Toc497568824"/>
    <w:bookmarkStart w:id="93" w:name="_Toc503109209"/>
    <w:bookmarkStart w:id="94" w:name="_Toc503112650"/>
    <w:bookmarkStart w:id="95" w:name="_Toc503284431"/>
    <w:bookmarkStart w:id="96" w:name="_Toc503434283"/>
    <w:bookmarkStart w:id="97" w:name="_Toc503436526"/>
    <w:bookmarkStart w:id="98" w:name="_Toc503455348"/>
    <w:bookmarkStart w:id="99" w:name="_Toc503455509"/>
    <w:bookmarkStart w:id="100" w:name="_Toc503455675"/>
    <w:bookmarkStart w:id="101" w:name="_Toc503455896"/>
    <w:bookmarkStart w:id="102" w:name="_Toc503456562"/>
    <w:bookmarkStart w:id="103" w:name="_Toc503456766"/>
    <w:p w14:paraId="3B7A6C6F" w14:textId="50712D24" w:rsidR="0018690B" w:rsidRPr="00C214B6" w:rsidRDefault="00BF40AD" w:rsidP="00CF4A58">
      <w:pPr>
        <w:pStyle w:val="Heading1"/>
        <w:spacing w:after="0"/>
        <w:rPr>
          <w:i w:val="0"/>
        </w:rPr>
      </w:pPr>
      <w:r>
        <w:rPr>
          <w:noProof/>
        </w:rPr>
        <mc:AlternateContent>
          <mc:Choice Requires="wps">
            <w:drawing>
              <wp:anchor distT="0" distB="0" distL="114300" distR="114300" simplePos="0" relativeHeight="251826688" behindDoc="1" locked="0" layoutInCell="1" allowOverlap="1" wp14:anchorId="798EB2D8" wp14:editId="4AD684F8">
                <wp:simplePos x="0" y="0"/>
                <wp:positionH relativeFrom="column">
                  <wp:posOffset>-559435</wp:posOffset>
                </wp:positionH>
                <wp:positionV relativeFrom="paragraph">
                  <wp:posOffset>419691</wp:posOffset>
                </wp:positionV>
                <wp:extent cx="7060565" cy="114300"/>
                <wp:effectExtent l="0" t="0" r="6985" b="0"/>
                <wp:wrapNone/>
                <wp:docPr id="21" name="Rectangle 2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F7C8CEA" id="Rectangle 21" o:spid="_x0000_s1026" style="position:absolute;margin-left:-44.05pt;margin-top:33.05pt;width:555.95pt;height: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9O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" fillcolor="#d8d8d8 [2732]" stroked="f" strokeweight=".5pt"/>
            </w:pict>
          </mc:Fallback>
        </mc:AlternateContent>
      </w:r>
      <w:r w:rsidR="008114EB">
        <w:t>Reading Supports for Students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690C699" w14:textId="47EFAA9D" w:rsidR="00CF4A58" w:rsidRPr="000830C2" w:rsidRDefault="00CF4A58" w:rsidP="003E11B3">
      <w:pPr>
        <w:rPr>
          <w:rFonts w:ascii="Arial" w:hAnsi="Arial"/>
          <w:sz w:val="32"/>
        </w:rPr>
      </w:pPr>
    </w:p>
    <w:p w14:paraId="0B2ED0E3" w14:textId="0E6CCF63" w:rsidR="00CF4A58" w:rsidRPr="000830C2" w:rsidRDefault="00CF4A58" w:rsidP="003E11B3">
      <w:pPr>
        <w:rPr>
          <w:rFonts w:ascii="Arial" w:hAnsi="Arial"/>
          <w:sz w:val="32"/>
        </w:rPr>
      </w:pPr>
    </w:p>
    <w:p w14:paraId="66E4A8FE" w14:textId="77777777" w:rsidR="003270A7" w:rsidRDefault="003270A7" w:rsidP="003270A7">
      <w:pPr>
        <w:rPr>
          <w:rFonts w:ascii="Arial" w:hAnsi="Arial"/>
          <w:sz w:val="22"/>
        </w:rPr>
      </w:pPr>
      <w:r w:rsidRPr="004B76FE">
        <w:rPr>
          <w:rFonts w:ascii="Arial" w:hAnsi="Arial"/>
          <w:sz w:val="22"/>
        </w:rPr>
        <w:t>The pages</w:t>
      </w:r>
      <w:r>
        <w:rPr>
          <w:rFonts w:ascii="Arial" w:hAnsi="Arial"/>
          <w:sz w:val="22"/>
        </w:rPr>
        <w:t xml:space="preserve"> that follow</w:t>
      </w:r>
      <w:r w:rsidRPr="004B76FE">
        <w:rPr>
          <w:rFonts w:ascii="Arial" w:hAnsi="Arial"/>
          <w:sz w:val="22"/>
        </w:rPr>
        <w:t xml:space="preserve"> include reading </w:t>
      </w:r>
      <w:r>
        <w:rPr>
          <w:rFonts w:ascii="Arial" w:hAnsi="Arial"/>
          <w:sz w:val="22"/>
        </w:rPr>
        <w:t>supports</w:t>
      </w:r>
      <w:r w:rsidRPr="004B76FE">
        <w:rPr>
          <w:rFonts w:ascii="Arial" w:hAnsi="Arial"/>
          <w:sz w:val="22"/>
        </w:rPr>
        <w:t xml:space="preserve"> in the form of an Anticipation Guide</w:t>
      </w:r>
      <w:r>
        <w:rPr>
          <w:rFonts w:ascii="Arial" w:hAnsi="Arial"/>
          <w:sz w:val="22"/>
        </w:rPr>
        <w:t xml:space="preserve">, a </w:t>
      </w:r>
      <w:r w:rsidRPr="004B76FE">
        <w:rPr>
          <w:rFonts w:ascii="Arial" w:hAnsi="Arial"/>
          <w:sz w:val="22"/>
        </w:rPr>
        <w:t xml:space="preserve">Graphic Organizer, and Student Reading Comprehension Questions. These </w:t>
      </w:r>
      <w:r>
        <w:rPr>
          <w:rFonts w:ascii="Arial" w:hAnsi="Arial"/>
          <w:sz w:val="22"/>
        </w:rPr>
        <w:t>resources</w:t>
      </w:r>
      <w:r w:rsidRPr="004B76FE">
        <w:rPr>
          <w:rFonts w:ascii="Arial" w:hAnsi="Arial"/>
          <w:sz w:val="22"/>
        </w:rPr>
        <w:t xml:space="preserve"> are provided to help students</w:t>
      </w:r>
      <w:r>
        <w:rPr>
          <w:rFonts w:ascii="Arial" w:hAnsi="Arial"/>
          <w:sz w:val="22"/>
        </w:rPr>
        <w:t xml:space="preserve"> as they prepare to read and in</w:t>
      </w:r>
      <w:r w:rsidRPr="004B76FE">
        <w:rPr>
          <w:rFonts w:ascii="Arial" w:hAnsi="Arial"/>
          <w:sz w:val="22"/>
        </w:rPr>
        <w:t xml:space="preserve"> loca</w:t>
      </w:r>
      <w:r>
        <w:rPr>
          <w:rFonts w:ascii="Arial" w:hAnsi="Arial"/>
          <w:sz w:val="22"/>
        </w:rPr>
        <w:t>ting</w:t>
      </w:r>
      <w:r w:rsidRPr="004B76FE">
        <w:rPr>
          <w:rFonts w:ascii="Arial" w:hAnsi="Arial"/>
          <w:sz w:val="22"/>
        </w:rPr>
        <w:t xml:space="preserve"> and analyz</w:t>
      </w:r>
      <w:r>
        <w:rPr>
          <w:rFonts w:ascii="Arial" w:hAnsi="Arial"/>
          <w:sz w:val="22"/>
        </w:rPr>
        <w:t>ing</w:t>
      </w:r>
      <w:r w:rsidRPr="004B76FE">
        <w:rPr>
          <w:rFonts w:ascii="Arial" w:hAnsi="Arial"/>
          <w:sz w:val="22"/>
        </w:rPr>
        <w:t xml:space="preserve"> information from the article.</w:t>
      </w:r>
    </w:p>
    <w:p w14:paraId="6D3409A3" w14:textId="77777777" w:rsidR="003270A7" w:rsidRDefault="003270A7" w:rsidP="003270A7">
      <w:pPr>
        <w:rPr>
          <w:rFonts w:ascii="Arial" w:hAnsi="Arial"/>
          <w:sz w:val="22"/>
        </w:rPr>
      </w:pPr>
    </w:p>
    <w:p w14:paraId="0062AB9A" w14:textId="77777777" w:rsidR="003270A7" w:rsidRPr="004B76FE" w:rsidRDefault="003270A7" w:rsidP="003270A7">
      <w:pPr>
        <w:rPr>
          <w:rFonts w:ascii="Arial" w:hAnsi="Arial"/>
          <w:sz w:val="22"/>
        </w:rPr>
      </w:pPr>
      <w:r>
        <w:rPr>
          <w:rFonts w:ascii="Arial" w:hAnsi="Arial"/>
          <w:sz w:val="22"/>
        </w:rPr>
        <w:t>The borders on these pages distinguish them from the rest of the pages in this Teacher’s Guide—they have been formatted for ease of photocopying for student use.</w:t>
      </w:r>
    </w:p>
    <w:p w14:paraId="645DF04F" w14:textId="77777777" w:rsidR="003270A7" w:rsidRPr="002D251B" w:rsidRDefault="003270A7" w:rsidP="003270A7">
      <w:pPr>
        <w:rPr>
          <w:rFonts w:ascii="Arial" w:hAnsi="Arial"/>
          <w:sz w:val="22"/>
          <w:szCs w:val="22"/>
        </w:rPr>
      </w:pPr>
    </w:p>
    <w:p w14:paraId="02D8FDD7" w14:textId="77777777" w:rsidR="003270A7" w:rsidRPr="002D251B" w:rsidRDefault="003270A7" w:rsidP="003270A7">
      <w:pPr>
        <w:pStyle w:val="ListParagraph"/>
        <w:numPr>
          <w:ilvl w:val="0"/>
          <w:numId w:val="6"/>
        </w:numPr>
        <w:rPr>
          <w:rFonts w:ascii="Arial" w:hAnsi="Arial"/>
          <w:sz w:val="22"/>
          <w:szCs w:val="22"/>
        </w:rPr>
      </w:pPr>
      <w:r w:rsidRPr="002D251B">
        <w:rPr>
          <w:rFonts w:ascii="Arial" w:hAnsi="Arial"/>
          <w:b/>
          <w:sz w:val="22"/>
          <w:szCs w:val="22"/>
        </w:rPr>
        <w:t xml:space="preserve">Anticipation Guide (p. </w:t>
      </w:r>
      <w:r>
        <w:rPr>
          <w:rFonts w:ascii="Arial" w:hAnsi="Arial"/>
          <w:b/>
          <w:sz w:val="22"/>
          <w:szCs w:val="22"/>
        </w:rPr>
        <w:t>8</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598EDBA0" w14:textId="77777777" w:rsidR="003270A7" w:rsidRDefault="003270A7" w:rsidP="003270A7">
      <w:pPr>
        <w:rPr>
          <w:rFonts w:ascii="Arial" w:hAnsi="Arial"/>
          <w:sz w:val="22"/>
          <w:szCs w:val="22"/>
        </w:rPr>
      </w:pPr>
    </w:p>
    <w:p w14:paraId="588C5DA5" w14:textId="77777777" w:rsidR="003270A7" w:rsidRPr="00645315" w:rsidRDefault="003270A7" w:rsidP="003270A7">
      <w:pPr>
        <w:ind w:left="720"/>
        <w:rPr>
          <w:rFonts w:ascii="Arial" w:hAnsi="Arial" w:cs="Arial"/>
          <w:i/>
          <w:sz w:val="22"/>
          <w:szCs w:val="22"/>
        </w:rPr>
      </w:pPr>
      <w:r w:rsidRPr="00645315">
        <w:rPr>
          <w:rFonts w:ascii="Arial" w:hAnsi="Arial" w:cs="Arial"/>
          <w:i/>
          <w:sz w:val="22"/>
          <w:szCs w:val="22"/>
        </w:rPr>
        <w:t>NEW! Instead of using the aforementioned anticipation guide, consider these ideas to engage your students in reading.</w:t>
      </w:r>
    </w:p>
    <w:p w14:paraId="1BF16F97" w14:textId="77777777" w:rsidR="003270A7" w:rsidRPr="008669CE" w:rsidRDefault="003270A7" w:rsidP="003270A7">
      <w:pPr>
        <w:outlineLvl w:val="0"/>
        <w:rPr>
          <w:rFonts w:ascii="Arial" w:hAnsi="Arial" w:cs="Arial"/>
          <w:b/>
        </w:rPr>
      </w:pPr>
    </w:p>
    <w:p w14:paraId="1852B5DF" w14:textId="77777777" w:rsidR="003270A7" w:rsidRPr="00645315" w:rsidRDefault="003270A7" w:rsidP="003270A7">
      <w:pPr>
        <w:pStyle w:val="ListParagraph"/>
        <w:numPr>
          <w:ilvl w:val="0"/>
          <w:numId w:val="42"/>
        </w:numPr>
        <w:rPr>
          <w:rFonts w:ascii="Arial" w:hAnsi="Arial" w:cs="Arial"/>
          <w:sz w:val="22"/>
          <w:szCs w:val="22"/>
        </w:rPr>
      </w:pPr>
      <w:r w:rsidRPr="00645315">
        <w:rPr>
          <w:rFonts w:ascii="Arial" w:hAnsi="Arial" w:cs="Arial"/>
          <w:sz w:val="22"/>
          <w:szCs w:val="22"/>
        </w:rPr>
        <w:t xml:space="preserve">Ask students to list three things they already know about dry ice, including at least one safety precaution. </w:t>
      </w:r>
    </w:p>
    <w:p w14:paraId="3817E076" w14:textId="77777777" w:rsidR="003270A7" w:rsidRPr="00645315" w:rsidRDefault="003270A7" w:rsidP="003270A7">
      <w:pPr>
        <w:pStyle w:val="ListParagraph"/>
        <w:numPr>
          <w:ilvl w:val="0"/>
          <w:numId w:val="42"/>
        </w:numPr>
        <w:rPr>
          <w:rFonts w:ascii="Arial" w:hAnsi="Arial" w:cs="Arial"/>
          <w:sz w:val="22"/>
          <w:szCs w:val="22"/>
        </w:rPr>
      </w:pPr>
      <w:r w:rsidRPr="00645315">
        <w:rPr>
          <w:rFonts w:ascii="Arial" w:hAnsi="Arial" w:cs="Arial"/>
          <w:sz w:val="22"/>
          <w:szCs w:val="22"/>
        </w:rPr>
        <w:t>As they read the article, they can compare what they knew (or thought they knew) to the information in the article.</w:t>
      </w:r>
    </w:p>
    <w:p w14:paraId="070AEE68" w14:textId="77777777" w:rsidR="003270A7" w:rsidRPr="002D251B" w:rsidRDefault="003270A7" w:rsidP="003270A7">
      <w:pPr>
        <w:rPr>
          <w:rFonts w:ascii="Arial" w:hAnsi="Arial"/>
          <w:sz w:val="22"/>
          <w:szCs w:val="22"/>
        </w:rPr>
      </w:pPr>
    </w:p>
    <w:p w14:paraId="4968AF99" w14:textId="77777777" w:rsidR="003270A7" w:rsidRDefault="003270A7" w:rsidP="003270A7">
      <w:pPr>
        <w:pStyle w:val="ListParagraph"/>
        <w:numPr>
          <w:ilvl w:val="0"/>
          <w:numId w:val="7"/>
        </w:numPr>
        <w:ind w:left="720"/>
        <w:rPr>
          <w:rFonts w:ascii="Arial" w:hAnsi="Arial"/>
          <w:sz w:val="22"/>
          <w:szCs w:val="22"/>
        </w:rPr>
      </w:pPr>
      <w:r w:rsidRPr="002D251B">
        <w:rPr>
          <w:rFonts w:ascii="Arial" w:hAnsi="Arial"/>
          <w:b/>
          <w:sz w:val="22"/>
          <w:szCs w:val="22"/>
        </w:rPr>
        <w:t xml:space="preserve">Graphic Organizer (p. </w:t>
      </w:r>
      <w:r>
        <w:rPr>
          <w:rFonts w:ascii="Arial" w:hAnsi="Arial"/>
          <w:b/>
          <w:sz w:val="22"/>
          <w:szCs w:val="22"/>
        </w:rPr>
        <w:t>9</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502553AD" w14:textId="77777777" w:rsidR="003270A7" w:rsidRDefault="003270A7" w:rsidP="003270A7">
      <w:pPr>
        <w:pStyle w:val="ListParagraph"/>
        <w:ind w:left="0"/>
        <w:rPr>
          <w:rFonts w:ascii="Arial" w:hAnsi="Arial"/>
          <w:sz w:val="22"/>
          <w:szCs w:val="22"/>
        </w:rPr>
      </w:pPr>
    </w:p>
    <w:p w14:paraId="4307FE8C" w14:textId="77777777" w:rsidR="003270A7" w:rsidRPr="00106B6E" w:rsidRDefault="003270A7" w:rsidP="003270A7">
      <w:pPr>
        <w:pStyle w:val="ListParagraph"/>
        <w:rPr>
          <w:rFonts w:ascii="Arial" w:hAnsi="Arial"/>
          <w:sz w:val="22"/>
          <w:szCs w:val="22"/>
        </w:rPr>
      </w:pPr>
      <w:r w:rsidRPr="00106B6E">
        <w:rPr>
          <w:rFonts w:ascii="Arial" w:hAnsi="Arial"/>
          <w:sz w:val="22"/>
          <w:szCs w:val="22"/>
        </w:rPr>
        <w:t xml:space="preserve">If you use </w:t>
      </w:r>
      <w:r>
        <w:rPr>
          <w:rFonts w:ascii="Arial" w:hAnsi="Arial"/>
          <w:sz w:val="22"/>
          <w:szCs w:val="22"/>
        </w:rPr>
        <w:t>the aforementioned organizers</w:t>
      </w:r>
      <w:r w:rsidRPr="00106B6E">
        <w:rPr>
          <w:rFonts w:ascii="Arial" w:hAnsi="Arial"/>
          <w:sz w:val="22"/>
          <w:szCs w:val="22"/>
        </w:rPr>
        <w:t xml:space="preserve"> to evaluate student performance, you may want to develop a grading rubric such as the one below.</w:t>
      </w:r>
    </w:p>
    <w:p w14:paraId="24BD0D83" w14:textId="77777777" w:rsidR="003270A7" w:rsidRPr="002D251B" w:rsidRDefault="003270A7" w:rsidP="003270A7">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620"/>
        <w:gridCol w:w="5760"/>
      </w:tblGrid>
      <w:tr w:rsidR="003270A7" w:rsidRPr="002D251B" w14:paraId="1DC10EE5" w14:textId="77777777" w:rsidTr="00173A2F">
        <w:trPr>
          <w:trHeight w:val="215"/>
        </w:trPr>
        <w:tc>
          <w:tcPr>
            <w:tcW w:w="900" w:type="dxa"/>
            <w:vAlign w:val="center"/>
          </w:tcPr>
          <w:p w14:paraId="03BC2D77" w14:textId="77777777" w:rsidR="003270A7" w:rsidRPr="002D251B" w:rsidRDefault="003270A7" w:rsidP="00173A2F">
            <w:pPr>
              <w:ind w:left="-18"/>
              <w:jc w:val="center"/>
              <w:rPr>
                <w:rFonts w:ascii="Arial" w:hAnsi="Arial"/>
                <w:b/>
                <w:bCs/>
                <w:sz w:val="22"/>
                <w:szCs w:val="22"/>
              </w:rPr>
            </w:pPr>
            <w:r w:rsidRPr="002D251B">
              <w:rPr>
                <w:rFonts w:ascii="Arial" w:hAnsi="Arial"/>
                <w:b/>
                <w:bCs/>
                <w:sz w:val="22"/>
                <w:szCs w:val="22"/>
              </w:rPr>
              <w:t>Score</w:t>
            </w:r>
          </w:p>
        </w:tc>
        <w:tc>
          <w:tcPr>
            <w:tcW w:w="1620" w:type="dxa"/>
            <w:vAlign w:val="center"/>
          </w:tcPr>
          <w:p w14:paraId="6528DDA8" w14:textId="77777777" w:rsidR="003270A7" w:rsidRPr="002D251B" w:rsidRDefault="003270A7" w:rsidP="00173A2F">
            <w:pPr>
              <w:ind w:left="-18"/>
              <w:jc w:val="center"/>
              <w:rPr>
                <w:rFonts w:ascii="Arial" w:hAnsi="Arial"/>
                <w:b/>
                <w:bCs/>
                <w:sz w:val="22"/>
                <w:szCs w:val="22"/>
              </w:rPr>
            </w:pPr>
            <w:r w:rsidRPr="002D251B">
              <w:rPr>
                <w:rFonts w:ascii="Arial" w:hAnsi="Arial"/>
                <w:b/>
                <w:bCs/>
                <w:sz w:val="22"/>
                <w:szCs w:val="22"/>
              </w:rPr>
              <w:t>Description</w:t>
            </w:r>
          </w:p>
        </w:tc>
        <w:tc>
          <w:tcPr>
            <w:tcW w:w="5760" w:type="dxa"/>
            <w:vAlign w:val="center"/>
          </w:tcPr>
          <w:p w14:paraId="6BCC7568" w14:textId="77777777" w:rsidR="003270A7" w:rsidRPr="002D251B" w:rsidRDefault="003270A7" w:rsidP="00173A2F">
            <w:pPr>
              <w:ind w:left="-18"/>
              <w:jc w:val="center"/>
              <w:rPr>
                <w:rFonts w:ascii="Arial" w:hAnsi="Arial"/>
                <w:b/>
                <w:bCs/>
                <w:sz w:val="22"/>
                <w:szCs w:val="22"/>
              </w:rPr>
            </w:pPr>
            <w:r w:rsidRPr="002D251B">
              <w:rPr>
                <w:rFonts w:ascii="Arial" w:hAnsi="Arial"/>
                <w:b/>
                <w:bCs/>
                <w:sz w:val="22"/>
                <w:szCs w:val="22"/>
              </w:rPr>
              <w:t>Evidence</w:t>
            </w:r>
          </w:p>
        </w:tc>
      </w:tr>
      <w:tr w:rsidR="003270A7" w:rsidRPr="002D251B" w14:paraId="5028EAC8" w14:textId="77777777" w:rsidTr="00173A2F">
        <w:trPr>
          <w:trHeight w:val="720"/>
        </w:trPr>
        <w:tc>
          <w:tcPr>
            <w:tcW w:w="900" w:type="dxa"/>
            <w:vAlign w:val="center"/>
          </w:tcPr>
          <w:p w14:paraId="12652144" w14:textId="77777777" w:rsidR="003270A7" w:rsidRPr="00645315" w:rsidRDefault="003270A7" w:rsidP="00173A2F">
            <w:pPr>
              <w:ind w:left="-18"/>
              <w:jc w:val="center"/>
              <w:rPr>
                <w:rFonts w:ascii="Arial" w:hAnsi="Arial"/>
                <w:sz w:val="20"/>
                <w:szCs w:val="20"/>
              </w:rPr>
            </w:pPr>
            <w:r w:rsidRPr="00645315">
              <w:rPr>
                <w:rFonts w:ascii="Arial" w:hAnsi="Arial"/>
                <w:sz w:val="20"/>
                <w:szCs w:val="20"/>
              </w:rPr>
              <w:t>4</w:t>
            </w:r>
          </w:p>
        </w:tc>
        <w:tc>
          <w:tcPr>
            <w:tcW w:w="1620" w:type="dxa"/>
            <w:vAlign w:val="center"/>
          </w:tcPr>
          <w:p w14:paraId="4CB9D869" w14:textId="77777777" w:rsidR="003270A7" w:rsidRPr="00645315" w:rsidRDefault="003270A7" w:rsidP="00173A2F">
            <w:pPr>
              <w:ind w:left="-18"/>
              <w:jc w:val="center"/>
              <w:rPr>
                <w:rFonts w:ascii="Arial" w:hAnsi="Arial"/>
                <w:sz w:val="20"/>
                <w:szCs w:val="20"/>
              </w:rPr>
            </w:pPr>
            <w:r w:rsidRPr="00645315">
              <w:rPr>
                <w:rFonts w:ascii="Arial" w:hAnsi="Arial"/>
                <w:sz w:val="20"/>
                <w:szCs w:val="20"/>
              </w:rPr>
              <w:t>Excellent</w:t>
            </w:r>
          </w:p>
        </w:tc>
        <w:tc>
          <w:tcPr>
            <w:tcW w:w="5760" w:type="dxa"/>
            <w:vAlign w:val="center"/>
          </w:tcPr>
          <w:p w14:paraId="10B02284" w14:textId="77777777" w:rsidR="003270A7" w:rsidRPr="00645315" w:rsidRDefault="003270A7" w:rsidP="00173A2F">
            <w:pPr>
              <w:ind w:left="-18"/>
              <w:rPr>
                <w:rFonts w:ascii="Arial" w:hAnsi="Arial"/>
                <w:sz w:val="20"/>
                <w:szCs w:val="20"/>
              </w:rPr>
            </w:pPr>
            <w:r w:rsidRPr="00645315">
              <w:rPr>
                <w:rFonts w:ascii="Arial" w:hAnsi="Arial"/>
                <w:sz w:val="20"/>
                <w:szCs w:val="20"/>
              </w:rPr>
              <w:t>Complete; details provided; demonstrates deep understanding.</w:t>
            </w:r>
          </w:p>
        </w:tc>
      </w:tr>
      <w:tr w:rsidR="003270A7" w:rsidRPr="002D251B" w14:paraId="155993AB" w14:textId="77777777" w:rsidTr="00173A2F">
        <w:trPr>
          <w:trHeight w:val="720"/>
        </w:trPr>
        <w:tc>
          <w:tcPr>
            <w:tcW w:w="900" w:type="dxa"/>
            <w:vAlign w:val="center"/>
          </w:tcPr>
          <w:p w14:paraId="4CC3E9C6" w14:textId="77777777" w:rsidR="003270A7" w:rsidRPr="00645315" w:rsidRDefault="003270A7" w:rsidP="00173A2F">
            <w:pPr>
              <w:ind w:left="-18"/>
              <w:jc w:val="center"/>
              <w:rPr>
                <w:rFonts w:ascii="Arial" w:hAnsi="Arial"/>
                <w:sz w:val="20"/>
                <w:szCs w:val="20"/>
              </w:rPr>
            </w:pPr>
            <w:r w:rsidRPr="00645315">
              <w:rPr>
                <w:rFonts w:ascii="Arial" w:hAnsi="Arial"/>
                <w:sz w:val="20"/>
                <w:szCs w:val="20"/>
              </w:rPr>
              <w:t>3</w:t>
            </w:r>
          </w:p>
        </w:tc>
        <w:tc>
          <w:tcPr>
            <w:tcW w:w="1620" w:type="dxa"/>
            <w:vAlign w:val="center"/>
          </w:tcPr>
          <w:p w14:paraId="12EC3915" w14:textId="77777777" w:rsidR="003270A7" w:rsidRPr="00645315" w:rsidRDefault="003270A7" w:rsidP="00173A2F">
            <w:pPr>
              <w:ind w:left="-18"/>
              <w:jc w:val="center"/>
              <w:rPr>
                <w:rFonts w:ascii="Arial" w:hAnsi="Arial"/>
                <w:sz w:val="20"/>
                <w:szCs w:val="20"/>
              </w:rPr>
            </w:pPr>
            <w:r w:rsidRPr="00645315">
              <w:rPr>
                <w:rFonts w:ascii="Arial" w:hAnsi="Arial"/>
                <w:sz w:val="20"/>
                <w:szCs w:val="20"/>
              </w:rPr>
              <w:t>Good</w:t>
            </w:r>
          </w:p>
        </w:tc>
        <w:tc>
          <w:tcPr>
            <w:tcW w:w="5760" w:type="dxa"/>
            <w:vAlign w:val="center"/>
          </w:tcPr>
          <w:p w14:paraId="0B56A08A" w14:textId="77777777" w:rsidR="003270A7" w:rsidRPr="00645315" w:rsidRDefault="003270A7" w:rsidP="00173A2F">
            <w:pPr>
              <w:ind w:left="-18"/>
              <w:rPr>
                <w:rFonts w:ascii="Arial" w:hAnsi="Arial"/>
                <w:sz w:val="20"/>
                <w:szCs w:val="20"/>
              </w:rPr>
            </w:pPr>
            <w:r w:rsidRPr="00645315">
              <w:rPr>
                <w:rFonts w:ascii="Arial" w:hAnsi="Arial"/>
                <w:sz w:val="20"/>
                <w:szCs w:val="20"/>
              </w:rPr>
              <w:t>Complete; few details provided; demonstrates some understanding.</w:t>
            </w:r>
          </w:p>
        </w:tc>
      </w:tr>
      <w:tr w:rsidR="003270A7" w:rsidRPr="002D251B" w14:paraId="7077A2FC" w14:textId="77777777" w:rsidTr="00173A2F">
        <w:trPr>
          <w:trHeight w:val="720"/>
        </w:trPr>
        <w:tc>
          <w:tcPr>
            <w:tcW w:w="900" w:type="dxa"/>
            <w:vAlign w:val="center"/>
          </w:tcPr>
          <w:p w14:paraId="2882D02E" w14:textId="77777777" w:rsidR="003270A7" w:rsidRPr="00645315" w:rsidRDefault="003270A7" w:rsidP="00173A2F">
            <w:pPr>
              <w:ind w:left="-18"/>
              <w:jc w:val="center"/>
              <w:rPr>
                <w:rFonts w:ascii="Arial" w:hAnsi="Arial"/>
                <w:sz w:val="20"/>
                <w:szCs w:val="20"/>
              </w:rPr>
            </w:pPr>
            <w:r w:rsidRPr="00645315">
              <w:rPr>
                <w:rFonts w:ascii="Arial" w:hAnsi="Arial"/>
                <w:sz w:val="20"/>
                <w:szCs w:val="20"/>
              </w:rPr>
              <w:t>2</w:t>
            </w:r>
          </w:p>
        </w:tc>
        <w:tc>
          <w:tcPr>
            <w:tcW w:w="1620" w:type="dxa"/>
            <w:vAlign w:val="center"/>
          </w:tcPr>
          <w:p w14:paraId="3D792C02" w14:textId="77777777" w:rsidR="003270A7" w:rsidRPr="00645315" w:rsidRDefault="003270A7" w:rsidP="00173A2F">
            <w:pPr>
              <w:ind w:left="-18"/>
              <w:jc w:val="center"/>
              <w:rPr>
                <w:rFonts w:ascii="Arial" w:hAnsi="Arial"/>
                <w:sz w:val="20"/>
                <w:szCs w:val="20"/>
              </w:rPr>
            </w:pPr>
            <w:r w:rsidRPr="00645315">
              <w:rPr>
                <w:rFonts w:ascii="Arial" w:hAnsi="Arial"/>
                <w:sz w:val="20"/>
                <w:szCs w:val="20"/>
              </w:rPr>
              <w:t>Fair</w:t>
            </w:r>
          </w:p>
        </w:tc>
        <w:tc>
          <w:tcPr>
            <w:tcW w:w="5760" w:type="dxa"/>
            <w:vAlign w:val="center"/>
          </w:tcPr>
          <w:p w14:paraId="6C9A2483" w14:textId="77777777" w:rsidR="003270A7" w:rsidRPr="00645315" w:rsidRDefault="003270A7" w:rsidP="00173A2F">
            <w:pPr>
              <w:ind w:left="-18"/>
              <w:rPr>
                <w:rFonts w:ascii="Arial" w:hAnsi="Arial"/>
                <w:sz w:val="20"/>
                <w:szCs w:val="20"/>
              </w:rPr>
            </w:pPr>
            <w:r w:rsidRPr="00645315">
              <w:rPr>
                <w:rFonts w:ascii="Arial" w:hAnsi="Arial"/>
                <w:sz w:val="20"/>
                <w:szCs w:val="20"/>
              </w:rPr>
              <w:t>Incomplete; few details provided; some misconceptions evident.</w:t>
            </w:r>
          </w:p>
        </w:tc>
      </w:tr>
      <w:tr w:rsidR="003270A7" w:rsidRPr="002D251B" w14:paraId="31A7A6DA" w14:textId="77777777" w:rsidTr="00173A2F">
        <w:trPr>
          <w:trHeight w:val="720"/>
        </w:trPr>
        <w:tc>
          <w:tcPr>
            <w:tcW w:w="900" w:type="dxa"/>
            <w:vAlign w:val="center"/>
          </w:tcPr>
          <w:p w14:paraId="38B47EE1" w14:textId="77777777" w:rsidR="003270A7" w:rsidRPr="00645315" w:rsidRDefault="003270A7" w:rsidP="00173A2F">
            <w:pPr>
              <w:ind w:left="-18"/>
              <w:jc w:val="center"/>
              <w:rPr>
                <w:rFonts w:ascii="Arial" w:hAnsi="Arial"/>
                <w:sz w:val="20"/>
                <w:szCs w:val="20"/>
              </w:rPr>
            </w:pPr>
            <w:r w:rsidRPr="00645315">
              <w:rPr>
                <w:rFonts w:ascii="Arial" w:hAnsi="Arial"/>
                <w:sz w:val="20"/>
                <w:szCs w:val="20"/>
              </w:rPr>
              <w:t>1</w:t>
            </w:r>
          </w:p>
        </w:tc>
        <w:tc>
          <w:tcPr>
            <w:tcW w:w="1620" w:type="dxa"/>
            <w:vAlign w:val="center"/>
          </w:tcPr>
          <w:p w14:paraId="7F7455C7" w14:textId="77777777" w:rsidR="003270A7" w:rsidRPr="00645315" w:rsidRDefault="003270A7" w:rsidP="00173A2F">
            <w:pPr>
              <w:ind w:left="-18"/>
              <w:jc w:val="center"/>
              <w:rPr>
                <w:rFonts w:ascii="Arial" w:hAnsi="Arial"/>
                <w:sz w:val="20"/>
                <w:szCs w:val="20"/>
              </w:rPr>
            </w:pPr>
            <w:r w:rsidRPr="00645315">
              <w:rPr>
                <w:rFonts w:ascii="Arial" w:hAnsi="Arial"/>
                <w:sz w:val="20"/>
                <w:szCs w:val="20"/>
              </w:rPr>
              <w:t>Poor</w:t>
            </w:r>
          </w:p>
        </w:tc>
        <w:tc>
          <w:tcPr>
            <w:tcW w:w="5760" w:type="dxa"/>
            <w:vAlign w:val="center"/>
          </w:tcPr>
          <w:p w14:paraId="2D0B9D8B" w14:textId="77777777" w:rsidR="003270A7" w:rsidRPr="00645315" w:rsidRDefault="003270A7" w:rsidP="00173A2F">
            <w:pPr>
              <w:ind w:left="-18"/>
              <w:rPr>
                <w:rFonts w:ascii="Arial" w:hAnsi="Arial"/>
                <w:sz w:val="20"/>
                <w:szCs w:val="20"/>
              </w:rPr>
            </w:pPr>
            <w:r w:rsidRPr="00645315">
              <w:rPr>
                <w:rFonts w:ascii="Arial" w:hAnsi="Arial"/>
                <w:sz w:val="20"/>
                <w:szCs w:val="20"/>
              </w:rPr>
              <w:t>Very incomplete; no details provided; many misconceptions evident.</w:t>
            </w:r>
          </w:p>
        </w:tc>
      </w:tr>
      <w:tr w:rsidR="003270A7" w:rsidRPr="002D251B" w14:paraId="188B80BC" w14:textId="77777777" w:rsidTr="00173A2F">
        <w:trPr>
          <w:trHeight w:val="720"/>
        </w:trPr>
        <w:tc>
          <w:tcPr>
            <w:tcW w:w="900" w:type="dxa"/>
            <w:vAlign w:val="center"/>
          </w:tcPr>
          <w:p w14:paraId="07B8CC5F" w14:textId="77777777" w:rsidR="003270A7" w:rsidRPr="00645315" w:rsidRDefault="003270A7" w:rsidP="00173A2F">
            <w:pPr>
              <w:ind w:left="-18"/>
              <w:jc w:val="center"/>
              <w:rPr>
                <w:rFonts w:ascii="Arial" w:hAnsi="Arial"/>
                <w:sz w:val="20"/>
                <w:szCs w:val="20"/>
              </w:rPr>
            </w:pPr>
            <w:r w:rsidRPr="00645315">
              <w:rPr>
                <w:rFonts w:ascii="Arial" w:hAnsi="Arial"/>
                <w:sz w:val="20"/>
                <w:szCs w:val="20"/>
              </w:rPr>
              <w:t>0</w:t>
            </w:r>
          </w:p>
        </w:tc>
        <w:tc>
          <w:tcPr>
            <w:tcW w:w="1620" w:type="dxa"/>
            <w:vAlign w:val="center"/>
          </w:tcPr>
          <w:p w14:paraId="5784FD73" w14:textId="77777777" w:rsidR="003270A7" w:rsidRPr="00645315" w:rsidRDefault="003270A7" w:rsidP="00173A2F">
            <w:pPr>
              <w:ind w:left="-18"/>
              <w:jc w:val="center"/>
              <w:rPr>
                <w:rFonts w:ascii="Arial" w:hAnsi="Arial"/>
                <w:sz w:val="20"/>
                <w:szCs w:val="20"/>
              </w:rPr>
            </w:pPr>
            <w:r w:rsidRPr="00645315">
              <w:rPr>
                <w:rFonts w:ascii="Arial" w:hAnsi="Arial"/>
                <w:sz w:val="20"/>
                <w:szCs w:val="20"/>
              </w:rPr>
              <w:t>Not acceptable</w:t>
            </w:r>
          </w:p>
        </w:tc>
        <w:tc>
          <w:tcPr>
            <w:tcW w:w="5760" w:type="dxa"/>
            <w:vAlign w:val="center"/>
          </w:tcPr>
          <w:p w14:paraId="23FC13AC" w14:textId="77777777" w:rsidR="003270A7" w:rsidRPr="00645315" w:rsidRDefault="003270A7" w:rsidP="00173A2F">
            <w:pPr>
              <w:ind w:left="-18"/>
              <w:rPr>
                <w:rFonts w:ascii="Arial" w:hAnsi="Arial"/>
                <w:sz w:val="20"/>
                <w:szCs w:val="20"/>
              </w:rPr>
            </w:pPr>
            <w:r w:rsidRPr="00645315">
              <w:rPr>
                <w:rFonts w:ascii="Arial" w:hAnsi="Arial"/>
                <w:sz w:val="20"/>
                <w:szCs w:val="20"/>
              </w:rPr>
              <w:t>So incomplete that no judgment can be made about student understanding</w:t>
            </w:r>
          </w:p>
        </w:tc>
      </w:tr>
    </w:tbl>
    <w:p w14:paraId="3AD65835" w14:textId="77777777" w:rsidR="003270A7" w:rsidRPr="003B490E" w:rsidRDefault="003270A7" w:rsidP="003270A7">
      <w:pPr>
        <w:pStyle w:val="ListParagraph"/>
        <w:numPr>
          <w:ilvl w:val="0"/>
          <w:numId w:val="6"/>
        </w:numPr>
        <w:rPr>
          <w:rFonts w:ascii="Arial" w:hAnsi="Arial" w:cs="Arial"/>
          <w:b/>
          <w:sz w:val="22"/>
          <w:szCs w:val="22"/>
        </w:rPr>
      </w:pPr>
      <w:r w:rsidRPr="0019041D">
        <w:rPr>
          <w:rFonts w:ascii="Arial" w:hAnsi="Arial"/>
          <w:b/>
          <w:sz w:val="22"/>
          <w:szCs w:val="22"/>
        </w:rPr>
        <w:t>Student Readi</w:t>
      </w:r>
      <w:r>
        <w:rPr>
          <w:rFonts w:ascii="Arial" w:hAnsi="Arial"/>
          <w:b/>
          <w:sz w:val="22"/>
          <w:szCs w:val="22"/>
        </w:rPr>
        <w:t>ng Comprehension Questions (p. 10-11</w:t>
      </w:r>
      <w:r w:rsidRPr="0019041D">
        <w:rPr>
          <w:rFonts w:ascii="Arial" w:hAnsi="Arial"/>
          <w:b/>
          <w:sz w:val="22"/>
          <w:szCs w:val="22"/>
        </w:rPr>
        <w:t>):</w:t>
      </w:r>
      <w:r>
        <w:rPr>
          <w:rFonts w:ascii="Arial" w:hAnsi="Arial"/>
          <w:b/>
          <w:sz w:val="22"/>
          <w:szCs w:val="22"/>
        </w:rPr>
        <w:t xml:space="preserve"> </w:t>
      </w:r>
      <w:r w:rsidRPr="0019041D">
        <w:rPr>
          <w:rFonts w:ascii="Arial" w:hAnsi="Arial"/>
          <w:sz w:val="22"/>
          <w:szCs w:val="22"/>
        </w:rPr>
        <w:t xml:space="preserve"> </w:t>
      </w:r>
      <w:r w:rsidRPr="00677F33">
        <w:rPr>
          <w:rFonts w:ascii="Arial" w:hAnsi="Arial" w:cs="Arial"/>
          <w:sz w:val="22"/>
        </w:rPr>
        <w:t>The Student Reading Comprehension Questions are designed:  to encourage students to read the article (and graphics) for comprehension and attention to detail</w:t>
      </w:r>
      <w:r>
        <w:rPr>
          <w:rFonts w:ascii="Arial" w:hAnsi="Arial" w:cs="Arial"/>
          <w:sz w:val="22"/>
        </w:rPr>
        <w:t>;</w:t>
      </w:r>
      <w:r w:rsidRPr="00677F33">
        <w:rPr>
          <w:rFonts w:ascii="Arial" w:hAnsi="Arial" w:cs="Arial"/>
          <w:sz w:val="22"/>
        </w:rPr>
        <w:t xml:space="preserve"> to provide the teacher with a mechanism for assessing </w:t>
      </w:r>
      <w:r>
        <w:rPr>
          <w:rFonts w:ascii="Arial" w:hAnsi="Arial" w:cs="Arial"/>
          <w:sz w:val="22"/>
        </w:rPr>
        <w:t>how well students understand the article</w:t>
      </w:r>
      <w:r w:rsidRPr="00677F33">
        <w:rPr>
          <w:rFonts w:ascii="Arial" w:hAnsi="Arial" w:cs="Arial"/>
          <w:sz w:val="22"/>
        </w:rPr>
        <w:t xml:space="preserve"> </w:t>
      </w:r>
      <w:r>
        <w:rPr>
          <w:rFonts w:ascii="Arial" w:hAnsi="Arial" w:cs="Arial"/>
          <w:sz w:val="22"/>
        </w:rPr>
        <w:t xml:space="preserve">and/or </w:t>
      </w:r>
      <w:r w:rsidRPr="00677F33">
        <w:rPr>
          <w:rFonts w:ascii="Arial" w:hAnsi="Arial" w:cs="Arial"/>
          <w:sz w:val="22"/>
        </w:rPr>
        <w:t xml:space="preserve">whether </w:t>
      </w:r>
      <w:r>
        <w:rPr>
          <w:rFonts w:ascii="Arial" w:hAnsi="Arial" w:cs="Arial"/>
          <w:sz w:val="22"/>
        </w:rPr>
        <w:t>they</w:t>
      </w:r>
      <w:r w:rsidRPr="00677F33">
        <w:rPr>
          <w:rFonts w:ascii="Arial" w:hAnsi="Arial" w:cs="Arial"/>
          <w:sz w:val="22"/>
        </w:rPr>
        <w:t xml:space="preserve"> have read the assignment; and, possibly, to help direct follow-up, in-class discussion, or additional, deeper assignments.</w:t>
      </w:r>
    </w:p>
    <w:p w14:paraId="4C02ADAA" w14:textId="77777777" w:rsidR="003270A7" w:rsidRPr="002D251B" w:rsidRDefault="003270A7" w:rsidP="003270A7">
      <w:pPr>
        <w:rPr>
          <w:rFonts w:ascii="Arial" w:hAnsi="Arial"/>
          <w:sz w:val="22"/>
          <w:szCs w:val="22"/>
        </w:rPr>
      </w:pPr>
    </w:p>
    <w:p w14:paraId="1DCD2661" w14:textId="77777777" w:rsidR="003270A7" w:rsidRPr="00677F33" w:rsidRDefault="003270A7" w:rsidP="003270A7">
      <w:pPr>
        <w:ind w:firstLine="720"/>
        <w:rPr>
          <w:rFonts w:ascii="Arial" w:hAnsi="Arial"/>
          <w:sz w:val="22"/>
          <w:szCs w:val="22"/>
        </w:rPr>
      </w:pPr>
      <w:r w:rsidRPr="00677F33">
        <w:rPr>
          <w:rFonts w:ascii="Arial" w:hAnsi="Arial"/>
          <w:sz w:val="22"/>
          <w:szCs w:val="22"/>
        </w:rPr>
        <w:t>Some of the articles in this issue provide opportunities, references, and suggestions for students to do further research on their own about topics that interest them.</w:t>
      </w:r>
    </w:p>
    <w:p w14:paraId="624625FC" w14:textId="77777777" w:rsidR="003270A7" w:rsidRPr="002D251B" w:rsidRDefault="003270A7" w:rsidP="003270A7">
      <w:pPr>
        <w:rPr>
          <w:rFonts w:ascii="Arial" w:hAnsi="Arial"/>
          <w:sz w:val="22"/>
          <w:szCs w:val="22"/>
        </w:rPr>
      </w:pPr>
    </w:p>
    <w:p w14:paraId="382C3114" w14:textId="77777777" w:rsidR="003270A7" w:rsidRDefault="003270A7" w:rsidP="003270A7">
      <w:pPr>
        <w:ind w:firstLine="720"/>
        <w:rPr>
          <w:rFonts w:ascii="Arial" w:hAnsi="Arial"/>
          <w:sz w:val="22"/>
          <w:szCs w:val="22"/>
        </w:rPr>
      </w:pPr>
      <w:r w:rsidRPr="00E47BCB">
        <w:rPr>
          <w:rFonts w:ascii="Arial" w:hAnsi="Arial"/>
          <w:sz w:val="22"/>
          <w:szCs w:val="22"/>
        </w:rPr>
        <w:t xml:space="preserve">To help students engage with the text, ask students which article </w:t>
      </w:r>
      <w:r w:rsidRPr="00E47BCB">
        <w:rPr>
          <w:rFonts w:ascii="Arial" w:hAnsi="Arial"/>
          <w:b/>
          <w:sz w:val="22"/>
          <w:szCs w:val="22"/>
        </w:rPr>
        <w:t>engaged</w:t>
      </w:r>
      <w:r w:rsidRPr="00E47BCB">
        <w:rPr>
          <w:rFonts w:ascii="Arial" w:hAnsi="Arial"/>
          <w:sz w:val="22"/>
          <w:szCs w:val="22"/>
        </w:rPr>
        <w:t xml:space="preserve"> them most and why, or what </w:t>
      </w:r>
      <w:r w:rsidRPr="00E47BCB">
        <w:rPr>
          <w:rFonts w:ascii="Arial" w:hAnsi="Arial"/>
          <w:b/>
          <w:sz w:val="22"/>
          <w:szCs w:val="22"/>
        </w:rPr>
        <w:t>questions</w:t>
      </w:r>
      <w:r w:rsidRPr="00E47BCB">
        <w:rPr>
          <w:rFonts w:ascii="Arial" w:hAnsi="Arial"/>
          <w:sz w:val="22"/>
          <w:szCs w:val="22"/>
        </w:rPr>
        <w:t xml:space="preserve"> they still have about the articles. The “Web Sites for Additional Information” section of the Teacher’s Guide provides sources for additional information that might help you answer these questions.</w:t>
      </w:r>
    </w:p>
    <w:p w14:paraId="1263A1C3" w14:textId="77777777" w:rsidR="003270A7" w:rsidRDefault="003270A7" w:rsidP="003270A7">
      <w:pPr>
        <w:rPr>
          <w:rFonts w:ascii="Arial" w:hAnsi="Arial"/>
          <w:sz w:val="22"/>
          <w:szCs w:val="22"/>
        </w:rPr>
      </w:pPr>
    </w:p>
    <w:p w14:paraId="3DABECE4" w14:textId="77777777" w:rsidR="00E7390C" w:rsidRDefault="00E7390C" w:rsidP="00AE7DBC">
      <w:pPr>
        <w:ind w:firstLine="720"/>
        <w:rPr>
          <w:rFonts w:ascii="Arial" w:hAnsi="Arial"/>
          <w:sz w:val="22"/>
          <w:szCs w:val="22"/>
        </w:rPr>
      </w:pPr>
    </w:p>
    <w:p w14:paraId="207BBCAD" w14:textId="4601F0AB" w:rsidR="00E47BCB" w:rsidRPr="00E47BCB" w:rsidRDefault="00E47BCB" w:rsidP="00677F33">
      <w:pPr>
        <w:rPr>
          <w:rFonts w:ascii="Arial" w:hAnsi="Arial"/>
          <w:sz w:val="22"/>
          <w:szCs w:val="22"/>
        </w:rPr>
      </w:pPr>
      <w:r>
        <w:rPr>
          <w:rFonts w:ascii="Arial" w:hAnsi="Arial"/>
          <w:sz w:val="22"/>
          <w:szCs w:val="22"/>
        </w:rPr>
        <w:br w:type="page"/>
      </w:r>
    </w:p>
    <w:p w14:paraId="17428624" w14:textId="3101D6DC" w:rsidR="00E47BCB" w:rsidRPr="00E47BCB" w:rsidRDefault="00242498" w:rsidP="00E47BCB">
      <w:pPr>
        <w:rPr>
          <w:sz w:val="2"/>
        </w:rPr>
      </w:pPr>
      <w:r>
        <w:rPr>
          <w:noProof/>
        </w:rPr>
        <mc:AlternateContent>
          <mc:Choice Requires="wps">
            <w:drawing>
              <wp:anchor distT="0" distB="0" distL="114300" distR="114300" simplePos="0" relativeHeight="251716096" behindDoc="1" locked="0" layoutInCell="1" allowOverlap="1" wp14:anchorId="0B2F8147" wp14:editId="235AF7DD">
                <wp:simplePos x="0" y="0"/>
                <wp:positionH relativeFrom="page">
                  <wp:posOffset>563880</wp:posOffset>
                </wp:positionH>
                <wp:positionV relativeFrom="page">
                  <wp:posOffset>601980</wp:posOffset>
                </wp:positionV>
                <wp:extent cx="6629400" cy="1477010"/>
                <wp:effectExtent l="0" t="0" r="0" b="8890"/>
                <wp:wrapNone/>
                <wp:docPr id="5" name="Rectangle 5"/>
                <wp:cNvGraphicFramePr/>
                <a:graphic xmlns:a="http://schemas.openxmlformats.org/drawingml/2006/main">
                  <a:graphicData uri="http://schemas.microsoft.com/office/word/2010/wordprocessingShape">
                    <wps:wsp>
                      <wps:cNvSpPr/>
                      <wps:spPr>
                        <a:xfrm>
                          <a:off x="0" y="0"/>
                          <a:ext cx="6629400" cy="147701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7858B4A3" id="Rectangle 5" o:spid="_x0000_s1026" style="position:absolute;margin-left:44.4pt;margin-top:47.4pt;width:522pt;height:116.3pt;z-index:-251600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" fillcolor="#e7e6e6 [3214]" stroked="f" strokeweight=".5pt">
                <w10:wrap anchorx="page" anchory="page"/>
              </v:rect>
            </w:pict>
          </mc:Fallback>
        </mc:AlternateContent>
      </w:r>
      <w:r w:rsidR="00BF40AD" w:rsidRPr="00E47BCB">
        <w:rPr>
          <w:noProof/>
          <w:sz w:val="2"/>
        </w:rPr>
        <mc:AlternateContent>
          <mc:Choice Requires="wps">
            <w:drawing>
              <wp:anchor distT="45720" distB="45720" distL="114300" distR="114300" simplePos="0" relativeHeight="251739648" behindDoc="1" locked="0" layoutInCell="1" allowOverlap="1" wp14:anchorId="3969434E" wp14:editId="2E9C8845">
                <wp:simplePos x="0" y="0"/>
                <wp:positionH relativeFrom="column">
                  <wp:posOffset>-255777</wp:posOffset>
                </wp:positionH>
                <wp:positionV relativeFrom="paragraph">
                  <wp:posOffset>-284809</wp:posOffset>
                </wp:positionV>
                <wp:extent cx="6483927" cy="66040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27" cy="660400"/>
                        </a:xfrm>
                        <a:prstGeom prst="rect">
                          <a:avLst/>
                        </a:prstGeom>
                        <a:noFill/>
                        <a:ln w="9525">
                          <a:noFill/>
                          <a:miter lim="800000"/>
                          <a:headEnd/>
                          <a:tailEnd/>
                        </a:ln>
                      </wps:spPr>
                      <wps:txbx>
                        <w:txbxContent>
                          <w:p w14:paraId="2A65A603" w14:textId="66A56D16" w:rsidR="00173A2F" w:rsidRDefault="00173A2F" w:rsidP="00BF40AD">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Cool Chemistry of Dry Ice”,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430FD0BC" w14:textId="24FDC29D" w:rsidR="00173A2F" w:rsidRPr="00FF1B7F" w:rsidRDefault="00173A2F" w:rsidP="00BF40AD">
                            <w:pPr>
                              <w:spacing w:before="240"/>
                              <w:ind w:right="9"/>
                              <w:jc w:val="right"/>
                              <w:rPr>
                                <w:rFonts w:ascii="Arial" w:hAnsi="Arial" w:cs="Arial"/>
                                <w:sz w:val="20"/>
                              </w:rPr>
                            </w:pPr>
                            <w:r>
                              <w:rPr>
                                <w:rFonts w:ascii="Arial" w:hAnsi="Arial" w:cs="Arial"/>
                                <w:sz w:val="20"/>
                              </w:rPr>
                              <w:t>Name: 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9434E" id="Text Box 2" o:spid="_x0000_s1029" type="#_x0000_t202" style="position:absolute;margin-left:-20.15pt;margin-top:-22.45pt;width:510.55pt;height:52pt;z-index:-25157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" filled="f" stroked="f">
                <v:textbox>
                  <w:txbxContent>
                    <w:p w14:paraId="2A65A603" w14:textId="66A56D16" w:rsidR="00173A2F" w:rsidRDefault="00173A2F" w:rsidP="00BF40AD">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Cool Chemistry of Dry Ice”,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430FD0BC" w14:textId="24FDC29D" w:rsidR="00173A2F" w:rsidRPr="00FF1B7F" w:rsidRDefault="00173A2F" w:rsidP="00BF40AD">
                      <w:pPr>
                        <w:spacing w:before="240"/>
                        <w:ind w:right="9"/>
                        <w:jc w:val="right"/>
                        <w:rPr>
                          <w:rFonts w:ascii="Arial" w:hAnsi="Arial" w:cs="Arial"/>
                          <w:sz w:val="20"/>
                        </w:rPr>
                      </w:pPr>
                      <w:r>
                        <w:rPr>
                          <w:rFonts w:ascii="Arial" w:hAnsi="Arial" w:cs="Arial"/>
                          <w:sz w:val="20"/>
                        </w:rPr>
                        <w:t>Name: _______________________________</w:t>
                      </w:r>
                    </w:p>
                  </w:txbxContent>
                </v:textbox>
              </v:shape>
            </w:pict>
          </mc:Fallback>
        </mc:AlternateContent>
      </w:r>
    </w:p>
    <w:p w14:paraId="5F67D008" w14:textId="17963E97" w:rsidR="0018690B" w:rsidRPr="00E47BCB" w:rsidRDefault="004B76FE" w:rsidP="00CD608A">
      <w:pPr>
        <w:pStyle w:val="Heading2"/>
        <w:rPr>
          <w:sz w:val="2"/>
        </w:rPr>
      </w:pPr>
      <w:bookmarkStart w:id="104" w:name="_Toc283997093"/>
      <w:bookmarkStart w:id="105" w:name="_Toc492307051"/>
      <w:bookmarkStart w:id="106" w:name="_Toc492307630"/>
      <w:bookmarkStart w:id="107" w:name="_Toc492311793"/>
      <w:bookmarkStart w:id="108" w:name="_Toc492312470"/>
      <w:bookmarkStart w:id="109" w:name="_Toc497239595"/>
      <w:bookmarkStart w:id="110" w:name="_Toc497565444"/>
      <w:bookmarkStart w:id="111" w:name="_Toc497568139"/>
      <w:bookmarkStart w:id="112" w:name="_Toc497568345"/>
      <w:bookmarkStart w:id="113" w:name="_Toc497568825"/>
      <w:bookmarkStart w:id="114" w:name="_Toc503109210"/>
      <w:bookmarkStart w:id="115" w:name="_Toc503112651"/>
      <w:bookmarkStart w:id="116" w:name="_Toc503284432"/>
      <w:bookmarkStart w:id="117" w:name="_Toc503434284"/>
      <w:bookmarkStart w:id="118" w:name="_Toc503436527"/>
      <w:bookmarkStart w:id="119" w:name="_Toc503455349"/>
      <w:bookmarkStart w:id="120" w:name="_Toc503455510"/>
      <w:bookmarkStart w:id="121" w:name="_Toc503455676"/>
      <w:bookmarkStart w:id="122" w:name="_Toc503455897"/>
      <w:bookmarkStart w:id="123" w:name="_Toc503456563"/>
      <w:bookmarkStart w:id="124" w:name="_Toc503456767"/>
      <w:r w:rsidRPr="004B76FE">
        <w:rPr>
          <w:i/>
          <w:noProof/>
        </w:rPr>
        <mc:AlternateContent>
          <mc:Choice Requires="wps">
            <w:drawing>
              <wp:anchor distT="0" distB="0" distL="114300" distR="114300" simplePos="0" relativeHeight="251596288" behindDoc="1" locked="0" layoutInCell="1" allowOverlap="1" wp14:anchorId="057DF2FE" wp14:editId="66AEB491">
                <wp:simplePos x="0" y="0"/>
                <wp:positionH relativeFrom="page">
                  <wp:posOffset>575310</wp:posOffset>
                </wp:positionH>
                <wp:positionV relativeFrom="page">
                  <wp:posOffset>561404</wp:posOffset>
                </wp:positionV>
                <wp:extent cx="6629400" cy="1515664"/>
                <wp:effectExtent l="0" t="0" r="0" b="8890"/>
                <wp:wrapNone/>
                <wp:docPr id="60" name="Rectangle 60"/>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FF3AB73" w14:textId="77777777" w:rsidR="00173A2F" w:rsidRPr="000106F9" w:rsidRDefault="00173A2F" w:rsidP="000106F9">
                            <w:pPr>
                              <w:rPr>
                                <w:rFonts w:ascii="Arial" w:hAnsi="Arial" w:cs="Arial"/>
                                <w:color w:val="000000" w:themeColor="text1"/>
                                <w:sz w:val="8"/>
                              </w:rPr>
                            </w:pPr>
                          </w:p>
                          <w:p w14:paraId="7D1F71BF" w14:textId="77777777" w:rsidR="00173A2F" w:rsidRPr="000106F9" w:rsidRDefault="00173A2F" w:rsidP="004B76FE">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567A6C23" w14:textId="77777777" w:rsidR="00173A2F" w:rsidRPr="000106F9" w:rsidRDefault="00173A2F" w:rsidP="000106F9">
                            <w:pPr>
                              <w:rPr>
                                <w:color w:val="000000" w:themeColor="text1"/>
                              </w:rPr>
                            </w:pPr>
                          </w:p>
                        </w:txbxContent>
                      </wps:txbx>
                      <wps:bodyPr/>
                    </wps:wsp>
                  </a:graphicData>
                </a:graphic>
              </wp:anchor>
            </w:drawing>
          </mc:Choice>
          <mc:Fallback>
            <w:pict>
              <v:rect w14:anchorId="057DF2FE" id="Rectangle 60" o:spid="_x0000_s1030" style="position:absolute;left:0;text-align:left;margin-left:45.3pt;margin-top:44.2pt;width:522pt;height:119.35pt;z-index:-251720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" fillcolor="#d8d8d8 [2732]" stroked="f" strokeweight=".5pt">
                <v:textbox>
                  <w:txbxContent>
                    <w:p w14:paraId="1FF3AB73" w14:textId="77777777" w:rsidR="00173A2F" w:rsidRPr="000106F9" w:rsidRDefault="00173A2F" w:rsidP="000106F9">
                      <w:pPr>
                        <w:rPr>
                          <w:rFonts w:ascii="Arial" w:hAnsi="Arial" w:cs="Arial"/>
                          <w:color w:val="000000" w:themeColor="text1"/>
                          <w:sz w:val="8"/>
                        </w:rPr>
                      </w:pPr>
                    </w:p>
                    <w:p w14:paraId="7D1F71BF" w14:textId="77777777" w:rsidR="00173A2F" w:rsidRPr="000106F9" w:rsidRDefault="00173A2F" w:rsidP="004B76FE">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567A6C23" w14:textId="77777777" w:rsidR="00173A2F" w:rsidRPr="000106F9" w:rsidRDefault="00173A2F" w:rsidP="000106F9">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570688" behindDoc="1" locked="0" layoutInCell="1" allowOverlap="1" wp14:anchorId="7027E756" wp14:editId="4C4AC239">
                <wp:simplePos x="0" y="0"/>
                <wp:positionH relativeFrom="page">
                  <wp:posOffset>462280</wp:posOffset>
                </wp:positionH>
                <wp:positionV relativeFrom="page">
                  <wp:posOffset>489902</wp:posOffset>
                </wp:positionV>
                <wp:extent cx="6858000" cy="8572500"/>
                <wp:effectExtent l="19050" t="19050" r="19050" b="19050"/>
                <wp:wrapNone/>
                <wp:docPr id="59" name="Rectangle 59"/>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99E1D" id="Rectangle 59" o:spid="_x0000_s1026" style="position:absolute;margin-left:36.4pt;margin-top:38.55pt;width:540pt;height:67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" strokecolor="#7f7f7f [1612]" strokeweight="3pt">
                <w10:wrap anchorx="page" anchory="page"/>
              </v:rect>
            </w:pict>
          </mc:Fallback>
        </mc:AlternateContent>
      </w:r>
      <w:r w:rsidR="0018690B" w:rsidRPr="004B76FE">
        <w:t>Anticipation Guide</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DA2E869" w14:textId="6F83CE20" w:rsidR="004B76FE" w:rsidRPr="000106F9" w:rsidRDefault="004B76FE" w:rsidP="004B76FE">
      <w:pPr>
        <w:ind w:left="360"/>
        <w:rPr>
          <w:rFonts w:ascii="Arial" w:hAnsi="Arial" w:cs="Arial"/>
          <w:bCs/>
          <w:sz w:val="14"/>
        </w:rPr>
      </w:pPr>
    </w:p>
    <w:p w14:paraId="3060895E" w14:textId="2D1CE803" w:rsidR="004B76FE" w:rsidRDefault="004B76FE" w:rsidP="00AA3849">
      <w:pPr>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sidR="00F4323B">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12754B62" w14:textId="7411253A" w:rsidR="000106F9" w:rsidRPr="000106F9" w:rsidRDefault="000106F9" w:rsidP="004B76FE">
      <w:pPr>
        <w:ind w:left="360"/>
        <w:rPr>
          <w:rFonts w:ascii="Arial" w:hAnsi="Arial" w:cs="Arial"/>
          <w:sz w:val="6"/>
        </w:rPr>
      </w:pPr>
    </w:p>
    <w:p w14:paraId="2EEC4D3D" w14:textId="053B59A4" w:rsidR="0018690B" w:rsidRPr="007D633A" w:rsidRDefault="0018690B" w:rsidP="0018690B">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18690B" w:rsidRPr="00BB330F" w14:paraId="1CB611EC" w14:textId="77777777" w:rsidTr="00F82D42">
        <w:trPr>
          <w:trHeight w:val="669"/>
        </w:trPr>
        <w:tc>
          <w:tcPr>
            <w:tcW w:w="1080" w:type="dxa"/>
            <w:shd w:val="clear" w:color="auto" w:fill="auto"/>
            <w:vAlign w:val="center"/>
          </w:tcPr>
          <w:p w14:paraId="3A5BF833" w14:textId="77777777" w:rsidR="0018690B" w:rsidRPr="00BB330F" w:rsidRDefault="0018690B" w:rsidP="00F82D42">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754D8A9A" w14:textId="77777777" w:rsidR="0018690B" w:rsidRPr="00BB330F" w:rsidRDefault="0018690B" w:rsidP="00F82D42">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3ACB1A20" w14:textId="77777777" w:rsidR="0018690B" w:rsidRPr="00BB330F" w:rsidRDefault="0018690B" w:rsidP="00F82D42">
            <w:pPr>
              <w:rPr>
                <w:rFonts w:ascii="Arial" w:hAnsi="Arial" w:cs="Arial"/>
                <w:b/>
                <w:sz w:val="28"/>
                <w:szCs w:val="22"/>
              </w:rPr>
            </w:pPr>
            <w:r w:rsidRPr="00BB330F">
              <w:rPr>
                <w:rFonts w:ascii="Arial" w:hAnsi="Arial" w:cs="Arial"/>
                <w:b/>
                <w:sz w:val="28"/>
                <w:szCs w:val="22"/>
              </w:rPr>
              <w:t>Statement</w:t>
            </w:r>
          </w:p>
        </w:tc>
      </w:tr>
      <w:tr w:rsidR="00AA3849" w:rsidRPr="00835CFD" w14:paraId="3C50168C" w14:textId="77777777" w:rsidTr="00173A2F">
        <w:trPr>
          <w:trHeight w:val="864"/>
        </w:trPr>
        <w:tc>
          <w:tcPr>
            <w:tcW w:w="1080" w:type="dxa"/>
            <w:shd w:val="clear" w:color="auto" w:fill="auto"/>
          </w:tcPr>
          <w:p w14:paraId="0FDA4B7A" w14:textId="77777777" w:rsidR="00AA3849" w:rsidRPr="00835CFD" w:rsidRDefault="00AA3849" w:rsidP="00AA3849">
            <w:pPr>
              <w:rPr>
                <w:rFonts w:ascii="Arial" w:hAnsi="Arial" w:cs="Arial"/>
                <w:sz w:val="22"/>
                <w:szCs w:val="22"/>
              </w:rPr>
            </w:pPr>
          </w:p>
        </w:tc>
        <w:tc>
          <w:tcPr>
            <w:tcW w:w="1080" w:type="dxa"/>
            <w:shd w:val="clear" w:color="auto" w:fill="auto"/>
          </w:tcPr>
          <w:p w14:paraId="448E3866" w14:textId="77777777" w:rsidR="00AA3849" w:rsidRPr="00835CFD" w:rsidRDefault="00AA3849" w:rsidP="00AA3849">
            <w:pPr>
              <w:rPr>
                <w:rFonts w:ascii="Arial" w:hAnsi="Arial" w:cs="Arial"/>
                <w:sz w:val="22"/>
                <w:szCs w:val="22"/>
              </w:rPr>
            </w:pPr>
          </w:p>
        </w:tc>
        <w:tc>
          <w:tcPr>
            <w:tcW w:w="8100" w:type="dxa"/>
            <w:shd w:val="clear" w:color="auto" w:fill="auto"/>
          </w:tcPr>
          <w:p w14:paraId="1F1679EC" w14:textId="69276978" w:rsidR="00AA3849" w:rsidRPr="00835CFD" w:rsidRDefault="00AA3849" w:rsidP="00AA3849">
            <w:pPr>
              <w:numPr>
                <w:ilvl w:val="0"/>
                <w:numId w:val="1"/>
              </w:numPr>
              <w:spacing w:before="120"/>
              <w:rPr>
                <w:rFonts w:ascii="Arial" w:hAnsi="Arial" w:cs="Arial"/>
                <w:sz w:val="22"/>
                <w:szCs w:val="22"/>
              </w:rPr>
            </w:pPr>
            <w:r>
              <w:rPr>
                <w:rFonts w:ascii="Arial" w:hAnsi="Arial" w:cs="Arial"/>
              </w:rPr>
              <w:t>Dry ice is solid carbon dioxide.</w:t>
            </w:r>
          </w:p>
        </w:tc>
      </w:tr>
      <w:tr w:rsidR="00AA3849" w:rsidRPr="00835CFD" w14:paraId="26E0813A" w14:textId="77777777" w:rsidTr="00173A2F">
        <w:trPr>
          <w:trHeight w:val="864"/>
        </w:trPr>
        <w:tc>
          <w:tcPr>
            <w:tcW w:w="1080" w:type="dxa"/>
            <w:shd w:val="clear" w:color="auto" w:fill="auto"/>
          </w:tcPr>
          <w:p w14:paraId="677DBB18" w14:textId="77777777" w:rsidR="00AA3849" w:rsidRPr="00835CFD" w:rsidRDefault="00AA3849" w:rsidP="00AA3849">
            <w:pPr>
              <w:rPr>
                <w:rFonts w:ascii="Arial" w:hAnsi="Arial" w:cs="Arial"/>
                <w:sz w:val="22"/>
                <w:szCs w:val="22"/>
              </w:rPr>
            </w:pPr>
          </w:p>
        </w:tc>
        <w:tc>
          <w:tcPr>
            <w:tcW w:w="1080" w:type="dxa"/>
            <w:shd w:val="clear" w:color="auto" w:fill="auto"/>
          </w:tcPr>
          <w:p w14:paraId="5D7F776F" w14:textId="77777777" w:rsidR="00AA3849" w:rsidRPr="00835CFD" w:rsidRDefault="00AA3849" w:rsidP="00AA3849">
            <w:pPr>
              <w:rPr>
                <w:rFonts w:ascii="Arial" w:hAnsi="Arial" w:cs="Arial"/>
                <w:sz w:val="22"/>
                <w:szCs w:val="22"/>
              </w:rPr>
            </w:pPr>
          </w:p>
        </w:tc>
        <w:tc>
          <w:tcPr>
            <w:tcW w:w="8100" w:type="dxa"/>
            <w:shd w:val="clear" w:color="auto" w:fill="auto"/>
          </w:tcPr>
          <w:p w14:paraId="7E15D6DB" w14:textId="28060752" w:rsidR="00AA3849" w:rsidRPr="00835CFD" w:rsidRDefault="00AA3849" w:rsidP="00AA3849">
            <w:pPr>
              <w:numPr>
                <w:ilvl w:val="0"/>
                <w:numId w:val="1"/>
              </w:numPr>
              <w:spacing w:before="120"/>
              <w:rPr>
                <w:rFonts w:ascii="Arial" w:hAnsi="Arial" w:cs="Arial"/>
                <w:sz w:val="22"/>
                <w:szCs w:val="22"/>
              </w:rPr>
            </w:pPr>
            <w:r>
              <w:rPr>
                <w:rFonts w:ascii="Arial" w:hAnsi="Arial" w:cs="Arial"/>
              </w:rPr>
              <w:t>Dry ice melts at room temperature and pressure.</w:t>
            </w:r>
          </w:p>
        </w:tc>
      </w:tr>
      <w:tr w:rsidR="00AA3849" w:rsidRPr="00835CFD" w14:paraId="56CA3C83" w14:textId="77777777" w:rsidTr="00173A2F">
        <w:trPr>
          <w:trHeight w:val="864"/>
        </w:trPr>
        <w:tc>
          <w:tcPr>
            <w:tcW w:w="1080" w:type="dxa"/>
            <w:shd w:val="clear" w:color="auto" w:fill="auto"/>
          </w:tcPr>
          <w:p w14:paraId="0DCA56AE" w14:textId="77777777" w:rsidR="00AA3849" w:rsidRPr="00835CFD" w:rsidRDefault="00AA3849" w:rsidP="00AA3849">
            <w:pPr>
              <w:rPr>
                <w:rFonts w:ascii="Arial" w:hAnsi="Arial" w:cs="Arial"/>
                <w:sz w:val="22"/>
                <w:szCs w:val="22"/>
              </w:rPr>
            </w:pPr>
          </w:p>
        </w:tc>
        <w:tc>
          <w:tcPr>
            <w:tcW w:w="1080" w:type="dxa"/>
            <w:shd w:val="clear" w:color="auto" w:fill="auto"/>
          </w:tcPr>
          <w:p w14:paraId="266C0510" w14:textId="77777777" w:rsidR="00AA3849" w:rsidRPr="00835CFD" w:rsidRDefault="00AA3849" w:rsidP="00AA3849">
            <w:pPr>
              <w:rPr>
                <w:rFonts w:ascii="Arial" w:hAnsi="Arial" w:cs="Arial"/>
                <w:sz w:val="22"/>
                <w:szCs w:val="22"/>
              </w:rPr>
            </w:pPr>
          </w:p>
        </w:tc>
        <w:tc>
          <w:tcPr>
            <w:tcW w:w="8100" w:type="dxa"/>
            <w:shd w:val="clear" w:color="auto" w:fill="auto"/>
          </w:tcPr>
          <w:p w14:paraId="190B04F7" w14:textId="0A53AFC1" w:rsidR="00AA3849" w:rsidRPr="00835CFD" w:rsidRDefault="00AA3849" w:rsidP="00AA3849">
            <w:pPr>
              <w:numPr>
                <w:ilvl w:val="0"/>
                <w:numId w:val="1"/>
              </w:numPr>
              <w:spacing w:before="120"/>
              <w:rPr>
                <w:rFonts w:ascii="Arial" w:hAnsi="Arial" w:cs="Arial"/>
                <w:sz w:val="22"/>
                <w:szCs w:val="22"/>
              </w:rPr>
            </w:pPr>
            <w:r>
              <w:rPr>
                <w:rFonts w:ascii="Arial" w:hAnsi="Arial" w:cs="Arial"/>
              </w:rPr>
              <w:t xml:space="preserve">Putting a piece of metal on top of dry ice will make it sublime more slowly. </w:t>
            </w:r>
          </w:p>
        </w:tc>
      </w:tr>
      <w:tr w:rsidR="00AA3849" w:rsidRPr="00835CFD" w14:paraId="47063E35" w14:textId="77777777" w:rsidTr="00173A2F">
        <w:trPr>
          <w:trHeight w:val="864"/>
        </w:trPr>
        <w:tc>
          <w:tcPr>
            <w:tcW w:w="1080" w:type="dxa"/>
            <w:shd w:val="clear" w:color="auto" w:fill="auto"/>
          </w:tcPr>
          <w:p w14:paraId="2780640E" w14:textId="77777777" w:rsidR="00AA3849" w:rsidRPr="00835CFD" w:rsidRDefault="00AA3849" w:rsidP="00AA3849">
            <w:pPr>
              <w:rPr>
                <w:rFonts w:ascii="Arial" w:hAnsi="Arial" w:cs="Arial"/>
                <w:sz w:val="22"/>
                <w:szCs w:val="22"/>
              </w:rPr>
            </w:pPr>
          </w:p>
        </w:tc>
        <w:tc>
          <w:tcPr>
            <w:tcW w:w="1080" w:type="dxa"/>
            <w:shd w:val="clear" w:color="auto" w:fill="auto"/>
          </w:tcPr>
          <w:p w14:paraId="038B273C" w14:textId="77777777" w:rsidR="00AA3849" w:rsidRPr="00835CFD" w:rsidRDefault="00AA3849" w:rsidP="00AA3849">
            <w:pPr>
              <w:rPr>
                <w:rFonts w:ascii="Arial" w:hAnsi="Arial" w:cs="Arial"/>
                <w:sz w:val="22"/>
                <w:szCs w:val="22"/>
              </w:rPr>
            </w:pPr>
          </w:p>
        </w:tc>
        <w:tc>
          <w:tcPr>
            <w:tcW w:w="8100" w:type="dxa"/>
            <w:shd w:val="clear" w:color="auto" w:fill="auto"/>
          </w:tcPr>
          <w:p w14:paraId="0C6CDA7A" w14:textId="478A4638" w:rsidR="00AA3849" w:rsidRPr="00835CFD" w:rsidRDefault="00AA3849" w:rsidP="00AA3849">
            <w:pPr>
              <w:numPr>
                <w:ilvl w:val="0"/>
                <w:numId w:val="1"/>
              </w:numPr>
              <w:spacing w:before="120"/>
              <w:rPr>
                <w:rFonts w:ascii="Arial" w:hAnsi="Arial" w:cs="Arial"/>
                <w:sz w:val="22"/>
                <w:szCs w:val="22"/>
              </w:rPr>
            </w:pPr>
            <w:r>
              <w:rPr>
                <w:rFonts w:ascii="Arial" w:hAnsi="Arial" w:cs="Arial"/>
              </w:rPr>
              <w:t>Carbon dioxide is a polar molecule.</w:t>
            </w:r>
            <w:r>
              <w:rPr>
                <w:rFonts w:ascii="Arial" w:hAnsi="Arial" w:cs="Arial"/>
              </w:rPr>
              <w:br/>
            </w:r>
          </w:p>
        </w:tc>
      </w:tr>
      <w:tr w:rsidR="00AA3849" w:rsidRPr="00835CFD" w14:paraId="03E5040F" w14:textId="77777777" w:rsidTr="00173A2F">
        <w:trPr>
          <w:trHeight w:val="864"/>
        </w:trPr>
        <w:tc>
          <w:tcPr>
            <w:tcW w:w="1080" w:type="dxa"/>
            <w:tcBorders>
              <w:bottom w:val="single" w:sz="4" w:space="0" w:color="auto"/>
            </w:tcBorders>
            <w:shd w:val="clear" w:color="auto" w:fill="auto"/>
          </w:tcPr>
          <w:p w14:paraId="558D4075" w14:textId="77777777" w:rsidR="00AA3849" w:rsidRPr="00835CFD" w:rsidRDefault="00AA3849" w:rsidP="00AA3849">
            <w:pPr>
              <w:rPr>
                <w:rFonts w:ascii="Arial" w:hAnsi="Arial" w:cs="Arial"/>
                <w:sz w:val="22"/>
                <w:szCs w:val="22"/>
              </w:rPr>
            </w:pPr>
          </w:p>
        </w:tc>
        <w:tc>
          <w:tcPr>
            <w:tcW w:w="1080" w:type="dxa"/>
            <w:tcBorders>
              <w:bottom w:val="single" w:sz="4" w:space="0" w:color="auto"/>
            </w:tcBorders>
            <w:shd w:val="clear" w:color="auto" w:fill="auto"/>
          </w:tcPr>
          <w:p w14:paraId="26EEB41A" w14:textId="77777777" w:rsidR="00AA3849" w:rsidRPr="00835CFD" w:rsidRDefault="00AA3849" w:rsidP="00AA3849">
            <w:pPr>
              <w:rPr>
                <w:rFonts w:ascii="Arial" w:hAnsi="Arial" w:cs="Arial"/>
                <w:sz w:val="22"/>
                <w:szCs w:val="22"/>
              </w:rPr>
            </w:pPr>
          </w:p>
        </w:tc>
        <w:tc>
          <w:tcPr>
            <w:tcW w:w="8100" w:type="dxa"/>
            <w:tcBorders>
              <w:bottom w:val="single" w:sz="4" w:space="0" w:color="auto"/>
            </w:tcBorders>
            <w:shd w:val="clear" w:color="auto" w:fill="auto"/>
          </w:tcPr>
          <w:p w14:paraId="2E801CFE" w14:textId="1EB4BAA5" w:rsidR="00AA3849" w:rsidRPr="00835CFD" w:rsidRDefault="00AA3849" w:rsidP="00AA3849">
            <w:pPr>
              <w:numPr>
                <w:ilvl w:val="0"/>
                <w:numId w:val="1"/>
              </w:numPr>
              <w:spacing w:before="120"/>
              <w:rPr>
                <w:rFonts w:ascii="Arial" w:hAnsi="Arial" w:cs="Arial"/>
                <w:sz w:val="22"/>
                <w:szCs w:val="22"/>
              </w:rPr>
            </w:pPr>
            <w:r>
              <w:rPr>
                <w:rFonts w:ascii="Arial" w:hAnsi="Arial" w:cs="Arial"/>
              </w:rPr>
              <w:t>Dry ice was discovered by accident.</w:t>
            </w:r>
          </w:p>
        </w:tc>
      </w:tr>
      <w:tr w:rsidR="00AA3849" w:rsidRPr="00835CFD" w14:paraId="46F64772" w14:textId="77777777" w:rsidTr="00173A2F">
        <w:trPr>
          <w:trHeight w:val="864"/>
        </w:trPr>
        <w:tc>
          <w:tcPr>
            <w:tcW w:w="1080" w:type="dxa"/>
            <w:tcBorders>
              <w:bottom w:val="single" w:sz="4" w:space="0" w:color="auto"/>
            </w:tcBorders>
            <w:shd w:val="clear" w:color="auto" w:fill="auto"/>
          </w:tcPr>
          <w:p w14:paraId="03D96761" w14:textId="77777777" w:rsidR="00AA3849" w:rsidRPr="00835CFD" w:rsidRDefault="00AA3849" w:rsidP="00AA3849">
            <w:pPr>
              <w:rPr>
                <w:rFonts w:ascii="Arial" w:hAnsi="Arial" w:cs="Arial"/>
                <w:sz w:val="22"/>
                <w:szCs w:val="22"/>
              </w:rPr>
            </w:pPr>
          </w:p>
        </w:tc>
        <w:tc>
          <w:tcPr>
            <w:tcW w:w="1080" w:type="dxa"/>
            <w:tcBorders>
              <w:bottom w:val="single" w:sz="4" w:space="0" w:color="auto"/>
            </w:tcBorders>
            <w:shd w:val="clear" w:color="auto" w:fill="auto"/>
          </w:tcPr>
          <w:p w14:paraId="465FA2FE" w14:textId="77777777" w:rsidR="00AA3849" w:rsidRPr="00835CFD" w:rsidRDefault="00AA3849" w:rsidP="00AA3849">
            <w:pPr>
              <w:rPr>
                <w:rFonts w:ascii="Arial" w:hAnsi="Arial" w:cs="Arial"/>
                <w:sz w:val="22"/>
                <w:szCs w:val="22"/>
              </w:rPr>
            </w:pPr>
          </w:p>
        </w:tc>
        <w:tc>
          <w:tcPr>
            <w:tcW w:w="8100" w:type="dxa"/>
            <w:tcBorders>
              <w:bottom w:val="single" w:sz="4" w:space="0" w:color="auto"/>
            </w:tcBorders>
            <w:shd w:val="clear" w:color="auto" w:fill="auto"/>
          </w:tcPr>
          <w:p w14:paraId="5DFCD14C" w14:textId="16691FCA" w:rsidR="00AA3849" w:rsidRPr="00835CFD" w:rsidRDefault="00AA3849" w:rsidP="00AA3849">
            <w:pPr>
              <w:numPr>
                <w:ilvl w:val="0"/>
                <w:numId w:val="1"/>
              </w:numPr>
              <w:spacing w:before="120"/>
              <w:rPr>
                <w:rFonts w:ascii="Arial" w:hAnsi="Arial" w:cs="Arial"/>
                <w:sz w:val="22"/>
                <w:szCs w:val="22"/>
              </w:rPr>
            </w:pPr>
            <w:r>
              <w:rPr>
                <w:rFonts w:ascii="Arial" w:hAnsi="Arial" w:cs="Arial"/>
              </w:rPr>
              <w:t>Evaporation is an exothermic process, releasing energy to the surroundings.</w:t>
            </w:r>
          </w:p>
        </w:tc>
      </w:tr>
      <w:tr w:rsidR="00AA3849" w:rsidRPr="00835CFD" w14:paraId="546E41C0" w14:textId="77777777" w:rsidTr="00173A2F">
        <w:trPr>
          <w:trHeight w:val="864"/>
        </w:trPr>
        <w:tc>
          <w:tcPr>
            <w:tcW w:w="1080" w:type="dxa"/>
            <w:shd w:val="clear" w:color="auto" w:fill="auto"/>
          </w:tcPr>
          <w:p w14:paraId="40706EF4" w14:textId="77777777" w:rsidR="00AA3849" w:rsidRPr="00835CFD" w:rsidRDefault="00AA3849" w:rsidP="00AA3849">
            <w:pPr>
              <w:rPr>
                <w:rFonts w:ascii="Arial" w:hAnsi="Arial" w:cs="Arial"/>
                <w:sz w:val="22"/>
                <w:szCs w:val="22"/>
              </w:rPr>
            </w:pPr>
          </w:p>
        </w:tc>
        <w:tc>
          <w:tcPr>
            <w:tcW w:w="1080" w:type="dxa"/>
            <w:shd w:val="clear" w:color="auto" w:fill="auto"/>
          </w:tcPr>
          <w:p w14:paraId="345D4C66" w14:textId="77777777" w:rsidR="00AA3849" w:rsidRPr="00835CFD" w:rsidRDefault="00AA3849" w:rsidP="00AA3849">
            <w:pPr>
              <w:rPr>
                <w:rFonts w:ascii="Arial" w:hAnsi="Arial" w:cs="Arial"/>
                <w:sz w:val="22"/>
                <w:szCs w:val="22"/>
              </w:rPr>
            </w:pPr>
          </w:p>
        </w:tc>
        <w:tc>
          <w:tcPr>
            <w:tcW w:w="8100" w:type="dxa"/>
            <w:shd w:val="clear" w:color="auto" w:fill="auto"/>
          </w:tcPr>
          <w:p w14:paraId="7A48C303" w14:textId="59F545AC" w:rsidR="00AA3849" w:rsidRPr="00835CFD" w:rsidRDefault="00AA3849" w:rsidP="00AA3849">
            <w:pPr>
              <w:numPr>
                <w:ilvl w:val="0"/>
                <w:numId w:val="1"/>
              </w:numPr>
              <w:spacing w:before="120"/>
              <w:rPr>
                <w:rFonts w:ascii="Arial" w:hAnsi="Arial" w:cs="Arial"/>
                <w:sz w:val="22"/>
                <w:szCs w:val="22"/>
              </w:rPr>
            </w:pPr>
            <w:r>
              <w:rPr>
                <w:rFonts w:ascii="Arial" w:hAnsi="Arial" w:cs="Arial"/>
              </w:rPr>
              <w:t>Making dry ice requires low pressure.</w:t>
            </w:r>
          </w:p>
        </w:tc>
      </w:tr>
      <w:tr w:rsidR="00AA3849" w:rsidRPr="00835CFD" w14:paraId="74CF8B10" w14:textId="77777777" w:rsidTr="00173A2F">
        <w:trPr>
          <w:trHeight w:val="864"/>
        </w:trPr>
        <w:tc>
          <w:tcPr>
            <w:tcW w:w="1080" w:type="dxa"/>
            <w:shd w:val="clear" w:color="auto" w:fill="auto"/>
          </w:tcPr>
          <w:p w14:paraId="24DD3FBD" w14:textId="77777777" w:rsidR="00AA3849" w:rsidRPr="00835CFD" w:rsidRDefault="00AA3849" w:rsidP="00AA3849">
            <w:pPr>
              <w:rPr>
                <w:rFonts w:ascii="Arial" w:hAnsi="Arial" w:cs="Arial"/>
                <w:sz w:val="22"/>
                <w:szCs w:val="22"/>
              </w:rPr>
            </w:pPr>
          </w:p>
        </w:tc>
        <w:tc>
          <w:tcPr>
            <w:tcW w:w="1080" w:type="dxa"/>
            <w:shd w:val="clear" w:color="auto" w:fill="auto"/>
          </w:tcPr>
          <w:p w14:paraId="56E2F918" w14:textId="77777777" w:rsidR="00AA3849" w:rsidRPr="00835CFD" w:rsidRDefault="00AA3849" w:rsidP="00AA3849">
            <w:pPr>
              <w:rPr>
                <w:rFonts w:ascii="Arial" w:hAnsi="Arial" w:cs="Arial"/>
                <w:sz w:val="22"/>
                <w:szCs w:val="22"/>
              </w:rPr>
            </w:pPr>
          </w:p>
        </w:tc>
        <w:tc>
          <w:tcPr>
            <w:tcW w:w="8100" w:type="dxa"/>
            <w:shd w:val="clear" w:color="auto" w:fill="auto"/>
          </w:tcPr>
          <w:p w14:paraId="5C7AF9D7" w14:textId="317EC7A7" w:rsidR="00AA3849" w:rsidRPr="00835CFD" w:rsidRDefault="00AA3849" w:rsidP="00AA3849">
            <w:pPr>
              <w:numPr>
                <w:ilvl w:val="0"/>
                <w:numId w:val="1"/>
              </w:numPr>
              <w:spacing w:before="120"/>
              <w:rPr>
                <w:rFonts w:ascii="Arial" w:hAnsi="Arial" w:cs="Arial"/>
                <w:sz w:val="22"/>
                <w:szCs w:val="22"/>
              </w:rPr>
            </w:pPr>
            <w:r>
              <w:rPr>
                <w:rFonts w:ascii="Arial" w:hAnsi="Arial" w:cs="Arial"/>
              </w:rPr>
              <w:t>Dry ice floats in water.</w:t>
            </w:r>
          </w:p>
        </w:tc>
      </w:tr>
      <w:tr w:rsidR="00AA3849" w:rsidRPr="00835CFD" w14:paraId="5F218774" w14:textId="77777777" w:rsidTr="00173A2F">
        <w:trPr>
          <w:trHeight w:val="864"/>
        </w:trPr>
        <w:tc>
          <w:tcPr>
            <w:tcW w:w="1080" w:type="dxa"/>
            <w:shd w:val="clear" w:color="auto" w:fill="auto"/>
          </w:tcPr>
          <w:p w14:paraId="5916DC79" w14:textId="77777777" w:rsidR="00AA3849" w:rsidRPr="00835CFD" w:rsidRDefault="00AA3849" w:rsidP="00AA3849">
            <w:pPr>
              <w:rPr>
                <w:rFonts w:ascii="Arial" w:hAnsi="Arial" w:cs="Arial"/>
                <w:sz w:val="22"/>
                <w:szCs w:val="22"/>
              </w:rPr>
            </w:pPr>
          </w:p>
        </w:tc>
        <w:tc>
          <w:tcPr>
            <w:tcW w:w="1080" w:type="dxa"/>
            <w:shd w:val="clear" w:color="auto" w:fill="auto"/>
          </w:tcPr>
          <w:p w14:paraId="5D14EAF1" w14:textId="77777777" w:rsidR="00AA3849" w:rsidRPr="00835CFD" w:rsidRDefault="00AA3849" w:rsidP="00AA3849">
            <w:pPr>
              <w:rPr>
                <w:rFonts w:ascii="Arial" w:hAnsi="Arial" w:cs="Arial"/>
                <w:sz w:val="22"/>
                <w:szCs w:val="22"/>
              </w:rPr>
            </w:pPr>
          </w:p>
        </w:tc>
        <w:tc>
          <w:tcPr>
            <w:tcW w:w="8100" w:type="dxa"/>
            <w:shd w:val="clear" w:color="auto" w:fill="auto"/>
          </w:tcPr>
          <w:p w14:paraId="0686095A" w14:textId="67BE2848" w:rsidR="00AA3849" w:rsidRPr="00835CFD" w:rsidRDefault="00AA3849" w:rsidP="00AA3849">
            <w:pPr>
              <w:numPr>
                <w:ilvl w:val="0"/>
                <w:numId w:val="1"/>
              </w:numPr>
              <w:spacing w:before="120"/>
              <w:rPr>
                <w:rFonts w:ascii="Arial" w:hAnsi="Arial" w:cs="Arial"/>
                <w:sz w:val="22"/>
                <w:szCs w:val="22"/>
              </w:rPr>
            </w:pPr>
            <w:r>
              <w:rPr>
                <w:rFonts w:ascii="Arial" w:hAnsi="Arial" w:cs="Arial"/>
              </w:rPr>
              <w:t>One of the first uses of dry ice was to carbonate beverages.</w:t>
            </w:r>
          </w:p>
        </w:tc>
      </w:tr>
      <w:tr w:rsidR="00AA3849" w:rsidRPr="00835CFD" w14:paraId="63C177A0" w14:textId="77777777" w:rsidTr="00173A2F">
        <w:trPr>
          <w:trHeight w:val="864"/>
        </w:trPr>
        <w:tc>
          <w:tcPr>
            <w:tcW w:w="1080" w:type="dxa"/>
            <w:shd w:val="clear" w:color="auto" w:fill="auto"/>
          </w:tcPr>
          <w:p w14:paraId="5B22AACA" w14:textId="77777777" w:rsidR="00AA3849" w:rsidRPr="00835CFD" w:rsidRDefault="00AA3849" w:rsidP="00AA3849">
            <w:pPr>
              <w:rPr>
                <w:rFonts w:ascii="Arial" w:hAnsi="Arial" w:cs="Arial"/>
                <w:sz w:val="22"/>
                <w:szCs w:val="22"/>
              </w:rPr>
            </w:pPr>
          </w:p>
        </w:tc>
        <w:tc>
          <w:tcPr>
            <w:tcW w:w="1080" w:type="dxa"/>
            <w:shd w:val="clear" w:color="auto" w:fill="auto"/>
          </w:tcPr>
          <w:p w14:paraId="5BFEE138" w14:textId="77777777" w:rsidR="00AA3849" w:rsidRPr="00835CFD" w:rsidRDefault="00AA3849" w:rsidP="00AA3849">
            <w:pPr>
              <w:rPr>
                <w:rFonts w:ascii="Arial" w:hAnsi="Arial" w:cs="Arial"/>
                <w:sz w:val="22"/>
                <w:szCs w:val="22"/>
              </w:rPr>
            </w:pPr>
          </w:p>
        </w:tc>
        <w:tc>
          <w:tcPr>
            <w:tcW w:w="8100" w:type="dxa"/>
            <w:shd w:val="clear" w:color="auto" w:fill="auto"/>
          </w:tcPr>
          <w:p w14:paraId="5C131961" w14:textId="051C5177" w:rsidR="00AA3849" w:rsidRPr="00835CFD" w:rsidRDefault="00AA3849" w:rsidP="00AA3849">
            <w:pPr>
              <w:numPr>
                <w:ilvl w:val="0"/>
                <w:numId w:val="1"/>
              </w:numPr>
              <w:spacing w:before="120"/>
              <w:rPr>
                <w:rFonts w:ascii="Arial" w:hAnsi="Arial" w:cs="Arial"/>
                <w:sz w:val="22"/>
                <w:szCs w:val="22"/>
              </w:rPr>
            </w:pPr>
            <w:r>
              <w:rPr>
                <w:rFonts w:ascii="Arial" w:hAnsi="Arial" w:cs="Arial"/>
              </w:rPr>
              <w:t>Inhaling the vapor from dry ice is dangerous.</w:t>
            </w:r>
          </w:p>
        </w:tc>
      </w:tr>
    </w:tbl>
    <w:p w14:paraId="571DADFC" w14:textId="77777777" w:rsidR="00F4323B" w:rsidRDefault="0046362A" w:rsidP="0018690B">
      <w:r w:rsidRPr="00D57B7C">
        <w:rPr>
          <w:rFonts w:ascii="Arial" w:hAnsi="Arial" w:cs="Arial"/>
          <w:i/>
          <w:noProof/>
        </w:rPr>
        <mc:AlternateContent>
          <mc:Choice Requires="wps">
            <w:drawing>
              <wp:anchor distT="0" distB="0" distL="114300" distR="114300" simplePos="0" relativeHeight="251692544" behindDoc="1" locked="0" layoutInCell="1" allowOverlap="1" wp14:anchorId="7ADE7901" wp14:editId="68224EBF">
                <wp:simplePos x="0" y="0"/>
                <wp:positionH relativeFrom="page">
                  <wp:posOffset>455295</wp:posOffset>
                </wp:positionH>
                <wp:positionV relativeFrom="page">
                  <wp:posOffset>493331</wp:posOffset>
                </wp:positionV>
                <wp:extent cx="6858000" cy="857250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C7024" id="Rectangle 4" o:spid="_x0000_s1026" style="position:absolute;margin-left:35.85pt;margin-top:38.85pt;width:540pt;height:6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" strokecolor="#7f7f7f [1612]" strokeweight="3pt">
                <w10:wrap anchorx="page" anchory="page"/>
              </v:rect>
            </w:pict>
          </mc:Fallback>
        </mc:AlternateContent>
      </w:r>
      <w:r w:rsidR="0018690B">
        <w:br w:type="page"/>
      </w:r>
    </w:p>
    <w:p w14:paraId="52C183E9" w14:textId="370C0D7D" w:rsidR="00F4323B" w:rsidRDefault="00AA3849" w:rsidP="0018690B">
      <w:r>
        <w:rPr>
          <w:noProof/>
        </w:rPr>
        <mc:AlternateContent>
          <mc:Choice Requires="wps">
            <w:drawing>
              <wp:anchor distT="0" distB="0" distL="114300" distR="114300" simplePos="0" relativeHeight="251644416" behindDoc="1" locked="0" layoutInCell="1" allowOverlap="1" wp14:anchorId="2030BBD2" wp14:editId="4FA8398D">
                <wp:simplePos x="0" y="0"/>
                <wp:positionH relativeFrom="page">
                  <wp:posOffset>577970</wp:posOffset>
                </wp:positionH>
                <wp:positionV relativeFrom="page">
                  <wp:posOffset>534838</wp:posOffset>
                </wp:positionV>
                <wp:extent cx="6629400" cy="1242204"/>
                <wp:effectExtent l="0" t="0" r="0" b="0"/>
                <wp:wrapNone/>
                <wp:docPr id="72" name="Rectangle 72"/>
                <wp:cNvGraphicFramePr/>
                <a:graphic xmlns:a="http://schemas.openxmlformats.org/drawingml/2006/main">
                  <a:graphicData uri="http://schemas.microsoft.com/office/word/2010/wordprocessingShape">
                    <wps:wsp>
                      <wps:cNvSpPr/>
                      <wps:spPr>
                        <a:xfrm>
                          <a:off x="0" y="0"/>
                          <a:ext cx="6629400" cy="1242204"/>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032B8AF2" id="Rectangle 72" o:spid="_x0000_s1026" style="position:absolute;margin-left:45.5pt;margin-top:42.1pt;width:522pt;height:97.8pt;z-index:-2516720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" fillcolor="#e7e6e6 [3214]" stroked="f" strokeweight=".5pt">
                <w10:wrap anchorx="page" anchory="page"/>
              </v:rect>
            </w:pict>
          </mc:Fallback>
        </mc:AlternateContent>
      </w:r>
      <w:r>
        <w:rPr>
          <w:rFonts w:ascii="Arial" w:hAnsi="Arial" w:cs="Arial"/>
          <w:noProof/>
        </w:rPr>
        <mc:AlternateContent>
          <mc:Choice Requires="wps">
            <w:drawing>
              <wp:anchor distT="0" distB="0" distL="114300" distR="114300" simplePos="0" relativeHeight="251600384" behindDoc="1" locked="0" layoutInCell="1" allowOverlap="1" wp14:anchorId="6074B0D6" wp14:editId="1E6E806F">
                <wp:simplePos x="0" y="0"/>
                <wp:positionH relativeFrom="margin">
                  <wp:align>center</wp:align>
                </wp:positionH>
                <wp:positionV relativeFrom="page">
                  <wp:posOffset>433070</wp:posOffset>
                </wp:positionV>
                <wp:extent cx="6858000" cy="857250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15CE7" id="Rectangle 2" o:spid="_x0000_s1026" style="position:absolute;margin-left:0;margin-top:34.1pt;width:540pt;height:675pt;z-index:-25171609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" strokecolor="#7f7f7f [1612]" strokeweight="3pt">
                <w10:wrap anchorx="margin" anchory="page"/>
              </v:rect>
            </w:pict>
          </mc:Fallback>
        </mc:AlternateContent>
      </w:r>
    </w:p>
    <w:p w14:paraId="1842B0E1" w14:textId="018A708A" w:rsidR="000B5CC1" w:rsidRPr="000106F9" w:rsidRDefault="000B5CC1" w:rsidP="00CD608A">
      <w:pPr>
        <w:pStyle w:val="Heading2"/>
        <w:rPr>
          <w:i/>
        </w:rPr>
      </w:pPr>
      <w:bookmarkStart w:id="125" w:name="_Toc492307052"/>
      <w:bookmarkStart w:id="126" w:name="_Toc492307631"/>
      <w:bookmarkStart w:id="127" w:name="_Toc492311794"/>
      <w:bookmarkStart w:id="128" w:name="_Toc492312471"/>
      <w:bookmarkStart w:id="129" w:name="_Toc497239596"/>
      <w:bookmarkStart w:id="130" w:name="_Toc497565445"/>
      <w:bookmarkStart w:id="131" w:name="_Toc497568140"/>
      <w:bookmarkStart w:id="132" w:name="_Toc497568346"/>
      <w:bookmarkStart w:id="133" w:name="_Toc497568826"/>
      <w:bookmarkStart w:id="134" w:name="_Toc503109211"/>
      <w:bookmarkStart w:id="135" w:name="_Toc503112652"/>
      <w:bookmarkStart w:id="136" w:name="_Toc503284433"/>
      <w:bookmarkStart w:id="137" w:name="_Toc503434285"/>
      <w:bookmarkStart w:id="138" w:name="_Toc503436528"/>
      <w:bookmarkStart w:id="139" w:name="_Toc503455351"/>
      <w:bookmarkStart w:id="140" w:name="_Toc503455512"/>
      <w:bookmarkStart w:id="141" w:name="_Toc503455678"/>
      <w:bookmarkStart w:id="142" w:name="_Toc503455899"/>
      <w:bookmarkStart w:id="143" w:name="_Toc503456565"/>
      <w:bookmarkStart w:id="144" w:name="_Toc503456769"/>
      <w:r>
        <w:rPr>
          <w:noProof/>
        </w:rPr>
        <mc:AlternateContent>
          <mc:Choice Requires="wps">
            <w:drawing>
              <wp:anchor distT="0" distB="0" distL="114300" distR="114300" simplePos="0" relativeHeight="251830784" behindDoc="0" locked="0" layoutInCell="1" allowOverlap="1" wp14:anchorId="240B3E4E" wp14:editId="780A7E4F">
                <wp:simplePos x="0" y="0"/>
                <wp:positionH relativeFrom="column">
                  <wp:posOffset>3294380</wp:posOffset>
                </wp:positionH>
                <wp:positionV relativeFrom="page">
                  <wp:posOffset>995892</wp:posOffset>
                </wp:positionV>
                <wp:extent cx="2870200" cy="3302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87020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EE9B37" w14:textId="2D773B6D" w:rsidR="00173A2F" w:rsidRDefault="00173A2F" w:rsidP="000B5CC1">
                            <w:pPr>
                              <w:spacing w:after="360"/>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B3E4E" id="Text Box 49" o:spid="_x0000_s1031" type="#_x0000_t202" style="position:absolute;left:0;text-align:left;margin-left:259.4pt;margin-top:78.4pt;width:226pt;height:2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" filled="f" stroked="f">
                <v:textbox>
                  <w:txbxContent>
                    <w:p w14:paraId="6BEE9B37" w14:textId="2D773B6D" w:rsidR="00173A2F" w:rsidRDefault="00173A2F" w:rsidP="000B5CC1">
                      <w:pPr>
                        <w:spacing w:after="360"/>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Pr>
          <w:noProof/>
        </w:rPr>
        <mc:AlternateContent>
          <mc:Choice Requires="wps">
            <w:drawing>
              <wp:anchor distT="0" distB="0" distL="114300" distR="114300" simplePos="0" relativeHeight="251495935" behindDoc="0" locked="0" layoutInCell="1" allowOverlap="1" wp14:anchorId="4EC4190C" wp14:editId="540C544A">
                <wp:simplePos x="0" y="0"/>
                <wp:positionH relativeFrom="column">
                  <wp:posOffset>-254000</wp:posOffset>
                </wp:positionH>
                <wp:positionV relativeFrom="page">
                  <wp:posOffset>600287</wp:posOffset>
                </wp:positionV>
                <wp:extent cx="6477000" cy="3302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C69F6" w14:textId="524B4C28" w:rsidR="00173A2F" w:rsidRDefault="00173A2F" w:rsidP="00BF40AD">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Cool Chemistry of Dry Ice”,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190C" id="Text Box 70" o:spid="_x0000_s1032" type="#_x0000_t202" style="position:absolute;left:0;text-align:left;margin-left:-20pt;margin-top:47.25pt;width:510pt;height:26pt;z-index:2514959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" filled="f" stroked="f">
                <v:textbox>
                  <w:txbxContent>
                    <w:p w14:paraId="7ABC69F6" w14:textId="524B4C28" w:rsidR="00173A2F" w:rsidRDefault="00173A2F" w:rsidP="00BF40AD">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Cool Chemistry of Dry Ice”,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v:textbox>
                <w10:wrap type="square" anchory="page"/>
              </v:shape>
            </w:pict>
          </mc:Fallback>
        </mc:AlternateContent>
      </w:r>
      <w:r w:rsidRPr="000106F9">
        <w:t>Graphic Organizer</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51886601" w14:textId="77777777" w:rsidR="000B5CC1" w:rsidRPr="000106F9" w:rsidRDefault="000B5CC1" w:rsidP="000B5CC1">
      <w:pPr>
        <w:rPr>
          <w:rFonts w:ascii="Arial" w:hAnsi="Arial" w:cs="Arial"/>
          <w:sz w:val="22"/>
        </w:rPr>
      </w:pPr>
    </w:p>
    <w:p w14:paraId="1664211C" w14:textId="091BAE76" w:rsidR="00AA3849" w:rsidRPr="00E56558" w:rsidRDefault="000B5CC1" w:rsidP="00AA3849">
      <w:pPr>
        <w:ind w:left="-360"/>
        <w:rPr>
          <w:rFonts w:ascii="Arial" w:hAnsi="Arial" w:cs="Arial"/>
          <w:sz w:val="18"/>
        </w:rPr>
      </w:pPr>
      <w:r w:rsidRPr="000106F9">
        <w:rPr>
          <w:rFonts w:ascii="Arial" w:hAnsi="Arial" w:cs="Arial"/>
          <w:b/>
          <w:sz w:val="22"/>
        </w:rPr>
        <w:t>Directions</w:t>
      </w:r>
      <w:r w:rsidRPr="000106F9">
        <w:rPr>
          <w:rFonts w:ascii="Arial" w:hAnsi="Arial" w:cs="Arial"/>
          <w:sz w:val="22"/>
        </w:rPr>
        <w:t xml:space="preserve">: </w:t>
      </w:r>
      <w:r w:rsidR="00AA3849" w:rsidRPr="003D6E7A">
        <w:rPr>
          <w:rFonts w:ascii="Arial" w:hAnsi="Arial" w:cs="Arial"/>
          <w:b/>
          <w:i/>
          <w:sz w:val="22"/>
        </w:rPr>
        <w:t>As you read</w:t>
      </w:r>
      <w:r w:rsidR="00AA3849" w:rsidRPr="000106F9">
        <w:rPr>
          <w:rFonts w:ascii="Arial" w:hAnsi="Arial" w:cs="Arial"/>
          <w:sz w:val="22"/>
        </w:rPr>
        <w:t xml:space="preserve">, </w:t>
      </w:r>
      <w:r w:rsidR="00AA3849" w:rsidRPr="00FB51C7">
        <w:rPr>
          <w:rFonts w:ascii="Arial" w:hAnsi="Arial" w:cs="Arial"/>
        </w:rPr>
        <w:t>complete the grap</w:t>
      </w:r>
      <w:r w:rsidR="00AA3849">
        <w:rPr>
          <w:rFonts w:ascii="Arial" w:hAnsi="Arial" w:cs="Arial"/>
        </w:rPr>
        <w:t>hic organizer below to describe sublimation.</w:t>
      </w:r>
    </w:p>
    <w:p w14:paraId="78BE0C07" w14:textId="4E33056E" w:rsidR="000B5CC1" w:rsidRPr="00E56558" w:rsidRDefault="000B5CC1" w:rsidP="003D6E7A">
      <w:pPr>
        <w:ind w:left="-360"/>
        <w:rPr>
          <w:rFonts w:ascii="Arial" w:hAnsi="Arial" w:cs="Arial"/>
          <w:sz w:val="18"/>
        </w:rPr>
      </w:pPr>
    </w:p>
    <w:tbl>
      <w:tblPr>
        <w:tblStyle w:val="TableGrid"/>
        <w:tblpPr w:leftFromText="180" w:rightFromText="180" w:vertAnchor="page" w:horzAnchor="margin" w:tblpY="2975"/>
        <w:tblW w:w="0" w:type="auto"/>
        <w:tblLook w:val="04A0" w:firstRow="1" w:lastRow="0" w:firstColumn="1" w:lastColumn="0" w:noHBand="0" w:noVBand="1"/>
      </w:tblPr>
      <w:tblGrid>
        <w:gridCol w:w="4672"/>
        <w:gridCol w:w="4678"/>
      </w:tblGrid>
      <w:tr w:rsidR="00AA3849" w14:paraId="7E576E2F" w14:textId="77777777" w:rsidTr="00AA3849">
        <w:trPr>
          <w:trHeight w:val="3130"/>
        </w:trPr>
        <w:tc>
          <w:tcPr>
            <w:tcW w:w="4672" w:type="dxa"/>
          </w:tcPr>
          <w:p w14:paraId="0996178E" w14:textId="77777777" w:rsidR="00AA3849" w:rsidRDefault="00AA3849" w:rsidP="00AA3849">
            <w:pPr>
              <w:rPr>
                <w:rFonts w:ascii="Arial" w:hAnsi="Arial" w:cs="Arial"/>
              </w:rPr>
            </w:pPr>
            <w:r>
              <w:rPr>
                <w:rFonts w:ascii="Arial" w:hAnsi="Arial" w:cs="Arial"/>
              </w:rPr>
              <w:t>Definition</w:t>
            </w:r>
          </w:p>
        </w:tc>
        <w:tc>
          <w:tcPr>
            <w:tcW w:w="4678" w:type="dxa"/>
          </w:tcPr>
          <w:p w14:paraId="5E1247C0" w14:textId="77777777" w:rsidR="00AA3849" w:rsidRDefault="00AA3849" w:rsidP="00AA3849">
            <w:pPr>
              <w:jc w:val="right"/>
              <w:rPr>
                <w:rFonts w:ascii="Arial" w:hAnsi="Arial" w:cs="Arial"/>
              </w:rPr>
            </w:pPr>
            <w:r>
              <w:rPr>
                <w:rFonts w:ascii="Arial" w:hAnsi="Arial" w:cs="Arial"/>
                <w:noProof/>
              </w:rPr>
              <mc:AlternateContent>
                <mc:Choice Requires="wps">
                  <w:drawing>
                    <wp:anchor distT="0" distB="0" distL="114300" distR="114300" simplePos="0" relativeHeight="252025344" behindDoc="0" locked="0" layoutInCell="1" allowOverlap="1" wp14:anchorId="583E1C9A" wp14:editId="61DC2758">
                      <wp:simplePos x="0" y="0"/>
                      <wp:positionH relativeFrom="column">
                        <wp:posOffset>-779780</wp:posOffset>
                      </wp:positionH>
                      <wp:positionV relativeFrom="paragraph">
                        <wp:posOffset>1797050</wp:posOffset>
                      </wp:positionV>
                      <wp:extent cx="1422400" cy="355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422400" cy="355600"/>
                              </a:xfrm>
                              <a:prstGeom prst="rect">
                                <a:avLst/>
                              </a:prstGeom>
                              <a:solidFill>
                                <a:schemeClr val="accent1">
                                  <a:lumMod val="20000"/>
                                  <a:lumOff val="80000"/>
                                </a:schemeClr>
                              </a:solidFill>
                              <a:ln w="6350">
                                <a:noFill/>
                              </a:ln>
                            </wps:spPr>
                            <wps:txbx>
                              <w:txbxContent>
                                <w:p w14:paraId="3F2500A2" w14:textId="77777777" w:rsidR="00173A2F" w:rsidRPr="00EE7159" w:rsidRDefault="00173A2F" w:rsidP="00AA3849">
                                  <w:pPr>
                                    <w:jc w:val="center"/>
                                    <w:rPr>
                                      <w:rFonts w:asciiTheme="minorHAnsi" w:hAnsiTheme="minorHAnsi" w:cstheme="minorHAnsi"/>
                                      <w:sz w:val="36"/>
                                      <w:szCs w:val="36"/>
                                    </w:rPr>
                                  </w:pPr>
                                  <w:r w:rsidRPr="00EE7159">
                                    <w:rPr>
                                      <w:rFonts w:asciiTheme="minorHAnsi" w:hAnsiTheme="minorHAnsi" w:cstheme="minorHAnsi"/>
                                      <w:sz w:val="36"/>
                                      <w:szCs w:val="36"/>
                                    </w:rPr>
                                    <w:t>sublimation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1C9A" id="Text Box 35" o:spid="_x0000_s1033" type="#_x0000_t202" style="position:absolute;left:0;text-align:left;margin-left:-61.4pt;margin-top:141.5pt;width:112pt;height:28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" fillcolor="#deeaf6 [660]" stroked="f" strokeweight=".5pt">
                      <v:textbox>
                        <w:txbxContent>
                          <w:p w14:paraId="3F2500A2" w14:textId="77777777" w:rsidR="00173A2F" w:rsidRPr="00EE7159" w:rsidRDefault="00173A2F" w:rsidP="00AA3849">
                            <w:pPr>
                              <w:jc w:val="center"/>
                              <w:rPr>
                                <w:rFonts w:asciiTheme="minorHAnsi" w:hAnsiTheme="minorHAnsi" w:cstheme="minorHAnsi"/>
                                <w:sz w:val="36"/>
                                <w:szCs w:val="36"/>
                              </w:rPr>
                            </w:pPr>
                            <w:r w:rsidRPr="00EE7159">
                              <w:rPr>
                                <w:rFonts w:asciiTheme="minorHAnsi" w:hAnsiTheme="minorHAnsi" w:cstheme="minorHAnsi"/>
                                <w:sz w:val="36"/>
                                <w:szCs w:val="36"/>
                              </w:rPr>
                              <w:t>sublimation</w:t>
                            </w:r>
                          </w:p>
                        </w:txbxContent>
                      </v:textbox>
                    </v:shape>
                  </w:pict>
                </mc:Fallback>
              </mc:AlternateContent>
            </w:r>
            <w:r>
              <w:rPr>
                <w:rFonts w:ascii="Arial" w:hAnsi="Arial" w:cs="Arial"/>
                <w:noProof/>
              </w:rPr>
              <mc:AlternateContent>
                <mc:Choice Requires="wps">
                  <w:drawing>
                    <wp:anchor distT="0" distB="0" distL="114300" distR="114300" simplePos="0" relativeHeight="252024320" behindDoc="0" locked="0" layoutInCell="1" allowOverlap="1" wp14:anchorId="55DE4E48" wp14:editId="4C6E0EE6">
                      <wp:simplePos x="0" y="0"/>
                      <wp:positionH relativeFrom="column">
                        <wp:posOffset>-1236980</wp:posOffset>
                      </wp:positionH>
                      <wp:positionV relativeFrom="paragraph">
                        <wp:posOffset>1568450</wp:posOffset>
                      </wp:positionV>
                      <wp:extent cx="2311400" cy="736600"/>
                      <wp:effectExtent l="12700" t="12700" r="12700" b="12700"/>
                      <wp:wrapNone/>
                      <wp:docPr id="38" name="Oval 38"/>
                      <wp:cNvGraphicFramePr/>
                      <a:graphic xmlns:a="http://schemas.openxmlformats.org/drawingml/2006/main">
                        <a:graphicData uri="http://schemas.microsoft.com/office/word/2010/wordprocessingShape">
                          <wps:wsp>
                            <wps:cNvSpPr/>
                            <wps:spPr>
                              <a:xfrm>
                                <a:off x="0" y="0"/>
                                <a:ext cx="2311400" cy="7366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E432AE9" id="Oval 38" o:spid="_x0000_s1026" style="position:absolute;margin-left:-97.4pt;margin-top:123.5pt;width:182pt;height:58pt;z-index:25202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" fillcolor="#deeaf6 [660]" strokecolor="#1f4d78 [1604]" strokeweight="1pt">
                      <v:stroke joinstyle="miter"/>
                    </v:oval>
                  </w:pict>
                </mc:Fallback>
              </mc:AlternateContent>
            </w:r>
            <w:r>
              <w:rPr>
                <w:rFonts w:ascii="Arial" w:hAnsi="Arial" w:cs="Arial"/>
              </w:rPr>
              <w:t>How to increase sublimation of dry ice (at least 2 ways)</w:t>
            </w:r>
          </w:p>
        </w:tc>
      </w:tr>
      <w:tr w:rsidR="00AA3849" w14:paraId="52AD2A57" w14:textId="77777777" w:rsidTr="00AA3849">
        <w:trPr>
          <w:trHeight w:val="3130"/>
        </w:trPr>
        <w:tc>
          <w:tcPr>
            <w:tcW w:w="4672" w:type="dxa"/>
          </w:tcPr>
          <w:p w14:paraId="7B2AEE51" w14:textId="77777777" w:rsidR="00AA3849" w:rsidRDefault="00AA3849" w:rsidP="00AA3849">
            <w:pPr>
              <w:rPr>
                <w:rFonts w:ascii="Arial" w:hAnsi="Arial" w:cs="Arial"/>
              </w:rPr>
            </w:pPr>
            <w:r>
              <w:rPr>
                <w:rFonts w:ascii="Arial" w:hAnsi="Arial" w:cs="Arial"/>
              </w:rPr>
              <w:t>Why dry ice sublimes</w:t>
            </w:r>
          </w:p>
        </w:tc>
        <w:tc>
          <w:tcPr>
            <w:tcW w:w="4678" w:type="dxa"/>
          </w:tcPr>
          <w:p w14:paraId="39059356" w14:textId="77777777" w:rsidR="00AA3849" w:rsidRDefault="00AA3849" w:rsidP="00AA3849">
            <w:pPr>
              <w:jc w:val="right"/>
              <w:rPr>
                <w:rFonts w:ascii="Arial" w:hAnsi="Arial" w:cs="Arial"/>
              </w:rPr>
            </w:pPr>
            <w:r>
              <w:rPr>
                <w:rFonts w:ascii="Arial" w:hAnsi="Arial" w:cs="Arial"/>
              </w:rPr>
              <w:t>Everyday examples</w:t>
            </w:r>
          </w:p>
          <w:p w14:paraId="25F2121A" w14:textId="77777777" w:rsidR="00AA3849" w:rsidRDefault="00AA3849" w:rsidP="00AA3849">
            <w:pPr>
              <w:jc w:val="right"/>
              <w:rPr>
                <w:rFonts w:ascii="Arial" w:hAnsi="Arial" w:cs="Arial"/>
              </w:rPr>
            </w:pPr>
            <w:r>
              <w:rPr>
                <w:rFonts w:ascii="Arial" w:hAnsi="Arial" w:cs="Arial"/>
              </w:rPr>
              <w:t>(not dry ice)</w:t>
            </w:r>
          </w:p>
        </w:tc>
      </w:tr>
    </w:tbl>
    <w:p w14:paraId="3B72B85F" w14:textId="77777777" w:rsidR="000106F9" w:rsidRPr="00F4323B" w:rsidRDefault="000106F9" w:rsidP="000106F9">
      <w:pPr>
        <w:tabs>
          <w:tab w:val="right" w:pos="10080"/>
        </w:tabs>
        <w:rPr>
          <w:rFonts w:ascii="Arial" w:hAnsi="Arial" w:cs="Arial"/>
          <w:sz w:val="16"/>
        </w:rPr>
      </w:pPr>
    </w:p>
    <w:p w14:paraId="5F68E2E3" w14:textId="6C248892" w:rsidR="00AA3849" w:rsidRPr="00944C65" w:rsidRDefault="00AA3849" w:rsidP="00AA3849">
      <w:pPr>
        <w:rPr>
          <w:rFonts w:ascii="Arial" w:hAnsi="Arial" w:cs="Arial"/>
        </w:rPr>
      </w:pPr>
      <w:r w:rsidRPr="00944C65">
        <w:rPr>
          <w:rFonts w:ascii="Arial" w:hAnsi="Arial" w:cs="Arial"/>
        </w:rPr>
        <w:t>Complete this graphic organizer to describe how to use dry ice safely, with the chemical reasons for each safety precaution.</w:t>
      </w:r>
    </w:p>
    <w:p w14:paraId="55D50557" w14:textId="77777777" w:rsidR="00AA3849" w:rsidRDefault="00AA3849" w:rsidP="00AA3849">
      <w:pPr>
        <w:tabs>
          <w:tab w:val="right" w:pos="10080"/>
        </w:tabs>
      </w:pPr>
    </w:p>
    <w:tbl>
      <w:tblPr>
        <w:tblStyle w:val="TableGrid"/>
        <w:tblW w:w="9390" w:type="dxa"/>
        <w:tblLook w:val="04A0" w:firstRow="1" w:lastRow="0" w:firstColumn="1" w:lastColumn="0" w:noHBand="0" w:noVBand="1"/>
      </w:tblPr>
      <w:tblGrid>
        <w:gridCol w:w="3216"/>
        <w:gridCol w:w="6174"/>
      </w:tblGrid>
      <w:tr w:rsidR="00AA3849" w14:paraId="737B8867" w14:textId="77777777" w:rsidTr="00173A2F">
        <w:trPr>
          <w:trHeight w:val="164"/>
        </w:trPr>
        <w:tc>
          <w:tcPr>
            <w:tcW w:w="3216" w:type="dxa"/>
          </w:tcPr>
          <w:p w14:paraId="683AC381" w14:textId="77777777" w:rsidR="00AA3849" w:rsidRPr="00B37DBC" w:rsidRDefault="00AA3849" w:rsidP="00173A2F">
            <w:pPr>
              <w:rPr>
                <w:rFonts w:ascii="Arial" w:hAnsi="Arial" w:cs="Arial"/>
                <w:b/>
              </w:rPr>
            </w:pPr>
            <w:r w:rsidRPr="00B37DBC">
              <w:rPr>
                <w:rFonts w:ascii="Arial" w:hAnsi="Arial" w:cs="Arial"/>
                <w:b/>
              </w:rPr>
              <w:t>Safety precaution</w:t>
            </w:r>
          </w:p>
        </w:tc>
        <w:tc>
          <w:tcPr>
            <w:tcW w:w="6174" w:type="dxa"/>
          </w:tcPr>
          <w:p w14:paraId="316B1118" w14:textId="77777777" w:rsidR="00AA3849" w:rsidRPr="00B37DBC" w:rsidRDefault="00AA3849" w:rsidP="00173A2F">
            <w:pPr>
              <w:rPr>
                <w:rFonts w:ascii="Arial" w:hAnsi="Arial" w:cs="Arial"/>
                <w:b/>
              </w:rPr>
            </w:pPr>
            <w:r w:rsidRPr="00B37DBC">
              <w:rPr>
                <w:rFonts w:ascii="Arial" w:hAnsi="Arial" w:cs="Arial"/>
                <w:b/>
              </w:rPr>
              <w:t>Why?</w:t>
            </w:r>
          </w:p>
        </w:tc>
      </w:tr>
      <w:tr w:rsidR="00AA3849" w14:paraId="6802229B" w14:textId="77777777" w:rsidTr="00173A2F">
        <w:trPr>
          <w:trHeight w:val="454"/>
        </w:trPr>
        <w:tc>
          <w:tcPr>
            <w:tcW w:w="3216" w:type="dxa"/>
          </w:tcPr>
          <w:p w14:paraId="652CCA95" w14:textId="77777777" w:rsidR="00AA3849" w:rsidRPr="00944C65" w:rsidRDefault="00AA3849" w:rsidP="00173A2F">
            <w:pPr>
              <w:rPr>
                <w:rFonts w:ascii="Arial" w:hAnsi="Arial" w:cs="Arial"/>
                <w:sz w:val="20"/>
                <w:szCs w:val="20"/>
              </w:rPr>
            </w:pPr>
          </w:p>
        </w:tc>
        <w:tc>
          <w:tcPr>
            <w:tcW w:w="6174" w:type="dxa"/>
          </w:tcPr>
          <w:p w14:paraId="02649704" w14:textId="77777777" w:rsidR="00AA3849" w:rsidRPr="00944C65" w:rsidRDefault="00AA3849" w:rsidP="00173A2F">
            <w:pPr>
              <w:rPr>
                <w:rFonts w:ascii="Arial" w:hAnsi="Arial" w:cs="Arial"/>
                <w:sz w:val="20"/>
                <w:szCs w:val="20"/>
              </w:rPr>
            </w:pPr>
          </w:p>
        </w:tc>
      </w:tr>
      <w:tr w:rsidR="00AA3849" w14:paraId="37DC2D26" w14:textId="77777777" w:rsidTr="00173A2F">
        <w:trPr>
          <w:trHeight w:val="454"/>
        </w:trPr>
        <w:tc>
          <w:tcPr>
            <w:tcW w:w="3216" w:type="dxa"/>
          </w:tcPr>
          <w:p w14:paraId="34F69051" w14:textId="77777777" w:rsidR="00AA3849" w:rsidRPr="00944C65" w:rsidRDefault="00AA3849" w:rsidP="00173A2F">
            <w:pPr>
              <w:rPr>
                <w:rFonts w:ascii="Arial" w:hAnsi="Arial" w:cs="Arial"/>
                <w:sz w:val="20"/>
                <w:szCs w:val="20"/>
              </w:rPr>
            </w:pPr>
          </w:p>
        </w:tc>
        <w:tc>
          <w:tcPr>
            <w:tcW w:w="6174" w:type="dxa"/>
          </w:tcPr>
          <w:p w14:paraId="720B5581" w14:textId="77777777" w:rsidR="00AA3849" w:rsidRPr="00944C65" w:rsidRDefault="00AA3849" w:rsidP="00173A2F">
            <w:pPr>
              <w:rPr>
                <w:rFonts w:ascii="Arial" w:hAnsi="Arial" w:cs="Arial"/>
                <w:sz w:val="20"/>
                <w:szCs w:val="20"/>
              </w:rPr>
            </w:pPr>
          </w:p>
        </w:tc>
      </w:tr>
      <w:tr w:rsidR="00AA3849" w14:paraId="4B4149CD" w14:textId="77777777" w:rsidTr="00173A2F">
        <w:trPr>
          <w:trHeight w:val="454"/>
        </w:trPr>
        <w:tc>
          <w:tcPr>
            <w:tcW w:w="3216" w:type="dxa"/>
          </w:tcPr>
          <w:p w14:paraId="14BCEB3E" w14:textId="77777777" w:rsidR="00AA3849" w:rsidRPr="00944C65" w:rsidRDefault="00AA3849" w:rsidP="00173A2F">
            <w:pPr>
              <w:rPr>
                <w:rFonts w:ascii="Arial" w:hAnsi="Arial" w:cs="Arial"/>
                <w:sz w:val="20"/>
                <w:szCs w:val="20"/>
              </w:rPr>
            </w:pPr>
          </w:p>
        </w:tc>
        <w:tc>
          <w:tcPr>
            <w:tcW w:w="6174" w:type="dxa"/>
          </w:tcPr>
          <w:p w14:paraId="2E99543C" w14:textId="77777777" w:rsidR="00AA3849" w:rsidRPr="00944C65" w:rsidRDefault="00AA3849" w:rsidP="00173A2F">
            <w:pPr>
              <w:rPr>
                <w:rFonts w:ascii="Arial" w:hAnsi="Arial" w:cs="Arial"/>
                <w:sz w:val="20"/>
                <w:szCs w:val="20"/>
              </w:rPr>
            </w:pPr>
          </w:p>
        </w:tc>
      </w:tr>
    </w:tbl>
    <w:p w14:paraId="22B92CAB" w14:textId="77777777" w:rsidR="00AA3849" w:rsidRDefault="00AA3849" w:rsidP="00AA3849">
      <w:pPr>
        <w:tabs>
          <w:tab w:val="right" w:pos="10080"/>
        </w:tabs>
      </w:pPr>
    </w:p>
    <w:p w14:paraId="37FA69FE" w14:textId="16FE49B7" w:rsidR="00AA3849" w:rsidRDefault="00AA3849" w:rsidP="00AA3849">
      <w:pPr>
        <w:rPr>
          <w:rFonts w:ascii="Arial" w:hAnsi="Arial" w:cs="Arial"/>
        </w:rPr>
      </w:pPr>
      <w:r>
        <w:rPr>
          <w:rFonts w:ascii="Arial" w:hAnsi="Arial" w:cs="Arial"/>
          <w:b/>
        </w:rPr>
        <w:t>S</w:t>
      </w:r>
      <w:r w:rsidRPr="00253AB5">
        <w:rPr>
          <w:rFonts w:ascii="Arial" w:hAnsi="Arial" w:cs="Arial"/>
          <w:b/>
        </w:rPr>
        <w:t>ummary:</w:t>
      </w:r>
      <w:r>
        <w:rPr>
          <w:rFonts w:ascii="Arial" w:hAnsi="Arial" w:cs="Arial"/>
        </w:rPr>
        <w:t xml:space="preserve"> On the back of this paper, write one new thing you learned about dry ice that you would like to share with a friend.</w:t>
      </w:r>
      <w:bookmarkStart w:id="145" w:name="_Toc492307053"/>
      <w:bookmarkStart w:id="146" w:name="_Toc492307632"/>
      <w:bookmarkStart w:id="147" w:name="_Toc492311795"/>
      <w:bookmarkStart w:id="148" w:name="_Toc492312472"/>
      <w:bookmarkStart w:id="149" w:name="_Toc497239597"/>
      <w:bookmarkStart w:id="150" w:name="_Toc497565446"/>
      <w:bookmarkStart w:id="151" w:name="_Toc497568141"/>
      <w:bookmarkStart w:id="152" w:name="_Toc497568347"/>
      <w:bookmarkStart w:id="153" w:name="_Toc497568827"/>
      <w:bookmarkStart w:id="154" w:name="_Toc503109212"/>
      <w:bookmarkStart w:id="155" w:name="_Toc503112653"/>
      <w:bookmarkStart w:id="156" w:name="_Toc503284434"/>
      <w:bookmarkStart w:id="157" w:name="_Toc503434286"/>
      <w:bookmarkStart w:id="158" w:name="_Toc503436529"/>
      <w:bookmarkStart w:id="159" w:name="_Toc503455352"/>
      <w:bookmarkStart w:id="160" w:name="_Toc503455513"/>
      <w:bookmarkStart w:id="161" w:name="_Toc503455679"/>
      <w:bookmarkStart w:id="162" w:name="_Toc503455900"/>
      <w:bookmarkStart w:id="163" w:name="_Toc503456566"/>
      <w:bookmarkStart w:id="164" w:name="_Toc503456770"/>
    </w:p>
    <w:p w14:paraId="345E9EAA" w14:textId="77777777" w:rsidR="00AA3849" w:rsidRPr="00AA3849" w:rsidRDefault="00AA3849" w:rsidP="00AA3849">
      <w:pPr>
        <w:rPr>
          <w:rFonts w:ascii="Arial" w:hAnsi="Arial" w:cs="Arial"/>
        </w:rPr>
      </w:pPr>
    </w:p>
    <w:p w14:paraId="00964B28" w14:textId="47ACF523" w:rsidR="00AA3849" w:rsidRDefault="00AA3849" w:rsidP="00CD608A">
      <w:pPr>
        <w:pStyle w:val="Heading2"/>
      </w:pPr>
      <w:r w:rsidRPr="000106F9">
        <w:rPr>
          <w:i/>
          <w:noProof/>
        </w:rPr>
        <mc:AlternateContent>
          <mc:Choice Requires="wps">
            <w:drawing>
              <wp:anchor distT="0" distB="0" distL="114300" distR="114300" simplePos="0" relativeHeight="251526656" behindDoc="1" locked="0" layoutInCell="1" allowOverlap="1" wp14:anchorId="17A0CE21" wp14:editId="21A37DC5">
                <wp:simplePos x="0" y="0"/>
                <wp:positionH relativeFrom="margin">
                  <wp:posOffset>-258792</wp:posOffset>
                </wp:positionH>
                <wp:positionV relativeFrom="paragraph">
                  <wp:posOffset>-391040</wp:posOffset>
                </wp:positionV>
                <wp:extent cx="6629400" cy="1250830"/>
                <wp:effectExtent l="0" t="0" r="0" b="698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5083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D5E6146" id="Rectangle 78" o:spid="_x0000_s1026" style="position:absolute;margin-left:-20.4pt;margin-top:-30.8pt;width:522pt;height:98.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" fillcolor="#e7e6e6 [3214]" stroked="f" strokeweight=".5pt">
                <v:path arrowok="t"/>
                <w10:wrap anchorx="margin"/>
              </v:rect>
            </w:pict>
          </mc:Fallback>
        </mc:AlternateContent>
      </w:r>
      <w:r w:rsidRPr="000106F9">
        <w:rPr>
          <w:i/>
          <w:noProof/>
        </w:rPr>
        <mc:AlternateContent>
          <mc:Choice Requires="wps">
            <w:drawing>
              <wp:anchor distT="0" distB="0" distL="114300" distR="114300" simplePos="0" relativeHeight="251522560" behindDoc="1" locked="0" layoutInCell="1" allowOverlap="1" wp14:anchorId="0F1091B9" wp14:editId="070ACC12">
                <wp:simplePos x="0" y="0"/>
                <wp:positionH relativeFrom="margin">
                  <wp:posOffset>-353899</wp:posOffset>
                </wp:positionH>
                <wp:positionV relativeFrom="paragraph">
                  <wp:posOffset>-520556</wp:posOffset>
                </wp:positionV>
                <wp:extent cx="6858000" cy="8672195"/>
                <wp:effectExtent l="19050" t="19050" r="19050" b="1460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77CB5" id="Rectangle 77" o:spid="_x0000_s1026" style="position:absolute;margin-left:-27.85pt;margin-top:-41pt;width:540pt;height:682.8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" strokecolor="#7f7f7f [1612]" strokeweight="3pt">
                <v:path arrowok="t"/>
                <w10:wrap anchorx="margin"/>
              </v:rect>
            </w:pict>
          </mc:Fallback>
        </mc:AlternateContent>
      </w:r>
    </w:p>
    <w:p w14:paraId="03FA1E1D" w14:textId="77777777" w:rsidR="00AA3849" w:rsidRDefault="00AA3849" w:rsidP="00CD608A">
      <w:pPr>
        <w:pStyle w:val="Heading2"/>
      </w:pPr>
    </w:p>
    <w:p w14:paraId="408282AB" w14:textId="0C445AED" w:rsidR="005A0CDC" w:rsidRPr="000106F9" w:rsidRDefault="00254FD9" w:rsidP="00CD608A">
      <w:pPr>
        <w:pStyle w:val="Heading2"/>
        <w:rPr>
          <w:i/>
        </w:rPr>
      </w:pPr>
      <w:r w:rsidRPr="000106F9">
        <w:rPr>
          <w:i/>
          <w:noProof/>
        </w:rPr>
        <mc:AlternateContent>
          <mc:Choice Requires="wps">
            <w:drawing>
              <wp:anchor distT="0" distB="0" distL="114300" distR="114300" simplePos="0" relativeHeight="251530752" behindDoc="0" locked="0" layoutInCell="1" allowOverlap="1" wp14:anchorId="09B30F7F" wp14:editId="04B27732">
                <wp:simplePos x="0" y="0"/>
                <wp:positionH relativeFrom="margin">
                  <wp:posOffset>-211455</wp:posOffset>
                </wp:positionH>
                <wp:positionV relativeFrom="topMargin">
                  <wp:posOffset>638810</wp:posOffset>
                </wp:positionV>
                <wp:extent cx="6467475" cy="220980"/>
                <wp:effectExtent l="0" t="0" r="0" b="762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2209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79D6233" w14:textId="185D6DCB" w:rsidR="00173A2F" w:rsidRPr="007E35F0" w:rsidRDefault="00173A2F" w:rsidP="007E35F0">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Cool Chemistry of Dry Ice”,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0F7F" id="Text Box 76" o:spid="_x0000_s1034" type="#_x0000_t202" style="position:absolute;left:0;text-align:left;margin-left:-16.65pt;margin-top:50.3pt;width:509.25pt;height:17.4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" filled="f" stroked="f">
                <v:path arrowok="t"/>
                <v:textbox>
                  <w:txbxContent>
                    <w:p w14:paraId="479D6233" w14:textId="185D6DCB" w:rsidR="00173A2F" w:rsidRPr="007E35F0" w:rsidRDefault="00173A2F" w:rsidP="007E35F0">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Cool Chemistry of Dry Ice”,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v:textbox>
                <w10:wrap type="square" anchorx="margin" anchory="margin"/>
              </v:shape>
            </w:pict>
          </mc:Fallback>
        </mc:AlternateContent>
      </w:r>
      <w:r w:rsidR="003D6E7A">
        <w:rPr>
          <w:noProof/>
        </w:rPr>
        <mc:AlternateContent>
          <mc:Choice Requires="wps">
            <w:drawing>
              <wp:anchor distT="0" distB="0" distL="114300" distR="114300" simplePos="0" relativeHeight="251787776" behindDoc="0" locked="0" layoutInCell="1" allowOverlap="1" wp14:anchorId="2A644428" wp14:editId="35CE03CB">
                <wp:simplePos x="0" y="0"/>
                <wp:positionH relativeFrom="page">
                  <wp:posOffset>4773507</wp:posOffset>
                </wp:positionH>
                <wp:positionV relativeFrom="page">
                  <wp:posOffset>1231900</wp:posOffset>
                </wp:positionV>
                <wp:extent cx="2400935" cy="42164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009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445FB" w14:textId="527FA6B9" w:rsidR="00173A2F" w:rsidRDefault="00173A2F" w:rsidP="004177AA">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17C78E36" w14:textId="36A10068" w:rsidR="00173A2F" w:rsidRPr="00D37DE8" w:rsidRDefault="00173A2F" w:rsidP="004177AA">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4428" id="Text Box 33" o:spid="_x0000_s1035" type="#_x0000_t202" style="position:absolute;left:0;text-align:left;margin-left:375.85pt;margin-top:97pt;width:189.05pt;height:33.2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" filled="f" stroked="f" strokeweight=".5pt">
                <v:textbox>
                  <w:txbxContent>
                    <w:p w14:paraId="0DB445FB" w14:textId="527FA6B9" w:rsidR="00173A2F" w:rsidRDefault="00173A2F" w:rsidP="004177AA">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17C78E36" w14:textId="36A10068" w:rsidR="00173A2F" w:rsidRPr="00D37DE8" w:rsidRDefault="00173A2F" w:rsidP="004177AA">
                      <w:pPr>
                        <w:spacing w:before="60"/>
                        <w:jc w:val="center"/>
                        <w:rPr>
                          <w:sz w:val="28"/>
                        </w:rPr>
                      </w:pPr>
                      <w:r w:rsidRPr="004177AA">
                        <w:rPr>
                          <w:rFonts w:ascii="Arial" w:hAnsi="Arial" w:cs="Arial"/>
                          <w:sz w:val="20"/>
                        </w:rPr>
                        <w:t>Name</w:t>
                      </w:r>
                    </w:p>
                  </w:txbxContent>
                </v:textbox>
                <w10:wrap anchorx="page" anchory="page"/>
              </v:shape>
            </w:pict>
          </mc:Fallback>
        </mc:AlternateContent>
      </w:r>
      <w:r w:rsidR="005A0CDC" w:rsidRPr="000106F9">
        <w:t xml:space="preserve">Student </w:t>
      </w:r>
      <w:r w:rsidR="00176EFA">
        <w:t>R</w:t>
      </w:r>
      <w:r w:rsidR="00A2251E" w:rsidRPr="000106F9">
        <w:t xml:space="preserve">eading Comprehension </w:t>
      </w:r>
      <w:r w:rsidR="005A0CDC" w:rsidRPr="000106F9">
        <w:t>Questions</w:t>
      </w:r>
      <w:bookmarkEnd w:id="21"/>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8FE87F1" w14:textId="37AB9C6F" w:rsidR="000106F9" w:rsidRPr="000106F9" w:rsidRDefault="000106F9" w:rsidP="00A2251E">
      <w:pPr>
        <w:rPr>
          <w:rFonts w:ascii="Arial" w:hAnsi="Arial" w:cs="Arial"/>
          <w:sz w:val="22"/>
        </w:rPr>
      </w:pPr>
    </w:p>
    <w:p w14:paraId="69DBBE86" w14:textId="77777777" w:rsidR="00A2251E" w:rsidRPr="00A2251E" w:rsidRDefault="00A2251E" w:rsidP="001947E0">
      <w:pPr>
        <w:ind w:left="-360"/>
        <w:rPr>
          <w:rFonts w:ascii="Arial" w:hAnsi="Arial" w:cs="Arial"/>
          <w:sz w:val="22"/>
          <w:szCs w:val="22"/>
        </w:rPr>
      </w:pPr>
      <w:r w:rsidRPr="00A2251E">
        <w:rPr>
          <w:rFonts w:ascii="Arial" w:hAnsi="Arial" w:cs="Arial"/>
          <w:b/>
          <w:sz w:val="22"/>
        </w:rPr>
        <w:t>Directions</w:t>
      </w:r>
      <w:r w:rsidRPr="00A2251E">
        <w:rPr>
          <w:rFonts w:ascii="Arial" w:hAnsi="Arial" w:cs="Arial"/>
          <w:sz w:val="22"/>
        </w:rPr>
        <w:t>: Use the article to answer the questions below.</w:t>
      </w:r>
    </w:p>
    <w:p w14:paraId="2E2903CE" w14:textId="77777777" w:rsidR="0033409A" w:rsidRPr="007E35F0" w:rsidRDefault="0033409A" w:rsidP="0033409A">
      <w:pPr>
        <w:rPr>
          <w:rFonts w:ascii="Arial" w:hAnsi="Arial" w:cs="Arial"/>
          <w:sz w:val="22"/>
          <w:szCs w:val="22"/>
        </w:rPr>
      </w:pPr>
    </w:p>
    <w:p w14:paraId="7683C99A" w14:textId="77777777" w:rsidR="007E35F0" w:rsidRPr="00F4323B" w:rsidRDefault="007E35F0" w:rsidP="0033409A">
      <w:pPr>
        <w:rPr>
          <w:rFonts w:ascii="Arial" w:hAnsi="Arial" w:cs="Arial"/>
          <w:sz w:val="22"/>
          <w:szCs w:val="22"/>
        </w:rPr>
      </w:pPr>
    </w:p>
    <w:p w14:paraId="024984F5" w14:textId="77777777" w:rsidR="00032980" w:rsidRPr="00BC19FF" w:rsidRDefault="00032980" w:rsidP="003270A7">
      <w:pPr>
        <w:pStyle w:val="ListParagraph"/>
        <w:numPr>
          <w:ilvl w:val="0"/>
          <w:numId w:val="13"/>
        </w:numPr>
        <w:spacing w:after="1320"/>
        <w:contextualSpacing w:val="0"/>
        <w:rPr>
          <w:rFonts w:ascii="Arial" w:hAnsi="Arial" w:cs="Arial"/>
          <w:sz w:val="22"/>
          <w:szCs w:val="22"/>
        </w:rPr>
      </w:pPr>
      <w:r w:rsidRPr="007E7F1B">
        <w:rPr>
          <w:rFonts w:ascii="Arial" w:hAnsi="Arial" w:cs="Arial"/>
          <w:sz w:val="22"/>
          <w:szCs w:val="22"/>
        </w:rPr>
        <w:t xml:space="preserve">What </w:t>
      </w:r>
      <w:r w:rsidRPr="00BC19FF">
        <w:rPr>
          <w:rFonts w:ascii="Arial" w:hAnsi="Arial" w:cs="Arial"/>
          <w:sz w:val="22"/>
          <w:szCs w:val="22"/>
        </w:rPr>
        <w:t>will you see if a piece of dry ice is left on the lab counter?</w:t>
      </w:r>
    </w:p>
    <w:p w14:paraId="597E5244" w14:textId="77777777" w:rsidR="00032980" w:rsidRPr="00BC19FF" w:rsidRDefault="00032980" w:rsidP="003270A7">
      <w:pPr>
        <w:pStyle w:val="ListParagraph"/>
        <w:numPr>
          <w:ilvl w:val="0"/>
          <w:numId w:val="13"/>
        </w:numPr>
        <w:spacing w:after="1440"/>
        <w:contextualSpacing w:val="0"/>
        <w:rPr>
          <w:rFonts w:ascii="Arial" w:hAnsi="Arial" w:cs="Arial"/>
          <w:sz w:val="22"/>
          <w:szCs w:val="22"/>
        </w:rPr>
      </w:pPr>
      <w:r w:rsidRPr="00BC19FF">
        <w:rPr>
          <w:rFonts w:ascii="Arial" w:hAnsi="Arial" w:cs="Arial"/>
          <w:sz w:val="22"/>
          <w:szCs w:val="22"/>
        </w:rPr>
        <w:t>How do your wet clothes dry when hung outside in sub-freezing temperatures?</w:t>
      </w:r>
    </w:p>
    <w:p w14:paraId="5E26DB70" w14:textId="77777777" w:rsidR="00032980" w:rsidRPr="00BC19FF" w:rsidRDefault="00032980" w:rsidP="003270A7">
      <w:pPr>
        <w:pStyle w:val="ListParagraph"/>
        <w:numPr>
          <w:ilvl w:val="0"/>
          <w:numId w:val="13"/>
        </w:numPr>
        <w:spacing w:after="1680"/>
        <w:contextualSpacing w:val="0"/>
        <w:rPr>
          <w:rFonts w:ascii="Arial" w:hAnsi="Arial" w:cs="Arial"/>
          <w:sz w:val="22"/>
          <w:szCs w:val="22"/>
        </w:rPr>
      </w:pPr>
      <w:r w:rsidRPr="00BC19FF">
        <w:rPr>
          <w:rFonts w:ascii="Arial" w:hAnsi="Arial" w:cs="Arial"/>
          <w:sz w:val="22"/>
          <w:szCs w:val="22"/>
        </w:rPr>
        <w:t>Give two factors that affect a substance’s tendency to sublimate.</w:t>
      </w:r>
    </w:p>
    <w:p w14:paraId="13BD3547" w14:textId="77777777" w:rsidR="00032980" w:rsidRPr="00BC19FF" w:rsidRDefault="00032980" w:rsidP="003270A7">
      <w:pPr>
        <w:pStyle w:val="ListParagraph"/>
        <w:numPr>
          <w:ilvl w:val="0"/>
          <w:numId w:val="13"/>
        </w:numPr>
        <w:spacing w:after="1440"/>
        <w:contextualSpacing w:val="0"/>
        <w:rPr>
          <w:rFonts w:ascii="Arial" w:hAnsi="Arial" w:cs="Arial"/>
          <w:sz w:val="22"/>
          <w:szCs w:val="22"/>
        </w:rPr>
      </w:pPr>
      <w:r w:rsidRPr="00BC19FF">
        <w:rPr>
          <w:rFonts w:ascii="Arial" w:hAnsi="Arial" w:cs="Arial"/>
          <w:sz w:val="22"/>
          <w:szCs w:val="22"/>
        </w:rPr>
        <w:t>Why does a piece of dry ice act like a puck on an air hockey table?</w:t>
      </w:r>
    </w:p>
    <w:p w14:paraId="5CB1933F" w14:textId="77777777" w:rsidR="00032980" w:rsidRPr="00BC19FF" w:rsidRDefault="00032980" w:rsidP="003270A7">
      <w:pPr>
        <w:pStyle w:val="ListParagraph"/>
        <w:numPr>
          <w:ilvl w:val="0"/>
          <w:numId w:val="13"/>
        </w:numPr>
        <w:spacing w:after="1800"/>
        <w:contextualSpacing w:val="0"/>
        <w:rPr>
          <w:rFonts w:ascii="Arial" w:hAnsi="Arial" w:cs="Arial"/>
          <w:sz w:val="22"/>
          <w:szCs w:val="22"/>
        </w:rPr>
      </w:pPr>
      <w:r w:rsidRPr="00BC19FF">
        <w:rPr>
          <w:rFonts w:ascii="Arial" w:hAnsi="Arial" w:cs="Arial"/>
          <w:sz w:val="22"/>
          <w:szCs w:val="22"/>
        </w:rPr>
        <w:t>When pressed onto a piece of dry ice, why does a piece of metal (a) make a loud squealing noise and (b) increase the rate of sublimation?</w:t>
      </w:r>
    </w:p>
    <w:p w14:paraId="236AC968" w14:textId="77777777" w:rsidR="00032980" w:rsidRPr="00BC19FF" w:rsidRDefault="00032980" w:rsidP="003270A7">
      <w:pPr>
        <w:pStyle w:val="ListParagraph"/>
        <w:numPr>
          <w:ilvl w:val="0"/>
          <w:numId w:val="13"/>
        </w:numPr>
        <w:spacing w:after="1320"/>
        <w:contextualSpacing w:val="0"/>
        <w:rPr>
          <w:rFonts w:ascii="Arial" w:hAnsi="Arial" w:cs="Arial"/>
          <w:sz w:val="22"/>
          <w:szCs w:val="22"/>
        </w:rPr>
      </w:pPr>
      <w:r w:rsidRPr="00BC19FF">
        <w:rPr>
          <w:rFonts w:ascii="Arial" w:hAnsi="Arial" w:cs="Arial"/>
          <w:sz w:val="22"/>
          <w:szCs w:val="22"/>
        </w:rPr>
        <w:t xml:space="preserve">Under what </w:t>
      </w:r>
      <w:r>
        <w:rPr>
          <w:rFonts w:ascii="Arial" w:hAnsi="Arial" w:cs="Arial"/>
          <w:sz w:val="22"/>
          <w:szCs w:val="22"/>
        </w:rPr>
        <w:t xml:space="preserve">conditions of </w:t>
      </w:r>
      <w:r w:rsidRPr="00BC19FF">
        <w:rPr>
          <w:rFonts w:ascii="Arial" w:hAnsi="Arial" w:cs="Arial"/>
          <w:sz w:val="22"/>
          <w:szCs w:val="22"/>
        </w:rPr>
        <w:t>pressure and temperature will carbon dioxide exist as a liquid?</w:t>
      </w:r>
    </w:p>
    <w:p w14:paraId="206417D6" w14:textId="1086AE7B" w:rsidR="00AA3849" w:rsidRDefault="00CD0702" w:rsidP="00AA3849">
      <w:pPr>
        <w:tabs>
          <w:tab w:val="left" w:pos="5108"/>
        </w:tabs>
        <w:spacing w:after="1560"/>
        <w:ind w:left="-360"/>
        <w:rPr>
          <w:rFonts w:ascii="Arial" w:hAnsi="Arial" w:cs="Arial"/>
          <w:sz w:val="22"/>
          <w:szCs w:val="22"/>
        </w:rPr>
      </w:pPr>
      <w:r>
        <w:rPr>
          <w:rFonts w:ascii="Arial" w:hAnsi="Arial" w:cs="Arial"/>
          <w:sz w:val="22"/>
          <w:szCs w:val="22"/>
        </w:rPr>
        <w:br w:type="page"/>
      </w:r>
      <w:r w:rsidR="00AA3849" w:rsidRPr="00AA3849">
        <w:rPr>
          <w:rFonts w:ascii="Arial" w:hAnsi="Arial" w:cs="Arial"/>
          <w:b/>
          <w:noProof/>
          <w:sz w:val="40"/>
        </w:rPr>
        <mc:AlternateContent>
          <mc:Choice Requires="wps">
            <w:drawing>
              <wp:anchor distT="0" distB="0" distL="114300" distR="114300" simplePos="0" relativeHeight="251492863" behindDoc="1" locked="0" layoutInCell="1" allowOverlap="1" wp14:anchorId="2C92A926" wp14:editId="3DB07666">
                <wp:simplePos x="0" y="0"/>
                <wp:positionH relativeFrom="margin">
                  <wp:align>center</wp:align>
                </wp:positionH>
                <wp:positionV relativeFrom="paragraph">
                  <wp:posOffset>-537689</wp:posOffset>
                </wp:positionV>
                <wp:extent cx="6858000" cy="8807570"/>
                <wp:effectExtent l="19050" t="19050" r="19050" b="1270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80757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51A02" id="Rectangle 12" o:spid="_x0000_s1026" style="position:absolute;margin-left:0;margin-top:-42.35pt;width:540pt;height:693.5pt;z-index:-2518236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" strokecolor="#7f7f7f [1612]" strokeweight="3pt">
                <v:path arrowok="t"/>
                <w10:wrap anchorx="margin"/>
              </v:rect>
            </w:pict>
          </mc:Fallback>
        </mc:AlternateContent>
      </w:r>
      <w:r w:rsidR="00AA3849" w:rsidRPr="00AA3849">
        <w:rPr>
          <w:rFonts w:ascii="Arial" w:hAnsi="Arial" w:cs="Arial"/>
          <w:b/>
          <w:noProof/>
          <w:sz w:val="40"/>
        </w:rPr>
        <mc:AlternateContent>
          <mc:Choice Requires="wps">
            <w:drawing>
              <wp:anchor distT="0" distB="0" distL="114300" distR="114300" simplePos="0" relativeHeight="251538944" behindDoc="1" locked="0" layoutInCell="1" allowOverlap="1" wp14:anchorId="356631D6" wp14:editId="125EB758">
                <wp:simplePos x="0" y="0"/>
                <wp:positionH relativeFrom="margin">
                  <wp:align>center</wp:align>
                </wp:positionH>
                <wp:positionV relativeFrom="paragraph">
                  <wp:posOffset>-411169</wp:posOffset>
                </wp:positionV>
                <wp:extent cx="6629400" cy="694267"/>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9426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266F2FF" id="Rectangle 82" o:spid="_x0000_s1026" style="position:absolute;margin-left:0;margin-top:-32.4pt;width:522pt;height:54.65pt;z-index:-251777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" fillcolor="#e7e6e6 [3214]" stroked="f" strokeweight=".5pt">
                <v:path arrowok="t"/>
                <w10:wrap anchorx="margin"/>
              </v:rect>
            </w:pict>
          </mc:Fallback>
        </mc:AlternateContent>
      </w:r>
      <w:r w:rsidR="00254FD9" w:rsidRPr="00AA3849">
        <w:rPr>
          <w:rFonts w:ascii="Arial" w:hAnsi="Arial" w:cs="Arial"/>
          <w:b/>
          <w:noProof/>
          <w:sz w:val="28"/>
        </w:rPr>
        <mc:AlternateContent>
          <mc:Choice Requires="wps">
            <w:drawing>
              <wp:anchor distT="0" distB="0" distL="114300" distR="114300" simplePos="0" relativeHeight="251543040" behindDoc="0" locked="0" layoutInCell="1" allowOverlap="1" wp14:anchorId="116FD872" wp14:editId="49FA36DF">
                <wp:simplePos x="0" y="0"/>
                <wp:positionH relativeFrom="margin">
                  <wp:posOffset>-275590</wp:posOffset>
                </wp:positionH>
                <wp:positionV relativeFrom="page">
                  <wp:posOffset>652145</wp:posOffset>
                </wp:positionV>
                <wp:extent cx="6470650" cy="251460"/>
                <wp:effectExtent l="0" t="0" r="0"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C22D5D6" w14:textId="4D6F7CEA" w:rsidR="00173A2F" w:rsidRPr="00CD0702" w:rsidRDefault="00173A2F" w:rsidP="00DC39B1">
                            <w:pPr>
                              <w:jc w:val="center"/>
                              <w:rPr>
                                <w:rFonts w:ascii="Arial" w:hAnsi="Arial" w:cs="Arial"/>
                                <w:sz w:val="20"/>
                              </w:rPr>
                            </w:pPr>
                            <w:r w:rsidRPr="006E4B04">
                              <w:rPr>
                                <w:rFonts w:ascii="Arial" w:hAnsi="Arial" w:cs="Arial"/>
                                <w:sz w:val="20"/>
                                <w:szCs w:val="20"/>
                              </w:rPr>
                              <w:t>“</w:t>
                            </w:r>
                            <w:r>
                              <w:rPr>
                                <w:rFonts w:ascii="Arial" w:hAnsi="Arial" w:cs="Arial"/>
                                <w:sz w:val="20"/>
                                <w:szCs w:val="20"/>
                              </w:rPr>
                              <w:t xml:space="preserve">The Cool Chemistry of Dry Ice”,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D872" id="Text Box 80" o:spid="_x0000_s1036" type="#_x0000_t202" style="position:absolute;left:0;text-align:left;margin-left:-21.7pt;margin-top:51.35pt;width:509.5pt;height:19.8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" filled="f" stroked="f">
                <v:path arrowok="t"/>
                <v:textbox>
                  <w:txbxContent>
                    <w:p w14:paraId="2C22D5D6" w14:textId="4D6F7CEA" w:rsidR="00173A2F" w:rsidRPr="00CD0702" w:rsidRDefault="00173A2F" w:rsidP="00DC39B1">
                      <w:pPr>
                        <w:jc w:val="center"/>
                        <w:rPr>
                          <w:rFonts w:ascii="Arial" w:hAnsi="Arial" w:cs="Arial"/>
                          <w:sz w:val="20"/>
                        </w:rPr>
                      </w:pPr>
                      <w:r w:rsidRPr="006E4B04">
                        <w:rPr>
                          <w:rFonts w:ascii="Arial" w:hAnsi="Arial" w:cs="Arial"/>
                          <w:sz w:val="20"/>
                          <w:szCs w:val="20"/>
                        </w:rPr>
                        <w:t>“</w:t>
                      </w:r>
                      <w:r>
                        <w:rPr>
                          <w:rFonts w:ascii="Arial" w:hAnsi="Arial" w:cs="Arial"/>
                          <w:sz w:val="20"/>
                          <w:szCs w:val="20"/>
                        </w:rPr>
                        <w:t xml:space="preserve">The Cool Chemistry of Dry Ice”,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v:textbox>
                <w10:wrap type="square" anchorx="margin" anchory="page"/>
              </v:shape>
            </w:pict>
          </mc:Fallback>
        </mc:AlternateContent>
      </w:r>
      <w:r w:rsidR="00DC39B1" w:rsidRPr="00AA3849">
        <w:rPr>
          <w:rFonts w:ascii="Arial" w:hAnsi="Arial" w:cs="Arial"/>
          <w:b/>
          <w:sz w:val="28"/>
        </w:rPr>
        <w:t xml:space="preserve">Student </w:t>
      </w:r>
      <w:r w:rsidR="002100A0" w:rsidRPr="00AA3849">
        <w:rPr>
          <w:rFonts w:ascii="Arial" w:hAnsi="Arial" w:cs="Arial"/>
          <w:b/>
          <w:sz w:val="28"/>
        </w:rPr>
        <w:t>R</w:t>
      </w:r>
      <w:r w:rsidR="002100A0">
        <w:rPr>
          <w:rFonts w:ascii="Arial" w:hAnsi="Arial" w:cs="Arial"/>
          <w:b/>
          <w:sz w:val="28"/>
        </w:rPr>
        <w:t xml:space="preserve">eading </w:t>
      </w:r>
      <w:r w:rsidR="00DC39B1" w:rsidRPr="004177AA">
        <w:rPr>
          <w:rFonts w:ascii="Arial" w:hAnsi="Arial" w:cs="Arial"/>
          <w:b/>
          <w:sz w:val="28"/>
        </w:rPr>
        <w:t>Questions</w:t>
      </w:r>
      <w:r w:rsidR="00BB330F" w:rsidRPr="004177AA">
        <w:rPr>
          <w:rFonts w:ascii="Arial" w:hAnsi="Arial" w:cs="Arial"/>
          <w:b/>
          <w:sz w:val="28"/>
        </w:rPr>
        <w:t>,</w:t>
      </w:r>
      <w:r w:rsidR="00DC39B1" w:rsidRPr="004177AA">
        <w:rPr>
          <w:rFonts w:ascii="Arial" w:hAnsi="Arial" w:cs="Arial"/>
          <w:b/>
          <w:sz w:val="28"/>
        </w:rPr>
        <w:t xml:space="preserve"> </w:t>
      </w:r>
      <w:r w:rsidR="00A975E8">
        <w:rPr>
          <w:rFonts w:ascii="Arial" w:hAnsi="Arial" w:cs="Arial"/>
          <w:b/>
          <w:sz w:val="28"/>
        </w:rPr>
        <w:t>c</w:t>
      </w:r>
      <w:r w:rsidR="00DC39B1" w:rsidRPr="004177AA">
        <w:rPr>
          <w:rFonts w:ascii="Arial" w:hAnsi="Arial" w:cs="Arial"/>
          <w:b/>
          <w:sz w:val="28"/>
        </w:rPr>
        <w:t>ont.</w:t>
      </w:r>
      <w:r w:rsidR="00AA3849" w:rsidRPr="00AA3849">
        <w:rPr>
          <w:rFonts w:ascii="Arial" w:hAnsi="Arial" w:cs="Arial"/>
          <w:b/>
          <w:sz w:val="12"/>
        </w:rPr>
        <w:tab/>
      </w:r>
    </w:p>
    <w:p w14:paraId="7773E5A9" w14:textId="1F9EDD35" w:rsidR="00AA3849" w:rsidRDefault="00AA3849" w:rsidP="00AA3849">
      <w:pPr>
        <w:pStyle w:val="ListParagraph"/>
        <w:numPr>
          <w:ilvl w:val="0"/>
          <w:numId w:val="13"/>
        </w:numPr>
        <w:tabs>
          <w:tab w:val="left" w:pos="5108"/>
        </w:tabs>
        <w:spacing w:after="1560"/>
        <w:rPr>
          <w:rFonts w:ascii="Arial" w:hAnsi="Arial" w:cs="Arial"/>
          <w:sz w:val="22"/>
          <w:szCs w:val="22"/>
        </w:rPr>
      </w:pPr>
      <w:r w:rsidRPr="00AA3849">
        <w:rPr>
          <w:rFonts w:ascii="Arial" w:hAnsi="Arial" w:cs="Arial"/>
          <w:sz w:val="22"/>
          <w:szCs w:val="22"/>
        </w:rPr>
        <w:t>W</w:t>
      </w:r>
      <w:r w:rsidR="00032980" w:rsidRPr="00AA3849">
        <w:rPr>
          <w:rFonts w:ascii="Arial" w:hAnsi="Arial" w:cs="Arial"/>
          <w:sz w:val="22"/>
          <w:szCs w:val="22"/>
        </w:rPr>
        <w:t>hat are the conditions of pressure and temperature at the triple point of dry ice? (Use the phase diagram for CO</w:t>
      </w:r>
      <w:r w:rsidR="00032980" w:rsidRPr="00AA3849">
        <w:rPr>
          <w:rFonts w:ascii="Arial" w:hAnsi="Arial" w:cs="Arial"/>
          <w:sz w:val="22"/>
          <w:szCs w:val="22"/>
          <w:vertAlign w:val="subscript"/>
        </w:rPr>
        <w:t>2</w:t>
      </w:r>
      <w:r w:rsidR="00032980" w:rsidRPr="00AA3849">
        <w:rPr>
          <w:rFonts w:ascii="Arial" w:hAnsi="Arial" w:cs="Arial"/>
          <w:sz w:val="22"/>
          <w:szCs w:val="22"/>
        </w:rPr>
        <w:t xml:space="preserve"> to answer this question.)</w:t>
      </w:r>
    </w:p>
    <w:p w14:paraId="2C99088E" w14:textId="77777777" w:rsidR="00AA3849" w:rsidRPr="00AA3849" w:rsidRDefault="00AA3849" w:rsidP="00AA3849">
      <w:pPr>
        <w:pStyle w:val="ListParagraph"/>
        <w:tabs>
          <w:tab w:val="left" w:pos="5108"/>
        </w:tabs>
        <w:spacing w:after="1560"/>
        <w:rPr>
          <w:rFonts w:ascii="Arial" w:hAnsi="Arial" w:cs="Arial"/>
          <w:sz w:val="22"/>
          <w:szCs w:val="22"/>
        </w:rPr>
      </w:pPr>
    </w:p>
    <w:p w14:paraId="5E9E7BCA" w14:textId="60032B70" w:rsidR="00AA3849" w:rsidRDefault="00AA3849" w:rsidP="00AA3849">
      <w:pPr>
        <w:pStyle w:val="ListParagraph"/>
        <w:tabs>
          <w:tab w:val="left" w:pos="5108"/>
        </w:tabs>
        <w:spacing w:after="1560"/>
        <w:rPr>
          <w:rFonts w:ascii="Arial" w:hAnsi="Arial" w:cs="Arial"/>
          <w:sz w:val="22"/>
          <w:szCs w:val="22"/>
        </w:rPr>
      </w:pPr>
    </w:p>
    <w:p w14:paraId="74A64C8A" w14:textId="77777777" w:rsidR="00AA3849" w:rsidRPr="00AA3849" w:rsidRDefault="00AA3849" w:rsidP="00AA3849">
      <w:pPr>
        <w:pStyle w:val="ListParagraph"/>
        <w:tabs>
          <w:tab w:val="left" w:pos="5108"/>
        </w:tabs>
        <w:spacing w:after="1560"/>
        <w:rPr>
          <w:rFonts w:ascii="Arial" w:hAnsi="Arial" w:cs="Arial"/>
          <w:sz w:val="22"/>
          <w:szCs w:val="22"/>
        </w:rPr>
      </w:pPr>
    </w:p>
    <w:p w14:paraId="0825EA5B" w14:textId="77777777" w:rsidR="00032980" w:rsidRPr="00BC19FF" w:rsidRDefault="00032980" w:rsidP="003270A7">
      <w:pPr>
        <w:pStyle w:val="ListParagraph"/>
        <w:numPr>
          <w:ilvl w:val="0"/>
          <w:numId w:val="13"/>
        </w:numPr>
        <w:spacing w:after="1320"/>
        <w:contextualSpacing w:val="0"/>
        <w:rPr>
          <w:rFonts w:ascii="Arial" w:hAnsi="Arial" w:cs="Arial"/>
          <w:sz w:val="22"/>
          <w:szCs w:val="22"/>
        </w:rPr>
      </w:pPr>
      <w:r w:rsidRPr="00BC19FF">
        <w:rPr>
          <w:rFonts w:ascii="Arial" w:hAnsi="Arial" w:cs="Arial"/>
          <w:sz w:val="22"/>
          <w:szCs w:val="22"/>
        </w:rPr>
        <w:t>What is the meaning of</w:t>
      </w:r>
      <w:r>
        <w:rPr>
          <w:rFonts w:ascii="Arial" w:hAnsi="Arial" w:cs="Arial"/>
          <w:sz w:val="22"/>
          <w:szCs w:val="22"/>
        </w:rPr>
        <w:t xml:space="preserve"> the term “critical temperature”,</w:t>
      </w:r>
      <w:r w:rsidRPr="00BC19FF">
        <w:rPr>
          <w:rFonts w:ascii="Arial" w:hAnsi="Arial" w:cs="Arial"/>
          <w:sz w:val="22"/>
          <w:szCs w:val="22"/>
        </w:rPr>
        <w:t xml:space="preserve"> and what is the value </w:t>
      </w:r>
      <w:r>
        <w:rPr>
          <w:rFonts w:ascii="Arial" w:hAnsi="Arial" w:cs="Arial"/>
          <w:noProof/>
          <w:sz w:val="22"/>
          <w:szCs w:val="22"/>
        </w:rPr>
        <w:t>of</w:t>
      </w:r>
      <w:r w:rsidRPr="00BC19FF">
        <w:rPr>
          <w:rFonts w:ascii="Arial" w:hAnsi="Arial" w:cs="Arial"/>
          <w:sz w:val="22"/>
          <w:szCs w:val="22"/>
        </w:rPr>
        <w:t xml:space="preserve"> the critical temperature of CO</w:t>
      </w:r>
      <w:r w:rsidRPr="00BC19FF">
        <w:rPr>
          <w:rFonts w:ascii="Arial" w:hAnsi="Arial" w:cs="Arial"/>
          <w:sz w:val="22"/>
          <w:szCs w:val="22"/>
          <w:vertAlign w:val="subscript"/>
        </w:rPr>
        <w:t>2</w:t>
      </w:r>
      <w:r w:rsidRPr="00BC19FF">
        <w:rPr>
          <w:rFonts w:ascii="Arial" w:hAnsi="Arial" w:cs="Arial"/>
          <w:sz w:val="22"/>
          <w:szCs w:val="22"/>
        </w:rPr>
        <w:t>?</w:t>
      </w:r>
    </w:p>
    <w:p w14:paraId="319C5D8E" w14:textId="77777777" w:rsidR="00032980" w:rsidRPr="00BC19FF" w:rsidRDefault="00032980" w:rsidP="003270A7">
      <w:pPr>
        <w:pStyle w:val="ListParagraph"/>
        <w:numPr>
          <w:ilvl w:val="0"/>
          <w:numId w:val="13"/>
        </w:numPr>
        <w:spacing w:after="1320"/>
        <w:contextualSpacing w:val="0"/>
        <w:rPr>
          <w:rFonts w:ascii="Arial" w:hAnsi="Arial" w:cs="Arial"/>
          <w:sz w:val="22"/>
          <w:szCs w:val="22"/>
        </w:rPr>
      </w:pPr>
      <w:r w:rsidRPr="00BC19FF">
        <w:rPr>
          <w:rFonts w:ascii="Arial" w:hAnsi="Arial" w:cs="Arial"/>
          <w:sz w:val="22"/>
          <w:szCs w:val="22"/>
        </w:rPr>
        <w:t>Why will the sublimation rate increase substantially when dry ice is placed in water?</w:t>
      </w:r>
    </w:p>
    <w:p w14:paraId="56BDE8C7" w14:textId="77777777" w:rsidR="00032980" w:rsidRPr="00BC19FF" w:rsidRDefault="00032980" w:rsidP="003270A7">
      <w:pPr>
        <w:pStyle w:val="ListParagraph"/>
        <w:numPr>
          <w:ilvl w:val="0"/>
          <w:numId w:val="13"/>
        </w:numPr>
        <w:spacing w:after="1320"/>
        <w:contextualSpacing w:val="0"/>
        <w:rPr>
          <w:rFonts w:ascii="Arial" w:hAnsi="Arial" w:cs="Arial"/>
          <w:sz w:val="22"/>
          <w:szCs w:val="22"/>
        </w:rPr>
      </w:pPr>
      <w:r w:rsidRPr="00BC19FF">
        <w:rPr>
          <w:rFonts w:ascii="Arial" w:hAnsi="Arial" w:cs="Arial"/>
          <w:sz w:val="22"/>
          <w:szCs w:val="22"/>
        </w:rPr>
        <w:t>What makes freezing an exothermic process?</w:t>
      </w:r>
    </w:p>
    <w:p w14:paraId="4E97EC1D" w14:textId="77777777" w:rsidR="00032980" w:rsidRPr="00BC19FF" w:rsidRDefault="00032980" w:rsidP="003270A7">
      <w:pPr>
        <w:pStyle w:val="ListParagraph"/>
        <w:numPr>
          <w:ilvl w:val="0"/>
          <w:numId w:val="13"/>
        </w:numPr>
        <w:spacing w:after="1320"/>
        <w:contextualSpacing w:val="0"/>
        <w:rPr>
          <w:rFonts w:ascii="Arial" w:hAnsi="Arial" w:cs="Arial"/>
          <w:sz w:val="22"/>
          <w:szCs w:val="22"/>
        </w:rPr>
      </w:pPr>
      <w:r w:rsidRPr="00BC19FF">
        <w:rPr>
          <w:rFonts w:ascii="Arial" w:hAnsi="Arial" w:cs="Arial"/>
          <w:sz w:val="22"/>
          <w:szCs w:val="22"/>
        </w:rPr>
        <w:t>Why does CO</w:t>
      </w:r>
      <w:r w:rsidRPr="00BC19FF">
        <w:rPr>
          <w:rFonts w:ascii="Arial" w:hAnsi="Arial" w:cs="Arial"/>
          <w:sz w:val="22"/>
          <w:szCs w:val="22"/>
          <w:vertAlign w:val="subscript"/>
        </w:rPr>
        <w:t>2</w:t>
      </w:r>
      <w:r w:rsidRPr="00BC19FF">
        <w:rPr>
          <w:rFonts w:ascii="Arial" w:hAnsi="Arial" w:cs="Arial"/>
          <w:sz w:val="22"/>
          <w:szCs w:val="22"/>
        </w:rPr>
        <w:t xml:space="preserve"> make an excellent fire extinguisher?</w:t>
      </w:r>
    </w:p>
    <w:p w14:paraId="3549FBDD" w14:textId="77777777" w:rsidR="00032980" w:rsidRPr="00BC19FF" w:rsidRDefault="00032980" w:rsidP="003270A7">
      <w:pPr>
        <w:pStyle w:val="ListParagraph"/>
        <w:numPr>
          <w:ilvl w:val="0"/>
          <w:numId w:val="13"/>
        </w:numPr>
        <w:spacing w:after="120"/>
        <w:rPr>
          <w:rFonts w:ascii="Arial" w:hAnsi="Arial" w:cs="Arial"/>
          <w:sz w:val="22"/>
          <w:szCs w:val="22"/>
        </w:rPr>
      </w:pPr>
      <w:r w:rsidRPr="00BC19FF">
        <w:rPr>
          <w:rFonts w:ascii="Arial" w:hAnsi="Arial" w:cs="Arial"/>
          <w:sz w:val="22"/>
          <w:szCs w:val="22"/>
        </w:rPr>
        <w:t>Use the table below to list the three safety precautions from the article and the possible consequences of each.</w:t>
      </w:r>
    </w:p>
    <w:tbl>
      <w:tblPr>
        <w:tblStyle w:val="TableGrid"/>
        <w:tblW w:w="8995" w:type="dxa"/>
        <w:tblInd w:w="360" w:type="dxa"/>
        <w:tblLook w:val="04A0" w:firstRow="1" w:lastRow="0" w:firstColumn="1" w:lastColumn="0" w:noHBand="0" w:noVBand="1"/>
      </w:tblPr>
      <w:tblGrid>
        <w:gridCol w:w="3198"/>
        <w:gridCol w:w="5797"/>
      </w:tblGrid>
      <w:tr w:rsidR="00032980" w14:paraId="6DA2480C" w14:textId="77777777" w:rsidTr="00AA3849">
        <w:trPr>
          <w:trHeight w:val="362"/>
        </w:trPr>
        <w:tc>
          <w:tcPr>
            <w:tcW w:w="3198" w:type="dxa"/>
            <w:vAlign w:val="center"/>
          </w:tcPr>
          <w:p w14:paraId="72501344" w14:textId="77777777" w:rsidR="00032980" w:rsidRPr="00D453EE" w:rsidRDefault="00032980" w:rsidP="00C968DC">
            <w:pPr>
              <w:jc w:val="center"/>
              <w:rPr>
                <w:rFonts w:ascii="Arial" w:hAnsi="Arial" w:cs="Arial"/>
                <w:b/>
                <w:sz w:val="22"/>
                <w:szCs w:val="22"/>
              </w:rPr>
            </w:pPr>
            <w:r w:rsidRPr="00D453EE">
              <w:rPr>
                <w:rFonts w:ascii="Arial" w:hAnsi="Arial" w:cs="Arial"/>
                <w:b/>
                <w:sz w:val="22"/>
                <w:szCs w:val="22"/>
              </w:rPr>
              <w:t>Safety Precaution</w:t>
            </w:r>
          </w:p>
        </w:tc>
        <w:tc>
          <w:tcPr>
            <w:tcW w:w="5797" w:type="dxa"/>
            <w:vAlign w:val="center"/>
          </w:tcPr>
          <w:p w14:paraId="05000A92" w14:textId="77777777" w:rsidR="00032980" w:rsidRPr="00D453EE" w:rsidRDefault="00032980" w:rsidP="00C968DC">
            <w:pPr>
              <w:jc w:val="center"/>
              <w:rPr>
                <w:rFonts w:ascii="Arial" w:hAnsi="Arial" w:cs="Arial"/>
                <w:b/>
                <w:sz w:val="22"/>
                <w:szCs w:val="22"/>
              </w:rPr>
            </w:pPr>
            <w:r w:rsidRPr="00D453EE">
              <w:rPr>
                <w:rFonts w:ascii="Arial" w:hAnsi="Arial" w:cs="Arial"/>
                <w:b/>
                <w:sz w:val="22"/>
                <w:szCs w:val="22"/>
              </w:rPr>
              <w:t>Possible Consequence(s)</w:t>
            </w:r>
          </w:p>
        </w:tc>
      </w:tr>
      <w:tr w:rsidR="00032980" w14:paraId="577CBBA0" w14:textId="77777777" w:rsidTr="00AA3849">
        <w:trPr>
          <w:trHeight w:val="318"/>
        </w:trPr>
        <w:tc>
          <w:tcPr>
            <w:tcW w:w="3198" w:type="dxa"/>
          </w:tcPr>
          <w:p w14:paraId="05B2D95E" w14:textId="77777777" w:rsidR="00032980" w:rsidRPr="00AA3849" w:rsidRDefault="00032980" w:rsidP="00C968DC">
            <w:pPr>
              <w:rPr>
                <w:rFonts w:ascii="Arial" w:hAnsi="Arial" w:cs="Arial"/>
                <w:i/>
                <w:sz w:val="16"/>
                <w:szCs w:val="16"/>
              </w:rPr>
            </w:pPr>
          </w:p>
        </w:tc>
        <w:tc>
          <w:tcPr>
            <w:tcW w:w="5797" w:type="dxa"/>
          </w:tcPr>
          <w:p w14:paraId="394998EE" w14:textId="77777777" w:rsidR="00032980" w:rsidRPr="00AA3849" w:rsidRDefault="00032980" w:rsidP="00C968DC">
            <w:pPr>
              <w:spacing w:after="480"/>
              <w:rPr>
                <w:rFonts w:ascii="Arial" w:hAnsi="Arial" w:cs="Arial"/>
                <w:i/>
                <w:sz w:val="16"/>
                <w:szCs w:val="16"/>
              </w:rPr>
            </w:pPr>
          </w:p>
        </w:tc>
      </w:tr>
      <w:tr w:rsidR="00032980" w14:paraId="30813F48" w14:textId="77777777" w:rsidTr="00AA3849">
        <w:trPr>
          <w:trHeight w:val="210"/>
        </w:trPr>
        <w:tc>
          <w:tcPr>
            <w:tcW w:w="3198" w:type="dxa"/>
          </w:tcPr>
          <w:p w14:paraId="6736C8CE" w14:textId="77777777" w:rsidR="00032980" w:rsidRPr="00AA3849" w:rsidRDefault="00032980" w:rsidP="00C968DC">
            <w:pPr>
              <w:rPr>
                <w:rFonts w:ascii="Arial" w:hAnsi="Arial" w:cs="Arial"/>
                <w:i/>
                <w:sz w:val="16"/>
                <w:szCs w:val="16"/>
              </w:rPr>
            </w:pPr>
          </w:p>
        </w:tc>
        <w:tc>
          <w:tcPr>
            <w:tcW w:w="5797" w:type="dxa"/>
          </w:tcPr>
          <w:p w14:paraId="3BC28551" w14:textId="77777777" w:rsidR="00032980" w:rsidRPr="00AA3849" w:rsidRDefault="00032980" w:rsidP="00C968DC">
            <w:pPr>
              <w:spacing w:after="480"/>
              <w:rPr>
                <w:rFonts w:ascii="Arial" w:hAnsi="Arial" w:cs="Arial"/>
                <w:i/>
                <w:sz w:val="16"/>
                <w:szCs w:val="16"/>
              </w:rPr>
            </w:pPr>
          </w:p>
        </w:tc>
      </w:tr>
      <w:tr w:rsidR="00032980" w14:paraId="6C463A5F" w14:textId="77777777" w:rsidTr="00AA3849">
        <w:trPr>
          <w:trHeight w:val="226"/>
        </w:trPr>
        <w:tc>
          <w:tcPr>
            <w:tcW w:w="3198" w:type="dxa"/>
          </w:tcPr>
          <w:p w14:paraId="6965723D" w14:textId="77777777" w:rsidR="00032980" w:rsidRPr="00AA3849" w:rsidRDefault="00032980" w:rsidP="00C968DC">
            <w:pPr>
              <w:rPr>
                <w:rFonts w:ascii="Arial" w:hAnsi="Arial" w:cs="Arial"/>
                <w:i/>
                <w:sz w:val="16"/>
                <w:szCs w:val="16"/>
              </w:rPr>
            </w:pPr>
          </w:p>
        </w:tc>
        <w:tc>
          <w:tcPr>
            <w:tcW w:w="5797" w:type="dxa"/>
          </w:tcPr>
          <w:p w14:paraId="73DC7A21" w14:textId="77777777" w:rsidR="00032980" w:rsidRPr="00AA3849" w:rsidRDefault="00032980" w:rsidP="00C968DC">
            <w:pPr>
              <w:spacing w:after="480"/>
              <w:rPr>
                <w:rFonts w:ascii="Arial" w:hAnsi="Arial" w:cs="Arial"/>
                <w:i/>
                <w:sz w:val="16"/>
                <w:szCs w:val="16"/>
              </w:rPr>
            </w:pPr>
          </w:p>
        </w:tc>
      </w:tr>
    </w:tbl>
    <w:p w14:paraId="1B362230" w14:textId="12E1E7F7" w:rsidR="00CF527B" w:rsidRDefault="00CF527B" w:rsidP="00CF527B">
      <w:pPr>
        <w:spacing w:after="240"/>
        <w:rPr>
          <w:rFonts w:ascii="Arial" w:hAnsi="Arial" w:cs="Arial"/>
          <w:sz w:val="22"/>
          <w:szCs w:val="22"/>
        </w:rPr>
      </w:pPr>
    </w:p>
    <w:bookmarkStart w:id="165" w:name="_Toc212568387"/>
    <w:bookmarkStart w:id="166" w:name="_Toc492307054"/>
    <w:bookmarkStart w:id="167" w:name="_Toc492307633"/>
    <w:bookmarkStart w:id="168" w:name="_Toc492311796"/>
    <w:bookmarkStart w:id="169" w:name="_Toc492312473"/>
    <w:bookmarkStart w:id="170" w:name="_Toc497239598"/>
    <w:bookmarkStart w:id="171" w:name="_Toc497565447"/>
    <w:bookmarkStart w:id="172" w:name="_Toc497568142"/>
    <w:bookmarkStart w:id="173" w:name="_Toc497568348"/>
    <w:bookmarkStart w:id="174" w:name="_Toc497568828"/>
    <w:bookmarkStart w:id="175" w:name="_Toc503109213"/>
    <w:bookmarkStart w:id="176" w:name="_Toc503112654"/>
    <w:bookmarkStart w:id="177" w:name="_Toc503284435"/>
    <w:bookmarkStart w:id="178" w:name="_Toc503434287"/>
    <w:bookmarkStart w:id="179" w:name="_Toc503436530"/>
    <w:bookmarkStart w:id="180" w:name="_Toc503455353"/>
    <w:bookmarkStart w:id="181" w:name="_Toc503455514"/>
    <w:bookmarkStart w:id="182" w:name="_Toc503455680"/>
    <w:bookmarkStart w:id="183" w:name="_Toc503455901"/>
    <w:bookmarkStart w:id="184" w:name="_Toc503456567"/>
    <w:bookmarkStart w:id="185" w:name="_Toc503456771"/>
    <w:p w14:paraId="06CA4BE1" w14:textId="1931AE3B" w:rsidR="00C742CC" w:rsidRPr="004177AA" w:rsidRDefault="00BF1EDA" w:rsidP="00CD608A">
      <w:pPr>
        <w:pStyle w:val="Heading2"/>
        <w:rPr>
          <w:i/>
        </w:rPr>
      </w:pPr>
      <w:r w:rsidRPr="007D633A">
        <w:rPr>
          <w:noProof/>
          <w:sz w:val="28"/>
        </w:rPr>
        <mc:AlternateContent>
          <mc:Choice Requires="wps">
            <w:drawing>
              <wp:anchor distT="0" distB="0" distL="114300" distR="114300" simplePos="0" relativeHeight="251834880" behindDoc="1" locked="0" layoutInCell="1" allowOverlap="1" wp14:anchorId="3EBA1F97" wp14:editId="7E1D890E">
                <wp:simplePos x="0" y="0"/>
                <wp:positionH relativeFrom="column">
                  <wp:posOffset>-543326</wp:posOffset>
                </wp:positionH>
                <wp:positionV relativeFrom="paragraph">
                  <wp:posOffset>318770</wp:posOffset>
                </wp:positionV>
                <wp:extent cx="7060565" cy="114300"/>
                <wp:effectExtent l="0" t="0" r="6985" b="0"/>
                <wp:wrapNone/>
                <wp:docPr id="17" name="Rectangle 1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A32591C" id="Rectangle 17" o:spid="_x0000_s1026" style="position:absolute;margin-left:-42.8pt;margin-top:25.1pt;width:555.95pt;height:9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9D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" fillcolor="#d8d8d8 [2732]" stroked="f" strokeweight=".5pt"/>
            </w:pict>
          </mc:Fallback>
        </mc:AlternateContent>
      </w:r>
      <w:r w:rsidR="005A0CDC" w:rsidRPr="004177AA">
        <w:t xml:space="preserve">Answers to Student </w:t>
      </w:r>
      <w:r w:rsidR="00254FD9">
        <w:t xml:space="preserve">Reading Comprehension </w:t>
      </w:r>
      <w:r w:rsidR="005A0CDC" w:rsidRPr="004177AA">
        <w:t>Questions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9CDB24F" w14:textId="191CE6D2" w:rsidR="006A631D" w:rsidRPr="00781247" w:rsidRDefault="006A631D" w:rsidP="006A631D">
      <w:pPr>
        <w:pStyle w:val="Default"/>
        <w:rPr>
          <w:rFonts w:ascii="Arial" w:hAnsi="Arial" w:cs="Arial"/>
          <w:sz w:val="28"/>
          <w:szCs w:val="22"/>
        </w:rPr>
      </w:pPr>
    </w:p>
    <w:p w14:paraId="38255BBB" w14:textId="77777777" w:rsidR="00BF1EDA" w:rsidRPr="00781247" w:rsidRDefault="00BF1EDA" w:rsidP="006A631D">
      <w:pPr>
        <w:pStyle w:val="Default"/>
        <w:rPr>
          <w:rFonts w:ascii="Arial" w:hAnsi="Arial" w:cs="Arial"/>
          <w:sz w:val="28"/>
          <w:szCs w:val="22"/>
        </w:rPr>
      </w:pPr>
    </w:p>
    <w:p w14:paraId="02FECB99" w14:textId="77777777" w:rsidR="00032980" w:rsidRPr="00682067" w:rsidRDefault="00032980" w:rsidP="00032980">
      <w:pPr>
        <w:pStyle w:val="ListParagraph"/>
        <w:numPr>
          <w:ilvl w:val="0"/>
          <w:numId w:val="8"/>
        </w:numPr>
        <w:ind w:left="360"/>
        <w:rPr>
          <w:rFonts w:ascii="Arial" w:hAnsi="Arial" w:cs="Arial"/>
          <w:b/>
          <w:sz w:val="22"/>
          <w:szCs w:val="22"/>
        </w:rPr>
      </w:pPr>
      <w:r>
        <w:rPr>
          <w:rFonts w:ascii="Arial" w:hAnsi="Arial" w:cs="Arial"/>
          <w:b/>
          <w:sz w:val="22"/>
          <w:szCs w:val="22"/>
        </w:rPr>
        <w:t>What</w:t>
      </w:r>
      <w:r w:rsidRPr="00682067">
        <w:rPr>
          <w:rFonts w:ascii="Arial" w:hAnsi="Arial" w:cs="Arial"/>
          <w:b/>
          <w:sz w:val="22"/>
          <w:szCs w:val="22"/>
        </w:rPr>
        <w:t xml:space="preserve"> will you see if a piece of dry ice is left on the lab counter?</w:t>
      </w:r>
    </w:p>
    <w:p w14:paraId="03D56A1A" w14:textId="77777777" w:rsidR="00032980" w:rsidRPr="00682067" w:rsidRDefault="00032980" w:rsidP="00032980">
      <w:pPr>
        <w:ind w:left="360"/>
        <w:rPr>
          <w:rFonts w:ascii="Arial" w:hAnsi="Arial" w:cs="Arial"/>
          <w:i/>
          <w:sz w:val="22"/>
          <w:szCs w:val="22"/>
        </w:rPr>
      </w:pPr>
      <w:r w:rsidRPr="00682067">
        <w:rPr>
          <w:rFonts w:ascii="Arial" w:hAnsi="Arial" w:cs="Arial"/>
          <w:i/>
          <w:sz w:val="22"/>
          <w:szCs w:val="22"/>
        </w:rPr>
        <w:t>If a piece of dry ice is left on the lab counter, you will see it get smaller until it disappears, with no liquid left around it.</w:t>
      </w:r>
    </w:p>
    <w:p w14:paraId="2D541FCC" w14:textId="77777777" w:rsidR="00032980" w:rsidRPr="00281386" w:rsidRDefault="00032980" w:rsidP="00032980">
      <w:pPr>
        <w:pStyle w:val="ListParagraph"/>
        <w:numPr>
          <w:ilvl w:val="0"/>
          <w:numId w:val="8"/>
        </w:numPr>
        <w:ind w:left="360"/>
        <w:rPr>
          <w:rFonts w:ascii="Arial" w:hAnsi="Arial" w:cs="Arial"/>
          <w:b/>
          <w:sz w:val="22"/>
          <w:szCs w:val="22"/>
        </w:rPr>
      </w:pPr>
      <w:r w:rsidRPr="00DB61E7">
        <w:rPr>
          <w:rFonts w:ascii="Arial" w:hAnsi="Arial" w:cs="Arial"/>
          <w:b/>
          <w:sz w:val="22"/>
          <w:szCs w:val="22"/>
        </w:rPr>
        <w:t xml:space="preserve">How do your wet clothes </w:t>
      </w:r>
      <w:r w:rsidRPr="00BC19FF">
        <w:rPr>
          <w:rFonts w:ascii="Arial" w:hAnsi="Arial" w:cs="Arial"/>
          <w:b/>
          <w:sz w:val="22"/>
          <w:szCs w:val="22"/>
        </w:rPr>
        <w:t>dry when hung outside in sub-freezing temperatures</w:t>
      </w:r>
      <w:r w:rsidRPr="00DB61E7">
        <w:rPr>
          <w:rFonts w:ascii="Arial" w:hAnsi="Arial" w:cs="Arial"/>
          <w:b/>
          <w:sz w:val="22"/>
          <w:szCs w:val="22"/>
        </w:rPr>
        <w:t>?</w:t>
      </w:r>
    </w:p>
    <w:p w14:paraId="0F548FFF" w14:textId="77777777" w:rsidR="00032980" w:rsidRPr="00AE536D" w:rsidRDefault="00032980" w:rsidP="00032980">
      <w:pPr>
        <w:pStyle w:val="ListParagraph"/>
        <w:ind w:left="360"/>
        <w:rPr>
          <w:rFonts w:ascii="Arial" w:hAnsi="Arial" w:cs="Arial"/>
          <w:i/>
          <w:sz w:val="22"/>
          <w:szCs w:val="22"/>
        </w:rPr>
      </w:pPr>
      <w:r w:rsidRPr="00281386">
        <w:rPr>
          <w:rFonts w:ascii="Arial" w:hAnsi="Arial" w:cs="Arial"/>
          <w:i/>
          <w:sz w:val="22"/>
          <w:szCs w:val="22"/>
        </w:rPr>
        <w:t xml:space="preserve">The </w:t>
      </w:r>
      <w:r>
        <w:rPr>
          <w:rFonts w:ascii="Arial" w:hAnsi="Arial" w:cs="Arial"/>
          <w:i/>
          <w:sz w:val="22"/>
          <w:szCs w:val="22"/>
        </w:rPr>
        <w:t>liquid</w:t>
      </w:r>
      <w:r w:rsidRPr="00281386">
        <w:rPr>
          <w:rFonts w:ascii="Arial" w:hAnsi="Arial" w:cs="Arial"/>
          <w:i/>
          <w:sz w:val="22"/>
          <w:szCs w:val="22"/>
        </w:rPr>
        <w:t xml:space="preserve"> water </w:t>
      </w:r>
      <w:r>
        <w:rPr>
          <w:rFonts w:ascii="Arial" w:hAnsi="Arial" w:cs="Arial"/>
          <w:i/>
          <w:sz w:val="22"/>
          <w:szCs w:val="22"/>
        </w:rPr>
        <w:t>on your clothes freezes to ice, then the ice</w:t>
      </w:r>
      <w:r w:rsidRPr="00281386">
        <w:rPr>
          <w:rFonts w:ascii="Arial" w:hAnsi="Arial" w:cs="Arial"/>
          <w:i/>
          <w:sz w:val="22"/>
          <w:szCs w:val="22"/>
        </w:rPr>
        <w:t xml:space="preserve"> </w:t>
      </w:r>
      <w:r>
        <w:rPr>
          <w:rFonts w:ascii="Arial" w:hAnsi="Arial" w:cs="Arial"/>
          <w:i/>
          <w:sz w:val="22"/>
          <w:szCs w:val="22"/>
        </w:rPr>
        <w:t>sublimate</w:t>
      </w:r>
      <w:r w:rsidRPr="00281386">
        <w:rPr>
          <w:rFonts w:ascii="Arial" w:hAnsi="Arial" w:cs="Arial"/>
          <w:i/>
          <w:sz w:val="22"/>
          <w:szCs w:val="22"/>
        </w:rPr>
        <w:t>s</w:t>
      </w:r>
      <w:r>
        <w:rPr>
          <w:rFonts w:ascii="Arial" w:hAnsi="Arial" w:cs="Arial"/>
          <w:i/>
          <w:sz w:val="22"/>
          <w:szCs w:val="22"/>
        </w:rPr>
        <w:t>, changing directly from solid ice to water vapor,</w:t>
      </w:r>
      <w:r w:rsidRPr="00281386">
        <w:rPr>
          <w:rFonts w:ascii="Arial" w:hAnsi="Arial" w:cs="Arial"/>
          <w:i/>
          <w:sz w:val="22"/>
          <w:szCs w:val="22"/>
        </w:rPr>
        <w:t xml:space="preserve"> leaving your clothes dry.</w:t>
      </w:r>
    </w:p>
    <w:p w14:paraId="3A24EB63" w14:textId="77777777" w:rsidR="00032980" w:rsidRDefault="00032980" w:rsidP="00032980">
      <w:pPr>
        <w:pStyle w:val="ListParagraph"/>
        <w:numPr>
          <w:ilvl w:val="0"/>
          <w:numId w:val="8"/>
        </w:numPr>
        <w:ind w:left="360"/>
        <w:rPr>
          <w:rFonts w:ascii="Arial" w:hAnsi="Arial" w:cs="Arial"/>
          <w:b/>
          <w:sz w:val="22"/>
          <w:szCs w:val="22"/>
        </w:rPr>
      </w:pPr>
      <w:r>
        <w:rPr>
          <w:rFonts w:ascii="Arial" w:hAnsi="Arial" w:cs="Arial"/>
          <w:b/>
          <w:sz w:val="22"/>
          <w:szCs w:val="22"/>
        </w:rPr>
        <w:t>Give two factors that affect a substance’s tendency to sublimate.</w:t>
      </w:r>
    </w:p>
    <w:p w14:paraId="35670A92" w14:textId="77777777" w:rsidR="00032980" w:rsidRPr="000E28D4" w:rsidRDefault="00032980" w:rsidP="00032980">
      <w:pPr>
        <w:pStyle w:val="ListParagraph"/>
        <w:ind w:left="360"/>
        <w:rPr>
          <w:rFonts w:ascii="Arial" w:hAnsi="Arial" w:cs="Arial"/>
          <w:b/>
          <w:sz w:val="22"/>
          <w:szCs w:val="22"/>
        </w:rPr>
      </w:pPr>
      <w:r>
        <w:rPr>
          <w:rFonts w:ascii="Arial" w:hAnsi="Arial" w:cs="Arial"/>
          <w:i/>
          <w:sz w:val="22"/>
          <w:szCs w:val="22"/>
        </w:rPr>
        <w:t xml:space="preserve">A substance’s tendency to sublimate is affected by its vapor pressure and the forces of attraction among its particles. If the forces of attraction between particles are weak, as in dry ice, the substance will be more likely to change </w:t>
      </w:r>
      <w:r w:rsidRPr="00B54FAD">
        <w:rPr>
          <w:rFonts w:ascii="Arial" w:hAnsi="Arial" w:cs="Arial"/>
          <w:i/>
          <w:sz w:val="22"/>
          <w:szCs w:val="22"/>
        </w:rPr>
        <w:t xml:space="preserve">phases directly from </w:t>
      </w:r>
      <w:r>
        <w:rPr>
          <w:rFonts w:ascii="Arial" w:hAnsi="Arial" w:cs="Arial"/>
          <w:i/>
          <w:sz w:val="22"/>
          <w:szCs w:val="22"/>
        </w:rPr>
        <w:t>solid to</w:t>
      </w:r>
      <w:r w:rsidRPr="00B54FAD">
        <w:rPr>
          <w:rFonts w:ascii="Arial" w:hAnsi="Arial" w:cs="Arial"/>
          <w:i/>
          <w:sz w:val="22"/>
          <w:szCs w:val="22"/>
        </w:rPr>
        <w:t xml:space="preserve"> vapor.</w:t>
      </w:r>
    </w:p>
    <w:p w14:paraId="4D0D5DDA" w14:textId="77777777" w:rsidR="00032980" w:rsidRPr="005A5F9E" w:rsidRDefault="00032980" w:rsidP="00032980">
      <w:pPr>
        <w:pStyle w:val="ListParagraph"/>
        <w:numPr>
          <w:ilvl w:val="0"/>
          <w:numId w:val="8"/>
        </w:numPr>
        <w:ind w:left="360"/>
        <w:rPr>
          <w:rFonts w:ascii="Arial" w:hAnsi="Arial" w:cs="Arial"/>
          <w:b/>
          <w:sz w:val="22"/>
          <w:szCs w:val="22"/>
        </w:rPr>
      </w:pPr>
      <w:r>
        <w:rPr>
          <w:rFonts w:ascii="Arial" w:hAnsi="Arial" w:cs="Arial"/>
          <w:b/>
          <w:sz w:val="22"/>
          <w:szCs w:val="22"/>
        </w:rPr>
        <w:t>Why does a piece of dry ice act like a puck on an air hockey table?</w:t>
      </w:r>
    </w:p>
    <w:p w14:paraId="14D653BB" w14:textId="77777777" w:rsidR="00032980" w:rsidRPr="0052093A" w:rsidRDefault="00032980" w:rsidP="00032980">
      <w:pPr>
        <w:ind w:left="360"/>
        <w:rPr>
          <w:rFonts w:ascii="Arial" w:hAnsi="Arial" w:cs="Arial"/>
          <w:i/>
          <w:sz w:val="22"/>
          <w:szCs w:val="22"/>
        </w:rPr>
      </w:pPr>
      <w:r>
        <w:rPr>
          <w:rFonts w:ascii="Arial" w:hAnsi="Arial" w:cs="Arial"/>
          <w:i/>
          <w:sz w:val="22"/>
          <w:szCs w:val="22"/>
        </w:rPr>
        <w:t xml:space="preserve">As a piece of dry ice </w:t>
      </w:r>
      <w:r w:rsidRPr="00654EB7">
        <w:rPr>
          <w:rFonts w:ascii="Arial" w:hAnsi="Arial" w:cs="Arial"/>
          <w:i/>
          <w:noProof/>
          <w:sz w:val="22"/>
          <w:szCs w:val="22"/>
        </w:rPr>
        <w:t>sublimates</w:t>
      </w:r>
      <w:r>
        <w:rPr>
          <w:rFonts w:ascii="Arial" w:hAnsi="Arial" w:cs="Arial"/>
          <w:i/>
          <w:noProof/>
          <w:sz w:val="22"/>
          <w:szCs w:val="22"/>
        </w:rPr>
        <w:t>,</w:t>
      </w:r>
      <w:r>
        <w:rPr>
          <w:rFonts w:ascii="Arial" w:hAnsi="Arial" w:cs="Arial"/>
          <w:i/>
          <w:sz w:val="22"/>
          <w:szCs w:val="22"/>
        </w:rPr>
        <w:t xml:space="preserve"> it becomes surrounded by CO</w:t>
      </w:r>
      <w:r>
        <w:rPr>
          <w:rFonts w:ascii="Arial" w:hAnsi="Arial" w:cs="Arial"/>
          <w:i/>
          <w:sz w:val="22"/>
          <w:szCs w:val="22"/>
          <w:vertAlign w:val="subscript"/>
        </w:rPr>
        <w:t>2</w:t>
      </w:r>
      <w:r>
        <w:rPr>
          <w:rFonts w:ascii="Arial" w:hAnsi="Arial" w:cs="Arial"/>
          <w:i/>
          <w:sz w:val="22"/>
          <w:szCs w:val="22"/>
        </w:rPr>
        <w:t xml:space="preserve"> gas that reduces the friction between the dry ice puck and the hockey table, so the puck glides on a cushion of CO</w:t>
      </w:r>
      <w:r>
        <w:rPr>
          <w:rFonts w:ascii="Arial" w:hAnsi="Arial" w:cs="Arial"/>
          <w:i/>
          <w:sz w:val="22"/>
          <w:szCs w:val="22"/>
          <w:vertAlign w:val="subscript"/>
        </w:rPr>
        <w:t>2</w:t>
      </w:r>
      <w:r>
        <w:rPr>
          <w:rFonts w:ascii="Arial" w:hAnsi="Arial" w:cs="Arial"/>
          <w:i/>
          <w:sz w:val="22"/>
          <w:szCs w:val="22"/>
        </w:rPr>
        <w:t xml:space="preserve"> gas just like an air hockey puck glides on air.</w:t>
      </w:r>
    </w:p>
    <w:p w14:paraId="7D56F71C" w14:textId="77777777" w:rsidR="00032980" w:rsidRPr="00974B5D" w:rsidRDefault="00032980" w:rsidP="00032980">
      <w:pPr>
        <w:pStyle w:val="ListParagraph"/>
        <w:numPr>
          <w:ilvl w:val="0"/>
          <w:numId w:val="8"/>
        </w:numPr>
        <w:ind w:left="360"/>
        <w:rPr>
          <w:rFonts w:ascii="Arial" w:hAnsi="Arial" w:cs="Arial"/>
          <w:b/>
          <w:sz w:val="22"/>
          <w:szCs w:val="22"/>
        </w:rPr>
      </w:pPr>
      <w:r w:rsidRPr="00974B5D">
        <w:rPr>
          <w:rFonts w:ascii="Arial" w:hAnsi="Arial" w:cs="Arial"/>
          <w:b/>
          <w:sz w:val="22"/>
          <w:szCs w:val="22"/>
        </w:rPr>
        <w:t xml:space="preserve">When pressed onto a piece of dry ice, why does a piece of </w:t>
      </w:r>
      <w:r w:rsidRPr="00BC19FF">
        <w:rPr>
          <w:rFonts w:ascii="Arial" w:hAnsi="Arial" w:cs="Arial"/>
          <w:b/>
          <w:sz w:val="22"/>
          <w:szCs w:val="22"/>
        </w:rPr>
        <w:t xml:space="preserve">metal (a) make </w:t>
      </w:r>
      <w:r w:rsidRPr="00974B5D">
        <w:rPr>
          <w:rFonts w:ascii="Arial" w:hAnsi="Arial" w:cs="Arial"/>
          <w:b/>
          <w:sz w:val="22"/>
          <w:szCs w:val="22"/>
        </w:rPr>
        <w:t>a loud squealing noise and (b) increase the rate of sublimation?</w:t>
      </w:r>
    </w:p>
    <w:p w14:paraId="0C52E6A2" w14:textId="77777777" w:rsidR="00032980" w:rsidRDefault="00032980" w:rsidP="00032980">
      <w:pPr>
        <w:ind w:left="360"/>
        <w:rPr>
          <w:rFonts w:ascii="Arial" w:hAnsi="Arial" w:cs="Arial"/>
          <w:i/>
          <w:sz w:val="22"/>
          <w:szCs w:val="22"/>
        </w:rPr>
      </w:pPr>
      <w:r>
        <w:rPr>
          <w:rFonts w:ascii="Arial" w:hAnsi="Arial" w:cs="Arial"/>
          <w:i/>
          <w:sz w:val="22"/>
          <w:szCs w:val="22"/>
        </w:rPr>
        <w:t>A piece of metal</w:t>
      </w:r>
    </w:p>
    <w:p w14:paraId="63669942" w14:textId="77777777" w:rsidR="00032980" w:rsidRPr="009C6760" w:rsidRDefault="00032980" w:rsidP="003270A7">
      <w:pPr>
        <w:pStyle w:val="ListParagraph"/>
        <w:numPr>
          <w:ilvl w:val="0"/>
          <w:numId w:val="14"/>
        </w:numPr>
        <w:rPr>
          <w:rFonts w:ascii="Arial" w:hAnsi="Arial" w:cs="Arial"/>
          <w:i/>
          <w:sz w:val="22"/>
          <w:szCs w:val="22"/>
        </w:rPr>
      </w:pPr>
      <w:r>
        <w:rPr>
          <w:rFonts w:ascii="Arial" w:hAnsi="Arial" w:cs="Arial"/>
          <w:i/>
          <w:sz w:val="22"/>
          <w:szCs w:val="22"/>
        </w:rPr>
        <w:t xml:space="preserve">makes a loud squealing noise when pressed onto the </w:t>
      </w:r>
      <w:r w:rsidRPr="00974B5D">
        <w:rPr>
          <w:rFonts w:ascii="Arial" w:hAnsi="Arial" w:cs="Arial"/>
          <w:i/>
          <w:noProof/>
          <w:sz w:val="22"/>
          <w:szCs w:val="22"/>
        </w:rPr>
        <w:t>dry ice,</w:t>
      </w:r>
      <w:r>
        <w:rPr>
          <w:rFonts w:ascii="Arial" w:hAnsi="Arial" w:cs="Arial"/>
          <w:i/>
          <w:sz w:val="22"/>
          <w:szCs w:val="22"/>
        </w:rPr>
        <w:t xml:space="preserve"> because</w:t>
      </w:r>
      <w:r w:rsidRPr="00BC19FF">
        <w:rPr>
          <w:rFonts w:ascii="Arial" w:hAnsi="Arial" w:cs="Arial"/>
          <w:i/>
          <w:noProof/>
          <w:sz w:val="22"/>
          <w:szCs w:val="22"/>
        </w:rPr>
        <w:t>, as</w:t>
      </w:r>
      <w:r w:rsidRPr="009C6760">
        <w:rPr>
          <w:rFonts w:ascii="Arial" w:hAnsi="Arial" w:cs="Arial"/>
          <w:i/>
          <w:sz w:val="22"/>
          <w:szCs w:val="22"/>
        </w:rPr>
        <w:t xml:space="preserve"> the CO</w:t>
      </w:r>
      <w:r w:rsidRPr="009C6760">
        <w:rPr>
          <w:rFonts w:ascii="Arial" w:hAnsi="Arial" w:cs="Arial"/>
          <w:i/>
          <w:sz w:val="22"/>
          <w:szCs w:val="22"/>
          <w:vertAlign w:val="subscript"/>
        </w:rPr>
        <w:t>2</w:t>
      </w:r>
      <w:r w:rsidRPr="009C6760">
        <w:rPr>
          <w:rFonts w:ascii="Arial" w:hAnsi="Arial" w:cs="Arial"/>
          <w:i/>
          <w:sz w:val="22"/>
          <w:szCs w:val="22"/>
        </w:rPr>
        <w:t xml:space="preserve"> gas escapes, it makes the pressure fluctuate and the metal </w:t>
      </w:r>
      <w:r w:rsidRPr="009C6760">
        <w:rPr>
          <w:rFonts w:ascii="Arial" w:hAnsi="Arial" w:cs="Arial"/>
          <w:i/>
          <w:noProof/>
          <w:sz w:val="22"/>
          <w:szCs w:val="22"/>
        </w:rPr>
        <w:t>vibrates</w:t>
      </w:r>
      <w:r w:rsidRPr="009C6760">
        <w:rPr>
          <w:rFonts w:ascii="Arial" w:hAnsi="Arial" w:cs="Arial"/>
          <w:i/>
          <w:sz w:val="22"/>
          <w:szCs w:val="22"/>
        </w:rPr>
        <w:t xml:space="preserve">, causing </w:t>
      </w:r>
      <w:r>
        <w:rPr>
          <w:rFonts w:ascii="Arial" w:hAnsi="Arial" w:cs="Arial"/>
          <w:i/>
          <w:sz w:val="22"/>
          <w:szCs w:val="22"/>
        </w:rPr>
        <w:t>the</w:t>
      </w:r>
      <w:r w:rsidRPr="009C6760">
        <w:rPr>
          <w:rFonts w:ascii="Arial" w:hAnsi="Arial" w:cs="Arial"/>
          <w:i/>
          <w:sz w:val="22"/>
          <w:szCs w:val="22"/>
        </w:rPr>
        <w:t xml:space="preserve"> squealing sound as the gas escapes</w:t>
      </w:r>
      <w:r>
        <w:rPr>
          <w:rFonts w:ascii="Arial" w:hAnsi="Arial" w:cs="Arial"/>
          <w:i/>
          <w:sz w:val="22"/>
          <w:szCs w:val="22"/>
        </w:rPr>
        <w:t>, and</w:t>
      </w:r>
    </w:p>
    <w:p w14:paraId="721272F5" w14:textId="77777777" w:rsidR="00032980" w:rsidRPr="00B03FCF" w:rsidRDefault="00032980" w:rsidP="003270A7">
      <w:pPr>
        <w:pStyle w:val="ListParagraph"/>
        <w:numPr>
          <w:ilvl w:val="0"/>
          <w:numId w:val="14"/>
        </w:numPr>
        <w:rPr>
          <w:rFonts w:ascii="Arial" w:hAnsi="Arial" w:cs="Arial"/>
          <w:i/>
          <w:sz w:val="22"/>
          <w:szCs w:val="22"/>
        </w:rPr>
      </w:pPr>
      <w:r>
        <w:rPr>
          <w:rFonts w:ascii="Arial" w:hAnsi="Arial" w:cs="Arial"/>
          <w:i/>
          <w:sz w:val="22"/>
          <w:szCs w:val="22"/>
        </w:rPr>
        <w:t>increases the rate of sublimation because m</w:t>
      </w:r>
      <w:r w:rsidRPr="009C6760">
        <w:rPr>
          <w:rFonts w:ascii="Arial" w:hAnsi="Arial" w:cs="Arial"/>
          <w:i/>
          <w:sz w:val="22"/>
          <w:szCs w:val="22"/>
        </w:rPr>
        <w:t>etals are good conductors of heat</w:t>
      </w:r>
      <w:r>
        <w:rPr>
          <w:rFonts w:ascii="Arial" w:hAnsi="Arial" w:cs="Arial"/>
          <w:i/>
          <w:sz w:val="22"/>
          <w:szCs w:val="22"/>
        </w:rPr>
        <w:t>,</w:t>
      </w:r>
      <w:r w:rsidRPr="009C6760">
        <w:rPr>
          <w:rFonts w:ascii="Arial" w:hAnsi="Arial" w:cs="Arial"/>
          <w:i/>
          <w:sz w:val="22"/>
          <w:szCs w:val="22"/>
        </w:rPr>
        <w:t xml:space="preserve"> so when pressed onto dry ice, the metal quickly releases heat energy to the ice</w:t>
      </w:r>
      <w:r>
        <w:rPr>
          <w:rFonts w:ascii="Arial" w:hAnsi="Arial" w:cs="Arial"/>
          <w:i/>
          <w:sz w:val="22"/>
          <w:szCs w:val="22"/>
        </w:rPr>
        <w:t>,</w:t>
      </w:r>
      <w:r w:rsidRPr="009C6760">
        <w:rPr>
          <w:rFonts w:ascii="Arial" w:hAnsi="Arial" w:cs="Arial"/>
          <w:i/>
          <w:sz w:val="22"/>
          <w:szCs w:val="22"/>
        </w:rPr>
        <w:t xml:space="preserve"> increasing the rate of sublimation</w:t>
      </w:r>
      <w:r>
        <w:rPr>
          <w:rFonts w:ascii="Arial" w:hAnsi="Arial" w:cs="Arial"/>
          <w:i/>
          <w:sz w:val="22"/>
          <w:szCs w:val="22"/>
        </w:rPr>
        <w:t>.</w:t>
      </w:r>
    </w:p>
    <w:p w14:paraId="48D1161E" w14:textId="77777777" w:rsidR="00032980" w:rsidRDefault="00032980" w:rsidP="00032980">
      <w:pPr>
        <w:pStyle w:val="ListParagraph"/>
        <w:numPr>
          <w:ilvl w:val="0"/>
          <w:numId w:val="8"/>
        </w:numPr>
        <w:ind w:left="360"/>
        <w:rPr>
          <w:rFonts w:ascii="Arial" w:hAnsi="Arial" w:cs="Arial"/>
          <w:b/>
          <w:sz w:val="22"/>
          <w:szCs w:val="22"/>
        </w:rPr>
      </w:pPr>
      <w:r w:rsidRPr="008B54C9">
        <w:rPr>
          <w:rFonts w:ascii="Arial" w:hAnsi="Arial" w:cs="Arial"/>
          <w:b/>
          <w:sz w:val="22"/>
          <w:szCs w:val="22"/>
        </w:rPr>
        <w:t xml:space="preserve">Under what </w:t>
      </w:r>
      <w:r w:rsidRPr="00F07A65">
        <w:rPr>
          <w:rFonts w:ascii="Arial" w:hAnsi="Arial" w:cs="Arial"/>
          <w:b/>
          <w:sz w:val="22"/>
          <w:szCs w:val="22"/>
        </w:rPr>
        <w:t>conditions of</w:t>
      </w:r>
      <w:r>
        <w:rPr>
          <w:rFonts w:ascii="Arial" w:hAnsi="Arial" w:cs="Arial"/>
          <w:b/>
          <w:sz w:val="22"/>
          <w:szCs w:val="22"/>
        </w:rPr>
        <w:t xml:space="preserve"> </w:t>
      </w:r>
      <w:r w:rsidRPr="008B54C9">
        <w:rPr>
          <w:rFonts w:ascii="Arial" w:hAnsi="Arial" w:cs="Arial"/>
          <w:b/>
          <w:sz w:val="22"/>
          <w:szCs w:val="22"/>
        </w:rPr>
        <w:t>pressure and temperature will carbon dioxide exist as a liquid?</w:t>
      </w:r>
    </w:p>
    <w:p w14:paraId="184A5325" w14:textId="77777777" w:rsidR="00032980" w:rsidRPr="008B54C9" w:rsidRDefault="00032980" w:rsidP="00032980">
      <w:pPr>
        <w:pStyle w:val="ListParagraph"/>
        <w:ind w:left="360"/>
        <w:rPr>
          <w:rFonts w:ascii="Arial" w:hAnsi="Arial" w:cs="Arial"/>
          <w:i/>
          <w:sz w:val="22"/>
          <w:szCs w:val="22"/>
        </w:rPr>
      </w:pPr>
      <w:r w:rsidRPr="008B54C9">
        <w:rPr>
          <w:rFonts w:ascii="Arial" w:hAnsi="Arial" w:cs="Arial"/>
          <w:i/>
          <w:sz w:val="22"/>
          <w:szCs w:val="22"/>
        </w:rPr>
        <w:t>Carbon dioxide will exist as a liquid at a pressure of 5.1atm or greater and between –56.4 and 31</w:t>
      </w:r>
      <w:r>
        <w:rPr>
          <w:rFonts w:ascii="Arial" w:hAnsi="Arial" w:cs="Arial"/>
          <w:i/>
          <w:sz w:val="22"/>
          <w:szCs w:val="22"/>
        </w:rPr>
        <w:t xml:space="preserve"> </w:t>
      </w:r>
      <w:r w:rsidRPr="008B54C9">
        <w:rPr>
          <w:rFonts w:ascii="Arial" w:hAnsi="Arial" w:cs="Arial"/>
          <w:i/>
          <w:sz w:val="22"/>
          <w:szCs w:val="22"/>
          <w:vertAlign w:val="superscript"/>
        </w:rPr>
        <w:t>o</w:t>
      </w:r>
      <w:r w:rsidRPr="008B54C9">
        <w:rPr>
          <w:rFonts w:ascii="Arial" w:hAnsi="Arial" w:cs="Arial"/>
          <w:i/>
          <w:sz w:val="22"/>
          <w:szCs w:val="22"/>
        </w:rPr>
        <w:t>C.</w:t>
      </w:r>
    </w:p>
    <w:p w14:paraId="76646889" w14:textId="77777777" w:rsidR="00032980" w:rsidRPr="00644FA9" w:rsidRDefault="00032980" w:rsidP="00032980">
      <w:pPr>
        <w:pStyle w:val="ListParagraph"/>
        <w:numPr>
          <w:ilvl w:val="0"/>
          <w:numId w:val="8"/>
        </w:numPr>
        <w:ind w:left="360"/>
        <w:rPr>
          <w:rFonts w:ascii="Arial" w:hAnsi="Arial" w:cs="Arial"/>
          <w:b/>
          <w:sz w:val="22"/>
          <w:szCs w:val="22"/>
        </w:rPr>
      </w:pPr>
      <w:r w:rsidRPr="00644FA9">
        <w:rPr>
          <w:rFonts w:ascii="Arial" w:hAnsi="Arial" w:cs="Arial"/>
          <w:b/>
          <w:sz w:val="22"/>
          <w:szCs w:val="22"/>
        </w:rPr>
        <w:t>What are the conditions of pressure and temperature at the triple point of dry ice? (Use the phase diagram for CO</w:t>
      </w:r>
      <w:r w:rsidRPr="00644FA9">
        <w:rPr>
          <w:rFonts w:ascii="Arial" w:hAnsi="Arial" w:cs="Arial"/>
          <w:b/>
          <w:sz w:val="22"/>
          <w:szCs w:val="22"/>
          <w:vertAlign w:val="subscript"/>
        </w:rPr>
        <w:t>2</w:t>
      </w:r>
      <w:r w:rsidRPr="00644FA9">
        <w:rPr>
          <w:rFonts w:ascii="Arial" w:hAnsi="Arial" w:cs="Arial"/>
          <w:b/>
          <w:sz w:val="22"/>
          <w:szCs w:val="22"/>
        </w:rPr>
        <w:t xml:space="preserve"> to answer this question.)</w:t>
      </w:r>
    </w:p>
    <w:p w14:paraId="050B5585" w14:textId="77777777" w:rsidR="00032980" w:rsidRPr="00BD79F8" w:rsidRDefault="00032980" w:rsidP="00032980">
      <w:pPr>
        <w:pStyle w:val="ListParagraph"/>
        <w:ind w:left="360"/>
        <w:rPr>
          <w:rFonts w:ascii="Arial" w:hAnsi="Arial" w:cs="Arial"/>
          <w:i/>
          <w:sz w:val="22"/>
          <w:szCs w:val="22"/>
        </w:rPr>
      </w:pPr>
      <w:r w:rsidRPr="00BD79F8">
        <w:rPr>
          <w:rFonts w:ascii="Arial" w:hAnsi="Arial" w:cs="Arial"/>
          <w:i/>
          <w:sz w:val="22"/>
          <w:szCs w:val="22"/>
        </w:rPr>
        <w:t>From reading the phase change diagram, the pressure at the triple point is 5.1atm and the temperature is –56.7</w:t>
      </w:r>
      <w:r w:rsidRPr="00C82D5C">
        <w:rPr>
          <w:rFonts w:ascii="Arial" w:hAnsi="Arial" w:cs="Arial"/>
          <w:i/>
          <w:sz w:val="22"/>
          <w:szCs w:val="22"/>
        </w:rPr>
        <w:t xml:space="preserve"> </w:t>
      </w:r>
      <w:r w:rsidRPr="00BD79F8">
        <w:rPr>
          <w:rFonts w:ascii="Arial" w:hAnsi="Arial" w:cs="Arial"/>
          <w:i/>
          <w:sz w:val="22"/>
          <w:szCs w:val="22"/>
          <w:vertAlign w:val="superscript"/>
        </w:rPr>
        <w:t>o</w:t>
      </w:r>
      <w:r w:rsidRPr="00BD79F8">
        <w:rPr>
          <w:rFonts w:ascii="Arial" w:hAnsi="Arial" w:cs="Arial"/>
          <w:i/>
          <w:sz w:val="22"/>
          <w:szCs w:val="22"/>
        </w:rPr>
        <w:t>C.</w:t>
      </w:r>
    </w:p>
    <w:p w14:paraId="1EDC8BA3" w14:textId="77777777" w:rsidR="00032980" w:rsidRPr="002F743C" w:rsidRDefault="00032980" w:rsidP="00032980">
      <w:pPr>
        <w:pStyle w:val="ListParagraph"/>
        <w:numPr>
          <w:ilvl w:val="0"/>
          <w:numId w:val="8"/>
        </w:numPr>
        <w:ind w:left="360"/>
        <w:rPr>
          <w:rFonts w:ascii="Arial" w:hAnsi="Arial" w:cs="Arial"/>
          <w:b/>
          <w:sz w:val="22"/>
          <w:szCs w:val="22"/>
        </w:rPr>
      </w:pPr>
      <w:r>
        <w:rPr>
          <w:rFonts w:ascii="Arial" w:hAnsi="Arial" w:cs="Arial"/>
          <w:b/>
          <w:sz w:val="22"/>
          <w:szCs w:val="22"/>
        </w:rPr>
        <w:t xml:space="preserve">What is the meaning of the term “critical temperature”, and what is the value </w:t>
      </w:r>
      <w:r>
        <w:rPr>
          <w:rFonts w:ascii="Arial" w:hAnsi="Arial" w:cs="Arial"/>
          <w:b/>
          <w:noProof/>
          <w:sz w:val="22"/>
          <w:szCs w:val="22"/>
        </w:rPr>
        <w:t>of</w:t>
      </w:r>
      <w:r>
        <w:rPr>
          <w:rFonts w:ascii="Arial" w:hAnsi="Arial" w:cs="Arial"/>
          <w:b/>
          <w:sz w:val="22"/>
          <w:szCs w:val="22"/>
        </w:rPr>
        <w:t xml:space="preserve"> the critical temperature of CO</w:t>
      </w:r>
      <w:r>
        <w:rPr>
          <w:rFonts w:ascii="Arial" w:hAnsi="Arial" w:cs="Arial"/>
          <w:b/>
          <w:sz w:val="22"/>
          <w:szCs w:val="22"/>
          <w:vertAlign w:val="subscript"/>
        </w:rPr>
        <w:t>2</w:t>
      </w:r>
      <w:r>
        <w:rPr>
          <w:rFonts w:ascii="Arial" w:hAnsi="Arial" w:cs="Arial"/>
          <w:b/>
          <w:sz w:val="22"/>
          <w:szCs w:val="22"/>
        </w:rPr>
        <w:t>?</w:t>
      </w:r>
    </w:p>
    <w:p w14:paraId="0DE5A829" w14:textId="77777777" w:rsidR="00032980" w:rsidRPr="00BD79F8" w:rsidRDefault="00032980" w:rsidP="00032980">
      <w:pPr>
        <w:ind w:left="360"/>
        <w:rPr>
          <w:rFonts w:ascii="Arial" w:hAnsi="Arial" w:cs="Arial"/>
          <w:i/>
          <w:sz w:val="22"/>
          <w:szCs w:val="22"/>
        </w:rPr>
      </w:pPr>
      <w:r w:rsidRPr="00BD79F8">
        <w:rPr>
          <w:rFonts w:ascii="Arial" w:hAnsi="Arial" w:cs="Arial"/>
          <w:i/>
          <w:sz w:val="22"/>
          <w:szCs w:val="22"/>
        </w:rPr>
        <w:t>The critical temperature is the temperature where</w:t>
      </w:r>
      <w:r>
        <w:rPr>
          <w:rFonts w:ascii="Arial" w:hAnsi="Arial" w:cs="Arial"/>
          <w:i/>
          <w:sz w:val="22"/>
          <w:szCs w:val="22"/>
        </w:rPr>
        <w:t xml:space="preserve"> the</w:t>
      </w:r>
      <w:r w:rsidRPr="00BD79F8">
        <w:rPr>
          <w:rFonts w:ascii="Arial" w:hAnsi="Arial" w:cs="Arial"/>
          <w:i/>
          <w:sz w:val="22"/>
          <w:szCs w:val="22"/>
        </w:rPr>
        <w:t xml:space="preserve"> vapor </w:t>
      </w:r>
      <w:r>
        <w:rPr>
          <w:rFonts w:ascii="Arial" w:hAnsi="Arial" w:cs="Arial"/>
          <w:i/>
          <w:sz w:val="22"/>
          <w:szCs w:val="22"/>
        </w:rPr>
        <w:t xml:space="preserve">of a substance </w:t>
      </w:r>
      <w:r w:rsidRPr="00BD79F8">
        <w:rPr>
          <w:rFonts w:ascii="Arial" w:hAnsi="Arial" w:cs="Arial"/>
          <w:i/>
          <w:sz w:val="22"/>
          <w:szCs w:val="22"/>
        </w:rPr>
        <w:t>can no longer be liquefied by any amount of pressure. The critical temperature of CO</w:t>
      </w:r>
      <w:r w:rsidRPr="00BD79F8">
        <w:rPr>
          <w:rFonts w:ascii="Arial" w:hAnsi="Arial" w:cs="Arial"/>
          <w:i/>
          <w:sz w:val="22"/>
          <w:szCs w:val="22"/>
          <w:vertAlign w:val="subscript"/>
        </w:rPr>
        <w:t>2</w:t>
      </w:r>
      <w:r w:rsidRPr="00BD79F8">
        <w:rPr>
          <w:rFonts w:ascii="Arial" w:hAnsi="Arial" w:cs="Arial"/>
          <w:i/>
          <w:sz w:val="22"/>
          <w:szCs w:val="22"/>
        </w:rPr>
        <w:t xml:space="preserve"> is 31</w:t>
      </w:r>
      <w:r>
        <w:rPr>
          <w:rFonts w:ascii="Arial" w:hAnsi="Arial" w:cs="Arial"/>
          <w:i/>
          <w:sz w:val="22"/>
          <w:szCs w:val="22"/>
        </w:rPr>
        <w:t xml:space="preserve"> </w:t>
      </w:r>
      <w:r w:rsidRPr="00BD79F8">
        <w:rPr>
          <w:rFonts w:ascii="Arial" w:hAnsi="Arial" w:cs="Arial"/>
          <w:i/>
          <w:sz w:val="22"/>
          <w:szCs w:val="22"/>
          <w:vertAlign w:val="superscript"/>
        </w:rPr>
        <w:t>o</w:t>
      </w:r>
      <w:r w:rsidRPr="00BD79F8">
        <w:rPr>
          <w:rFonts w:ascii="Arial" w:hAnsi="Arial" w:cs="Arial"/>
          <w:i/>
          <w:sz w:val="22"/>
          <w:szCs w:val="22"/>
        </w:rPr>
        <w:t>C</w:t>
      </w:r>
      <w:r>
        <w:rPr>
          <w:rFonts w:ascii="Arial" w:hAnsi="Arial" w:cs="Arial"/>
          <w:i/>
          <w:sz w:val="22"/>
          <w:szCs w:val="22"/>
        </w:rPr>
        <w:t>,</w:t>
      </w:r>
      <w:r w:rsidRPr="00BD79F8">
        <w:rPr>
          <w:rFonts w:ascii="Arial" w:hAnsi="Arial" w:cs="Arial"/>
          <w:i/>
          <w:sz w:val="22"/>
          <w:szCs w:val="22"/>
        </w:rPr>
        <w:t xml:space="preserve"> as shown </w:t>
      </w:r>
      <w:r>
        <w:rPr>
          <w:rFonts w:ascii="Arial" w:hAnsi="Arial" w:cs="Arial"/>
          <w:i/>
          <w:noProof/>
          <w:sz w:val="22"/>
          <w:szCs w:val="22"/>
        </w:rPr>
        <w:t>i</w:t>
      </w:r>
      <w:r w:rsidRPr="00A55570">
        <w:rPr>
          <w:rFonts w:ascii="Arial" w:hAnsi="Arial" w:cs="Arial"/>
          <w:i/>
          <w:noProof/>
          <w:sz w:val="22"/>
          <w:szCs w:val="22"/>
        </w:rPr>
        <w:t>n</w:t>
      </w:r>
      <w:r w:rsidRPr="00BD79F8">
        <w:rPr>
          <w:rFonts w:ascii="Arial" w:hAnsi="Arial" w:cs="Arial"/>
          <w:i/>
          <w:sz w:val="22"/>
          <w:szCs w:val="22"/>
        </w:rPr>
        <w:t xml:space="preserve"> the phase diagram in the article.</w:t>
      </w:r>
    </w:p>
    <w:p w14:paraId="3E70EC5C" w14:textId="77777777" w:rsidR="00032980" w:rsidRPr="00BD79F8" w:rsidRDefault="00032980" w:rsidP="00032980">
      <w:pPr>
        <w:pStyle w:val="ListParagraph"/>
        <w:numPr>
          <w:ilvl w:val="0"/>
          <w:numId w:val="8"/>
        </w:numPr>
        <w:ind w:left="360"/>
        <w:rPr>
          <w:rFonts w:ascii="Arial" w:hAnsi="Arial" w:cs="Arial"/>
          <w:b/>
          <w:strike/>
          <w:sz w:val="22"/>
          <w:szCs w:val="22"/>
        </w:rPr>
      </w:pPr>
      <w:r w:rsidRPr="00BD79F8">
        <w:rPr>
          <w:rFonts w:ascii="Arial" w:hAnsi="Arial" w:cs="Arial"/>
          <w:b/>
          <w:sz w:val="22"/>
          <w:szCs w:val="22"/>
        </w:rPr>
        <w:t xml:space="preserve">Why will the sublimation rate increase substantially when dry ice is placed in water? </w:t>
      </w:r>
      <w:r w:rsidRPr="00BD79F8">
        <w:rPr>
          <w:rFonts w:ascii="Arial" w:hAnsi="Arial" w:cs="Arial"/>
          <w:i/>
          <w:sz w:val="22"/>
          <w:szCs w:val="22"/>
        </w:rPr>
        <w:t>The sublimation rate of dry ice will increase substantially when it is placed in water because water is a better heat conductor and denser than air so it will continuously release heat to the dry ice thus accelerating sublimation.</w:t>
      </w:r>
    </w:p>
    <w:p w14:paraId="0D28597F" w14:textId="77777777" w:rsidR="00032980" w:rsidRPr="00BD79F8" w:rsidRDefault="00032980" w:rsidP="00032980">
      <w:pPr>
        <w:pStyle w:val="ListParagraph"/>
        <w:numPr>
          <w:ilvl w:val="0"/>
          <w:numId w:val="8"/>
        </w:numPr>
        <w:ind w:left="360"/>
        <w:rPr>
          <w:rFonts w:ascii="Arial" w:hAnsi="Arial" w:cs="Arial"/>
          <w:b/>
          <w:strike/>
          <w:sz w:val="22"/>
          <w:szCs w:val="22"/>
        </w:rPr>
      </w:pPr>
      <w:r w:rsidRPr="00BD79F8">
        <w:rPr>
          <w:rFonts w:ascii="Arial" w:hAnsi="Arial" w:cs="Arial"/>
          <w:b/>
          <w:sz w:val="22"/>
          <w:szCs w:val="22"/>
        </w:rPr>
        <w:t>What makes freezing an exothermic process?</w:t>
      </w:r>
    </w:p>
    <w:p w14:paraId="5FFE08F8" w14:textId="77777777" w:rsidR="00032980" w:rsidRDefault="00032980" w:rsidP="00032980">
      <w:pPr>
        <w:ind w:left="360"/>
        <w:rPr>
          <w:rFonts w:ascii="Arial" w:hAnsi="Arial" w:cs="Arial"/>
          <w:sz w:val="22"/>
          <w:szCs w:val="22"/>
        </w:rPr>
      </w:pPr>
      <w:r>
        <w:rPr>
          <w:rFonts w:ascii="Arial" w:hAnsi="Arial" w:cs="Arial"/>
          <w:i/>
          <w:sz w:val="22"/>
          <w:szCs w:val="22"/>
        </w:rPr>
        <w:t>Freezing is an exothermic process because energy is released from the system to the surroundings.</w:t>
      </w:r>
    </w:p>
    <w:p w14:paraId="2FAAF5E6" w14:textId="77777777" w:rsidR="00032980" w:rsidRDefault="00032980" w:rsidP="00032980">
      <w:pPr>
        <w:rPr>
          <w:rFonts w:ascii="Arial" w:hAnsi="Arial" w:cs="Arial"/>
          <w:sz w:val="22"/>
          <w:szCs w:val="22"/>
        </w:rPr>
      </w:pPr>
      <w:r>
        <w:rPr>
          <w:rFonts w:ascii="Arial" w:hAnsi="Arial" w:cs="Arial"/>
          <w:sz w:val="22"/>
          <w:szCs w:val="22"/>
        </w:rPr>
        <w:br w:type="page"/>
      </w:r>
    </w:p>
    <w:p w14:paraId="4CA8504C" w14:textId="77777777" w:rsidR="00032980" w:rsidRDefault="00032980" w:rsidP="00032980">
      <w:pPr>
        <w:pStyle w:val="ListParagraph"/>
        <w:numPr>
          <w:ilvl w:val="0"/>
          <w:numId w:val="8"/>
        </w:numPr>
        <w:ind w:left="360"/>
        <w:rPr>
          <w:rFonts w:ascii="Arial" w:hAnsi="Arial" w:cs="Arial"/>
          <w:b/>
          <w:sz w:val="22"/>
          <w:szCs w:val="22"/>
        </w:rPr>
      </w:pPr>
      <w:r>
        <w:rPr>
          <w:rFonts w:ascii="Arial" w:hAnsi="Arial" w:cs="Arial"/>
          <w:b/>
          <w:sz w:val="22"/>
          <w:szCs w:val="22"/>
        </w:rPr>
        <w:t>Why does CO</w:t>
      </w:r>
      <w:r>
        <w:rPr>
          <w:rFonts w:ascii="Arial" w:hAnsi="Arial" w:cs="Arial"/>
          <w:b/>
          <w:sz w:val="22"/>
          <w:szCs w:val="22"/>
          <w:vertAlign w:val="subscript"/>
        </w:rPr>
        <w:t>2</w:t>
      </w:r>
      <w:r>
        <w:rPr>
          <w:rFonts w:ascii="Arial" w:hAnsi="Arial" w:cs="Arial"/>
          <w:b/>
          <w:sz w:val="22"/>
          <w:szCs w:val="22"/>
        </w:rPr>
        <w:t xml:space="preserve"> make an excellent fire extinguisher?</w:t>
      </w:r>
    </w:p>
    <w:p w14:paraId="701D41FB" w14:textId="77777777" w:rsidR="00032980" w:rsidRDefault="00032980" w:rsidP="00032980">
      <w:pPr>
        <w:pStyle w:val="ListParagraph"/>
        <w:ind w:left="360"/>
        <w:rPr>
          <w:rFonts w:ascii="Arial" w:hAnsi="Arial" w:cs="Arial"/>
          <w:i/>
          <w:sz w:val="22"/>
          <w:szCs w:val="22"/>
        </w:rPr>
      </w:pPr>
      <w:r>
        <w:rPr>
          <w:rFonts w:ascii="Arial" w:hAnsi="Arial" w:cs="Arial"/>
          <w:i/>
          <w:sz w:val="22"/>
          <w:szCs w:val="22"/>
        </w:rPr>
        <w:t>CO</w:t>
      </w:r>
      <w:r>
        <w:rPr>
          <w:rFonts w:ascii="Arial" w:hAnsi="Arial" w:cs="Arial"/>
          <w:i/>
          <w:sz w:val="22"/>
          <w:szCs w:val="22"/>
          <w:vertAlign w:val="subscript"/>
        </w:rPr>
        <w:t>2</w:t>
      </w:r>
      <w:r>
        <w:rPr>
          <w:rFonts w:ascii="Arial" w:hAnsi="Arial" w:cs="Arial"/>
          <w:i/>
          <w:sz w:val="22"/>
          <w:szCs w:val="22"/>
        </w:rPr>
        <w:t xml:space="preserve"> makes an excellent fire extinguisher because the CO</w:t>
      </w:r>
      <w:r>
        <w:rPr>
          <w:rFonts w:ascii="Arial" w:hAnsi="Arial" w:cs="Arial"/>
          <w:i/>
          <w:sz w:val="22"/>
          <w:szCs w:val="22"/>
          <w:vertAlign w:val="subscript"/>
        </w:rPr>
        <w:t>2</w:t>
      </w:r>
      <w:r>
        <w:rPr>
          <w:rFonts w:ascii="Arial" w:hAnsi="Arial" w:cs="Arial"/>
          <w:i/>
          <w:sz w:val="22"/>
          <w:szCs w:val="22"/>
        </w:rPr>
        <w:t xml:space="preserve"> is denser than air, so it sinks and displaces the air surrounding the fire, depriving the fire of oxygen.</w:t>
      </w:r>
    </w:p>
    <w:p w14:paraId="2D793A3D" w14:textId="77777777" w:rsidR="00032980" w:rsidRPr="002E7E3D" w:rsidRDefault="00032980" w:rsidP="00032980">
      <w:pPr>
        <w:pStyle w:val="ListParagraph"/>
        <w:numPr>
          <w:ilvl w:val="0"/>
          <w:numId w:val="8"/>
        </w:numPr>
        <w:spacing w:after="60"/>
        <w:ind w:left="360"/>
        <w:rPr>
          <w:rFonts w:ascii="Arial" w:hAnsi="Arial" w:cs="Arial"/>
          <w:b/>
          <w:sz w:val="22"/>
          <w:szCs w:val="22"/>
        </w:rPr>
      </w:pPr>
      <w:r>
        <w:rPr>
          <w:rFonts w:ascii="Arial" w:hAnsi="Arial" w:cs="Arial"/>
          <w:b/>
          <w:sz w:val="22"/>
          <w:szCs w:val="22"/>
        </w:rPr>
        <w:t>Use the table below to list the three safety precautions from the article and the possible consequences of each.</w:t>
      </w:r>
    </w:p>
    <w:tbl>
      <w:tblPr>
        <w:tblStyle w:val="TableGrid"/>
        <w:tblW w:w="0" w:type="auto"/>
        <w:tblInd w:w="360" w:type="dxa"/>
        <w:tblLook w:val="04A0" w:firstRow="1" w:lastRow="0" w:firstColumn="1" w:lastColumn="0" w:noHBand="0" w:noVBand="1"/>
      </w:tblPr>
      <w:tblGrid>
        <w:gridCol w:w="3099"/>
        <w:gridCol w:w="5891"/>
      </w:tblGrid>
      <w:tr w:rsidR="00032980" w14:paraId="1A6F8105" w14:textId="77777777" w:rsidTr="00C968DC">
        <w:trPr>
          <w:trHeight w:val="489"/>
        </w:trPr>
        <w:tc>
          <w:tcPr>
            <w:tcW w:w="3168" w:type="dxa"/>
            <w:vAlign w:val="center"/>
          </w:tcPr>
          <w:p w14:paraId="1EBBF9F9" w14:textId="77777777" w:rsidR="00032980" w:rsidRPr="00D453EE" w:rsidRDefault="00032980" w:rsidP="00C968DC">
            <w:pPr>
              <w:jc w:val="center"/>
              <w:rPr>
                <w:rFonts w:ascii="Arial" w:hAnsi="Arial" w:cs="Arial"/>
                <w:b/>
                <w:sz w:val="22"/>
                <w:szCs w:val="22"/>
              </w:rPr>
            </w:pPr>
            <w:r w:rsidRPr="00D453EE">
              <w:rPr>
                <w:rFonts w:ascii="Arial" w:hAnsi="Arial" w:cs="Arial"/>
                <w:b/>
                <w:sz w:val="22"/>
                <w:szCs w:val="22"/>
              </w:rPr>
              <w:t>Safety Precaution</w:t>
            </w:r>
          </w:p>
        </w:tc>
        <w:tc>
          <w:tcPr>
            <w:tcW w:w="6048" w:type="dxa"/>
            <w:vAlign w:val="center"/>
          </w:tcPr>
          <w:p w14:paraId="2C7187B2" w14:textId="77777777" w:rsidR="00032980" w:rsidRPr="00D453EE" w:rsidRDefault="00032980" w:rsidP="00C968DC">
            <w:pPr>
              <w:jc w:val="center"/>
              <w:rPr>
                <w:rFonts w:ascii="Arial" w:hAnsi="Arial" w:cs="Arial"/>
                <w:b/>
                <w:sz w:val="22"/>
                <w:szCs w:val="22"/>
              </w:rPr>
            </w:pPr>
            <w:r w:rsidRPr="00D453EE">
              <w:rPr>
                <w:rFonts w:ascii="Arial" w:hAnsi="Arial" w:cs="Arial"/>
                <w:b/>
                <w:sz w:val="22"/>
                <w:szCs w:val="22"/>
              </w:rPr>
              <w:t>Possible Consequence(s)</w:t>
            </w:r>
          </w:p>
        </w:tc>
      </w:tr>
      <w:tr w:rsidR="00032980" w14:paraId="27C5EE83" w14:textId="77777777" w:rsidTr="00C968DC">
        <w:trPr>
          <w:trHeight w:val="714"/>
        </w:trPr>
        <w:tc>
          <w:tcPr>
            <w:tcW w:w="3168" w:type="dxa"/>
            <w:vAlign w:val="center"/>
          </w:tcPr>
          <w:p w14:paraId="42B56FFD" w14:textId="77777777" w:rsidR="00032980" w:rsidRDefault="00032980" w:rsidP="00C968DC">
            <w:pPr>
              <w:rPr>
                <w:rFonts w:ascii="Arial" w:hAnsi="Arial" w:cs="Arial"/>
                <w:i/>
                <w:sz w:val="22"/>
                <w:szCs w:val="22"/>
              </w:rPr>
            </w:pPr>
            <w:r>
              <w:rPr>
                <w:rFonts w:ascii="Arial" w:hAnsi="Arial" w:cs="Arial"/>
                <w:i/>
                <w:sz w:val="22"/>
                <w:szCs w:val="22"/>
              </w:rPr>
              <w:t>Don’t touch dry ice.</w:t>
            </w:r>
          </w:p>
        </w:tc>
        <w:tc>
          <w:tcPr>
            <w:tcW w:w="6048" w:type="dxa"/>
            <w:vAlign w:val="center"/>
          </w:tcPr>
          <w:p w14:paraId="45960837" w14:textId="77777777" w:rsidR="00032980" w:rsidRDefault="00032980" w:rsidP="00C968DC">
            <w:pPr>
              <w:rPr>
                <w:rFonts w:ascii="Arial" w:hAnsi="Arial" w:cs="Arial"/>
                <w:i/>
                <w:sz w:val="22"/>
                <w:szCs w:val="22"/>
              </w:rPr>
            </w:pPr>
            <w:r w:rsidRPr="00472652">
              <w:rPr>
                <w:rFonts w:ascii="Arial" w:hAnsi="Arial" w:cs="Arial"/>
                <w:i/>
                <w:noProof/>
                <w:sz w:val="22"/>
                <w:szCs w:val="22"/>
              </w:rPr>
              <w:t>Frostbite</w:t>
            </w:r>
            <w:r>
              <w:rPr>
                <w:rFonts w:ascii="Arial" w:hAnsi="Arial" w:cs="Arial"/>
                <w:i/>
                <w:sz w:val="22"/>
                <w:szCs w:val="22"/>
              </w:rPr>
              <w:t xml:space="preserve"> occurs from contact with the skin for more than a few seconds.</w:t>
            </w:r>
          </w:p>
        </w:tc>
      </w:tr>
      <w:tr w:rsidR="00032980" w14:paraId="0520EC04" w14:textId="77777777" w:rsidTr="00C968DC">
        <w:trPr>
          <w:trHeight w:val="975"/>
        </w:trPr>
        <w:tc>
          <w:tcPr>
            <w:tcW w:w="3168" w:type="dxa"/>
            <w:vAlign w:val="center"/>
          </w:tcPr>
          <w:p w14:paraId="6F5BEAD5" w14:textId="77777777" w:rsidR="00032980" w:rsidRDefault="00032980" w:rsidP="00C968DC">
            <w:pPr>
              <w:rPr>
                <w:rFonts w:ascii="Arial" w:hAnsi="Arial" w:cs="Arial"/>
                <w:i/>
                <w:sz w:val="22"/>
                <w:szCs w:val="22"/>
              </w:rPr>
            </w:pPr>
            <w:r>
              <w:rPr>
                <w:rFonts w:ascii="Arial" w:hAnsi="Arial" w:cs="Arial"/>
                <w:i/>
                <w:sz w:val="22"/>
                <w:szCs w:val="22"/>
              </w:rPr>
              <w:t>Don’t inhale dry ice; work in a ventilated area.</w:t>
            </w:r>
          </w:p>
        </w:tc>
        <w:tc>
          <w:tcPr>
            <w:tcW w:w="6048" w:type="dxa"/>
            <w:vAlign w:val="center"/>
          </w:tcPr>
          <w:p w14:paraId="344CE604" w14:textId="77777777" w:rsidR="00032980" w:rsidRPr="007E7F1B" w:rsidRDefault="00032980" w:rsidP="00C968DC">
            <w:pPr>
              <w:rPr>
                <w:rFonts w:ascii="Arial" w:hAnsi="Arial" w:cs="Arial"/>
                <w:i/>
                <w:sz w:val="22"/>
                <w:szCs w:val="22"/>
              </w:rPr>
            </w:pPr>
            <w:r w:rsidRPr="00F07A65">
              <w:rPr>
                <w:rFonts w:ascii="Arial" w:hAnsi="Arial" w:cs="Arial"/>
                <w:i/>
                <w:sz w:val="22"/>
                <w:szCs w:val="22"/>
              </w:rPr>
              <w:t>Too much CO</w:t>
            </w:r>
            <w:r w:rsidRPr="00F07A65">
              <w:rPr>
                <w:rFonts w:ascii="Arial" w:hAnsi="Arial" w:cs="Arial"/>
                <w:i/>
                <w:sz w:val="22"/>
                <w:szCs w:val="22"/>
                <w:vertAlign w:val="subscript"/>
              </w:rPr>
              <w:t>2</w:t>
            </w:r>
            <w:r w:rsidRPr="00F07A65">
              <w:rPr>
                <w:rFonts w:ascii="Arial" w:hAnsi="Arial" w:cs="Arial"/>
                <w:i/>
                <w:sz w:val="22"/>
                <w:szCs w:val="22"/>
              </w:rPr>
              <w:t xml:space="preserve"> in the blood may make the pH of the blood too acidic, which can be fatal; or </w:t>
            </w:r>
            <w:r>
              <w:rPr>
                <w:rFonts w:ascii="Arial" w:hAnsi="Arial" w:cs="Arial"/>
                <w:i/>
                <w:sz w:val="22"/>
                <w:szCs w:val="22"/>
              </w:rPr>
              <w:t xml:space="preserve">it </w:t>
            </w:r>
            <w:r w:rsidRPr="00F07A65">
              <w:rPr>
                <w:rFonts w:ascii="Arial" w:hAnsi="Arial" w:cs="Arial"/>
                <w:i/>
                <w:sz w:val="22"/>
                <w:szCs w:val="22"/>
              </w:rPr>
              <w:t>may cause asphyxia, due to depriving the body of O</w:t>
            </w:r>
            <w:r w:rsidRPr="00F07A65">
              <w:rPr>
                <w:rFonts w:ascii="Arial" w:hAnsi="Arial" w:cs="Arial"/>
                <w:i/>
                <w:sz w:val="22"/>
                <w:szCs w:val="22"/>
                <w:vertAlign w:val="subscript"/>
              </w:rPr>
              <w:t>2</w:t>
            </w:r>
            <w:r w:rsidRPr="00F07A65">
              <w:rPr>
                <w:rFonts w:ascii="Arial" w:hAnsi="Arial" w:cs="Arial"/>
                <w:i/>
                <w:sz w:val="22"/>
                <w:szCs w:val="22"/>
              </w:rPr>
              <w:t>.</w:t>
            </w:r>
          </w:p>
        </w:tc>
      </w:tr>
      <w:tr w:rsidR="00032980" w14:paraId="24FCE07B" w14:textId="77777777" w:rsidTr="00C968DC">
        <w:trPr>
          <w:trHeight w:val="714"/>
        </w:trPr>
        <w:tc>
          <w:tcPr>
            <w:tcW w:w="3168" w:type="dxa"/>
            <w:vAlign w:val="center"/>
          </w:tcPr>
          <w:p w14:paraId="5B0B10A5" w14:textId="77777777" w:rsidR="00032980" w:rsidRDefault="00032980" w:rsidP="00C968DC">
            <w:pPr>
              <w:rPr>
                <w:rFonts w:ascii="Arial" w:hAnsi="Arial" w:cs="Arial"/>
                <w:i/>
                <w:sz w:val="22"/>
                <w:szCs w:val="22"/>
              </w:rPr>
            </w:pPr>
            <w:r>
              <w:rPr>
                <w:rFonts w:ascii="Arial" w:hAnsi="Arial" w:cs="Arial"/>
                <w:i/>
                <w:sz w:val="22"/>
                <w:szCs w:val="22"/>
              </w:rPr>
              <w:t>Don’t put dry ice in a closed metal container.</w:t>
            </w:r>
          </w:p>
        </w:tc>
        <w:tc>
          <w:tcPr>
            <w:tcW w:w="6048" w:type="dxa"/>
            <w:vAlign w:val="center"/>
          </w:tcPr>
          <w:p w14:paraId="528A76D0" w14:textId="77777777" w:rsidR="00032980" w:rsidRPr="00DC30F1" w:rsidRDefault="00032980" w:rsidP="00C968DC">
            <w:pPr>
              <w:rPr>
                <w:rFonts w:ascii="Arial" w:hAnsi="Arial" w:cs="Arial"/>
                <w:i/>
                <w:sz w:val="22"/>
                <w:szCs w:val="22"/>
              </w:rPr>
            </w:pPr>
            <w:r>
              <w:rPr>
                <w:rFonts w:ascii="Arial" w:hAnsi="Arial" w:cs="Arial"/>
                <w:i/>
                <w:sz w:val="22"/>
                <w:szCs w:val="22"/>
              </w:rPr>
              <w:t>As dry ice sublimates</w:t>
            </w:r>
            <w:r w:rsidRPr="00DC30F1">
              <w:rPr>
                <w:rFonts w:ascii="Arial" w:hAnsi="Arial" w:cs="Arial"/>
                <w:i/>
                <w:sz w:val="22"/>
                <w:szCs w:val="22"/>
              </w:rPr>
              <w:t>, pressure</w:t>
            </w:r>
            <w:r>
              <w:rPr>
                <w:rFonts w:ascii="Arial" w:hAnsi="Arial" w:cs="Arial"/>
                <w:i/>
                <w:sz w:val="22"/>
                <w:szCs w:val="22"/>
              </w:rPr>
              <w:t xml:space="preserve"> from the carbon dioxide gas may increase</w:t>
            </w:r>
            <w:r w:rsidRPr="00DC30F1">
              <w:rPr>
                <w:rFonts w:ascii="Arial" w:hAnsi="Arial" w:cs="Arial"/>
                <w:i/>
                <w:sz w:val="22"/>
                <w:szCs w:val="22"/>
              </w:rPr>
              <w:t xml:space="preserve"> </w:t>
            </w:r>
            <w:r>
              <w:rPr>
                <w:rFonts w:ascii="Arial" w:hAnsi="Arial" w:cs="Arial"/>
                <w:i/>
                <w:sz w:val="22"/>
                <w:szCs w:val="22"/>
              </w:rPr>
              <w:t>explosively.</w:t>
            </w:r>
          </w:p>
        </w:tc>
      </w:tr>
    </w:tbl>
    <w:p w14:paraId="143C9D23" w14:textId="77777777" w:rsidR="00032980" w:rsidRPr="00F07A65" w:rsidRDefault="00032980" w:rsidP="00032980">
      <w:pPr>
        <w:rPr>
          <w:rFonts w:ascii="Arial" w:hAnsi="Arial" w:cs="Arial"/>
          <w:sz w:val="22"/>
          <w:szCs w:val="22"/>
        </w:rPr>
      </w:pPr>
    </w:p>
    <w:p w14:paraId="6C29687E" w14:textId="77777777" w:rsidR="00C86BCC" w:rsidRDefault="00C86BCC" w:rsidP="00C86BCC">
      <w:pPr>
        <w:rPr>
          <w:rFonts w:ascii="Arial" w:hAnsi="Arial" w:cs="Arial"/>
          <w:i/>
          <w:sz w:val="22"/>
          <w:szCs w:val="22"/>
        </w:rPr>
      </w:pPr>
      <w:r>
        <w:rPr>
          <w:rFonts w:ascii="Arial" w:hAnsi="Arial" w:cs="Arial"/>
          <w:i/>
          <w:sz w:val="22"/>
          <w:szCs w:val="22"/>
        </w:rPr>
        <w:br w:type="page"/>
      </w:r>
    </w:p>
    <w:bookmarkStart w:id="186" w:name="_Toc492307055"/>
    <w:bookmarkStart w:id="187" w:name="_Toc492307634"/>
    <w:bookmarkStart w:id="188" w:name="_Toc492311797"/>
    <w:bookmarkStart w:id="189" w:name="_Toc492312474"/>
    <w:bookmarkStart w:id="190" w:name="_Toc497239599"/>
    <w:bookmarkStart w:id="191" w:name="_Toc497565448"/>
    <w:bookmarkStart w:id="192" w:name="_Toc497568143"/>
    <w:bookmarkStart w:id="193" w:name="_Toc497568349"/>
    <w:bookmarkStart w:id="194" w:name="_Toc497568829"/>
    <w:bookmarkStart w:id="195" w:name="_Toc503109214"/>
    <w:bookmarkStart w:id="196" w:name="_Toc503112655"/>
    <w:bookmarkStart w:id="197" w:name="_Toc503284436"/>
    <w:bookmarkStart w:id="198" w:name="_Toc503434288"/>
    <w:bookmarkStart w:id="199" w:name="_Toc503436531"/>
    <w:bookmarkStart w:id="200" w:name="_Toc503455354"/>
    <w:bookmarkStart w:id="201" w:name="_Toc503455515"/>
    <w:bookmarkStart w:id="202" w:name="_Toc503455681"/>
    <w:bookmarkStart w:id="203" w:name="_Toc503455902"/>
    <w:bookmarkStart w:id="204" w:name="_Toc503456568"/>
    <w:bookmarkStart w:id="205" w:name="_Toc503456772"/>
    <w:bookmarkEnd w:id="0"/>
    <w:bookmarkEnd w:id="1"/>
    <w:bookmarkEnd w:id="2"/>
    <w:p w14:paraId="786B7D54" w14:textId="26B34CC6" w:rsidR="00383382" w:rsidRPr="005E3646" w:rsidRDefault="00C32603" w:rsidP="008B58E7">
      <w:pPr>
        <w:pStyle w:val="Heading1"/>
        <w:spacing w:after="0"/>
      </w:pPr>
      <w:r w:rsidRPr="007D633A">
        <w:rPr>
          <w:noProof/>
          <w:sz w:val="28"/>
        </w:rPr>
        <mc:AlternateContent>
          <mc:Choice Requires="wps">
            <w:drawing>
              <wp:anchor distT="0" distB="0" distL="114300" distR="114300" simplePos="0" relativeHeight="251800064" behindDoc="1" locked="0" layoutInCell="1" allowOverlap="1" wp14:anchorId="52426AFD" wp14:editId="0CCF4865">
                <wp:simplePos x="0" y="0"/>
                <wp:positionH relativeFrom="column">
                  <wp:posOffset>-563245</wp:posOffset>
                </wp:positionH>
                <wp:positionV relativeFrom="paragraph">
                  <wp:posOffset>415056</wp:posOffset>
                </wp:positionV>
                <wp:extent cx="7060565" cy="114300"/>
                <wp:effectExtent l="0" t="0" r="6985" b="0"/>
                <wp:wrapNone/>
                <wp:docPr id="39" name="Rectangle 3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5AA94D" id="Rectangle 39" o:spid="_x0000_s1026" style="position:absolute;margin-left:-44.35pt;margin-top:32.7pt;width:555.95pt;height:9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" fillcolor="#d8d8d8 [2732]" stroked="f" strokeweight=".5pt"/>
            </w:pict>
          </mc:Fallback>
        </mc:AlternateContent>
      </w:r>
      <w:r w:rsidR="00552AEF" w:rsidRPr="005E3646">
        <w:t>Possible Student Misconceptions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4EB3FDC5" w14:textId="7FFCF797" w:rsidR="00552AEF" w:rsidRPr="007D633A" w:rsidRDefault="00552AEF" w:rsidP="005E3646">
      <w:pPr>
        <w:rPr>
          <w:rFonts w:ascii="Arial" w:hAnsi="Arial" w:cs="Arial"/>
          <w:sz w:val="32"/>
          <w:szCs w:val="28"/>
        </w:rPr>
      </w:pPr>
    </w:p>
    <w:p w14:paraId="6A1B567D" w14:textId="77777777" w:rsidR="005E3646" w:rsidRPr="007D633A" w:rsidRDefault="005E3646" w:rsidP="005E3646">
      <w:pPr>
        <w:rPr>
          <w:rFonts w:ascii="Arial" w:hAnsi="Arial" w:cs="Arial"/>
          <w:sz w:val="32"/>
          <w:szCs w:val="28"/>
        </w:rPr>
      </w:pPr>
    </w:p>
    <w:p w14:paraId="6418E9D3" w14:textId="77777777" w:rsidR="00032980" w:rsidRPr="00550933" w:rsidRDefault="00032980" w:rsidP="00032980">
      <w:pPr>
        <w:numPr>
          <w:ilvl w:val="0"/>
          <w:numId w:val="3"/>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 xml:space="preserve">Yes, I’ve seen what happens when dry ice dropped in water forms a cloud. This must be a chemical </w:t>
      </w:r>
      <w:r w:rsidRPr="00E07702">
        <w:rPr>
          <w:rFonts w:ascii="Arial" w:hAnsi="Arial" w:cs="Arial"/>
          <w:b/>
          <w:noProof/>
          <w:sz w:val="22"/>
          <w:szCs w:val="22"/>
        </w:rPr>
        <w:t>change</w:t>
      </w:r>
      <w:r>
        <w:rPr>
          <w:rFonts w:ascii="Arial" w:hAnsi="Arial" w:cs="Arial"/>
          <w:b/>
          <w:sz w:val="22"/>
          <w:szCs w:val="22"/>
        </w:rPr>
        <w:t xml:space="preserve"> </w:t>
      </w:r>
      <w:r w:rsidRPr="00A55570">
        <w:rPr>
          <w:rFonts w:ascii="Arial" w:hAnsi="Arial" w:cs="Arial"/>
          <w:b/>
          <w:noProof/>
          <w:sz w:val="22"/>
          <w:szCs w:val="22"/>
        </w:rPr>
        <w:t>because</w:t>
      </w:r>
      <w:r>
        <w:rPr>
          <w:rFonts w:ascii="Arial" w:hAnsi="Arial" w:cs="Arial"/>
          <w:b/>
          <w:sz w:val="22"/>
          <w:szCs w:val="22"/>
        </w:rPr>
        <w:t xml:space="preserve"> a new substance—</w:t>
      </w:r>
      <w:r w:rsidRPr="00550933">
        <w:rPr>
          <w:rFonts w:ascii="Arial" w:hAnsi="Arial" w:cs="Arial"/>
          <w:b/>
          <w:sz w:val="22"/>
          <w:szCs w:val="22"/>
        </w:rPr>
        <w:t>“fog”</w:t>
      </w:r>
      <w:r>
        <w:rPr>
          <w:rFonts w:ascii="Arial" w:hAnsi="Arial" w:cs="Arial"/>
          <w:b/>
          <w:sz w:val="22"/>
          <w:szCs w:val="22"/>
        </w:rPr>
        <w:t>—</w:t>
      </w:r>
      <w:r w:rsidRPr="00550933">
        <w:rPr>
          <w:rFonts w:ascii="Arial" w:hAnsi="Arial" w:cs="Arial"/>
          <w:b/>
          <w:sz w:val="22"/>
          <w:szCs w:val="22"/>
        </w:rPr>
        <w:t>forms.”</w:t>
      </w:r>
      <w:r>
        <w:rPr>
          <w:rFonts w:ascii="Arial" w:hAnsi="Arial" w:cs="Arial"/>
          <w:b/>
          <w:sz w:val="22"/>
          <w:szCs w:val="22"/>
        </w:rPr>
        <w:t xml:space="preserve"> </w:t>
      </w:r>
      <w:r w:rsidRPr="00550933">
        <w:rPr>
          <w:rFonts w:ascii="Arial" w:hAnsi="Arial" w:cs="Arial"/>
          <w:i/>
          <w:sz w:val="22"/>
          <w:szCs w:val="22"/>
        </w:rPr>
        <w:t>Actually, dry ice undergoes a physical change when it sublim</w:t>
      </w:r>
      <w:r>
        <w:rPr>
          <w:rFonts w:ascii="Arial" w:hAnsi="Arial" w:cs="Arial"/>
          <w:i/>
          <w:sz w:val="22"/>
          <w:szCs w:val="22"/>
        </w:rPr>
        <w:t>at</w:t>
      </w:r>
      <w:r w:rsidRPr="00550933">
        <w:rPr>
          <w:rFonts w:ascii="Arial" w:hAnsi="Arial" w:cs="Arial"/>
          <w:i/>
          <w:sz w:val="22"/>
          <w:szCs w:val="22"/>
        </w:rPr>
        <w:t xml:space="preserve">es from the solid to the gaseous state without </w:t>
      </w:r>
      <w:r>
        <w:rPr>
          <w:rFonts w:ascii="Arial" w:hAnsi="Arial" w:cs="Arial"/>
          <w:i/>
          <w:sz w:val="22"/>
          <w:szCs w:val="22"/>
        </w:rPr>
        <w:t xml:space="preserve">first </w:t>
      </w:r>
      <w:r w:rsidRPr="00550933">
        <w:rPr>
          <w:rFonts w:ascii="Arial" w:hAnsi="Arial" w:cs="Arial"/>
          <w:i/>
          <w:sz w:val="22"/>
          <w:szCs w:val="22"/>
        </w:rPr>
        <w:t xml:space="preserve">melting into a liquid. The </w:t>
      </w:r>
      <w:r>
        <w:rPr>
          <w:rFonts w:ascii="Arial" w:hAnsi="Arial" w:cs="Arial"/>
          <w:i/>
          <w:sz w:val="22"/>
          <w:szCs w:val="22"/>
        </w:rPr>
        <w:t xml:space="preserve">same </w:t>
      </w:r>
      <w:r w:rsidRPr="00550933">
        <w:rPr>
          <w:rFonts w:ascii="Arial" w:hAnsi="Arial" w:cs="Arial"/>
          <w:i/>
          <w:sz w:val="22"/>
          <w:szCs w:val="22"/>
        </w:rPr>
        <w:t>carbon dioxide is still present</w:t>
      </w:r>
      <w:r>
        <w:rPr>
          <w:rFonts w:ascii="Arial" w:hAnsi="Arial" w:cs="Arial"/>
          <w:i/>
          <w:sz w:val="22"/>
          <w:szCs w:val="22"/>
        </w:rPr>
        <w:t>,</w:t>
      </w:r>
      <w:r w:rsidRPr="00550933">
        <w:rPr>
          <w:rFonts w:ascii="Arial" w:hAnsi="Arial" w:cs="Arial"/>
          <w:i/>
          <w:sz w:val="22"/>
          <w:szCs w:val="22"/>
        </w:rPr>
        <w:t xml:space="preserve"> it just undergoes a phase change to become a colorless gas. The fog is composed of a mixture of the sublim</w:t>
      </w:r>
      <w:r>
        <w:rPr>
          <w:rFonts w:ascii="Arial" w:hAnsi="Arial" w:cs="Arial"/>
          <w:i/>
          <w:sz w:val="22"/>
          <w:szCs w:val="22"/>
        </w:rPr>
        <w:t>at</w:t>
      </w:r>
      <w:r w:rsidRPr="00550933">
        <w:rPr>
          <w:rFonts w:ascii="Arial" w:hAnsi="Arial" w:cs="Arial"/>
          <w:i/>
          <w:sz w:val="22"/>
          <w:szCs w:val="22"/>
        </w:rPr>
        <w:t xml:space="preserve">ed carbon dioxide gas and the water vapor from the air that has been condensed into tiny fog-like droplets by the cold </w:t>
      </w:r>
      <w:r>
        <w:rPr>
          <w:rFonts w:ascii="Arial" w:hAnsi="Arial" w:cs="Arial"/>
          <w:i/>
          <w:sz w:val="22"/>
          <w:szCs w:val="22"/>
        </w:rPr>
        <w:t>CO</w:t>
      </w:r>
      <w:r w:rsidRPr="00550933">
        <w:rPr>
          <w:rFonts w:ascii="Arial" w:hAnsi="Arial" w:cs="Arial"/>
          <w:i/>
          <w:sz w:val="22"/>
          <w:szCs w:val="22"/>
          <w:vertAlign w:val="subscript"/>
        </w:rPr>
        <w:t>2</w:t>
      </w:r>
      <w:r>
        <w:rPr>
          <w:rFonts w:ascii="Arial" w:hAnsi="Arial" w:cs="Arial"/>
          <w:i/>
          <w:sz w:val="22"/>
          <w:szCs w:val="22"/>
        </w:rPr>
        <w:t xml:space="preserve"> </w:t>
      </w:r>
      <w:r w:rsidRPr="00550933">
        <w:rPr>
          <w:rFonts w:ascii="Arial" w:hAnsi="Arial" w:cs="Arial"/>
          <w:i/>
          <w:sz w:val="22"/>
          <w:szCs w:val="22"/>
        </w:rPr>
        <w:t>gas.</w:t>
      </w:r>
    </w:p>
    <w:p w14:paraId="2ACF341F" w14:textId="77777777" w:rsidR="00032980" w:rsidRPr="00D64388" w:rsidRDefault="00032980" w:rsidP="00032980">
      <w:pPr>
        <w:numPr>
          <w:ilvl w:val="0"/>
          <w:numId w:val="3"/>
        </w:numPr>
        <w:tabs>
          <w:tab w:val="clear" w:pos="720"/>
        </w:tabs>
        <w:ind w:left="360"/>
        <w:rPr>
          <w:rFonts w:ascii="Arial" w:hAnsi="Arial" w:cs="Arial"/>
          <w:b/>
          <w:i/>
          <w:sz w:val="22"/>
          <w:szCs w:val="22"/>
        </w:rPr>
      </w:pPr>
      <w:r w:rsidRPr="00D64388">
        <w:rPr>
          <w:rFonts w:ascii="Arial" w:hAnsi="Arial" w:cs="Arial"/>
          <w:b/>
          <w:sz w:val="22"/>
          <w:szCs w:val="22"/>
        </w:rPr>
        <w:t>“I watched a demonstration of the “sublimation of iodine”. I thought this would be like dry ice</w:t>
      </w:r>
      <w:r>
        <w:rPr>
          <w:rFonts w:ascii="Arial" w:hAnsi="Arial" w:cs="Arial"/>
          <w:b/>
          <w:sz w:val="22"/>
          <w:szCs w:val="22"/>
        </w:rPr>
        <w:t>,</w:t>
      </w:r>
      <w:r w:rsidRPr="00D64388">
        <w:rPr>
          <w:rFonts w:ascii="Arial" w:hAnsi="Arial" w:cs="Arial"/>
          <w:b/>
          <w:sz w:val="22"/>
          <w:szCs w:val="22"/>
        </w:rPr>
        <w:t xml:space="preserve"> and extreme pressure would be required to melt it.” </w:t>
      </w:r>
      <w:r w:rsidRPr="00D64388">
        <w:rPr>
          <w:rFonts w:ascii="Arial" w:hAnsi="Arial" w:cs="Arial"/>
          <w:i/>
          <w:sz w:val="22"/>
          <w:szCs w:val="22"/>
        </w:rPr>
        <w:t>While solid iodine</w:t>
      </w:r>
      <w:r>
        <w:rPr>
          <w:rFonts w:ascii="Arial" w:hAnsi="Arial" w:cs="Arial"/>
          <w:i/>
          <w:sz w:val="22"/>
          <w:szCs w:val="22"/>
        </w:rPr>
        <w:t xml:space="preserve"> easily</w:t>
      </w:r>
      <w:r w:rsidRPr="00D64388">
        <w:rPr>
          <w:rFonts w:ascii="Arial" w:hAnsi="Arial" w:cs="Arial"/>
          <w:i/>
          <w:sz w:val="22"/>
          <w:szCs w:val="22"/>
        </w:rPr>
        <w:t xml:space="preserve"> </w:t>
      </w:r>
      <w:r>
        <w:rPr>
          <w:rFonts w:ascii="Arial" w:hAnsi="Arial" w:cs="Arial"/>
          <w:i/>
          <w:sz w:val="22"/>
          <w:szCs w:val="22"/>
        </w:rPr>
        <w:t>sublimate</w:t>
      </w:r>
      <w:r w:rsidRPr="00D64388">
        <w:rPr>
          <w:rFonts w:ascii="Arial" w:hAnsi="Arial" w:cs="Arial"/>
          <w:i/>
          <w:sz w:val="22"/>
          <w:szCs w:val="22"/>
        </w:rPr>
        <w:t>s at room tempe</w:t>
      </w:r>
      <w:r>
        <w:rPr>
          <w:rFonts w:ascii="Arial" w:hAnsi="Arial" w:cs="Arial"/>
          <w:i/>
          <w:sz w:val="22"/>
          <w:szCs w:val="22"/>
        </w:rPr>
        <w:t>rature or upon slight heating, i</w:t>
      </w:r>
      <w:r w:rsidRPr="00D64388">
        <w:rPr>
          <w:rFonts w:ascii="Arial" w:hAnsi="Arial" w:cs="Arial"/>
          <w:i/>
          <w:sz w:val="22"/>
          <w:szCs w:val="22"/>
        </w:rPr>
        <w:t>t can be melted if the temperature is very c</w:t>
      </w:r>
      <w:r>
        <w:rPr>
          <w:rFonts w:ascii="Arial" w:hAnsi="Arial" w:cs="Arial"/>
          <w:i/>
          <w:sz w:val="22"/>
          <w:szCs w:val="22"/>
        </w:rPr>
        <w:t xml:space="preserve">arefully controlled </w:t>
      </w:r>
      <w:r w:rsidRPr="00D64388">
        <w:rPr>
          <w:rFonts w:ascii="Arial" w:hAnsi="Arial" w:cs="Arial"/>
          <w:i/>
          <w:sz w:val="22"/>
          <w:szCs w:val="22"/>
        </w:rPr>
        <w:t>to reach just above its normal boiling point (114</w:t>
      </w:r>
      <w:r>
        <w:rPr>
          <w:rFonts w:ascii="Arial" w:hAnsi="Arial" w:cs="Arial"/>
          <w:i/>
          <w:sz w:val="22"/>
          <w:szCs w:val="22"/>
        </w:rPr>
        <w:t xml:space="preserve"> </w:t>
      </w:r>
      <w:r>
        <w:rPr>
          <w:rFonts w:ascii="Arial" w:hAnsi="Arial" w:cs="Arial"/>
          <w:i/>
          <w:sz w:val="22"/>
          <w:szCs w:val="22"/>
          <w:vertAlign w:val="superscript"/>
        </w:rPr>
        <w:t>o</w:t>
      </w:r>
      <w:r w:rsidRPr="00D64388">
        <w:rPr>
          <w:rFonts w:ascii="Arial" w:hAnsi="Arial" w:cs="Arial"/>
          <w:i/>
          <w:sz w:val="22"/>
          <w:szCs w:val="22"/>
        </w:rPr>
        <w:t>C). Then the melt</w:t>
      </w:r>
      <w:r>
        <w:rPr>
          <w:rFonts w:ascii="Arial" w:hAnsi="Arial" w:cs="Arial"/>
          <w:i/>
          <w:sz w:val="22"/>
          <w:szCs w:val="22"/>
        </w:rPr>
        <w:t xml:space="preserve"> will quickly evaporate into its characteristic</w:t>
      </w:r>
      <w:r w:rsidRPr="00D64388">
        <w:rPr>
          <w:rFonts w:ascii="Arial" w:hAnsi="Arial" w:cs="Arial"/>
          <w:i/>
          <w:sz w:val="22"/>
          <w:szCs w:val="22"/>
        </w:rPr>
        <w:t xml:space="preserve"> purple vapor</w:t>
      </w:r>
      <w:r>
        <w:rPr>
          <w:rFonts w:ascii="Arial" w:hAnsi="Arial" w:cs="Arial"/>
          <w:i/>
          <w:sz w:val="22"/>
          <w:szCs w:val="22"/>
        </w:rPr>
        <w:t>.</w:t>
      </w:r>
    </w:p>
    <w:p w14:paraId="6A0F5563" w14:textId="77777777" w:rsidR="00032980" w:rsidRPr="004F4922" w:rsidRDefault="00032980" w:rsidP="00032980">
      <w:pPr>
        <w:numPr>
          <w:ilvl w:val="0"/>
          <w:numId w:val="3"/>
        </w:numPr>
        <w:tabs>
          <w:tab w:val="clear" w:pos="720"/>
        </w:tabs>
        <w:ind w:left="360"/>
        <w:rPr>
          <w:rFonts w:ascii="Arial" w:hAnsi="Arial" w:cs="Arial"/>
          <w:b/>
          <w:i/>
          <w:sz w:val="22"/>
          <w:szCs w:val="22"/>
        </w:rPr>
      </w:pPr>
      <w:r w:rsidRPr="004F4922">
        <w:rPr>
          <w:rFonts w:ascii="Arial" w:hAnsi="Arial" w:cs="Arial"/>
          <w:b/>
          <w:sz w:val="22"/>
          <w:szCs w:val="22"/>
        </w:rPr>
        <w:t>“As the temperature rises, I think that all solids melt to become liquids first, and then boil to become gases.”</w:t>
      </w:r>
      <w:r w:rsidRPr="004F4922">
        <w:rPr>
          <w:rFonts w:ascii="Arial" w:hAnsi="Arial" w:cs="Arial"/>
          <w:i/>
          <w:sz w:val="22"/>
          <w:szCs w:val="22"/>
        </w:rPr>
        <w:t xml:space="preserve"> No, some solids, like dry ice and mothballs (naphthalene), have intermolecular forces that are so weak that their vapor pressure is greater than atmospheric pressure, </w:t>
      </w:r>
      <w:r>
        <w:rPr>
          <w:rFonts w:ascii="Arial" w:hAnsi="Arial" w:cs="Arial"/>
          <w:i/>
          <w:sz w:val="22"/>
          <w:szCs w:val="22"/>
        </w:rPr>
        <w:t>allowing</w:t>
      </w:r>
      <w:r w:rsidRPr="004F4922">
        <w:rPr>
          <w:rFonts w:ascii="Arial" w:hAnsi="Arial" w:cs="Arial"/>
          <w:i/>
          <w:sz w:val="22"/>
          <w:szCs w:val="22"/>
        </w:rPr>
        <w:t xml:space="preserve"> the molecules </w:t>
      </w:r>
      <w:r>
        <w:rPr>
          <w:rFonts w:ascii="Arial" w:hAnsi="Arial" w:cs="Arial"/>
          <w:i/>
          <w:sz w:val="22"/>
          <w:szCs w:val="22"/>
        </w:rPr>
        <w:t>to</w:t>
      </w:r>
      <w:r w:rsidRPr="004F4922">
        <w:rPr>
          <w:rFonts w:ascii="Arial" w:hAnsi="Arial" w:cs="Arial"/>
          <w:i/>
          <w:sz w:val="22"/>
          <w:szCs w:val="22"/>
        </w:rPr>
        <w:t xml:space="preserve"> change from solid to gaseous states directly, without becoming a liquid—as long as the temperature is below the melting point of the substance</w:t>
      </w:r>
      <w:r w:rsidRPr="004F4922">
        <w:rPr>
          <w:rFonts w:ascii="Arial" w:hAnsi="Arial" w:cs="Arial"/>
          <w:b/>
          <w:i/>
          <w:sz w:val="22"/>
          <w:szCs w:val="22"/>
        </w:rPr>
        <w:t>.</w:t>
      </w:r>
    </w:p>
    <w:p w14:paraId="694BA5C8" w14:textId="77777777" w:rsidR="00032980" w:rsidRPr="009F7BBC" w:rsidRDefault="00032980" w:rsidP="00032980">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Sublimation is just like evaporation, the substance becomes a gas.”</w:t>
      </w:r>
      <w:r>
        <w:rPr>
          <w:rFonts w:ascii="Arial" w:hAnsi="Arial" w:cs="Arial"/>
          <w:sz w:val="22"/>
          <w:szCs w:val="22"/>
        </w:rPr>
        <w:t xml:space="preserve"> </w:t>
      </w:r>
      <w:r>
        <w:rPr>
          <w:rFonts w:ascii="Arial" w:hAnsi="Arial" w:cs="Arial"/>
          <w:i/>
          <w:sz w:val="22"/>
          <w:szCs w:val="22"/>
        </w:rPr>
        <w:t xml:space="preserve">While in both sublimation and evaporation the substance becomes a gas, each process reaches the gaseous state differently. During sublimation, a solid goes directly to the gaseous state (bypassing the liquid state); in </w:t>
      </w:r>
      <w:r w:rsidRPr="00A7772B">
        <w:rPr>
          <w:rFonts w:ascii="Arial" w:hAnsi="Arial" w:cs="Arial"/>
          <w:i/>
          <w:noProof/>
          <w:sz w:val="22"/>
          <w:szCs w:val="22"/>
        </w:rPr>
        <w:t>evaporation,</w:t>
      </w:r>
      <w:r>
        <w:rPr>
          <w:rFonts w:ascii="Arial" w:hAnsi="Arial" w:cs="Arial"/>
          <w:i/>
          <w:sz w:val="22"/>
          <w:szCs w:val="22"/>
        </w:rPr>
        <w:t xml:space="preserve"> a liquid goes to the gaseous state.</w:t>
      </w:r>
    </w:p>
    <w:p w14:paraId="1623DC4D" w14:textId="77777777" w:rsidR="00032980" w:rsidRDefault="00032980" w:rsidP="00032980">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don’t think that sublimation can be reversed.</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Sublimation can be reversed. For example, water vapor in </w:t>
      </w:r>
      <w:r w:rsidRPr="00A55570">
        <w:rPr>
          <w:rFonts w:ascii="Arial" w:hAnsi="Arial" w:cs="Arial"/>
          <w:i/>
          <w:noProof/>
          <w:sz w:val="22"/>
          <w:szCs w:val="22"/>
        </w:rPr>
        <w:t>sub-freezing air</w:t>
      </w:r>
      <w:r>
        <w:rPr>
          <w:rFonts w:ascii="Arial" w:hAnsi="Arial" w:cs="Arial"/>
          <w:i/>
          <w:sz w:val="22"/>
          <w:szCs w:val="22"/>
        </w:rPr>
        <w:t xml:space="preserve"> will change directly into ice without becoming a liquid first, this is called deposition.</w:t>
      </w:r>
    </w:p>
    <w:p w14:paraId="1996A7D2" w14:textId="77777777" w:rsidR="00E7390C" w:rsidRDefault="00E7390C" w:rsidP="008F2E33">
      <w:pPr>
        <w:rPr>
          <w:rFonts w:ascii="Arial" w:hAnsi="Arial" w:cs="Arial"/>
          <w:sz w:val="22"/>
          <w:szCs w:val="22"/>
        </w:rPr>
      </w:pPr>
    </w:p>
    <w:p w14:paraId="1496B771" w14:textId="77777777" w:rsidR="003E33B4" w:rsidRDefault="003E33B4" w:rsidP="008F2E33">
      <w:pPr>
        <w:rPr>
          <w:rFonts w:ascii="Arial" w:hAnsi="Arial" w:cs="Arial"/>
          <w:sz w:val="22"/>
          <w:szCs w:val="22"/>
        </w:rPr>
      </w:pPr>
      <w:r>
        <w:rPr>
          <w:rFonts w:ascii="Arial" w:hAnsi="Arial" w:cs="Arial"/>
          <w:sz w:val="22"/>
          <w:szCs w:val="22"/>
        </w:rPr>
        <w:br w:type="page"/>
      </w:r>
    </w:p>
    <w:bookmarkStart w:id="206" w:name="_Toc492307056"/>
    <w:bookmarkStart w:id="207" w:name="_Toc492307635"/>
    <w:bookmarkStart w:id="208" w:name="_Toc492311798"/>
    <w:bookmarkStart w:id="209" w:name="_Toc492312475"/>
    <w:bookmarkStart w:id="210" w:name="_Toc497239600"/>
    <w:bookmarkStart w:id="211" w:name="_Toc497565449"/>
    <w:bookmarkStart w:id="212" w:name="_Toc497568144"/>
    <w:bookmarkStart w:id="213" w:name="_Toc497568350"/>
    <w:bookmarkStart w:id="214" w:name="_Toc497568830"/>
    <w:bookmarkStart w:id="215" w:name="_Toc503109215"/>
    <w:bookmarkStart w:id="216" w:name="_Toc503112656"/>
    <w:bookmarkStart w:id="217" w:name="_Toc503284437"/>
    <w:bookmarkStart w:id="218" w:name="_Toc503434289"/>
    <w:bookmarkStart w:id="219" w:name="_Toc503436532"/>
    <w:bookmarkStart w:id="220" w:name="_Toc503455355"/>
    <w:bookmarkStart w:id="221" w:name="_Toc503455516"/>
    <w:bookmarkStart w:id="222" w:name="_Toc503455682"/>
    <w:bookmarkStart w:id="223" w:name="_Toc503455903"/>
    <w:bookmarkStart w:id="224" w:name="_Toc503456569"/>
    <w:bookmarkStart w:id="225" w:name="_Toc503456773"/>
    <w:p w14:paraId="56AEAFB1" w14:textId="7B7CD8BD" w:rsidR="000C26DB" w:rsidRPr="009B4EC1" w:rsidRDefault="00242498" w:rsidP="00BA6E87">
      <w:pPr>
        <w:pStyle w:val="Heading1"/>
        <w:spacing w:after="0"/>
      </w:pPr>
      <w:r>
        <w:rPr>
          <w:noProof/>
        </w:rPr>
        <mc:AlternateContent>
          <mc:Choice Requires="wps">
            <w:drawing>
              <wp:anchor distT="0" distB="0" distL="114300" distR="114300" simplePos="0" relativeHeight="251804160" behindDoc="1" locked="0" layoutInCell="1" allowOverlap="1" wp14:anchorId="153F9D0C" wp14:editId="600EE678">
                <wp:simplePos x="0" y="0"/>
                <wp:positionH relativeFrom="column">
                  <wp:posOffset>-561975</wp:posOffset>
                </wp:positionH>
                <wp:positionV relativeFrom="paragraph">
                  <wp:posOffset>414655</wp:posOffset>
                </wp:positionV>
                <wp:extent cx="7060565" cy="114300"/>
                <wp:effectExtent l="0" t="0" r="6985" b="0"/>
                <wp:wrapNone/>
                <wp:docPr id="40" name="Rectangle 4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BEE2657" id="Rectangle 40" o:spid="_x0000_s1026" style="position:absolute;margin-left:-44.25pt;margin-top:32.65pt;width:555.95pt;height:9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do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" fillcolor="#d8d8d8 [2732]" stroked="f" strokeweight=".5pt"/>
            </w:pict>
          </mc:Fallback>
        </mc:AlternateContent>
      </w:r>
      <w:r w:rsidR="006E0263" w:rsidRPr="00A109B0">
        <w:t>Anticipating Student Questions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069702BB" w14:textId="7378C725" w:rsidR="00552AEF" w:rsidRPr="00C32603" w:rsidRDefault="00552AEF" w:rsidP="00A109B0">
      <w:pPr>
        <w:rPr>
          <w:rFonts w:ascii="Arial" w:hAnsi="Arial" w:cs="Arial"/>
          <w:sz w:val="32"/>
          <w:szCs w:val="28"/>
        </w:rPr>
      </w:pPr>
    </w:p>
    <w:p w14:paraId="6A5062D9" w14:textId="77777777" w:rsidR="00A109B0" w:rsidRPr="00C32603" w:rsidRDefault="00A109B0" w:rsidP="00A109B0">
      <w:pPr>
        <w:rPr>
          <w:rFonts w:ascii="Arial" w:hAnsi="Arial" w:cs="Arial"/>
          <w:sz w:val="32"/>
          <w:szCs w:val="28"/>
        </w:rPr>
      </w:pPr>
    </w:p>
    <w:p w14:paraId="6FAC1BF5" w14:textId="77777777" w:rsidR="00032980" w:rsidRPr="00872A1E" w:rsidRDefault="00032980" w:rsidP="00032980">
      <w:pPr>
        <w:numPr>
          <w:ilvl w:val="0"/>
          <w:numId w:val="4"/>
        </w:numPr>
        <w:tabs>
          <w:tab w:val="clear" w:pos="720"/>
        </w:tabs>
        <w:ind w:left="360"/>
        <w:rPr>
          <w:rFonts w:ascii="Arial" w:hAnsi="Arial" w:cs="Arial"/>
          <w:b/>
          <w:i/>
          <w:sz w:val="22"/>
          <w:szCs w:val="22"/>
        </w:rPr>
      </w:pPr>
      <w:r>
        <w:rPr>
          <w:rFonts w:ascii="Arial" w:hAnsi="Arial" w:cs="Arial"/>
          <w:b/>
          <w:sz w:val="22"/>
          <w:szCs w:val="22"/>
        </w:rPr>
        <w:t>“Why does a punch bowl bubble when dry ice is added?”</w:t>
      </w:r>
      <w:r>
        <w:rPr>
          <w:rFonts w:ascii="Arial" w:hAnsi="Arial" w:cs="Arial"/>
          <w:sz w:val="22"/>
          <w:szCs w:val="22"/>
        </w:rPr>
        <w:t xml:space="preserve"> </w:t>
      </w:r>
      <w:r>
        <w:rPr>
          <w:rFonts w:ascii="Arial" w:hAnsi="Arial" w:cs="Arial"/>
          <w:i/>
          <w:sz w:val="22"/>
          <w:szCs w:val="22"/>
        </w:rPr>
        <w:t xml:space="preserve">As the dry ice sublimates, the solid becomes carbon dioxide gas that bubbles out through the liquid punch as it leaves the liquid punch </w:t>
      </w:r>
      <w:r w:rsidRPr="00A7772B">
        <w:rPr>
          <w:rFonts w:ascii="Arial" w:hAnsi="Arial" w:cs="Arial"/>
          <w:i/>
          <w:noProof/>
          <w:sz w:val="22"/>
          <w:szCs w:val="22"/>
        </w:rPr>
        <w:t>and en</w:t>
      </w:r>
      <w:r>
        <w:rPr>
          <w:rFonts w:ascii="Arial" w:hAnsi="Arial" w:cs="Arial"/>
          <w:i/>
          <w:noProof/>
          <w:sz w:val="22"/>
          <w:szCs w:val="22"/>
        </w:rPr>
        <w:t>ters</w:t>
      </w:r>
      <w:r>
        <w:rPr>
          <w:rFonts w:ascii="Arial" w:hAnsi="Arial" w:cs="Arial"/>
          <w:i/>
          <w:sz w:val="22"/>
          <w:szCs w:val="22"/>
        </w:rPr>
        <w:t xml:space="preserve"> the surrounding air.</w:t>
      </w:r>
    </w:p>
    <w:p w14:paraId="38B975B9" w14:textId="77777777" w:rsidR="00032980" w:rsidRPr="00872A1E" w:rsidRDefault="00032980" w:rsidP="00032980">
      <w:pPr>
        <w:numPr>
          <w:ilvl w:val="0"/>
          <w:numId w:val="4"/>
        </w:numPr>
        <w:tabs>
          <w:tab w:val="clear" w:pos="720"/>
        </w:tabs>
        <w:ind w:left="360"/>
        <w:rPr>
          <w:rFonts w:ascii="Arial" w:hAnsi="Arial" w:cs="Arial"/>
          <w:b/>
          <w:i/>
          <w:sz w:val="22"/>
          <w:szCs w:val="22"/>
        </w:rPr>
      </w:pPr>
      <w:r>
        <w:rPr>
          <w:rFonts w:ascii="Arial" w:hAnsi="Arial" w:cs="Arial"/>
          <w:b/>
          <w:sz w:val="22"/>
          <w:szCs w:val="22"/>
        </w:rPr>
        <w:t xml:space="preserve">“How do mothballs kill moths?” </w:t>
      </w:r>
      <w:r>
        <w:rPr>
          <w:rFonts w:ascii="Arial" w:hAnsi="Arial" w:cs="Arial"/>
          <w:i/>
          <w:sz w:val="22"/>
          <w:szCs w:val="22"/>
        </w:rPr>
        <w:t>When solid mothballs sublimate, the resulting gas vapor contains insecticides that kill moth larvae. The larvae hatch from eggs left on garments by adult moths. Note:  The Environmental Protection Agency (EPA) places restrictions on the sale of mothballs because their vapors can be harmful or toxic to humans and pets, as well.</w:t>
      </w:r>
    </w:p>
    <w:p w14:paraId="3DE60D74" w14:textId="77777777" w:rsidR="00032980" w:rsidRPr="009F7BBC" w:rsidRDefault="00032980" w:rsidP="00032980">
      <w:pPr>
        <w:numPr>
          <w:ilvl w:val="0"/>
          <w:numId w:val="4"/>
        </w:numPr>
        <w:tabs>
          <w:tab w:val="clear" w:pos="720"/>
        </w:tabs>
        <w:ind w:left="360"/>
        <w:rPr>
          <w:rFonts w:ascii="Arial" w:hAnsi="Arial" w:cs="Arial"/>
          <w:i/>
          <w:sz w:val="22"/>
          <w:szCs w:val="22"/>
        </w:rPr>
      </w:pPr>
      <w:r>
        <w:rPr>
          <w:rFonts w:ascii="Arial" w:hAnsi="Arial" w:cs="Arial"/>
          <w:b/>
          <w:sz w:val="22"/>
          <w:szCs w:val="22"/>
        </w:rPr>
        <w:t xml:space="preserve">“As dry ice sublimates in a bowl of warm water, why does the fog </w:t>
      </w:r>
      <w:r w:rsidRPr="00A7772B">
        <w:rPr>
          <w:rFonts w:ascii="Arial" w:hAnsi="Arial" w:cs="Arial"/>
          <w:b/>
          <w:noProof/>
          <w:sz w:val="22"/>
          <w:szCs w:val="22"/>
        </w:rPr>
        <w:t>that form</w:t>
      </w:r>
      <w:r>
        <w:rPr>
          <w:rFonts w:ascii="Arial" w:hAnsi="Arial" w:cs="Arial"/>
          <w:b/>
          <w:noProof/>
          <w:sz w:val="22"/>
          <w:szCs w:val="22"/>
        </w:rPr>
        <w:t>s</w:t>
      </w:r>
      <w:r>
        <w:rPr>
          <w:rFonts w:ascii="Arial" w:hAnsi="Arial" w:cs="Arial"/>
          <w:b/>
          <w:sz w:val="22"/>
          <w:szCs w:val="22"/>
        </w:rPr>
        <w:t xml:space="preserve"> stay near the bowl?”</w:t>
      </w:r>
      <w:r>
        <w:rPr>
          <w:rFonts w:ascii="Arial" w:hAnsi="Arial" w:cs="Arial"/>
          <w:sz w:val="22"/>
          <w:szCs w:val="22"/>
        </w:rPr>
        <w:t xml:space="preserve"> </w:t>
      </w:r>
      <w:r>
        <w:rPr>
          <w:rFonts w:ascii="Arial" w:hAnsi="Arial" w:cs="Arial"/>
          <w:i/>
          <w:sz w:val="22"/>
          <w:szCs w:val="22"/>
        </w:rPr>
        <w:t>When dry ice is added to warm water it sublimates and the cold carbon dioxide gas cools the water vapor in the warm air, condensing it into suspended water droplets. The fog is a heavier-than-air mixture of water droplets and gaseous carbon dioxide that settles below the surrounding air, due to the greater density of CO</w:t>
      </w:r>
      <w:r w:rsidRPr="00A7772B">
        <w:rPr>
          <w:rFonts w:ascii="Arial" w:hAnsi="Arial" w:cs="Arial"/>
          <w:i/>
          <w:sz w:val="22"/>
          <w:szCs w:val="22"/>
          <w:vertAlign w:val="subscript"/>
        </w:rPr>
        <w:t>2</w:t>
      </w:r>
      <w:r>
        <w:rPr>
          <w:rFonts w:ascii="Arial" w:hAnsi="Arial" w:cs="Arial"/>
          <w:i/>
          <w:sz w:val="22"/>
          <w:szCs w:val="22"/>
        </w:rPr>
        <w:t xml:space="preserve"> relative to that of air.</w:t>
      </w:r>
    </w:p>
    <w:p w14:paraId="3D9EED6A" w14:textId="77777777" w:rsidR="00032980" w:rsidRPr="00571ED9" w:rsidRDefault="00032980" w:rsidP="00032980">
      <w:pPr>
        <w:numPr>
          <w:ilvl w:val="0"/>
          <w:numId w:val="4"/>
        </w:numPr>
        <w:tabs>
          <w:tab w:val="clear" w:pos="720"/>
        </w:tabs>
        <w:ind w:left="360"/>
        <w:rPr>
          <w:rFonts w:ascii="Arial" w:hAnsi="Arial" w:cs="Arial"/>
          <w:i/>
          <w:sz w:val="22"/>
          <w:szCs w:val="22"/>
        </w:rPr>
      </w:pPr>
      <w:r>
        <w:rPr>
          <w:rFonts w:ascii="Arial" w:hAnsi="Arial" w:cs="Arial"/>
          <w:b/>
          <w:sz w:val="22"/>
          <w:szCs w:val="22"/>
        </w:rPr>
        <w:t>“Can a gas change directly into a solid?”</w:t>
      </w:r>
      <w:r>
        <w:rPr>
          <w:rFonts w:ascii="Arial" w:hAnsi="Arial" w:cs="Arial"/>
          <w:sz w:val="22"/>
          <w:szCs w:val="22"/>
        </w:rPr>
        <w:t xml:space="preserve"> </w:t>
      </w:r>
      <w:r>
        <w:rPr>
          <w:rFonts w:ascii="Arial" w:hAnsi="Arial" w:cs="Arial"/>
          <w:i/>
          <w:sz w:val="22"/>
          <w:szCs w:val="22"/>
        </w:rPr>
        <w:t xml:space="preserve">Yes. This change, considered the opposite of sublimation, is called deposition. For example, in sub-freezing </w:t>
      </w:r>
      <w:r w:rsidRPr="00E07702">
        <w:rPr>
          <w:rFonts w:ascii="Arial" w:hAnsi="Arial" w:cs="Arial"/>
          <w:i/>
          <w:noProof/>
          <w:sz w:val="22"/>
          <w:szCs w:val="22"/>
        </w:rPr>
        <w:t>temperatures</w:t>
      </w:r>
      <w:r>
        <w:rPr>
          <w:rFonts w:ascii="Arial" w:hAnsi="Arial" w:cs="Arial"/>
          <w:i/>
          <w:noProof/>
          <w:sz w:val="22"/>
          <w:szCs w:val="22"/>
        </w:rPr>
        <w:t>,</w:t>
      </w:r>
      <w:r>
        <w:rPr>
          <w:rFonts w:ascii="Arial" w:hAnsi="Arial" w:cs="Arial"/>
          <w:i/>
          <w:sz w:val="22"/>
          <w:szCs w:val="22"/>
        </w:rPr>
        <w:t xml:space="preserve"> the water vapor in the air may change directly into ice without becoming a liquid as it forms an ice deposit on windows.</w:t>
      </w:r>
    </w:p>
    <w:p w14:paraId="1506BFEC" w14:textId="77777777" w:rsidR="00032980" w:rsidRDefault="00032980" w:rsidP="00032980">
      <w:pPr>
        <w:numPr>
          <w:ilvl w:val="0"/>
          <w:numId w:val="4"/>
        </w:numPr>
        <w:tabs>
          <w:tab w:val="clear" w:pos="720"/>
        </w:tabs>
        <w:ind w:left="360"/>
        <w:rPr>
          <w:rStyle w:val="tgc"/>
          <w:rFonts w:ascii="Arial" w:hAnsi="Arial" w:cs="Arial"/>
          <w:i/>
          <w:sz w:val="22"/>
          <w:szCs w:val="22"/>
        </w:rPr>
      </w:pPr>
      <w:r w:rsidRPr="00EC41CA">
        <w:rPr>
          <w:rFonts w:ascii="Arial" w:hAnsi="Arial" w:cs="Arial"/>
          <w:b/>
          <w:sz w:val="22"/>
          <w:szCs w:val="22"/>
        </w:rPr>
        <w:t xml:space="preserve">“Do all solids </w:t>
      </w:r>
      <w:r>
        <w:rPr>
          <w:rFonts w:ascii="Arial" w:hAnsi="Arial" w:cs="Arial"/>
          <w:b/>
          <w:sz w:val="22"/>
          <w:szCs w:val="22"/>
        </w:rPr>
        <w:t>sublimate</w:t>
      </w:r>
      <w:r w:rsidRPr="00EC41CA">
        <w:rPr>
          <w:rFonts w:ascii="Arial" w:hAnsi="Arial" w:cs="Arial"/>
          <w:b/>
          <w:sz w:val="22"/>
          <w:szCs w:val="22"/>
        </w:rPr>
        <w:t>?”</w:t>
      </w:r>
      <w:r w:rsidRPr="00EC41CA">
        <w:rPr>
          <w:rFonts w:ascii="Arial" w:hAnsi="Arial" w:cs="Arial"/>
          <w:sz w:val="22"/>
          <w:szCs w:val="22"/>
        </w:rPr>
        <w:t xml:space="preserve"> </w:t>
      </w:r>
      <w:r w:rsidRPr="00DC3960">
        <w:rPr>
          <w:rFonts w:ascii="Arial" w:hAnsi="Arial" w:cs="Arial"/>
          <w:i/>
          <w:sz w:val="22"/>
          <w:szCs w:val="22"/>
        </w:rPr>
        <w:t xml:space="preserve">Yes, </w:t>
      </w:r>
      <w:r w:rsidRPr="00DC3960">
        <w:rPr>
          <w:rStyle w:val="tgc"/>
          <w:rFonts w:ascii="Arial" w:hAnsi="Arial" w:cs="Arial"/>
          <w:i/>
          <w:sz w:val="22"/>
          <w:szCs w:val="22"/>
        </w:rPr>
        <w:t xml:space="preserve">most </w:t>
      </w:r>
      <w:r w:rsidRPr="00DC3960">
        <w:rPr>
          <w:rStyle w:val="tgc"/>
          <w:rFonts w:ascii="Arial" w:hAnsi="Arial" w:cs="Arial"/>
          <w:bCs/>
          <w:i/>
          <w:sz w:val="22"/>
          <w:szCs w:val="22"/>
        </w:rPr>
        <w:t>solids</w:t>
      </w:r>
      <w:r w:rsidRPr="00DC3960">
        <w:rPr>
          <w:rStyle w:val="tgc"/>
          <w:rFonts w:ascii="Arial" w:hAnsi="Arial" w:cs="Arial"/>
          <w:i/>
          <w:sz w:val="22"/>
          <w:szCs w:val="22"/>
        </w:rPr>
        <w:t xml:space="preserve"> will </w:t>
      </w:r>
      <w:r>
        <w:rPr>
          <w:rStyle w:val="tgc"/>
          <w:rFonts w:ascii="Arial" w:hAnsi="Arial" w:cs="Arial"/>
          <w:i/>
          <w:sz w:val="22"/>
          <w:szCs w:val="22"/>
        </w:rPr>
        <w:t>sublimate</w:t>
      </w:r>
      <w:r w:rsidRPr="00DC3960">
        <w:rPr>
          <w:rStyle w:val="tgc"/>
          <w:rFonts w:ascii="Arial" w:hAnsi="Arial" w:cs="Arial"/>
          <w:i/>
          <w:sz w:val="22"/>
          <w:szCs w:val="22"/>
        </w:rPr>
        <w:t xml:space="preserve"> to some extent</w:t>
      </w:r>
      <w:r>
        <w:rPr>
          <w:rStyle w:val="tgc"/>
          <w:rFonts w:ascii="Arial" w:hAnsi="Arial" w:cs="Arial"/>
          <w:i/>
          <w:sz w:val="22"/>
          <w:szCs w:val="22"/>
        </w:rPr>
        <w:t>,</w:t>
      </w:r>
      <w:r w:rsidRPr="00DC3960">
        <w:rPr>
          <w:rStyle w:val="tgc"/>
          <w:rFonts w:ascii="Arial" w:hAnsi="Arial" w:cs="Arial"/>
          <w:i/>
          <w:sz w:val="22"/>
          <w:szCs w:val="22"/>
        </w:rPr>
        <w:t xml:space="preserve"> especially at low pressures (under a vacuum)</w:t>
      </w:r>
      <w:r>
        <w:rPr>
          <w:rStyle w:val="tgc"/>
          <w:rFonts w:ascii="Arial" w:hAnsi="Arial" w:cs="Arial"/>
          <w:i/>
          <w:sz w:val="22"/>
          <w:szCs w:val="22"/>
        </w:rPr>
        <w:t>;</w:t>
      </w:r>
      <w:r w:rsidRPr="00DC3960">
        <w:rPr>
          <w:rStyle w:val="tgc"/>
          <w:rFonts w:ascii="Arial" w:hAnsi="Arial" w:cs="Arial"/>
          <w:i/>
          <w:sz w:val="22"/>
          <w:szCs w:val="22"/>
        </w:rPr>
        <w:t xml:space="preserve"> however</w:t>
      </w:r>
      <w:r>
        <w:rPr>
          <w:rStyle w:val="tgc"/>
          <w:rFonts w:ascii="Arial" w:hAnsi="Arial" w:cs="Arial"/>
          <w:i/>
          <w:sz w:val="22"/>
          <w:szCs w:val="22"/>
        </w:rPr>
        <w:t>,</w:t>
      </w:r>
      <w:r w:rsidRPr="00DC3960">
        <w:rPr>
          <w:rStyle w:val="tgc"/>
          <w:rFonts w:ascii="Arial" w:hAnsi="Arial" w:cs="Arial"/>
          <w:i/>
          <w:sz w:val="22"/>
          <w:szCs w:val="22"/>
        </w:rPr>
        <w:t xml:space="preserve"> when the intermolecular forces are very strong</w:t>
      </w:r>
      <w:r>
        <w:rPr>
          <w:rStyle w:val="tgc"/>
          <w:rFonts w:ascii="Arial" w:hAnsi="Arial" w:cs="Arial"/>
          <w:i/>
          <w:sz w:val="22"/>
          <w:szCs w:val="22"/>
        </w:rPr>
        <w:t>,</w:t>
      </w:r>
      <w:r w:rsidRPr="00DC3960">
        <w:rPr>
          <w:rStyle w:val="tgc"/>
          <w:rFonts w:ascii="Arial" w:hAnsi="Arial" w:cs="Arial"/>
          <w:i/>
          <w:sz w:val="22"/>
          <w:szCs w:val="22"/>
        </w:rPr>
        <w:t xml:space="preserve"> as in sodium chloride where its ions are bo</w:t>
      </w:r>
      <w:r>
        <w:rPr>
          <w:rStyle w:val="tgc"/>
          <w:rFonts w:ascii="Arial" w:hAnsi="Arial" w:cs="Arial"/>
          <w:i/>
          <w:sz w:val="22"/>
          <w:szCs w:val="22"/>
        </w:rPr>
        <w:t>u</w:t>
      </w:r>
      <w:r w:rsidRPr="00DC3960">
        <w:rPr>
          <w:rStyle w:val="tgc"/>
          <w:rFonts w:ascii="Arial" w:hAnsi="Arial" w:cs="Arial"/>
          <w:i/>
          <w:sz w:val="22"/>
          <w:szCs w:val="22"/>
        </w:rPr>
        <w:t>nd tightly in lattices, sublimation will be unnoticeable. A few solids with weak intermolecular attractions such as dry ice, mothballs</w:t>
      </w:r>
      <w:r>
        <w:rPr>
          <w:rStyle w:val="tgc"/>
          <w:rFonts w:ascii="Arial" w:hAnsi="Arial" w:cs="Arial"/>
          <w:i/>
          <w:sz w:val="22"/>
          <w:szCs w:val="22"/>
        </w:rPr>
        <w:t>,</w:t>
      </w:r>
      <w:r w:rsidRPr="00DC3960">
        <w:rPr>
          <w:rStyle w:val="tgc"/>
          <w:rFonts w:ascii="Arial" w:hAnsi="Arial" w:cs="Arial"/>
          <w:i/>
          <w:sz w:val="22"/>
          <w:szCs w:val="22"/>
        </w:rPr>
        <w:t xml:space="preserve"> and iodine (when gently heated) </w:t>
      </w:r>
      <w:r>
        <w:rPr>
          <w:rStyle w:val="tgc"/>
          <w:rFonts w:ascii="Arial" w:hAnsi="Arial" w:cs="Arial"/>
          <w:i/>
          <w:sz w:val="22"/>
          <w:szCs w:val="22"/>
        </w:rPr>
        <w:t>sublimate</w:t>
      </w:r>
      <w:r w:rsidRPr="00DC3960">
        <w:rPr>
          <w:rStyle w:val="tgc"/>
          <w:rFonts w:ascii="Arial" w:hAnsi="Arial" w:cs="Arial"/>
          <w:i/>
          <w:sz w:val="22"/>
          <w:szCs w:val="22"/>
        </w:rPr>
        <w:t xml:space="preserve"> at r</w:t>
      </w:r>
      <w:r>
        <w:rPr>
          <w:rStyle w:val="tgc"/>
          <w:rFonts w:ascii="Arial" w:hAnsi="Arial" w:cs="Arial"/>
          <w:i/>
          <w:sz w:val="22"/>
          <w:szCs w:val="22"/>
        </w:rPr>
        <w:t>oom temperature and pressure</w:t>
      </w:r>
      <w:r w:rsidRPr="00DC3960">
        <w:rPr>
          <w:rStyle w:val="tgc"/>
          <w:rFonts w:ascii="Arial" w:hAnsi="Arial" w:cs="Arial"/>
          <w:i/>
          <w:sz w:val="22"/>
          <w:szCs w:val="22"/>
        </w:rPr>
        <w:t>.</w:t>
      </w:r>
    </w:p>
    <w:p w14:paraId="3FF83EC5" w14:textId="77777777" w:rsidR="006A0376" w:rsidRPr="00032980" w:rsidRDefault="006A0376" w:rsidP="00032980">
      <w:pPr>
        <w:rPr>
          <w:rFonts w:ascii="Arial" w:hAnsi="Arial" w:cs="Arial"/>
          <w:sz w:val="22"/>
          <w:szCs w:val="22"/>
        </w:rPr>
      </w:pPr>
    </w:p>
    <w:p w14:paraId="78AE2709" w14:textId="08E761A3" w:rsidR="009F7AE2" w:rsidRPr="00032980" w:rsidRDefault="006A0376" w:rsidP="00032980">
      <w:pPr>
        <w:rPr>
          <w:rFonts w:ascii="Arial" w:hAnsi="Arial" w:cs="Arial"/>
          <w:sz w:val="22"/>
          <w:szCs w:val="22"/>
        </w:rPr>
      </w:pPr>
      <w:r>
        <w:rPr>
          <w:rFonts w:ascii="Arial" w:hAnsi="Arial" w:cs="Arial"/>
          <w:b/>
          <w:sz w:val="22"/>
          <w:szCs w:val="22"/>
        </w:rPr>
        <w:br w:type="page"/>
      </w:r>
    </w:p>
    <w:bookmarkStart w:id="226" w:name="_Toc492307057"/>
    <w:bookmarkStart w:id="227" w:name="_Toc492307636"/>
    <w:bookmarkStart w:id="228" w:name="_Toc492311799"/>
    <w:bookmarkStart w:id="229" w:name="_Toc492312476"/>
    <w:bookmarkStart w:id="230" w:name="_Toc497239601"/>
    <w:bookmarkStart w:id="231" w:name="_Toc497565450"/>
    <w:bookmarkStart w:id="232" w:name="_Toc497568145"/>
    <w:bookmarkStart w:id="233" w:name="_Toc497568351"/>
    <w:bookmarkStart w:id="234" w:name="_Toc497568831"/>
    <w:bookmarkStart w:id="235" w:name="_Toc503109216"/>
    <w:bookmarkStart w:id="236" w:name="_Toc503112657"/>
    <w:bookmarkStart w:id="237" w:name="_Toc503284438"/>
    <w:bookmarkStart w:id="238" w:name="_Toc503434290"/>
    <w:bookmarkStart w:id="239" w:name="_Toc503436533"/>
    <w:bookmarkStart w:id="240" w:name="_Toc503455356"/>
    <w:bookmarkStart w:id="241" w:name="_Toc503455517"/>
    <w:bookmarkStart w:id="242" w:name="_Toc503455683"/>
    <w:bookmarkStart w:id="243" w:name="_Toc503455904"/>
    <w:bookmarkStart w:id="244" w:name="_Toc503456570"/>
    <w:bookmarkStart w:id="245" w:name="_Toc503456774"/>
    <w:p w14:paraId="4C1C7B1B" w14:textId="671184B7" w:rsidR="00C57D17" w:rsidRPr="00A109B0" w:rsidRDefault="003F5FB3" w:rsidP="00BA6E87">
      <w:pPr>
        <w:pStyle w:val="Heading1"/>
        <w:spacing w:after="0"/>
      </w:pPr>
      <w:r>
        <w:rPr>
          <w:noProof/>
        </w:rPr>
        <mc:AlternateContent>
          <mc:Choice Requires="wps">
            <w:drawing>
              <wp:anchor distT="0" distB="0" distL="114300" distR="114300" simplePos="0" relativeHeight="251808256" behindDoc="1" locked="0" layoutInCell="1" allowOverlap="1" wp14:anchorId="0032B987" wp14:editId="73D813D9">
                <wp:simplePos x="0" y="0"/>
                <wp:positionH relativeFrom="column">
                  <wp:posOffset>-559435</wp:posOffset>
                </wp:positionH>
                <wp:positionV relativeFrom="paragraph">
                  <wp:posOffset>419312</wp:posOffset>
                </wp:positionV>
                <wp:extent cx="7060565" cy="114300"/>
                <wp:effectExtent l="0" t="0" r="6985" b="0"/>
                <wp:wrapNone/>
                <wp:docPr id="41" name="Rectangle 4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631A56A" id="Rectangle 41" o:spid="_x0000_s1026" style="position:absolute;margin-left:-44.05pt;margin-top:33pt;width:555.95pt;height:9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UR6Q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" fillcolor="#d8d8d8 [2732]" stroked="f" strokeweight=".5pt"/>
            </w:pict>
          </mc:Fallback>
        </mc:AlternateContent>
      </w:r>
      <w:r w:rsidR="00C57D17" w:rsidRPr="00A109B0">
        <w:t>Activities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7BAB97F1" w14:textId="71C9D587" w:rsidR="00F777B1" w:rsidRPr="00C32603" w:rsidRDefault="00F777B1" w:rsidP="009F7AE2">
      <w:pPr>
        <w:rPr>
          <w:rFonts w:ascii="Arial" w:hAnsi="Arial" w:cs="Arial"/>
          <w:sz w:val="32"/>
        </w:rPr>
      </w:pPr>
      <w:bookmarkStart w:id="246" w:name="_Toc453602478"/>
    </w:p>
    <w:p w14:paraId="00F0F04A" w14:textId="77777777" w:rsidR="009F7AE2" w:rsidRPr="00C32603" w:rsidRDefault="009F7AE2" w:rsidP="009F7AE2">
      <w:pPr>
        <w:rPr>
          <w:rFonts w:ascii="Arial" w:hAnsi="Arial" w:cs="Arial"/>
          <w:sz w:val="32"/>
        </w:rPr>
      </w:pPr>
    </w:p>
    <w:p w14:paraId="39FB82A9" w14:textId="77777777" w:rsidR="00032980" w:rsidRDefault="00032980" w:rsidP="00032980">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00D05841" w14:textId="77777777" w:rsidR="00032980" w:rsidRDefault="00032980" w:rsidP="00032980">
      <w:pPr>
        <w:rPr>
          <w:rFonts w:ascii="Arial" w:hAnsi="Arial" w:cs="Arial"/>
          <w:sz w:val="22"/>
          <w:szCs w:val="22"/>
        </w:rPr>
      </w:pPr>
    </w:p>
    <w:p w14:paraId="53D65455" w14:textId="77777777" w:rsidR="00032980" w:rsidRDefault="00032980" w:rsidP="00032980">
      <w:pPr>
        <w:rPr>
          <w:rFonts w:ascii="Arial" w:hAnsi="Arial" w:cs="Arial"/>
          <w:sz w:val="22"/>
          <w:szCs w:val="22"/>
        </w:rPr>
      </w:pPr>
      <w:r>
        <w:rPr>
          <w:rFonts w:ascii="Arial" w:hAnsi="Arial" w:cs="Arial"/>
          <w:b/>
          <w:sz w:val="22"/>
          <w:szCs w:val="22"/>
        </w:rPr>
        <w:t>Lab: finding the triple point of dry ice</w:t>
      </w:r>
      <w:r w:rsidRPr="003819C5">
        <w:rPr>
          <w:rFonts w:ascii="Arial" w:hAnsi="Arial" w:cs="Arial"/>
          <w:b/>
          <w:sz w:val="22"/>
          <w:szCs w:val="22"/>
        </w:rPr>
        <w:t>:</w:t>
      </w:r>
      <w:r>
        <w:rPr>
          <w:rFonts w:ascii="Arial" w:hAnsi="Arial" w:cs="Arial"/>
          <w:b/>
          <w:sz w:val="22"/>
          <w:szCs w:val="22"/>
        </w:rPr>
        <w:t xml:space="preserve">  </w:t>
      </w:r>
      <w:r>
        <w:rPr>
          <w:rFonts w:ascii="Arial" w:hAnsi="Arial" w:cs="Arial"/>
          <w:sz w:val="22"/>
          <w:szCs w:val="22"/>
        </w:rPr>
        <w:t>This microscale lab brings together the excitement of actually “seeing” carbon dioxide liquefy, and calculating the value for its triple point. (</w:t>
      </w:r>
      <w:hyperlink r:id="rId14" w:history="1">
        <w:r w:rsidRPr="006E7FF8">
          <w:rPr>
            <w:rStyle w:val="Hyperlink"/>
            <w:rFonts w:ascii="Arial" w:hAnsi="Arial" w:cs="Arial"/>
            <w:sz w:val="22"/>
            <w:szCs w:val="22"/>
          </w:rPr>
          <w:t>http://bcpshelpdeskhighschoolscience.weebly.com/uploads/6/3/4/6/6346142/lab_-_how_sublime_ltf_triple_point.pdf</w:t>
        </w:r>
      </w:hyperlink>
      <w:r>
        <w:rPr>
          <w:rFonts w:ascii="Arial" w:hAnsi="Arial" w:cs="Arial"/>
          <w:sz w:val="22"/>
          <w:szCs w:val="22"/>
        </w:rPr>
        <w:t>)</w:t>
      </w:r>
    </w:p>
    <w:p w14:paraId="606E2CDA" w14:textId="77777777" w:rsidR="00032980" w:rsidRDefault="00032980" w:rsidP="00032980">
      <w:pPr>
        <w:rPr>
          <w:rFonts w:ascii="Arial" w:hAnsi="Arial" w:cs="Arial"/>
          <w:sz w:val="22"/>
          <w:szCs w:val="22"/>
        </w:rPr>
      </w:pPr>
    </w:p>
    <w:p w14:paraId="7DBB82AE" w14:textId="77777777" w:rsidR="00032980" w:rsidRDefault="00032980" w:rsidP="00032980">
      <w:pPr>
        <w:rPr>
          <w:rFonts w:ascii="Arial" w:hAnsi="Arial" w:cs="Arial"/>
          <w:sz w:val="22"/>
          <w:szCs w:val="22"/>
        </w:rPr>
      </w:pPr>
      <w:r>
        <w:rPr>
          <w:rFonts w:ascii="Arial" w:hAnsi="Arial" w:cs="Arial"/>
          <w:b/>
          <w:sz w:val="22"/>
          <w:szCs w:val="22"/>
        </w:rPr>
        <w:t xml:space="preserve">Sublimation of iodine demonstration:  </w:t>
      </w:r>
      <w:r>
        <w:rPr>
          <w:rFonts w:ascii="Arial" w:hAnsi="Arial" w:cs="Arial"/>
          <w:sz w:val="22"/>
          <w:szCs w:val="22"/>
        </w:rPr>
        <w:t xml:space="preserve">This activity should be done as a demonstration (best under a chemistry hood) due to the irritating iodine fumes that may escape. </w:t>
      </w:r>
      <w:r w:rsidRPr="00C2594F">
        <w:rPr>
          <w:rFonts w:ascii="Arial" w:hAnsi="Arial" w:cs="Arial"/>
          <w:noProof/>
          <w:sz w:val="22"/>
          <w:szCs w:val="22"/>
        </w:rPr>
        <w:t>However</w:t>
      </w:r>
      <w:r>
        <w:rPr>
          <w:rFonts w:ascii="Arial" w:hAnsi="Arial" w:cs="Arial"/>
          <w:noProof/>
          <w:sz w:val="22"/>
          <w:szCs w:val="22"/>
        </w:rPr>
        <w:t>,</w:t>
      </w:r>
      <w:r>
        <w:rPr>
          <w:rFonts w:ascii="Arial" w:hAnsi="Arial" w:cs="Arial"/>
          <w:sz w:val="22"/>
          <w:szCs w:val="22"/>
        </w:rPr>
        <w:t xml:space="preserve"> students will be amazed, </w:t>
      </w:r>
      <w:r w:rsidRPr="00E07702">
        <w:rPr>
          <w:rFonts w:ascii="Arial" w:hAnsi="Arial" w:cs="Arial"/>
          <w:noProof/>
          <w:sz w:val="22"/>
          <w:szCs w:val="22"/>
        </w:rPr>
        <w:t>as</w:t>
      </w:r>
      <w:r>
        <w:rPr>
          <w:rFonts w:ascii="Arial" w:hAnsi="Arial" w:cs="Arial"/>
          <w:sz w:val="22"/>
          <w:szCs w:val="22"/>
        </w:rPr>
        <w:t xml:space="preserve"> the purple iodine vapor forms beautiful crystals on a cold surface (deposition). (</w:t>
      </w:r>
      <w:hyperlink r:id="rId15" w:history="1">
        <w:r w:rsidRPr="005830C4">
          <w:rPr>
            <w:rStyle w:val="Hyperlink"/>
            <w:rFonts w:ascii="Arial" w:hAnsi="Arial" w:cs="Arial"/>
            <w:sz w:val="22"/>
            <w:szCs w:val="22"/>
          </w:rPr>
          <w:t>https://lsa.umich.edu/content/dam/chem-assets/chem-docs/Sublimation%20of%20Iodine.pdf</w:t>
        </w:r>
      </w:hyperlink>
      <w:r>
        <w:rPr>
          <w:rFonts w:ascii="Arial" w:hAnsi="Arial" w:cs="Arial"/>
          <w:sz w:val="22"/>
          <w:szCs w:val="22"/>
        </w:rPr>
        <w:t>)</w:t>
      </w:r>
    </w:p>
    <w:p w14:paraId="1D914519" w14:textId="77777777" w:rsidR="00032980" w:rsidRPr="00590899" w:rsidRDefault="00032980" w:rsidP="00032980">
      <w:pPr>
        <w:rPr>
          <w:rFonts w:ascii="Arial" w:hAnsi="Arial" w:cs="Arial"/>
          <w:sz w:val="32"/>
          <w:szCs w:val="32"/>
        </w:rPr>
      </w:pPr>
    </w:p>
    <w:p w14:paraId="69149B88" w14:textId="77777777" w:rsidR="00032980" w:rsidRPr="00A109B0" w:rsidRDefault="00032980" w:rsidP="00032980">
      <w:pPr>
        <w:rPr>
          <w:rFonts w:ascii="Arial" w:hAnsi="Arial" w:cs="Arial"/>
          <w:b/>
          <w:sz w:val="28"/>
        </w:rPr>
      </w:pPr>
      <w:r w:rsidRPr="00A109B0">
        <w:rPr>
          <w:rFonts w:ascii="Arial" w:hAnsi="Arial" w:cs="Arial"/>
          <w:b/>
          <w:sz w:val="28"/>
        </w:rPr>
        <w:t>Simulation</w:t>
      </w:r>
      <w:r>
        <w:rPr>
          <w:rFonts w:ascii="Arial" w:hAnsi="Arial" w:cs="Arial"/>
          <w:b/>
          <w:sz w:val="28"/>
        </w:rPr>
        <w:t>s</w:t>
      </w:r>
    </w:p>
    <w:p w14:paraId="569FAD3C" w14:textId="77777777" w:rsidR="00032980" w:rsidRDefault="00032980" w:rsidP="00032980">
      <w:pPr>
        <w:rPr>
          <w:rFonts w:ascii="Arial" w:hAnsi="Arial" w:cs="Arial"/>
          <w:sz w:val="22"/>
          <w:szCs w:val="22"/>
        </w:rPr>
      </w:pPr>
      <w:bookmarkStart w:id="247" w:name="_Toc327249437"/>
    </w:p>
    <w:p w14:paraId="46C5C82A" w14:textId="77777777" w:rsidR="00032980" w:rsidRDefault="00032980" w:rsidP="00032980">
      <w:pPr>
        <w:rPr>
          <w:rFonts w:ascii="Arial" w:hAnsi="Arial" w:cs="Arial"/>
          <w:sz w:val="22"/>
          <w:szCs w:val="22"/>
        </w:rPr>
      </w:pPr>
      <w:r>
        <w:rPr>
          <w:rFonts w:ascii="Arial" w:hAnsi="Arial" w:cs="Arial"/>
          <w:b/>
          <w:sz w:val="22"/>
          <w:szCs w:val="22"/>
        </w:rPr>
        <w:t>“States of Matter (Inquiry based) Phase Change and Phase Diagrams”</w:t>
      </w:r>
      <w:r w:rsidRPr="003819C5">
        <w:rPr>
          <w:rFonts w:ascii="Arial" w:hAnsi="Arial" w:cs="Arial"/>
          <w:b/>
          <w:sz w:val="22"/>
          <w:szCs w:val="22"/>
        </w:rPr>
        <w:t>:</w:t>
      </w:r>
      <w:r>
        <w:rPr>
          <w:rFonts w:ascii="Arial" w:hAnsi="Arial" w:cs="Arial"/>
          <w:b/>
          <w:sz w:val="22"/>
          <w:szCs w:val="22"/>
        </w:rPr>
        <w:t xml:space="preserve"> </w:t>
      </w:r>
      <w:r w:rsidRPr="003819C5">
        <w:rPr>
          <w:rFonts w:ascii="Arial" w:hAnsi="Arial" w:cs="Arial"/>
          <w:sz w:val="22"/>
          <w:szCs w:val="22"/>
        </w:rPr>
        <w:t xml:space="preserve"> </w:t>
      </w:r>
      <w:r>
        <w:rPr>
          <w:rFonts w:ascii="Arial" w:hAnsi="Arial" w:cs="Arial"/>
          <w:sz w:val="22"/>
          <w:szCs w:val="22"/>
        </w:rPr>
        <w:t>This PhET simulation program includes an “Atomic Interactions” simulator. As students manipulate the atoms, the changing effects can be seen on a graph of the potential energy as a function of the distance between the atoms.</w:t>
      </w:r>
      <w:r w:rsidRPr="003819C5">
        <w:rPr>
          <w:rFonts w:ascii="Arial" w:hAnsi="Arial" w:cs="Arial"/>
          <w:sz w:val="22"/>
          <w:szCs w:val="22"/>
        </w:rPr>
        <w:t xml:space="preserve"> </w:t>
      </w:r>
      <w:r>
        <w:rPr>
          <w:rFonts w:ascii="Arial" w:hAnsi="Arial" w:cs="Arial"/>
          <w:sz w:val="22"/>
          <w:szCs w:val="22"/>
        </w:rPr>
        <w:t>(</w:t>
      </w:r>
      <w:hyperlink r:id="rId16" w:history="1">
        <w:r w:rsidRPr="00D37D37">
          <w:rPr>
            <w:rStyle w:val="Hyperlink"/>
            <w:rFonts w:ascii="Arial" w:hAnsi="Arial" w:cs="Arial"/>
            <w:sz w:val="22"/>
            <w:szCs w:val="22"/>
          </w:rPr>
          <w:t>https://phet.colorado.edu/en/contributions/view/3168</w:t>
        </w:r>
      </w:hyperlink>
      <w:r>
        <w:rPr>
          <w:rFonts w:ascii="Arial" w:hAnsi="Arial" w:cs="Arial"/>
          <w:sz w:val="22"/>
          <w:szCs w:val="22"/>
        </w:rPr>
        <w:t>)</w:t>
      </w:r>
    </w:p>
    <w:p w14:paraId="2C9CC648" w14:textId="77777777" w:rsidR="00032980" w:rsidRPr="007E2AB4" w:rsidRDefault="00032980" w:rsidP="00032980">
      <w:pPr>
        <w:rPr>
          <w:rFonts w:ascii="Arial" w:hAnsi="Arial" w:cs="Arial"/>
          <w:sz w:val="32"/>
          <w:szCs w:val="32"/>
        </w:rPr>
      </w:pPr>
    </w:p>
    <w:p w14:paraId="156F7587" w14:textId="77777777" w:rsidR="00032980" w:rsidRPr="00A109B0" w:rsidRDefault="00032980" w:rsidP="00032980">
      <w:pPr>
        <w:rPr>
          <w:rFonts w:ascii="Arial" w:hAnsi="Arial" w:cs="Arial"/>
          <w:b/>
          <w:sz w:val="28"/>
        </w:rPr>
      </w:pPr>
      <w:bookmarkStart w:id="248" w:name="_Toc453602480"/>
      <w:r w:rsidRPr="00A109B0">
        <w:rPr>
          <w:rFonts w:ascii="Arial" w:hAnsi="Arial" w:cs="Arial"/>
          <w:b/>
          <w:sz w:val="28"/>
        </w:rPr>
        <w:t>Media</w:t>
      </w:r>
      <w:bookmarkEnd w:id="247"/>
      <w:bookmarkEnd w:id="248"/>
    </w:p>
    <w:p w14:paraId="6FFC6673" w14:textId="77777777" w:rsidR="00032980" w:rsidRPr="003819C5" w:rsidRDefault="00032980" w:rsidP="00032980">
      <w:pPr>
        <w:rPr>
          <w:rFonts w:ascii="Arial" w:hAnsi="Arial" w:cs="Arial"/>
          <w:sz w:val="22"/>
          <w:szCs w:val="22"/>
        </w:rPr>
      </w:pPr>
    </w:p>
    <w:p w14:paraId="40F342A3" w14:textId="77777777" w:rsidR="00032980" w:rsidRDefault="00032980" w:rsidP="00032980">
      <w:pPr>
        <w:rPr>
          <w:rFonts w:ascii="Arial" w:hAnsi="Arial" w:cs="Arial"/>
          <w:b/>
          <w:sz w:val="22"/>
          <w:szCs w:val="22"/>
        </w:rPr>
      </w:pPr>
      <w:bookmarkStart w:id="249" w:name="_Toc327249438"/>
      <w:r>
        <w:rPr>
          <w:rFonts w:ascii="Arial" w:hAnsi="Arial" w:cs="Arial"/>
          <w:b/>
          <w:sz w:val="22"/>
          <w:szCs w:val="22"/>
        </w:rPr>
        <w:t xml:space="preserve">“Phase Diagrams” (12:35) </w:t>
      </w:r>
      <w:r w:rsidRPr="00C2594F">
        <w:rPr>
          <w:rFonts w:ascii="Arial" w:hAnsi="Arial" w:cs="Arial"/>
          <w:b/>
          <w:noProof/>
          <w:sz w:val="22"/>
          <w:szCs w:val="22"/>
        </w:rPr>
        <w:t xml:space="preserve">video </w:t>
      </w:r>
      <w:r w:rsidRPr="00E07702">
        <w:rPr>
          <w:rFonts w:ascii="Arial" w:hAnsi="Arial" w:cs="Arial"/>
          <w:b/>
          <w:noProof/>
          <w:sz w:val="22"/>
          <w:szCs w:val="22"/>
        </w:rPr>
        <w:t>lesson</w:t>
      </w:r>
      <w:r w:rsidRPr="00C2594F">
        <w:rPr>
          <w:rFonts w:ascii="Arial" w:hAnsi="Arial" w:cs="Arial"/>
          <w:b/>
          <w:noProof/>
          <w:sz w:val="22"/>
          <w:szCs w:val="22"/>
        </w:rPr>
        <w:t>:</w:t>
      </w:r>
      <w:r>
        <w:rPr>
          <w:rFonts w:ascii="Arial" w:hAnsi="Arial" w:cs="Arial"/>
          <w:b/>
          <w:sz w:val="22"/>
          <w:szCs w:val="22"/>
        </w:rPr>
        <w:t xml:space="preserve">  </w:t>
      </w:r>
      <w:r>
        <w:rPr>
          <w:rFonts w:ascii="Arial" w:hAnsi="Arial" w:cs="Arial"/>
          <w:sz w:val="22"/>
          <w:szCs w:val="22"/>
        </w:rPr>
        <w:t xml:space="preserve">This video compares phase diagrams of water and carbon dioxide, including a discussion of triple and critical points, as well as supercritical fluids. This program comes from a series of 8 </w:t>
      </w:r>
      <w:r w:rsidRPr="00895D71">
        <w:rPr>
          <w:rFonts w:ascii="Arial" w:hAnsi="Arial" w:cs="Arial"/>
          <w:sz w:val="22"/>
          <w:szCs w:val="22"/>
        </w:rPr>
        <w:t>K</w:t>
      </w:r>
      <w:r>
        <w:rPr>
          <w:rFonts w:ascii="Arial" w:hAnsi="Arial" w:cs="Arial"/>
          <w:sz w:val="22"/>
          <w:szCs w:val="22"/>
        </w:rPr>
        <w:t>ha</w:t>
      </w:r>
      <w:r w:rsidRPr="00895D71">
        <w:rPr>
          <w:rFonts w:ascii="Arial" w:hAnsi="Arial" w:cs="Arial"/>
          <w:sz w:val="22"/>
          <w:szCs w:val="22"/>
        </w:rPr>
        <w:t>nAcademy Video</w:t>
      </w:r>
      <w:r>
        <w:rPr>
          <w:rFonts w:ascii="Arial" w:hAnsi="Arial" w:cs="Arial"/>
          <w:sz w:val="22"/>
          <w:szCs w:val="22"/>
        </w:rPr>
        <w:t>s on “States of Matter and Intermolecular Forces”; links to each are located in the left margin.</w:t>
      </w:r>
      <w:r w:rsidRPr="00895D71">
        <w:rPr>
          <w:rFonts w:ascii="Arial" w:hAnsi="Arial" w:cs="Arial"/>
          <w:sz w:val="22"/>
          <w:szCs w:val="22"/>
        </w:rPr>
        <w:t xml:space="preserve"> </w:t>
      </w:r>
      <w:r>
        <w:rPr>
          <w:rFonts w:ascii="Arial" w:hAnsi="Arial" w:cs="Arial"/>
          <w:sz w:val="22"/>
          <w:szCs w:val="22"/>
        </w:rPr>
        <w:t>(</w:t>
      </w:r>
      <w:hyperlink r:id="rId17" w:history="1">
        <w:r w:rsidRPr="00B323F7">
          <w:rPr>
            <w:rStyle w:val="Hyperlink"/>
            <w:rFonts w:ascii="Arial" w:hAnsi="Arial" w:cs="Arial"/>
            <w:sz w:val="22"/>
            <w:szCs w:val="22"/>
          </w:rPr>
          <w:t>https://www.khanacademy.org/science/chemistry/states-of-matter-and-intermolecular-forces/states-of-matter/v/phase-diagrams</w:t>
        </w:r>
      </w:hyperlink>
      <w:r>
        <w:rPr>
          <w:rFonts w:ascii="Arial" w:hAnsi="Arial" w:cs="Arial"/>
          <w:sz w:val="22"/>
          <w:szCs w:val="22"/>
        </w:rPr>
        <w:t>)</w:t>
      </w:r>
    </w:p>
    <w:p w14:paraId="4F50409B" w14:textId="77777777" w:rsidR="00032980" w:rsidRDefault="00032980" w:rsidP="00032980">
      <w:pPr>
        <w:rPr>
          <w:rFonts w:ascii="Arial" w:hAnsi="Arial" w:cs="Arial"/>
          <w:sz w:val="22"/>
          <w:szCs w:val="22"/>
        </w:rPr>
      </w:pPr>
    </w:p>
    <w:p w14:paraId="54CB4888" w14:textId="77777777" w:rsidR="00032980" w:rsidRDefault="00032980" w:rsidP="00032980">
      <w:pPr>
        <w:rPr>
          <w:rFonts w:ascii="Arial" w:hAnsi="Arial" w:cs="Arial"/>
          <w:sz w:val="22"/>
          <w:szCs w:val="22"/>
        </w:rPr>
      </w:pPr>
      <w:r w:rsidRPr="00B31F41">
        <w:rPr>
          <w:rFonts w:ascii="Arial" w:hAnsi="Arial" w:cs="Arial"/>
          <w:b/>
          <w:sz w:val="22"/>
          <w:szCs w:val="22"/>
        </w:rPr>
        <w:t>Terrific dry ice demos:</w:t>
      </w:r>
      <w:r w:rsidRPr="00B31F41">
        <w:rPr>
          <w:rFonts w:ascii="Arial" w:hAnsi="Arial" w:cs="Arial"/>
          <w:sz w:val="22"/>
          <w:szCs w:val="22"/>
        </w:rPr>
        <w:t xml:space="preserve"> </w:t>
      </w:r>
      <w:r>
        <w:rPr>
          <w:rFonts w:ascii="Arial" w:hAnsi="Arial" w:cs="Arial"/>
          <w:sz w:val="22"/>
          <w:szCs w:val="22"/>
        </w:rPr>
        <w:t xml:space="preserve"> </w:t>
      </w:r>
      <w:r w:rsidRPr="00B31F41">
        <w:rPr>
          <w:rFonts w:ascii="Arial" w:hAnsi="Arial" w:cs="Arial"/>
          <w:sz w:val="22"/>
          <w:szCs w:val="22"/>
        </w:rPr>
        <w:t>This Flinn Scientific video (10:30) not only demonstrates how to easily perform several demo</w:t>
      </w:r>
      <w:r>
        <w:rPr>
          <w:rFonts w:ascii="Arial" w:hAnsi="Arial" w:cs="Arial"/>
          <w:sz w:val="22"/>
          <w:szCs w:val="22"/>
        </w:rPr>
        <w:t>nstration</w:t>
      </w:r>
      <w:r w:rsidRPr="00B31F41">
        <w:rPr>
          <w:rFonts w:ascii="Arial" w:hAnsi="Arial" w:cs="Arial"/>
          <w:sz w:val="22"/>
          <w:szCs w:val="22"/>
        </w:rPr>
        <w:t xml:space="preserve">s that explain concepts well beyond “gee-whiz” </w:t>
      </w:r>
      <w:r w:rsidRPr="00A55570">
        <w:rPr>
          <w:rFonts w:ascii="Arial" w:hAnsi="Arial" w:cs="Arial"/>
          <w:noProof/>
          <w:sz w:val="22"/>
          <w:szCs w:val="22"/>
        </w:rPr>
        <w:t>presentations,</w:t>
      </w:r>
      <w:r w:rsidRPr="00B31F41">
        <w:rPr>
          <w:rFonts w:ascii="Arial" w:hAnsi="Arial" w:cs="Arial"/>
          <w:sz w:val="22"/>
          <w:szCs w:val="22"/>
        </w:rPr>
        <w:t xml:space="preserve"> but </w:t>
      </w:r>
      <w:r>
        <w:rPr>
          <w:rFonts w:ascii="Arial" w:hAnsi="Arial" w:cs="Arial"/>
          <w:sz w:val="22"/>
          <w:szCs w:val="22"/>
        </w:rPr>
        <w:t xml:space="preserve">it </w:t>
      </w:r>
      <w:r w:rsidRPr="00B31F41">
        <w:rPr>
          <w:rFonts w:ascii="Arial" w:hAnsi="Arial" w:cs="Arial"/>
          <w:sz w:val="22"/>
          <w:szCs w:val="22"/>
        </w:rPr>
        <w:t>also explains the observations</w:t>
      </w:r>
      <w:r>
        <w:rPr>
          <w:rFonts w:ascii="Arial" w:hAnsi="Arial" w:cs="Arial"/>
          <w:sz w:val="22"/>
          <w:szCs w:val="22"/>
        </w:rPr>
        <w:t>,</w:t>
      </w:r>
      <w:r w:rsidRPr="00B31F41">
        <w:rPr>
          <w:rFonts w:ascii="Arial" w:hAnsi="Arial" w:cs="Arial"/>
          <w:sz w:val="22"/>
          <w:szCs w:val="22"/>
        </w:rPr>
        <w:t xml:space="preserve"> using the structural formula and density of dry ice. </w:t>
      </w:r>
      <w:r>
        <w:rPr>
          <w:rFonts w:ascii="Arial" w:hAnsi="Arial" w:cs="Arial"/>
          <w:sz w:val="22"/>
          <w:szCs w:val="22"/>
        </w:rPr>
        <w:t>(</w:t>
      </w:r>
      <w:hyperlink r:id="rId18" w:history="1">
        <w:r w:rsidRPr="006E7FF8">
          <w:rPr>
            <w:rStyle w:val="Hyperlink"/>
            <w:rFonts w:ascii="Arial" w:hAnsi="Arial" w:cs="Arial"/>
            <w:sz w:val="22"/>
            <w:szCs w:val="22"/>
          </w:rPr>
          <w:t>https://www.youtube.com/watch?v=QhTekm5NdiE</w:t>
        </w:r>
      </w:hyperlink>
      <w:r>
        <w:rPr>
          <w:rFonts w:ascii="Arial" w:hAnsi="Arial" w:cs="Arial"/>
          <w:sz w:val="22"/>
          <w:szCs w:val="22"/>
        </w:rPr>
        <w:t>)</w:t>
      </w:r>
    </w:p>
    <w:p w14:paraId="15AA7B86" w14:textId="77777777" w:rsidR="00032980" w:rsidRPr="004477CB" w:rsidRDefault="00032980" w:rsidP="00032980">
      <w:pPr>
        <w:rPr>
          <w:rFonts w:ascii="Arial" w:hAnsi="Arial" w:cs="Arial"/>
          <w:sz w:val="32"/>
          <w:szCs w:val="32"/>
        </w:rPr>
      </w:pPr>
    </w:p>
    <w:p w14:paraId="48518FA8" w14:textId="77777777" w:rsidR="00032980" w:rsidRPr="00616FFD" w:rsidRDefault="00032980" w:rsidP="00032980">
      <w:pPr>
        <w:rPr>
          <w:rFonts w:ascii="Arial" w:hAnsi="Arial" w:cs="Arial"/>
          <w:b/>
          <w:sz w:val="28"/>
        </w:rPr>
      </w:pPr>
      <w:bookmarkStart w:id="250" w:name="_Toc453602481"/>
      <w:r w:rsidRPr="00616FFD">
        <w:rPr>
          <w:rFonts w:ascii="Arial" w:hAnsi="Arial" w:cs="Arial"/>
          <w:b/>
          <w:sz w:val="28"/>
        </w:rPr>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bookmarkEnd w:id="249"/>
      <w:bookmarkEnd w:id="250"/>
    </w:p>
    <w:p w14:paraId="7C0100E9" w14:textId="77777777" w:rsidR="00032980" w:rsidRPr="003819C5" w:rsidRDefault="00032980" w:rsidP="00032980">
      <w:pPr>
        <w:rPr>
          <w:rFonts w:ascii="Arial" w:hAnsi="Arial" w:cs="Arial"/>
          <w:sz w:val="22"/>
          <w:szCs w:val="22"/>
        </w:rPr>
      </w:pPr>
    </w:p>
    <w:p w14:paraId="4D8CE587" w14:textId="77777777" w:rsidR="00032980" w:rsidRDefault="00032980" w:rsidP="00032980">
      <w:pPr>
        <w:rPr>
          <w:rFonts w:ascii="Arial" w:hAnsi="Arial" w:cs="Arial"/>
          <w:sz w:val="22"/>
          <w:szCs w:val="22"/>
        </w:rPr>
      </w:pPr>
      <w:r>
        <w:rPr>
          <w:rFonts w:ascii="Arial" w:hAnsi="Arial" w:cs="Arial"/>
          <w:b/>
          <w:sz w:val="22"/>
          <w:szCs w:val="22"/>
        </w:rPr>
        <w:t xml:space="preserve">“The sublimation of air freshener”:  </w:t>
      </w:r>
      <w:r>
        <w:rPr>
          <w:rFonts w:ascii="Arial" w:hAnsi="Arial" w:cs="Arial"/>
          <w:sz w:val="22"/>
          <w:szCs w:val="22"/>
        </w:rPr>
        <w:t>This lesson plan from the British Royal Society of Chemistry (RSC) contains background information about the concept of sublimation for teacher use, to prepare students before, during, and after demonstrating this sublimation. Safety hazards are also given, as well as extension possibilities.</w:t>
      </w:r>
      <w:r w:rsidRPr="003819C5">
        <w:rPr>
          <w:rFonts w:ascii="Arial" w:hAnsi="Arial" w:cs="Arial"/>
          <w:sz w:val="22"/>
          <w:szCs w:val="22"/>
        </w:rPr>
        <w:t xml:space="preserve"> </w:t>
      </w:r>
      <w:r>
        <w:rPr>
          <w:rFonts w:ascii="Arial" w:hAnsi="Arial" w:cs="Arial"/>
          <w:sz w:val="22"/>
          <w:szCs w:val="22"/>
        </w:rPr>
        <w:t>(</w:t>
      </w:r>
      <w:hyperlink r:id="rId19" w:history="1">
        <w:r w:rsidRPr="00D37D37">
          <w:rPr>
            <w:rStyle w:val="Hyperlink"/>
            <w:rFonts w:ascii="Arial" w:hAnsi="Arial" w:cs="Arial"/>
            <w:sz w:val="22"/>
            <w:szCs w:val="22"/>
          </w:rPr>
          <w:t>http://www.rsc.org/learn-chemistry/resource/res00000404/the-sublimation-of-air-freshener?cmpid=CMP00005967</w:t>
        </w:r>
      </w:hyperlink>
      <w:r>
        <w:rPr>
          <w:rFonts w:ascii="Arial" w:hAnsi="Arial" w:cs="Arial"/>
          <w:sz w:val="22"/>
          <w:szCs w:val="22"/>
        </w:rPr>
        <w:t>)</w:t>
      </w:r>
    </w:p>
    <w:p w14:paraId="314E41B0" w14:textId="77777777" w:rsidR="00032980" w:rsidRDefault="00032980" w:rsidP="00032980">
      <w:pPr>
        <w:rPr>
          <w:rFonts w:ascii="Arial" w:hAnsi="Arial" w:cs="Arial"/>
          <w:sz w:val="22"/>
          <w:szCs w:val="22"/>
        </w:rPr>
      </w:pPr>
    </w:p>
    <w:p w14:paraId="223AC805" w14:textId="77777777" w:rsidR="00032980" w:rsidRDefault="00032980" w:rsidP="00032980">
      <w:pPr>
        <w:rPr>
          <w:rFonts w:ascii="Arial" w:hAnsi="Arial" w:cs="Arial"/>
          <w:sz w:val="22"/>
          <w:szCs w:val="22"/>
        </w:rPr>
      </w:pPr>
      <w:r>
        <w:rPr>
          <w:rFonts w:ascii="Arial" w:hAnsi="Arial" w:cs="Arial"/>
          <w:b/>
          <w:noProof/>
          <w:sz w:val="22"/>
          <w:szCs w:val="22"/>
        </w:rPr>
        <w:t xml:space="preserve">“The </w:t>
      </w:r>
      <w:r w:rsidRPr="00E07702">
        <w:rPr>
          <w:rFonts w:ascii="Arial" w:hAnsi="Arial" w:cs="Arial"/>
          <w:b/>
          <w:noProof/>
          <w:sz w:val="22"/>
          <w:szCs w:val="22"/>
        </w:rPr>
        <w:t>Behavior</w:t>
      </w:r>
      <w:r>
        <w:rPr>
          <w:rFonts w:ascii="Arial" w:hAnsi="Arial" w:cs="Arial"/>
          <w:b/>
          <w:sz w:val="22"/>
          <w:szCs w:val="22"/>
        </w:rPr>
        <w:t xml:space="preserve"> of Atoms—Phases of Matter and the Properties of Gases”:</w:t>
      </w:r>
      <w:r>
        <w:rPr>
          <w:rFonts w:ascii="Arial" w:hAnsi="Arial" w:cs="Arial"/>
          <w:sz w:val="22"/>
          <w:szCs w:val="22"/>
        </w:rPr>
        <w:t xml:space="preserve">  This is a well prepared, comprehensive </w:t>
      </w:r>
      <w:r w:rsidRPr="00956271">
        <w:rPr>
          <w:rFonts w:ascii="Arial" w:hAnsi="Arial" w:cs="Arial"/>
          <w:i/>
          <w:sz w:val="22"/>
          <w:szCs w:val="22"/>
        </w:rPr>
        <w:t>Annenberg Learner</w:t>
      </w:r>
      <w:r>
        <w:rPr>
          <w:rFonts w:ascii="Arial" w:hAnsi="Arial" w:cs="Arial"/>
          <w:sz w:val="22"/>
          <w:szCs w:val="22"/>
        </w:rPr>
        <w:t xml:space="preserve"> unit lesson plan that includes the history and derivation of gas laws, shows and compares the difference between phase diagrams for water and carbon dioxide, and discusses physical changes at the particle level. The program includes items that could stand alone, such as a video (28:28) on drawing phase diagrams, an Interactive chemistry timeline, a unit guide, and a glossary. (</w:t>
      </w:r>
      <w:hyperlink r:id="rId20" w:history="1">
        <w:r w:rsidRPr="00A70E7E">
          <w:rPr>
            <w:rStyle w:val="Hyperlink"/>
            <w:rFonts w:ascii="Arial" w:hAnsi="Arial" w:cs="Arial"/>
            <w:sz w:val="22"/>
            <w:szCs w:val="22"/>
          </w:rPr>
          <w:t>https://www.learner.org/courses/chemistry/text/text.html?dis=U&amp;num=Ym5WdElUQS9NeW89&amp;sec=YzJWaklUQS9NU289</w:t>
        </w:r>
      </w:hyperlink>
      <w:r>
        <w:rPr>
          <w:rFonts w:ascii="Arial" w:hAnsi="Arial" w:cs="Arial"/>
          <w:sz w:val="22"/>
          <w:szCs w:val="22"/>
        </w:rPr>
        <w:t>)</w:t>
      </w:r>
    </w:p>
    <w:p w14:paraId="1C39C9EB" w14:textId="77777777" w:rsidR="00E7390C" w:rsidRDefault="00E7390C" w:rsidP="00E7390C">
      <w:pPr>
        <w:rPr>
          <w:rFonts w:ascii="Arial" w:hAnsi="Arial" w:cs="Arial"/>
          <w:sz w:val="22"/>
          <w:szCs w:val="22"/>
        </w:rPr>
      </w:pPr>
    </w:p>
    <w:p w14:paraId="52645A52" w14:textId="77777777" w:rsidR="009F7AE2" w:rsidRDefault="009F7AE2" w:rsidP="009F7AE2">
      <w:pPr>
        <w:rPr>
          <w:rFonts w:ascii="Arial" w:hAnsi="Arial" w:cs="Arial"/>
        </w:rPr>
      </w:pPr>
      <w:r>
        <w:rPr>
          <w:rFonts w:ascii="Arial" w:hAnsi="Arial" w:cs="Arial"/>
        </w:rPr>
        <w:br w:type="page"/>
      </w:r>
    </w:p>
    <w:bookmarkStart w:id="251" w:name="_Toc492307058"/>
    <w:bookmarkStart w:id="252" w:name="_Toc492307637"/>
    <w:bookmarkStart w:id="253" w:name="_Toc492311800"/>
    <w:bookmarkStart w:id="254" w:name="_Toc492312477"/>
    <w:bookmarkStart w:id="255" w:name="_Toc497239602"/>
    <w:bookmarkStart w:id="256" w:name="_Toc497565451"/>
    <w:bookmarkStart w:id="257" w:name="_Toc497568146"/>
    <w:bookmarkStart w:id="258" w:name="_Toc497568352"/>
    <w:bookmarkStart w:id="259" w:name="_Toc497568832"/>
    <w:bookmarkStart w:id="260" w:name="_Toc503109217"/>
    <w:bookmarkStart w:id="261" w:name="_Toc503112658"/>
    <w:bookmarkStart w:id="262" w:name="_Toc503284439"/>
    <w:bookmarkStart w:id="263" w:name="_Toc503434291"/>
    <w:bookmarkStart w:id="264" w:name="_Toc503436534"/>
    <w:bookmarkStart w:id="265" w:name="_Toc503455357"/>
    <w:bookmarkStart w:id="266" w:name="_Toc503455518"/>
    <w:bookmarkStart w:id="267" w:name="_Toc503455684"/>
    <w:bookmarkStart w:id="268" w:name="_Toc503455905"/>
    <w:bookmarkStart w:id="269" w:name="_Toc503456571"/>
    <w:bookmarkStart w:id="270" w:name="_Toc503456775"/>
    <w:bookmarkEnd w:id="246"/>
    <w:p w14:paraId="6EE9F000" w14:textId="37D47142" w:rsidR="00383382" w:rsidRPr="00A109B0" w:rsidRDefault="003F5FB3" w:rsidP="008B58E7">
      <w:pPr>
        <w:pStyle w:val="Heading1"/>
        <w:spacing w:after="0"/>
      </w:pPr>
      <w:r>
        <w:rPr>
          <w:noProof/>
        </w:rPr>
        <mc:AlternateContent>
          <mc:Choice Requires="wps">
            <w:drawing>
              <wp:anchor distT="0" distB="0" distL="114300" distR="114300" simplePos="0" relativeHeight="251812352" behindDoc="1" locked="0" layoutInCell="1" allowOverlap="1" wp14:anchorId="6C09D47B" wp14:editId="71E549D9">
                <wp:simplePos x="0" y="0"/>
                <wp:positionH relativeFrom="column">
                  <wp:posOffset>-560070</wp:posOffset>
                </wp:positionH>
                <wp:positionV relativeFrom="paragraph">
                  <wp:posOffset>412962</wp:posOffset>
                </wp:positionV>
                <wp:extent cx="7060676" cy="114300"/>
                <wp:effectExtent l="0" t="0" r="6985" b="0"/>
                <wp:wrapNone/>
                <wp:docPr id="42" name="Rectangle 42"/>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B231340" id="Rectangle 42" o:spid="_x0000_s1026" style="position:absolute;margin-left:-44.1pt;margin-top:32.5pt;width:555.95pt;height:9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X6gEAAD4EAAAOAAAAZHJzL2Uyb0RvYy54bWysU8tu2zAQvBfoPxC815Kc1A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" fillcolor="#d8d8d8 [2732]" stroked="f" strokeweight=".5pt"/>
            </w:pict>
          </mc:Fallback>
        </mc:AlternateContent>
      </w:r>
      <w:r w:rsidR="00552AEF" w:rsidRPr="00A109B0">
        <w:t>References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1FA925A4" w14:textId="57176BAC" w:rsidR="00561D55" w:rsidRPr="00C32603" w:rsidRDefault="00561D55" w:rsidP="00663381">
      <w:pPr>
        <w:rPr>
          <w:rFonts w:ascii="Arial" w:hAnsi="Arial" w:cs="Arial"/>
          <w:sz w:val="32"/>
          <w:szCs w:val="16"/>
        </w:rPr>
      </w:pPr>
    </w:p>
    <w:p w14:paraId="3715BEF3" w14:textId="388A9401" w:rsidR="006E5C0A" w:rsidRPr="00C32603" w:rsidRDefault="00C32603" w:rsidP="00663381">
      <w:pPr>
        <w:rPr>
          <w:rFonts w:ascii="Arial" w:hAnsi="Arial" w:cs="Arial"/>
          <w:sz w:val="32"/>
          <w:szCs w:val="16"/>
        </w:rPr>
      </w:pPr>
      <w:r w:rsidRPr="00C32603">
        <w:rPr>
          <w:noProof/>
          <w:sz w:val="40"/>
        </w:rPr>
        <mc:AlternateContent>
          <mc:Choice Requires="wpg">
            <w:drawing>
              <wp:anchor distT="0" distB="0" distL="114300" distR="114300" simplePos="0" relativeHeight="251763712" behindDoc="0" locked="0" layoutInCell="1" allowOverlap="1" wp14:anchorId="6B95F43E" wp14:editId="7C69F5DD">
                <wp:simplePos x="0" y="0"/>
                <wp:positionH relativeFrom="page">
                  <wp:posOffset>914400</wp:posOffset>
                </wp:positionH>
                <wp:positionV relativeFrom="page">
                  <wp:posOffset>1800860</wp:posOffset>
                </wp:positionV>
                <wp:extent cx="6035675" cy="3145155"/>
                <wp:effectExtent l="0" t="0" r="3175" b="0"/>
                <wp:wrapSquare wrapText="bothSides"/>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10"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57E848" w14:textId="77777777" w:rsidR="00173A2F" w:rsidRPr="001A6779" w:rsidRDefault="00173A2F" w:rsidP="00E46A46">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21"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2976F79C" w14:textId="77777777" w:rsidR="00173A2F" w:rsidRDefault="00173A2F" w:rsidP="00E46A46">
                              <w:pPr>
                                <w:widowControl w:val="0"/>
                                <w:spacing w:line="216" w:lineRule="auto"/>
                                <w:ind w:right="3485"/>
                                <w:jc w:val="both"/>
                                <w:rPr>
                                  <w:rFonts w:ascii="Calibri" w:hAnsi="Calibri"/>
                                  <w:b/>
                                  <w:bCs/>
                                </w:rPr>
                              </w:pPr>
                            </w:p>
                            <w:p w14:paraId="5405F343" w14:textId="77777777" w:rsidR="00173A2F" w:rsidRDefault="00173A2F" w:rsidP="00E46A46">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2" name="Picture 9" descr="2013 CMcdcover label1-crop"/>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13"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409F03" w14:textId="77777777" w:rsidR="00173A2F" w:rsidRDefault="00173A2F" w:rsidP="00E46A46">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wps:txbx>
                        <wps:bodyPr rot="0" vert="horz" wrap="square" lIns="36576" tIns="36576" rIns="36576" bIns="36576" anchor="t" anchorCtr="0" upright="1">
                          <a:noAutofit/>
                        </wps:bodyPr>
                      </wps:wsp>
                      <wps:wsp>
                        <wps:cNvPr id="14"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004D93" w14:textId="77777777" w:rsidR="00173A2F" w:rsidRDefault="00173A2F" w:rsidP="00E46A46">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5F43E" id="Group 1" o:spid="_x0000_s1037" style="position:absolute;margin-left:1in;margin-top:141.8pt;width:475.25pt;height:247.65pt;z-index:251763712;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">
                <v:shape id="_x0000_s1038"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filled="f" stroked="f" strokecolor="black [0]" insetpen="t">
                  <v:textbox inset="2.88pt,2.88pt,2.88pt,2.88pt">
                    <w:txbxContent>
                      <w:p w14:paraId="4A57E848" w14:textId="77777777" w:rsidR="00173A2F" w:rsidRPr="001A6779" w:rsidRDefault="00173A2F" w:rsidP="00E46A46">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23"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2976F79C" w14:textId="77777777" w:rsidR="00173A2F" w:rsidRDefault="00173A2F" w:rsidP="00E46A46">
                        <w:pPr>
                          <w:widowControl w:val="0"/>
                          <w:spacing w:line="216" w:lineRule="auto"/>
                          <w:ind w:right="3485"/>
                          <w:jc w:val="both"/>
                          <w:rPr>
                            <w:rFonts w:ascii="Calibri" w:hAnsi="Calibri"/>
                            <w:b/>
                            <w:bCs/>
                          </w:rPr>
                        </w:pPr>
                      </w:p>
                      <w:p w14:paraId="5405F343" w14:textId="77777777" w:rsidR="00173A2F" w:rsidRDefault="00173A2F" w:rsidP="00E46A46">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9"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">
                  <v:imagedata r:id="rId24" o:title="2013 CMcdcover label1-crop"/>
                  <v:path arrowok="t"/>
                </v:shape>
                <v:shape id="_x0000_s1040"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" filled="f" stroked="f" strokecolor="black [0]" insetpen="t">
                  <v:textbox inset="2.88pt,2.88pt,2.88pt,2.88pt">
                    <w:txbxContent>
                      <w:p w14:paraId="04409F03" w14:textId="77777777" w:rsidR="00173A2F" w:rsidRDefault="00173A2F" w:rsidP="00E46A46">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shape id="Text Box 11" o:spid="_x0000_s1041"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" filled="f" stroked="f" strokecolor="black [0]" strokeweight="2pt">
                  <v:textbox inset="2.88pt,2.88pt,2.88pt,2.88pt">
                    <w:txbxContent>
                      <w:p w14:paraId="12004D93" w14:textId="77777777" w:rsidR="00173A2F" w:rsidRDefault="00173A2F" w:rsidP="00E46A46">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584B36DC" w14:textId="77777777" w:rsidR="00C01C0C" w:rsidRPr="002C569C" w:rsidRDefault="00C01C0C" w:rsidP="00F777B1">
      <w:pPr>
        <w:rPr>
          <w:rFonts w:ascii="Arial" w:hAnsi="Arial" w:cs="Arial"/>
          <w:sz w:val="12"/>
          <w:szCs w:val="18"/>
        </w:rPr>
      </w:pPr>
    </w:p>
    <w:p w14:paraId="4D86AE9F" w14:textId="77777777" w:rsidR="00032980" w:rsidRDefault="00032980" w:rsidP="00032980">
      <w:pPr>
        <w:ind w:firstLine="720"/>
        <w:rPr>
          <w:rFonts w:ascii="Arial" w:hAnsi="Arial" w:cs="Arial"/>
          <w:sz w:val="22"/>
          <w:szCs w:val="22"/>
        </w:rPr>
      </w:pPr>
      <w:r>
        <w:rPr>
          <w:rFonts w:ascii="Arial" w:hAnsi="Arial" w:cs="Arial"/>
          <w:sz w:val="22"/>
          <w:szCs w:val="22"/>
        </w:rPr>
        <w:t>This article describes the 1997 Presidential Green Chemistry Challenge Award for designing polymer surfactants that reduce the surface tension of supercritical carbon dioxide. This increases the solubility and usefulness of CO</w:t>
      </w:r>
      <w:r>
        <w:rPr>
          <w:rFonts w:ascii="Arial" w:hAnsi="Arial" w:cs="Arial"/>
          <w:sz w:val="22"/>
          <w:szCs w:val="22"/>
          <w:vertAlign w:val="subscript"/>
        </w:rPr>
        <w:t>2</w:t>
      </w:r>
      <w:r>
        <w:rPr>
          <w:rFonts w:ascii="Arial" w:hAnsi="Arial" w:cs="Arial"/>
          <w:sz w:val="22"/>
          <w:szCs w:val="22"/>
        </w:rPr>
        <w:t xml:space="preserve"> as a dry-cleaning reagent. (Kirchoff, M. A Supercritical Clean Machine. </w:t>
      </w:r>
      <w:r>
        <w:rPr>
          <w:rFonts w:ascii="Arial" w:hAnsi="Arial" w:cs="Arial"/>
          <w:i/>
          <w:sz w:val="22"/>
          <w:szCs w:val="22"/>
        </w:rPr>
        <w:t xml:space="preserve">ChemMatters, </w:t>
      </w:r>
      <w:r>
        <w:rPr>
          <w:rFonts w:ascii="Arial" w:hAnsi="Arial" w:cs="Arial"/>
          <w:sz w:val="22"/>
          <w:szCs w:val="22"/>
        </w:rPr>
        <w:t xml:space="preserve">2000, </w:t>
      </w:r>
      <w:r w:rsidRPr="002722C6">
        <w:rPr>
          <w:rFonts w:ascii="Arial" w:hAnsi="Arial" w:cs="Arial"/>
          <w:i/>
          <w:sz w:val="22"/>
          <w:szCs w:val="22"/>
        </w:rPr>
        <w:t>18</w:t>
      </w:r>
      <w:r>
        <w:rPr>
          <w:rFonts w:ascii="Arial" w:hAnsi="Arial" w:cs="Arial"/>
          <w:sz w:val="22"/>
          <w:szCs w:val="22"/>
        </w:rPr>
        <w:t xml:space="preserve"> (2) </w:t>
      </w:r>
      <w:r w:rsidRPr="00465697">
        <w:rPr>
          <w:rFonts w:ascii="Arial" w:hAnsi="Arial" w:cs="Arial"/>
          <w:sz w:val="22"/>
          <w:szCs w:val="22"/>
        </w:rPr>
        <w:t>pp</w:t>
      </w:r>
      <w:r>
        <w:rPr>
          <w:rFonts w:ascii="Arial" w:hAnsi="Arial" w:cs="Arial"/>
          <w:sz w:val="22"/>
          <w:szCs w:val="22"/>
        </w:rPr>
        <w:t xml:space="preserve"> 13</w:t>
      </w:r>
      <w:r w:rsidRPr="00C82D5C">
        <w:rPr>
          <w:rFonts w:ascii="Arial" w:hAnsi="Arial" w:cs="Arial"/>
          <w:sz w:val="22"/>
          <w:szCs w:val="22"/>
        </w:rPr>
        <w:t>–</w:t>
      </w:r>
      <w:r>
        <w:rPr>
          <w:rFonts w:ascii="Arial" w:hAnsi="Arial" w:cs="Arial"/>
          <w:sz w:val="22"/>
          <w:szCs w:val="22"/>
        </w:rPr>
        <w:t>15)</w:t>
      </w:r>
    </w:p>
    <w:p w14:paraId="42E5F536" w14:textId="77777777" w:rsidR="00032980" w:rsidRDefault="00032980" w:rsidP="00032980">
      <w:pPr>
        <w:rPr>
          <w:rFonts w:ascii="Arial" w:hAnsi="Arial" w:cs="Arial"/>
          <w:sz w:val="22"/>
          <w:szCs w:val="22"/>
        </w:rPr>
      </w:pPr>
    </w:p>
    <w:p w14:paraId="0AFCDE3B" w14:textId="77777777" w:rsidR="00032980" w:rsidRPr="00C82D5C" w:rsidRDefault="00032980" w:rsidP="00032980">
      <w:pPr>
        <w:ind w:firstLine="720"/>
        <w:rPr>
          <w:rFonts w:ascii="Arial" w:hAnsi="Arial" w:cs="Arial"/>
          <w:sz w:val="22"/>
          <w:szCs w:val="22"/>
        </w:rPr>
      </w:pPr>
      <w:r w:rsidRPr="00C82D5C">
        <w:rPr>
          <w:rFonts w:ascii="Arial" w:hAnsi="Arial" w:cs="Arial"/>
          <w:sz w:val="22"/>
          <w:szCs w:val="22"/>
        </w:rPr>
        <w:t xml:space="preserve">This article provides activities that are shown and described as a way to study the physical and chemical behavior of carbon dioxide. Students can use dry ice and/or vinegar and baking soda to prepare carbon dioxide gas to perform the experiments described by the diagrams. (Becker, B. A Pourable Green House Gas. </w:t>
      </w:r>
      <w:r w:rsidRPr="00C82D5C">
        <w:rPr>
          <w:rFonts w:ascii="Arial" w:hAnsi="Arial" w:cs="Arial"/>
          <w:i/>
          <w:sz w:val="22"/>
          <w:szCs w:val="22"/>
        </w:rPr>
        <w:t>ChemMatters,</w:t>
      </w:r>
      <w:r w:rsidRPr="00C82D5C">
        <w:rPr>
          <w:rFonts w:ascii="Arial" w:hAnsi="Arial" w:cs="Arial"/>
          <w:sz w:val="22"/>
          <w:szCs w:val="22"/>
        </w:rPr>
        <w:t xml:space="preserve"> 2009, </w:t>
      </w:r>
      <w:r w:rsidRPr="00C82D5C">
        <w:rPr>
          <w:rFonts w:ascii="Arial" w:hAnsi="Arial" w:cs="Arial"/>
          <w:i/>
          <w:sz w:val="22"/>
          <w:szCs w:val="22"/>
        </w:rPr>
        <w:t xml:space="preserve">19 </w:t>
      </w:r>
      <w:r w:rsidRPr="00C82D5C">
        <w:rPr>
          <w:rFonts w:ascii="Arial" w:hAnsi="Arial" w:cs="Arial"/>
          <w:sz w:val="22"/>
          <w:szCs w:val="22"/>
        </w:rPr>
        <w:t>(special edition 1), pp 10–11)</w:t>
      </w:r>
    </w:p>
    <w:p w14:paraId="21E62719" w14:textId="77777777" w:rsidR="00032980" w:rsidRPr="00C82D5C" w:rsidRDefault="00032980" w:rsidP="00032980">
      <w:pPr>
        <w:rPr>
          <w:rFonts w:ascii="Arial" w:hAnsi="Arial" w:cs="Arial"/>
          <w:sz w:val="22"/>
          <w:szCs w:val="22"/>
        </w:rPr>
      </w:pPr>
    </w:p>
    <w:p w14:paraId="15769D43" w14:textId="77777777" w:rsidR="00032980" w:rsidRDefault="00032980" w:rsidP="00032980">
      <w:pPr>
        <w:ind w:firstLine="720"/>
        <w:rPr>
          <w:rFonts w:ascii="Arial" w:hAnsi="Arial" w:cs="Arial"/>
          <w:sz w:val="22"/>
          <w:szCs w:val="22"/>
        </w:rPr>
      </w:pPr>
      <w:r w:rsidRPr="00044BBE">
        <w:rPr>
          <w:rFonts w:ascii="Arial" w:hAnsi="Arial" w:cs="Arial"/>
          <w:sz w:val="22"/>
          <w:szCs w:val="22"/>
        </w:rPr>
        <w:t xml:space="preserve">In the context of describing food for astronauts, this article does a nice job of explaining the process and advantages of </w:t>
      </w:r>
      <w:r w:rsidRPr="00044BBE">
        <w:rPr>
          <w:rFonts w:ascii="Arial" w:hAnsi="Arial" w:cs="Arial"/>
          <w:noProof/>
          <w:sz w:val="22"/>
          <w:szCs w:val="22"/>
        </w:rPr>
        <w:t>freeze-drying</w:t>
      </w:r>
      <w:r w:rsidRPr="00044BBE">
        <w:rPr>
          <w:rFonts w:ascii="Arial" w:hAnsi="Arial" w:cs="Arial"/>
          <w:sz w:val="22"/>
          <w:szCs w:val="22"/>
        </w:rPr>
        <w:t xml:space="preserve"> food. The phase diagram for water is used to explain the process of sublimation </w:t>
      </w:r>
      <w:r>
        <w:rPr>
          <w:rFonts w:ascii="Arial" w:hAnsi="Arial" w:cs="Arial"/>
          <w:sz w:val="22"/>
          <w:szCs w:val="22"/>
        </w:rPr>
        <w:t xml:space="preserve">for </w:t>
      </w:r>
      <w:r w:rsidRPr="00FE463A">
        <w:rPr>
          <w:rFonts w:ascii="Arial" w:hAnsi="Arial" w:cs="Arial"/>
          <w:noProof/>
          <w:sz w:val="22"/>
          <w:szCs w:val="22"/>
        </w:rPr>
        <w:t>freeze-drying</w:t>
      </w:r>
      <w:r>
        <w:rPr>
          <w:rFonts w:ascii="Arial" w:hAnsi="Arial" w:cs="Arial"/>
          <w:sz w:val="22"/>
          <w:szCs w:val="22"/>
        </w:rPr>
        <w:t xml:space="preserve"> food. (De Antonis, K. Space Food. </w:t>
      </w:r>
      <w:r>
        <w:rPr>
          <w:rFonts w:ascii="Arial" w:hAnsi="Arial" w:cs="Arial"/>
          <w:i/>
          <w:sz w:val="22"/>
          <w:szCs w:val="22"/>
        </w:rPr>
        <w:t xml:space="preserve">ChemMatters, </w:t>
      </w:r>
      <w:r>
        <w:rPr>
          <w:rFonts w:ascii="Arial" w:hAnsi="Arial" w:cs="Arial"/>
          <w:sz w:val="22"/>
          <w:szCs w:val="22"/>
        </w:rPr>
        <w:t xml:space="preserve">2009, </w:t>
      </w:r>
      <w:r>
        <w:rPr>
          <w:rFonts w:ascii="Arial" w:hAnsi="Arial" w:cs="Arial"/>
          <w:i/>
          <w:sz w:val="22"/>
          <w:szCs w:val="22"/>
        </w:rPr>
        <w:t>27</w:t>
      </w:r>
      <w:r>
        <w:rPr>
          <w:rFonts w:ascii="Arial" w:hAnsi="Arial" w:cs="Arial"/>
          <w:sz w:val="22"/>
          <w:szCs w:val="22"/>
        </w:rPr>
        <w:t xml:space="preserve"> (4), pp 11</w:t>
      </w:r>
      <w:r>
        <w:rPr>
          <w:rFonts w:ascii="Arial" w:hAnsi="Arial" w:cs="Arial"/>
          <w:color w:val="333333"/>
          <w:sz w:val="22"/>
          <w:szCs w:val="22"/>
        </w:rPr>
        <w:t>–</w:t>
      </w:r>
      <w:r>
        <w:rPr>
          <w:rFonts w:ascii="Arial" w:hAnsi="Arial" w:cs="Arial"/>
          <w:sz w:val="22"/>
          <w:szCs w:val="22"/>
        </w:rPr>
        <w:t>13)</w:t>
      </w:r>
    </w:p>
    <w:p w14:paraId="027BC924" w14:textId="77777777" w:rsidR="00032980" w:rsidRDefault="00032980" w:rsidP="00032980">
      <w:pPr>
        <w:rPr>
          <w:rFonts w:ascii="Arial" w:hAnsi="Arial" w:cs="Arial"/>
          <w:sz w:val="22"/>
          <w:szCs w:val="22"/>
        </w:rPr>
      </w:pPr>
    </w:p>
    <w:p w14:paraId="61E02D96" w14:textId="77777777" w:rsidR="00032980" w:rsidRDefault="00032980" w:rsidP="00032980">
      <w:pPr>
        <w:ind w:firstLine="720"/>
        <w:rPr>
          <w:rFonts w:ascii="Arial" w:hAnsi="Arial" w:cs="Arial"/>
          <w:sz w:val="22"/>
          <w:szCs w:val="22"/>
        </w:rPr>
      </w:pPr>
      <w:r w:rsidRPr="00044BBE">
        <w:rPr>
          <w:rFonts w:ascii="Arial" w:hAnsi="Arial" w:cs="Arial"/>
          <w:sz w:val="22"/>
          <w:szCs w:val="22"/>
        </w:rPr>
        <w:t xml:space="preserve">The Teacher’s Guide for the </w:t>
      </w:r>
      <w:r>
        <w:rPr>
          <w:rFonts w:ascii="Arial" w:hAnsi="Arial" w:cs="Arial"/>
          <w:sz w:val="22"/>
          <w:szCs w:val="22"/>
        </w:rPr>
        <w:t xml:space="preserve">article “From Fish Tank to Fuel Tank” in the </w:t>
      </w:r>
      <w:r w:rsidRPr="00044BBE">
        <w:rPr>
          <w:rFonts w:ascii="Arial" w:hAnsi="Arial" w:cs="Arial"/>
          <w:sz w:val="22"/>
          <w:szCs w:val="22"/>
        </w:rPr>
        <w:t xml:space="preserve">April 2012 issue of </w:t>
      </w:r>
      <w:r w:rsidRPr="00044BBE">
        <w:rPr>
          <w:rFonts w:ascii="Arial" w:hAnsi="Arial" w:cs="Arial"/>
          <w:i/>
          <w:sz w:val="22"/>
          <w:szCs w:val="22"/>
        </w:rPr>
        <w:t>ChemMatters</w:t>
      </w:r>
      <w:r w:rsidRPr="00044BBE">
        <w:rPr>
          <w:rFonts w:ascii="Arial" w:hAnsi="Arial" w:cs="Arial"/>
          <w:sz w:val="22"/>
          <w:szCs w:val="22"/>
        </w:rPr>
        <w:t xml:space="preserve"> explains the extraction of biodiesel from algae by a process using supercritical CO</w:t>
      </w:r>
      <w:r w:rsidRPr="00044BBE">
        <w:rPr>
          <w:rFonts w:ascii="Arial" w:hAnsi="Arial" w:cs="Arial"/>
          <w:sz w:val="22"/>
          <w:szCs w:val="22"/>
          <w:vertAlign w:val="subscript"/>
        </w:rPr>
        <w:t>2</w:t>
      </w:r>
      <w:r w:rsidRPr="00044BBE">
        <w:rPr>
          <w:rFonts w:ascii="Arial" w:hAnsi="Arial" w:cs="Arial"/>
          <w:sz w:val="22"/>
          <w:szCs w:val="22"/>
        </w:rPr>
        <w:t xml:space="preserve"> (sCO</w:t>
      </w:r>
      <w:r w:rsidRPr="00044BBE">
        <w:rPr>
          <w:rFonts w:ascii="Arial" w:hAnsi="Arial" w:cs="Arial"/>
          <w:sz w:val="22"/>
          <w:szCs w:val="22"/>
          <w:vertAlign w:val="subscript"/>
        </w:rPr>
        <w:t>2</w:t>
      </w:r>
      <w:r w:rsidRPr="00044BBE">
        <w:rPr>
          <w:rFonts w:ascii="Arial" w:hAnsi="Arial" w:cs="Arial"/>
          <w:sz w:val="22"/>
          <w:szCs w:val="22"/>
        </w:rPr>
        <w:t xml:space="preserve">) as the solvent to dissolve the biodiesel. This process is not only better for the environment but it extracts 100% of the biodiesel, in contrast to the use of flammable, toxic cyclohexane as the extraction solvent that </w:t>
      </w:r>
      <w:r>
        <w:rPr>
          <w:rFonts w:ascii="Arial" w:hAnsi="Arial" w:cs="Arial"/>
          <w:sz w:val="22"/>
          <w:szCs w:val="22"/>
        </w:rPr>
        <w:t>retrieves only 95% of the biodiesel.</w:t>
      </w:r>
    </w:p>
    <w:p w14:paraId="58CA5841" w14:textId="77777777" w:rsidR="00E7390C" w:rsidRDefault="00E7390C" w:rsidP="00F777B1">
      <w:pPr>
        <w:rPr>
          <w:rFonts w:ascii="Arial" w:hAnsi="Arial" w:cs="Arial"/>
          <w:sz w:val="22"/>
          <w:szCs w:val="22"/>
        </w:rPr>
      </w:pPr>
    </w:p>
    <w:p w14:paraId="5046AA66" w14:textId="77777777" w:rsidR="00C83F6E" w:rsidRDefault="00C83F6E" w:rsidP="00F777B1">
      <w:pPr>
        <w:rPr>
          <w:rFonts w:ascii="Arial" w:hAnsi="Arial" w:cs="Arial"/>
          <w:sz w:val="22"/>
          <w:szCs w:val="22"/>
        </w:rPr>
      </w:pPr>
      <w:r>
        <w:rPr>
          <w:rFonts w:ascii="Arial" w:hAnsi="Arial" w:cs="Arial"/>
          <w:sz w:val="22"/>
          <w:szCs w:val="22"/>
        </w:rPr>
        <w:br w:type="page"/>
      </w:r>
    </w:p>
    <w:bookmarkStart w:id="271" w:name="_Toc492307059"/>
    <w:bookmarkStart w:id="272" w:name="_Toc492307638"/>
    <w:bookmarkStart w:id="273" w:name="_Toc492311801"/>
    <w:bookmarkStart w:id="274" w:name="_Toc492312478"/>
    <w:bookmarkStart w:id="275" w:name="_Toc497239603"/>
    <w:bookmarkStart w:id="276" w:name="_Toc497565452"/>
    <w:bookmarkStart w:id="277" w:name="_Toc497568147"/>
    <w:bookmarkStart w:id="278" w:name="_Toc497568353"/>
    <w:bookmarkStart w:id="279" w:name="_Toc497568833"/>
    <w:bookmarkStart w:id="280" w:name="_Toc503109218"/>
    <w:bookmarkStart w:id="281" w:name="_Toc503112659"/>
    <w:bookmarkStart w:id="282" w:name="_Toc503284440"/>
    <w:bookmarkStart w:id="283" w:name="_Toc503434292"/>
    <w:bookmarkStart w:id="284" w:name="_Toc503436535"/>
    <w:bookmarkStart w:id="285" w:name="_Toc503455358"/>
    <w:bookmarkStart w:id="286" w:name="_Toc503455519"/>
    <w:bookmarkStart w:id="287" w:name="_Toc503455685"/>
    <w:bookmarkStart w:id="288" w:name="_Toc503455906"/>
    <w:bookmarkStart w:id="289" w:name="_Toc503456572"/>
    <w:bookmarkStart w:id="290" w:name="_Toc503456776"/>
    <w:p w14:paraId="4203F275" w14:textId="45727F57" w:rsidR="00383382" w:rsidRPr="00A109B0" w:rsidRDefault="003F5FB3" w:rsidP="008B58E7">
      <w:pPr>
        <w:pStyle w:val="Heading1"/>
        <w:spacing w:after="0"/>
      </w:pPr>
      <w:r>
        <w:rPr>
          <w:noProof/>
        </w:rPr>
        <mc:AlternateContent>
          <mc:Choice Requires="wps">
            <w:drawing>
              <wp:anchor distT="0" distB="0" distL="114300" distR="114300" simplePos="0" relativeHeight="251814911" behindDoc="1" locked="0" layoutInCell="1" allowOverlap="1" wp14:anchorId="548C0C70" wp14:editId="66AE96D3">
                <wp:simplePos x="0" y="0"/>
                <wp:positionH relativeFrom="column">
                  <wp:posOffset>-569595</wp:posOffset>
                </wp:positionH>
                <wp:positionV relativeFrom="paragraph">
                  <wp:posOffset>413597</wp:posOffset>
                </wp:positionV>
                <wp:extent cx="7060676" cy="114300"/>
                <wp:effectExtent l="0" t="0" r="6985" b="0"/>
                <wp:wrapNone/>
                <wp:docPr id="43" name="Rectangle 43"/>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350E676" id="Rectangle 43" o:spid="_x0000_s1026" style="position:absolute;margin-left:-44.85pt;margin-top:32.55pt;width:555.95pt;height:9pt;z-index:-251501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5u6gEAAD4EAAAOAAAAZHJzL2Uyb0RvYy54bWysU8tu2zAQvBfoPxC815Ls1A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" fillcolor="#d8d8d8 [2732]" stroked="f" strokeweight=".5pt"/>
            </w:pict>
          </mc:Fallback>
        </mc:AlternateContent>
      </w:r>
      <w:r w:rsidR="006A34DB" w:rsidRPr="00A109B0">
        <w:t>Web</w:t>
      </w:r>
      <w:r w:rsidR="00A440F0" w:rsidRPr="00A109B0">
        <w:t xml:space="preserve"> </w:t>
      </w:r>
      <w:r w:rsidR="00D63CA1" w:rsidRPr="00A109B0">
        <w:t>S</w:t>
      </w:r>
      <w:r w:rsidR="00552AEF" w:rsidRPr="00A109B0">
        <w:t>ites for Additional Information</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2C793F75" w14:textId="77777777" w:rsidR="00552AEF" w:rsidRPr="00887FDF" w:rsidRDefault="00552AEF" w:rsidP="00A109B0">
      <w:pPr>
        <w:rPr>
          <w:rFonts w:ascii="Arial" w:hAnsi="Arial" w:cs="Arial"/>
          <w:sz w:val="32"/>
          <w:szCs w:val="28"/>
        </w:rPr>
      </w:pPr>
    </w:p>
    <w:p w14:paraId="428433E3" w14:textId="77777777" w:rsidR="00A109B0" w:rsidRPr="00887FDF" w:rsidRDefault="00A109B0" w:rsidP="00A109B0">
      <w:pPr>
        <w:rPr>
          <w:rFonts w:ascii="Arial" w:hAnsi="Arial" w:cs="Arial"/>
          <w:sz w:val="32"/>
          <w:szCs w:val="28"/>
        </w:rPr>
      </w:pPr>
    </w:p>
    <w:p w14:paraId="66AB6E54" w14:textId="77777777" w:rsidR="00032980" w:rsidRDefault="00032980" w:rsidP="00032980">
      <w:pPr>
        <w:rPr>
          <w:rFonts w:ascii="Arial" w:hAnsi="Arial" w:cs="Arial"/>
          <w:sz w:val="22"/>
          <w:szCs w:val="22"/>
        </w:rPr>
      </w:pPr>
      <w:r>
        <w:rPr>
          <w:rFonts w:ascii="Arial" w:hAnsi="Arial" w:cs="Arial"/>
          <w:b/>
        </w:rPr>
        <w:t>Sublimation</w:t>
      </w:r>
    </w:p>
    <w:p w14:paraId="59B469E0" w14:textId="77777777" w:rsidR="00032980" w:rsidRPr="00B46ED0" w:rsidRDefault="00032980" w:rsidP="00032980">
      <w:pPr>
        <w:rPr>
          <w:rFonts w:ascii="Arial" w:hAnsi="Arial" w:cs="Arial"/>
          <w:sz w:val="22"/>
          <w:szCs w:val="22"/>
        </w:rPr>
      </w:pPr>
    </w:p>
    <w:p w14:paraId="794E9CA6" w14:textId="77777777" w:rsidR="00032980" w:rsidRDefault="00032980" w:rsidP="00032980">
      <w:pPr>
        <w:rPr>
          <w:rFonts w:ascii="Arial" w:hAnsi="Arial" w:cs="Arial"/>
          <w:sz w:val="22"/>
          <w:szCs w:val="22"/>
        </w:rPr>
      </w:pPr>
      <w:r>
        <w:rPr>
          <w:rStyle w:val="CommentReference"/>
          <w:rFonts w:ascii="Arial" w:hAnsi="Arial" w:cs="Arial"/>
          <w:sz w:val="22"/>
          <w:szCs w:val="22"/>
        </w:rPr>
        <w:tab/>
      </w:r>
      <w:r w:rsidRPr="00AB5B69">
        <w:rPr>
          <w:rStyle w:val="CommentReference"/>
          <w:rFonts w:ascii="Arial" w:hAnsi="Arial" w:cs="Arial"/>
          <w:sz w:val="22"/>
          <w:szCs w:val="22"/>
        </w:rPr>
        <w:t xml:space="preserve">This site uses structural diagrams to discuss the polarizability of various molecules and </w:t>
      </w:r>
      <w:r>
        <w:rPr>
          <w:rStyle w:val="CommentReference"/>
          <w:rFonts w:ascii="Arial" w:hAnsi="Arial" w:cs="Arial"/>
          <w:sz w:val="22"/>
          <w:szCs w:val="22"/>
        </w:rPr>
        <w:t xml:space="preserve">describes </w:t>
      </w:r>
      <w:r w:rsidRPr="00AB5B69">
        <w:rPr>
          <w:rStyle w:val="CommentReference"/>
          <w:rFonts w:ascii="Arial" w:hAnsi="Arial" w:cs="Arial"/>
          <w:sz w:val="22"/>
          <w:szCs w:val="22"/>
        </w:rPr>
        <w:t xml:space="preserve">how this leads to different types and strengths </w:t>
      </w:r>
      <w:r>
        <w:rPr>
          <w:rStyle w:val="CommentReference"/>
          <w:rFonts w:ascii="Arial" w:hAnsi="Arial" w:cs="Arial"/>
          <w:sz w:val="22"/>
          <w:szCs w:val="22"/>
        </w:rPr>
        <w:t xml:space="preserve">of </w:t>
      </w:r>
      <w:r w:rsidRPr="00AB5B69">
        <w:rPr>
          <w:rStyle w:val="CommentReference"/>
          <w:rFonts w:ascii="Arial" w:hAnsi="Arial" w:cs="Arial"/>
          <w:sz w:val="22"/>
          <w:szCs w:val="22"/>
        </w:rPr>
        <w:t>intermolecular forces</w:t>
      </w:r>
      <w:r>
        <w:rPr>
          <w:rStyle w:val="CommentReference"/>
          <w:rFonts w:ascii="Arial" w:hAnsi="Arial" w:cs="Arial"/>
          <w:sz w:val="22"/>
          <w:szCs w:val="22"/>
        </w:rPr>
        <w:t xml:space="preserve"> between them</w:t>
      </w:r>
      <w:r w:rsidRPr="00AB5B69">
        <w:rPr>
          <w:rStyle w:val="CommentReference"/>
          <w:rFonts w:ascii="Arial" w:hAnsi="Arial" w:cs="Arial"/>
          <w:sz w:val="22"/>
          <w:szCs w:val="22"/>
        </w:rPr>
        <w:t>.</w:t>
      </w:r>
      <w:r>
        <w:rPr>
          <w:rStyle w:val="CommentReference"/>
          <w:rFonts w:ascii="Arial" w:hAnsi="Arial" w:cs="Arial"/>
          <w:sz w:val="22"/>
          <w:szCs w:val="22"/>
        </w:rPr>
        <w:t xml:space="preserve"> </w:t>
      </w:r>
      <w:r>
        <w:rPr>
          <w:rFonts w:ascii="Arial" w:hAnsi="Arial" w:cs="Arial"/>
          <w:sz w:val="22"/>
          <w:szCs w:val="22"/>
        </w:rPr>
        <w:t>(</w:t>
      </w:r>
      <w:hyperlink r:id="rId25" w:history="1">
        <w:r w:rsidRPr="00F12D46">
          <w:rPr>
            <w:rStyle w:val="Hyperlink"/>
            <w:rFonts w:ascii="Arial" w:hAnsi="Arial" w:cs="Arial"/>
            <w:sz w:val="22"/>
            <w:szCs w:val="22"/>
          </w:rPr>
          <w:t>http://chemistry.bd.psu.edu/jircitano/IMforces.html</w:t>
        </w:r>
      </w:hyperlink>
      <w:r>
        <w:rPr>
          <w:rFonts w:ascii="Arial" w:hAnsi="Arial" w:cs="Arial"/>
          <w:sz w:val="22"/>
          <w:szCs w:val="22"/>
        </w:rPr>
        <w:t>)</w:t>
      </w:r>
    </w:p>
    <w:p w14:paraId="57DC8A2F" w14:textId="77777777" w:rsidR="00032980" w:rsidRDefault="00032980" w:rsidP="00032980">
      <w:pPr>
        <w:rPr>
          <w:rFonts w:ascii="Arial" w:hAnsi="Arial" w:cs="Arial"/>
          <w:sz w:val="22"/>
          <w:szCs w:val="22"/>
        </w:rPr>
      </w:pPr>
    </w:p>
    <w:p w14:paraId="42AE0CE8" w14:textId="77777777" w:rsidR="00032980" w:rsidRPr="004D3787" w:rsidRDefault="00032980" w:rsidP="00032980">
      <w:pPr>
        <w:rPr>
          <w:rFonts w:ascii="Arial" w:hAnsi="Arial" w:cs="Arial"/>
          <w:sz w:val="22"/>
          <w:szCs w:val="22"/>
        </w:rPr>
      </w:pPr>
      <w:r w:rsidRPr="004D3787">
        <w:rPr>
          <w:rFonts w:ascii="Arial" w:hAnsi="Arial" w:cs="Arial"/>
          <w:sz w:val="22"/>
          <w:szCs w:val="22"/>
        </w:rPr>
        <w:tab/>
        <w:t>This site describes the industrial steps used to freeze-dry food and medicines, the various uses and reasons for freeze drying, and ways to do-it-yourself for backpacking food.</w:t>
      </w:r>
    </w:p>
    <w:p w14:paraId="2A320656" w14:textId="77777777" w:rsidR="00032980" w:rsidRPr="004C3124" w:rsidRDefault="00032980" w:rsidP="00032980">
      <w:pPr>
        <w:rPr>
          <w:rFonts w:ascii="Arial" w:hAnsi="Arial" w:cs="Arial"/>
          <w:sz w:val="22"/>
          <w:szCs w:val="22"/>
        </w:rPr>
      </w:pPr>
      <w:r>
        <w:rPr>
          <w:rFonts w:ascii="Arial" w:hAnsi="Arial" w:cs="Arial"/>
          <w:sz w:val="22"/>
          <w:szCs w:val="22"/>
        </w:rPr>
        <w:t>(</w:t>
      </w:r>
      <w:hyperlink r:id="rId26" w:history="1">
        <w:r w:rsidRPr="00F12D46">
          <w:rPr>
            <w:rStyle w:val="Hyperlink"/>
            <w:rFonts w:ascii="Arial" w:hAnsi="Arial" w:cs="Arial"/>
            <w:sz w:val="22"/>
            <w:szCs w:val="22"/>
          </w:rPr>
          <w:t>https://science.howstuffworks.com/innovation/edible-innovations/freeze-drying.htm</w:t>
        </w:r>
      </w:hyperlink>
      <w:r>
        <w:rPr>
          <w:rFonts w:ascii="Arial" w:hAnsi="Arial" w:cs="Arial"/>
          <w:sz w:val="22"/>
          <w:szCs w:val="22"/>
        </w:rPr>
        <w:t>)</w:t>
      </w:r>
    </w:p>
    <w:p w14:paraId="5C29D3DA" w14:textId="77777777" w:rsidR="00032980" w:rsidRPr="00887FDF" w:rsidRDefault="00032980" w:rsidP="00032980">
      <w:pPr>
        <w:rPr>
          <w:rFonts w:ascii="Arial" w:hAnsi="Arial" w:cs="Arial"/>
          <w:sz w:val="32"/>
          <w:szCs w:val="28"/>
        </w:rPr>
      </w:pPr>
    </w:p>
    <w:p w14:paraId="4BB13E64" w14:textId="77777777" w:rsidR="00032980" w:rsidRDefault="00032980" w:rsidP="00032980">
      <w:pPr>
        <w:rPr>
          <w:rFonts w:ascii="Arial" w:hAnsi="Arial" w:cs="Arial"/>
          <w:b/>
        </w:rPr>
      </w:pPr>
      <w:r>
        <w:rPr>
          <w:rFonts w:ascii="Arial" w:hAnsi="Arial" w:cs="Arial"/>
          <w:b/>
        </w:rPr>
        <w:t>Deposition</w:t>
      </w:r>
    </w:p>
    <w:p w14:paraId="69B36741" w14:textId="77777777" w:rsidR="00032980" w:rsidRPr="0083752D" w:rsidRDefault="00032980" w:rsidP="00032980">
      <w:pPr>
        <w:rPr>
          <w:rFonts w:ascii="Arial" w:hAnsi="Arial" w:cs="Arial"/>
          <w:sz w:val="22"/>
          <w:szCs w:val="22"/>
        </w:rPr>
      </w:pPr>
    </w:p>
    <w:p w14:paraId="228D1C28" w14:textId="77777777" w:rsidR="00032980" w:rsidRDefault="00032980" w:rsidP="00032980">
      <w:pPr>
        <w:rPr>
          <w:rFonts w:ascii="Arial" w:hAnsi="Arial" w:cs="Arial"/>
          <w:sz w:val="22"/>
          <w:szCs w:val="22"/>
        </w:rPr>
      </w:pPr>
      <w:r w:rsidRPr="004D3787">
        <w:rPr>
          <w:rFonts w:ascii="Arial" w:hAnsi="Arial" w:cs="Arial"/>
          <w:sz w:val="22"/>
          <w:szCs w:val="22"/>
        </w:rPr>
        <w:tab/>
        <w:t xml:space="preserve">This site shows how the exothermicity of deposition provides the energy to produce </w:t>
      </w:r>
      <w:r w:rsidRPr="0090379D">
        <w:rPr>
          <w:rFonts w:ascii="Arial" w:hAnsi="Arial" w:cs="Arial"/>
          <w:sz w:val="22"/>
          <w:szCs w:val="22"/>
        </w:rPr>
        <w:t>safer (nonflammable) solid</w:t>
      </w:r>
      <w:r>
        <w:rPr>
          <w:rFonts w:ascii="Arial" w:hAnsi="Arial" w:cs="Arial"/>
          <w:sz w:val="22"/>
          <w:szCs w:val="22"/>
        </w:rPr>
        <w:t>-</w:t>
      </w:r>
      <w:r w:rsidRPr="0090379D">
        <w:rPr>
          <w:rFonts w:ascii="Arial" w:hAnsi="Arial" w:cs="Arial"/>
          <w:sz w:val="22"/>
          <w:szCs w:val="22"/>
        </w:rPr>
        <w:t xml:space="preserve">state lithium-ion batteries for electric cars. </w:t>
      </w:r>
      <w:r>
        <w:rPr>
          <w:rFonts w:ascii="Arial" w:hAnsi="Arial" w:cs="Arial"/>
          <w:sz w:val="22"/>
          <w:szCs w:val="22"/>
        </w:rPr>
        <w:t>(</w:t>
      </w:r>
      <w:hyperlink r:id="rId27" w:history="1">
        <w:r w:rsidRPr="004B5E70">
          <w:rPr>
            <w:rStyle w:val="Hyperlink"/>
            <w:rFonts w:ascii="Arial" w:hAnsi="Arial" w:cs="Arial"/>
            <w:sz w:val="22"/>
            <w:szCs w:val="22"/>
          </w:rPr>
          <w:t>https://arxiv.org/ftp/arxiv/papers/1709/1709.02918.pdf</w:t>
        </w:r>
      </w:hyperlink>
      <w:r>
        <w:rPr>
          <w:rFonts w:ascii="Arial" w:hAnsi="Arial" w:cs="Arial"/>
          <w:sz w:val="22"/>
          <w:szCs w:val="22"/>
        </w:rPr>
        <w:t>)</w:t>
      </w:r>
    </w:p>
    <w:p w14:paraId="1A7DE175" w14:textId="77777777" w:rsidR="00032980" w:rsidRDefault="00032980" w:rsidP="00032980">
      <w:pPr>
        <w:rPr>
          <w:rFonts w:ascii="Arial" w:hAnsi="Arial" w:cs="Arial"/>
          <w:sz w:val="22"/>
          <w:szCs w:val="22"/>
        </w:rPr>
      </w:pPr>
    </w:p>
    <w:p w14:paraId="6A3EFE72" w14:textId="77777777" w:rsidR="00032980" w:rsidRPr="00036D3A" w:rsidRDefault="00032980" w:rsidP="00032980">
      <w:pPr>
        <w:rPr>
          <w:rFonts w:ascii="Arial" w:hAnsi="Arial" w:cs="Arial"/>
          <w:sz w:val="22"/>
          <w:szCs w:val="22"/>
        </w:rPr>
      </w:pPr>
      <w:r>
        <w:rPr>
          <w:rFonts w:ascii="Arial" w:hAnsi="Arial" w:cs="Arial"/>
          <w:sz w:val="22"/>
          <w:szCs w:val="22"/>
        </w:rPr>
        <w:tab/>
        <w:t>The company Semi-Core’s Web site advertises “complete solutions for standard custom vacuum deposition”, describes many uses for physical vapor deposition (PVD), and contains links to more information about the process. PVD products include coatings to reduce friction for high performance moving parts, coating as rust repellants for metals, and alloys, including solar panels. (</w:t>
      </w:r>
      <w:hyperlink r:id="rId28" w:history="1">
        <w:r w:rsidRPr="004B5E70">
          <w:rPr>
            <w:rStyle w:val="Hyperlink"/>
            <w:rFonts w:ascii="Arial" w:hAnsi="Arial" w:cs="Arial"/>
            <w:sz w:val="22"/>
            <w:szCs w:val="22"/>
          </w:rPr>
          <w:t>http://www.semicore.com/what-is-pvd-coating</w:t>
        </w:r>
      </w:hyperlink>
      <w:r>
        <w:rPr>
          <w:rFonts w:ascii="Arial" w:hAnsi="Arial" w:cs="Arial"/>
          <w:sz w:val="22"/>
          <w:szCs w:val="22"/>
        </w:rPr>
        <w:t>)</w:t>
      </w:r>
    </w:p>
    <w:p w14:paraId="0DB45D6B" w14:textId="77777777" w:rsidR="00032980" w:rsidRPr="0083752D" w:rsidRDefault="00032980" w:rsidP="00032980">
      <w:pPr>
        <w:rPr>
          <w:rFonts w:ascii="Arial" w:hAnsi="Arial" w:cs="Arial"/>
          <w:sz w:val="32"/>
          <w:szCs w:val="32"/>
        </w:rPr>
      </w:pPr>
    </w:p>
    <w:p w14:paraId="5B708AF7" w14:textId="77777777" w:rsidR="00032980" w:rsidRDefault="00032980" w:rsidP="00032980">
      <w:pPr>
        <w:rPr>
          <w:rFonts w:ascii="Arial" w:hAnsi="Arial" w:cs="Arial"/>
          <w:sz w:val="22"/>
          <w:szCs w:val="22"/>
        </w:rPr>
      </w:pPr>
      <w:r>
        <w:rPr>
          <w:rFonts w:ascii="Arial" w:hAnsi="Arial" w:cs="Arial"/>
          <w:b/>
        </w:rPr>
        <w:t xml:space="preserve">Supercritical carbon dioxide—a cleaner energy source </w:t>
      </w:r>
      <w:r w:rsidRPr="00722413">
        <w:rPr>
          <w:rFonts w:ascii="Arial" w:hAnsi="Arial" w:cs="Arial"/>
          <w:b/>
          <w:noProof/>
        </w:rPr>
        <w:t>and</w:t>
      </w:r>
      <w:r>
        <w:rPr>
          <w:rFonts w:ascii="Arial" w:hAnsi="Arial" w:cs="Arial"/>
          <w:b/>
        </w:rPr>
        <w:t xml:space="preserve"> a solvent</w:t>
      </w:r>
    </w:p>
    <w:p w14:paraId="07900F4F" w14:textId="77777777" w:rsidR="00032980" w:rsidRDefault="00032980" w:rsidP="00032980">
      <w:pPr>
        <w:rPr>
          <w:rFonts w:ascii="Arial" w:hAnsi="Arial" w:cs="Arial"/>
          <w:sz w:val="22"/>
          <w:szCs w:val="22"/>
        </w:rPr>
      </w:pPr>
    </w:p>
    <w:p w14:paraId="3CA7FA8E" w14:textId="76E82B0E" w:rsidR="00032980" w:rsidRPr="0090379D" w:rsidRDefault="00032980" w:rsidP="00032980">
      <w:pPr>
        <w:rPr>
          <w:rFonts w:ascii="Arial" w:hAnsi="Arial" w:cs="Arial"/>
          <w:sz w:val="22"/>
          <w:szCs w:val="22"/>
        </w:rPr>
      </w:pPr>
      <w:r>
        <w:rPr>
          <w:rFonts w:ascii="Arial" w:hAnsi="Arial" w:cs="Arial"/>
          <w:b/>
          <w:sz w:val="22"/>
          <w:szCs w:val="22"/>
        </w:rPr>
        <w:tab/>
      </w:r>
      <w:r>
        <w:rPr>
          <w:rFonts w:ascii="Arial" w:hAnsi="Arial" w:cs="Arial"/>
          <w:sz w:val="22"/>
          <w:szCs w:val="22"/>
        </w:rPr>
        <w:t>This U.S. Department of Energy (DOE) Web page describes the development of efficient ways to replace fossil fuels with more efficient, “greener”, supercritical carbon dioxide (sCO</w:t>
      </w:r>
      <w:r>
        <w:rPr>
          <w:rFonts w:ascii="Arial" w:hAnsi="Arial" w:cs="Arial"/>
          <w:sz w:val="22"/>
          <w:szCs w:val="22"/>
          <w:vertAlign w:val="subscript"/>
        </w:rPr>
        <w:t>2</w:t>
      </w:r>
      <w:r w:rsidRPr="00C23B35">
        <w:rPr>
          <w:rFonts w:ascii="Arial" w:hAnsi="Arial" w:cs="Arial"/>
          <w:sz w:val="22"/>
          <w:szCs w:val="22"/>
        </w:rPr>
        <w:t>)</w:t>
      </w:r>
      <w:r>
        <w:rPr>
          <w:rFonts w:ascii="Arial" w:hAnsi="Arial" w:cs="Arial"/>
          <w:sz w:val="22"/>
          <w:szCs w:val="22"/>
        </w:rPr>
        <w:t xml:space="preserve"> as the working fluid (at room temperature) to convert </w:t>
      </w:r>
      <w:r w:rsidRPr="00A55570">
        <w:rPr>
          <w:rFonts w:ascii="Arial" w:hAnsi="Arial" w:cs="Arial"/>
          <w:noProof/>
          <w:sz w:val="22"/>
          <w:szCs w:val="22"/>
        </w:rPr>
        <w:t>its</w:t>
      </w:r>
      <w:r>
        <w:rPr>
          <w:rFonts w:ascii="Arial" w:hAnsi="Arial" w:cs="Arial"/>
          <w:sz w:val="22"/>
          <w:szCs w:val="22"/>
        </w:rPr>
        <w:t xml:space="preserve"> thermal energy to electrical energy. </w:t>
      </w:r>
      <w:r w:rsidR="009252F8">
        <w:rPr>
          <w:rFonts w:ascii="Arial" w:hAnsi="Arial" w:cs="Arial"/>
          <w:sz w:val="22"/>
          <w:szCs w:val="22"/>
        </w:rPr>
        <w:t xml:space="preserve">The </w:t>
      </w:r>
      <w:r>
        <w:rPr>
          <w:rFonts w:ascii="Arial" w:hAnsi="Arial" w:cs="Arial"/>
          <w:sz w:val="22"/>
          <w:szCs w:val="22"/>
        </w:rPr>
        <w:t>sCO</w:t>
      </w:r>
      <w:r>
        <w:rPr>
          <w:rFonts w:ascii="Arial" w:hAnsi="Arial" w:cs="Arial"/>
          <w:sz w:val="22"/>
          <w:szCs w:val="22"/>
          <w:vertAlign w:val="subscript"/>
        </w:rPr>
        <w:t>2</w:t>
      </w:r>
      <w:r>
        <w:rPr>
          <w:rFonts w:ascii="Arial" w:hAnsi="Arial" w:cs="Arial"/>
          <w:sz w:val="22"/>
          <w:szCs w:val="22"/>
        </w:rPr>
        <w:t xml:space="preserve"> is “greener” because it isn’t a volatile organic compound (VOC), as described in this article (which also has nice graphs and schematics to accompany explanations of the process).</w:t>
      </w:r>
      <w:r>
        <w:rPr>
          <w:rFonts w:ascii="Arial" w:hAnsi="Arial" w:cs="Arial"/>
          <w:b/>
          <w:sz w:val="22"/>
          <w:szCs w:val="22"/>
        </w:rPr>
        <w:tab/>
        <w:t xml:space="preserve"> </w:t>
      </w:r>
      <w:r w:rsidRPr="00A5251C">
        <w:rPr>
          <w:rFonts w:ascii="Arial" w:hAnsi="Arial" w:cs="Arial"/>
          <w:sz w:val="22"/>
          <w:szCs w:val="22"/>
        </w:rPr>
        <w:t>(</w:t>
      </w:r>
      <w:hyperlink r:id="rId29" w:history="1">
        <w:r w:rsidRPr="00A5251C">
          <w:rPr>
            <w:rStyle w:val="Hyperlink"/>
            <w:rFonts w:ascii="Arial" w:hAnsi="Arial" w:cs="Arial"/>
            <w:sz w:val="22"/>
            <w:szCs w:val="22"/>
          </w:rPr>
          <w:t>https://energy.gov/under-secretary-science-and-energy/supercritical-co2-tech-team</w:t>
        </w:r>
      </w:hyperlink>
      <w:r w:rsidRPr="00A5251C">
        <w:rPr>
          <w:rFonts w:ascii="Arial" w:hAnsi="Arial" w:cs="Arial"/>
          <w:sz w:val="22"/>
          <w:szCs w:val="22"/>
        </w:rPr>
        <w:t>)</w:t>
      </w:r>
    </w:p>
    <w:p w14:paraId="1343DD8D" w14:textId="77777777" w:rsidR="00032980" w:rsidRDefault="00032980" w:rsidP="00032980">
      <w:pPr>
        <w:rPr>
          <w:rFonts w:ascii="Arial" w:hAnsi="Arial" w:cs="Arial"/>
          <w:sz w:val="22"/>
          <w:szCs w:val="22"/>
        </w:rPr>
      </w:pPr>
    </w:p>
    <w:p w14:paraId="2D971409" w14:textId="77777777" w:rsidR="00032980" w:rsidRDefault="00032980" w:rsidP="00032980">
      <w:pPr>
        <w:rPr>
          <w:rFonts w:ascii="Arial" w:hAnsi="Arial" w:cs="Arial"/>
          <w:sz w:val="22"/>
          <w:szCs w:val="22"/>
        </w:rPr>
      </w:pPr>
      <w:r>
        <w:rPr>
          <w:rFonts w:ascii="Arial" w:hAnsi="Arial" w:cs="Arial"/>
          <w:sz w:val="22"/>
          <w:szCs w:val="22"/>
        </w:rPr>
        <w:tab/>
        <w:t xml:space="preserve">This article from </w:t>
      </w:r>
      <w:r>
        <w:rPr>
          <w:rFonts w:ascii="Arial" w:hAnsi="Arial" w:cs="Arial"/>
          <w:i/>
          <w:sz w:val="22"/>
          <w:szCs w:val="22"/>
        </w:rPr>
        <w:t>Chemical Engineering</w:t>
      </w:r>
      <w:r>
        <w:rPr>
          <w:rFonts w:ascii="Arial" w:hAnsi="Arial" w:cs="Arial"/>
          <w:sz w:val="22"/>
          <w:szCs w:val="22"/>
        </w:rPr>
        <w:t xml:space="preserve"> is an excellent summary of a </w:t>
      </w:r>
      <w:r w:rsidRPr="00722413">
        <w:rPr>
          <w:rFonts w:ascii="Arial" w:hAnsi="Arial" w:cs="Arial"/>
          <w:noProof/>
          <w:sz w:val="22"/>
          <w:szCs w:val="22"/>
        </w:rPr>
        <w:t>233-page</w:t>
      </w:r>
      <w:r>
        <w:rPr>
          <w:rFonts w:ascii="Arial" w:hAnsi="Arial" w:cs="Arial"/>
          <w:sz w:val="22"/>
          <w:szCs w:val="22"/>
        </w:rPr>
        <w:t xml:space="preserve"> report that includes a list of supercritical fluids, with the critical temperature and pressure given for each. A phase diagram of sCO</w:t>
      </w:r>
      <w:r>
        <w:rPr>
          <w:rFonts w:ascii="Arial" w:hAnsi="Arial" w:cs="Arial"/>
          <w:sz w:val="22"/>
          <w:szCs w:val="22"/>
          <w:vertAlign w:val="subscript"/>
        </w:rPr>
        <w:t>2</w:t>
      </w:r>
      <w:r>
        <w:rPr>
          <w:rFonts w:ascii="Arial" w:hAnsi="Arial" w:cs="Arial"/>
          <w:sz w:val="22"/>
          <w:szCs w:val="22"/>
        </w:rPr>
        <w:t xml:space="preserve"> is clearly explained, along with a discussion of its solubility, its use in extracting processes, and the limitations to its use. (</w:t>
      </w:r>
      <w:hyperlink r:id="rId30" w:history="1">
        <w:r w:rsidRPr="00D37D37">
          <w:rPr>
            <w:rStyle w:val="Hyperlink"/>
            <w:rFonts w:ascii="Arial" w:hAnsi="Arial" w:cs="Arial"/>
            <w:sz w:val="22"/>
            <w:szCs w:val="22"/>
          </w:rPr>
          <w:t>http://www.chemengonline.com/supercritical-co2-a-green-solvent/?printmode=1</w:t>
        </w:r>
      </w:hyperlink>
      <w:r>
        <w:rPr>
          <w:rFonts w:ascii="Arial" w:hAnsi="Arial" w:cs="Arial"/>
          <w:sz w:val="22"/>
          <w:szCs w:val="22"/>
        </w:rPr>
        <w:t>)</w:t>
      </w:r>
    </w:p>
    <w:p w14:paraId="17E85E63" w14:textId="77777777" w:rsidR="00032980" w:rsidRPr="00C23B35" w:rsidRDefault="00032980" w:rsidP="00032980">
      <w:pPr>
        <w:rPr>
          <w:rFonts w:ascii="Arial" w:hAnsi="Arial" w:cs="Arial"/>
          <w:sz w:val="32"/>
          <w:szCs w:val="32"/>
        </w:rPr>
      </w:pPr>
    </w:p>
    <w:p w14:paraId="4879A985" w14:textId="77777777" w:rsidR="00032980" w:rsidRDefault="00032980" w:rsidP="00032980">
      <w:pPr>
        <w:rPr>
          <w:rFonts w:ascii="Arial" w:hAnsi="Arial" w:cs="Arial"/>
          <w:sz w:val="22"/>
          <w:szCs w:val="22"/>
        </w:rPr>
      </w:pPr>
      <w:r>
        <w:rPr>
          <w:rFonts w:ascii="Arial" w:hAnsi="Arial" w:cs="Arial"/>
          <w:b/>
        </w:rPr>
        <w:t>Vibration of metals</w:t>
      </w:r>
    </w:p>
    <w:p w14:paraId="7E693DF0" w14:textId="77777777" w:rsidR="00032980" w:rsidRDefault="00032980" w:rsidP="00032980">
      <w:pPr>
        <w:rPr>
          <w:rFonts w:ascii="Arial" w:hAnsi="Arial" w:cs="Arial"/>
          <w:sz w:val="22"/>
          <w:szCs w:val="22"/>
        </w:rPr>
      </w:pPr>
    </w:p>
    <w:p w14:paraId="267A0C3C" w14:textId="77777777" w:rsidR="00032980" w:rsidRDefault="00032980" w:rsidP="00032980">
      <w:pPr>
        <w:rPr>
          <w:rFonts w:ascii="Arial" w:hAnsi="Arial" w:cs="Arial"/>
          <w:sz w:val="22"/>
          <w:szCs w:val="22"/>
        </w:rPr>
      </w:pPr>
      <w:r>
        <w:rPr>
          <w:rFonts w:ascii="Arial" w:hAnsi="Arial" w:cs="Arial"/>
          <w:b/>
          <w:sz w:val="22"/>
          <w:szCs w:val="22"/>
        </w:rPr>
        <w:tab/>
      </w:r>
      <w:r>
        <w:rPr>
          <w:rFonts w:ascii="Arial" w:hAnsi="Arial" w:cs="Arial"/>
          <w:sz w:val="22"/>
          <w:szCs w:val="22"/>
        </w:rPr>
        <w:t>This article does a nice job of using Bernoulli’s Principle and the ability of metals to conduct heat to explain the vibration and subsequent squealing of a metal spoon as it touches dry ice. (</w:t>
      </w:r>
      <w:hyperlink r:id="rId31" w:history="1">
        <w:r w:rsidRPr="00A70E7E">
          <w:rPr>
            <w:rStyle w:val="Hyperlink"/>
            <w:rFonts w:ascii="Arial" w:hAnsi="Arial" w:cs="Arial"/>
            <w:sz w:val="22"/>
            <w:szCs w:val="22"/>
          </w:rPr>
          <w:t>https://sciencing.com/metal-scream-touches-dry-ice-7187818.html</w:t>
        </w:r>
      </w:hyperlink>
      <w:r>
        <w:rPr>
          <w:rFonts w:ascii="Arial" w:hAnsi="Arial" w:cs="Arial"/>
          <w:sz w:val="22"/>
          <w:szCs w:val="22"/>
        </w:rPr>
        <w:t>)</w:t>
      </w:r>
    </w:p>
    <w:p w14:paraId="333430F1" w14:textId="77777777" w:rsidR="00032980" w:rsidRPr="00722413" w:rsidRDefault="00032980" w:rsidP="00032980">
      <w:pPr>
        <w:rPr>
          <w:rFonts w:ascii="Arial" w:hAnsi="Arial" w:cs="Arial"/>
          <w:sz w:val="22"/>
          <w:szCs w:val="22"/>
        </w:rPr>
      </w:pPr>
    </w:p>
    <w:p w14:paraId="74464A8A" w14:textId="77777777" w:rsidR="00032980" w:rsidRDefault="00032980" w:rsidP="00032980">
      <w:pPr>
        <w:rPr>
          <w:rFonts w:ascii="Arial" w:hAnsi="Arial" w:cs="Arial"/>
          <w:sz w:val="22"/>
          <w:szCs w:val="22"/>
        </w:rPr>
      </w:pPr>
      <w:r w:rsidRPr="00722413">
        <w:rPr>
          <w:rFonts w:ascii="Arial" w:hAnsi="Arial" w:cs="Arial"/>
          <w:sz w:val="22"/>
          <w:szCs w:val="22"/>
        </w:rPr>
        <w:tab/>
        <w:t>“</w:t>
      </w:r>
      <w:r w:rsidRPr="00722413">
        <w:rPr>
          <w:rFonts w:ascii="Arial" w:hAnsi="Arial" w:cs="Arial"/>
          <w:color w:val="333333"/>
          <w:kern w:val="36"/>
          <w:sz w:val="22"/>
          <w:szCs w:val="22"/>
        </w:rPr>
        <w:t xml:space="preserve">Cacophanies from Metal on Dry Ice” is from the </w:t>
      </w:r>
      <w:r w:rsidRPr="00722413">
        <w:rPr>
          <w:rFonts w:ascii="Arial" w:hAnsi="Arial" w:cs="Arial"/>
          <w:i/>
          <w:color w:val="333333"/>
          <w:kern w:val="36"/>
          <w:sz w:val="22"/>
          <w:szCs w:val="22"/>
        </w:rPr>
        <w:t>All Things Considered</w:t>
      </w:r>
      <w:r w:rsidRPr="00722413">
        <w:rPr>
          <w:rFonts w:ascii="Arial" w:hAnsi="Arial" w:cs="Arial"/>
          <w:color w:val="333333"/>
          <w:kern w:val="36"/>
          <w:sz w:val="22"/>
          <w:szCs w:val="22"/>
        </w:rPr>
        <w:t xml:space="preserve"> National Public Radio (NPR) program. Note that sounds differ when a professional sound recordist tosses various types of metal on dry ice; both the script</w:t>
      </w:r>
      <w:r w:rsidRPr="00722413">
        <w:rPr>
          <w:rFonts w:ascii="Arial" w:hAnsi="Arial" w:cs="Arial"/>
          <w:sz w:val="22"/>
          <w:szCs w:val="22"/>
        </w:rPr>
        <w:t xml:space="preserve"> </w:t>
      </w:r>
      <w:r w:rsidRPr="00722413">
        <w:rPr>
          <w:rFonts w:ascii="Arial" w:hAnsi="Arial" w:cs="Arial"/>
          <w:color w:val="333333"/>
          <w:kern w:val="36"/>
          <w:sz w:val="22"/>
          <w:szCs w:val="22"/>
        </w:rPr>
        <w:t>and the recorded sounds can be accessed on the sites below. S</w:t>
      </w:r>
      <w:r w:rsidRPr="00722413">
        <w:rPr>
          <w:rFonts w:ascii="Arial" w:hAnsi="Arial" w:cs="Arial"/>
          <w:sz w:val="22"/>
          <w:szCs w:val="22"/>
        </w:rPr>
        <w:t>cript:</w:t>
      </w:r>
      <w:r>
        <w:rPr>
          <w:rFonts w:ascii="Arial" w:hAnsi="Arial" w:cs="Arial"/>
          <w:sz w:val="22"/>
          <w:szCs w:val="22"/>
        </w:rPr>
        <w:t xml:space="preserve"> </w:t>
      </w:r>
      <w:r w:rsidRPr="00722413">
        <w:rPr>
          <w:rFonts w:ascii="Arial" w:hAnsi="Arial" w:cs="Arial"/>
          <w:sz w:val="22"/>
          <w:szCs w:val="22"/>
        </w:rPr>
        <w:t xml:space="preserve"> (</w:t>
      </w:r>
      <w:hyperlink r:id="rId32" w:history="1">
        <w:r w:rsidRPr="00722413">
          <w:rPr>
            <w:rStyle w:val="Hyperlink"/>
            <w:rFonts w:ascii="Arial" w:hAnsi="Arial" w:cs="Arial"/>
            <w:sz w:val="22"/>
            <w:szCs w:val="22"/>
          </w:rPr>
          <w:t>https://www.npr.org/templates/story/story.php?storyId=12309256</w:t>
        </w:r>
      </w:hyperlink>
      <w:r w:rsidRPr="00722413">
        <w:rPr>
          <w:rFonts w:ascii="Arial" w:hAnsi="Arial" w:cs="Arial"/>
          <w:sz w:val="22"/>
          <w:szCs w:val="22"/>
        </w:rPr>
        <w:t>)</w:t>
      </w:r>
      <w:r>
        <w:rPr>
          <w:rFonts w:ascii="Arial" w:hAnsi="Arial" w:cs="Arial"/>
          <w:sz w:val="22"/>
          <w:szCs w:val="22"/>
        </w:rPr>
        <w:t>,</w:t>
      </w:r>
      <w:r w:rsidRPr="00722413">
        <w:rPr>
          <w:rFonts w:ascii="Arial" w:hAnsi="Arial" w:cs="Arial"/>
          <w:sz w:val="22"/>
          <w:szCs w:val="22"/>
        </w:rPr>
        <w:t xml:space="preserve"> </w:t>
      </w:r>
      <w:r>
        <w:rPr>
          <w:rFonts w:ascii="Arial" w:hAnsi="Arial" w:cs="Arial"/>
          <w:sz w:val="22"/>
          <w:szCs w:val="22"/>
        </w:rPr>
        <w:t>s</w:t>
      </w:r>
      <w:r w:rsidRPr="00722413">
        <w:rPr>
          <w:rFonts w:ascii="Arial" w:hAnsi="Arial" w:cs="Arial"/>
          <w:sz w:val="22"/>
          <w:szCs w:val="22"/>
        </w:rPr>
        <w:t>ounds</w:t>
      </w:r>
      <w:r>
        <w:rPr>
          <w:rFonts w:ascii="Arial" w:hAnsi="Arial" w:cs="Arial"/>
          <w:sz w:val="22"/>
          <w:szCs w:val="22"/>
        </w:rPr>
        <w:t>:</w:t>
      </w:r>
      <w:r w:rsidRPr="00722413">
        <w:rPr>
          <w:rFonts w:ascii="Arial" w:hAnsi="Arial" w:cs="Arial"/>
          <w:sz w:val="22"/>
          <w:szCs w:val="22"/>
        </w:rPr>
        <w:t xml:space="preserve"> (</w:t>
      </w:r>
      <w:hyperlink r:id="rId33" w:history="1">
        <w:r w:rsidRPr="00722413">
          <w:rPr>
            <w:rStyle w:val="Hyperlink"/>
            <w:rFonts w:ascii="Arial" w:hAnsi="Arial" w:cs="Arial"/>
            <w:sz w:val="22"/>
            <w:szCs w:val="22"/>
          </w:rPr>
          <w:t>https://www.npr.org/programs/all-things-considered/2007/07/27/13120894/</w:t>
        </w:r>
      </w:hyperlink>
      <w:r w:rsidRPr="00722413">
        <w:rPr>
          <w:rFonts w:ascii="Arial" w:hAnsi="Arial" w:cs="Arial"/>
          <w:sz w:val="22"/>
          <w:szCs w:val="22"/>
        </w:rPr>
        <w:t>)</w:t>
      </w:r>
    </w:p>
    <w:p w14:paraId="47A68ACA" w14:textId="77777777" w:rsidR="00032980" w:rsidRPr="00C23B35" w:rsidRDefault="00032980" w:rsidP="00032980">
      <w:pPr>
        <w:rPr>
          <w:rFonts w:ascii="Arial" w:hAnsi="Arial" w:cs="Arial"/>
          <w:sz w:val="32"/>
          <w:szCs w:val="32"/>
        </w:rPr>
      </w:pPr>
    </w:p>
    <w:p w14:paraId="5B274E8F" w14:textId="77777777" w:rsidR="00032980" w:rsidRDefault="00032980" w:rsidP="00032980">
      <w:pPr>
        <w:rPr>
          <w:rFonts w:ascii="Arial" w:hAnsi="Arial" w:cs="Arial"/>
          <w:sz w:val="22"/>
          <w:szCs w:val="22"/>
        </w:rPr>
      </w:pPr>
      <w:r>
        <w:rPr>
          <w:rFonts w:ascii="Arial" w:hAnsi="Arial" w:cs="Arial"/>
          <w:b/>
        </w:rPr>
        <w:t>Conflicting history of the discovery of dry ice</w:t>
      </w:r>
    </w:p>
    <w:p w14:paraId="0DFDA25D" w14:textId="77777777" w:rsidR="00032980" w:rsidRDefault="00032980" w:rsidP="00032980">
      <w:pPr>
        <w:rPr>
          <w:rFonts w:ascii="Arial" w:hAnsi="Arial" w:cs="Arial"/>
          <w:sz w:val="22"/>
          <w:szCs w:val="22"/>
        </w:rPr>
      </w:pPr>
    </w:p>
    <w:p w14:paraId="564A782A" w14:textId="77777777" w:rsidR="00032980" w:rsidRDefault="00032980" w:rsidP="00032980">
      <w:pPr>
        <w:rPr>
          <w:rFonts w:ascii="Arial" w:hAnsi="Arial" w:cs="Arial"/>
          <w:sz w:val="22"/>
          <w:szCs w:val="22"/>
        </w:rPr>
      </w:pPr>
      <w:r>
        <w:rPr>
          <w:rFonts w:ascii="Arial" w:hAnsi="Arial" w:cs="Arial"/>
          <w:sz w:val="22"/>
          <w:szCs w:val="22"/>
        </w:rPr>
        <w:tab/>
        <w:t>The first version of the discovery of dry ice is the one in the Rohrig dry ice article.</w:t>
      </w:r>
    </w:p>
    <w:p w14:paraId="01F0CDCF" w14:textId="77777777" w:rsidR="00032980" w:rsidRDefault="00032980" w:rsidP="00032980">
      <w:pPr>
        <w:rPr>
          <w:rFonts w:ascii="Arial" w:hAnsi="Arial" w:cs="Arial"/>
          <w:sz w:val="22"/>
          <w:szCs w:val="22"/>
        </w:rPr>
      </w:pPr>
    </w:p>
    <w:p w14:paraId="0E143CEB" w14:textId="77777777" w:rsidR="00032980" w:rsidRDefault="00032980" w:rsidP="00032980">
      <w:pPr>
        <w:rPr>
          <w:rFonts w:ascii="Arial" w:hAnsi="Arial" w:cs="Arial"/>
          <w:sz w:val="22"/>
          <w:szCs w:val="22"/>
        </w:rPr>
      </w:pPr>
      <w:r>
        <w:rPr>
          <w:rFonts w:ascii="Arial" w:hAnsi="Arial" w:cs="Arial"/>
          <w:sz w:val="22"/>
          <w:szCs w:val="22"/>
        </w:rPr>
        <w:tab/>
        <w:t>Version 2:  In 1823 while using pressure to liquefy various gases, Michael Faraday found that when a gas exceeded a certain temperature (critical temperature), no amount of pressure would liquefy it. During this study, Faraday is credited with the discovery of liquid carbon dioxide that to his surprise liquefied at a fairly low pressure (5.1 atm). (</w:t>
      </w:r>
      <w:hyperlink r:id="rId34" w:anchor="v=onepage&amp;q=Michael%20Faraday%20dry%20ice&amp;f=false" w:history="1">
        <w:r w:rsidRPr="00CC31B1">
          <w:rPr>
            <w:rStyle w:val="Hyperlink"/>
            <w:rFonts w:ascii="Arial" w:hAnsi="Arial" w:cs="Arial"/>
            <w:sz w:val="22"/>
            <w:szCs w:val="22"/>
          </w:rPr>
          <w:t>https://books.google.com/books?id=04xk5M168nEC&amp;pg=PA57&amp;lpg=PA57&amp;dq=Michael+Faraday+dry+ice&amp;source=bl&amp;ots=R1hDgX3oxY&amp;sig=WxH5DSG8et07W5nE15Pu-igl8rA&amp;hl=en&amp;sa=X&amp;ved=0ahUKEwjZ0q_h-ZPYAhXLPCYKHVhpBxkQ6AEIPTAI#v=onepage&amp;q=Michael%20Faraday%20dry%20ice&amp;f=false</w:t>
        </w:r>
      </w:hyperlink>
      <w:r>
        <w:rPr>
          <w:rFonts w:ascii="Arial" w:hAnsi="Arial" w:cs="Arial"/>
          <w:sz w:val="22"/>
          <w:szCs w:val="22"/>
        </w:rPr>
        <w:t>)</w:t>
      </w:r>
    </w:p>
    <w:p w14:paraId="3971B820" w14:textId="77777777" w:rsidR="00032980" w:rsidRDefault="00032980" w:rsidP="00032980">
      <w:pPr>
        <w:rPr>
          <w:rFonts w:ascii="Arial" w:hAnsi="Arial" w:cs="Arial"/>
          <w:sz w:val="22"/>
          <w:szCs w:val="22"/>
        </w:rPr>
      </w:pPr>
    </w:p>
    <w:p w14:paraId="5AB1694F" w14:textId="77777777" w:rsidR="00032980" w:rsidRDefault="00032980" w:rsidP="00032980">
      <w:pPr>
        <w:rPr>
          <w:rFonts w:ascii="Arial" w:hAnsi="Arial" w:cs="Arial"/>
          <w:sz w:val="22"/>
          <w:szCs w:val="22"/>
        </w:rPr>
      </w:pPr>
      <w:r>
        <w:rPr>
          <w:rFonts w:ascii="Arial" w:hAnsi="Arial" w:cs="Arial"/>
          <w:sz w:val="22"/>
          <w:szCs w:val="22"/>
        </w:rPr>
        <w:tab/>
        <w:t xml:space="preserve">Version 3:  In 1835 the French scientist, </w:t>
      </w:r>
      <w:r w:rsidRPr="00272FAB">
        <w:rPr>
          <w:rFonts w:ascii="Arial" w:hAnsi="Arial" w:cs="Arial"/>
          <w:sz w:val="22"/>
          <w:szCs w:val="22"/>
        </w:rPr>
        <w:t>Adrien-Jean-Pierre Thilorier</w:t>
      </w:r>
      <w:r>
        <w:rPr>
          <w:rFonts w:ascii="Arial" w:hAnsi="Arial" w:cs="Arial"/>
          <w:sz w:val="22"/>
          <w:szCs w:val="22"/>
        </w:rPr>
        <w:t xml:space="preserve"> used his </w:t>
      </w:r>
      <w:r w:rsidRPr="00911BEF">
        <w:rPr>
          <w:rFonts w:ascii="Arial" w:hAnsi="Arial" w:cs="Arial"/>
          <w:noProof/>
          <w:sz w:val="22"/>
          <w:szCs w:val="22"/>
        </w:rPr>
        <w:t>award-winning</w:t>
      </w:r>
      <w:r>
        <w:rPr>
          <w:rFonts w:ascii="Arial" w:hAnsi="Arial" w:cs="Arial"/>
          <w:sz w:val="22"/>
          <w:szCs w:val="22"/>
        </w:rPr>
        <w:t xml:space="preserve"> compressor to liquefy and study the properties of carbon dioxide. Excerpts (translated on this site) from his fascinating biography include his description of the exciting, serendipitous discovery of dry ice. (</w:t>
      </w:r>
      <w:hyperlink r:id="rId35" w:history="1">
        <w:r w:rsidRPr="00CC31B1">
          <w:rPr>
            <w:rStyle w:val="Hyperlink"/>
            <w:rFonts w:ascii="Arial" w:hAnsi="Arial" w:cs="Arial"/>
            <w:sz w:val="22"/>
            <w:szCs w:val="22"/>
          </w:rPr>
          <w:t>https://upclosed.com/people/adrien-jean-pierre-thilorier/</w:t>
        </w:r>
      </w:hyperlink>
      <w:r>
        <w:rPr>
          <w:rFonts w:ascii="Arial" w:hAnsi="Arial" w:cs="Arial"/>
          <w:sz w:val="22"/>
          <w:szCs w:val="22"/>
        </w:rPr>
        <w:t>)</w:t>
      </w:r>
    </w:p>
    <w:p w14:paraId="6321D2B0" w14:textId="77777777" w:rsidR="00032980" w:rsidRPr="00887FDF" w:rsidRDefault="00032980" w:rsidP="00032980">
      <w:pPr>
        <w:rPr>
          <w:rFonts w:ascii="Arial" w:hAnsi="Arial" w:cs="Arial"/>
          <w:sz w:val="32"/>
          <w:szCs w:val="28"/>
        </w:rPr>
      </w:pPr>
    </w:p>
    <w:p w14:paraId="239CA5B9" w14:textId="77777777" w:rsidR="00032980" w:rsidRDefault="00032980" w:rsidP="00032980">
      <w:pPr>
        <w:rPr>
          <w:rFonts w:ascii="Arial" w:hAnsi="Arial" w:cs="Arial"/>
          <w:sz w:val="22"/>
          <w:szCs w:val="22"/>
        </w:rPr>
      </w:pPr>
      <w:r>
        <w:rPr>
          <w:rFonts w:ascii="Arial" w:hAnsi="Arial" w:cs="Arial"/>
          <w:b/>
        </w:rPr>
        <w:t>How to make dry ice</w:t>
      </w:r>
    </w:p>
    <w:p w14:paraId="4B8E6061" w14:textId="77777777" w:rsidR="00032980" w:rsidRDefault="00032980" w:rsidP="00032980">
      <w:pPr>
        <w:rPr>
          <w:rFonts w:ascii="Arial" w:hAnsi="Arial" w:cs="Arial"/>
          <w:sz w:val="22"/>
          <w:szCs w:val="22"/>
        </w:rPr>
      </w:pPr>
    </w:p>
    <w:p w14:paraId="30144F97" w14:textId="77777777" w:rsidR="00032980" w:rsidRDefault="00032980" w:rsidP="00032980">
      <w:pPr>
        <w:rPr>
          <w:rFonts w:ascii="Arial" w:hAnsi="Arial" w:cs="Arial"/>
          <w:sz w:val="22"/>
          <w:szCs w:val="22"/>
        </w:rPr>
      </w:pPr>
      <w:r>
        <w:rPr>
          <w:rFonts w:ascii="Arial" w:hAnsi="Arial" w:cs="Arial"/>
          <w:sz w:val="22"/>
          <w:szCs w:val="22"/>
        </w:rPr>
        <w:tab/>
        <w:t xml:space="preserve">This article from “How Products are Made” is a good information source for the physical process and properties of dry ice, including manufacturing history and current production processes (note the incorrect caption on a schematic labeled as chemical reactions rather than physical processes or changes!). The information includes present use to slow bud growth in flower shops, and possible future uses:  killing gophers in their holes and removing car dents. </w:t>
      </w:r>
      <w:r w:rsidRPr="00B42D97">
        <w:rPr>
          <w:rFonts w:ascii="Arial" w:hAnsi="Arial" w:cs="Arial"/>
          <w:sz w:val="22"/>
          <w:szCs w:val="22"/>
        </w:rPr>
        <w:t>(</w:t>
      </w:r>
      <w:hyperlink r:id="rId36" w:history="1">
        <w:r w:rsidRPr="00F12D46">
          <w:rPr>
            <w:rStyle w:val="Hyperlink"/>
            <w:rFonts w:ascii="Arial" w:hAnsi="Arial" w:cs="Arial"/>
            <w:sz w:val="22"/>
            <w:szCs w:val="22"/>
          </w:rPr>
          <w:t>http://www.madehow.com/Volume-7/Dry-Ice.html</w:t>
        </w:r>
      </w:hyperlink>
      <w:r>
        <w:rPr>
          <w:rFonts w:ascii="Arial" w:hAnsi="Arial" w:cs="Arial"/>
          <w:sz w:val="22"/>
          <w:szCs w:val="22"/>
        </w:rPr>
        <w:t>)</w:t>
      </w:r>
    </w:p>
    <w:p w14:paraId="163E3258" w14:textId="77777777" w:rsidR="00032980" w:rsidRDefault="00032980" w:rsidP="00032980">
      <w:pPr>
        <w:rPr>
          <w:rFonts w:ascii="Arial" w:hAnsi="Arial" w:cs="Arial"/>
          <w:sz w:val="22"/>
          <w:szCs w:val="22"/>
        </w:rPr>
      </w:pPr>
    </w:p>
    <w:p w14:paraId="6B1E0F51" w14:textId="77777777" w:rsidR="00032980" w:rsidRDefault="00032980" w:rsidP="00032980">
      <w:pPr>
        <w:rPr>
          <w:rFonts w:ascii="Arial" w:hAnsi="Arial" w:cs="Arial"/>
          <w:sz w:val="22"/>
          <w:szCs w:val="22"/>
        </w:rPr>
      </w:pPr>
      <w:r>
        <w:rPr>
          <w:rFonts w:ascii="Arial" w:hAnsi="Arial" w:cs="Arial"/>
          <w:sz w:val="22"/>
          <w:szCs w:val="22"/>
        </w:rPr>
        <w:tab/>
        <w:t xml:space="preserve">“How to make dry ice at home (or in the classroom)” is a step-by-step guide on how to use a compressed carbon dioxide fire-extinguisher to provide dry ice for experiments. Of </w:t>
      </w:r>
      <w:r w:rsidRPr="006A6E57">
        <w:rPr>
          <w:rFonts w:ascii="Arial" w:hAnsi="Arial" w:cs="Arial"/>
          <w:noProof/>
          <w:sz w:val="22"/>
          <w:szCs w:val="22"/>
        </w:rPr>
        <w:t>course,</w:t>
      </w:r>
      <w:r>
        <w:rPr>
          <w:rFonts w:ascii="Arial" w:hAnsi="Arial" w:cs="Arial"/>
          <w:sz w:val="22"/>
          <w:szCs w:val="22"/>
        </w:rPr>
        <w:t xml:space="preserve"> it is usually much cheaper to purchase a block from an ice cream shop (frozen cakes), meat market, or an</w:t>
      </w:r>
      <w:r w:rsidRPr="006A6E57">
        <w:rPr>
          <w:rFonts w:ascii="Arial" w:hAnsi="Arial" w:cs="Arial"/>
          <w:noProof/>
          <w:sz w:val="22"/>
          <w:szCs w:val="22"/>
        </w:rPr>
        <w:t>other retail source</w:t>
      </w:r>
      <w:r>
        <w:rPr>
          <w:rFonts w:ascii="Arial" w:hAnsi="Arial" w:cs="Arial"/>
          <w:sz w:val="22"/>
          <w:szCs w:val="22"/>
        </w:rPr>
        <w:t>. (</w:t>
      </w:r>
      <w:hyperlink r:id="rId37" w:history="1">
        <w:r w:rsidRPr="00A70E7E">
          <w:rPr>
            <w:rStyle w:val="Hyperlink"/>
            <w:rFonts w:ascii="Arial" w:hAnsi="Arial" w:cs="Arial"/>
            <w:sz w:val="22"/>
            <w:szCs w:val="22"/>
          </w:rPr>
          <w:t>https://www.wikihow.com/Make-Dry-Ice</w:t>
        </w:r>
      </w:hyperlink>
      <w:r>
        <w:rPr>
          <w:rFonts w:ascii="Arial" w:hAnsi="Arial" w:cs="Arial"/>
          <w:sz w:val="22"/>
          <w:szCs w:val="22"/>
        </w:rPr>
        <w:t>)</w:t>
      </w:r>
    </w:p>
    <w:p w14:paraId="7B3E7CD9" w14:textId="77777777" w:rsidR="00032980" w:rsidRPr="007E5586" w:rsidRDefault="00032980" w:rsidP="00032980">
      <w:pPr>
        <w:rPr>
          <w:rFonts w:ascii="Arial" w:hAnsi="Arial" w:cs="Arial"/>
          <w:sz w:val="32"/>
          <w:szCs w:val="32"/>
        </w:rPr>
      </w:pPr>
    </w:p>
    <w:p w14:paraId="27489CBA" w14:textId="77777777" w:rsidR="00032980" w:rsidRDefault="00032980" w:rsidP="00032980">
      <w:pPr>
        <w:rPr>
          <w:rFonts w:ascii="Arial" w:hAnsi="Arial" w:cs="Arial"/>
          <w:sz w:val="22"/>
          <w:szCs w:val="22"/>
        </w:rPr>
      </w:pPr>
      <w:r>
        <w:rPr>
          <w:rFonts w:ascii="Arial" w:hAnsi="Arial" w:cs="Arial"/>
          <w:b/>
        </w:rPr>
        <w:t>Uses for dry ice</w:t>
      </w:r>
    </w:p>
    <w:p w14:paraId="27B143D8" w14:textId="77777777" w:rsidR="00032980" w:rsidRDefault="00032980" w:rsidP="00032980">
      <w:pPr>
        <w:rPr>
          <w:rFonts w:ascii="Arial" w:hAnsi="Arial" w:cs="Arial"/>
          <w:sz w:val="22"/>
          <w:szCs w:val="22"/>
        </w:rPr>
      </w:pPr>
    </w:p>
    <w:p w14:paraId="568478C1" w14:textId="77777777" w:rsidR="00032980" w:rsidRDefault="00032980" w:rsidP="00032980">
      <w:pPr>
        <w:rPr>
          <w:rFonts w:ascii="Arial" w:hAnsi="Arial" w:cs="Arial"/>
          <w:sz w:val="22"/>
          <w:szCs w:val="22"/>
        </w:rPr>
      </w:pPr>
      <w:r>
        <w:rPr>
          <w:rFonts w:ascii="Arial" w:hAnsi="Arial" w:cs="Arial"/>
          <w:b/>
          <w:sz w:val="22"/>
          <w:szCs w:val="22"/>
        </w:rPr>
        <w:tab/>
      </w:r>
      <w:r>
        <w:rPr>
          <w:rFonts w:ascii="Arial" w:hAnsi="Arial" w:cs="Arial"/>
          <w:sz w:val="22"/>
          <w:szCs w:val="22"/>
        </w:rPr>
        <w:t xml:space="preserve">A major supplier, Dry Ice Corp, suggests special effects for Halloween and provides an interesting list of unusual dry ice uses, including floor tile removal, </w:t>
      </w:r>
      <w:r w:rsidRPr="006A6E57">
        <w:rPr>
          <w:rFonts w:ascii="Arial" w:hAnsi="Arial" w:cs="Arial"/>
          <w:noProof/>
          <w:sz w:val="22"/>
          <w:szCs w:val="22"/>
        </w:rPr>
        <w:t>sand-blasting</w:t>
      </w:r>
      <w:r>
        <w:rPr>
          <w:rFonts w:ascii="Arial" w:hAnsi="Arial" w:cs="Arial"/>
          <w:sz w:val="22"/>
          <w:szCs w:val="22"/>
        </w:rPr>
        <w:t>, making root beer, and food preservation during electrical outages. There are also links to specifics, such as medical uses and how dry ice serves as a safe replacement for toxic cleaners. (</w:t>
      </w:r>
      <w:hyperlink r:id="rId38" w:history="1">
        <w:r w:rsidRPr="00F12D46">
          <w:rPr>
            <w:rStyle w:val="Hyperlink"/>
            <w:rFonts w:ascii="Arial" w:hAnsi="Arial" w:cs="Arial"/>
            <w:sz w:val="22"/>
            <w:szCs w:val="22"/>
          </w:rPr>
          <w:t>http://www.dryicecorp.com/dry-ice-applications/</w:t>
        </w:r>
      </w:hyperlink>
      <w:r>
        <w:rPr>
          <w:rFonts w:ascii="Arial" w:hAnsi="Arial" w:cs="Arial"/>
          <w:sz w:val="22"/>
          <w:szCs w:val="22"/>
        </w:rPr>
        <w:t>)</w:t>
      </w:r>
    </w:p>
    <w:p w14:paraId="61681B32" w14:textId="77777777" w:rsidR="00F57C41" w:rsidRDefault="00F57C41" w:rsidP="00032980">
      <w:pPr>
        <w:rPr>
          <w:rFonts w:ascii="Arial" w:hAnsi="Arial" w:cs="Arial"/>
          <w:sz w:val="22"/>
          <w:szCs w:val="22"/>
        </w:rPr>
      </w:pPr>
    </w:p>
    <w:p w14:paraId="334F8A41" w14:textId="418BD16C" w:rsidR="00F57C41" w:rsidRDefault="00F57C41" w:rsidP="00032980">
      <w:pPr>
        <w:rPr>
          <w:rFonts w:ascii="Arial" w:hAnsi="Arial" w:cs="Arial"/>
          <w:sz w:val="22"/>
          <w:szCs w:val="22"/>
        </w:rPr>
      </w:pPr>
      <w:r>
        <w:rPr>
          <w:rFonts w:ascii="Arial" w:hAnsi="Arial" w:cs="Arial"/>
          <w:sz w:val="22"/>
          <w:szCs w:val="22"/>
        </w:rPr>
        <w:br w:type="page"/>
      </w:r>
    </w:p>
    <w:p w14:paraId="6FDCE3CF" w14:textId="77777777" w:rsidR="00032980" w:rsidRDefault="00032980" w:rsidP="00032980">
      <w:pPr>
        <w:rPr>
          <w:rFonts w:ascii="Arial" w:hAnsi="Arial" w:cs="Arial"/>
          <w:sz w:val="22"/>
          <w:szCs w:val="22"/>
        </w:rPr>
      </w:pPr>
      <w:r>
        <w:rPr>
          <w:rFonts w:ascii="Arial" w:hAnsi="Arial" w:cs="Arial"/>
          <w:sz w:val="22"/>
          <w:szCs w:val="22"/>
        </w:rPr>
        <w:tab/>
      </w:r>
      <w:r w:rsidRPr="00722E92">
        <w:rPr>
          <w:rFonts w:ascii="Arial" w:hAnsi="Arial" w:cs="Arial"/>
          <w:sz w:val="22"/>
          <w:szCs w:val="22"/>
        </w:rPr>
        <w:t>In 2015</w:t>
      </w:r>
      <w:r>
        <w:rPr>
          <w:rFonts w:ascii="Arial" w:hAnsi="Arial" w:cs="Arial"/>
          <w:sz w:val="22"/>
          <w:szCs w:val="22"/>
        </w:rPr>
        <w:t>,</w:t>
      </w:r>
      <w:r w:rsidRPr="00722E92">
        <w:rPr>
          <w:rFonts w:ascii="Arial" w:hAnsi="Arial" w:cs="Arial"/>
          <w:sz w:val="22"/>
          <w:szCs w:val="22"/>
        </w:rPr>
        <w:t xml:space="preserve"> a </w:t>
      </w:r>
      <w:r>
        <w:rPr>
          <w:rFonts w:ascii="Arial" w:hAnsi="Arial" w:cs="Arial"/>
          <w:sz w:val="22"/>
          <w:szCs w:val="22"/>
        </w:rPr>
        <w:t>British scientist proposed using the significant deposits of dry ice from the Mars polar ice caps as the power source for electrical generators for future Mars colonies. (</w:t>
      </w:r>
      <w:hyperlink r:id="rId39" w:history="1">
        <w:r w:rsidRPr="00F12D46">
          <w:rPr>
            <w:rStyle w:val="Hyperlink"/>
            <w:rFonts w:ascii="Arial" w:hAnsi="Arial" w:cs="Arial"/>
            <w:sz w:val="22"/>
            <w:szCs w:val="22"/>
          </w:rPr>
          <w:t>https://theconversation.com/how-energy-from-dry-ice-could-power-human-colonies-on-mars-38250</w:t>
        </w:r>
      </w:hyperlink>
      <w:r>
        <w:rPr>
          <w:rFonts w:ascii="Arial" w:hAnsi="Arial" w:cs="Arial"/>
          <w:sz w:val="22"/>
          <w:szCs w:val="22"/>
        </w:rPr>
        <w:t>)</w:t>
      </w:r>
    </w:p>
    <w:p w14:paraId="081C731D" w14:textId="77777777" w:rsidR="00032980" w:rsidRDefault="00032980" w:rsidP="00032980">
      <w:pPr>
        <w:rPr>
          <w:rFonts w:ascii="Arial" w:hAnsi="Arial" w:cs="Arial"/>
          <w:sz w:val="22"/>
          <w:szCs w:val="22"/>
        </w:rPr>
      </w:pPr>
    </w:p>
    <w:p w14:paraId="4678DD33" w14:textId="77777777" w:rsidR="00032980" w:rsidRDefault="00032980" w:rsidP="00032980">
      <w:pPr>
        <w:rPr>
          <w:rFonts w:ascii="Arial" w:hAnsi="Arial" w:cs="Arial"/>
          <w:sz w:val="22"/>
          <w:szCs w:val="22"/>
        </w:rPr>
      </w:pPr>
      <w:r w:rsidRPr="006703AF">
        <w:rPr>
          <w:rFonts w:ascii="Arial" w:hAnsi="Arial" w:cs="Arial"/>
          <w:sz w:val="22"/>
          <w:szCs w:val="22"/>
        </w:rPr>
        <w:tab/>
        <w:t>Although this may sound far-fetched, since it would require a considerable amount of dry ice, NASA has recently (2015) discovered at Mars’ south pole an underground deposit of dry ice of approximately 3</w:t>
      </w:r>
      <w:r>
        <w:rPr>
          <w:rFonts w:ascii="Arial" w:hAnsi="Arial" w:cs="Arial"/>
          <w:sz w:val="22"/>
          <w:szCs w:val="22"/>
        </w:rPr>
        <w:t>,</w:t>
      </w:r>
      <w:r w:rsidRPr="006703AF">
        <w:rPr>
          <w:rFonts w:ascii="Arial" w:hAnsi="Arial" w:cs="Arial"/>
          <w:sz w:val="22"/>
          <w:szCs w:val="22"/>
        </w:rPr>
        <w:t xml:space="preserve">000 cubic miles, that augments the sizeable amounts already known to be on the surfaces of both poles. </w:t>
      </w:r>
      <w:r>
        <w:rPr>
          <w:rFonts w:ascii="Arial" w:hAnsi="Arial" w:cs="Arial"/>
          <w:sz w:val="22"/>
          <w:szCs w:val="22"/>
        </w:rPr>
        <w:t>(</w:t>
      </w:r>
      <w:hyperlink r:id="rId40" w:history="1">
        <w:r w:rsidRPr="00230D0C">
          <w:rPr>
            <w:rStyle w:val="Hyperlink"/>
            <w:rFonts w:ascii="Arial" w:hAnsi="Arial" w:cs="Arial"/>
            <w:sz w:val="22"/>
            <w:szCs w:val="22"/>
          </w:rPr>
          <w:t>https://www.nasa.gov/mission_pages/MRO/news/mro20110421.html</w:t>
        </w:r>
      </w:hyperlink>
      <w:r>
        <w:rPr>
          <w:rFonts w:ascii="Arial" w:hAnsi="Arial" w:cs="Arial"/>
          <w:sz w:val="22"/>
          <w:szCs w:val="22"/>
        </w:rPr>
        <w:t>)</w:t>
      </w:r>
    </w:p>
    <w:p w14:paraId="25CADA2D" w14:textId="77777777" w:rsidR="00032980" w:rsidRPr="00EC38DB" w:rsidRDefault="00032980" w:rsidP="00032980">
      <w:pPr>
        <w:rPr>
          <w:rFonts w:ascii="Arial" w:hAnsi="Arial" w:cs="Arial"/>
          <w:sz w:val="32"/>
          <w:szCs w:val="32"/>
        </w:rPr>
      </w:pPr>
    </w:p>
    <w:p w14:paraId="7220B25B" w14:textId="77777777" w:rsidR="00032980" w:rsidRDefault="00032980" w:rsidP="00032980">
      <w:pPr>
        <w:rPr>
          <w:rFonts w:ascii="Arial" w:hAnsi="Arial" w:cs="Arial"/>
          <w:sz w:val="22"/>
          <w:szCs w:val="22"/>
        </w:rPr>
      </w:pPr>
      <w:r>
        <w:rPr>
          <w:rFonts w:ascii="Arial" w:hAnsi="Arial" w:cs="Arial"/>
          <w:b/>
        </w:rPr>
        <w:t>Safety precautions</w:t>
      </w:r>
    </w:p>
    <w:p w14:paraId="6B674E3C" w14:textId="77777777" w:rsidR="00032980" w:rsidRDefault="00032980" w:rsidP="00032980">
      <w:pPr>
        <w:rPr>
          <w:rFonts w:ascii="Arial" w:hAnsi="Arial" w:cs="Arial"/>
          <w:sz w:val="22"/>
          <w:szCs w:val="22"/>
        </w:rPr>
      </w:pPr>
    </w:p>
    <w:p w14:paraId="75313354" w14:textId="77777777" w:rsidR="00032980" w:rsidRDefault="00032980" w:rsidP="00032980">
      <w:pPr>
        <w:rPr>
          <w:rFonts w:ascii="Arial" w:hAnsi="Arial" w:cs="Arial"/>
          <w:sz w:val="22"/>
          <w:szCs w:val="22"/>
        </w:rPr>
      </w:pPr>
      <w:r>
        <w:rPr>
          <w:rFonts w:ascii="Arial" w:hAnsi="Arial" w:cs="Arial"/>
          <w:sz w:val="22"/>
          <w:szCs w:val="22"/>
        </w:rPr>
        <w:tab/>
        <w:t xml:space="preserve">“Cool Science Experiments with Dry Ice” from Owl Education includes a good, basic list </w:t>
      </w:r>
      <w:r w:rsidRPr="00E448D8">
        <w:rPr>
          <w:rFonts w:ascii="Arial" w:hAnsi="Arial" w:cs="Arial"/>
          <w:sz w:val="22"/>
          <w:szCs w:val="22"/>
        </w:rPr>
        <w:t xml:space="preserve">of precautions about how to use dry ice safely in the classroom. Several dry ice demonstrations, including “dry ice with dish soap” and “screaming metal,” are also located on this site. </w:t>
      </w:r>
      <w:r>
        <w:rPr>
          <w:rFonts w:ascii="Arial" w:hAnsi="Arial" w:cs="Arial"/>
          <w:sz w:val="22"/>
          <w:szCs w:val="22"/>
        </w:rPr>
        <w:t>(</w:t>
      </w:r>
      <w:hyperlink r:id="rId41" w:history="1">
        <w:r w:rsidRPr="00A70E7E">
          <w:rPr>
            <w:rStyle w:val="Hyperlink"/>
            <w:rFonts w:ascii="Arial" w:hAnsi="Arial" w:cs="Arial"/>
            <w:sz w:val="22"/>
            <w:szCs w:val="22"/>
          </w:rPr>
          <w:t>https://owlcation.com/stem/dryiceexperiment</w:t>
        </w:r>
      </w:hyperlink>
      <w:r>
        <w:rPr>
          <w:rFonts w:ascii="Arial" w:hAnsi="Arial" w:cs="Arial"/>
          <w:sz w:val="22"/>
          <w:szCs w:val="22"/>
        </w:rPr>
        <w:t>)</w:t>
      </w:r>
    </w:p>
    <w:p w14:paraId="7B8B0E21" w14:textId="77777777" w:rsidR="00032980" w:rsidRDefault="00032980" w:rsidP="00032980">
      <w:pPr>
        <w:rPr>
          <w:rFonts w:ascii="Arial" w:hAnsi="Arial" w:cs="Arial"/>
          <w:sz w:val="22"/>
          <w:szCs w:val="22"/>
        </w:rPr>
      </w:pPr>
    </w:p>
    <w:p w14:paraId="20AA087E" w14:textId="77777777" w:rsidR="00032980" w:rsidRDefault="00032980" w:rsidP="00032980">
      <w:pPr>
        <w:rPr>
          <w:rFonts w:ascii="Arial" w:hAnsi="Arial" w:cs="Arial"/>
          <w:sz w:val="22"/>
          <w:szCs w:val="22"/>
        </w:rPr>
      </w:pPr>
      <w:r>
        <w:rPr>
          <w:rFonts w:ascii="Arial" w:hAnsi="Arial" w:cs="Arial"/>
          <w:sz w:val="22"/>
          <w:szCs w:val="22"/>
        </w:rPr>
        <w:tab/>
        <w:t xml:space="preserve">Continental Carbonic, a manufacturer </w:t>
      </w:r>
      <w:r w:rsidRPr="00A55570">
        <w:rPr>
          <w:rFonts w:ascii="Arial" w:hAnsi="Arial" w:cs="Arial"/>
          <w:noProof/>
          <w:sz w:val="22"/>
          <w:szCs w:val="22"/>
        </w:rPr>
        <w:t>and</w:t>
      </w:r>
      <w:r>
        <w:rPr>
          <w:rFonts w:ascii="Arial" w:hAnsi="Arial" w:cs="Arial"/>
          <w:sz w:val="22"/>
          <w:szCs w:val="22"/>
        </w:rPr>
        <w:t xml:space="preserve"> distributor of dry ice, provides basic instructions for handling, storage, and ventilation for dry ice on their Web page. A click at the bottom of the page produces a </w:t>
      </w:r>
      <w:r w:rsidRPr="006A6E57">
        <w:rPr>
          <w:rFonts w:ascii="Arial" w:hAnsi="Arial" w:cs="Arial"/>
          <w:noProof/>
          <w:sz w:val="22"/>
          <w:szCs w:val="22"/>
        </w:rPr>
        <w:t>two-page</w:t>
      </w:r>
      <w:r>
        <w:rPr>
          <w:rFonts w:ascii="Arial" w:hAnsi="Arial" w:cs="Arial"/>
          <w:sz w:val="22"/>
          <w:szCs w:val="22"/>
        </w:rPr>
        <w:t xml:space="preserve"> safety brochure in both English and Spanish. (</w:t>
      </w:r>
      <w:hyperlink r:id="rId42" w:history="1">
        <w:r w:rsidRPr="00A70E7E">
          <w:rPr>
            <w:rStyle w:val="Hyperlink"/>
            <w:rFonts w:ascii="Arial" w:hAnsi="Arial" w:cs="Arial"/>
            <w:sz w:val="22"/>
            <w:szCs w:val="22"/>
          </w:rPr>
          <w:t>https://www.continentalcarbonic.com/dry-ice-safety.html</w:t>
        </w:r>
      </w:hyperlink>
      <w:r>
        <w:rPr>
          <w:rFonts w:ascii="Arial" w:hAnsi="Arial" w:cs="Arial"/>
          <w:sz w:val="22"/>
          <w:szCs w:val="22"/>
        </w:rPr>
        <w:t>)</w:t>
      </w:r>
    </w:p>
    <w:p w14:paraId="73DAE0AE" w14:textId="77777777" w:rsidR="00A975E8" w:rsidRDefault="00A975E8" w:rsidP="00A975E8">
      <w:pPr>
        <w:rPr>
          <w:rFonts w:ascii="Arial" w:hAnsi="Arial" w:cs="Arial"/>
          <w:sz w:val="22"/>
          <w:szCs w:val="22"/>
        </w:rPr>
      </w:pPr>
    </w:p>
    <w:p w14:paraId="524046AC" w14:textId="09A552B6" w:rsidR="00C465DD" w:rsidRDefault="00C465DD" w:rsidP="00C86BCC">
      <w:pPr>
        <w:rPr>
          <w:rFonts w:ascii="Arial" w:hAnsi="Arial" w:cs="Arial"/>
          <w:sz w:val="22"/>
          <w:szCs w:val="22"/>
        </w:rPr>
      </w:pPr>
      <w:r>
        <w:rPr>
          <w:rFonts w:ascii="Arial" w:hAnsi="Arial" w:cs="Arial"/>
          <w:sz w:val="22"/>
          <w:szCs w:val="22"/>
        </w:rPr>
        <w:br w:type="page"/>
      </w:r>
    </w:p>
    <w:bookmarkStart w:id="291" w:name="_Toc283997087"/>
    <w:bookmarkStart w:id="292" w:name="_Toc335320006"/>
    <w:bookmarkStart w:id="293" w:name="_Toc492307060"/>
    <w:bookmarkStart w:id="294" w:name="_Toc492307639"/>
    <w:bookmarkStart w:id="295" w:name="_Toc492311802"/>
    <w:bookmarkStart w:id="296" w:name="_Toc492312479"/>
    <w:bookmarkStart w:id="297" w:name="_Toc497239604"/>
    <w:bookmarkStart w:id="298" w:name="_Toc497565453"/>
    <w:bookmarkStart w:id="299" w:name="_Toc497568148"/>
    <w:bookmarkStart w:id="300" w:name="_Toc497568354"/>
    <w:bookmarkStart w:id="301" w:name="_Toc497568834"/>
    <w:bookmarkStart w:id="302" w:name="_Toc503109219"/>
    <w:bookmarkStart w:id="303" w:name="_Toc503112660"/>
    <w:bookmarkStart w:id="304" w:name="_Toc503284441"/>
    <w:bookmarkStart w:id="305" w:name="_Toc503434293"/>
    <w:bookmarkStart w:id="306" w:name="_Toc503436536"/>
    <w:bookmarkStart w:id="307" w:name="_Toc503455359"/>
    <w:bookmarkStart w:id="308" w:name="_Toc503455520"/>
    <w:bookmarkStart w:id="309" w:name="_Toc503455686"/>
    <w:bookmarkStart w:id="310" w:name="_Toc503455907"/>
    <w:bookmarkStart w:id="311" w:name="_Toc503456573"/>
    <w:bookmarkStart w:id="312" w:name="_Toc503456777"/>
    <w:p w14:paraId="06E41898" w14:textId="25FA7D03" w:rsidR="00C465DD" w:rsidRPr="00561D55" w:rsidRDefault="00F10B48" w:rsidP="00D004EF">
      <w:pPr>
        <w:pStyle w:val="Heading1"/>
        <w:spacing w:after="0"/>
      </w:pPr>
      <w:r>
        <w:rPr>
          <w:noProof/>
        </w:rPr>
        <mc:AlternateContent>
          <mc:Choice Requires="wps">
            <w:drawing>
              <wp:anchor distT="0" distB="0" distL="114300" distR="114300" simplePos="0" relativeHeight="251828736" behindDoc="1" locked="0" layoutInCell="1" allowOverlap="1" wp14:anchorId="6A550503" wp14:editId="437A083A">
                <wp:simplePos x="0" y="0"/>
                <wp:positionH relativeFrom="column">
                  <wp:posOffset>-566420</wp:posOffset>
                </wp:positionH>
                <wp:positionV relativeFrom="paragraph">
                  <wp:posOffset>411480</wp:posOffset>
                </wp:positionV>
                <wp:extent cx="7060676" cy="114300"/>
                <wp:effectExtent l="0" t="0" r="6985" b="0"/>
                <wp:wrapNone/>
                <wp:docPr id="22" name="Rectangle 22"/>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290B8F6" id="Rectangle 22" o:spid="_x0000_s1026" style="position:absolute;margin-left:-44.6pt;margin-top:32.4pt;width:555.95pt;height:9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" fillcolor="#d8d8d8 [2732]" stroked="f" strokeweight=".5pt"/>
            </w:pict>
          </mc:Fallback>
        </mc:AlternateContent>
      </w:r>
      <w:r w:rsidR="00C465DD" w:rsidRPr="00561D55">
        <w:t>About the Guide</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7790261A" w14:textId="77777777" w:rsidR="00C465DD" w:rsidRDefault="00C465DD" w:rsidP="00C465DD">
      <w:pPr>
        <w:rPr>
          <w:rFonts w:ascii="Arial" w:hAnsi="Arial" w:cs="Arial"/>
          <w:color w:val="000000"/>
          <w:sz w:val="32"/>
          <w:szCs w:val="22"/>
        </w:rPr>
      </w:pPr>
    </w:p>
    <w:p w14:paraId="0341D6CD" w14:textId="77777777" w:rsidR="00D004EF" w:rsidRPr="00D004EF" w:rsidRDefault="00D004EF" w:rsidP="00C465DD">
      <w:pPr>
        <w:rPr>
          <w:rFonts w:ascii="Arial" w:hAnsi="Arial" w:cs="Arial"/>
          <w:color w:val="000000"/>
          <w:sz w:val="32"/>
          <w:szCs w:val="22"/>
        </w:rPr>
      </w:pPr>
    </w:p>
    <w:p w14:paraId="11208922" w14:textId="77777777" w:rsidR="009F45AA" w:rsidRDefault="00C465DD" w:rsidP="00C465DD">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Barbara Sitzman created the Teacher’s Guide article material.</w:t>
      </w:r>
    </w:p>
    <w:p w14:paraId="1A124727" w14:textId="08DC93D8" w:rsidR="00C465DD" w:rsidRPr="00835CFD" w:rsidRDefault="00C465DD" w:rsidP="00C465DD">
      <w:pPr>
        <w:rPr>
          <w:rFonts w:ascii="Arial" w:hAnsi="Arial" w:cs="Arial"/>
          <w:sz w:val="22"/>
          <w:szCs w:val="22"/>
        </w:rPr>
      </w:pPr>
      <w:r w:rsidRPr="00835CFD">
        <w:rPr>
          <w:rFonts w:ascii="Arial" w:hAnsi="Arial" w:cs="Arial"/>
          <w:sz w:val="22"/>
          <w:szCs w:val="22"/>
        </w:rPr>
        <w:t>E-mail:</w:t>
      </w:r>
      <w:r w:rsidR="00032980">
        <w:rPr>
          <w:rFonts w:ascii="Arial" w:hAnsi="Arial" w:cs="Arial"/>
          <w:sz w:val="22"/>
          <w:szCs w:val="22"/>
        </w:rPr>
        <w:t xml:space="preserve"> </w:t>
      </w:r>
      <w:r w:rsidRPr="00835CFD">
        <w:rPr>
          <w:rFonts w:ascii="Arial" w:hAnsi="Arial" w:cs="Arial"/>
          <w:sz w:val="22"/>
          <w:szCs w:val="22"/>
        </w:rPr>
        <w:t xml:space="preserve"> </w:t>
      </w:r>
      <w:hyperlink r:id="rId43" w:history="1">
        <w:r w:rsidRPr="00835CFD">
          <w:rPr>
            <w:rStyle w:val="Hyperlink"/>
            <w:rFonts w:ascii="Arial" w:hAnsi="Arial" w:cs="Arial"/>
            <w:sz w:val="22"/>
            <w:szCs w:val="22"/>
          </w:rPr>
          <w:t>bbleam@verizon.net</w:t>
        </w:r>
      </w:hyperlink>
    </w:p>
    <w:p w14:paraId="4A4066D4" w14:textId="77777777" w:rsidR="00C465DD" w:rsidRPr="00835CFD" w:rsidRDefault="00C465DD" w:rsidP="00C465DD">
      <w:pPr>
        <w:autoSpaceDE w:val="0"/>
        <w:autoSpaceDN w:val="0"/>
        <w:adjustRightInd w:val="0"/>
        <w:rPr>
          <w:rFonts w:ascii="Arial" w:hAnsi="Arial" w:cs="Arial"/>
          <w:sz w:val="22"/>
          <w:szCs w:val="22"/>
        </w:rPr>
      </w:pPr>
    </w:p>
    <w:p w14:paraId="23B5ADAE" w14:textId="77777777" w:rsidR="00C465DD" w:rsidRPr="00835CFD" w:rsidRDefault="00C465DD" w:rsidP="00C465DD">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0BD4BDD0" w14:textId="77777777" w:rsidR="00C465DD" w:rsidRPr="00835CFD" w:rsidRDefault="00C465DD" w:rsidP="00C465DD">
      <w:pPr>
        <w:rPr>
          <w:rFonts w:ascii="Arial" w:hAnsi="Arial" w:cs="Arial"/>
          <w:sz w:val="22"/>
          <w:szCs w:val="22"/>
        </w:rPr>
      </w:pPr>
    </w:p>
    <w:p w14:paraId="43958544" w14:textId="77777777" w:rsidR="009F45AA" w:rsidRDefault="00561D55" w:rsidP="00C465DD">
      <w:pPr>
        <w:rPr>
          <w:rFonts w:ascii="Arial" w:hAnsi="Arial" w:cs="Arial"/>
          <w:sz w:val="22"/>
          <w:szCs w:val="22"/>
        </w:rPr>
      </w:pPr>
      <w:r>
        <w:rPr>
          <w:rFonts w:ascii="Arial" w:hAnsi="Arial" w:cs="Arial"/>
          <w:sz w:val="22"/>
          <w:szCs w:val="22"/>
        </w:rPr>
        <w:t>Terri Taylor</w:t>
      </w:r>
      <w:r w:rsidR="00C465DD" w:rsidRPr="00835CFD">
        <w:rPr>
          <w:rFonts w:ascii="Arial" w:hAnsi="Arial" w:cs="Arial"/>
          <w:sz w:val="22"/>
          <w:szCs w:val="22"/>
        </w:rPr>
        <w:t xml:space="preserve">, </w:t>
      </w:r>
      <w:r w:rsidR="00C465DD" w:rsidRPr="00835CFD">
        <w:rPr>
          <w:rFonts w:ascii="Arial" w:hAnsi="Arial" w:cs="Arial"/>
          <w:i/>
          <w:sz w:val="22"/>
          <w:szCs w:val="22"/>
        </w:rPr>
        <w:t>ChemMatters</w:t>
      </w:r>
      <w:r w:rsidR="00C465DD" w:rsidRPr="00835CFD">
        <w:rPr>
          <w:rFonts w:ascii="Arial" w:hAnsi="Arial" w:cs="Arial"/>
          <w:sz w:val="22"/>
          <w:szCs w:val="22"/>
        </w:rPr>
        <w:t xml:space="preserve"> </w:t>
      </w:r>
      <w:r>
        <w:rPr>
          <w:rFonts w:ascii="Arial" w:hAnsi="Arial" w:cs="Arial"/>
          <w:sz w:val="22"/>
          <w:szCs w:val="22"/>
        </w:rPr>
        <w:t xml:space="preserve">Teacher’s Guide interim </w:t>
      </w:r>
      <w:r w:rsidR="00C465DD" w:rsidRPr="00835CFD">
        <w:rPr>
          <w:rFonts w:ascii="Arial" w:hAnsi="Arial" w:cs="Arial"/>
          <w:sz w:val="22"/>
          <w:szCs w:val="22"/>
        </w:rPr>
        <w:t>editor, coordinated production and prepared the Microsoft Word and PDF versions of the Teacher’s Guide.</w:t>
      </w:r>
    </w:p>
    <w:p w14:paraId="588D261B" w14:textId="283991A7" w:rsidR="00C465DD" w:rsidRPr="00835CFD" w:rsidRDefault="00C465DD" w:rsidP="00C465DD">
      <w:pPr>
        <w:rPr>
          <w:rFonts w:ascii="Arial" w:hAnsi="Arial" w:cs="Arial"/>
          <w:sz w:val="22"/>
          <w:szCs w:val="22"/>
        </w:rPr>
      </w:pPr>
      <w:r w:rsidRPr="00835CFD">
        <w:rPr>
          <w:rFonts w:ascii="Arial" w:hAnsi="Arial" w:cs="Arial"/>
          <w:sz w:val="22"/>
          <w:szCs w:val="22"/>
        </w:rPr>
        <w:t xml:space="preserve">E-mail: </w:t>
      </w:r>
      <w:r w:rsidR="00032980">
        <w:rPr>
          <w:rFonts w:ascii="Arial" w:hAnsi="Arial" w:cs="Arial"/>
          <w:sz w:val="22"/>
          <w:szCs w:val="22"/>
        </w:rPr>
        <w:t xml:space="preserve"> </w:t>
      </w:r>
      <w:hyperlink r:id="rId44" w:history="1">
        <w:r w:rsidRPr="00835CFD">
          <w:rPr>
            <w:rStyle w:val="Hyperlink"/>
            <w:rFonts w:ascii="Arial" w:hAnsi="Arial" w:cs="Arial"/>
            <w:sz w:val="22"/>
            <w:szCs w:val="22"/>
          </w:rPr>
          <w:t>chemmatters@acs.org</w:t>
        </w:r>
      </w:hyperlink>
    </w:p>
    <w:p w14:paraId="39FBCBA0" w14:textId="77777777" w:rsidR="00C465DD" w:rsidRPr="00835CFD" w:rsidRDefault="00C465DD" w:rsidP="00C465DD">
      <w:pPr>
        <w:rPr>
          <w:rFonts w:ascii="Arial" w:hAnsi="Arial" w:cs="Arial"/>
          <w:sz w:val="22"/>
          <w:szCs w:val="22"/>
        </w:rPr>
      </w:pPr>
    </w:p>
    <w:p w14:paraId="0BBF8F99" w14:textId="77777777" w:rsidR="00C465DD" w:rsidRPr="00835CFD" w:rsidRDefault="00C465DD" w:rsidP="00C465DD">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4EF48539" w14:textId="77777777" w:rsidR="00C465DD" w:rsidRPr="00835CFD" w:rsidRDefault="00C465DD" w:rsidP="00C465DD">
      <w:pPr>
        <w:rPr>
          <w:rFonts w:ascii="Arial" w:hAnsi="Arial" w:cs="Arial"/>
          <w:sz w:val="22"/>
          <w:szCs w:val="22"/>
        </w:rPr>
      </w:pPr>
    </w:p>
    <w:p w14:paraId="15A7AEBB" w14:textId="77777777" w:rsidR="00C465DD" w:rsidRPr="00835CFD" w:rsidRDefault="00C465DD" w:rsidP="00C465DD">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5CE6F94C" w14:textId="77777777" w:rsidR="00C465DD" w:rsidRPr="00835CFD" w:rsidRDefault="00C465DD" w:rsidP="00C465DD">
      <w:pPr>
        <w:rPr>
          <w:rFonts w:ascii="Arial" w:hAnsi="Arial" w:cs="Arial"/>
          <w:sz w:val="22"/>
          <w:szCs w:val="22"/>
        </w:rPr>
      </w:pPr>
    </w:p>
    <w:p w14:paraId="23F6CFBF" w14:textId="77777777" w:rsidR="00C465DD" w:rsidRDefault="00C465DD" w:rsidP="00C465DD">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45"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723753F6" w14:textId="77777777" w:rsidR="00000DE6" w:rsidRDefault="00000DE6" w:rsidP="006C0BCE">
      <w:pPr>
        <w:rPr>
          <w:rFonts w:ascii="Arial" w:hAnsi="Arial" w:cs="Arial"/>
          <w:sz w:val="22"/>
          <w:szCs w:val="22"/>
        </w:rPr>
      </w:pPr>
    </w:p>
    <w:p w14:paraId="259DAB3E" w14:textId="77777777" w:rsidR="007C2B60" w:rsidRDefault="007C2B60" w:rsidP="006C0BCE">
      <w:pPr>
        <w:rPr>
          <w:rFonts w:ascii="Arial" w:hAnsi="Arial" w:cs="Arial"/>
          <w:sz w:val="22"/>
          <w:szCs w:val="22"/>
        </w:rPr>
        <w:sectPr w:rsidR="007C2B60" w:rsidSect="00D83CAA">
          <w:headerReference w:type="default" r:id="rId46"/>
          <w:footerReference w:type="even" r:id="rId47"/>
          <w:footerReference w:type="default" r:id="rId48"/>
          <w:footerReference w:type="first" r:id="rId49"/>
          <w:type w:val="continuous"/>
          <w:pgSz w:w="12240" w:h="15840" w:code="1"/>
          <w:pgMar w:top="1526" w:right="1440" w:bottom="1440" w:left="1440" w:header="720" w:footer="720" w:gutter="0"/>
          <w:cols w:space="720"/>
          <w:titlePg/>
          <w:docGrid w:linePitch="360"/>
        </w:sectPr>
      </w:pPr>
    </w:p>
    <w:p w14:paraId="11553C2F" w14:textId="77777777" w:rsidR="00BE790C" w:rsidRPr="00835CFD" w:rsidRDefault="00BE790C" w:rsidP="00BE790C">
      <w:pPr>
        <w:jc w:val="center"/>
        <w:rPr>
          <w:rFonts w:ascii="Arial" w:hAnsi="Arial" w:cs="Arial"/>
          <w:sz w:val="22"/>
          <w:szCs w:val="22"/>
        </w:rPr>
      </w:pPr>
      <w:r w:rsidRPr="00941DDD">
        <w:rPr>
          <w:rFonts w:ascii="Arial" w:hAnsi="Arial" w:cs="Arial"/>
          <w:noProof/>
          <w:sz w:val="22"/>
          <w:szCs w:val="22"/>
        </w:rPr>
        <w:drawing>
          <wp:inline distT="0" distB="0" distL="0" distR="0" wp14:anchorId="08A9B152" wp14:editId="71043EB9">
            <wp:extent cx="2455310" cy="453729"/>
            <wp:effectExtent l="0" t="0" r="2540" b="3810"/>
            <wp:docPr id="88" name="Picture 8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DF282E9" w14:textId="77777777" w:rsidR="00BE790C" w:rsidRDefault="00BE790C" w:rsidP="00BE790C">
      <w:pPr>
        <w:jc w:val="center"/>
        <w:rPr>
          <w:rFonts w:ascii="Arial" w:hAnsi="Arial" w:cs="Arial"/>
          <w:b/>
          <w:sz w:val="32"/>
          <w:szCs w:val="32"/>
        </w:rPr>
      </w:pPr>
    </w:p>
    <w:p w14:paraId="2B94E216" w14:textId="77777777" w:rsidR="00BE790C" w:rsidRPr="00103752" w:rsidRDefault="00BE790C" w:rsidP="00BE790C">
      <w:pPr>
        <w:jc w:val="center"/>
        <w:rPr>
          <w:rFonts w:ascii="Arial" w:hAnsi="Arial" w:cs="Arial"/>
          <w:b/>
          <w:szCs w:val="32"/>
        </w:rPr>
      </w:pPr>
    </w:p>
    <w:p w14:paraId="09B23DBD"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15F723AD" w14:textId="77777777" w:rsidR="00BE790C" w:rsidRPr="00FD3B40" w:rsidRDefault="00BE790C" w:rsidP="00BE790C">
      <w:pPr>
        <w:jc w:val="center"/>
        <w:rPr>
          <w:rFonts w:ascii="Arial" w:hAnsi="Arial" w:cs="Arial"/>
          <w:b/>
          <w:sz w:val="36"/>
          <w:szCs w:val="32"/>
        </w:rPr>
      </w:pPr>
    </w:p>
    <w:p w14:paraId="4520572C" w14:textId="4765B3C6" w:rsidR="00BE790C" w:rsidRPr="0076057E" w:rsidRDefault="00BE790C" w:rsidP="0076057E">
      <w:pPr>
        <w:pStyle w:val="Heading3"/>
        <w:jc w:val="center"/>
        <w:rPr>
          <w:i/>
        </w:rPr>
      </w:pPr>
      <w:bookmarkStart w:id="313" w:name="_Toc492311803"/>
      <w:bookmarkStart w:id="314" w:name="_Toc492312480"/>
      <w:bookmarkStart w:id="315" w:name="_Toc497239605"/>
      <w:bookmarkStart w:id="316" w:name="_Toc497565454"/>
      <w:bookmarkStart w:id="317" w:name="_Toc497568149"/>
      <w:bookmarkStart w:id="318" w:name="_Toc497568355"/>
      <w:bookmarkStart w:id="319" w:name="_Toc497568835"/>
      <w:bookmarkStart w:id="320" w:name="_Toc503109220"/>
      <w:bookmarkStart w:id="321" w:name="_Toc503112661"/>
      <w:bookmarkStart w:id="322" w:name="_Toc503284442"/>
      <w:bookmarkStart w:id="323" w:name="_Toc503434294"/>
      <w:bookmarkStart w:id="324" w:name="_Toc503436537"/>
      <w:bookmarkStart w:id="325" w:name="_Toc503455360"/>
      <w:bookmarkStart w:id="326" w:name="_Toc503455521"/>
      <w:bookmarkStart w:id="327" w:name="_Toc503455687"/>
      <w:bookmarkStart w:id="328" w:name="_Toc503455908"/>
      <w:bookmarkStart w:id="329" w:name="_Toc503456574"/>
      <w:bookmarkStart w:id="330" w:name="_Toc503456778"/>
      <w:r w:rsidRPr="0076057E">
        <w:rPr>
          <w:i/>
          <w:sz w:val="48"/>
        </w:rPr>
        <w:t>“</w:t>
      </w:r>
      <w:r w:rsidR="00C968DC">
        <w:rPr>
          <w:i/>
          <w:sz w:val="48"/>
        </w:rPr>
        <w:t xml:space="preserve">Pain Relievers: </w:t>
      </w:r>
      <w:r w:rsidR="00C968DC">
        <w:rPr>
          <w:i/>
          <w:sz w:val="48"/>
        </w:rPr>
        <w:br/>
        <w:t>How Do they Take Away Pain?</w:t>
      </w:r>
      <w:r w:rsidRPr="0076057E">
        <w:rPr>
          <w:i/>
          <w:sz w:val="48"/>
        </w:rPr>
        <w:t>”</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04BD1D16" w14:textId="327FC8CE" w:rsidR="00BE790C" w:rsidRPr="00103752" w:rsidRDefault="00BE790C" w:rsidP="00BE790C">
      <w:pPr>
        <w:jc w:val="center"/>
        <w:rPr>
          <w:rFonts w:ascii="Arial" w:hAnsi="Arial" w:cs="Arial"/>
          <w:sz w:val="16"/>
          <w:szCs w:val="32"/>
        </w:rPr>
      </w:pPr>
    </w:p>
    <w:p w14:paraId="66119042" w14:textId="7190C0F1" w:rsidR="00BE790C" w:rsidRPr="00FB3B4F" w:rsidRDefault="00C60BE9" w:rsidP="00BE790C">
      <w:pPr>
        <w:jc w:val="center"/>
        <w:rPr>
          <w:rFonts w:ascii="Arial" w:hAnsi="Arial" w:cs="Arial"/>
          <w:sz w:val="28"/>
          <w:szCs w:val="32"/>
        </w:rPr>
      </w:pPr>
      <w:r>
        <w:rPr>
          <w:rFonts w:ascii="Arial" w:hAnsi="Arial" w:cs="Arial"/>
          <w:noProof/>
          <w:sz w:val="22"/>
          <w:szCs w:val="22"/>
        </w:rPr>
        <mc:AlternateContent>
          <mc:Choice Requires="wps">
            <w:drawing>
              <wp:anchor distT="4294967293" distB="4294967293" distL="114300" distR="114300" simplePos="0" relativeHeight="252008960" behindDoc="1" locked="0" layoutInCell="1" allowOverlap="1" wp14:anchorId="1CC6D788" wp14:editId="5C5D89AF">
                <wp:simplePos x="0" y="0"/>
                <wp:positionH relativeFrom="column">
                  <wp:posOffset>-744220</wp:posOffset>
                </wp:positionH>
                <wp:positionV relativeFrom="paragraph">
                  <wp:posOffset>282575</wp:posOffset>
                </wp:positionV>
                <wp:extent cx="7429500" cy="0"/>
                <wp:effectExtent l="0" t="0" r="19050" b="19050"/>
                <wp:wrapNone/>
                <wp:docPr id="22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14D9BB" id="Straight Connector 9" o:spid="_x0000_s1026" style="position:absolute;z-index:-251307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6pt,22.25pt" to="526.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" strokecolor="black [3213]" strokeweight=".5pt">
                <v:stroke joinstyle="miter"/>
                <o:lock v:ext="edit" shapetype="f"/>
              </v:line>
            </w:pict>
          </mc:Fallback>
        </mc:AlternateContent>
      </w:r>
      <w:r w:rsidR="00C968DC">
        <w:rPr>
          <w:rFonts w:ascii="Arial" w:hAnsi="Arial" w:cs="Arial"/>
          <w:b/>
          <w:sz w:val="28"/>
          <w:szCs w:val="32"/>
        </w:rPr>
        <w:t>February</w:t>
      </w:r>
      <w:r w:rsidR="00AD6420">
        <w:rPr>
          <w:rFonts w:ascii="Arial" w:hAnsi="Arial" w:cs="Arial"/>
          <w:b/>
          <w:sz w:val="28"/>
          <w:szCs w:val="32"/>
        </w:rPr>
        <w:t>/</w:t>
      </w:r>
      <w:r w:rsidR="00C968DC">
        <w:rPr>
          <w:rFonts w:ascii="Arial" w:hAnsi="Arial" w:cs="Arial"/>
          <w:b/>
          <w:sz w:val="28"/>
          <w:szCs w:val="32"/>
        </w:rPr>
        <w:t>March</w:t>
      </w:r>
      <w:r w:rsidR="00AD6420" w:rsidRPr="00FB3B4F">
        <w:rPr>
          <w:rFonts w:ascii="Arial" w:hAnsi="Arial" w:cs="Arial"/>
          <w:b/>
          <w:sz w:val="28"/>
          <w:szCs w:val="32"/>
        </w:rPr>
        <w:t xml:space="preserve"> 201</w:t>
      </w:r>
      <w:r w:rsidR="00AD6420">
        <w:rPr>
          <w:rFonts w:ascii="Arial" w:hAnsi="Arial" w:cs="Arial"/>
          <w:b/>
          <w:sz w:val="28"/>
          <w:szCs w:val="32"/>
        </w:rPr>
        <w:t>8</w:t>
      </w:r>
    </w:p>
    <w:p w14:paraId="4AD827D1" w14:textId="4977D3D2" w:rsidR="00BE790C" w:rsidRPr="00C32603" w:rsidRDefault="00702B3E" w:rsidP="00BE790C">
      <w:pPr>
        <w:rPr>
          <w:rFonts w:ascii="Arial" w:hAnsi="Arial" w:cs="Arial"/>
          <w:szCs w:val="32"/>
        </w:rPr>
      </w:pPr>
      <w:r>
        <w:rPr>
          <w:rFonts w:ascii="Arial" w:hAnsi="Arial" w:cs="Arial"/>
          <w:noProof/>
          <w:sz w:val="22"/>
          <w:szCs w:val="22"/>
        </w:rPr>
        <mc:AlternateContent>
          <mc:Choice Requires="wps">
            <w:drawing>
              <wp:anchor distT="0" distB="0" distL="114300" distR="114300" simplePos="0" relativeHeight="251998720" behindDoc="1" locked="0" layoutInCell="1" allowOverlap="1" wp14:anchorId="76121A4C" wp14:editId="634707AB">
                <wp:simplePos x="0" y="0"/>
                <wp:positionH relativeFrom="column">
                  <wp:posOffset>-753035</wp:posOffset>
                </wp:positionH>
                <wp:positionV relativeFrom="paragraph">
                  <wp:posOffset>135292</wp:posOffset>
                </wp:positionV>
                <wp:extent cx="7452360" cy="5342965"/>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34296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E31C2DC" id="Rectangle 5" o:spid="_x0000_s1026" style="position:absolute;margin-left:-59.3pt;margin-top:10.65pt;width:586.8pt;height:420.7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" fillcolor="#d8d8d8 [2732]" stroked="f" strokeweight=".5pt">
                <v:path arrowok="t"/>
              </v:rect>
            </w:pict>
          </mc:Fallback>
        </mc:AlternateContent>
      </w:r>
    </w:p>
    <w:p w14:paraId="617C4FB8" w14:textId="44900F46" w:rsidR="00BE790C" w:rsidRPr="00C32603" w:rsidRDefault="00BE790C" w:rsidP="00BE790C">
      <w:pPr>
        <w:rPr>
          <w:rFonts w:ascii="Arial" w:hAnsi="Arial" w:cs="Arial"/>
          <w:szCs w:val="32"/>
        </w:rPr>
      </w:pPr>
    </w:p>
    <w:p w14:paraId="790B3B07" w14:textId="10A2C40F"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3EE47F0B" w14:textId="489D368B" w:rsidR="00BE790C" w:rsidRPr="00103752" w:rsidRDefault="00BE790C" w:rsidP="00BE790C">
      <w:pPr>
        <w:jc w:val="center"/>
        <w:rPr>
          <w:rFonts w:ascii="Arial" w:hAnsi="Arial" w:cs="Arial"/>
          <w:b/>
          <w:sz w:val="28"/>
          <w:szCs w:val="32"/>
        </w:rPr>
      </w:pPr>
    </w:p>
    <w:p w14:paraId="1242EC62" w14:textId="740C5A5A" w:rsidR="00CD608A" w:rsidRDefault="00BE790C" w:rsidP="00004F64">
      <w:pPr>
        <w:pStyle w:val="TOC3"/>
      </w:pPr>
      <w:r w:rsidRPr="00103752">
        <w:fldChar w:fldCharType="begin"/>
      </w:r>
      <w:r w:rsidRPr="00103752">
        <w:instrText xml:space="preserve"> TOC \o "1-3" \h \z \u </w:instrText>
      </w:r>
      <w:r w:rsidRPr="00103752">
        <w:fldChar w:fldCharType="separate"/>
      </w:r>
    </w:p>
    <w:p w14:paraId="2C732A51" w14:textId="77777777" w:rsidR="00CD608A" w:rsidRDefault="00173A2F" w:rsidP="00E31C09">
      <w:pPr>
        <w:pStyle w:val="TOC1"/>
        <w:rPr>
          <w:rFonts w:asciiTheme="minorHAnsi" w:hAnsiTheme="minorHAnsi" w:cstheme="minorBidi"/>
          <w:sz w:val="22"/>
          <w:szCs w:val="22"/>
        </w:rPr>
      </w:pPr>
      <w:hyperlink w:anchor="_Toc503436538" w:history="1">
        <w:r w:rsidR="00CD608A" w:rsidRPr="00231813">
          <w:rPr>
            <w:rStyle w:val="Hyperlink"/>
          </w:rPr>
          <w:t>Connections to Chemistry Concepts</w:t>
        </w:r>
        <w:r w:rsidR="00CD608A">
          <w:rPr>
            <w:webHidden/>
          </w:rPr>
          <w:tab/>
        </w:r>
        <w:r w:rsidR="00CD608A">
          <w:rPr>
            <w:webHidden/>
          </w:rPr>
          <w:fldChar w:fldCharType="begin"/>
        </w:r>
        <w:r w:rsidR="00CD608A">
          <w:rPr>
            <w:webHidden/>
          </w:rPr>
          <w:instrText xml:space="preserve"> PAGEREF _Toc503436538 \h </w:instrText>
        </w:r>
        <w:r w:rsidR="00CD608A">
          <w:rPr>
            <w:webHidden/>
          </w:rPr>
        </w:r>
        <w:r w:rsidR="00CD608A">
          <w:rPr>
            <w:webHidden/>
          </w:rPr>
          <w:fldChar w:fldCharType="separate"/>
        </w:r>
        <w:r w:rsidR="008129CE">
          <w:rPr>
            <w:webHidden/>
          </w:rPr>
          <w:t>24</w:t>
        </w:r>
        <w:r w:rsidR="00CD608A">
          <w:rPr>
            <w:webHidden/>
          </w:rPr>
          <w:fldChar w:fldCharType="end"/>
        </w:r>
      </w:hyperlink>
    </w:p>
    <w:p w14:paraId="592B408A" w14:textId="77777777" w:rsidR="00CD608A" w:rsidRDefault="00173A2F" w:rsidP="00E31C09">
      <w:pPr>
        <w:pStyle w:val="TOC1"/>
        <w:rPr>
          <w:rFonts w:asciiTheme="minorHAnsi" w:hAnsiTheme="minorHAnsi" w:cstheme="minorBidi"/>
          <w:sz w:val="22"/>
          <w:szCs w:val="22"/>
        </w:rPr>
      </w:pPr>
      <w:hyperlink w:anchor="_Toc503436539" w:history="1">
        <w:r w:rsidR="00CD608A" w:rsidRPr="00231813">
          <w:rPr>
            <w:rStyle w:val="Hyperlink"/>
          </w:rPr>
          <w:t>Teaching Strategies and Tools</w:t>
        </w:r>
        <w:r w:rsidR="00CD608A">
          <w:rPr>
            <w:webHidden/>
          </w:rPr>
          <w:tab/>
        </w:r>
        <w:r w:rsidR="00CD608A">
          <w:rPr>
            <w:webHidden/>
          </w:rPr>
          <w:fldChar w:fldCharType="begin"/>
        </w:r>
        <w:r w:rsidR="00CD608A">
          <w:rPr>
            <w:webHidden/>
          </w:rPr>
          <w:instrText xml:space="preserve"> PAGEREF _Toc503436539 \h </w:instrText>
        </w:r>
        <w:r w:rsidR="00CD608A">
          <w:rPr>
            <w:webHidden/>
          </w:rPr>
        </w:r>
        <w:r w:rsidR="00CD608A">
          <w:rPr>
            <w:webHidden/>
          </w:rPr>
          <w:fldChar w:fldCharType="separate"/>
        </w:r>
        <w:r w:rsidR="008129CE">
          <w:rPr>
            <w:webHidden/>
          </w:rPr>
          <w:t>25</w:t>
        </w:r>
        <w:r w:rsidR="00CD608A">
          <w:rPr>
            <w:webHidden/>
          </w:rPr>
          <w:fldChar w:fldCharType="end"/>
        </w:r>
      </w:hyperlink>
    </w:p>
    <w:p w14:paraId="6B57C32D" w14:textId="77777777" w:rsidR="00CD608A" w:rsidRDefault="00173A2F">
      <w:pPr>
        <w:pStyle w:val="TOC2"/>
        <w:rPr>
          <w:rFonts w:eastAsiaTheme="minorEastAsia" w:cstheme="minorBidi"/>
          <w:b w:val="0"/>
          <w:iCs w:val="0"/>
          <w:sz w:val="22"/>
          <w:szCs w:val="22"/>
        </w:rPr>
      </w:pPr>
      <w:hyperlink w:anchor="_Toc503436540" w:history="1">
        <w:r w:rsidR="00CD608A" w:rsidRPr="00231813">
          <w:rPr>
            <w:rStyle w:val="Hyperlink"/>
          </w:rPr>
          <w:t>Standards</w:t>
        </w:r>
        <w:r w:rsidR="00CD608A">
          <w:rPr>
            <w:webHidden/>
          </w:rPr>
          <w:tab/>
        </w:r>
        <w:r w:rsidR="00CD608A">
          <w:rPr>
            <w:webHidden/>
          </w:rPr>
          <w:fldChar w:fldCharType="begin"/>
        </w:r>
        <w:r w:rsidR="00CD608A">
          <w:rPr>
            <w:webHidden/>
          </w:rPr>
          <w:instrText xml:space="preserve"> PAGEREF _Toc503436540 \h </w:instrText>
        </w:r>
        <w:r w:rsidR="00CD608A">
          <w:rPr>
            <w:webHidden/>
          </w:rPr>
        </w:r>
        <w:r w:rsidR="00CD608A">
          <w:rPr>
            <w:webHidden/>
          </w:rPr>
          <w:fldChar w:fldCharType="separate"/>
        </w:r>
        <w:r w:rsidR="008129CE">
          <w:rPr>
            <w:webHidden/>
          </w:rPr>
          <w:t>25</w:t>
        </w:r>
        <w:r w:rsidR="00CD608A">
          <w:rPr>
            <w:webHidden/>
          </w:rPr>
          <w:fldChar w:fldCharType="end"/>
        </w:r>
      </w:hyperlink>
    </w:p>
    <w:p w14:paraId="20E77568" w14:textId="77777777" w:rsidR="00CD608A" w:rsidRDefault="00173A2F">
      <w:pPr>
        <w:pStyle w:val="TOC2"/>
        <w:rPr>
          <w:rFonts w:eastAsiaTheme="minorEastAsia" w:cstheme="minorBidi"/>
          <w:b w:val="0"/>
          <w:iCs w:val="0"/>
          <w:sz w:val="22"/>
          <w:szCs w:val="22"/>
        </w:rPr>
      </w:pPr>
      <w:hyperlink w:anchor="_Toc503436541" w:history="1">
        <w:r w:rsidR="00CD608A" w:rsidRPr="00231813">
          <w:rPr>
            <w:rStyle w:val="Hyperlink"/>
          </w:rPr>
          <w:t>Vocabulary</w:t>
        </w:r>
        <w:r w:rsidR="00CD608A">
          <w:rPr>
            <w:webHidden/>
          </w:rPr>
          <w:tab/>
        </w:r>
        <w:r w:rsidR="00CD608A">
          <w:rPr>
            <w:webHidden/>
          </w:rPr>
          <w:fldChar w:fldCharType="begin"/>
        </w:r>
        <w:r w:rsidR="00CD608A">
          <w:rPr>
            <w:webHidden/>
          </w:rPr>
          <w:instrText xml:space="preserve"> PAGEREF _Toc503436541 \h </w:instrText>
        </w:r>
        <w:r w:rsidR="00CD608A">
          <w:rPr>
            <w:webHidden/>
          </w:rPr>
        </w:r>
        <w:r w:rsidR="00CD608A">
          <w:rPr>
            <w:webHidden/>
          </w:rPr>
          <w:fldChar w:fldCharType="separate"/>
        </w:r>
        <w:r w:rsidR="008129CE">
          <w:rPr>
            <w:webHidden/>
          </w:rPr>
          <w:t>25</w:t>
        </w:r>
        <w:r w:rsidR="00CD608A">
          <w:rPr>
            <w:webHidden/>
          </w:rPr>
          <w:fldChar w:fldCharType="end"/>
        </w:r>
      </w:hyperlink>
    </w:p>
    <w:p w14:paraId="6A8FEB86" w14:textId="77777777" w:rsidR="00CD608A" w:rsidRDefault="00173A2F" w:rsidP="00E31C09">
      <w:pPr>
        <w:pStyle w:val="TOC1"/>
        <w:rPr>
          <w:rFonts w:asciiTheme="minorHAnsi" w:hAnsiTheme="minorHAnsi" w:cstheme="minorBidi"/>
          <w:sz w:val="22"/>
          <w:szCs w:val="22"/>
        </w:rPr>
      </w:pPr>
      <w:hyperlink w:anchor="_Toc503436542" w:history="1">
        <w:r w:rsidR="00CD608A" w:rsidRPr="00231813">
          <w:rPr>
            <w:rStyle w:val="Hyperlink"/>
          </w:rPr>
          <w:t>Reading Supports for Students</w:t>
        </w:r>
        <w:r w:rsidR="00CD608A">
          <w:rPr>
            <w:webHidden/>
          </w:rPr>
          <w:tab/>
        </w:r>
        <w:r w:rsidR="00CD608A">
          <w:rPr>
            <w:webHidden/>
          </w:rPr>
          <w:fldChar w:fldCharType="begin"/>
        </w:r>
        <w:r w:rsidR="00CD608A">
          <w:rPr>
            <w:webHidden/>
          </w:rPr>
          <w:instrText xml:space="preserve"> PAGEREF _Toc503436542 \h </w:instrText>
        </w:r>
        <w:r w:rsidR="00CD608A">
          <w:rPr>
            <w:webHidden/>
          </w:rPr>
        </w:r>
        <w:r w:rsidR="00CD608A">
          <w:rPr>
            <w:webHidden/>
          </w:rPr>
          <w:fldChar w:fldCharType="separate"/>
        </w:r>
        <w:r w:rsidR="008129CE">
          <w:rPr>
            <w:webHidden/>
          </w:rPr>
          <w:t>26</w:t>
        </w:r>
        <w:r w:rsidR="00CD608A">
          <w:rPr>
            <w:webHidden/>
          </w:rPr>
          <w:fldChar w:fldCharType="end"/>
        </w:r>
      </w:hyperlink>
    </w:p>
    <w:p w14:paraId="2E4B5E3B" w14:textId="77777777" w:rsidR="00CD608A" w:rsidRDefault="00173A2F">
      <w:pPr>
        <w:pStyle w:val="TOC2"/>
        <w:rPr>
          <w:rFonts w:eastAsiaTheme="minorEastAsia" w:cstheme="minorBidi"/>
          <w:b w:val="0"/>
          <w:iCs w:val="0"/>
          <w:sz w:val="22"/>
          <w:szCs w:val="22"/>
        </w:rPr>
      </w:pPr>
      <w:hyperlink w:anchor="_Toc503436543" w:history="1">
        <w:r w:rsidR="00CD608A" w:rsidRPr="00231813">
          <w:rPr>
            <w:rStyle w:val="Hyperlink"/>
          </w:rPr>
          <w:t>Anticipation Guide</w:t>
        </w:r>
        <w:r w:rsidR="00CD608A">
          <w:rPr>
            <w:webHidden/>
          </w:rPr>
          <w:tab/>
        </w:r>
        <w:r w:rsidR="00CD608A">
          <w:rPr>
            <w:webHidden/>
          </w:rPr>
          <w:fldChar w:fldCharType="begin"/>
        </w:r>
        <w:r w:rsidR="00CD608A">
          <w:rPr>
            <w:webHidden/>
          </w:rPr>
          <w:instrText xml:space="preserve"> PAGEREF _Toc503436543 \h </w:instrText>
        </w:r>
        <w:r w:rsidR="00CD608A">
          <w:rPr>
            <w:webHidden/>
          </w:rPr>
        </w:r>
        <w:r w:rsidR="00CD608A">
          <w:rPr>
            <w:webHidden/>
          </w:rPr>
          <w:fldChar w:fldCharType="separate"/>
        </w:r>
        <w:r w:rsidR="008129CE">
          <w:rPr>
            <w:webHidden/>
          </w:rPr>
          <w:t>28</w:t>
        </w:r>
        <w:r w:rsidR="00CD608A">
          <w:rPr>
            <w:webHidden/>
          </w:rPr>
          <w:fldChar w:fldCharType="end"/>
        </w:r>
      </w:hyperlink>
    </w:p>
    <w:p w14:paraId="1C6ABC27" w14:textId="77777777" w:rsidR="00CD608A" w:rsidRDefault="00173A2F">
      <w:pPr>
        <w:pStyle w:val="TOC2"/>
        <w:rPr>
          <w:rFonts w:eastAsiaTheme="minorEastAsia" w:cstheme="minorBidi"/>
          <w:b w:val="0"/>
          <w:iCs w:val="0"/>
          <w:sz w:val="22"/>
          <w:szCs w:val="22"/>
        </w:rPr>
      </w:pPr>
      <w:hyperlink r:id="rId50" w:anchor="_Toc503436544" w:history="1">
        <w:r w:rsidR="00CD608A" w:rsidRPr="00231813">
          <w:rPr>
            <w:rStyle w:val="Hyperlink"/>
          </w:rPr>
          <w:t>Reading Strategies</w:t>
        </w:r>
        <w:r w:rsidR="00CD608A">
          <w:rPr>
            <w:webHidden/>
          </w:rPr>
          <w:tab/>
        </w:r>
        <w:r w:rsidR="00CD608A">
          <w:rPr>
            <w:webHidden/>
          </w:rPr>
          <w:fldChar w:fldCharType="begin"/>
        </w:r>
        <w:r w:rsidR="00CD608A">
          <w:rPr>
            <w:webHidden/>
          </w:rPr>
          <w:instrText xml:space="preserve"> PAGEREF _Toc503436544 \h </w:instrText>
        </w:r>
        <w:r w:rsidR="00CD608A">
          <w:rPr>
            <w:webHidden/>
          </w:rPr>
        </w:r>
        <w:r w:rsidR="00CD608A">
          <w:rPr>
            <w:webHidden/>
          </w:rPr>
          <w:fldChar w:fldCharType="separate"/>
        </w:r>
        <w:r w:rsidR="008129CE">
          <w:rPr>
            <w:webHidden/>
          </w:rPr>
          <w:t>29</w:t>
        </w:r>
        <w:r w:rsidR="00CD608A">
          <w:rPr>
            <w:webHidden/>
          </w:rPr>
          <w:fldChar w:fldCharType="end"/>
        </w:r>
      </w:hyperlink>
    </w:p>
    <w:p w14:paraId="45C0D8EB" w14:textId="77777777" w:rsidR="00CD608A" w:rsidRDefault="00173A2F">
      <w:pPr>
        <w:pStyle w:val="TOC2"/>
        <w:rPr>
          <w:rFonts w:eastAsiaTheme="minorEastAsia" w:cstheme="minorBidi"/>
          <w:b w:val="0"/>
          <w:iCs w:val="0"/>
          <w:sz w:val="22"/>
          <w:szCs w:val="22"/>
        </w:rPr>
      </w:pPr>
      <w:hyperlink w:anchor="_Toc503436545" w:history="1">
        <w:r w:rsidR="00CD608A" w:rsidRPr="00231813">
          <w:rPr>
            <w:rStyle w:val="Hyperlink"/>
          </w:rPr>
          <w:t>Graphic Organizer</w:t>
        </w:r>
        <w:r w:rsidR="00CD608A">
          <w:rPr>
            <w:webHidden/>
          </w:rPr>
          <w:tab/>
        </w:r>
        <w:r w:rsidR="00CD608A">
          <w:rPr>
            <w:webHidden/>
          </w:rPr>
          <w:fldChar w:fldCharType="begin"/>
        </w:r>
        <w:r w:rsidR="00CD608A">
          <w:rPr>
            <w:webHidden/>
          </w:rPr>
          <w:instrText xml:space="preserve"> PAGEREF _Toc503436545 \h </w:instrText>
        </w:r>
        <w:r w:rsidR="00CD608A">
          <w:rPr>
            <w:webHidden/>
          </w:rPr>
        </w:r>
        <w:r w:rsidR="00CD608A">
          <w:rPr>
            <w:webHidden/>
          </w:rPr>
          <w:fldChar w:fldCharType="separate"/>
        </w:r>
        <w:r w:rsidR="008129CE">
          <w:rPr>
            <w:webHidden/>
          </w:rPr>
          <w:t>30</w:t>
        </w:r>
        <w:r w:rsidR="00CD608A">
          <w:rPr>
            <w:webHidden/>
          </w:rPr>
          <w:fldChar w:fldCharType="end"/>
        </w:r>
      </w:hyperlink>
    </w:p>
    <w:p w14:paraId="124E846B" w14:textId="77777777" w:rsidR="00CD608A" w:rsidRDefault="00173A2F">
      <w:pPr>
        <w:pStyle w:val="TOC2"/>
        <w:rPr>
          <w:rFonts w:eastAsiaTheme="minorEastAsia" w:cstheme="minorBidi"/>
          <w:b w:val="0"/>
          <w:iCs w:val="0"/>
          <w:sz w:val="22"/>
          <w:szCs w:val="22"/>
        </w:rPr>
      </w:pPr>
      <w:hyperlink w:anchor="_Toc503436546" w:history="1">
        <w:r w:rsidR="00CD608A" w:rsidRPr="00231813">
          <w:rPr>
            <w:rStyle w:val="Hyperlink"/>
          </w:rPr>
          <w:t>Student Reading Comprehension Questions</w:t>
        </w:r>
        <w:r w:rsidR="00CD608A">
          <w:rPr>
            <w:webHidden/>
          </w:rPr>
          <w:tab/>
        </w:r>
        <w:r w:rsidR="00CD608A">
          <w:rPr>
            <w:webHidden/>
          </w:rPr>
          <w:fldChar w:fldCharType="begin"/>
        </w:r>
        <w:r w:rsidR="00CD608A">
          <w:rPr>
            <w:webHidden/>
          </w:rPr>
          <w:instrText xml:space="preserve"> PAGEREF _Toc503436546 \h </w:instrText>
        </w:r>
        <w:r w:rsidR="00CD608A">
          <w:rPr>
            <w:webHidden/>
          </w:rPr>
        </w:r>
        <w:r w:rsidR="00CD608A">
          <w:rPr>
            <w:webHidden/>
          </w:rPr>
          <w:fldChar w:fldCharType="separate"/>
        </w:r>
        <w:r w:rsidR="008129CE">
          <w:rPr>
            <w:webHidden/>
          </w:rPr>
          <w:t>31</w:t>
        </w:r>
        <w:r w:rsidR="00CD608A">
          <w:rPr>
            <w:webHidden/>
          </w:rPr>
          <w:fldChar w:fldCharType="end"/>
        </w:r>
      </w:hyperlink>
    </w:p>
    <w:p w14:paraId="693AB690" w14:textId="77777777" w:rsidR="00CD608A" w:rsidRDefault="00173A2F">
      <w:pPr>
        <w:pStyle w:val="TOC2"/>
        <w:rPr>
          <w:rFonts w:eastAsiaTheme="minorEastAsia" w:cstheme="minorBidi"/>
          <w:b w:val="0"/>
          <w:iCs w:val="0"/>
          <w:sz w:val="22"/>
          <w:szCs w:val="22"/>
        </w:rPr>
      </w:pPr>
      <w:hyperlink w:anchor="_Toc503436547" w:history="1">
        <w:r w:rsidR="00CD608A" w:rsidRPr="00231813">
          <w:rPr>
            <w:rStyle w:val="Hyperlink"/>
          </w:rPr>
          <w:t>Answers to Student Reading Comprehension Questions</w:t>
        </w:r>
        <w:r w:rsidR="00CD608A">
          <w:rPr>
            <w:webHidden/>
          </w:rPr>
          <w:tab/>
        </w:r>
        <w:r w:rsidR="00CD608A">
          <w:rPr>
            <w:webHidden/>
          </w:rPr>
          <w:fldChar w:fldCharType="begin"/>
        </w:r>
        <w:r w:rsidR="00CD608A">
          <w:rPr>
            <w:webHidden/>
          </w:rPr>
          <w:instrText xml:space="preserve"> PAGEREF _Toc503436547 \h </w:instrText>
        </w:r>
        <w:r w:rsidR="00CD608A">
          <w:rPr>
            <w:webHidden/>
          </w:rPr>
        </w:r>
        <w:r w:rsidR="00CD608A">
          <w:rPr>
            <w:webHidden/>
          </w:rPr>
          <w:fldChar w:fldCharType="separate"/>
        </w:r>
        <w:r w:rsidR="008129CE">
          <w:rPr>
            <w:webHidden/>
          </w:rPr>
          <w:t>33</w:t>
        </w:r>
        <w:r w:rsidR="00CD608A">
          <w:rPr>
            <w:webHidden/>
          </w:rPr>
          <w:fldChar w:fldCharType="end"/>
        </w:r>
      </w:hyperlink>
    </w:p>
    <w:p w14:paraId="0C7AAD46" w14:textId="77777777" w:rsidR="00CD608A" w:rsidRDefault="00173A2F" w:rsidP="00E31C09">
      <w:pPr>
        <w:pStyle w:val="TOC1"/>
        <w:rPr>
          <w:rFonts w:asciiTheme="minorHAnsi" w:hAnsiTheme="minorHAnsi" w:cstheme="minorBidi"/>
          <w:sz w:val="22"/>
          <w:szCs w:val="22"/>
        </w:rPr>
      </w:pPr>
      <w:hyperlink w:anchor="_Toc503436548" w:history="1">
        <w:r w:rsidR="00CD608A" w:rsidRPr="00231813">
          <w:rPr>
            <w:rStyle w:val="Hyperlink"/>
          </w:rPr>
          <w:t>Possible Student Misconceptions</w:t>
        </w:r>
        <w:r w:rsidR="00CD608A">
          <w:rPr>
            <w:webHidden/>
          </w:rPr>
          <w:tab/>
        </w:r>
        <w:r w:rsidR="00CD608A">
          <w:rPr>
            <w:webHidden/>
          </w:rPr>
          <w:fldChar w:fldCharType="begin"/>
        </w:r>
        <w:r w:rsidR="00CD608A">
          <w:rPr>
            <w:webHidden/>
          </w:rPr>
          <w:instrText xml:space="preserve"> PAGEREF _Toc503436548 \h </w:instrText>
        </w:r>
        <w:r w:rsidR="00CD608A">
          <w:rPr>
            <w:webHidden/>
          </w:rPr>
        </w:r>
        <w:r w:rsidR="00CD608A">
          <w:rPr>
            <w:webHidden/>
          </w:rPr>
          <w:fldChar w:fldCharType="separate"/>
        </w:r>
        <w:r w:rsidR="008129CE">
          <w:rPr>
            <w:webHidden/>
          </w:rPr>
          <w:t>35</w:t>
        </w:r>
        <w:r w:rsidR="00CD608A">
          <w:rPr>
            <w:webHidden/>
          </w:rPr>
          <w:fldChar w:fldCharType="end"/>
        </w:r>
      </w:hyperlink>
    </w:p>
    <w:p w14:paraId="59560CAD" w14:textId="77777777" w:rsidR="00CD608A" w:rsidRDefault="00173A2F" w:rsidP="00E31C09">
      <w:pPr>
        <w:pStyle w:val="TOC1"/>
        <w:rPr>
          <w:rFonts w:asciiTheme="minorHAnsi" w:hAnsiTheme="minorHAnsi" w:cstheme="minorBidi"/>
          <w:sz w:val="22"/>
          <w:szCs w:val="22"/>
        </w:rPr>
      </w:pPr>
      <w:hyperlink w:anchor="_Toc503436549" w:history="1">
        <w:r w:rsidR="00CD608A" w:rsidRPr="00231813">
          <w:rPr>
            <w:rStyle w:val="Hyperlink"/>
          </w:rPr>
          <w:t>Anticipating Student Questions</w:t>
        </w:r>
        <w:r w:rsidR="00CD608A">
          <w:rPr>
            <w:webHidden/>
          </w:rPr>
          <w:tab/>
        </w:r>
        <w:r w:rsidR="00CD608A">
          <w:rPr>
            <w:webHidden/>
          </w:rPr>
          <w:fldChar w:fldCharType="begin"/>
        </w:r>
        <w:r w:rsidR="00CD608A">
          <w:rPr>
            <w:webHidden/>
          </w:rPr>
          <w:instrText xml:space="preserve"> PAGEREF _Toc503436549 \h </w:instrText>
        </w:r>
        <w:r w:rsidR="00CD608A">
          <w:rPr>
            <w:webHidden/>
          </w:rPr>
        </w:r>
        <w:r w:rsidR="00CD608A">
          <w:rPr>
            <w:webHidden/>
          </w:rPr>
          <w:fldChar w:fldCharType="separate"/>
        </w:r>
        <w:r w:rsidR="008129CE">
          <w:rPr>
            <w:webHidden/>
          </w:rPr>
          <w:t>36</w:t>
        </w:r>
        <w:r w:rsidR="00CD608A">
          <w:rPr>
            <w:webHidden/>
          </w:rPr>
          <w:fldChar w:fldCharType="end"/>
        </w:r>
      </w:hyperlink>
    </w:p>
    <w:p w14:paraId="5531362B" w14:textId="77777777" w:rsidR="00CD608A" w:rsidRDefault="00173A2F" w:rsidP="00E31C09">
      <w:pPr>
        <w:pStyle w:val="TOC1"/>
        <w:rPr>
          <w:rFonts w:asciiTheme="minorHAnsi" w:hAnsiTheme="minorHAnsi" w:cstheme="minorBidi"/>
          <w:sz w:val="22"/>
          <w:szCs w:val="22"/>
        </w:rPr>
      </w:pPr>
      <w:hyperlink w:anchor="_Toc503436550" w:history="1">
        <w:r w:rsidR="00CD608A" w:rsidRPr="00231813">
          <w:rPr>
            <w:rStyle w:val="Hyperlink"/>
          </w:rPr>
          <w:t>Activities</w:t>
        </w:r>
        <w:r w:rsidR="00CD608A">
          <w:rPr>
            <w:webHidden/>
          </w:rPr>
          <w:tab/>
        </w:r>
        <w:r w:rsidR="00CD608A">
          <w:rPr>
            <w:webHidden/>
          </w:rPr>
          <w:fldChar w:fldCharType="begin"/>
        </w:r>
        <w:r w:rsidR="00CD608A">
          <w:rPr>
            <w:webHidden/>
          </w:rPr>
          <w:instrText xml:space="preserve"> PAGEREF _Toc503436550 \h </w:instrText>
        </w:r>
        <w:r w:rsidR="00CD608A">
          <w:rPr>
            <w:webHidden/>
          </w:rPr>
        </w:r>
        <w:r w:rsidR="00CD608A">
          <w:rPr>
            <w:webHidden/>
          </w:rPr>
          <w:fldChar w:fldCharType="separate"/>
        </w:r>
        <w:r w:rsidR="008129CE">
          <w:rPr>
            <w:webHidden/>
          </w:rPr>
          <w:t>37</w:t>
        </w:r>
        <w:r w:rsidR="00CD608A">
          <w:rPr>
            <w:webHidden/>
          </w:rPr>
          <w:fldChar w:fldCharType="end"/>
        </w:r>
      </w:hyperlink>
    </w:p>
    <w:p w14:paraId="5BF7E9FC" w14:textId="77777777" w:rsidR="00CD608A" w:rsidRDefault="00173A2F" w:rsidP="00E31C09">
      <w:pPr>
        <w:pStyle w:val="TOC1"/>
        <w:rPr>
          <w:rFonts w:asciiTheme="minorHAnsi" w:hAnsiTheme="minorHAnsi" w:cstheme="minorBidi"/>
          <w:sz w:val="22"/>
          <w:szCs w:val="22"/>
        </w:rPr>
      </w:pPr>
      <w:hyperlink w:anchor="_Toc503436551" w:history="1">
        <w:r w:rsidR="00CD608A" w:rsidRPr="00231813">
          <w:rPr>
            <w:rStyle w:val="Hyperlink"/>
          </w:rPr>
          <w:t>References</w:t>
        </w:r>
        <w:r w:rsidR="00CD608A">
          <w:rPr>
            <w:webHidden/>
          </w:rPr>
          <w:tab/>
        </w:r>
        <w:r w:rsidR="00CD608A">
          <w:rPr>
            <w:webHidden/>
          </w:rPr>
          <w:fldChar w:fldCharType="begin"/>
        </w:r>
        <w:r w:rsidR="00CD608A">
          <w:rPr>
            <w:webHidden/>
          </w:rPr>
          <w:instrText xml:space="preserve"> PAGEREF _Toc503436551 \h </w:instrText>
        </w:r>
        <w:r w:rsidR="00CD608A">
          <w:rPr>
            <w:webHidden/>
          </w:rPr>
        </w:r>
        <w:r w:rsidR="00CD608A">
          <w:rPr>
            <w:webHidden/>
          </w:rPr>
          <w:fldChar w:fldCharType="separate"/>
        </w:r>
        <w:r w:rsidR="008129CE">
          <w:rPr>
            <w:webHidden/>
          </w:rPr>
          <w:t>39</w:t>
        </w:r>
        <w:r w:rsidR="00CD608A">
          <w:rPr>
            <w:webHidden/>
          </w:rPr>
          <w:fldChar w:fldCharType="end"/>
        </w:r>
      </w:hyperlink>
    </w:p>
    <w:p w14:paraId="50D844A2" w14:textId="77777777" w:rsidR="00CD608A" w:rsidRDefault="00173A2F" w:rsidP="00E31C09">
      <w:pPr>
        <w:pStyle w:val="TOC1"/>
        <w:rPr>
          <w:rFonts w:asciiTheme="minorHAnsi" w:hAnsiTheme="minorHAnsi" w:cstheme="minorBidi"/>
          <w:sz w:val="22"/>
          <w:szCs w:val="22"/>
        </w:rPr>
      </w:pPr>
      <w:hyperlink w:anchor="_Toc503436552" w:history="1">
        <w:r w:rsidR="00CD608A" w:rsidRPr="00231813">
          <w:rPr>
            <w:rStyle w:val="Hyperlink"/>
          </w:rPr>
          <w:t>Web Sites for Additional Information</w:t>
        </w:r>
        <w:r w:rsidR="00CD608A">
          <w:rPr>
            <w:webHidden/>
          </w:rPr>
          <w:tab/>
        </w:r>
        <w:r w:rsidR="00CD608A">
          <w:rPr>
            <w:webHidden/>
          </w:rPr>
          <w:fldChar w:fldCharType="begin"/>
        </w:r>
        <w:r w:rsidR="00CD608A">
          <w:rPr>
            <w:webHidden/>
          </w:rPr>
          <w:instrText xml:space="preserve"> PAGEREF _Toc503436552 \h </w:instrText>
        </w:r>
        <w:r w:rsidR="00CD608A">
          <w:rPr>
            <w:webHidden/>
          </w:rPr>
        </w:r>
        <w:r w:rsidR="00CD608A">
          <w:rPr>
            <w:webHidden/>
          </w:rPr>
          <w:fldChar w:fldCharType="separate"/>
        </w:r>
        <w:r w:rsidR="008129CE">
          <w:rPr>
            <w:webHidden/>
          </w:rPr>
          <w:t>41</w:t>
        </w:r>
        <w:r w:rsidR="00CD608A">
          <w:rPr>
            <w:webHidden/>
          </w:rPr>
          <w:fldChar w:fldCharType="end"/>
        </w:r>
      </w:hyperlink>
    </w:p>
    <w:p w14:paraId="13CDDDC3" w14:textId="77777777" w:rsidR="00CD608A" w:rsidRDefault="00173A2F" w:rsidP="00E31C09">
      <w:pPr>
        <w:pStyle w:val="TOC1"/>
        <w:rPr>
          <w:rFonts w:asciiTheme="minorHAnsi" w:hAnsiTheme="minorHAnsi" w:cstheme="minorBidi"/>
          <w:sz w:val="22"/>
          <w:szCs w:val="22"/>
        </w:rPr>
      </w:pPr>
      <w:hyperlink w:anchor="_Toc503436553" w:history="1">
        <w:r w:rsidR="00CD608A" w:rsidRPr="00231813">
          <w:rPr>
            <w:rStyle w:val="Hyperlink"/>
          </w:rPr>
          <w:t>About the Guide</w:t>
        </w:r>
        <w:r w:rsidR="00CD608A">
          <w:rPr>
            <w:webHidden/>
          </w:rPr>
          <w:tab/>
        </w:r>
        <w:r w:rsidR="00CD608A">
          <w:rPr>
            <w:webHidden/>
          </w:rPr>
          <w:fldChar w:fldCharType="begin"/>
        </w:r>
        <w:r w:rsidR="00CD608A">
          <w:rPr>
            <w:webHidden/>
          </w:rPr>
          <w:instrText xml:space="preserve"> PAGEREF _Toc503436553 \h </w:instrText>
        </w:r>
        <w:r w:rsidR="00CD608A">
          <w:rPr>
            <w:webHidden/>
          </w:rPr>
        </w:r>
        <w:r w:rsidR="00CD608A">
          <w:rPr>
            <w:webHidden/>
          </w:rPr>
          <w:fldChar w:fldCharType="separate"/>
        </w:r>
        <w:r w:rsidR="008129CE">
          <w:rPr>
            <w:webHidden/>
          </w:rPr>
          <w:t>47</w:t>
        </w:r>
        <w:r w:rsidR="00CD608A">
          <w:rPr>
            <w:webHidden/>
          </w:rPr>
          <w:fldChar w:fldCharType="end"/>
        </w:r>
      </w:hyperlink>
    </w:p>
    <w:p w14:paraId="67D51E91" w14:textId="0932B710" w:rsidR="00BE790C" w:rsidRPr="005F2DF6" w:rsidRDefault="00BE790C" w:rsidP="00C968DC">
      <w:pPr>
        <w:pStyle w:val="CommentText"/>
        <w:rPr>
          <w:rFonts w:ascii="Arial" w:hAnsi="Arial" w:cs="Arial"/>
        </w:rPr>
      </w:pPr>
      <w:r w:rsidRPr="00103752">
        <w:rPr>
          <w:sz w:val="28"/>
          <w:szCs w:val="28"/>
        </w:rPr>
        <w:fldChar w:fldCharType="end"/>
      </w:r>
    </w:p>
    <w:bookmarkStart w:id="331" w:name="_Toc492306459"/>
    <w:bookmarkStart w:id="332" w:name="_Toc492306965"/>
    <w:bookmarkStart w:id="333" w:name="_Toc492307515"/>
    <w:bookmarkStart w:id="334" w:name="_Toc492307640"/>
    <w:bookmarkStart w:id="335" w:name="_Toc492311804"/>
    <w:bookmarkStart w:id="336" w:name="_Toc492312481"/>
    <w:bookmarkStart w:id="337" w:name="_Toc497239606"/>
    <w:bookmarkStart w:id="338" w:name="_Toc497565455"/>
    <w:bookmarkStart w:id="339" w:name="_Toc497568150"/>
    <w:bookmarkStart w:id="340" w:name="_Toc497568356"/>
    <w:bookmarkStart w:id="341" w:name="_Toc497568836"/>
    <w:bookmarkStart w:id="342" w:name="_Toc503109221"/>
    <w:bookmarkStart w:id="343" w:name="_Toc503112662"/>
    <w:bookmarkStart w:id="344" w:name="_Toc503284443"/>
    <w:bookmarkStart w:id="345" w:name="_Toc503434295"/>
    <w:bookmarkStart w:id="346" w:name="_Toc503436538"/>
    <w:bookmarkStart w:id="347" w:name="_Toc503455361"/>
    <w:bookmarkStart w:id="348" w:name="_Toc503455522"/>
    <w:bookmarkStart w:id="349" w:name="_Toc503455688"/>
    <w:bookmarkStart w:id="350" w:name="_Toc503455909"/>
    <w:bookmarkStart w:id="351" w:name="_Toc503456575"/>
    <w:bookmarkStart w:id="352" w:name="_Toc503456779"/>
    <w:p w14:paraId="76029EDA" w14:textId="59D994E8" w:rsidR="00BE790C" w:rsidRPr="00BA1DD3" w:rsidRDefault="00BE790C" w:rsidP="00BE790C">
      <w:pPr>
        <w:pStyle w:val="Heading1"/>
        <w:spacing w:after="0"/>
      </w:pPr>
      <w:r>
        <w:rPr>
          <w:noProof/>
        </w:rPr>
        <mc:AlternateContent>
          <mc:Choice Requires="wps">
            <w:drawing>
              <wp:anchor distT="0" distB="0" distL="114300" distR="114300" simplePos="0" relativeHeight="251860480" behindDoc="1" locked="0" layoutInCell="1" allowOverlap="1" wp14:anchorId="4AE7384A" wp14:editId="23675D1B">
                <wp:simplePos x="0" y="0"/>
                <wp:positionH relativeFrom="column">
                  <wp:posOffset>-564515</wp:posOffset>
                </wp:positionH>
                <wp:positionV relativeFrom="paragraph">
                  <wp:posOffset>416772</wp:posOffset>
                </wp:positionV>
                <wp:extent cx="7060565" cy="114300"/>
                <wp:effectExtent l="0" t="0" r="6985" b="0"/>
                <wp:wrapNone/>
                <wp:docPr id="23" name="Rectangle 2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10D0431" id="Rectangle 23" o:spid="_x0000_s1026" style="position:absolute;margin-left:-44.45pt;margin-top:32.8pt;width:555.95pt;height:9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u9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4sw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" fillcolor="#d8d8d8 [2732]" stroked="f" strokeweight=".5pt"/>
            </w:pict>
          </mc:Fallback>
        </mc:AlternateContent>
      </w:r>
      <w:r w:rsidRPr="006A631D">
        <w:t>Connections to Chemistry Concepts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5D950CE7" w14:textId="77777777" w:rsidR="00BE790C" w:rsidRPr="00D004EF" w:rsidRDefault="00BE790C" w:rsidP="00BE790C">
      <w:pPr>
        <w:rPr>
          <w:rFonts w:ascii="Arial" w:hAnsi="Arial" w:cs="Arial"/>
          <w:sz w:val="32"/>
          <w:szCs w:val="22"/>
        </w:rPr>
      </w:pPr>
    </w:p>
    <w:p w14:paraId="3A1CCF90" w14:textId="77777777" w:rsidR="00BE790C" w:rsidRPr="00D004EF" w:rsidRDefault="00BE790C" w:rsidP="00BE790C">
      <w:pPr>
        <w:rPr>
          <w:rFonts w:ascii="Arial" w:hAnsi="Arial" w:cs="Arial"/>
          <w:sz w:val="32"/>
          <w:szCs w:val="22"/>
        </w:rPr>
      </w:pPr>
    </w:p>
    <w:tbl>
      <w:tblPr>
        <w:tblStyle w:val="TableGrid"/>
        <w:tblW w:w="0" w:type="auto"/>
        <w:tblInd w:w="108" w:type="dxa"/>
        <w:tblLook w:val="04A0" w:firstRow="1" w:lastRow="0" w:firstColumn="1" w:lastColumn="0" w:noHBand="0" w:noVBand="1"/>
      </w:tblPr>
      <w:tblGrid>
        <w:gridCol w:w="2497"/>
        <w:gridCol w:w="6745"/>
      </w:tblGrid>
      <w:tr w:rsidR="00C968DC" w:rsidRPr="005E3646" w14:paraId="39230710" w14:textId="77777777" w:rsidTr="00C968DC">
        <w:trPr>
          <w:trHeight w:val="714"/>
        </w:trPr>
        <w:tc>
          <w:tcPr>
            <w:tcW w:w="2497" w:type="dxa"/>
            <w:vAlign w:val="center"/>
          </w:tcPr>
          <w:p w14:paraId="31E34B84" w14:textId="77777777" w:rsidR="00C968DC" w:rsidRPr="005E3646" w:rsidRDefault="00C968DC" w:rsidP="00C968DC">
            <w:pPr>
              <w:jc w:val="center"/>
              <w:rPr>
                <w:rFonts w:ascii="Arial" w:hAnsi="Arial" w:cs="Arial"/>
                <w:b/>
                <w:szCs w:val="22"/>
              </w:rPr>
            </w:pPr>
            <w:r w:rsidRPr="005E3646">
              <w:rPr>
                <w:rFonts w:ascii="Arial" w:hAnsi="Arial" w:cs="Arial"/>
                <w:b/>
                <w:szCs w:val="22"/>
              </w:rPr>
              <w:t>Chemistry Concept</w:t>
            </w:r>
          </w:p>
        </w:tc>
        <w:tc>
          <w:tcPr>
            <w:tcW w:w="6745" w:type="dxa"/>
            <w:vAlign w:val="center"/>
          </w:tcPr>
          <w:p w14:paraId="77D4C8AA" w14:textId="77777777" w:rsidR="00C968DC" w:rsidRPr="005E3646" w:rsidRDefault="00C968DC" w:rsidP="00C968DC">
            <w:pPr>
              <w:jc w:val="center"/>
              <w:rPr>
                <w:rFonts w:ascii="Arial" w:hAnsi="Arial" w:cs="Arial"/>
                <w:b/>
                <w:szCs w:val="22"/>
              </w:rPr>
            </w:pPr>
            <w:r w:rsidRPr="005E3646">
              <w:rPr>
                <w:rFonts w:ascii="Arial" w:hAnsi="Arial" w:cs="Arial"/>
                <w:b/>
                <w:szCs w:val="22"/>
              </w:rPr>
              <w:t>Connection to Chemistry Curriculum</w:t>
            </w:r>
          </w:p>
        </w:tc>
      </w:tr>
      <w:tr w:rsidR="00C968DC" w14:paraId="4C229C9C" w14:textId="77777777" w:rsidTr="00C968DC">
        <w:trPr>
          <w:trHeight w:val="1497"/>
        </w:trPr>
        <w:tc>
          <w:tcPr>
            <w:tcW w:w="2497" w:type="dxa"/>
            <w:vAlign w:val="center"/>
          </w:tcPr>
          <w:p w14:paraId="0FD2BA78" w14:textId="77777777" w:rsidR="00C968DC" w:rsidRPr="004B0EBB" w:rsidRDefault="00C968DC" w:rsidP="00C968DC">
            <w:pPr>
              <w:jc w:val="center"/>
              <w:rPr>
                <w:rFonts w:ascii="Arial" w:hAnsi="Arial" w:cs="Arial"/>
                <w:b/>
                <w:sz w:val="22"/>
                <w:szCs w:val="22"/>
              </w:rPr>
            </w:pPr>
            <w:r>
              <w:rPr>
                <w:rFonts w:ascii="Arial" w:hAnsi="Arial" w:cs="Arial"/>
                <w:b/>
                <w:sz w:val="22"/>
                <w:szCs w:val="22"/>
              </w:rPr>
              <w:t>Catalysts</w:t>
            </w:r>
          </w:p>
        </w:tc>
        <w:tc>
          <w:tcPr>
            <w:tcW w:w="6745" w:type="dxa"/>
            <w:vAlign w:val="center"/>
          </w:tcPr>
          <w:p w14:paraId="22485647" w14:textId="77777777" w:rsidR="00C968DC" w:rsidRPr="004B0EBB" w:rsidRDefault="00C968DC" w:rsidP="00C968DC">
            <w:pPr>
              <w:rPr>
                <w:rFonts w:ascii="Arial" w:hAnsi="Arial" w:cs="Arial"/>
                <w:sz w:val="22"/>
                <w:szCs w:val="22"/>
              </w:rPr>
            </w:pPr>
            <w:r>
              <w:rPr>
                <w:rFonts w:ascii="Arial" w:hAnsi="Arial" w:cs="Arial"/>
                <w:sz w:val="22"/>
                <w:szCs w:val="22"/>
              </w:rPr>
              <w:t>NSAIDs reduce pain by reacting with enzymes (biological catalysts) that would normally produce the prostaglandins that cause the pain. Identifying enzymes as catalysts may be useful for students.</w:t>
            </w:r>
          </w:p>
        </w:tc>
      </w:tr>
      <w:tr w:rsidR="00C968DC" w14:paraId="5E8DC1D1" w14:textId="77777777" w:rsidTr="00C968DC">
        <w:trPr>
          <w:trHeight w:val="1434"/>
        </w:trPr>
        <w:tc>
          <w:tcPr>
            <w:tcW w:w="2497" w:type="dxa"/>
            <w:vAlign w:val="center"/>
          </w:tcPr>
          <w:p w14:paraId="66DEFD10" w14:textId="77777777" w:rsidR="00C968DC" w:rsidRPr="004B0EBB" w:rsidRDefault="00C968DC" w:rsidP="00C968DC">
            <w:pPr>
              <w:jc w:val="center"/>
              <w:rPr>
                <w:rFonts w:ascii="Arial" w:hAnsi="Arial" w:cs="Arial"/>
                <w:b/>
                <w:sz w:val="22"/>
                <w:szCs w:val="22"/>
              </w:rPr>
            </w:pPr>
            <w:r>
              <w:rPr>
                <w:rFonts w:ascii="Arial" w:hAnsi="Arial" w:cs="Arial"/>
                <w:b/>
                <w:sz w:val="22"/>
                <w:szCs w:val="22"/>
              </w:rPr>
              <w:t>Inhibitors</w:t>
            </w:r>
          </w:p>
        </w:tc>
        <w:tc>
          <w:tcPr>
            <w:tcW w:w="6745" w:type="dxa"/>
            <w:vAlign w:val="center"/>
          </w:tcPr>
          <w:p w14:paraId="139F3A56" w14:textId="77777777" w:rsidR="00C968DC" w:rsidRPr="004B0EBB" w:rsidRDefault="00C968DC" w:rsidP="00C968DC">
            <w:pPr>
              <w:rPr>
                <w:rFonts w:ascii="Arial" w:hAnsi="Arial" w:cs="Arial"/>
                <w:sz w:val="22"/>
                <w:szCs w:val="22"/>
              </w:rPr>
            </w:pPr>
            <w:r>
              <w:rPr>
                <w:rFonts w:ascii="Arial" w:hAnsi="Arial" w:cs="Arial"/>
                <w:sz w:val="22"/>
                <w:szCs w:val="22"/>
              </w:rPr>
              <w:t>Students may be familiar with catalysts which accelerate reactions, but they may be less familiar with the important role of inhibitors. Understanding the role of NSAIDs as chemical inhibitors may provide an important chemical lesson.</w:t>
            </w:r>
          </w:p>
        </w:tc>
      </w:tr>
      <w:tr w:rsidR="00C968DC" w14:paraId="5B463B1F" w14:textId="77777777" w:rsidTr="00C968DC">
        <w:trPr>
          <w:trHeight w:val="1740"/>
        </w:trPr>
        <w:tc>
          <w:tcPr>
            <w:tcW w:w="2497" w:type="dxa"/>
            <w:vAlign w:val="center"/>
          </w:tcPr>
          <w:p w14:paraId="7F516130" w14:textId="77777777" w:rsidR="00C968DC" w:rsidRPr="004B0EBB" w:rsidRDefault="00C968DC" w:rsidP="00C968DC">
            <w:pPr>
              <w:jc w:val="center"/>
              <w:rPr>
                <w:rFonts w:ascii="Arial" w:hAnsi="Arial" w:cs="Arial"/>
                <w:b/>
                <w:sz w:val="22"/>
                <w:szCs w:val="22"/>
              </w:rPr>
            </w:pPr>
            <w:r w:rsidRPr="004B0EBB">
              <w:rPr>
                <w:rFonts w:ascii="Arial" w:hAnsi="Arial" w:cs="Arial"/>
                <w:b/>
                <w:sz w:val="22"/>
                <w:szCs w:val="22"/>
              </w:rPr>
              <w:t>Activation energy</w:t>
            </w:r>
          </w:p>
        </w:tc>
        <w:tc>
          <w:tcPr>
            <w:tcW w:w="6745" w:type="dxa"/>
            <w:vAlign w:val="center"/>
          </w:tcPr>
          <w:p w14:paraId="700A6EB6" w14:textId="77777777" w:rsidR="00C968DC" w:rsidRPr="004B0EBB" w:rsidRDefault="00C968DC" w:rsidP="00C968DC">
            <w:pPr>
              <w:rPr>
                <w:rFonts w:ascii="Arial" w:hAnsi="Arial" w:cs="Arial"/>
                <w:sz w:val="22"/>
                <w:szCs w:val="22"/>
              </w:rPr>
            </w:pPr>
            <w:r>
              <w:rPr>
                <w:rFonts w:ascii="Arial" w:hAnsi="Arial" w:cs="Arial"/>
                <w:sz w:val="22"/>
                <w:szCs w:val="22"/>
              </w:rPr>
              <w:t>Cyclooxygenase-1 (COX-1) and cyclooxygenase-2 (COX-2) are examples of enzymes that accelerate the biochemical reaction of converting arachidonic acid into prostaglandins in the body. They do this by providing an alternate reaction path, with a lower activation energy, for the conversion reaction.</w:t>
            </w:r>
          </w:p>
        </w:tc>
      </w:tr>
      <w:tr w:rsidR="00C968DC" w14:paraId="46C3DFD9" w14:textId="77777777" w:rsidTr="00C968DC">
        <w:trPr>
          <w:trHeight w:val="1704"/>
        </w:trPr>
        <w:tc>
          <w:tcPr>
            <w:tcW w:w="2497" w:type="dxa"/>
            <w:vAlign w:val="center"/>
          </w:tcPr>
          <w:p w14:paraId="3056E99B" w14:textId="77777777" w:rsidR="00C968DC" w:rsidRPr="004B0EBB" w:rsidRDefault="00C968DC" w:rsidP="00C968DC">
            <w:pPr>
              <w:jc w:val="center"/>
              <w:rPr>
                <w:rFonts w:ascii="Arial" w:hAnsi="Arial" w:cs="Arial"/>
                <w:b/>
                <w:sz w:val="22"/>
                <w:szCs w:val="22"/>
              </w:rPr>
            </w:pPr>
            <w:r w:rsidRPr="004B0EBB">
              <w:rPr>
                <w:rFonts w:ascii="Arial" w:hAnsi="Arial" w:cs="Arial"/>
                <w:b/>
                <w:sz w:val="22"/>
                <w:szCs w:val="22"/>
              </w:rPr>
              <w:t>Carboxylic acids</w:t>
            </w:r>
          </w:p>
        </w:tc>
        <w:tc>
          <w:tcPr>
            <w:tcW w:w="6745" w:type="dxa"/>
            <w:vAlign w:val="center"/>
          </w:tcPr>
          <w:p w14:paraId="114CB4E1" w14:textId="77777777" w:rsidR="00C968DC" w:rsidRPr="004B0EBB" w:rsidRDefault="00C968DC" w:rsidP="00C968DC">
            <w:pPr>
              <w:rPr>
                <w:rFonts w:ascii="Arial" w:hAnsi="Arial" w:cs="Arial"/>
                <w:sz w:val="22"/>
                <w:szCs w:val="22"/>
              </w:rPr>
            </w:pPr>
            <w:r>
              <w:rPr>
                <w:rFonts w:ascii="Arial" w:hAnsi="Arial" w:cs="Arial"/>
                <w:sz w:val="22"/>
                <w:szCs w:val="22"/>
              </w:rPr>
              <w:t>Common carboxylic acids such as acetic or lactic acids are used as examples in teaching about organic acids. By comparing the carboxylic acid functional group on these with that of arachidonic acid, students could see the similarities and understand organic acids.</w:t>
            </w:r>
          </w:p>
        </w:tc>
      </w:tr>
      <w:tr w:rsidR="00C968DC" w14:paraId="6C65CCB0" w14:textId="77777777" w:rsidTr="00C968DC">
        <w:trPr>
          <w:trHeight w:val="1713"/>
        </w:trPr>
        <w:tc>
          <w:tcPr>
            <w:tcW w:w="2497" w:type="dxa"/>
            <w:vAlign w:val="center"/>
          </w:tcPr>
          <w:p w14:paraId="636F65F1" w14:textId="77777777" w:rsidR="00C968DC" w:rsidRPr="004B0EBB" w:rsidRDefault="00C968DC" w:rsidP="00C968DC">
            <w:pPr>
              <w:jc w:val="center"/>
              <w:rPr>
                <w:rFonts w:ascii="Arial" w:hAnsi="Arial" w:cs="Arial"/>
                <w:b/>
                <w:sz w:val="22"/>
                <w:szCs w:val="22"/>
              </w:rPr>
            </w:pPr>
            <w:r>
              <w:rPr>
                <w:rFonts w:ascii="Arial" w:hAnsi="Arial" w:cs="Arial"/>
                <w:b/>
                <w:sz w:val="22"/>
                <w:szCs w:val="22"/>
              </w:rPr>
              <w:t>Skeletal</w:t>
            </w:r>
            <w:r w:rsidRPr="004B0EBB">
              <w:rPr>
                <w:rFonts w:ascii="Arial" w:hAnsi="Arial" w:cs="Arial"/>
                <w:b/>
                <w:sz w:val="22"/>
                <w:szCs w:val="22"/>
              </w:rPr>
              <w:t xml:space="preserve"> formulas</w:t>
            </w:r>
          </w:p>
        </w:tc>
        <w:tc>
          <w:tcPr>
            <w:tcW w:w="6745" w:type="dxa"/>
            <w:vAlign w:val="center"/>
          </w:tcPr>
          <w:p w14:paraId="43A6ADC9" w14:textId="77777777" w:rsidR="00C968DC" w:rsidRPr="004B0EBB" w:rsidRDefault="00C968DC" w:rsidP="00C968DC">
            <w:pPr>
              <w:rPr>
                <w:rFonts w:ascii="Arial" w:hAnsi="Arial" w:cs="Arial"/>
                <w:sz w:val="22"/>
                <w:szCs w:val="22"/>
              </w:rPr>
            </w:pPr>
            <w:r>
              <w:rPr>
                <w:rFonts w:ascii="Arial" w:hAnsi="Arial" w:cs="Arial"/>
                <w:sz w:val="22"/>
                <w:szCs w:val="22"/>
              </w:rPr>
              <w:t>Students can view the skeletal formulas used in the article to reinforce functional groups, single and double bonds, organic chemistry, and catalysts. The simplicity and ease of visualizing skeletal formulas, compared to either molecular or structural formulas, is emphasized.</w:t>
            </w:r>
          </w:p>
        </w:tc>
      </w:tr>
      <w:tr w:rsidR="00C968DC" w14:paraId="64E376C6" w14:textId="77777777" w:rsidTr="00C968DC">
        <w:trPr>
          <w:trHeight w:val="1434"/>
        </w:trPr>
        <w:tc>
          <w:tcPr>
            <w:tcW w:w="2497" w:type="dxa"/>
            <w:vAlign w:val="center"/>
          </w:tcPr>
          <w:p w14:paraId="186A5F85" w14:textId="77777777" w:rsidR="00C968DC" w:rsidRPr="004B0EBB" w:rsidRDefault="00C968DC" w:rsidP="00C968DC">
            <w:pPr>
              <w:jc w:val="center"/>
              <w:rPr>
                <w:rFonts w:ascii="Arial" w:hAnsi="Arial" w:cs="Arial"/>
                <w:b/>
                <w:sz w:val="22"/>
                <w:szCs w:val="22"/>
              </w:rPr>
            </w:pPr>
            <w:r w:rsidRPr="004B0EBB">
              <w:rPr>
                <w:rFonts w:ascii="Arial" w:hAnsi="Arial" w:cs="Arial"/>
                <w:b/>
                <w:sz w:val="22"/>
                <w:szCs w:val="22"/>
              </w:rPr>
              <w:t>Reaction mechanisms</w:t>
            </w:r>
          </w:p>
        </w:tc>
        <w:tc>
          <w:tcPr>
            <w:tcW w:w="6745" w:type="dxa"/>
            <w:vAlign w:val="center"/>
          </w:tcPr>
          <w:p w14:paraId="43DF343A" w14:textId="77777777" w:rsidR="00C968DC" w:rsidRPr="004B0EBB" w:rsidRDefault="00C968DC" w:rsidP="00C968DC">
            <w:pPr>
              <w:rPr>
                <w:rFonts w:ascii="Arial" w:hAnsi="Arial" w:cs="Arial"/>
                <w:sz w:val="22"/>
                <w:szCs w:val="22"/>
              </w:rPr>
            </w:pPr>
            <w:r>
              <w:rPr>
                <w:rFonts w:ascii="Arial" w:hAnsi="Arial" w:cs="Arial"/>
                <w:sz w:val="22"/>
                <w:szCs w:val="22"/>
              </w:rPr>
              <w:t>By using the sequence of reactions required to convert arachidonic acid into prostaglandins, students can visualize how reaction mechanisms are dependent on precursors. Inhibiting any step prevents the reaction moving forward.</w:t>
            </w:r>
          </w:p>
        </w:tc>
      </w:tr>
    </w:tbl>
    <w:p w14:paraId="0F1DB8AC" w14:textId="77777777" w:rsidR="00BE790C" w:rsidRDefault="00BE790C" w:rsidP="00BE790C">
      <w:pPr>
        <w:rPr>
          <w:rFonts w:ascii="Arial" w:hAnsi="Arial" w:cs="Arial"/>
          <w:sz w:val="22"/>
          <w:szCs w:val="22"/>
        </w:rPr>
      </w:pPr>
    </w:p>
    <w:p w14:paraId="024263F2" w14:textId="77777777" w:rsidR="00BE790C" w:rsidRDefault="00BE790C" w:rsidP="00BE790C">
      <w:pPr>
        <w:rPr>
          <w:rFonts w:ascii="Arial" w:hAnsi="Arial" w:cs="Arial"/>
          <w:sz w:val="22"/>
          <w:szCs w:val="22"/>
        </w:rPr>
      </w:pPr>
      <w:r>
        <w:rPr>
          <w:rFonts w:ascii="Arial" w:hAnsi="Arial" w:cs="Arial"/>
          <w:sz w:val="22"/>
          <w:szCs w:val="22"/>
        </w:rPr>
        <w:br w:type="page"/>
      </w:r>
    </w:p>
    <w:bookmarkStart w:id="353" w:name="_Toc492306460"/>
    <w:bookmarkStart w:id="354" w:name="_Toc492306966"/>
    <w:bookmarkStart w:id="355" w:name="_Toc492307516"/>
    <w:bookmarkStart w:id="356" w:name="_Toc492307641"/>
    <w:bookmarkStart w:id="357" w:name="_Toc492311805"/>
    <w:bookmarkStart w:id="358" w:name="_Toc492312482"/>
    <w:bookmarkStart w:id="359" w:name="_Toc497239607"/>
    <w:bookmarkStart w:id="360" w:name="_Toc497565456"/>
    <w:bookmarkStart w:id="361" w:name="_Toc497568151"/>
    <w:bookmarkStart w:id="362" w:name="_Toc497568357"/>
    <w:bookmarkStart w:id="363" w:name="_Toc497568837"/>
    <w:bookmarkStart w:id="364" w:name="_Toc503109222"/>
    <w:bookmarkStart w:id="365" w:name="_Toc503112663"/>
    <w:bookmarkStart w:id="366" w:name="_Toc503284444"/>
    <w:bookmarkStart w:id="367" w:name="_Toc503434296"/>
    <w:bookmarkStart w:id="368" w:name="_Toc503436539"/>
    <w:bookmarkStart w:id="369" w:name="_Toc503455362"/>
    <w:bookmarkStart w:id="370" w:name="_Toc503455523"/>
    <w:bookmarkStart w:id="371" w:name="_Toc503455689"/>
    <w:bookmarkStart w:id="372" w:name="_Toc503455910"/>
    <w:bookmarkStart w:id="373" w:name="_Toc503456576"/>
    <w:bookmarkStart w:id="374" w:name="_Toc503456780"/>
    <w:p w14:paraId="417F993E" w14:textId="77777777" w:rsidR="009F45AA" w:rsidRDefault="00BE790C" w:rsidP="00BE790C">
      <w:pPr>
        <w:pStyle w:val="Heading1"/>
        <w:spacing w:after="0"/>
      </w:pPr>
      <w:r>
        <w:rPr>
          <w:noProof/>
        </w:rPr>
        <mc:AlternateContent>
          <mc:Choice Requires="wps">
            <w:drawing>
              <wp:anchor distT="0" distB="0" distL="114300" distR="114300" simplePos="0" relativeHeight="251861504" behindDoc="1" locked="0" layoutInCell="1" allowOverlap="1" wp14:anchorId="4F6B8FB4" wp14:editId="6C74BD63">
                <wp:simplePos x="0" y="0"/>
                <wp:positionH relativeFrom="column">
                  <wp:posOffset>-559435</wp:posOffset>
                </wp:positionH>
                <wp:positionV relativeFrom="paragraph">
                  <wp:posOffset>417618</wp:posOffset>
                </wp:positionV>
                <wp:extent cx="7060676" cy="114300"/>
                <wp:effectExtent l="0" t="0" r="6985" b="0"/>
                <wp:wrapNone/>
                <wp:docPr id="24" name="Rectangle 24"/>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EE361D" id="Rectangle 24" o:spid="_x0000_s1026" style="position:absolute;margin-left:-44.05pt;margin-top:32.9pt;width:555.95pt;height:9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H6gEAAD4EAAAOAAAAZHJzL2Uyb0RvYy54bWysU8tu2zAQvBfoPxC815Kc1A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" fillcolor="#d8d8d8 [2732]" stroked="f" strokeweight=".5pt"/>
            </w:pict>
          </mc:Fallback>
        </mc:AlternateContent>
      </w:r>
      <w:r>
        <w:t>Teaching Strategies and Tools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68F6CAC8" w14:textId="4E0218D6" w:rsidR="00BE790C" w:rsidRPr="004C0B87" w:rsidRDefault="00BE790C" w:rsidP="00BE790C">
      <w:pPr>
        <w:rPr>
          <w:rFonts w:ascii="Arial" w:hAnsi="Arial" w:cs="Arial"/>
          <w:sz w:val="32"/>
          <w:szCs w:val="22"/>
        </w:rPr>
      </w:pPr>
    </w:p>
    <w:p w14:paraId="5ECE4D12" w14:textId="77777777" w:rsidR="00BE790C" w:rsidRPr="004C0B87" w:rsidRDefault="00BE790C" w:rsidP="00BE790C">
      <w:pPr>
        <w:rPr>
          <w:rFonts w:ascii="Arial" w:hAnsi="Arial" w:cs="Arial"/>
          <w:sz w:val="32"/>
        </w:rPr>
      </w:pPr>
    </w:p>
    <w:p w14:paraId="2B6F9364" w14:textId="77777777" w:rsidR="00BE790C" w:rsidRPr="00F00D32" w:rsidRDefault="00BE790C" w:rsidP="00CD608A">
      <w:pPr>
        <w:pStyle w:val="Heading2"/>
      </w:pPr>
      <w:bookmarkStart w:id="375" w:name="_Toc492306461"/>
      <w:bookmarkStart w:id="376" w:name="_Toc492306967"/>
      <w:bookmarkStart w:id="377" w:name="_Toc492307517"/>
      <w:bookmarkStart w:id="378" w:name="_Toc492307642"/>
      <w:bookmarkStart w:id="379" w:name="_Toc492311806"/>
      <w:bookmarkStart w:id="380" w:name="_Toc492312483"/>
      <w:bookmarkStart w:id="381" w:name="_Toc497239608"/>
      <w:bookmarkStart w:id="382" w:name="_Toc497565457"/>
      <w:bookmarkStart w:id="383" w:name="_Toc497568152"/>
      <w:bookmarkStart w:id="384" w:name="_Toc497568358"/>
      <w:bookmarkStart w:id="385" w:name="_Toc497568838"/>
      <w:bookmarkStart w:id="386" w:name="_Toc503109223"/>
      <w:bookmarkStart w:id="387" w:name="_Toc503112664"/>
      <w:bookmarkStart w:id="388" w:name="_Toc503284445"/>
      <w:bookmarkStart w:id="389" w:name="_Toc503434297"/>
      <w:bookmarkStart w:id="390" w:name="_Toc503436540"/>
      <w:bookmarkStart w:id="391" w:name="_Toc503455363"/>
      <w:bookmarkStart w:id="392" w:name="_Toc503455524"/>
      <w:bookmarkStart w:id="393" w:name="_Toc503455690"/>
      <w:bookmarkStart w:id="394" w:name="_Toc503455911"/>
      <w:bookmarkStart w:id="395" w:name="_Toc503456182"/>
      <w:bookmarkStart w:id="396" w:name="_Toc503456577"/>
      <w:bookmarkStart w:id="397" w:name="_Toc503456781"/>
      <w:r w:rsidRPr="00F00D32">
        <w:t>Standards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727633B9" w14:textId="77777777" w:rsidR="00BE790C" w:rsidRPr="00C214B6" w:rsidRDefault="00BE790C" w:rsidP="00BE790C">
      <w:pPr>
        <w:rPr>
          <w:rFonts w:ascii="Arial" w:hAnsi="Arial" w:cs="Arial"/>
          <w:sz w:val="22"/>
          <w:szCs w:val="22"/>
        </w:rPr>
      </w:pPr>
    </w:p>
    <w:p w14:paraId="3BAD1DF9" w14:textId="77777777" w:rsidR="00173A2F" w:rsidRDefault="00173A2F" w:rsidP="00173A2F">
      <w:pPr>
        <w:rPr>
          <w:rFonts w:ascii="Arial" w:hAnsi="Arial" w:cs="Arial"/>
        </w:rPr>
      </w:pPr>
      <w:r>
        <w:rPr>
          <w:rFonts w:ascii="Arial" w:hAnsi="Arial" w:cs="Arial"/>
        </w:rPr>
        <w:t xml:space="preserve">Links to </w:t>
      </w:r>
      <w:r w:rsidRPr="00F70AA1">
        <w:rPr>
          <w:rFonts w:ascii="Arial" w:hAnsi="Arial" w:cs="Arial"/>
          <w:b/>
        </w:rPr>
        <w:t>Common Core Standards for Reading</w:t>
      </w:r>
      <w:r>
        <w:rPr>
          <w:rFonts w:ascii="Arial" w:hAnsi="Arial" w:cs="Arial"/>
        </w:rPr>
        <w:t>:</w:t>
      </w:r>
    </w:p>
    <w:p w14:paraId="7B63BD42" w14:textId="77777777" w:rsidR="00173A2F" w:rsidRPr="003F650D" w:rsidRDefault="00173A2F" w:rsidP="00173A2F">
      <w:pPr>
        <w:pStyle w:val="ListParagraph"/>
        <w:numPr>
          <w:ilvl w:val="1"/>
          <w:numId w:val="39"/>
        </w:numPr>
        <w:contextualSpacing w:val="0"/>
        <w:rPr>
          <w:rFonts w:ascii="Arial" w:hAnsi="Arial" w:cs="Arial"/>
        </w:rPr>
      </w:pPr>
      <w:r w:rsidRPr="003F650D">
        <w:rPr>
          <w:rFonts w:ascii="Arial" w:hAnsi="Arial" w:cs="Arial"/>
        </w:rPr>
        <w:t>ELA-Literacy.RST.9-10.1:</w:t>
      </w:r>
      <w:r w:rsidRPr="003F650D">
        <w:rPr>
          <w:rFonts w:ascii="Arial" w:hAnsi="Arial" w:cs="Arial"/>
          <w:b/>
        </w:rPr>
        <w:t xml:space="preserve">  </w:t>
      </w:r>
      <w:r w:rsidRPr="003F650D">
        <w:rPr>
          <w:rFonts w:ascii="Arial" w:hAnsi="Arial" w:cs="Arial"/>
        </w:rPr>
        <w:t>Cite specific textual evidence to support analysis of science and technical texts, attending to the precise details of explanations or descriptions.</w:t>
      </w:r>
    </w:p>
    <w:p w14:paraId="3C608B15" w14:textId="77777777" w:rsidR="00173A2F" w:rsidRPr="00F70AA1" w:rsidRDefault="00173A2F" w:rsidP="00173A2F">
      <w:pPr>
        <w:numPr>
          <w:ilvl w:val="1"/>
          <w:numId w:val="39"/>
        </w:numPr>
        <w:rPr>
          <w:rFonts w:ascii="Arial" w:hAnsi="Arial" w:cs="Arial"/>
        </w:rPr>
      </w:pPr>
      <w:r w:rsidRPr="00F70AA1">
        <w:rPr>
          <w:rFonts w:ascii="Arial" w:hAnsi="Arial" w:cs="Arial"/>
          <w:color w:val="202020"/>
        </w:rPr>
        <w:t>ELA-Literacy.</w:t>
      </w:r>
      <w:r w:rsidRPr="00F70AA1">
        <w:rPr>
          <w:rFonts w:ascii="Arial" w:hAnsi="Arial" w:cs="Arial"/>
        </w:rPr>
        <w:t>R</w:t>
      </w:r>
      <w:r w:rsidRPr="00F70AA1">
        <w:rPr>
          <w:rFonts w:ascii="Arial" w:hAnsi="Arial" w:cs="Arial"/>
          <w:color w:val="202020"/>
        </w:rPr>
        <w:t xml:space="preserve">ST.9-10.5: </w:t>
      </w:r>
      <w:r w:rsidRPr="00F70AA1">
        <w:rPr>
          <w:rFonts w:ascii="Arial" w:hAnsi="Arial" w:cs="Arial"/>
          <w:color w:val="202020"/>
          <w:sz w:val="26"/>
          <w:szCs w:val="26"/>
        </w:rPr>
        <w:t>Analyze the structure of the relationships among concepts in a text, including relationships among key terms (e.g.,</w:t>
      </w:r>
      <w:r w:rsidRPr="00F70AA1">
        <w:rPr>
          <w:rStyle w:val="apple-converted-space"/>
          <w:rFonts w:ascii="Arial" w:hAnsi="Arial" w:cs="Arial"/>
          <w:color w:val="202020"/>
          <w:sz w:val="26"/>
          <w:szCs w:val="26"/>
        </w:rPr>
        <w:t> </w:t>
      </w:r>
      <w:r w:rsidRPr="00F70AA1">
        <w:rPr>
          <w:rStyle w:val="Emphasis"/>
          <w:rFonts w:ascii="Arial" w:hAnsi="Arial" w:cs="Arial"/>
          <w:color w:val="202020"/>
          <w:sz w:val="26"/>
          <w:szCs w:val="26"/>
        </w:rPr>
        <w:t>force, friction, reaction force, energy</w:t>
      </w:r>
      <w:r w:rsidRPr="00F70AA1">
        <w:rPr>
          <w:rFonts w:ascii="Arial" w:hAnsi="Arial" w:cs="Arial"/>
          <w:color w:val="202020"/>
          <w:sz w:val="26"/>
          <w:szCs w:val="26"/>
        </w:rPr>
        <w:t>).</w:t>
      </w:r>
      <w:r w:rsidRPr="00F70AA1">
        <w:rPr>
          <w:rFonts w:ascii="Arial" w:hAnsi="Arial" w:cs="Arial"/>
          <w:color w:val="202020"/>
        </w:rPr>
        <w:t xml:space="preserve"> </w:t>
      </w:r>
    </w:p>
    <w:p w14:paraId="5EC47314" w14:textId="77777777" w:rsidR="00173A2F" w:rsidRPr="003F650D" w:rsidRDefault="00173A2F" w:rsidP="00173A2F">
      <w:pPr>
        <w:pStyle w:val="ListParagraph"/>
        <w:numPr>
          <w:ilvl w:val="1"/>
          <w:numId w:val="39"/>
        </w:numPr>
        <w:contextualSpacing w:val="0"/>
        <w:rPr>
          <w:rFonts w:ascii="Arial" w:hAnsi="Arial" w:cs="Arial"/>
        </w:rPr>
      </w:pPr>
      <w:r w:rsidRPr="003F650D">
        <w:rPr>
          <w:rFonts w:ascii="Arial" w:hAnsi="Arial" w:cs="Arial"/>
        </w:rPr>
        <w:t>ELA-Literacy.RST.11-12.1:</w:t>
      </w:r>
      <w:r w:rsidRPr="003F650D">
        <w:rPr>
          <w:rFonts w:ascii="Arial" w:hAnsi="Arial" w:cs="Arial"/>
          <w:b/>
        </w:rPr>
        <w:t xml:space="preserve">  </w:t>
      </w:r>
      <w:r w:rsidRPr="003F650D">
        <w:rPr>
          <w:rFonts w:ascii="Arial" w:hAnsi="Arial" w:cs="Arial"/>
          <w:color w:val="202020"/>
        </w:rPr>
        <w:t>Cite specific textual evidence to support analysis of science and technical texts, attending to important distinctions the author makes and to any gaps or inconsistencies in the account.</w:t>
      </w:r>
    </w:p>
    <w:p w14:paraId="317FA6ED" w14:textId="77777777" w:rsidR="00173A2F" w:rsidRPr="003F650D" w:rsidRDefault="00173A2F" w:rsidP="00173A2F">
      <w:pPr>
        <w:pStyle w:val="ListParagraph"/>
        <w:numPr>
          <w:ilvl w:val="1"/>
          <w:numId w:val="39"/>
        </w:numPr>
        <w:contextualSpacing w:val="0"/>
        <w:rPr>
          <w:rFonts w:ascii="Arial" w:hAnsi="Arial" w:cs="Arial"/>
        </w:rPr>
      </w:pPr>
      <w:r w:rsidRPr="003F650D">
        <w:rPr>
          <w:rFonts w:ascii="Arial" w:hAnsi="Arial" w:cs="Arial"/>
          <w:color w:val="202020"/>
        </w:rPr>
        <w:t>ELA-Literacy.</w:t>
      </w:r>
      <w:r w:rsidRPr="003F650D">
        <w:rPr>
          <w:rFonts w:ascii="Arial" w:hAnsi="Arial" w:cs="Arial"/>
        </w:rPr>
        <w:t>R</w:t>
      </w:r>
      <w:r w:rsidRPr="003F650D">
        <w:rPr>
          <w:rFonts w:ascii="Arial" w:hAnsi="Arial" w:cs="Arial"/>
          <w:color w:val="202020"/>
        </w:rPr>
        <w:t xml:space="preserve">ST.11-12.4: </w:t>
      </w:r>
      <w:r w:rsidRPr="003F650D">
        <w:rPr>
          <w:rFonts w:ascii="Arial" w:hAnsi="Arial" w:cs="Arial"/>
          <w:color w:val="202020"/>
          <w:sz w:val="26"/>
          <w:szCs w:val="26"/>
        </w:rPr>
        <w:t>Determine the meaning of symbols, key terms, and other domain-specific words and phrases as they are used in a specific scientific or technical context relevant to</w:t>
      </w:r>
      <w:r w:rsidRPr="003F650D">
        <w:rPr>
          <w:rStyle w:val="apple-converted-space"/>
          <w:rFonts w:ascii="Arial" w:hAnsi="Arial" w:cs="Arial"/>
          <w:color w:val="202020"/>
          <w:sz w:val="26"/>
          <w:szCs w:val="26"/>
        </w:rPr>
        <w:t> </w:t>
      </w:r>
      <w:r w:rsidRPr="003F650D">
        <w:rPr>
          <w:rStyle w:val="Emphasis"/>
          <w:rFonts w:ascii="Arial" w:hAnsi="Arial" w:cs="Arial"/>
          <w:color w:val="202020"/>
          <w:sz w:val="26"/>
          <w:szCs w:val="26"/>
        </w:rPr>
        <w:t>grades 11-12 texts and topics</w:t>
      </w:r>
      <w:r w:rsidRPr="003F650D">
        <w:rPr>
          <w:rFonts w:ascii="Arial" w:hAnsi="Arial" w:cs="Arial"/>
          <w:color w:val="202020"/>
          <w:sz w:val="26"/>
          <w:szCs w:val="26"/>
        </w:rPr>
        <w:t>.</w:t>
      </w:r>
    </w:p>
    <w:p w14:paraId="093391B7" w14:textId="77777777" w:rsidR="00173A2F" w:rsidRPr="00F70AA1" w:rsidRDefault="00173A2F" w:rsidP="00173A2F">
      <w:pPr>
        <w:ind w:left="720"/>
        <w:rPr>
          <w:rFonts w:ascii="Arial" w:hAnsi="Arial" w:cs="Arial"/>
        </w:rPr>
      </w:pPr>
    </w:p>
    <w:p w14:paraId="1A69D520" w14:textId="77777777" w:rsidR="00173A2F" w:rsidRDefault="00173A2F" w:rsidP="00173A2F">
      <w:pPr>
        <w:rPr>
          <w:rFonts w:ascii="Arial" w:hAnsi="Arial" w:cs="Arial"/>
        </w:rPr>
      </w:pPr>
      <w:r w:rsidRPr="003B50ED">
        <w:rPr>
          <w:rFonts w:ascii="Arial" w:hAnsi="Arial" w:cs="Arial"/>
        </w:rPr>
        <w:t>Links</w:t>
      </w:r>
      <w:r w:rsidRPr="00FB51C7">
        <w:rPr>
          <w:rFonts w:ascii="Arial" w:hAnsi="Arial" w:cs="Arial"/>
        </w:rPr>
        <w:t xml:space="preserve"> to </w:t>
      </w:r>
      <w:r>
        <w:rPr>
          <w:rFonts w:ascii="Arial" w:hAnsi="Arial" w:cs="Arial"/>
          <w:b/>
        </w:rPr>
        <w:t>Common Core Standards for W</w:t>
      </w:r>
      <w:r w:rsidRPr="00FB51C7">
        <w:rPr>
          <w:rFonts w:ascii="Arial" w:hAnsi="Arial" w:cs="Arial"/>
          <w:b/>
        </w:rPr>
        <w:t>riting</w:t>
      </w:r>
      <w:r w:rsidRPr="00FB51C7">
        <w:rPr>
          <w:rFonts w:ascii="Arial" w:hAnsi="Arial" w:cs="Arial"/>
        </w:rPr>
        <w:t>:</w:t>
      </w:r>
    </w:p>
    <w:p w14:paraId="6921F694" w14:textId="77777777" w:rsidR="00173A2F" w:rsidRPr="00645315" w:rsidRDefault="00173A2F" w:rsidP="00173A2F">
      <w:pPr>
        <w:pStyle w:val="ListParagraph"/>
        <w:numPr>
          <w:ilvl w:val="1"/>
          <w:numId w:val="39"/>
        </w:numPr>
        <w:contextualSpacing w:val="0"/>
        <w:rPr>
          <w:rFonts w:ascii="Arial" w:hAnsi="Arial" w:cs="Arial"/>
          <w:color w:val="202020"/>
        </w:rPr>
      </w:pPr>
      <w:r w:rsidRPr="00645315">
        <w:rPr>
          <w:rFonts w:ascii="Arial" w:hAnsi="Arial" w:cs="Arial"/>
          <w:color w:val="202020"/>
        </w:rPr>
        <w:t xml:space="preserve">ELA-Literacy.WHST.9-10.2F: </w:t>
      </w:r>
      <w:r w:rsidRPr="00F70AA1">
        <w:rPr>
          <w:rFonts w:ascii="Arial" w:hAnsi="Arial" w:cs="Arial"/>
          <w:color w:val="202020"/>
        </w:rPr>
        <w:t>Provide a concluding statement or section that follows from and supports the information or explanation presented (e.g., articulating implications or the significance of the topic).</w:t>
      </w:r>
    </w:p>
    <w:p w14:paraId="56FD7051" w14:textId="77777777" w:rsidR="00173A2F" w:rsidRPr="00645315" w:rsidRDefault="00173A2F" w:rsidP="00173A2F">
      <w:pPr>
        <w:pStyle w:val="ListParagraph"/>
        <w:numPr>
          <w:ilvl w:val="1"/>
          <w:numId w:val="39"/>
        </w:numPr>
        <w:contextualSpacing w:val="0"/>
        <w:rPr>
          <w:rFonts w:ascii="Arial" w:hAnsi="Arial" w:cs="Arial"/>
          <w:color w:val="202020"/>
        </w:rPr>
      </w:pPr>
      <w:r w:rsidRPr="00F70AA1">
        <w:rPr>
          <w:rFonts w:ascii="Arial" w:hAnsi="Arial" w:cs="Arial"/>
          <w:color w:val="202020"/>
        </w:rPr>
        <w:t>ELA-Literacy.WHST.11-12.1E: Provide a concluding statement or section that follows from or supports the argument presented.</w:t>
      </w:r>
    </w:p>
    <w:p w14:paraId="53CACA7C" w14:textId="77777777" w:rsidR="00173A2F" w:rsidRPr="00C214B6" w:rsidRDefault="00173A2F" w:rsidP="00173A2F">
      <w:pPr>
        <w:ind w:left="1080"/>
        <w:rPr>
          <w:rFonts w:ascii="Arial" w:hAnsi="Arial" w:cs="Arial"/>
          <w:sz w:val="22"/>
          <w:szCs w:val="22"/>
        </w:rPr>
      </w:pPr>
    </w:p>
    <w:p w14:paraId="25C6E8F1" w14:textId="77777777" w:rsidR="00173A2F" w:rsidRPr="00D92147" w:rsidRDefault="00173A2F" w:rsidP="00173A2F">
      <w:pPr>
        <w:rPr>
          <w:rFonts w:ascii="Arial" w:hAnsi="Arial" w:cs="Arial"/>
        </w:rPr>
      </w:pPr>
      <w:r w:rsidRPr="00D92147">
        <w:rPr>
          <w:rFonts w:ascii="Arial" w:hAnsi="Arial" w:cs="Arial"/>
        </w:rPr>
        <w:t>In addition to the writing standards above, consider asking students to debate issues addressed in some of the articles. Standards addressed:</w:t>
      </w:r>
    </w:p>
    <w:p w14:paraId="5AE31C9F" w14:textId="77777777" w:rsidR="00173A2F" w:rsidRPr="00D92147" w:rsidRDefault="00173A2F" w:rsidP="00173A2F">
      <w:pPr>
        <w:pStyle w:val="ListParagraph"/>
        <w:ind w:left="1080"/>
        <w:rPr>
          <w:rFonts w:ascii="Arial" w:hAnsi="Arial" w:cs="Arial"/>
        </w:rPr>
      </w:pPr>
    </w:p>
    <w:p w14:paraId="55CDED02" w14:textId="77777777" w:rsidR="00173A2F" w:rsidRPr="00D92147" w:rsidRDefault="00173A2F" w:rsidP="00173A2F">
      <w:pPr>
        <w:pStyle w:val="ListParagraph"/>
        <w:numPr>
          <w:ilvl w:val="0"/>
          <w:numId w:val="40"/>
        </w:numPr>
        <w:rPr>
          <w:rFonts w:ascii="Arial" w:hAnsi="Arial" w:cs="Arial"/>
        </w:rPr>
      </w:pPr>
      <w:r w:rsidRPr="00D92147">
        <w:rPr>
          <w:rFonts w:ascii="Arial" w:hAnsi="Arial" w:cs="Arial"/>
          <w:b/>
          <w:color w:val="202020"/>
        </w:rPr>
        <w:t>ELA-Literacy.</w:t>
      </w:r>
      <w:r w:rsidRPr="00D92147">
        <w:rPr>
          <w:rFonts w:ascii="Arial" w:hAnsi="Arial" w:cs="Arial"/>
          <w:b/>
        </w:rPr>
        <w:t xml:space="preserve">WHST.9-10.1B. </w:t>
      </w:r>
      <w:r w:rsidRPr="00D92147">
        <w:rPr>
          <w:rFonts w:ascii="Arial" w:hAnsi="Arial" w:cs="Arial"/>
        </w:rPr>
        <w:t xml:space="preserve">Develop claim(s) and counterclaims fairly, supplying data and evidence for each while pointing out the strengths and limitations of both claim(s) and </w:t>
      </w:r>
      <w:r w:rsidRPr="00D92147">
        <w:rPr>
          <w:rFonts w:ascii="Arial" w:hAnsi="Arial" w:cs="Arial"/>
          <w:b/>
        </w:rPr>
        <w:t>counterclaims</w:t>
      </w:r>
      <w:r w:rsidRPr="00D92147">
        <w:rPr>
          <w:rFonts w:ascii="Arial" w:hAnsi="Arial" w:cs="Arial"/>
        </w:rPr>
        <w:t xml:space="preserve"> in a discipline-appropriate form and in a manner that anticipates the audience’s knowledge level and concerns.</w:t>
      </w:r>
    </w:p>
    <w:p w14:paraId="580A391F" w14:textId="77777777" w:rsidR="00173A2F" w:rsidRPr="00D92147" w:rsidRDefault="00173A2F" w:rsidP="00173A2F">
      <w:pPr>
        <w:pStyle w:val="ListParagraph"/>
        <w:numPr>
          <w:ilvl w:val="0"/>
          <w:numId w:val="40"/>
        </w:numPr>
        <w:rPr>
          <w:rFonts w:ascii="Arial" w:hAnsi="Arial" w:cs="Arial"/>
          <w:color w:val="202020"/>
        </w:rPr>
      </w:pPr>
      <w:r w:rsidRPr="00D92147">
        <w:rPr>
          <w:rFonts w:ascii="Arial" w:hAnsi="Arial" w:cs="Arial"/>
          <w:b/>
          <w:color w:val="202020"/>
        </w:rPr>
        <w:t xml:space="preserve">ELA-Literacy.WHST.11-12.1.A. </w:t>
      </w:r>
      <w:r w:rsidRPr="00D92147">
        <w:rPr>
          <w:rFonts w:ascii="Arial" w:hAnsi="Arial" w:cs="Arial"/>
          <w:color w:val="202020"/>
        </w:rPr>
        <w:t>Introduce precise, knowledgeable claim(s), establish the significance of the claim(s), distinguish the claim(s) from alternate or opposing claims, and create an organization that logically sequences the claim(s), counterclaims, reasons, and evidence.</w:t>
      </w:r>
    </w:p>
    <w:p w14:paraId="1B3E3A79" w14:textId="77777777" w:rsidR="00173A2F" w:rsidRDefault="00173A2F" w:rsidP="00173A2F">
      <w:pPr>
        <w:rPr>
          <w:rFonts w:ascii="Arial" w:hAnsi="Arial" w:cs="Arial"/>
          <w:b/>
        </w:rPr>
      </w:pPr>
    </w:p>
    <w:p w14:paraId="3D55F020" w14:textId="77777777" w:rsidR="00173A2F" w:rsidRDefault="00173A2F" w:rsidP="00173A2F">
      <w:pPr>
        <w:pStyle w:val="Heading2"/>
      </w:pPr>
      <w:bookmarkStart w:id="398" w:name="_Toc505205501"/>
      <w:r w:rsidRPr="00645315">
        <w:t>Vocabulary</w:t>
      </w:r>
      <w:bookmarkEnd w:id="398"/>
      <w:r w:rsidRPr="00FB51C7">
        <w:t xml:space="preserve"> </w:t>
      </w:r>
    </w:p>
    <w:p w14:paraId="24E9CFFF" w14:textId="77777777" w:rsidR="00173A2F" w:rsidRDefault="00173A2F" w:rsidP="00173A2F">
      <w:pPr>
        <w:rPr>
          <w:rFonts w:ascii="Arial" w:hAnsi="Arial" w:cs="Arial"/>
        </w:rPr>
      </w:pPr>
      <w:r w:rsidRPr="00645315">
        <w:rPr>
          <w:rFonts w:ascii="Arial" w:hAnsi="Arial" w:cs="Arial"/>
          <w:b/>
        </w:rPr>
        <w:t>Vocabulary</w:t>
      </w:r>
      <w:r>
        <w:rPr>
          <w:rFonts w:ascii="Arial" w:hAnsi="Arial" w:cs="Arial"/>
        </w:rPr>
        <w:t xml:space="preserve"> and </w:t>
      </w:r>
      <w:r w:rsidRPr="008E7F11">
        <w:rPr>
          <w:rFonts w:ascii="Arial" w:hAnsi="Arial" w:cs="Arial"/>
          <w:b/>
        </w:rPr>
        <w:t>concepts</w:t>
      </w:r>
      <w:r>
        <w:rPr>
          <w:rFonts w:ascii="Arial" w:hAnsi="Arial" w:cs="Arial"/>
        </w:rPr>
        <w:t xml:space="preserve"> that are</w:t>
      </w:r>
      <w:r w:rsidRPr="00FB51C7">
        <w:rPr>
          <w:rFonts w:ascii="Arial" w:hAnsi="Arial" w:cs="Arial"/>
        </w:rPr>
        <w:t xml:space="preserve"> reinforced in this issue:</w:t>
      </w:r>
    </w:p>
    <w:p w14:paraId="38DD3158" w14:textId="77777777" w:rsidR="00173A2F" w:rsidRDefault="00173A2F" w:rsidP="00173A2F">
      <w:pPr>
        <w:pStyle w:val="ListParagraph"/>
        <w:rPr>
          <w:rFonts w:ascii="Arial" w:hAnsi="Arial" w:cs="Arial"/>
        </w:rPr>
      </w:pPr>
    </w:p>
    <w:p w14:paraId="18BAD04B" w14:textId="77777777" w:rsidR="00173A2F" w:rsidRDefault="00173A2F" w:rsidP="00173A2F">
      <w:pPr>
        <w:ind w:left="360"/>
        <w:rPr>
          <w:rFonts w:ascii="Arial" w:hAnsi="Arial" w:cs="Arial"/>
        </w:rPr>
      </w:pPr>
      <w:r>
        <w:rPr>
          <w:rFonts w:ascii="Arial" w:hAnsi="Arial" w:cs="Arial"/>
        </w:rPr>
        <w:t>Physical properties</w:t>
      </w:r>
    </w:p>
    <w:p w14:paraId="51D5801F" w14:textId="77777777" w:rsidR="00173A2F" w:rsidRDefault="00173A2F" w:rsidP="00173A2F">
      <w:pPr>
        <w:ind w:left="360"/>
        <w:rPr>
          <w:rFonts w:ascii="Arial" w:hAnsi="Arial" w:cs="Arial"/>
        </w:rPr>
      </w:pPr>
      <w:r>
        <w:rPr>
          <w:rFonts w:ascii="Arial" w:hAnsi="Arial" w:cs="Arial"/>
        </w:rPr>
        <w:t>States of Matter</w:t>
      </w:r>
    </w:p>
    <w:p w14:paraId="06A10BEB" w14:textId="77777777" w:rsidR="00173A2F" w:rsidRDefault="00173A2F" w:rsidP="00173A2F">
      <w:pPr>
        <w:ind w:left="360"/>
        <w:rPr>
          <w:rFonts w:ascii="Arial" w:hAnsi="Arial" w:cs="Arial"/>
        </w:rPr>
      </w:pPr>
      <w:r>
        <w:rPr>
          <w:rFonts w:ascii="Arial" w:hAnsi="Arial" w:cs="Arial"/>
        </w:rPr>
        <w:t>Structural Formulas</w:t>
      </w:r>
    </w:p>
    <w:p w14:paraId="6B52E400" w14:textId="77777777" w:rsidR="00173A2F" w:rsidRPr="00B227B7" w:rsidRDefault="00173A2F" w:rsidP="00173A2F">
      <w:pPr>
        <w:ind w:left="360"/>
        <w:rPr>
          <w:rFonts w:ascii="Arial" w:hAnsi="Arial" w:cs="Arial"/>
        </w:rPr>
      </w:pPr>
      <w:r>
        <w:rPr>
          <w:rFonts w:ascii="Arial" w:hAnsi="Arial" w:cs="Arial"/>
        </w:rPr>
        <w:t>pH</w:t>
      </w:r>
    </w:p>
    <w:p w14:paraId="6601C597" w14:textId="77777777" w:rsidR="00173A2F" w:rsidRDefault="00173A2F" w:rsidP="00173A2F">
      <w:pPr>
        <w:ind w:left="360"/>
        <w:rPr>
          <w:rFonts w:ascii="Arial" w:hAnsi="Arial" w:cs="Arial"/>
        </w:rPr>
      </w:pPr>
      <w:r>
        <w:rPr>
          <w:rFonts w:ascii="Arial" w:hAnsi="Arial" w:cs="Arial"/>
        </w:rPr>
        <w:t>Oxidation &amp; Reduction</w:t>
      </w:r>
    </w:p>
    <w:p w14:paraId="6D0619C7" w14:textId="77777777" w:rsidR="00173A2F" w:rsidRDefault="00173A2F" w:rsidP="00173A2F">
      <w:pPr>
        <w:ind w:left="360"/>
        <w:rPr>
          <w:rFonts w:ascii="Arial" w:hAnsi="Arial" w:cs="Arial"/>
        </w:rPr>
      </w:pPr>
      <w:r>
        <w:rPr>
          <w:rFonts w:ascii="Arial" w:hAnsi="Arial" w:cs="Arial"/>
        </w:rPr>
        <w:t>Enzymes</w:t>
      </w:r>
    </w:p>
    <w:p w14:paraId="1E17E506" w14:textId="77777777" w:rsidR="00173A2F" w:rsidRPr="00734EC3" w:rsidRDefault="00173A2F" w:rsidP="00173A2F">
      <w:pPr>
        <w:ind w:left="360"/>
        <w:rPr>
          <w:rFonts w:ascii="Arial" w:hAnsi="Arial" w:cs="Arial"/>
        </w:rPr>
      </w:pPr>
      <w:r>
        <w:rPr>
          <w:rFonts w:ascii="Arial" w:hAnsi="Arial" w:cs="Arial"/>
        </w:rPr>
        <w:t>Intermolecular forces</w:t>
      </w:r>
    </w:p>
    <w:p w14:paraId="15B9E93B" w14:textId="77777777" w:rsidR="00173A2F" w:rsidRPr="002D1615" w:rsidRDefault="00173A2F" w:rsidP="00173A2F">
      <w:pPr>
        <w:rPr>
          <w:rFonts w:ascii="Arial" w:hAnsi="Arial" w:cs="Arial"/>
        </w:rPr>
      </w:pPr>
    </w:p>
    <w:p w14:paraId="18352BF1" w14:textId="77777777" w:rsidR="00173A2F" w:rsidRDefault="00173A2F" w:rsidP="00173A2F">
      <w:pPr>
        <w:numPr>
          <w:ilvl w:val="0"/>
          <w:numId w:val="41"/>
        </w:numPr>
        <w:rPr>
          <w:rFonts w:ascii="Arial" w:hAnsi="Arial" w:cs="Arial"/>
        </w:rPr>
      </w:pPr>
      <w:r w:rsidRPr="0058393C">
        <w:rPr>
          <w:rFonts w:ascii="Arial" w:hAnsi="Arial" w:cs="Arial"/>
        </w:rPr>
        <w:t xml:space="preserve">To help students engage with the text, ask students which article </w:t>
      </w:r>
      <w:r w:rsidRPr="0058393C">
        <w:rPr>
          <w:rFonts w:ascii="Arial" w:hAnsi="Arial" w:cs="Arial"/>
          <w:b/>
        </w:rPr>
        <w:t>engaged</w:t>
      </w:r>
      <w:r w:rsidRPr="0058393C">
        <w:rPr>
          <w:rFonts w:ascii="Arial" w:hAnsi="Arial" w:cs="Arial"/>
        </w:rPr>
        <w:t xml:space="preserve"> them most and why, or what </w:t>
      </w:r>
      <w:r w:rsidRPr="0058393C">
        <w:rPr>
          <w:rFonts w:ascii="Arial" w:hAnsi="Arial" w:cs="Arial"/>
          <w:b/>
        </w:rPr>
        <w:t>questions</w:t>
      </w:r>
      <w:r w:rsidRPr="0058393C">
        <w:rPr>
          <w:rFonts w:ascii="Arial" w:hAnsi="Arial" w:cs="Arial"/>
        </w:rPr>
        <w:t xml:space="preserve"> they still have about the articles. </w:t>
      </w:r>
    </w:p>
    <w:p w14:paraId="4AE3762C" w14:textId="77777777" w:rsidR="00173A2F" w:rsidRDefault="00173A2F" w:rsidP="00173A2F">
      <w:pPr>
        <w:rPr>
          <w:rFonts w:ascii="Arial" w:hAnsi="Arial" w:cs="Arial"/>
        </w:rPr>
      </w:pPr>
    </w:p>
    <w:p w14:paraId="1339439D" w14:textId="77777777" w:rsidR="00173A2F" w:rsidRDefault="00173A2F" w:rsidP="00173A2F">
      <w:pPr>
        <w:numPr>
          <w:ilvl w:val="0"/>
          <w:numId w:val="41"/>
        </w:numPr>
        <w:rPr>
          <w:rFonts w:ascii="Arial" w:hAnsi="Arial" w:cs="Arial"/>
        </w:rPr>
      </w:pPr>
      <w:r>
        <w:rPr>
          <w:rFonts w:ascii="Arial" w:hAnsi="Arial" w:cs="Arial"/>
        </w:rPr>
        <w:t>You might also ask them how information in the articles might affect their consumer choices. Also, ask them if they have questions about some of the issues discussed in the articles.</w:t>
      </w:r>
    </w:p>
    <w:p w14:paraId="4F872ABC" w14:textId="77777777" w:rsidR="00BE790C" w:rsidRPr="002D251B" w:rsidRDefault="00BE790C" w:rsidP="00BE790C">
      <w:pPr>
        <w:rPr>
          <w:rFonts w:ascii="Arial" w:hAnsi="Arial" w:cs="Arial"/>
          <w:sz w:val="22"/>
        </w:rPr>
      </w:pPr>
      <w:r>
        <w:rPr>
          <w:rFonts w:ascii="Arial" w:hAnsi="Arial" w:cs="Arial"/>
          <w:sz w:val="22"/>
        </w:rPr>
        <w:br w:type="page"/>
      </w:r>
    </w:p>
    <w:bookmarkStart w:id="399" w:name="_Toc492306463"/>
    <w:bookmarkStart w:id="400" w:name="_Toc492306969"/>
    <w:bookmarkStart w:id="401" w:name="_Toc492307519"/>
    <w:bookmarkStart w:id="402" w:name="_Toc492307644"/>
    <w:bookmarkStart w:id="403" w:name="_Toc492311808"/>
    <w:bookmarkStart w:id="404" w:name="_Toc492312485"/>
    <w:bookmarkStart w:id="405" w:name="_Toc497239610"/>
    <w:bookmarkStart w:id="406" w:name="_Toc497565459"/>
    <w:bookmarkStart w:id="407" w:name="_Toc497568154"/>
    <w:bookmarkStart w:id="408" w:name="_Toc497568360"/>
    <w:bookmarkStart w:id="409" w:name="_Toc497568840"/>
    <w:bookmarkStart w:id="410" w:name="_Toc503109225"/>
    <w:bookmarkStart w:id="411" w:name="_Toc503112666"/>
    <w:bookmarkStart w:id="412" w:name="_Toc503284447"/>
    <w:bookmarkStart w:id="413" w:name="_Toc503434299"/>
    <w:bookmarkStart w:id="414" w:name="_Toc503436542"/>
    <w:bookmarkStart w:id="415" w:name="_Toc503455365"/>
    <w:bookmarkStart w:id="416" w:name="_Toc503455526"/>
    <w:bookmarkStart w:id="417" w:name="_Toc503455692"/>
    <w:bookmarkStart w:id="418" w:name="_Toc503455913"/>
    <w:bookmarkStart w:id="419" w:name="_Toc503456184"/>
    <w:bookmarkStart w:id="420" w:name="_Toc503456579"/>
    <w:bookmarkStart w:id="421" w:name="_Toc503456783"/>
    <w:p w14:paraId="0F7F425F" w14:textId="77777777" w:rsidR="00BE790C" w:rsidRPr="00C214B6" w:rsidRDefault="00BE790C" w:rsidP="00BE790C">
      <w:pPr>
        <w:pStyle w:val="Heading1"/>
        <w:spacing w:after="0"/>
        <w:rPr>
          <w:i w:val="0"/>
        </w:rPr>
      </w:pPr>
      <w:r>
        <w:rPr>
          <w:noProof/>
        </w:rPr>
        <mc:AlternateContent>
          <mc:Choice Requires="wps">
            <w:drawing>
              <wp:anchor distT="0" distB="0" distL="114300" distR="114300" simplePos="0" relativeHeight="251870720" behindDoc="1" locked="0" layoutInCell="1" allowOverlap="1" wp14:anchorId="5592665D" wp14:editId="44C5E770">
                <wp:simplePos x="0" y="0"/>
                <wp:positionH relativeFrom="column">
                  <wp:posOffset>-559435</wp:posOffset>
                </wp:positionH>
                <wp:positionV relativeFrom="paragraph">
                  <wp:posOffset>411480</wp:posOffset>
                </wp:positionV>
                <wp:extent cx="7060565" cy="114300"/>
                <wp:effectExtent l="0" t="0" r="6985" b="0"/>
                <wp:wrapNone/>
                <wp:docPr id="25" name="Rectangle 2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DFA5F4F" id="Rectangle 25" o:spid="_x0000_s1026" style="position:absolute;margin-left:-44.05pt;margin-top:32.4pt;width:555.95pt;height:9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Zy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" fillcolor="#d8d8d8 [2732]" stroked="f" strokeweight=".5pt"/>
            </w:pict>
          </mc:Fallback>
        </mc:AlternateContent>
      </w:r>
      <w:r>
        <w:t>Reading Supports for Students</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2021E259" w14:textId="77777777" w:rsidR="00BE790C" w:rsidRPr="000830C2" w:rsidRDefault="00BE790C" w:rsidP="00BE790C">
      <w:pPr>
        <w:rPr>
          <w:rFonts w:ascii="Arial" w:hAnsi="Arial"/>
          <w:sz w:val="32"/>
        </w:rPr>
      </w:pPr>
    </w:p>
    <w:p w14:paraId="4EF52DC6" w14:textId="77777777" w:rsidR="00BE790C" w:rsidRPr="000830C2" w:rsidRDefault="00BE790C" w:rsidP="00BE790C">
      <w:pPr>
        <w:rPr>
          <w:rFonts w:ascii="Arial" w:hAnsi="Arial"/>
          <w:sz w:val="32"/>
        </w:rPr>
      </w:pPr>
    </w:p>
    <w:p w14:paraId="609E9ECE" w14:textId="77777777" w:rsidR="00173A2F" w:rsidRDefault="00173A2F" w:rsidP="00173A2F">
      <w:pPr>
        <w:rPr>
          <w:rFonts w:ascii="Arial" w:hAnsi="Arial"/>
          <w:sz w:val="22"/>
        </w:rPr>
      </w:pPr>
      <w:r w:rsidRPr="004B76FE">
        <w:rPr>
          <w:rFonts w:ascii="Arial" w:hAnsi="Arial"/>
          <w:sz w:val="22"/>
        </w:rPr>
        <w:t>The pages</w:t>
      </w:r>
      <w:r>
        <w:rPr>
          <w:rFonts w:ascii="Arial" w:hAnsi="Arial"/>
          <w:sz w:val="22"/>
        </w:rPr>
        <w:t xml:space="preserve"> that follow</w:t>
      </w:r>
      <w:r w:rsidRPr="004B76FE">
        <w:rPr>
          <w:rFonts w:ascii="Arial" w:hAnsi="Arial"/>
          <w:sz w:val="22"/>
        </w:rPr>
        <w:t xml:space="preserve"> include reading </w:t>
      </w:r>
      <w:r>
        <w:rPr>
          <w:rFonts w:ascii="Arial" w:hAnsi="Arial"/>
          <w:sz w:val="22"/>
        </w:rPr>
        <w:t>supports</w:t>
      </w:r>
      <w:r w:rsidRPr="004B76FE">
        <w:rPr>
          <w:rFonts w:ascii="Arial" w:hAnsi="Arial"/>
          <w:sz w:val="22"/>
        </w:rPr>
        <w:t xml:space="preserve"> in the form of an Anticipation Guide</w:t>
      </w:r>
      <w:r>
        <w:rPr>
          <w:rFonts w:ascii="Arial" w:hAnsi="Arial"/>
          <w:sz w:val="22"/>
        </w:rPr>
        <w:t xml:space="preserve">, a </w:t>
      </w:r>
      <w:r w:rsidRPr="004B76FE">
        <w:rPr>
          <w:rFonts w:ascii="Arial" w:hAnsi="Arial"/>
          <w:sz w:val="22"/>
        </w:rPr>
        <w:t xml:space="preserve">Graphic Organizer, and Student Reading Comprehension Questions. These </w:t>
      </w:r>
      <w:r>
        <w:rPr>
          <w:rFonts w:ascii="Arial" w:hAnsi="Arial"/>
          <w:sz w:val="22"/>
        </w:rPr>
        <w:t>resources</w:t>
      </w:r>
      <w:r w:rsidRPr="004B76FE">
        <w:rPr>
          <w:rFonts w:ascii="Arial" w:hAnsi="Arial"/>
          <w:sz w:val="22"/>
        </w:rPr>
        <w:t xml:space="preserve"> are provided to help students</w:t>
      </w:r>
      <w:r>
        <w:rPr>
          <w:rFonts w:ascii="Arial" w:hAnsi="Arial"/>
          <w:sz w:val="22"/>
        </w:rPr>
        <w:t xml:space="preserve"> as they prepare to read and in</w:t>
      </w:r>
      <w:r w:rsidRPr="004B76FE">
        <w:rPr>
          <w:rFonts w:ascii="Arial" w:hAnsi="Arial"/>
          <w:sz w:val="22"/>
        </w:rPr>
        <w:t xml:space="preserve"> loca</w:t>
      </w:r>
      <w:r>
        <w:rPr>
          <w:rFonts w:ascii="Arial" w:hAnsi="Arial"/>
          <w:sz w:val="22"/>
        </w:rPr>
        <w:t>ting</w:t>
      </w:r>
      <w:r w:rsidRPr="004B76FE">
        <w:rPr>
          <w:rFonts w:ascii="Arial" w:hAnsi="Arial"/>
          <w:sz w:val="22"/>
        </w:rPr>
        <w:t xml:space="preserve"> and analyz</w:t>
      </w:r>
      <w:r>
        <w:rPr>
          <w:rFonts w:ascii="Arial" w:hAnsi="Arial"/>
          <w:sz w:val="22"/>
        </w:rPr>
        <w:t>ing</w:t>
      </w:r>
      <w:r w:rsidRPr="004B76FE">
        <w:rPr>
          <w:rFonts w:ascii="Arial" w:hAnsi="Arial"/>
          <w:sz w:val="22"/>
        </w:rPr>
        <w:t xml:space="preserve"> information from the article.</w:t>
      </w:r>
    </w:p>
    <w:p w14:paraId="403F415E" w14:textId="77777777" w:rsidR="00173A2F" w:rsidRDefault="00173A2F" w:rsidP="00173A2F">
      <w:pPr>
        <w:rPr>
          <w:rFonts w:ascii="Arial" w:hAnsi="Arial"/>
          <w:sz w:val="22"/>
        </w:rPr>
      </w:pPr>
    </w:p>
    <w:p w14:paraId="55BB88A4" w14:textId="77777777" w:rsidR="00173A2F" w:rsidRPr="004B76FE" w:rsidRDefault="00173A2F" w:rsidP="00173A2F">
      <w:pPr>
        <w:rPr>
          <w:rFonts w:ascii="Arial" w:hAnsi="Arial"/>
          <w:sz w:val="22"/>
        </w:rPr>
      </w:pPr>
      <w:r>
        <w:rPr>
          <w:rFonts w:ascii="Arial" w:hAnsi="Arial"/>
          <w:sz w:val="22"/>
        </w:rPr>
        <w:t>The borders on these pages distinguish them from the rest of the pages in this Teacher’s Guide—they have been formatted for ease of photocopying for student use.</w:t>
      </w:r>
    </w:p>
    <w:p w14:paraId="1675DF16" w14:textId="77777777" w:rsidR="00173A2F" w:rsidRPr="002D251B" w:rsidRDefault="00173A2F" w:rsidP="00173A2F">
      <w:pPr>
        <w:rPr>
          <w:rFonts w:ascii="Arial" w:hAnsi="Arial"/>
          <w:sz w:val="22"/>
          <w:szCs w:val="22"/>
        </w:rPr>
      </w:pPr>
    </w:p>
    <w:p w14:paraId="42FC0ADC" w14:textId="31BB69E8" w:rsidR="00173A2F" w:rsidRPr="002D251B" w:rsidRDefault="00173A2F" w:rsidP="00173A2F">
      <w:pPr>
        <w:pStyle w:val="ListParagraph"/>
        <w:numPr>
          <w:ilvl w:val="0"/>
          <w:numId w:val="6"/>
        </w:numPr>
        <w:rPr>
          <w:rFonts w:ascii="Arial" w:hAnsi="Arial"/>
          <w:sz w:val="22"/>
          <w:szCs w:val="22"/>
        </w:rPr>
      </w:pPr>
      <w:r w:rsidRPr="002D251B">
        <w:rPr>
          <w:rFonts w:ascii="Arial" w:hAnsi="Arial"/>
          <w:b/>
          <w:sz w:val="22"/>
          <w:szCs w:val="22"/>
        </w:rPr>
        <w:t xml:space="preserve">Anticipation Guide (p. </w:t>
      </w:r>
      <w:r>
        <w:rPr>
          <w:rFonts w:ascii="Arial" w:hAnsi="Arial"/>
          <w:b/>
          <w:sz w:val="22"/>
          <w:szCs w:val="22"/>
        </w:rPr>
        <w:t>29</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5A3978C8" w14:textId="77777777" w:rsidR="00173A2F" w:rsidRDefault="00173A2F" w:rsidP="00173A2F">
      <w:pPr>
        <w:rPr>
          <w:rFonts w:ascii="Arial" w:hAnsi="Arial"/>
          <w:sz w:val="22"/>
          <w:szCs w:val="22"/>
        </w:rPr>
      </w:pPr>
    </w:p>
    <w:p w14:paraId="69DB68D8" w14:textId="77777777" w:rsidR="00173A2F" w:rsidRPr="00645315" w:rsidRDefault="00173A2F" w:rsidP="00173A2F">
      <w:pPr>
        <w:ind w:left="720"/>
        <w:rPr>
          <w:rFonts w:ascii="Arial" w:hAnsi="Arial" w:cs="Arial"/>
          <w:i/>
          <w:sz w:val="22"/>
          <w:szCs w:val="22"/>
        </w:rPr>
      </w:pPr>
      <w:r w:rsidRPr="00645315">
        <w:rPr>
          <w:rFonts w:ascii="Arial" w:hAnsi="Arial" w:cs="Arial"/>
          <w:i/>
          <w:sz w:val="22"/>
          <w:szCs w:val="22"/>
        </w:rPr>
        <w:t>NEW! Instead of using the aforementioned anticipation guide, consider these ideas to engage your students in reading.</w:t>
      </w:r>
    </w:p>
    <w:p w14:paraId="21521EA8" w14:textId="77777777" w:rsidR="00173A2F" w:rsidRPr="00D92147" w:rsidRDefault="00173A2F" w:rsidP="00173A2F">
      <w:pPr>
        <w:outlineLvl w:val="0"/>
        <w:rPr>
          <w:rFonts w:ascii="Arial" w:hAnsi="Arial" w:cs="Arial"/>
          <w:b/>
          <w:sz w:val="22"/>
          <w:szCs w:val="22"/>
        </w:rPr>
      </w:pPr>
    </w:p>
    <w:p w14:paraId="666ED3FE" w14:textId="77777777" w:rsidR="00173A2F" w:rsidRPr="00D92147" w:rsidRDefault="00173A2F" w:rsidP="00173A2F">
      <w:pPr>
        <w:pStyle w:val="ListParagraph"/>
        <w:numPr>
          <w:ilvl w:val="0"/>
          <w:numId w:val="43"/>
        </w:numPr>
        <w:rPr>
          <w:rFonts w:ascii="Arial" w:hAnsi="Arial" w:cs="Arial"/>
          <w:sz w:val="22"/>
          <w:szCs w:val="22"/>
        </w:rPr>
      </w:pPr>
      <w:r w:rsidRPr="00D92147">
        <w:rPr>
          <w:rFonts w:ascii="Arial" w:hAnsi="Arial" w:cs="Arial"/>
          <w:sz w:val="22"/>
          <w:szCs w:val="22"/>
        </w:rPr>
        <w:t>Ask students to describe how they think painkillers work, then compare their ideas to the information in the article.</w:t>
      </w:r>
    </w:p>
    <w:p w14:paraId="44C7A39F" w14:textId="77777777" w:rsidR="00173A2F" w:rsidRPr="00D92147" w:rsidRDefault="00173A2F" w:rsidP="00173A2F">
      <w:pPr>
        <w:pStyle w:val="ListParagraph"/>
        <w:numPr>
          <w:ilvl w:val="0"/>
          <w:numId w:val="43"/>
        </w:numPr>
        <w:rPr>
          <w:rFonts w:ascii="Arial" w:hAnsi="Arial" w:cs="Arial"/>
          <w:sz w:val="22"/>
          <w:szCs w:val="22"/>
        </w:rPr>
      </w:pPr>
      <w:r w:rsidRPr="00D92147">
        <w:rPr>
          <w:rFonts w:ascii="Arial" w:hAnsi="Arial" w:cs="Arial"/>
          <w:sz w:val="22"/>
          <w:szCs w:val="22"/>
        </w:rPr>
        <w:t>Ask students what questions about painkillers they would like to have answered in the article.</w:t>
      </w:r>
    </w:p>
    <w:p w14:paraId="39DCD744" w14:textId="77777777" w:rsidR="00173A2F" w:rsidRPr="002D251B" w:rsidRDefault="00173A2F" w:rsidP="00173A2F">
      <w:pPr>
        <w:rPr>
          <w:rFonts w:ascii="Arial" w:hAnsi="Arial"/>
          <w:sz w:val="22"/>
          <w:szCs w:val="22"/>
        </w:rPr>
      </w:pPr>
    </w:p>
    <w:p w14:paraId="683B10A3" w14:textId="4B0D7822" w:rsidR="00173A2F" w:rsidRDefault="00173A2F" w:rsidP="00173A2F">
      <w:pPr>
        <w:pStyle w:val="ListParagraph"/>
        <w:numPr>
          <w:ilvl w:val="0"/>
          <w:numId w:val="7"/>
        </w:numPr>
        <w:ind w:left="720"/>
        <w:rPr>
          <w:rFonts w:ascii="Arial" w:hAnsi="Arial"/>
          <w:sz w:val="22"/>
          <w:szCs w:val="22"/>
        </w:rPr>
      </w:pPr>
      <w:r w:rsidRPr="002D251B">
        <w:rPr>
          <w:rFonts w:ascii="Arial" w:hAnsi="Arial"/>
          <w:b/>
          <w:sz w:val="22"/>
          <w:szCs w:val="22"/>
        </w:rPr>
        <w:t xml:space="preserve">Graphic Organizer (p. </w:t>
      </w:r>
      <w:r>
        <w:rPr>
          <w:rFonts w:ascii="Arial" w:hAnsi="Arial"/>
          <w:b/>
          <w:sz w:val="22"/>
          <w:szCs w:val="22"/>
        </w:rPr>
        <w:t>30</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3CFA1B40" w14:textId="77777777" w:rsidR="00173A2F" w:rsidRDefault="00173A2F" w:rsidP="00173A2F">
      <w:pPr>
        <w:pStyle w:val="ListParagraph"/>
        <w:ind w:left="0"/>
        <w:rPr>
          <w:rFonts w:ascii="Arial" w:hAnsi="Arial"/>
          <w:sz w:val="22"/>
          <w:szCs w:val="22"/>
        </w:rPr>
      </w:pPr>
    </w:p>
    <w:p w14:paraId="61F43E84" w14:textId="77777777" w:rsidR="00173A2F" w:rsidRPr="00106B6E" w:rsidRDefault="00173A2F" w:rsidP="00173A2F">
      <w:pPr>
        <w:pStyle w:val="ListParagraph"/>
        <w:rPr>
          <w:rFonts w:ascii="Arial" w:hAnsi="Arial"/>
          <w:sz w:val="22"/>
          <w:szCs w:val="22"/>
        </w:rPr>
      </w:pPr>
      <w:r w:rsidRPr="00106B6E">
        <w:rPr>
          <w:rFonts w:ascii="Arial" w:hAnsi="Arial"/>
          <w:sz w:val="22"/>
          <w:szCs w:val="22"/>
        </w:rPr>
        <w:t xml:space="preserve">If you use </w:t>
      </w:r>
      <w:r>
        <w:rPr>
          <w:rFonts w:ascii="Arial" w:hAnsi="Arial"/>
          <w:sz w:val="22"/>
          <w:szCs w:val="22"/>
        </w:rPr>
        <w:t>the aforementioned organizers</w:t>
      </w:r>
      <w:r w:rsidRPr="00106B6E">
        <w:rPr>
          <w:rFonts w:ascii="Arial" w:hAnsi="Arial"/>
          <w:sz w:val="22"/>
          <w:szCs w:val="22"/>
        </w:rPr>
        <w:t xml:space="preserve"> to evaluate student performance, you may want to develop a grading rubric such as the one below.</w:t>
      </w:r>
    </w:p>
    <w:p w14:paraId="720F26BE" w14:textId="77777777" w:rsidR="00173A2F" w:rsidRPr="002D251B" w:rsidRDefault="00173A2F" w:rsidP="00173A2F">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173A2F" w:rsidRPr="002D251B" w14:paraId="61CAB143" w14:textId="77777777" w:rsidTr="00173A2F">
        <w:trPr>
          <w:trHeight w:val="215"/>
        </w:trPr>
        <w:tc>
          <w:tcPr>
            <w:tcW w:w="1188" w:type="dxa"/>
            <w:vAlign w:val="center"/>
          </w:tcPr>
          <w:p w14:paraId="4A4E2A3A" w14:textId="77777777" w:rsidR="00173A2F" w:rsidRPr="002D251B" w:rsidRDefault="00173A2F" w:rsidP="00173A2F">
            <w:pPr>
              <w:ind w:left="-18"/>
              <w:jc w:val="center"/>
              <w:rPr>
                <w:rFonts w:ascii="Arial" w:hAnsi="Arial"/>
                <w:b/>
                <w:bCs/>
                <w:sz w:val="22"/>
                <w:szCs w:val="22"/>
              </w:rPr>
            </w:pPr>
            <w:r w:rsidRPr="002D251B">
              <w:rPr>
                <w:rFonts w:ascii="Arial" w:hAnsi="Arial"/>
                <w:b/>
                <w:bCs/>
                <w:sz w:val="22"/>
                <w:szCs w:val="22"/>
              </w:rPr>
              <w:t>Score</w:t>
            </w:r>
          </w:p>
        </w:tc>
        <w:tc>
          <w:tcPr>
            <w:tcW w:w="1838" w:type="dxa"/>
            <w:vAlign w:val="center"/>
          </w:tcPr>
          <w:p w14:paraId="33B6DFCB" w14:textId="77777777" w:rsidR="00173A2F" w:rsidRPr="002D251B" w:rsidRDefault="00173A2F" w:rsidP="00173A2F">
            <w:pPr>
              <w:ind w:left="-18"/>
              <w:jc w:val="center"/>
              <w:rPr>
                <w:rFonts w:ascii="Arial" w:hAnsi="Arial"/>
                <w:b/>
                <w:bCs/>
                <w:sz w:val="22"/>
                <w:szCs w:val="22"/>
              </w:rPr>
            </w:pPr>
            <w:r w:rsidRPr="002D251B">
              <w:rPr>
                <w:rFonts w:ascii="Arial" w:hAnsi="Arial"/>
                <w:b/>
                <w:bCs/>
                <w:sz w:val="22"/>
                <w:szCs w:val="22"/>
              </w:rPr>
              <w:t>Description</w:t>
            </w:r>
          </w:p>
        </w:tc>
        <w:tc>
          <w:tcPr>
            <w:tcW w:w="5254" w:type="dxa"/>
            <w:vAlign w:val="center"/>
          </w:tcPr>
          <w:p w14:paraId="09B437BB" w14:textId="77777777" w:rsidR="00173A2F" w:rsidRPr="002D251B" w:rsidRDefault="00173A2F" w:rsidP="00173A2F">
            <w:pPr>
              <w:ind w:left="-18"/>
              <w:jc w:val="center"/>
              <w:rPr>
                <w:rFonts w:ascii="Arial" w:hAnsi="Arial"/>
                <w:b/>
                <w:bCs/>
                <w:sz w:val="22"/>
                <w:szCs w:val="22"/>
              </w:rPr>
            </w:pPr>
            <w:r w:rsidRPr="002D251B">
              <w:rPr>
                <w:rFonts w:ascii="Arial" w:hAnsi="Arial"/>
                <w:b/>
                <w:bCs/>
                <w:sz w:val="22"/>
                <w:szCs w:val="22"/>
              </w:rPr>
              <w:t>Evidence</w:t>
            </w:r>
          </w:p>
        </w:tc>
      </w:tr>
      <w:tr w:rsidR="00173A2F" w:rsidRPr="002D251B" w14:paraId="08A481ED" w14:textId="77777777" w:rsidTr="00173A2F">
        <w:trPr>
          <w:trHeight w:val="720"/>
        </w:trPr>
        <w:tc>
          <w:tcPr>
            <w:tcW w:w="1188" w:type="dxa"/>
            <w:vAlign w:val="center"/>
          </w:tcPr>
          <w:p w14:paraId="37FF3740" w14:textId="77777777" w:rsidR="00173A2F" w:rsidRPr="002D251B" w:rsidRDefault="00173A2F" w:rsidP="00173A2F">
            <w:pPr>
              <w:ind w:left="-18"/>
              <w:jc w:val="center"/>
              <w:rPr>
                <w:rFonts w:ascii="Arial" w:hAnsi="Arial"/>
                <w:sz w:val="22"/>
                <w:szCs w:val="22"/>
              </w:rPr>
            </w:pPr>
            <w:r w:rsidRPr="002D251B">
              <w:rPr>
                <w:rFonts w:ascii="Arial" w:hAnsi="Arial"/>
                <w:sz w:val="22"/>
                <w:szCs w:val="22"/>
              </w:rPr>
              <w:t>4</w:t>
            </w:r>
          </w:p>
        </w:tc>
        <w:tc>
          <w:tcPr>
            <w:tcW w:w="1838" w:type="dxa"/>
            <w:vAlign w:val="center"/>
          </w:tcPr>
          <w:p w14:paraId="54F758E8" w14:textId="77777777" w:rsidR="00173A2F" w:rsidRPr="002D251B" w:rsidRDefault="00173A2F" w:rsidP="00173A2F">
            <w:pPr>
              <w:ind w:left="-18"/>
              <w:jc w:val="center"/>
              <w:rPr>
                <w:rFonts w:ascii="Arial" w:hAnsi="Arial"/>
                <w:sz w:val="22"/>
                <w:szCs w:val="22"/>
              </w:rPr>
            </w:pPr>
            <w:r w:rsidRPr="002D251B">
              <w:rPr>
                <w:rFonts w:ascii="Arial" w:hAnsi="Arial"/>
                <w:sz w:val="22"/>
                <w:szCs w:val="22"/>
              </w:rPr>
              <w:t>Excellent</w:t>
            </w:r>
          </w:p>
        </w:tc>
        <w:tc>
          <w:tcPr>
            <w:tcW w:w="5254" w:type="dxa"/>
          </w:tcPr>
          <w:p w14:paraId="301AA123" w14:textId="77777777" w:rsidR="00173A2F" w:rsidRPr="002D251B" w:rsidRDefault="00173A2F" w:rsidP="00173A2F">
            <w:pPr>
              <w:ind w:left="-18"/>
              <w:rPr>
                <w:rFonts w:ascii="Arial" w:hAnsi="Arial"/>
                <w:sz w:val="22"/>
                <w:szCs w:val="22"/>
              </w:rPr>
            </w:pPr>
            <w:r w:rsidRPr="002D251B">
              <w:rPr>
                <w:rFonts w:ascii="Arial" w:hAnsi="Arial"/>
                <w:sz w:val="22"/>
                <w:szCs w:val="22"/>
              </w:rPr>
              <w:t>Complete; details provided; demonstrates deep understanding.</w:t>
            </w:r>
          </w:p>
        </w:tc>
      </w:tr>
      <w:tr w:rsidR="00173A2F" w:rsidRPr="002D251B" w14:paraId="67021EF3" w14:textId="77777777" w:rsidTr="00173A2F">
        <w:trPr>
          <w:trHeight w:val="720"/>
        </w:trPr>
        <w:tc>
          <w:tcPr>
            <w:tcW w:w="1188" w:type="dxa"/>
            <w:vAlign w:val="center"/>
          </w:tcPr>
          <w:p w14:paraId="2A191C25" w14:textId="77777777" w:rsidR="00173A2F" w:rsidRPr="002D251B" w:rsidRDefault="00173A2F" w:rsidP="00173A2F">
            <w:pPr>
              <w:ind w:left="-18"/>
              <w:jc w:val="center"/>
              <w:rPr>
                <w:rFonts w:ascii="Arial" w:hAnsi="Arial"/>
                <w:sz w:val="22"/>
                <w:szCs w:val="22"/>
              </w:rPr>
            </w:pPr>
            <w:r w:rsidRPr="002D251B">
              <w:rPr>
                <w:rFonts w:ascii="Arial" w:hAnsi="Arial"/>
                <w:sz w:val="22"/>
                <w:szCs w:val="22"/>
              </w:rPr>
              <w:t>3</w:t>
            </w:r>
          </w:p>
        </w:tc>
        <w:tc>
          <w:tcPr>
            <w:tcW w:w="1838" w:type="dxa"/>
            <w:vAlign w:val="center"/>
          </w:tcPr>
          <w:p w14:paraId="20597004" w14:textId="77777777" w:rsidR="00173A2F" w:rsidRPr="002D251B" w:rsidRDefault="00173A2F" w:rsidP="00173A2F">
            <w:pPr>
              <w:ind w:left="-18"/>
              <w:jc w:val="center"/>
              <w:rPr>
                <w:rFonts w:ascii="Arial" w:hAnsi="Arial"/>
                <w:sz w:val="22"/>
                <w:szCs w:val="22"/>
              </w:rPr>
            </w:pPr>
            <w:r w:rsidRPr="002D251B">
              <w:rPr>
                <w:rFonts w:ascii="Arial" w:hAnsi="Arial"/>
                <w:sz w:val="22"/>
                <w:szCs w:val="22"/>
              </w:rPr>
              <w:t>Good</w:t>
            </w:r>
          </w:p>
        </w:tc>
        <w:tc>
          <w:tcPr>
            <w:tcW w:w="5254" w:type="dxa"/>
          </w:tcPr>
          <w:p w14:paraId="222B0240" w14:textId="77777777" w:rsidR="00173A2F" w:rsidRPr="002D251B" w:rsidRDefault="00173A2F" w:rsidP="00173A2F">
            <w:pPr>
              <w:ind w:left="-18"/>
              <w:rPr>
                <w:rFonts w:ascii="Arial" w:hAnsi="Arial"/>
                <w:sz w:val="22"/>
                <w:szCs w:val="22"/>
              </w:rPr>
            </w:pPr>
            <w:r w:rsidRPr="002D251B">
              <w:rPr>
                <w:rFonts w:ascii="Arial" w:hAnsi="Arial"/>
                <w:sz w:val="22"/>
                <w:szCs w:val="22"/>
              </w:rPr>
              <w:t>Complete; few details provided; demonstrates some understanding.</w:t>
            </w:r>
          </w:p>
        </w:tc>
      </w:tr>
      <w:tr w:rsidR="00173A2F" w:rsidRPr="002D251B" w14:paraId="7D0773B2" w14:textId="77777777" w:rsidTr="00173A2F">
        <w:trPr>
          <w:trHeight w:val="720"/>
        </w:trPr>
        <w:tc>
          <w:tcPr>
            <w:tcW w:w="1188" w:type="dxa"/>
            <w:vAlign w:val="center"/>
          </w:tcPr>
          <w:p w14:paraId="576A37FA" w14:textId="77777777" w:rsidR="00173A2F" w:rsidRPr="002D251B" w:rsidRDefault="00173A2F" w:rsidP="00173A2F">
            <w:pPr>
              <w:ind w:left="-18"/>
              <w:jc w:val="center"/>
              <w:rPr>
                <w:rFonts w:ascii="Arial" w:hAnsi="Arial"/>
                <w:sz w:val="22"/>
                <w:szCs w:val="22"/>
              </w:rPr>
            </w:pPr>
            <w:r w:rsidRPr="002D251B">
              <w:rPr>
                <w:rFonts w:ascii="Arial" w:hAnsi="Arial"/>
                <w:sz w:val="22"/>
                <w:szCs w:val="22"/>
              </w:rPr>
              <w:t>2</w:t>
            </w:r>
          </w:p>
        </w:tc>
        <w:tc>
          <w:tcPr>
            <w:tcW w:w="1838" w:type="dxa"/>
            <w:vAlign w:val="center"/>
          </w:tcPr>
          <w:p w14:paraId="20F25AA6" w14:textId="77777777" w:rsidR="00173A2F" w:rsidRPr="002D251B" w:rsidRDefault="00173A2F" w:rsidP="00173A2F">
            <w:pPr>
              <w:ind w:left="-18"/>
              <w:jc w:val="center"/>
              <w:rPr>
                <w:rFonts w:ascii="Arial" w:hAnsi="Arial"/>
                <w:sz w:val="22"/>
                <w:szCs w:val="22"/>
              </w:rPr>
            </w:pPr>
            <w:r w:rsidRPr="002D251B">
              <w:rPr>
                <w:rFonts w:ascii="Arial" w:hAnsi="Arial"/>
                <w:sz w:val="22"/>
                <w:szCs w:val="22"/>
              </w:rPr>
              <w:t>Fair</w:t>
            </w:r>
          </w:p>
        </w:tc>
        <w:tc>
          <w:tcPr>
            <w:tcW w:w="5254" w:type="dxa"/>
          </w:tcPr>
          <w:p w14:paraId="0C8C4A34" w14:textId="77777777" w:rsidR="00173A2F" w:rsidRPr="002D251B" w:rsidRDefault="00173A2F" w:rsidP="00173A2F">
            <w:pPr>
              <w:ind w:left="-18"/>
              <w:rPr>
                <w:rFonts w:ascii="Arial" w:hAnsi="Arial"/>
                <w:sz w:val="22"/>
                <w:szCs w:val="22"/>
              </w:rPr>
            </w:pPr>
            <w:r w:rsidRPr="002D251B">
              <w:rPr>
                <w:rFonts w:ascii="Arial" w:hAnsi="Arial"/>
                <w:sz w:val="22"/>
                <w:szCs w:val="22"/>
              </w:rPr>
              <w:t>Incomplete; few details provided; some misconceptions evident.</w:t>
            </w:r>
          </w:p>
        </w:tc>
      </w:tr>
      <w:tr w:rsidR="00173A2F" w:rsidRPr="002D251B" w14:paraId="63F8DAA4" w14:textId="77777777" w:rsidTr="00173A2F">
        <w:trPr>
          <w:trHeight w:val="720"/>
        </w:trPr>
        <w:tc>
          <w:tcPr>
            <w:tcW w:w="1188" w:type="dxa"/>
            <w:vAlign w:val="center"/>
          </w:tcPr>
          <w:p w14:paraId="21EE6675" w14:textId="77777777" w:rsidR="00173A2F" w:rsidRPr="002D251B" w:rsidRDefault="00173A2F" w:rsidP="00173A2F">
            <w:pPr>
              <w:ind w:left="-18"/>
              <w:jc w:val="center"/>
              <w:rPr>
                <w:rFonts w:ascii="Arial" w:hAnsi="Arial"/>
                <w:sz w:val="22"/>
                <w:szCs w:val="22"/>
              </w:rPr>
            </w:pPr>
            <w:r w:rsidRPr="002D251B">
              <w:rPr>
                <w:rFonts w:ascii="Arial" w:hAnsi="Arial"/>
                <w:sz w:val="22"/>
                <w:szCs w:val="22"/>
              </w:rPr>
              <w:t>1</w:t>
            </w:r>
          </w:p>
        </w:tc>
        <w:tc>
          <w:tcPr>
            <w:tcW w:w="1838" w:type="dxa"/>
            <w:vAlign w:val="center"/>
          </w:tcPr>
          <w:p w14:paraId="51DD5478" w14:textId="77777777" w:rsidR="00173A2F" w:rsidRPr="002D251B" w:rsidRDefault="00173A2F" w:rsidP="00173A2F">
            <w:pPr>
              <w:ind w:left="-18"/>
              <w:jc w:val="center"/>
              <w:rPr>
                <w:rFonts w:ascii="Arial" w:hAnsi="Arial"/>
                <w:sz w:val="22"/>
                <w:szCs w:val="22"/>
              </w:rPr>
            </w:pPr>
            <w:r w:rsidRPr="002D251B">
              <w:rPr>
                <w:rFonts w:ascii="Arial" w:hAnsi="Arial"/>
                <w:sz w:val="22"/>
                <w:szCs w:val="22"/>
              </w:rPr>
              <w:t>Poor</w:t>
            </w:r>
          </w:p>
        </w:tc>
        <w:tc>
          <w:tcPr>
            <w:tcW w:w="5254" w:type="dxa"/>
          </w:tcPr>
          <w:p w14:paraId="32FE61C0" w14:textId="77777777" w:rsidR="00173A2F" w:rsidRPr="002D251B" w:rsidRDefault="00173A2F" w:rsidP="00173A2F">
            <w:pPr>
              <w:ind w:left="-18"/>
              <w:rPr>
                <w:rFonts w:ascii="Arial" w:hAnsi="Arial"/>
                <w:sz w:val="22"/>
                <w:szCs w:val="22"/>
              </w:rPr>
            </w:pPr>
            <w:r w:rsidRPr="002D251B">
              <w:rPr>
                <w:rFonts w:ascii="Arial" w:hAnsi="Arial"/>
                <w:sz w:val="22"/>
                <w:szCs w:val="22"/>
              </w:rPr>
              <w:t>Very incomplete; no details provided; many misconceptions evident.</w:t>
            </w:r>
          </w:p>
        </w:tc>
      </w:tr>
      <w:tr w:rsidR="00173A2F" w:rsidRPr="002D251B" w14:paraId="394B4762" w14:textId="77777777" w:rsidTr="00173A2F">
        <w:trPr>
          <w:trHeight w:val="720"/>
        </w:trPr>
        <w:tc>
          <w:tcPr>
            <w:tcW w:w="1188" w:type="dxa"/>
            <w:vAlign w:val="center"/>
          </w:tcPr>
          <w:p w14:paraId="5CE8A1E3" w14:textId="77777777" w:rsidR="00173A2F" w:rsidRPr="002D251B" w:rsidRDefault="00173A2F" w:rsidP="00173A2F">
            <w:pPr>
              <w:ind w:left="-18"/>
              <w:jc w:val="center"/>
              <w:rPr>
                <w:rFonts w:ascii="Arial" w:hAnsi="Arial"/>
                <w:sz w:val="22"/>
                <w:szCs w:val="22"/>
              </w:rPr>
            </w:pPr>
            <w:r w:rsidRPr="002D251B">
              <w:rPr>
                <w:rFonts w:ascii="Arial" w:hAnsi="Arial"/>
                <w:sz w:val="22"/>
                <w:szCs w:val="22"/>
              </w:rPr>
              <w:t>0</w:t>
            </w:r>
          </w:p>
        </w:tc>
        <w:tc>
          <w:tcPr>
            <w:tcW w:w="1838" w:type="dxa"/>
            <w:vAlign w:val="center"/>
          </w:tcPr>
          <w:p w14:paraId="63977946" w14:textId="77777777" w:rsidR="00173A2F" w:rsidRPr="002D251B" w:rsidRDefault="00173A2F" w:rsidP="00173A2F">
            <w:pPr>
              <w:ind w:left="-18"/>
              <w:jc w:val="center"/>
              <w:rPr>
                <w:rFonts w:ascii="Arial" w:hAnsi="Arial"/>
                <w:sz w:val="22"/>
                <w:szCs w:val="22"/>
              </w:rPr>
            </w:pPr>
            <w:r w:rsidRPr="002D251B">
              <w:rPr>
                <w:rFonts w:ascii="Arial" w:hAnsi="Arial"/>
                <w:sz w:val="22"/>
                <w:szCs w:val="22"/>
              </w:rPr>
              <w:t>Not acceptable</w:t>
            </w:r>
          </w:p>
        </w:tc>
        <w:tc>
          <w:tcPr>
            <w:tcW w:w="5254" w:type="dxa"/>
          </w:tcPr>
          <w:p w14:paraId="45145D47" w14:textId="77777777" w:rsidR="00173A2F" w:rsidRPr="002D251B" w:rsidRDefault="00173A2F" w:rsidP="00173A2F">
            <w:pPr>
              <w:ind w:left="-18"/>
              <w:rPr>
                <w:rFonts w:ascii="Arial" w:hAnsi="Arial"/>
                <w:sz w:val="22"/>
                <w:szCs w:val="22"/>
              </w:rPr>
            </w:pPr>
            <w:r w:rsidRPr="002D251B">
              <w:rPr>
                <w:rFonts w:ascii="Arial" w:hAnsi="Arial"/>
                <w:sz w:val="22"/>
                <w:szCs w:val="22"/>
              </w:rPr>
              <w:t>So incomplete that no judgment can be made about student understanding</w:t>
            </w:r>
          </w:p>
        </w:tc>
      </w:tr>
    </w:tbl>
    <w:p w14:paraId="17FE453C" w14:textId="77777777" w:rsidR="00173A2F" w:rsidRDefault="00173A2F" w:rsidP="00173A2F">
      <w:pPr>
        <w:tabs>
          <w:tab w:val="right" w:pos="10080"/>
        </w:tabs>
        <w:rPr>
          <w:rFonts w:ascii="Arial" w:hAnsi="Arial" w:cs="Arial"/>
          <w:sz w:val="22"/>
          <w:szCs w:val="22"/>
        </w:rPr>
      </w:pPr>
    </w:p>
    <w:p w14:paraId="10B2BEFB" w14:textId="008B1479" w:rsidR="00173A2F" w:rsidRPr="00D92147" w:rsidRDefault="00173A2F" w:rsidP="00173A2F">
      <w:pPr>
        <w:pStyle w:val="ListParagraph"/>
        <w:numPr>
          <w:ilvl w:val="0"/>
          <w:numId w:val="44"/>
        </w:numPr>
        <w:tabs>
          <w:tab w:val="right" w:pos="10080"/>
        </w:tabs>
        <w:rPr>
          <w:rFonts w:ascii="Arial" w:hAnsi="Arial" w:cs="Arial"/>
          <w:b/>
          <w:sz w:val="22"/>
          <w:szCs w:val="22"/>
        </w:rPr>
      </w:pPr>
      <w:r w:rsidRPr="00D92147">
        <w:rPr>
          <w:rFonts w:ascii="Arial" w:hAnsi="Arial" w:cs="Arial"/>
          <w:sz w:val="22"/>
          <w:szCs w:val="22"/>
        </w:rPr>
        <w:br w:type="page"/>
      </w:r>
      <w:r w:rsidRPr="00D92147">
        <w:rPr>
          <w:rFonts w:ascii="Arial" w:hAnsi="Arial"/>
          <w:b/>
          <w:sz w:val="22"/>
          <w:szCs w:val="22"/>
        </w:rPr>
        <w:t xml:space="preserve">Student Reading Comprehension Questions (p. </w:t>
      </w:r>
      <w:r>
        <w:rPr>
          <w:rFonts w:ascii="Arial" w:hAnsi="Arial"/>
          <w:b/>
          <w:sz w:val="22"/>
          <w:szCs w:val="22"/>
        </w:rPr>
        <w:t>31</w:t>
      </w:r>
      <w:r w:rsidRPr="00D92147">
        <w:rPr>
          <w:rFonts w:ascii="Arial" w:hAnsi="Arial"/>
          <w:b/>
          <w:sz w:val="22"/>
          <w:szCs w:val="22"/>
        </w:rPr>
        <w:t>-</w:t>
      </w:r>
      <w:r>
        <w:rPr>
          <w:rFonts w:ascii="Arial" w:hAnsi="Arial"/>
          <w:b/>
          <w:sz w:val="22"/>
          <w:szCs w:val="22"/>
        </w:rPr>
        <w:t>32</w:t>
      </w:r>
      <w:r w:rsidRPr="00D92147">
        <w:rPr>
          <w:rFonts w:ascii="Arial" w:hAnsi="Arial"/>
          <w:b/>
          <w:sz w:val="22"/>
          <w:szCs w:val="22"/>
        </w:rPr>
        <w:t xml:space="preserve">):  </w:t>
      </w:r>
      <w:r w:rsidRPr="00D92147">
        <w:rPr>
          <w:rFonts w:ascii="Arial" w:hAnsi="Arial" w:cs="Arial"/>
          <w:sz w:val="22"/>
        </w:rPr>
        <w:t>The Student Reading Comprehension Questions are designed:  to encourage students to read the article (and graphics) for comprehension and attention to detail; to provide the teacher with a mechanism for assessing how well students understand the article and/or whether they have read the assignment; and, possibly, to help direct follow-up, in-class discussion, or additional, deeper assignments.</w:t>
      </w:r>
    </w:p>
    <w:p w14:paraId="34554ECB" w14:textId="77777777" w:rsidR="00173A2F" w:rsidRPr="002D251B" w:rsidRDefault="00173A2F" w:rsidP="00173A2F">
      <w:pPr>
        <w:rPr>
          <w:rFonts w:ascii="Arial" w:hAnsi="Arial"/>
          <w:sz w:val="22"/>
          <w:szCs w:val="22"/>
        </w:rPr>
      </w:pPr>
    </w:p>
    <w:p w14:paraId="47BC90A5" w14:textId="77777777" w:rsidR="00173A2F" w:rsidRPr="00677F33" w:rsidRDefault="00173A2F" w:rsidP="00173A2F">
      <w:pPr>
        <w:ind w:firstLine="720"/>
        <w:rPr>
          <w:rFonts w:ascii="Arial" w:hAnsi="Arial"/>
          <w:sz w:val="22"/>
          <w:szCs w:val="22"/>
        </w:rPr>
      </w:pPr>
      <w:r w:rsidRPr="00677F33">
        <w:rPr>
          <w:rFonts w:ascii="Arial" w:hAnsi="Arial"/>
          <w:sz w:val="22"/>
          <w:szCs w:val="22"/>
        </w:rPr>
        <w:t>Some of the articles in this issue provide opportunities, references, and suggestions for students to do further research on their own about topics that interest them.</w:t>
      </w:r>
    </w:p>
    <w:p w14:paraId="2805EE0C" w14:textId="77777777" w:rsidR="00173A2F" w:rsidRPr="002D251B" w:rsidRDefault="00173A2F" w:rsidP="00173A2F">
      <w:pPr>
        <w:rPr>
          <w:rFonts w:ascii="Arial" w:hAnsi="Arial"/>
          <w:sz w:val="22"/>
          <w:szCs w:val="22"/>
        </w:rPr>
      </w:pPr>
    </w:p>
    <w:p w14:paraId="068A0F9D" w14:textId="77777777" w:rsidR="00173A2F" w:rsidRDefault="00173A2F" w:rsidP="00173A2F">
      <w:pPr>
        <w:ind w:firstLine="720"/>
        <w:rPr>
          <w:rFonts w:ascii="Arial" w:hAnsi="Arial"/>
          <w:sz w:val="22"/>
          <w:szCs w:val="22"/>
        </w:rPr>
      </w:pPr>
      <w:r w:rsidRPr="00E47BCB">
        <w:rPr>
          <w:rFonts w:ascii="Arial" w:hAnsi="Arial"/>
          <w:sz w:val="22"/>
          <w:szCs w:val="22"/>
        </w:rPr>
        <w:t xml:space="preserve">To help students engage with the text, ask students which article </w:t>
      </w:r>
      <w:r w:rsidRPr="00E47BCB">
        <w:rPr>
          <w:rFonts w:ascii="Arial" w:hAnsi="Arial"/>
          <w:b/>
          <w:sz w:val="22"/>
          <w:szCs w:val="22"/>
        </w:rPr>
        <w:t>engaged</w:t>
      </w:r>
      <w:r w:rsidRPr="00E47BCB">
        <w:rPr>
          <w:rFonts w:ascii="Arial" w:hAnsi="Arial"/>
          <w:sz w:val="22"/>
          <w:szCs w:val="22"/>
        </w:rPr>
        <w:t xml:space="preserve"> them most and why, or what </w:t>
      </w:r>
      <w:r w:rsidRPr="00E47BCB">
        <w:rPr>
          <w:rFonts w:ascii="Arial" w:hAnsi="Arial"/>
          <w:b/>
          <w:sz w:val="22"/>
          <w:szCs w:val="22"/>
        </w:rPr>
        <w:t>questions</w:t>
      </w:r>
      <w:r w:rsidRPr="00E47BCB">
        <w:rPr>
          <w:rFonts w:ascii="Arial" w:hAnsi="Arial"/>
          <w:sz w:val="22"/>
          <w:szCs w:val="22"/>
        </w:rPr>
        <w:t xml:space="preserve"> they still have about the articles. The “Web Sites for Additional Information” section of the Teacher’s Guide provides sources for additional information that might help you answer these questions.</w:t>
      </w:r>
    </w:p>
    <w:p w14:paraId="7985B7EC" w14:textId="77777777" w:rsidR="00173A2F" w:rsidRDefault="00173A2F" w:rsidP="00173A2F">
      <w:pPr>
        <w:rPr>
          <w:rFonts w:ascii="Arial" w:hAnsi="Arial"/>
          <w:sz w:val="22"/>
          <w:szCs w:val="22"/>
        </w:rPr>
      </w:pPr>
    </w:p>
    <w:p w14:paraId="06537192" w14:textId="77777777" w:rsidR="00BE790C" w:rsidRDefault="00BE790C" w:rsidP="00242498">
      <w:pPr>
        <w:rPr>
          <w:rFonts w:ascii="Arial" w:hAnsi="Arial"/>
          <w:sz w:val="22"/>
          <w:szCs w:val="22"/>
        </w:rPr>
      </w:pPr>
    </w:p>
    <w:p w14:paraId="4A38A39D" w14:textId="77777777" w:rsidR="00BE790C" w:rsidRPr="00E47BCB" w:rsidRDefault="00BE790C" w:rsidP="00BE790C">
      <w:pPr>
        <w:rPr>
          <w:rFonts w:ascii="Arial" w:hAnsi="Arial"/>
          <w:sz w:val="22"/>
          <w:szCs w:val="22"/>
        </w:rPr>
      </w:pPr>
      <w:r>
        <w:rPr>
          <w:rFonts w:ascii="Arial" w:hAnsi="Arial"/>
          <w:sz w:val="22"/>
          <w:szCs w:val="22"/>
        </w:rPr>
        <w:br w:type="page"/>
      </w:r>
    </w:p>
    <w:p w14:paraId="79E99300" w14:textId="27FB8197" w:rsidR="00BE790C" w:rsidRPr="00E47BCB" w:rsidRDefault="00985351" w:rsidP="00BE790C">
      <w:pPr>
        <w:rPr>
          <w:sz w:val="2"/>
        </w:rPr>
      </w:pPr>
      <w:r w:rsidRPr="00D57B7C">
        <w:rPr>
          <w:rFonts w:ascii="Arial" w:hAnsi="Arial" w:cs="Arial"/>
          <w:i/>
          <w:noProof/>
        </w:rPr>
        <mc:AlternateContent>
          <mc:Choice Requires="wps">
            <w:drawing>
              <wp:anchor distT="0" distB="0" distL="114300" distR="114300" simplePos="0" relativeHeight="251855360" behindDoc="1" locked="0" layoutInCell="1" allowOverlap="1" wp14:anchorId="29B2894A" wp14:editId="52610D7B">
                <wp:simplePos x="0" y="0"/>
                <wp:positionH relativeFrom="page">
                  <wp:posOffset>457200</wp:posOffset>
                </wp:positionH>
                <wp:positionV relativeFrom="page">
                  <wp:posOffset>493059</wp:posOffset>
                </wp:positionV>
                <wp:extent cx="6858000" cy="8633012"/>
                <wp:effectExtent l="19050" t="19050" r="19050" b="15875"/>
                <wp:wrapNone/>
                <wp:docPr id="34" name="Rectangle 34"/>
                <wp:cNvGraphicFramePr/>
                <a:graphic xmlns:a="http://schemas.openxmlformats.org/drawingml/2006/main">
                  <a:graphicData uri="http://schemas.microsoft.com/office/word/2010/wordprocessingShape">
                    <wps:wsp>
                      <wps:cNvSpPr/>
                      <wps:spPr>
                        <a:xfrm>
                          <a:off x="0" y="0"/>
                          <a:ext cx="6858000" cy="8633012"/>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16FCB" id="Rectangle 34" o:spid="_x0000_s1026" style="position:absolute;margin-left:36pt;margin-top:38.8pt;width:540pt;height:679.75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" strokecolor="#7f7f7f [1612]" strokeweight="3pt">
                <w10:wrap anchorx="page" anchory="page"/>
              </v:rect>
            </w:pict>
          </mc:Fallback>
        </mc:AlternateContent>
      </w:r>
      <w:r w:rsidR="00BE790C" w:rsidRPr="00E47BCB">
        <w:rPr>
          <w:noProof/>
          <w:sz w:val="2"/>
        </w:rPr>
        <mc:AlternateContent>
          <mc:Choice Requires="wps">
            <w:drawing>
              <wp:anchor distT="45720" distB="45720" distL="114300" distR="114300" simplePos="0" relativeHeight="251857408" behindDoc="1" locked="0" layoutInCell="1" allowOverlap="1" wp14:anchorId="50C73AD3" wp14:editId="06289C7A">
                <wp:simplePos x="0" y="0"/>
                <wp:positionH relativeFrom="column">
                  <wp:posOffset>-252248</wp:posOffset>
                </wp:positionH>
                <wp:positionV relativeFrom="paragraph">
                  <wp:posOffset>-281633</wp:posOffset>
                </wp:positionV>
                <wp:extent cx="6451249" cy="660400"/>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49" cy="660400"/>
                        </a:xfrm>
                        <a:prstGeom prst="rect">
                          <a:avLst/>
                        </a:prstGeom>
                        <a:noFill/>
                        <a:ln w="9525">
                          <a:noFill/>
                          <a:miter lim="800000"/>
                          <a:headEnd/>
                          <a:tailEnd/>
                        </a:ln>
                      </wps:spPr>
                      <wps:txbx>
                        <w:txbxContent>
                          <w:p w14:paraId="197DB8C7" w14:textId="42D80829" w:rsidR="00173A2F" w:rsidRDefault="00173A2F" w:rsidP="00BE790C">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Pain Relievers:  How Do They Take Away Pain?”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07265BC0" w14:textId="361FB5EF" w:rsidR="00173A2F" w:rsidRPr="00FF1B7F" w:rsidRDefault="00173A2F" w:rsidP="00BE790C">
                            <w:pPr>
                              <w:spacing w:before="240"/>
                              <w:ind w:right="9"/>
                              <w:jc w:val="right"/>
                              <w:rPr>
                                <w:rFonts w:ascii="Arial" w:hAnsi="Arial" w:cs="Arial"/>
                                <w:sz w:val="20"/>
                              </w:rPr>
                            </w:pPr>
                            <w:r>
                              <w:rPr>
                                <w:rFonts w:ascii="Arial" w:hAnsi="Arial" w:cs="Arial"/>
                                <w:sz w:val="20"/>
                              </w:rPr>
                              <w:t>Name: 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73AD3" id="_x0000_s1042" type="#_x0000_t202" style="position:absolute;margin-left:-19.85pt;margin-top:-22.2pt;width:507.95pt;height:52pt;z-index:-25145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" filled="f" stroked="f">
                <v:textbox>
                  <w:txbxContent>
                    <w:p w14:paraId="197DB8C7" w14:textId="42D80829" w:rsidR="00173A2F" w:rsidRDefault="00173A2F" w:rsidP="00BE790C">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Pain Relievers:  How Do They Take Away Pain?”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07265BC0" w14:textId="361FB5EF" w:rsidR="00173A2F" w:rsidRPr="00FF1B7F" w:rsidRDefault="00173A2F" w:rsidP="00BE790C">
                      <w:pPr>
                        <w:spacing w:before="240"/>
                        <w:ind w:right="9"/>
                        <w:jc w:val="right"/>
                        <w:rPr>
                          <w:rFonts w:ascii="Arial" w:hAnsi="Arial" w:cs="Arial"/>
                          <w:sz w:val="20"/>
                        </w:rPr>
                      </w:pPr>
                      <w:r>
                        <w:rPr>
                          <w:rFonts w:ascii="Arial" w:hAnsi="Arial" w:cs="Arial"/>
                          <w:sz w:val="20"/>
                        </w:rPr>
                        <w:t>Name: _______________________________</w:t>
                      </w:r>
                    </w:p>
                  </w:txbxContent>
                </v:textbox>
              </v:shape>
            </w:pict>
          </mc:Fallback>
        </mc:AlternateContent>
      </w:r>
      <w:r w:rsidR="00BE790C">
        <w:rPr>
          <w:noProof/>
        </w:rPr>
        <mc:AlternateContent>
          <mc:Choice Requires="wps">
            <w:drawing>
              <wp:anchor distT="0" distB="0" distL="114300" distR="114300" simplePos="0" relativeHeight="251856384" behindDoc="1" locked="0" layoutInCell="1" allowOverlap="1" wp14:anchorId="5F07B668" wp14:editId="45ED9590">
                <wp:simplePos x="0" y="0"/>
                <wp:positionH relativeFrom="page">
                  <wp:posOffset>567267</wp:posOffset>
                </wp:positionH>
                <wp:positionV relativeFrom="page">
                  <wp:posOffset>601133</wp:posOffset>
                </wp:positionV>
                <wp:extent cx="6629400" cy="1472777"/>
                <wp:effectExtent l="0" t="0" r="0" b="0"/>
                <wp:wrapNone/>
                <wp:docPr id="27" name="Rectangle 27"/>
                <wp:cNvGraphicFramePr/>
                <a:graphic xmlns:a="http://schemas.openxmlformats.org/drawingml/2006/main">
                  <a:graphicData uri="http://schemas.microsoft.com/office/word/2010/wordprocessingShape">
                    <wps:wsp>
                      <wps:cNvSpPr/>
                      <wps:spPr>
                        <a:xfrm>
                          <a:off x="0" y="0"/>
                          <a:ext cx="6629400" cy="147277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21A7CDF3" id="Rectangle 27" o:spid="_x0000_s1026" style="position:absolute;margin-left:44.65pt;margin-top:47.35pt;width:522pt;height:115.95pt;z-index:-251460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" fillcolor="#e7e6e6 [3214]" stroked="f" strokeweight=".5pt">
                <w10:wrap anchorx="page" anchory="page"/>
              </v:rect>
            </w:pict>
          </mc:Fallback>
        </mc:AlternateContent>
      </w:r>
    </w:p>
    <w:p w14:paraId="10B96675" w14:textId="77777777" w:rsidR="00BE790C" w:rsidRPr="00E47BCB" w:rsidRDefault="00BE790C" w:rsidP="00CD608A">
      <w:pPr>
        <w:pStyle w:val="Heading2"/>
        <w:rPr>
          <w:sz w:val="2"/>
        </w:rPr>
      </w:pPr>
      <w:bookmarkStart w:id="422" w:name="_Toc492306464"/>
      <w:bookmarkStart w:id="423" w:name="_Toc492306970"/>
      <w:bookmarkStart w:id="424" w:name="_Toc492307520"/>
      <w:bookmarkStart w:id="425" w:name="_Toc492307645"/>
      <w:bookmarkStart w:id="426" w:name="_Toc492311809"/>
      <w:bookmarkStart w:id="427" w:name="_Toc492312486"/>
      <w:bookmarkStart w:id="428" w:name="_Toc497239611"/>
      <w:bookmarkStart w:id="429" w:name="_Toc497565460"/>
      <w:bookmarkStart w:id="430" w:name="_Toc497568155"/>
      <w:bookmarkStart w:id="431" w:name="_Toc497568361"/>
      <w:bookmarkStart w:id="432" w:name="_Toc497568841"/>
      <w:bookmarkStart w:id="433" w:name="_Toc503109226"/>
      <w:bookmarkStart w:id="434" w:name="_Toc503112667"/>
      <w:bookmarkStart w:id="435" w:name="_Toc503284448"/>
      <w:bookmarkStart w:id="436" w:name="_Toc503434300"/>
      <w:bookmarkStart w:id="437" w:name="_Toc503436543"/>
      <w:bookmarkStart w:id="438" w:name="_Toc503455366"/>
      <w:bookmarkStart w:id="439" w:name="_Toc503455527"/>
      <w:bookmarkStart w:id="440" w:name="_Toc503455693"/>
      <w:bookmarkStart w:id="441" w:name="_Toc503455914"/>
      <w:bookmarkStart w:id="442" w:name="_Toc503456185"/>
      <w:bookmarkStart w:id="443" w:name="_Toc503456580"/>
      <w:bookmarkStart w:id="444" w:name="_Toc503456784"/>
      <w:r w:rsidRPr="004B76FE">
        <w:rPr>
          <w:i/>
          <w:noProof/>
        </w:rPr>
        <mc:AlternateContent>
          <mc:Choice Requires="wps">
            <w:drawing>
              <wp:anchor distT="0" distB="0" distL="114300" distR="114300" simplePos="0" relativeHeight="251852288" behindDoc="1" locked="0" layoutInCell="1" allowOverlap="1" wp14:anchorId="468F90BA" wp14:editId="0CAFFA21">
                <wp:simplePos x="0" y="0"/>
                <wp:positionH relativeFrom="page">
                  <wp:posOffset>575310</wp:posOffset>
                </wp:positionH>
                <wp:positionV relativeFrom="page">
                  <wp:posOffset>561404</wp:posOffset>
                </wp:positionV>
                <wp:extent cx="6629400" cy="1515664"/>
                <wp:effectExtent l="0" t="0" r="0" b="8890"/>
                <wp:wrapNone/>
                <wp:docPr id="28" name="Rectangle 28"/>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3BC7280" w14:textId="77777777" w:rsidR="00173A2F" w:rsidRPr="000106F9" w:rsidRDefault="00173A2F" w:rsidP="00BE790C">
                            <w:pPr>
                              <w:rPr>
                                <w:rFonts w:ascii="Arial" w:hAnsi="Arial" w:cs="Arial"/>
                                <w:color w:val="000000" w:themeColor="text1"/>
                                <w:sz w:val="8"/>
                              </w:rPr>
                            </w:pPr>
                          </w:p>
                          <w:p w14:paraId="1F8182FA" w14:textId="77777777" w:rsidR="00173A2F" w:rsidRPr="000106F9" w:rsidRDefault="00173A2F"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468A68A4" w14:textId="77777777" w:rsidR="00173A2F" w:rsidRPr="000106F9" w:rsidRDefault="00173A2F" w:rsidP="00BE790C">
                            <w:pPr>
                              <w:rPr>
                                <w:color w:val="000000" w:themeColor="text1"/>
                              </w:rPr>
                            </w:pPr>
                          </w:p>
                        </w:txbxContent>
                      </wps:txbx>
                      <wps:bodyPr/>
                    </wps:wsp>
                  </a:graphicData>
                </a:graphic>
              </wp:anchor>
            </w:drawing>
          </mc:Choice>
          <mc:Fallback>
            <w:pict>
              <v:rect w14:anchorId="468F90BA" id="Rectangle 28" o:spid="_x0000_s1043" style="position:absolute;left:0;text-align:left;margin-left:45.3pt;margin-top:44.2pt;width:522pt;height:119.35pt;z-index:-251464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" fillcolor="#d8d8d8 [2732]" stroked="f" strokeweight=".5pt">
                <v:textbox>
                  <w:txbxContent>
                    <w:p w14:paraId="73BC7280" w14:textId="77777777" w:rsidR="00173A2F" w:rsidRPr="000106F9" w:rsidRDefault="00173A2F" w:rsidP="00BE790C">
                      <w:pPr>
                        <w:rPr>
                          <w:rFonts w:ascii="Arial" w:hAnsi="Arial" w:cs="Arial"/>
                          <w:color w:val="000000" w:themeColor="text1"/>
                          <w:sz w:val="8"/>
                        </w:rPr>
                      </w:pPr>
                    </w:p>
                    <w:p w14:paraId="1F8182FA" w14:textId="77777777" w:rsidR="00173A2F" w:rsidRPr="000106F9" w:rsidRDefault="00173A2F"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468A68A4" w14:textId="77777777" w:rsidR="00173A2F" w:rsidRPr="000106F9" w:rsidRDefault="00173A2F" w:rsidP="00BE790C">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851264" behindDoc="1" locked="0" layoutInCell="1" allowOverlap="1" wp14:anchorId="561B6D33" wp14:editId="7539139E">
                <wp:simplePos x="0" y="0"/>
                <wp:positionH relativeFrom="page">
                  <wp:posOffset>462280</wp:posOffset>
                </wp:positionH>
                <wp:positionV relativeFrom="page">
                  <wp:posOffset>489902</wp:posOffset>
                </wp:positionV>
                <wp:extent cx="6858000" cy="857250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90A76" id="Rectangle 32" o:spid="_x0000_s1026" style="position:absolute;margin-left:36.4pt;margin-top:38.55pt;width:540pt;height:675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" strokecolor="#7f7f7f [1612]" strokeweight="3pt">
                <w10:wrap anchorx="page" anchory="page"/>
              </v:rect>
            </w:pict>
          </mc:Fallback>
        </mc:AlternateContent>
      </w:r>
      <w:r w:rsidRPr="004B76FE">
        <w:t>Anticipation Guide</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339C48EF" w14:textId="77777777" w:rsidR="00BE790C" w:rsidRPr="000106F9" w:rsidRDefault="00BE790C" w:rsidP="00BE790C">
      <w:pPr>
        <w:ind w:left="360"/>
        <w:rPr>
          <w:rFonts w:ascii="Arial" w:hAnsi="Arial" w:cs="Arial"/>
          <w:bCs/>
          <w:sz w:val="14"/>
        </w:rPr>
      </w:pPr>
    </w:p>
    <w:p w14:paraId="0DA6B5AB" w14:textId="77777777" w:rsidR="00BE790C" w:rsidRDefault="00BE790C" w:rsidP="00BE790C">
      <w:pPr>
        <w:ind w:left="-360"/>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4F94277A" w14:textId="77777777" w:rsidR="00BE790C" w:rsidRPr="000106F9" w:rsidRDefault="00BE790C" w:rsidP="00BE790C">
      <w:pPr>
        <w:ind w:left="360"/>
        <w:rPr>
          <w:rFonts w:ascii="Arial" w:hAnsi="Arial" w:cs="Arial"/>
          <w:sz w:val="6"/>
        </w:rPr>
      </w:pPr>
    </w:p>
    <w:p w14:paraId="01BB62AB" w14:textId="77777777" w:rsidR="00BE790C" w:rsidRPr="007D633A" w:rsidRDefault="00BE790C" w:rsidP="00BE790C">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BE790C" w:rsidRPr="00BB330F" w14:paraId="69AD5B81" w14:textId="77777777" w:rsidTr="00F82D42">
        <w:trPr>
          <w:trHeight w:val="759"/>
        </w:trPr>
        <w:tc>
          <w:tcPr>
            <w:tcW w:w="1080" w:type="dxa"/>
            <w:shd w:val="clear" w:color="auto" w:fill="auto"/>
            <w:vAlign w:val="center"/>
          </w:tcPr>
          <w:p w14:paraId="0CC4EA74" w14:textId="77777777" w:rsidR="00BE790C" w:rsidRPr="00BB330F" w:rsidRDefault="00BE790C" w:rsidP="008844C5">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79631DAF" w14:textId="77777777" w:rsidR="00BE790C" w:rsidRPr="00BB330F" w:rsidRDefault="00BE790C" w:rsidP="008844C5">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6A76C696" w14:textId="77777777" w:rsidR="00BE790C" w:rsidRPr="00BB330F" w:rsidRDefault="00BE790C" w:rsidP="008844C5">
            <w:pPr>
              <w:rPr>
                <w:rFonts w:ascii="Arial" w:hAnsi="Arial" w:cs="Arial"/>
                <w:b/>
                <w:sz w:val="28"/>
                <w:szCs w:val="22"/>
              </w:rPr>
            </w:pPr>
            <w:r w:rsidRPr="00BB330F">
              <w:rPr>
                <w:rFonts w:ascii="Arial" w:hAnsi="Arial" w:cs="Arial"/>
                <w:b/>
                <w:sz w:val="28"/>
                <w:szCs w:val="22"/>
              </w:rPr>
              <w:t>Statement</w:t>
            </w:r>
          </w:p>
        </w:tc>
      </w:tr>
      <w:tr w:rsidR="00173A2F" w:rsidRPr="00835CFD" w14:paraId="3CB25513" w14:textId="77777777" w:rsidTr="00173A2F">
        <w:trPr>
          <w:trHeight w:val="864"/>
        </w:trPr>
        <w:tc>
          <w:tcPr>
            <w:tcW w:w="1080" w:type="dxa"/>
            <w:shd w:val="clear" w:color="auto" w:fill="auto"/>
          </w:tcPr>
          <w:p w14:paraId="3A9C5D19" w14:textId="77777777" w:rsidR="00173A2F" w:rsidRPr="00835CFD" w:rsidRDefault="00173A2F" w:rsidP="00173A2F">
            <w:pPr>
              <w:rPr>
                <w:rFonts w:ascii="Arial" w:hAnsi="Arial" w:cs="Arial"/>
                <w:sz w:val="22"/>
                <w:szCs w:val="22"/>
              </w:rPr>
            </w:pPr>
          </w:p>
        </w:tc>
        <w:tc>
          <w:tcPr>
            <w:tcW w:w="1080" w:type="dxa"/>
            <w:shd w:val="clear" w:color="auto" w:fill="auto"/>
          </w:tcPr>
          <w:p w14:paraId="1BAC5DE1" w14:textId="77777777" w:rsidR="00173A2F" w:rsidRPr="00835CFD" w:rsidRDefault="00173A2F" w:rsidP="00173A2F">
            <w:pPr>
              <w:rPr>
                <w:rFonts w:ascii="Arial" w:hAnsi="Arial" w:cs="Arial"/>
                <w:sz w:val="22"/>
                <w:szCs w:val="22"/>
              </w:rPr>
            </w:pPr>
          </w:p>
        </w:tc>
        <w:tc>
          <w:tcPr>
            <w:tcW w:w="8100" w:type="dxa"/>
            <w:shd w:val="clear" w:color="auto" w:fill="auto"/>
          </w:tcPr>
          <w:p w14:paraId="3E9A3364" w14:textId="5AD2B69C" w:rsidR="00173A2F" w:rsidRPr="00835CFD" w:rsidRDefault="00173A2F" w:rsidP="00173A2F">
            <w:pPr>
              <w:numPr>
                <w:ilvl w:val="0"/>
                <w:numId w:val="9"/>
              </w:numPr>
              <w:spacing w:before="120"/>
              <w:rPr>
                <w:rFonts w:ascii="Arial" w:hAnsi="Arial" w:cs="Arial"/>
                <w:sz w:val="22"/>
                <w:szCs w:val="22"/>
              </w:rPr>
            </w:pPr>
            <w:r>
              <w:rPr>
                <w:rFonts w:ascii="Arial" w:hAnsi="Arial" w:cs="Arial"/>
              </w:rPr>
              <w:t>When you injure yourself, pain is caused by chemicals released by your body.</w:t>
            </w:r>
          </w:p>
        </w:tc>
      </w:tr>
      <w:tr w:rsidR="00173A2F" w:rsidRPr="00835CFD" w14:paraId="6873CFF3" w14:textId="77777777" w:rsidTr="00173A2F">
        <w:trPr>
          <w:trHeight w:val="864"/>
        </w:trPr>
        <w:tc>
          <w:tcPr>
            <w:tcW w:w="1080" w:type="dxa"/>
            <w:shd w:val="clear" w:color="auto" w:fill="auto"/>
          </w:tcPr>
          <w:p w14:paraId="20769A43" w14:textId="77777777" w:rsidR="00173A2F" w:rsidRPr="00835CFD" w:rsidRDefault="00173A2F" w:rsidP="00173A2F">
            <w:pPr>
              <w:rPr>
                <w:rFonts w:ascii="Arial" w:hAnsi="Arial" w:cs="Arial"/>
                <w:sz w:val="22"/>
                <w:szCs w:val="22"/>
              </w:rPr>
            </w:pPr>
          </w:p>
        </w:tc>
        <w:tc>
          <w:tcPr>
            <w:tcW w:w="1080" w:type="dxa"/>
            <w:shd w:val="clear" w:color="auto" w:fill="auto"/>
          </w:tcPr>
          <w:p w14:paraId="0108C673" w14:textId="77777777" w:rsidR="00173A2F" w:rsidRPr="00835CFD" w:rsidRDefault="00173A2F" w:rsidP="00173A2F">
            <w:pPr>
              <w:rPr>
                <w:rFonts w:ascii="Arial" w:hAnsi="Arial" w:cs="Arial"/>
                <w:sz w:val="22"/>
                <w:szCs w:val="22"/>
              </w:rPr>
            </w:pPr>
          </w:p>
        </w:tc>
        <w:tc>
          <w:tcPr>
            <w:tcW w:w="8100" w:type="dxa"/>
            <w:shd w:val="clear" w:color="auto" w:fill="auto"/>
          </w:tcPr>
          <w:p w14:paraId="48B1CF8A" w14:textId="60B46C97" w:rsidR="00173A2F" w:rsidRPr="00835CFD" w:rsidRDefault="00173A2F" w:rsidP="00173A2F">
            <w:pPr>
              <w:numPr>
                <w:ilvl w:val="0"/>
                <w:numId w:val="9"/>
              </w:numPr>
              <w:spacing w:before="120"/>
              <w:rPr>
                <w:rFonts w:ascii="Arial" w:hAnsi="Arial" w:cs="Arial"/>
                <w:sz w:val="22"/>
                <w:szCs w:val="22"/>
              </w:rPr>
            </w:pPr>
            <w:r>
              <w:rPr>
                <w:rFonts w:ascii="Arial" w:hAnsi="Arial" w:cs="Arial"/>
              </w:rPr>
              <w:t>NSAIDs (non-steroidal anti-inflammatory drugs) stop production of chemicals that cause pain.</w:t>
            </w:r>
          </w:p>
        </w:tc>
      </w:tr>
      <w:tr w:rsidR="00173A2F" w:rsidRPr="00835CFD" w14:paraId="6331A153" w14:textId="77777777" w:rsidTr="00173A2F">
        <w:trPr>
          <w:trHeight w:val="864"/>
        </w:trPr>
        <w:tc>
          <w:tcPr>
            <w:tcW w:w="1080" w:type="dxa"/>
            <w:shd w:val="clear" w:color="auto" w:fill="auto"/>
          </w:tcPr>
          <w:p w14:paraId="3DFD9B62" w14:textId="77777777" w:rsidR="00173A2F" w:rsidRPr="00835CFD" w:rsidRDefault="00173A2F" w:rsidP="00173A2F">
            <w:pPr>
              <w:rPr>
                <w:rFonts w:ascii="Arial" w:hAnsi="Arial" w:cs="Arial"/>
                <w:sz w:val="22"/>
                <w:szCs w:val="22"/>
              </w:rPr>
            </w:pPr>
          </w:p>
        </w:tc>
        <w:tc>
          <w:tcPr>
            <w:tcW w:w="1080" w:type="dxa"/>
            <w:shd w:val="clear" w:color="auto" w:fill="auto"/>
          </w:tcPr>
          <w:p w14:paraId="453ECCFA" w14:textId="77777777" w:rsidR="00173A2F" w:rsidRPr="00835CFD" w:rsidRDefault="00173A2F" w:rsidP="00173A2F">
            <w:pPr>
              <w:rPr>
                <w:rFonts w:ascii="Arial" w:hAnsi="Arial" w:cs="Arial"/>
                <w:sz w:val="22"/>
                <w:szCs w:val="22"/>
              </w:rPr>
            </w:pPr>
          </w:p>
        </w:tc>
        <w:tc>
          <w:tcPr>
            <w:tcW w:w="8100" w:type="dxa"/>
            <w:shd w:val="clear" w:color="auto" w:fill="auto"/>
          </w:tcPr>
          <w:p w14:paraId="154A6C83" w14:textId="04B6C89B" w:rsidR="00173A2F" w:rsidRPr="00835CFD" w:rsidRDefault="00173A2F" w:rsidP="00173A2F">
            <w:pPr>
              <w:numPr>
                <w:ilvl w:val="0"/>
                <w:numId w:val="9"/>
              </w:numPr>
              <w:spacing w:before="120"/>
              <w:rPr>
                <w:rFonts w:ascii="Arial" w:hAnsi="Arial" w:cs="Arial"/>
                <w:sz w:val="22"/>
                <w:szCs w:val="22"/>
              </w:rPr>
            </w:pPr>
            <w:r>
              <w:rPr>
                <w:rFonts w:ascii="Arial" w:hAnsi="Arial" w:cs="Arial"/>
              </w:rPr>
              <w:t>Enzymes increase the activation energy of chemical reactions.</w:t>
            </w:r>
          </w:p>
        </w:tc>
      </w:tr>
      <w:tr w:rsidR="00173A2F" w:rsidRPr="00835CFD" w14:paraId="6E203AA6" w14:textId="77777777" w:rsidTr="00173A2F">
        <w:trPr>
          <w:trHeight w:val="864"/>
        </w:trPr>
        <w:tc>
          <w:tcPr>
            <w:tcW w:w="1080" w:type="dxa"/>
            <w:shd w:val="clear" w:color="auto" w:fill="auto"/>
          </w:tcPr>
          <w:p w14:paraId="0206CECA" w14:textId="77777777" w:rsidR="00173A2F" w:rsidRPr="00835CFD" w:rsidRDefault="00173A2F" w:rsidP="00173A2F">
            <w:pPr>
              <w:rPr>
                <w:rFonts w:ascii="Arial" w:hAnsi="Arial" w:cs="Arial"/>
                <w:sz w:val="22"/>
                <w:szCs w:val="22"/>
              </w:rPr>
            </w:pPr>
          </w:p>
        </w:tc>
        <w:tc>
          <w:tcPr>
            <w:tcW w:w="1080" w:type="dxa"/>
            <w:shd w:val="clear" w:color="auto" w:fill="auto"/>
          </w:tcPr>
          <w:p w14:paraId="5A37C27E" w14:textId="77777777" w:rsidR="00173A2F" w:rsidRPr="00835CFD" w:rsidRDefault="00173A2F" w:rsidP="00173A2F">
            <w:pPr>
              <w:rPr>
                <w:rFonts w:ascii="Arial" w:hAnsi="Arial" w:cs="Arial"/>
                <w:sz w:val="22"/>
                <w:szCs w:val="22"/>
              </w:rPr>
            </w:pPr>
          </w:p>
        </w:tc>
        <w:tc>
          <w:tcPr>
            <w:tcW w:w="8100" w:type="dxa"/>
            <w:shd w:val="clear" w:color="auto" w:fill="auto"/>
          </w:tcPr>
          <w:p w14:paraId="282D54F0" w14:textId="733A9D6D" w:rsidR="00173A2F" w:rsidRPr="00835CFD" w:rsidRDefault="00173A2F" w:rsidP="00173A2F">
            <w:pPr>
              <w:numPr>
                <w:ilvl w:val="0"/>
                <w:numId w:val="9"/>
              </w:numPr>
              <w:spacing w:before="120"/>
              <w:rPr>
                <w:rFonts w:ascii="Arial" w:hAnsi="Arial" w:cs="Arial"/>
                <w:sz w:val="22"/>
                <w:szCs w:val="22"/>
              </w:rPr>
            </w:pPr>
            <w:r>
              <w:rPr>
                <w:rFonts w:ascii="Arial" w:hAnsi="Arial" w:cs="Arial"/>
              </w:rPr>
              <w:t>Enzymes are needed for most chemical reactions in our bodies.</w:t>
            </w:r>
          </w:p>
        </w:tc>
      </w:tr>
      <w:tr w:rsidR="00173A2F" w:rsidRPr="00835CFD" w14:paraId="16B43C4F" w14:textId="77777777" w:rsidTr="00173A2F">
        <w:trPr>
          <w:trHeight w:val="864"/>
        </w:trPr>
        <w:tc>
          <w:tcPr>
            <w:tcW w:w="1080" w:type="dxa"/>
            <w:tcBorders>
              <w:bottom w:val="single" w:sz="4" w:space="0" w:color="auto"/>
            </w:tcBorders>
            <w:shd w:val="clear" w:color="auto" w:fill="auto"/>
          </w:tcPr>
          <w:p w14:paraId="6576ECBC" w14:textId="77777777" w:rsidR="00173A2F" w:rsidRPr="00835CFD" w:rsidRDefault="00173A2F" w:rsidP="00173A2F">
            <w:pPr>
              <w:rPr>
                <w:rFonts w:ascii="Arial" w:hAnsi="Arial" w:cs="Arial"/>
                <w:sz w:val="22"/>
                <w:szCs w:val="22"/>
              </w:rPr>
            </w:pPr>
          </w:p>
        </w:tc>
        <w:tc>
          <w:tcPr>
            <w:tcW w:w="1080" w:type="dxa"/>
            <w:tcBorders>
              <w:bottom w:val="single" w:sz="4" w:space="0" w:color="auto"/>
            </w:tcBorders>
            <w:shd w:val="clear" w:color="auto" w:fill="auto"/>
          </w:tcPr>
          <w:p w14:paraId="1E64E102" w14:textId="77777777" w:rsidR="00173A2F" w:rsidRPr="00835CFD" w:rsidRDefault="00173A2F" w:rsidP="00173A2F">
            <w:pPr>
              <w:rPr>
                <w:rFonts w:ascii="Arial" w:hAnsi="Arial" w:cs="Arial"/>
                <w:sz w:val="22"/>
                <w:szCs w:val="22"/>
              </w:rPr>
            </w:pPr>
          </w:p>
        </w:tc>
        <w:tc>
          <w:tcPr>
            <w:tcW w:w="8100" w:type="dxa"/>
            <w:tcBorders>
              <w:bottom w:val="single" w:sz="4" w:space="0" w:color="auto"/>
            </w:tcBorders>
            <w:shd w:val="clear" w:color="auto" w:fill="auto"/>
          </w:tcPr>
          <w:p w14:paraId="1F18D51B" w14:textId="2AB64480" w:rsidR="00173A2F" w:rsidRPr="00835CFD" w:rsidRDefault="00173A2F" w:rsidP="00173A2F">
            <w:pPr>
              <w:numPr>
                <w:ilvl w:val="0"/>
                <w:numId w:val="9"/>
              </w:numPr>
              <w:spacing w:before="120"/>
              <w:rPr>
                <w:rFonts w:ascii="Arial" w:hAnsi="Arial" w:cs="Arial"/>
                <w:sz w:val="22"/>
                <w:szCs w:val="22"/>
              </w:rPr>
            </w:pPr>
            <w:r>
              <w:rPr>
                <w:rFonts w:ascii="Arial" w:hAnsi="Arial" w:cs="Arial"/>
              </w:rPr>
              <w:t>All three common over-the-counter NSAIDs have the same chemical structure.</w:t>
            </w:r>
          </w:p>
        </w:tc>
      </w:tr>
      <w:tr w:rsidR="00173A2F" w:rsidRPr="00835CFD" w14:paraId="56FAAD4C" w14:textId="77777777" w:rsidTr="00173A2F">
        <w:trPr>
          <w:trHeight w:val="864"/>
        </w:trPr>
        <w:tc>
          <w:tcPr>
            <w:tcW w:w="1080" w:type="dxa"/>
            <w:tcBorders>
              <w:bottom w:val="single" w:sz="4" w:space="0" w:color="auto"/>
            </w:tcBorders>
            <w:shd w:val="clear" w:color="auto" w:fill="auto"/>
          </w:tcPr>
          <w:p w14:paraId="1B7A71D3" w14:textId="77777777" w:rsidR="00173A2F" w:rsidRPr="00835CFD" w:rsidRDefault="00173A2F" w:rsidP="00173A2F">
            <w:pPr>
              <w:rPr>
                <w:rFonts w:ascii="Arial" w:hAnsi="Arial" w:cs="Arial"/>
                <w:sz w:val="22"/>
                <w:szCs w:val="22"/>
              </w:rPr>
            </w:pPr>
          </w:p>
        </w:tc>
        <w:tc>
          <w:tcPr>
            <w:tcW w:w="1080" w:type="dxa"/>
            <w:tcBorders>
              <w:bottom w:val="single" w:sz="4" w:space="0" w:color="auto"/>
            </w:tcBorders>
            <w:shd w:val="clear" w:color="auto" w:fill="auto"/>
          </w:tcPr>
          <w:p w14:paraId="436D7E4C" w14:textId="77777777" w:rsidR="00173A2F" w:rsidRPr="00835CFD" w:rsidRDefault="00173A2F" w:rsidP="00173A2F">
            <w:pPr>
              <w:rPr>
                <w:rFonts w:ascii="Arial" w:hAnsi="Arial" w:cs="Arial"/>
                <w:sz w:val="22"/>
                <w:szCs w:val="22"/>
              </w:rPr>
            </w:pPr>
          </w:p>
        </w:tc>
        <w:tc>
          <w:tcPr>
            <w:tcW w:w="8100" w:type="dxa"/>
            <w:tcBorders>
              <w:bottom w:val="single" w:sz="4" w:space="0" w:color="auto"/>
            </w:tcBorders>
            <w:shd w:val="clear" w:color="auto" w:fill="auto"/>
          </w:tcPr>
          <w:p w14:paraId="5A9310DC" w14:textId="2D6EBD8A" w:rsidR="00173A2F" w:rsidRPr="00835CFD" w:rsidRDefault="00173A2F" w:rsidP="00173A2F">
            <w:pPr>
              <w:numPr>
                <w:ilvl w:val="0"/>
                <w:numId w:val="9"/>
              </w:numPr>
              <w:spacing w:before="120"/>
              <w:rPr>
                <w:rFonts w:ascii="Arial" w:hAnsi="Arial" w:cs="Arial"/>
                <w:sz w:val="22"/>
                <w:szCs w:val="22"/>
              </w:rPr>
            </w:pPr>
            <w:r>
              <w:rPr>
                <w:rFonts w:ascii="Arial" w:hAnsi="Arial" w:cs="Arial"/>
              </w:rPr>
              <w:t>The side effects of NSAIDs include bleeding.</w:t>
            </w:r>
          </w:p>
        </w:tc>
      </w:tr>
      <w:tr w:rsidR="00173A2F" w:rsidRPr="00835CFD" w14:paraId="58A962DF" w14:textId="77777777" w:rsidTr="00173A2F">
        <w:trPr>
          <w:trHeight w:val="864"/>
        </w:trPr>
        <w:tc>
          <w:tcPr>
            <w:tcW w:w="1080" w:type="dxa"/>
            <w:shd w:val="clear" w:color="auto" w:fill="auto"/>
          </w:tcPr>
          <w:p w14:paraId="69D73398" w14:textId="77777777" w:rsidR="00173A2F" w:rsidRPr="00835CFD" w:rsidRDefault="00173A2F" w:rsidP="00173A2F">
            <w:pPr>
              <w:rPr>
                <w:rFonts w:ascii="Arial" w:hAnsi="Arial" w:cs="Arial"/>
                <w:sz w:val="22"/>
                <w:szCs w:val="22"/>
              </w:rPr>
            </w:pPr>
          </w:p>
        </w:tc>
        <w:tc>
          <w:tcPr>
            <w:tcW w:w="1080" w:type="dxa"/>
            <w:shd w:val="clear" w:color="auto" w:fill="auto"/>
          </w:tcPr>
          <w:p w14:paraId="7FE33923" w14:textId="77777777" w:rsidR="00173A2F" w:rsidRPr="00835CFD" w:rsidRDefault="00173A2F" w:rsidP="00173A2F">
            <w:pPr>
              <w:rPr>
                <w:rFonts w:ascii="Arial" w:hAnsi="Arial" w:cs="Arial"/>
                <w:sz w:val="22"/>
                <w:szCs w:val="22"/>
              </w:rPr>
            </w:pPr>
          </w:p>
        </w:tc>
        <w:tc>
          <w:tcPr>
            <w:tcW w:w="8100" w:type="dxa"/>
            <w:shd w:val="clear" w:color="auto" w:fill="auto"/>
          </w:tcPr>
          <w:p w14:paraId="4B13FBA2" w14:textId="0C6A2536" w:rsidR="00173A2F" w:rsidRPr="00835CFD" w:rsidRDefault="00173A2F" w:rsidP="00173A2F">
            <w:pPr>
              <w:numPr>
                <w:ilvl w:val="0"/>
                <w:numId w:val="9"/>
              </w:numPr>
              <w:spacing w:before="120"/>
              <w:rPr>
                <w:rFonts w:ascii="Arial" w:hAnsi="Arial" w:cs="Arial"/>
                <w:sz w:val="22"/>
                <w:szCs w:val="22"/>
              </w:rPr>
            </w:pPr>
            <w:r>
              <w:rPr>
                <w:rFonts w:ascii="Arial" w:hAnsi="Arial" w:cs="Arial"/>
              </w:rPr>
              <w:t>Aspirin is recommended for children and teens.</w:t>
            </w:r>
          </w:p>
        </w:tc>
      </w:tr>
      <w:tr w:rsidR="00173A2F" w:rsidRPr="00835CFD" w14:paraId="2918D389" w14:textId="77777777" w:rsidTr="00173A2F">
        <w:trPr>
          <w:trHeight w:val="864"/>
        </w:trPr>
        <w:tc>
          <w:tcPr>
            <w:tcW w:w="1080" w:type="dxa"/>
            <w:shd w:val="clear" w:color="auto" w:fill="auto"/>
          </w:tcPr>
          <w:p w14:paraId="7542E9DD" w14:textId="77777777" w:rsidR="00173A2F" w:rsidRPr="00835CFD" w:rsidRDefault="00173A2F" w:rsidP="00173A2F">
            <w:pPr>
              <w:rPr>
                <w:rFonts w:ascii="Arial" w:hAnsi="Arial" w:cs="Arial"/>
                <w:sz w:val="22"/>
                <w:szCs w:val="22"/>
              </w:rPr>
            </w:pPr>
          </w:p>
        </w:tc>
        <w:tc>
          <w:tcPr>
            <w:tcW w:w="1080" w:type="dxa"/>
            <w:shd w:val="clear" w:color="auto" w:fill="auto"/>
          </w:tcPr>
          <w:p w14:paraId="2312AFDC" w14:textId="77777777" w:rsidR="00173A2F" w:rsidRPr="00835CFD" w:rsidRDefault="00173A2F" w:rsidP="00173A2F">
            <w:pPr>
              <w:rPr>
                <w:rFonts w:ascii="Arial" w:hAnsi="Arial" w:cs="Arial"/>
                <w:sz w:val="22"/>
                <w:szCs w:val="22"/>
              </w:rPr>
            </w:pPr>
          </w:p>
        </w:tc>
        <w:tc>
          <w:tcPr>
            <w:tcW w:w="8100" w:type="dxa"/>
            <w:shd w:val="clear" w:color="auto" w:fill="auto"/>
          </w:tcPr>
          <w:p w14:paraId="1EF1460B" w14:textId="5F22466E" w:rsidR="00173A2F" w:rsidRPr="00835CFD" w:rsidRDefault="00173A2F" w:rsidP="00173A2F">
            <w:pPr>
              <w:numPr>
                <w:ilvl w:val="0"/>
                <w:numId w:val="9"/>
              </w:numPr>
              <w:spacing w:before="120"/>
              <w:rPr>
                <w:rFonts w:ascii="Arial" w:hAnsi="Arial" w:cs="Arial"/>
                <w:sz w:val="22"/>
                <w:szCs w:val="22"/>
              </w:rPr>
            </w:pPr>
            <w:r>
              <w:rPr>
                <w:rFonts w:ascii="Arial" w:hAnsi="Arial" w:cs="Arial"/>
              </w:rPr>
              <w:t>The pain-relieving effect of all NSAIDs is the same.</w:t>
            </w:r>
          </w:p>
        </w:tc>
      </w:tr>
      <w:tr w:rsidR="00173A2F" w:rsidRPr="00835CFD" w14:paraId="549849F7" w14:textId="77777777" w:rsidTr="00173A2F">
        <w:trPr>
          <w:trHeight w:val="864"/>
        </w:trPr>
        <w:tc>
          <w:tcPr>
            <w:tcW w:w="1080" w:type="dxa"/>
            <w:shd w:val="clear" w:color="auto" w:fill="auto"/>
          </w:tcPr>
          <w:p w14:paraId="387809CF" w14:textId="77777777" w:rsidR="00173A2F" w:rsidRPr="00835CFD" w:rsidRDefault="00173A2F" w:rsidP="00173A2F">
            <w:pPr>
              <w:rPr>
                <w:rFonts w:ascii="Arial" w:hAnsi="Arial" w:cs="Arial"/>
                <w:sz w:val="22"/>
                <w:szCs w:val="22"/>
              </w:rPr>
            </w:pPr>
          </w:p>
        </w:tc>
        <w:tc>
          <w:tcPr>
            <w:tcW w:w="1080" w:type="dxa"/>
            <w:shd w:val="clear" w:color="auto" w:fill="auto"/>
          </w:tcPr>
          <w:p w14:paraId="701D1846" w14:textId="77777777" w:rsidR="00173A2F" w:rsidRPr="00835CFD" w:rsidRDefault="00173A2F" w:rsidP="00173A2F">
            <w:pPr>
              <w:rPr>
                <w:rFonts w:ascii="Arial" w:hAnsi="Arial" w:cs="Arial"/>
                <w:sz w:val="22"/>
                <w:szCs w:val="22"/>
              </w:rPr>
            </w:pPr>
          </w:p>
        </w:tc>
        <w:tc>
          <w:tcPr>
            <w:tcW w:w="8100" w:type="dxa"/>
            <w:shd w:val="clear" w:color="auto" w:fill="auto"/>
          </w:tcPr>
          <w:p w14:paraId="2739199C" w14:textId="40F4E48B" w:rsidR="00173A2F" w:rsidRPr="00835CFD" w:rsidRDefault="00173A2F" w:rsidP="00173A2F">
            <w:pPr>
              <w:numPr>
                <w:ilvl w:val="0"/>
                <w:numId w:val="9"/>
              </w:numPr>
              <w:spacing w:before="120"/>
              <w:rPr>
                <w:rFonts w:ascii="Arial" w:hAnsi="Arial" w:cs="Arial"/>
                <w:sz w:val="22"/>
                <w:szCs w:val="22"/>
              </w:rPr>
            </w:pPr>
            <w:r>
              <w:rPr>
                <w:rFonts w:ascii="Arial" w:hAnsi="Arial" w:cs="Arial"/>
              </w:rPr>
              <w:t>Unlike NSAIDs, acetaminophen contains nitrogen.</w:t>
            </w:r>
          </w:p>
        </w:tc>
      </w:tr>
      <w:tr w:rsidR="00173A2F" w:rsidRPr="00835CFD" w14:paraId="080F8C37" w14:textId="77777777" w:rsidTr="00173A2F">
        <w:trPr>
          <w:trHeight w:val="864"/>
        </w:trPr>
        <w:tc>
          <w:tcPr>
            <w:tcW w:w="1080" w:type="dxa"/>
            <w:shd w:val="clear" w:color="auto" w:fill="auto"/>
          </w:tcPr>
          <w:p w14:paraId="715A6FD4" w14:textId="77777777" w:rsidR="00173A2F" w:rsidRPr="00835CFD" w:rsidRDefault="00173A2F" w:rsidP="00173A2F">
            <w:pPr>
              <w:rPr>
                <w:rFonts w:ascii="Arial" w:hAnsi="Arial" w:cs="Arial"/>
                <w:sz w:val="22"/>
                <w:szCs w:val="22"/>
              </w:rPr>
            </w:pPr>
          </w:p>
        </w:tc>
        <w:tc>
          <w:tcPr>
            <w:tcW w:w="1080" w:type="dxa"/>
            <w:shd w:val="clear" w:color="auto" w:fill="auto"/>
          </w:tcPr>
          <w:p w14:paraId="358115D2" w14:textId="77777777" w:rsidR="00173A2F" w:rsidRPr="00835CFD" w:rsidRDefault="00173A2F" w:rsidP="00173A2F">
            <w:pPr>
              <w:rPr>
                <w:rFonts w:ascii="Arial" w:hAnsi="Arial" w:cs="Arial"/>
                <w:sz w:val="22"/>
                <w:szCs w:val="22"/>
              </w:rPr>
            </w:pPr>
          </w:p>
        </w:tc>
        <w:tc>
          <w:tcPr>
            <w:tcW w:w="8100" w:type="dxa"/>
            <w:shd w:val="clear" w:color="auto" w:fill="auto"/>
          </w:tcPr>
          <w:p w14:paraId="342EF23B" w14:textId="0DF088A2" w:rsidR="00173A2F" w:rsidRPr="00835CFD" w:rsidRDefault="00173A2F" w:rsidP="00173A2F">
            <w:pPr>
              <w:numPr>
                <w:ilvl w:val="0"/>
                <w:numId w:val="9"/>
              </w:numPr>
              <w:spacing w:before="120"/>
              <w:rPr>
                <w:rFonts w:ascii="Arial" w:hAnsi="Arial" w:cs="Arial"/>
                <w:sz w:val="22"/>
                <w:szCs w:val="22"/>
              </w:rPr>
            </w:pPr>
            <w:r>
              <w:rPr>
                <w:rFonts w:ascii="Arial" w:hAnsi="Arial" w:cs="Arial"/>
              </w:rPr>
              <w:t xml:space="preserve"> Acetaminophen can help reduce swelling.</w:t>
            </w:r>
          </w:p>
        </w:tc>
      </w:tr>
    </w:tbl>
    <w:p w14:paraId="411F949D" w14:textId="29254285" w:rsidR="00BE790C" w:rsidRDefault="00BE790C" w:rsidP="00BE790C">
      <w:r>
        <w:br w:type="page"/>
      </w:r>
    </w:p>
    <w:p w14:paraId="00090EA3" w14:textId="61CA8A00" w:rsidR="00BE790C" w:rsidRPr="000106F9" w:rsidRDefault="00D57DE8" w:rsidP="00CD608A">
      <w:pPr>
        <w:pStyle w:val="Heading2"/>
        <w:rPr>
          <w:i/>
        </w:rPr>
      </w:pPr>
      <w:bookmarkStart w:id="445" w:name="_Toc492306465"/>
      <w:bookmarkStart w:id="446" w:name="_Toc492306971"/>
      <w:bookmarkStart w:id="447" w:name="_Toc492307521"/>
      <w:bookmarkStart w:id="448" w:name="_Toc492307646"/>
      <w:bookmarkStart w:id="449" w:name="_Toc492311810"/>
      <w:bookmarkStart w:id="450" w:name="_Toc492312487"/>
      <w:bookmarkStart w:id="451" w:name="_Toc497239612"/>
      <w:bookmarkStart w:id="452" w:name="_Toc497565461"/>
      <w:bookmarkStart w:id="453" w:name="_Toc497568156"/>
      <w:bookmarkStart w:id="454" w:name="_Toc497568362"/>
      <w:bookmarkStart w:id="455" w:name="_Toc497568842"/>
      <w:bookmarkStart w:id="456" w:name="_Toc503109227"/>
      <w:bookmarkStart w:id="457" w:name="_Toc503112668"/>
      <w:bookmarkStart w:id="458" w:name="_Toc503284449"/>
      <w:bookmarkStart w:id="459" w:name="_Toc503434301"/>
      <w:bookmarkStart w:id="460" w:name="_Toc503436545"/>
      <w:bookmarkStart w:id="461" w:name="_Toc503455368"/>
      <w:bookmarkStart w:id="462" w:name="_Toc503455529"/>
      <w:bookmarkStart w:id="463" w:name="_Toc503455695"/>
      <w:bookmarkStart w:id="464" w:name="_Toc503455916"/>
      <w:bookmarkStart w:id="465" w:name="_Toc503456187"/>
      <w:bookmarkStart w:id="466" w:name="_Toc503456582"/>
      <w:bookmarkStart w:id="467" w:name="_Toc503456786"/>
      <w:r w:rsidRPr="000106F9">
        <w:rPr>
          <w:i/>
          <w:noProof/>
        </w:rPr>
        <mc:AlternateContent>
          <mc:Choice Requires="wps">
            <w:drawing>
              <wp:anchor distT="0" distB="0" distL="114300" distR="114300" simplePos="0" relativeHeight="251491838" behindDoc="1" locked="0" layoutInCell="1" allowOverlap="1" wp14:anchorId="22301539" wp14:editId="3A48A54C">
                <wp:simplePos x="0" y="0"/>
                <wp:positionH relativeFrom="margin">
                  <wp:posOffset>-457200</wp:posOffset>
                </wp:positionH>
                <wp:positionV relativeFrom="paragraph">
                  <wp:posOffset>-684338</wp:posOffset>
                </wp:positionV>
                <wp:extent cx="6918385" cy="8833449"/>
                <wp:effectExtent l="19050" t="19050" r="15875" b="2540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8385" cy="8833449"/>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3153E" id="Rectangle 174" o:spid="_x0000_s1026" style="position:absolute;margin-left:-36pt;margin-top:-53.9pt;width:544.75pt;height:695.55pt;z-index:-2518246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" strokecolor="#7f7f7f [1612]" strokeweight="3pt">
                <v:path arrowok="t"/>
                <w10:wrap anchorx="margin"/>
              </v:rect>
            </w:pict>
          </mc:Fallback>
        </mc:AlternateContent>
      </w:r>
      <w:r w:rsidR="00173A2F">
        <w:rPr>
          <w:noProof/>
        </w:rPr>
        <mc:AlternateContent>
          <mc:Choice Requires="wps">
            <w:drawing>
              <wp:anchor distT="0" distB="0" distL="114300" distR="114300" simplePos="0" relativeHeight="251854336" behindDoc="1" locked="0" layoutInCell="1" allowOverlap="1" wp14:anchorId="33C11EB3" wp14:editId="3AD71B88">
                <wp:simplePos x="0" y="0"/>
                <wp:positionH relativeFrom="page">
                  <wp:posOffset>603849</wp:posOffset>
                </wp:positionH>
                <wp:positionV relativeFrom="page">
                  <wp:posOffset>448574</wp:posOffset>
                </wp:positionV>
                <wp:extent cx="6629400" cy="1380226"/>
                <wp:effectExtent l="0" t="0" r="0" b="0"/>
                <wp:wrapNone/>
                <wp:docPr id="52" name="Rectangle 52"/>
                <wp:cNvGraphicFramePr/>
                <a:graphic xmlns:a="http://schemas.openxmlformats.org/drawingml/2006/main">
                  <a:graphicData uri="http://schemas.microsoft.com/office/word/2010/wordprocessingShape">
                    <wps:wsp>
                      <wps:cNvSpPr/>
                      <wps:spPr>
                        <a:xfrm>
                          <a:off x="0" y="0"/>
                          <a:ext cx="6629400" cy="1380226"/>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642234B0" id="Rectangle 52" o:spid="_x0000_s1026" style="position:absolute;margin-left:47.55pt;margin-top:35.3pt;width:522pt;height:108.7pt;z-index:-251462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" fillcolor="#e7e6e6 [3214]" stroked="f" strokeweight=".5pt">
                <w10:wrap anchorx="page" anchory="page"/>
              </v:rect>
            </w:pict>
          </mc:Fallback>
        </mc:AlternateContent>
      </w:r>
      <w:r w:rsidR="00BE790C">
        <w:rPr>
          <w:noProof/>
        </w:rPr>
        <mc:AlternateContent>
          <mc:Choice Requires="wps">
            <w:drawing>
              <wp:anchor distT="0" distB="0" distL="114300" distR="114300" simplePos="0" relativeHeight="251872768" behindDoc="0" locked="0" layoutInCell="1" allowOverlap="1" wp14:anchorId="7128BFE0" wp14:editId="151E4480">
                <wp:simplePos x="0" y="0"/>
                <wp:positionH relativeFrom="column">
                  <wp:posOffset>3294380</wp:posOffset>
                </wp:positionH>
                <wp:positionV relativeFrom="page">
                  <wp:posOffset>995892</wp:posOffset>
                </wp:positionV>
                <wp:extent cx="2870200" cy="3302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8702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B322BC" w14:textId="77777777" w:rsidR="00173A2F" w:rsidRDefault="00173A2F" w:rsidP="00BE790C">
                            <w:pPr>
                              <w:spacing w:after="360"/>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BFE0" id="Text Box 53" o:spid="_x0000_s1044" type="#_x0000_t202" style="position:absolute;left:0;text-align:left;margin-left:259.4pt;margin-top:78.4pt;width:226pt;height:2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" filled="f" stroked="f">
                <v:textbox>
                  <w:txbxContent>
                    <w:p w14:paraId="5FB322BC" w14:textId="77777777" w:rsidR="00173A2F" w:rsidRDefault="00173A2F" w:rsidP="00BE790C">
                      <w:pPr>
                        <w:spacing w:after="360"/>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sidR="00BE790C">
        <w:rPr>
          <w:noProof/>
        </w:rPr>
        <mc:AlternateContent>
          <mc:Choice Requires="wps">
            <w:drawing>
              <wp:anchor distT="0" distB="0" distL="114300" distR="114300" simplePos="0" relativeHeight="251837952" behindDoc="0" locked="0" layoutInCell="1" allowOverlap="1" wp14:anchorId="4EFA1889" wp14:editId="6B8C21C6">
                <wp:simplePos x="0" y="0"/>
                <wp:positionH relativeFrom="column">
                  <wp:posOffset>-254000</wp:posOffset>
                </wp:positionH>
                <wp:positionV relativeFrom="page">
                  <wp:posOffset>600287</wp:posOffset>
                </wp:positionV>
                <wp:extent cx="6477000" cy="3302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EFCA1B" w14:textId="2E653FE4" w:rsidR="00173A2F" w:rsidRDefault="00173A2F" w:rsidP="00BE790C">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Pain Relievers:  How Do They Take Away Pain?”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1889" id="Text Box 54" o:spid="_x0000_s1045" type="#_x0000_t202" style="position:absolute;left:0;text-align:left;margin-left:-20pt;margin-top:47.25pt;width:510pt;height:2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" filled="f" stroked="f">
                <v:textbox>
                  <w:txbxContent>
                    <w:p w14:paraId="54EFCA1B" w14:textId="2E653FE4" w:rsidR="00173A2F" w:rsidRDefault="00173A2F" w:rsidP="00BE790C">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Pain Relievers:  How Do They Take Away Pain?”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v:textbox>
                <w10:wrap type="square" anchory="page"/>
              </v:shape>
            </w:pict>
          </mc:Fallback>
        </mc:AlternateContent>
      </w:r>
      <w:r w:rsidR="00BE790C" w:rsidRPr="000106F9">
        <w:t>Graphic Organizer</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768330B1" w14:textId="77777777" w:rsidR="00BE790C" w:rsidRPr="00173A2F" w:rsidRDefault="00BE790C" w:rsidP="00BE790C">
      <w:pPr>
        <w:rPr>
          <w:rFonts w:ascii="Arial" w:hAnsi="Arial" w:cs="Arial"/>
        </w:rPr>
      </w:pPr>
    </w:p>
    <w:tbl>
      <w:tblPr>
        <w:tblStyle w:val="TableGrid"/>
        <w:tblpPr w:leftFromText="180" w:rightFromText="180" w:vertAnchor="text" w:horzAnchor="margin" w:tblpY="1017"/>
        <w:tblW w:w="9468" w:type="dxa"/>
        <w:tblLook w:val="04A0" w:firstRow="1" w:lastRow="0" w:firstColumn="1" w:lastColumn="0" w:noHBand="0" w:noVBand="1"/>
      </w:tblPr>
      <w:tblGrid>
        <w:gridCol w:w="1998"/>
        <w:gridCol w:w="2880"/>
        <w:gridCol w:w="4590"/>
      </w:tblGrid>
      <w:tr w:rsidR="00D57DE8" w14:paraId="7CD74CE5" w14:textId="77777777" w:rsidTr="00D57DE8">
        <w:trPr>
          <w:trHeight w:val="602"/>
        </w:trPr>
        <w:tc>
          <w:tcPr>
            <w:tcW w:w="1998" w:type="dxa"/>
            <w:shd w:val="clear" w:color="auto" w:fill="F2F2F2" w:themeFill="background1" w:themeFillShade="F2"/>
            <w:vAlign w:val="center"/>
          </w:tcPr>
          <w:p w14:paraId="6AD51FE0" w14:textId="77777777" w:rsidR="00D57DE8" w:rsidRPr="00773FE1" w:rsidRDefault="00D57DE8" w:rsidP="00D57DE8">
            <w:pPr>
              <w:jc w:val="center"/>
              <w:rPr>
                <w:rFonts w:ascii="Arial" w:hAnsi="Arial" w:cs="Arial"/>
                <w:b/>
              </w:rPr>
            </w:pPr>
            <w:r>
              <w:rPr>
                <w:rFonts w:ascii="Arial" w:hAnsi="Arial" w:cs="Arial"/>
                <w:b/>
              </w:rPr>
              <w:t>Chemicals</w:t>
            </w:r>
          </w:p>
        </w:tc>
        <w:tc>
          <w:tcPr>
            <w:tcW w:w="2880" w:type="dxa"/>
            <w:shd w:val="clear" w:color="auto" w:fill="F2F2F2" w:themeFill="background1" w:themeFillShade="F2"/>
            <w:vAlign w:val="center"/>
          </w:tcPr>
          <w:p w14:paraId="0D34C85E" w14:textId="54E80780" w:rsidR="00D57DE8" w:rsidRPr="00773FE1" w:rsidRDefault="00D57DE8" w:rsidP="00D57DE8">
            <w:pPr>
              <w:jc w:val="center"/>
              <w:rPr>
                <w:rFonts w:ascii="Arial" w:hAnsi="Arial" w:cs="Arial"/>
                <w:b/>
              </w:rPr>
            </w:pPr>
            <w:r w:rsidRPr="00773FE1">
              <w:rPr>
                <w:rFonts w:ascii="Arial" w:hAnsi="Arial" w:cs="Arial"/>
                <w:b/>
              </w:rPr>
              <w:t>Examples</w:t>
            </w:r>
          </w:p>
        </w:tc>
        <w:tc>
          <w:tcPr>
            <w:tcW w:w="4590" w:type="dxa"/>
            <w:shd w:val="clear" w:color="auto" w:fill="F2F2F2" w:themeFill="background1" w:themeFillShade="F2"/>
            <w:vAlign w:val="center"/>
          </w:tcPr>
          <w:p w14:paraId="3CF77885" w14:textId="77777777" w:rsidR="00D57DE8" w:rsidRPr="00C57D45" w:rsidRDefault="00D57DE8" w:rsidP="00D57DE8">
            <w:pPr>
              <w:jc w:val="center"/>
              <w:rPr>
                <w:rFonts w:ascii="Arial" w:hAnsi="Arial" w:cs="Arial"/>
                <w:b/>
                <w:i/>
              </w:rPr>
            </w:pPr>
            <w:r>
              <w:rPr>
                <w:rFonts w:ascii="Arial" w:hAnsi="Arial" w:cs="Arial"/>
                <w:b/>
                <w:i/>
              </w:rPr>
              <w:t>What do they do?</w:t>
            </w:r>
          </w:p>
        </w:tc>
      </w:tr>
      <w:tr w:rsidR="00D57DE8" w14:paraId="53A81B69" w14:textId="77777777" w:rsidTr="00D57DE8">
        <w:trPr>
          <w:trHeight w:val="1537"/>
        </w:trPr>
        <w:tc>
          <w:tcPr>
            <w:tcW w:w="1998" w:type="dxa"/>
            <w:vAlign w:val="center"/>
          </w:tcPr>
          <w:p w14:paraId="6AADF170" w14:textId="77777777" w:rsidR="00D57DE8" w:rsidRPr="00773FE1" w:rsidRDefault="00D57DE8" w:rsidP="00D57DE8">
            <w:pPr>
              <w:rPr>
                <w:rFonts w:ascii="Arial" w:hAnsi="Arial" w:cs="Arial"/>
                <w:b/>
              </w:rPr>
            </w:pPr>
            <w:r w:rsidRPr="00773FE1">
              <w:rPr>
                <w:rFonts w:ascii="Arial" w:hAnsi="Arial" w:cs="Arial"/>
                <w:b/>
              </w:rPr>
              <w:t xml:space="preserve">Prostaglandins </w:t>
            </w:r>
          </w:p>
        </w:tc>
        <w:tc>
          <w:tcPr>
            <w:tcW w:w="2880" w:type="dxa"/>
          </w:tcPr>
          <w:p w14:paraId="2E144675" w14:textId="3C527E53" w:rsidR="00D57DE8" w:rsidRDefault="00D57DE8" w:rsidP="00D57DE8">
            <w:pPr>
              <w:rPr>
                <w:rFonts w:ascii="Arial" w:hAnsi="Arial" w:cs="Arial"/>
              </w:rPr>
            </w:pPr>
          </w:p>
        </w:tc>
        <w:tc>
          <w:tcPr>
            <w:tcW w:w="4590" w:type="dxa"/>
          </w:tcPr>
          <w:p w14:paraId="5ADFB824" w14:textId="148C3499" w:rsidR="00D57DE8" w:rsidRDefault="00D57DE8" w:rsidP="00D57DE8">
            <w:pPr>
              <w:rPr>
                <w:rFonts w:ascii="Arial" w:hAnsi="Arial" w:cs="Arial"/>
              </w:rPr>
            </w:pPr>
          </w:p>
        </w:tc>
      </w:tr>
      <w:tr w:rsidR="00D57DE8" w14:paraId="765CEB90" w14:textId="77777777" w:rsidTr="00D57DE8">
        <w:trPr>
          <w:trHeight w:val="1537"/>
        </w:trPr>
        <w:tc>
          <w:tcPr>
            <w:tcW w:w="1998" w:type="dxa"/>
            <w:vAlign w:val="center"/>
          </w:tcPr>
          <w:p w14:paraId="73307F48" w14:textId="77777777" w:rsidR="00D57DE8" w:rsidRPr="00773FE1" w:rsidRDefault="00D57DE8" w:rsidP="00D57DE8">
            <w:pPr>
              <w:rPr>
                <w:rFonts w:ascii="Arial" w:hAnsi="Arial" w:cs="Arial"/>
                <w:b/>
              </w:rPr>
            </w:pPr>
            <w:r w:rsidRPr="00773FE1">
              <w:rPr>
                <w:rFonts w:ascii="Arial" w:hAnsi="Arial" w:cs="Arial"/>
                <w:b/>
              </w:rPr>
              <w:t>Enzymes</w:t>
            </w:r>
          </w:p>
        </w:tc>
        <w:tc>
          <w:tcPr>
            <w:tcW w:w="2880" w:type="dxa"/>
          </w:tcPr>
          <w:p w14:paraId="268FDBD4" w14:textId="77777777" w:rsidR="00D57DE8" w:rsidRDefault="00D57DE8" w:rsidP="00D57DE8">
            <w:pPr>
              <w:rPr>
                <w:rFonts w:ascii="Arial" w:hAnsi="Arial" w:cs="Arial"/>
              </w:rPr>
            </w:pPr>
          </w:p>
        </w:tc>
        <w:tc>
          <w:tcPr>
            <w:tcW w:w="4590" w:type="dxa"/>
          </w:tcPr>
          <w:p w14:paraId="77F1126E" w14:textId="262A3F53" w:rsidR="00D57DE8" w:rsidRDefault="00D57DE8" w:rsidP="00D57DE8">
            <w:pPr>
              <w:rPr>
                <w:rFonts w:ascii="Arial" w:hAnsi="Arial" w:cs="Arial"/>
              </w:rPr>
            </w:pPr>
          </w:p>
        </w:tc>
      </w:tr>
      <w:tr w:rsidR="00D57DE8" w14:paraId="373CFF09" w14:textId="77777777" w:rsidTr="00D57DE8">
        <w:trPr>
          <w:trHeight w:val="2025"/>
        </w:trPr>
        <w:tc>
          <w:tcPr>
            <w:tcW w:w="1998" w:type="dxa"/>
            <w:vMerge w:val="restart"/>
            <w:vAlign w:val="center"/>
          </w:tcPr>
          <w:p w14:paraId="65C5D8D7" w14:textId="77777777" w:rsidR="00D57DE8" w:rsidRPr="00773FE1" w:rsidRDefault="00D57DE8" w:rsidP="00D57DE8">
            <w:pPr>
              <w:rPr>
                <w:rFonts w:ascii="Arial" w:hAnsi="Arial" w:cs="Arial"/>
                <w:b/>
              </w:rPr>
            </w:pPr>
            <w:r w:rsidRPr="00773FE1">
              <w:rPr>
                <w:rFonts w:ascii="Arial" w:hAnsi="Arial" w:cs="Arial"/>
                <w:b/>
              </w:rPr>
              <w:t>Competitive inhibitors (painkillers)</w:t>
            </w:r>
          </w:p>
        </w:tc>
        <w:tc>
          <w:tcPr>
            <w:tcW w:w="2880" w:type="dxa"/>
          </w:tcPr>
          <w:p w14:paraId="721C8EBD" w14:textId="6833F346" w:rsidR="00D57DE8" w:rsidRDefault="00D57DE8" w:rsidP="00D57DE8">
            <w:pPr>
              <w:rPr>
                <w:rFonts w:ascii="Arial" w:hAnsi="Arial" w:cs="Arial"/>
              </w:rPr>
            </w:pPr>
            <w:r>
              <w:rPr>
                <w:rFonts w:ascii="Arial" w:hAnsi="Arial" w:cs="Arial"/>
              </w:rPr>
              <w:t>1.</w:t>
            </w:r>
          </w:p>
        </w:tc>
        <w:tc>
          <w:tcPr>
            <w:tcW w:w="4590" w:type="dxa"/>
          </w:tcPr>
          <w:p w14:paraId="4C9CD24F" w14:textId="12438802" w:rsidR="00D57DE8" w:rsidRDefault="00D57DE8" w:rsidP="00D57DE8">
            <w:pPr>
              <w:rPr>
                <w:rFonts w:ascii="Arial" w:hAnsi="Arial" w:cs="Arial"/>
              </w:rPr>
            </w:pPr>
          </w:p>
        </w:tc>
      </w:tr>
      <w:tr w:rsidR="00D57DE8" w14:paraId="55DCD980" w14:textId="77777777" w:rsidTr="00D57DE8">
        <w:trPr>
          <w:trHeight w:val="2025"/>
        </w:trPr>
        <w:tc>
          <w:tcPr>
            <w:tcW w:w="1998" w:type="dxa"/>
            <w:vMerge/>
            <w:vAlign w:val="center"/>
          </w:tcPr>
          <w:p w14:paraId="3A10CA0C" w14:textId="77777777" w:rsidR="00D57DE8" w:rsidRPr="00773FE1" w:rsidRDefault="00D57DE8" w:rsidP="00D57DE8">
            <w:pPr>
              <w:rPr>
                <w:rFonts w:ascii="Arial" w:hAnsi="Arial" w:cs="Arial"/>
                <w:b/>
              </w:rPr>
            </w:pPr>
          </w:p>
        </w:tc>
        <w:tc>
          <w:tcPr>
            <w:tcW w:w="2880" w:type="dxa"/>
          </w:tcPr>
          <w:p w14:paraId="3123F6AB" w14:textId="77777777" w:rsidR="00D57DE8" w:rsidRDefault="00D57DE8" w:rsidP="00D57DE8">
            <w:pPr>
              <w:rPr>
                <w:rFonts w:ascii="Arial" w:hAnsi="Arial" w:cs="Arial"/>
              </w:rPr>
            </w:pPr>
            <w:r>
              <w:rPr>
                <w:rFonts w:ascii="Arial" w:hAnsi="Arial" w:cs="Arial"/>
              </w:rPr>
              <w:t>2.</w:t>
            </w:r>
          </w:p>
        </w:tc>
        <w:tc>
          <w:tcPr>
            <w:tcW w:w="4590" w:type="dxa"/>
          </w:tcPr>
          <w:p w14:paraId="4BBABC76" w14:textId="77777777" w:rsidR="00D57DE8" w:rsidRDefault="00D57DE8" w:rsidP="00D57DE8">
            <w:pPr>
              <w:rPr>
                <w:rFonts w:ascii="Arial" w:hAnsi="Arial" w:cs="Arial"/>
              </w:rPr>
            </w:pPr>
          </w:p>
        </w:tc>
      </w:tr>
      <w:tr w:rsidR="00D57DE8" w14:paraId="2488A116" w14:textId="77777777" w:rsidTr="00D57DE8">
        <w:trPr>
          <w:trHeight w:val="1486"/>
        </w:trPr>
        <w:tc>
          <w:tcPr>
            <w:tcW w:w="1998" w:type="dxa"/>
            <w:vMerge/>
            <w:vAlign w:val="center"/>
          </w:tcPr>
          <w:p w14:paraId="1490ED27" w14:textId="77777777" w:rsidR="00D57DE8" w:rsidRPr="00773FE1" w:rsidRDefault="00D57DE8" w:rsidP="00D57DE8">
            <w:pPr>
              <w:rPr>
                <w:rFonts w:ascii="Arial" w:hAnsi="Arial" w:cs="Arial"/>
                <w:b/>
              </w:rPr>
            </w:pPr>
          </w:p>
        </w:tc>
        <w:tc>
          <w:tcPr>
            <w:tcW w:w="2880" w:type="dxa"/>
          </w:tcPr>
          <w:p w14:paraId="16E6A8FE" w14:textId="77777777" w:rsidR="00D57DE8" w:rsidRDefault="00D57DE8" w:rsidP="00D57DE8">
            <w:pPr>
              <w:rPr>
                <w:rFonts w:ascii="Arial" w:hAnsi="Arial" w:cs="Arial"/>
              </w:rPr>
            </w:pPr>
            <w:r>
              <w:rPr>
                <w:rFonts w:ascii="Arial" w:hAnsi="Arial" w:cs="Arial"/>
              </w:rPr>
              <w:t>3.</w:t>
            </w:r>
          </w:p>
        </w:tc>
        <w:tc>
          <w:tcPr>
            <w:tcW w:w="4590" w:type="dxa"/>
          </w:tcPr>
          <w:p w14:paraId="29EDD81D" w14:textId="57FC2005" w:rsidR="00D57DE8" w:rsidRDefault="00D57DE8" w:rsidP="00D57DE8">
            <w:pPr>
              <w:rPr>
                <w:rFonts w:ascii="Arial" w:hAnsi="Arial" w:cs="Arial"/>
              </w:rPr>
            </w:pPr>
          </w:p>
        </w:tc>
      </w:tr>
    </w:tbl>
    <w:p w14:paraId="0F492162" w14:textId="20A89901" w:rsidR="00BE790C" w:rsidRPr="00173A2F" w:rsidRDefault="00BE790C" w:rsidP="00173A2F">
      <w:pPr>
        <w:ind w:left="-360"/>
        <w:rPr>
          <w:rFonts w:ascii="Arial" w:hAnsi="Arial" w:cs="Arial"/>
        </w:rPr>
      </w:pPr>
      <w:r w:rsidRPr="00173A2F">
        <w:rPr>
          <w:rFonts w:ascii="Arial" w:hAnsi="Arial" w:cs="Arial"/>
          <w:b/>
        </w:rPr>
        <w:t>Directions</w:t>
      </w:r>
      <w:r w:rsidRPr="00173A2F">
        <w:rPr>
          <w:rFonts w:ascii="Arial" w:hAnsi="Arial" w:cs="Arial"/>
        </w:rPr>
        <w:t xml:space="preserve">: </w:t>
      </w:r>
      <w:r w:rsidR="00173A2F" w:rsidRPr="00173A2F">
        <w:rPr>
          <w:rFonts w:ascii="Arial" w:hAnsi="Arial" w:cs="Arial"/>
        </w:rPr>
        <w:t>As you read the article, complete the graphic organizer below to describe the chemicals involved in producing and relieving pain.</w:t>
      </w:r>
    </w:p>
    <w:p w14:paraId="7FAF444A" w14:textId="362D2E2B" w:rsidR="00D57DE8" w:rsidRDefault="00D57DE8" w:rsidP="00D57DE8"/>
    <w:p w14:paraId="54EB8D64" w14:textId="77777777" w:rsidR="00D57DE8" w:rsidRDefault="00D57DE8" w:rsidP="00D57DE8"/>
    <w:p w14:paraId="6A80C0BC" w14:textId="5A57209D" w:rsidR="00D57DE8" w:rsidRPr="00852928" w:rsidRDefault="00D57DE8" w:rsidP="00D57DE8">
      <w:pPr>
        <w:rPr>
          <w:rFonts w:ascii="Arial" w:hAnsi="Arial" w:cs="Arial"/>
        </w:rPr>
      </w:pPr>
      <w:r w:rsidRPr="005609FB">
        <w:rPr>
          <w:rFonts w:ascii="Arial" w:hAnsi="Arial" w:cs="Arial"/>
          <w:b/>
        </w:rPr>
        <w:t>Summary:</w:t>
      </w:r>
      <w:r>
        <w:rPr>
          <w:rFonts w:ascii="Arial" w:hAnsi="Arial" w:cs="Arial"/>
        </w:rPr>
        <w:t xml:space="preserve"> On the back of this paper, write a short (15-18 words) one-sentence summary of the article.</w:t>
      </w:r>
      <w:r w:rsidR="00BE790C" w:rsidRPr="0018690B">
        <w:br w:type="page"/>
      </w:r>
    </w:p>
    <w:p w14:paraId="00B3641C" w14:textId="296E7FAC" w:rsidR="00D57DE8" w:rsidRPr="00F4323B" w:rsidRDefault="00D57DE8" w:rsidP="00BE790C">
      <w:pPr>
        <w:tabs>
          <w:tab w:val="right" w:pos="10080"/>
        </w:tabs>
        <w:rPr>
          <w:rFonts w:ascii="Arial" w:hAnsi="Arial" w:cs="Arial"/>
        </w:rPr>
      </w:pPr>
      <w:r w:rsidRPr="000106F9">
        <w:rPr>
          <w:i/>
          <w:noProof/>
        </w:rPr>
        <mc:AlternateContent>
          <mc:Choice Requires="wps">
            <w:drawing>
              <wp:anchor distT="0" distB="0" distL="114300" distR="114300" simplePos="0" relativeHeight="251846144" behindDoc="1" locked="0" layoutInCell="1" allowOverlap="1" wp14:anchorId="77092618" wp14:editId="0B589306">
                <wp:simplePos x="0" y="0"/>
                <wp:positionH relativeFrom="margin">
                  <wp:posOffset>-284672</wp:posOffset>
                </wp:positionH>
                <wp:positionV relativeFrom="paragraph">
                  <wp:posOffset>-494557</wp:posOffset>
                </wp:positionV>
                <wp:extent cx="6629400" cy="1414732"/>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14732"/>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960FFED" id="Rectangle 58" o:spid="_x0000_s1026" style="position:absolute;margin-left:-22.4pt;margin-top:-38.95pt;width:522pt;height:111.4pt;z-index:-2514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" fillcolor="#e7e6e6 [3214]" stroked="f" strokeweight=".5pt">
                <v:path arrowok="t"/>
                <w10:wrap anchorx="margin"/>
              </v:rect>
            </w:pict>
          </mc:Fallback>
        </mc:AlternateContent>
      </w:r>
      <w:r w:rsidRPr="000106F9">
        <w:rPr>
          <w:i/>
          <w:noProof/>
        </w:rPr>
        <mc:AlternateContent>
          <mc:Choice Requires="wps">
            <w:drawing>
              <wp:anchor distT="0" distB="0" distL="114300" distR="114300" simplePos="0" relativeHeight="251845120" behindDoc="1" locked="0" layoutInCell="1" allowOverlap="1" wp14:anchorId="7629F2E4" wp14:editId="5F812C98">
                <wp:simplePos x="0" y="0"/>
                <wp:positionH relativeFrom="margin">
                  <wp:posOffset>-422910</wp:posOffset>
                </wp:positionH>
                <wp:positionV relativeFrom="paragraph">
                  <wp:posOffset>-557853</wp:posOffset>
                </wp:positionV>
                <wp:extent cx="6858000" cy="8672195"/>
                <wp:effectExtent l="19050" t="19050" r="19050" b="1460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17466" id="Rectangle 61" o:spid="_x0000_s1026" style="position:absolute;margin-left:-33.3pt;margin-top:-43.95pt;width:540pt;height:682.85pt;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" strokecolor="#7f7f7f [1612]" strokeweight="3pt">
                <v:path arrowok="t"/>
                <w10:wrap anchorx="margin"/>
              </v:rect>
            </w:pict>
          </mc:Fallback>
        </mc:AlternateContent>
      </w:r>
      <w:r w:rsidRPr="000106F9">
        <w:rPr>
          <w:i/>
          <w:noProof/>
        </w:rPr>
        <mc:AlternateContent>
          <mc:Choice Requires="wps">
            <w:drawing>
              <wp:anchor distT="0" distB="0" distL="114300" distR="114300" simplePos="0" relativeHeight="251847168" behindDoc="0" locked="0" layoutInCell="1" allowOverlap="1" wp14:anchorId="3700A1B2" wp14:editId="7CB10B50">
                <wp:simplePos x="0" y="0"/>
                <wp:positionH relativeFrom="margin">
                  <wp:posOffset>-237334</wp:posOffset>
                </wp:positionH>
                <wp:positionV relativeFrom="topMargin">
                  <wp:posOffset>466282</wp:posOffset>
                </wp:positionV>
                <wp:extent cx="6467475" cy="220980"/>
                <wp:effectExtent l="0" t="0" r="0" b="762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2209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1CDF00B" w14:textId="21B2355E" w:rsidR="00173A2F" w:rsidRPr="007E35F0" w:rsidRDefault="00173A2F" w:rsidP="00BE790C">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Pain Relievers:  How Do They Take Away Pain?”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A1B2" id="Text Box 56" o:spid="_x0000_s1046" type="#_x0000_t202" style="position:absolute;margin-left:-18.7pt;margin-top:36.7pt;width:509.25pt;height:17.4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" filled="f" stroked="f">
                <v:path arrowok="t"/>
                <v:textbox>
                  <w:txbxContent>
                    <w:p w14:paraId="61CDF00B" w14:textId="21B2355E" w:rsidR="00173A2F" w:rsidRPr="007E35F0" w:rsidRDefault="00173A2F" w:rsidP="00BE790C">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Pain Relievers:  How Do They Take Away Pain?”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v:textbox>
                <w10:wrap type="square" anchorx="margin" anchory="margin"/>
              </v:shape>
            </w:pict>
          </mc:Fallback>
        </mc:AlternateContent>
      </w:r>
    </w:p>
    <w:p w14:paraId="2A90BA14" w14:textId="61CF9575" w:rsidR="00BE790C" w:rsidRPr="000106F9" w:rsidRDefault="00BE790C" w:rsidP="00CD608A">
      <w:pPr>
        <w:pStyle w:val="Heading2"/>
        <w:rPr>
          <w:i/>
        </w:rPr>
      </w:pPr>
      <w:bookmarkStart w:id="468" w:name="_Toc492306466"/>
      <w:bookmarkStart w:id="469" w:name="_Toc492306972"/>
      <w:bookmarkStart w:id="470" w:name="_Toc492307522"/>
      <w:bookmarkStart w:id="471" w:name="_Toc492307647"/>
      <w:bookmarkStart w:id="472" w:name="_Toc492311811"/>
      <w:bookmarkStart w:id="473" w:name="_Toc492312488"/>
      <w:bookmarkStart w:id="474" w:name="_Toc497239613"/>
      <w:bookmarkStart w:id="475" w:name="_Toc497565462"/>
      <w:bookmarkStart w:id="476" w:name="_Toc497568157"/>
      <w:bookmarkStart w:id="477" w:name="_Toc497568363"/>
      <w:bookmarkStart w:id="478" w:name="_Toc497568843"/>
      <w:bookmarkStart w:id="479" w:name="_Toc503109228"/>
      <w:bookmarkStart w:id="480" w:name="_Toc503112669"/>
      <w:bookmarkStart w:id="481" w:name="_Toc503284450"/>
      <w:bookmarkStart w:id="482" w:name="_Toc503434302"/>
      <w:bookmarkStart w:id="483" w:name="_Toc503436546"/>
      <w:bookmarkStart w:id="484" w:name="_Toc503455369"/>
      <w:bookmarkStart w:id="485" w:name="_Toc503455530"/>
      <w:bookmarkStart w:id="486" w:name="_Toc503455696"/>
      <w:bookmarkStart w:id="487" w:name="_Toc503455917"/>
      <w:bookmarkStart w:id="488" w:name="_Toc503456188"/>
      <w:bookmarkStart w:id="489" w:name="_Toc503456583"/>
      <w:bookmarkStart w:id="490" w:name="_Toc503456787"/>
      <w:r w:rsidRPr="000106F9">
        <w:t xml:space="preserve">Student </w:t>
      </w:r>
      <w:r>
        <w:t>R</w:t>
      </w:r>
      <w:r w:rsidRPr="000106F9">
        <w:t>eading Comprehension Questions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0D3F6B08" w14:textId="42E24D14" w:rsidR="00BE790C" w:rsidRPr="000106F9" w:rsidRDefault="00D57DE8" w:rsidP="00BE790C">
      <w:pPr>
        <w:rPr>
          <w:rFonts w:ascii="Arial" w:hAnsi="Arial" w:cs="Arial"/>
          <w:sz w:val="22"/>
        </w:rPr>
      </w:pPr>
      <w:r>
        <w:rPr>
          <w:noProof/>
        </w:rPr>
        <mc:AlternateContent>
          <mc:Choice Requires="wps">
            <w:drawing>
              <wp:anchor distT="0" distB="0" distL="114300" distR="114300" simplePos="0" relativeHeight="251859456" behindDoc="0" locked="0" layoutInCell="1" allowOverlap="1" wp14:anchorId="1A037153" wp14:editId="6FF7DD91">
                <wp:simplePos x="0" y="0"/>
                <wp:positionH relativeFrom="page">
                  <wp:posOffset>4832985</wp:posOffset>
                </wp:positionH>
                <wp:positionV relativeFrom="page">
                  <wp:posOffset>1498696</wp:posOffset>
                </wp:positionV>
                <wp:extent cx="2400935" cy="42164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4009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6A61E" w14:textId="77777777" w:rsidR="00173A2F" w:rsidRDefault="00173A2F"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3A6FB81F" w14:textId="77777777" w:rsidR="00173A2F" w:rsidRPr="00D37DE8" w:rsidRDefault="00173A2F" w:rsidP="00BE790C">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37153" id="Text Box 57" o:spid="_x0000_s1047" type="#_x0000_t202" style="position:absolute;margin-left:380.55pt;margin-top:118pt;width:189.05pt;height:33.2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" filled="f" stroked="f" strokeweight=".5pt">
                <v:textbox>
                  <w:txbxContent>
                    <w:p w14:paraId="7C96A61E" w14:textId="77777777" w:rsidR="00173A2F" w:rsidRDefault="00173A2F"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3A6FB81F" w14:textId="77777777" w:rsidR="00173A2F" w:rsidRPr="00D37DE8" w:rsidRDefault="00173A2F" w:rsidP="00BE790C">
                      <w:pPr>
                        <w:spacing w:before="60"/>
                        <w:jc w:val="center"/>
                        <w:rPr>
                          <w:sz w:val="28"/>
                        </w:rPr>
                      </w:pPr>
                      <w:r w:rsidRPr="004177AA">
                        <w:rPr>
                          <w:rFonts w:ascii="Arial" w:hAnsi="Arial" w:cs="Arial"/>
                          <w:sz w:val="20"/>
                        </w:rPr>
                        <w:t>Name</w:t>
                      </w:r>
                    </w:p>
                  </w:txbxContent>
                </v:textbox>
                <w10:wrap anchorx="page" anchory="page"/>
              </v:shape>
            </w:pict>
          </mc:Fallback>
        </mc:AlternateContent>
      </w:r>
    </w:p>
    <w:p w14:paraId="54F9DC9C" w14:textId="2D236B90" w:rsidR="00BE790C" w:rsidRPr="00A2251E" w:rsidRDefault="00BE790C" w:rsidP="00D57DE8">
      <w:pPr>
        <w:ind w:left="-360" w:firstLine="360"/>
        <w:rPr>
          <w:rFonts w:ascii="Arial" w:hAnsi="Arial" w:cs="Arial"/>
          <w:sz w:val="22"/>
          <w:szCs w:val="22"/>
        </w:rPr>
      </w:pPr>
      <w:r w:rsidRPr="00A2251E">
        <w:rPr>
          <w:rFonts w:ascii="Arial" w:hAnsi="Arial" w:cs="Arial"/>
          <w:b/>
          <w:sz w:val="22"/>
        </w:rPr>
        <w:t>Directions</w:t>
      </w:r>
      <w:r w:rsidRPr="00A2251E">
        <w:rPr>
          <w:rFonts w:ascii="Arial" w:hAnsi="Arial" w:cs="Arial"/>
          <w:sz w:val="22"/>
        </w:rPr>
        <w:t>: Use the article to answer the questions below.</w:t>
      </w:r>
    </w:p>
    <w:p w14:paraId="10912A30" w14:textId="77777777" w:rsidR="00BE790C" w:rsidRPr="007E35F0" w:rsidRDefault="00BE790C" w:rsidP="00BE790C">
      <w:pPr>
        <w:rPr>
          <w:rFonts w:ascii="Arial" w:hAnsi="Arial" w:cs="Arial"/>
          <w:sz w:val="22"/>
          <w:szCs w:val="22"/>
        </w:rPr>
      </w:pPr>
    </w:p>
    <w:p w14:paraId="2C0C1AED" w14:textId="77777777" w:rsidR="00BE790C" w:rsidRPr="00F4323B" w:rsidRDefault="00BE790C" w:rsidP="00BE790C">
      <w:pPr>
        <w:rPr>
          <w:rFonts w:ascii="Arial" w:hAnsi="Arial" w:cs="Arial"/>
          <w:sz w:val="22"/>
          <w:szCs w:val="22"/>
        </w:rPr>
      </w:pPr>
    </w:p>
    <w:p w14:paraId="417A335F" w14:textId="77777777" w:rsidR="00C968DC" w:rsidRDefault="00C968DC" w:rsidP="00C968DC">
      <w:pPr>
        <w:numPr>
          <w:ilvl w:val="1"/>
          <w:numId w:val="2"/>
        </w:numPr>
        <w:tabs>
          <w:tab w:val="clear" w:pos="1440"/>
        </w:tabs>
        <w:spacing w:after="1440"/>
        <w:ind w:left="360"/>
        <w:rPr>
          <w:rFonts w:ascii="Arial" w:hAnsi="Arial" w:cs="Arial"/>
          <w:sz w:val="22"/>
          <w:szCs w:val="22"/>
        </w:rPr>
      </w:pPr>
      <w:r>
        <w:rPr>
          <w:rFonts w:ascii="Arial" w:hAnsi="Arial" w:cs="Arial"/>
          <w:sz w:val="22"/>
          <w:szCs w:val="22"/>
        </w:rPr>
        <w:t>What does the acronym NSAID stand for?</w:t>
      </w:r>
    </w:p>
    <w:p w14:paraId="081193FD" w14:textId="77777777" w:rsidR="00C968DC" w:rsidRPr="007C5D42" w:rsidRDefault="00C968DC" w:rsidP="00C968DC">
      <w:pPr>
        <w:numPr>
          <w:ilvl w:val="1"/>
          <w:numId w:val="2"/>
        </w:numPr>
        <w:tabs>
          <w:tab w:val="clear" w:pos="1440"/>
        </w:tabs>
        <w:spacing w:after="1680"/>
        <w:ind w:left="360"/>
        <w:rPr>
          <w:rFonts w:ascii="Arial" w:hAnsi="Arial" w:cs="Arial"/>
          <w:sz w:val="22"/>
          <w:szCs w:val="22"/>
        </w:rPr>
      </w:pPr>
      <w:r>
        <w:rPr>
          <w:rFonts w:ascii="Arial" w:hAnsi="Arial" w:cs="Arial"/>
          <w:sz w:val="22"/>
          <w:szCs w:val="22"/>
        </w:rPr>
        <w:t>List three common NSAID medicines.</w:t>
      </w:r>
    </w:p>
    <w:p w14:paraId="25670789" w14:textId="77777777" w:rsidR="00C968DC" w:rsidRDefault="00C968DC" w:rsidP="00C968DC">
      <w:pPr>
        <w:numPr>
          <w:ilvl w:val="1"/>
          <w:numId w:val="2"/>
        </w:numPr>
        <w:tabs>
          <w:tab w:val="clear" w:pos="1440"/>
        </w:tabs>
        <w:spacing w:after="1440"/>
        <w:ind w:left="360"/>
        <w:rPr>
          <w:rFonts w:ascii="Arial" w:hAnsi="Arial" w:cs="Arial"/>
          <w:sz w:val="22"/>
          <w:szCs w:val="22"/>
        </w:rPr>
      </w:pPr>
      <w:r>
        <w:rPr>
          <w:rFonts w:ascii="Arial" w:hAnsi="Arial" w:cs="Arial"/>
          <w:sz w:val="22"/>
          <w:szCs w:val="22"/>
        </w:rPr>
        <w:t>What are prostaglandins?</w:t>
      </w:r>
    </w:p>
    <w:p w14:paraId="7C98D634" w14:textId="77777777" w:rsidR="00C968DC" w:rsidRPr="0052093A" w:rsidRDefault="00C968DC" w:rsidP="00C968DC">
      <w:pPr>
        <w:numPr>
          <w:ilvl w:val="1"/>
          <w:numId w:val="2"/>
        </w:numPr>
        <w:tabs>
          <w:tab w:val="clear" w:pos="1440"/>
        </w:tabs>
        <w:spacing w:after="2040"/>
        <w:ind w:left="360"/>
        <w:rPr>
          <w:rFonts w:ascii="Arial" w:hAnsi="Arial" w:cs="Arial"/>
          <w:sz w:val="22"/>
          <w:szCs w:val="22"/>
        </w:rPr>
      </w:pPr>
      <w:r>
        <w:rPr>
          <w:rFonts w:ascii="Arial" w:hAnsi="Arial" w:cs="Arial"/>
          <w:sz w:val="22"/>
          <w:szCs w:val="22"/>
        </w:rPr>
        <w:t>List five different roles that prostaglandins have in the body.</w:t>
      </w:r>
    </w:p>
    <w:p w14:paraId="0E5E7504" w14:textId="77777777" w:rsidR="00C968DC" w:rsidRDefault="00C968DC" w:rsidP="00C968DC">
      <w:pPr>
        <w:numPr>
          <w:ilvl w:val="1"/>
          <w:numId w:val="2"/>
        </w:numPr>
        <w:tabs>
          <w:tab w:val="clear" w:pos="1440"/>
        </w:tabs>
        <w:spacing w:after="1440"/>
        <w:ind w:left="360"/>
        <w:rPr>
          <w:rFonts w:ascii="Arial" w:hAnsi="Arial" w:cs="Arial"/>
          <w:sz w:val="22"/>
          <w:szCs w:val="22"/>
        </w:rPr>
      </w:pPr>
      <w:r>
        <w:rPr>
          <w:rFonts w:ascii="Arial" w:hAnsi="Arial" w:cs="Arial"/>
          <w:sz w:val="22"/>
          <w:szCs w:val="22"/>
        </w:rPr>
        <w:t>What molecule is the source of all prostaglandins in the body?</w:t>
      </w:r>
    </w:p>
    <w:p w14:paraId="58BBD220" w14:textId="77777777" w:rsidR="00C968DC" w:rsidRDefault="00C968DC" w:rsidP="00C968DC">
      <w:pPr>
        <w:numPr>
          <w:ilvl w:val="1"/>
          <w:numId w:val="2"/>
        </w:numPr>
        <w:tabs>
          <w:tab w:val="clear" w:pos="1440"/>
        </w:tabs>
        <w:spacing w:after="1440"/>
        <w:ind w:left="360"/>
        <w:rPr>
          <w:rFonts w:ascii="Arial" w:hAnsi="Arial" w:cs="Arial"/>
          <w:sz w:val="22"/>
          <w:szCs w:val="22"/>
        </w:rPr>
      </w:pPr>
      <w:r>
        <w:rPr>
          <w:rFonts w:ascii="Arial" w:hAnsi="Arial" w:cs="Arial"/>
          <w:sz w:val="22"/>
          <w:szCs w:val="22"/>
        </w:rPr>
        <w:t>How do NSAIDs relieve pain in the body?</w:t>
      </w:r>
    </w:p>
    <w:p w14:paraId="5767BDD4" w14:textId="62F5DFAB" w:rsidR="00BE790C" w:rsidRPr="00E113C3" w:rsidRDefault="00D57DE8" w:rsidP="00D57DE8">
      <w:pPr>
        <w:spacing w:after="1560"/>
        <w:rPr>
          <w:rFonts w:ascii="Arial" w:hAnsi="Arial" w:cs="Arial"/>
          <w:sz w:val="12"/>
          <w:szCs w:val="22"/>
        </w:rPr>
      </w:pPr>
      <w:r w:rsidRPr="004177AA">
        <w:rPr>
          <w:rFonts w:ascii="Arial" w:hAnsi="Arial" w:cs="Arial"/>
          <w:b/>
          <w:noProof/>
          <w:sz w:val="40"/>
        </w:rPr>
        <mc:AlternateContent>
          <mc:Choice Requires="wps">
            <w:drawing>
              <wp:anchor distT="0" distB="0" distL="114300" distR="114300" simplePos="0" relativeHeight="251849216" behindDoc="1" locked="0" layoutInCell="1" allowOverlap="1" wp14:anchorId="0518F073" wp14:editId="4F18D107">
                <wp:simplePos x="0" y="0"/>
                <wp:positionH relativeFrom="column">
                  <wp:posOffset>-266700</wp:posOffset>
                </wp:positionH>
                <wp:positionV relativeFrom="paragraph">
                  <wp:posOffset>-710050</wp:posOffset>
                </wp:positionV>
                <wp:extent cx="6629400" cy="957532"/>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957532"/>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A495479" id="Rectangle 63" o:spid="_x0000_s1026" style="position:absolute;margin-left:-21pt;margin-top:-55.9pt;width:522pt;height:75.4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" fillcolor="#e7e6e6 [3214]" stroked="f" strokeweight=".5pt">
                <v:path arrowok="t"/>
              </v:rect>
            </w:pict>
          </mc:Fallback>
        </mc:AlternateContent>
      </w:r>
      <w:r w:rsidR="00BE790C" w:rsidRPr="004177AA">
        <w:rPr>
          <w:rFonts w:ascii="Arial" w:hAnsi="Arial" w:cs="Arial"/>
          <w:b/>
          <w:noProof/>
          <w:sz w:val="28"/>
        </w:rPr>
        <mc:AlternateContent>
          <mc:Choice Requires="wps">
            <w:drawing>
              <wp:anchor distT="0" distB="0" distL="114300" distR="114300" simplePos="0" relativeHeight="251850240" behindDoc="0" locked="0" layoutInCell="1" allowOverlap="1" wp14:anchorId="489BC0AF" wp14:editId="410EC30E">
                <wp:simplePos x="0" y="0"/>
                <wp:positionH relativeFrom="margin">
                  <wp:posOffset>-275590</wp:posOffset>
                </wp:positionH>
                <wp:positionV relativeFrom="page">
                  <wp:posOffset>652145</wp:posOffset>
                </wp:positionV>
                <wp:extent cx="6470650" cy="25146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D6DD6C6" w14:textId="010CD36B" w:rsidR="00173A2F" w:rsidRPr="00A52942" w:rsidRDefault="00173A2F" w:rsidP="00BE790C">
                            <w:pPr>
                              <w:jc w:val="center"/>
                              <w:rPr>
                                <w:rFonts w:ascii="Helvetica" w:hAnsi="Helvetica"/>
                              </w:rPr>
                            </w:pPr>
                            <w:r w:rsidRPr="006E4B04">
                              <w:rPr>
                                <w:rFonts w:ascii="Arial" w:hAnsi="Arial" w:cs="Arial"/>
                                <w:sz w:val="20"/>
                                <w:szCs w:val="20"/>
                              </w:rPr>
                              <w:t>“</w:t>
                            </w:r>
                            <w:r>
                              <w:rPr>
                                <w:rFonts w:ascii="Arial" w:hAnsi="Arial" w:cs="Arial"/>
                                <w:sz w:val="20"/>
                                <w:szCs w:val="20"/>
                              </w:rPr>
                              <w:t xml:space="preserve">Pain Relievers:  How Do They Take Away Pain?”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BC0AF" id="Text Box 62" o:spid="_x0000_s1048" type="#_x0000_t202" style="position:absolute;margin-left:-21.7pt;margin-top:51.35pt;width:509.5pt;height:19.8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" filled="f" stroked="f">
                <v:path arrowok="t"/>
                <v:textbox>
                  <w:txbxContent>
                    <w:p w14:paraId="2D6DD6C6" w14:textId="010CD36B" w:rsidR="00173A2F" w:rsidRPr="00A52942" w:rsidRDefault="00173A2F" w:rsidP="00BE790C">
                      <w:pPr>
                        <w:jc w:val="center"/>
                        <w:rPr>
                          <w:rFonts w:ascii="Helvetica" w:hAnsi="Helvetica"/>
                        </w:rPr>
                      </w:pPr>
                      <w:r w:rsidRPr="006E4B04">
                        <w:rPr>
                          <w:rFonts w:ascii="Arial" w:hAnsi="Arial" w:cs="Arial"/>
                          <w:sz w:val="20"/>
                          <w:szCs w:val="20"/>
                        </w:rPr>
                        <w:t>“</w:t>
                      </w:r>
                      <w:r>
                        <w:rPr>
                          <w:rFonts w:ascii="Arial" w:hAnsi="Arial" w:cs="Arial"/>
                          <w:sz w:val="20"/>
                          <w:szCs w:val="20"/>
                        </w:rPr>
                        <w:t xml:space="preserve">Pain Relievers:  How Do They Take Away Pain?”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v:textbox>
                <w10:wrap type="square" anchorx="margin" anchory="page"/>
              </v:shape>
            </w:pict>
          </mc:Fallback>
        </mc:AlternateContent>
      </w:r>
      <w:r w:rsidR="00BE790C" w:rsidRPr="004177AA">
        <w:rPr>
          <w:rFonts w:ascii="Arial" w:hAnsi="Arial" w:cs="Arial"/>
          <w:b/>
          <w:sz w:val="28"/>
        </w:rPr>
        <w:t xml:space="preserve">Student </w:t>
      </w:r>
      <w:r>
        <w:rPr>
          <w:rFonts w:ascii="Arial" w:hAnsi="Arial" w:cs="Arial"/>
          <w:b/>
          <w:sz w:val="28"/>
        </w:rPr>
        <w:t>Readin</w:t>
      </w:r>
      <w:r w:rsidRPr="00D57DE8">
        <w:rPr>
          <w:rFonts w:ascii="Arial" w:hAnsi="Arial" w:cs="Arial"/>
          <w:b/>
          <w:sz w:val="28"/>
        </w:rPr>
        <w:t>g</w:t>
      </w:r>
      <w:r w:rsidR="00BE790C">
        <w:rPr>
          <w:rFonts w:ascii="Arial" w:hAnsi="Arial" w:cs="Arial"/>
          <w:b/>
          <w:sz w:val="28"/>
        </w:rPr>
        <w:t xml:space="preserve"> Comprehension </w:t>
      </w:r>
      <w:r w:rsidR="00BE790C" w:rsidRPr="004177AA">
        <w:rPr>
          <w:rFonts w:ascii="Arial" w:hAnsi="Arial" w:cs="Arial"/>
          <w:b/>
          <w:sz w:val="28"/>
        </w:rPr>
        <w:t xml:space="preserve">Questions, </w:t>
      </w:r>
      <w:r w:rsidR="00BE790C">
        <w:rPr>
          <w:rFonts w:ascii="Arial" w:hAnsi="Arial" w:cs="Arial"/>
          <w:b/>
          <w:sz w:val="28"/>
        </w:rPr>
        <w:t>c</w:t>
      </w:r>
      <w:r w:rsidR="00BE790C" w:rsidRPr="004177AA">
        <w:rPr>
          <w:rFonts w:ascii="Arial" w:hAnsi="Arial" w:cs="Arial"/>
          <w:b/>
          <w:sz w:val="28"/>
        </w:rPr>
        <w:t>ont</w:t>
      </w:r>
      <w:r>
        <w:rPr>
          <w:rFonts w:ascii="Arial" w:hAnsi="Arial" w:cs="Arial"/>
          <w:b/>
          <w:sz w:val="28"/>
        </w:rPr>
        <w:t>’d</w:t>
      </w:r>
    </w:p>
    <w:p w14:paraId="1B134D26" w14:textId="77777777" w:rsidR="00C968DC" w:rsidRDefault="00C968DC" w:rsidP="00C968DC">
      <w:pPr>
        <w:numPr>
          <w:ilvl w:val="1"/>
          <w:numId w:val="2"/>
        </w:numPr>
        <w:tabs>
          <w:tab w:val="clear" w:pos="1440"/>
        </w:tabs>
        <w:spacing w:after="1200"/>
        <w:ind w:left="360"/>
        <w:rPr>
          <w:rFonts w:ascii="Arial" w:hAnsi="Arial" w:cs="Arial"/>
          <w:sz w:val="22"/>
          <w:szCs w:val="22"/>
        </w:rPr>
      </w:pPr>
      <w:r>
        <w:rPr>
          <w:rFonts w:ascii="Arial" w:hAnsi="Arial" w:cs="Arial"/>
          <w:sz w:val="22"/>
          <w:szCs w:val="22"/>
        </w:rPr>
        <w:t>Explain how NSAIDs act as competitive inhibitors.</w:t>
      </w:r>
    </w:p>
    <w:p w14:paraId="4E835E48" w14:textId="77777777" w:rsidR="00C968DC" w:rsidRDefault="00C968DC" w:rsidP="00C968DC">
      <w:pPr>
        <w:numPr>
          <w:ilvl w:val="1"/>
          <w:numId w:val="2"/>
        </w:numPr>
        <w:tabs>
          <w:tab w:val="clear" w:pos="1440"/>
        </w:tabs>
        <w:spacing w:after="1080"/>
        <w:ind w:left="360"/>
        <w:rPr>
          <w:rFonts w:ascii="Arial" w:hAnsi="Arial" w:cs="Arial"/>
          <w:sz w:val="22"/>
          <w:szCs w:val="22"/>
        </w:rPr>
      </w:pPr>
      <w:r>
        <w:rPr>
          <w:rFonts w:ascii="Arial" w:hAnsi="Arial" w:cs="Arial"/>
          <w:sz w:val="22"/>
          <w:szCs w:val="22"/>
        </w:rPr>
        <w:t>Analyze the chemical structures of the pain relievers in Figure 2, and describe how the ring structure is different in one of them.</w:t>
      </w:r>
    </w:p>
    <w:p w14:paraId="20C4C1D5" w14:textId="77777777" w:rsidR="00C968DC" w:rsidRDefault="00C968DC" w:rsidP="00C968DC">
      <w:pPr>
        <w:numPr>
          <w:ilvl w:val="1"/>
          <w:numId w:val="2"/>
        </w:numPr>
        <w:tabs>
          <w:tab w:val="clear" w:pos="1440"/>
        </w:tabs>
        <w:spacing w:after="1200"/>
        <w:ind w:left="360"/>
        <w:rPr>
          <w:rFonts w:ascii="Arial" w:hAnsi="Arial" w:cs="Arial"/>
          <w:sz w:val="22"/>
          <w:szCs w:val="22"/>
        </w:rPr>
      </w:pPr>
      <w:r>
        <w:rPr>
          <w:rFonts w:ascii="Arial" w:hAnsi="Arial" w:cs="Arial"/>
          <w:sz w:val="22"/>
          <w:szCs w:val="22"/>
        </w:rPr>
        <w:t>Why should teens and children avoid taking aspirin?</w:t>
      </w:r>
    </w:p>
    <w:tbl>
      <w:tblPr>
        <w:tblStyle w:val="TableGrid"/>
        <w:tblpPr w:leftFromText="180" w:rightFromText="180" w:vertAnchor="text" w:horzAnchor="margin" w:tblpY="1340"/>
        <w:tblW w:w="9265" w:type="dxa"/>
        <w:tblLayout w:type="fixed"/>
        <w:tblLook w:val="04A0" w:firstRow="1" w:lastRow="0" w:firstColumn="1" w:lastColumn="0" w:noHBand="0" w:noVBand="1"/>
      </w:tblPr>
      <w:tblGrid>
        <w:gridCol w:w="2515"/>
        <w:gridCol w:w="1440"/>
        <w:gridCol w:w="1440"/>
        <w:gridCol w:w="1440"/>
        <w:gridCol w:w="2430"/>
      </w:tblGrid>
      <w:tr w:rsidR="00DC577A" w:rsidRPr="006427E0" w14:paraId="7D4CD755" w14:textId="77777777" w:rsidTr="00DC577A">
        <w:trPr>
          <w:trHeight w:val="620"/>
        </w:trPr>
        <w:tc>
          <w:tcPr>
            <w:tcW w:w="9265" w:type="dxa"/>
            <w:gridSpan w:val="5"/>
            <w:tcBorders>
              <w:top w:val="nil"/>
              <w:left w:val="nil"/>
              <w:right w:val="nil"/>
            </w:tcBorders>
            <w:vAlign w:val="center"/>
          </w:tcPr>
          <w:p w14:paraId="6A73F362" w14:textId="3526B77A" w:rsidR="00DC577A" w:rsidRPr="00DC577A" w:rsidRDefault="00DC577A" w:rsidP="00DC577A">
            <w:pPr>
              <w:rPr>
                <w:rFonts w:ascii="Arial" w:hAnsi="Arial" w:cs="Arial"/>
                <w:sz w:val="22"/>
                <w:szCs w:val="22"/>
              </w:rPr>
            </w:pPr>
            <w:r w:rsidRPr="00DC577A">
              <w:rPr>
                <w:rFonts w:ascii="Arial" w:hAnsi="Arial" w:cs="Arial"/>
                <w:sz w:val="22"/>
                <w:szCs w:val="22"/>
              </w:rPr>
              <w:t>11. Complete the table below comparing the various painkillers.</w:t>
            </w:r>
          </w:p>
        </w:tc>
      </w:tr>
      <w:tr w:rsidR="00DC577A" w:rsidRPr="006427E0" w14:paraId="60D73031" w14:textId="77777777" w:rsidTr="00DC577A">
        <w:trPr>
          <w:trHeight w:val="620"/>
        </w:trPr>
        <w:tc>
          <w:tcPr>
            <w:tcW w:w="2515" w:type="dxa"/>
            <w:vAlign w:val="center"/>
          </w:tcPr>
          <w:p w14:paraId="48B1A646" w14:textId="77777777" w:rsidR="00DC577A" w:rsidRPr="00D57DE8" w:rsidRDefault="00DC577A" w:rsidP="00DC577A">
            <w:pPr>
              <w:jc w:val="center"/>
              <w:rPr>
                <w:rFonts w:ascii="Arial" w:hAnsi="Arial" w:cs="Arial"/>
                <w:b/>
                <w:sz w:val="20"/>
                <w:szCs w:val="22"/>
              </w:rPr>
            </w:pPr>
            <w:r w:rsidRPr="00D57DE8">
              <w:rPr>
                <w:rFonts w:ascii="Arial" w:hAnsi="Arial" w:cs="Arial"/>
                <w:b/>
                <w:sz w:val="20"/>
                <w:szCs w:val="22"/>
              </w:rPr>
              <w:t>Property</w:t>
            </w:r>
          </w:p>
        </w:tc>
        <w:tc>
          <w:tcPr>
            <w:tcW w:w="1440" w:type="dxa"/>
            <w:vAlign w:val="center"/>
          </w:tcPr>
          <w:p w14:paraId="62449E73" w14:textId="77777777" w:rsidR="00DC577A" w:rsidRPr="00D57DE8" w:rsidRDefault="00DC577A" w:rsidP="00DC577A">
            <w:pPr>
              <w:jc w:val="center"/>
              <w:rPr>
                <w:rFonts w:ascii="Arial" w:hAnsi="Arial" w:cs="Arial"/>
                <w:b/>
                <w:sz w:val="20"/>
                <w:szCs w:val="22"/>
              </w:rPr>
            </w:pPr>
            <w:r w:rsidRPr="00D57DE8">
              <w:rPr>
                <w:rFonts w:ascii="Arial" w:hAnsi="Arial" w:cs="Arial"/>
                <w:b/>
                <w:sz w:val="20"/>
                <w:szCs w:val="22"/>
              </w:rPr>
              <w:t>Naproxen</w:t>
            </w:r>
          </w:p>
        </w:tc>
        <w:tc>
          <w:tcPr>
            <w:tcW w:w="1440" w:type="dxa"/>
            <w:vAlign w:val="center"/>
          </w:tcPr>
          <w:p w14:paraId="7D7F8581" w14:textId="77777777" w:rsidR="00DC577A" w:rsidRPr="00D57DE8" w:rsidRDefault="00DC577A" w:rsidP="00DC577A">
            <w:pPr>
              <w:jc w:val="center"/>
              <w:rPr>
                <w:rFonts w:ascii="Arial" w:hAnsi="Arial" w:cs="Arial"/>
                <w:b/>
                <w:sz w:val="20"/>
                <w:szCs w:val="22"/>
              </w:rPr>
            </w:pPr>
            <w:r w:rsidRPr="00D57DE8">
              <w:rPr>
                <w:rFonts w:ascii="Arial" w:hAnsi="Arial" w:cs="Arial"/>
                <w:b/>
                <w:sz w:val="20"/>
                <w:szCs w:val="22"/>
              </w:rPr>
              <w:t>Aspirin</w:t>
            </w:r>
          </w:p>
        </w:tc>
        <w:tc>
          <w:tcPr>
            <w:tcW w:w="1440" w:type="dxa"/>
            <w:vAlign w:val="center"/>
          </w:tcPr>
          <w:p w14:paraId="20319D00" w14:textId="77777777" w:rsidR="00DC577A" w:rsidRPr="00D57DE8" w:rsidRDefault="00DC577A" w:rsidP="00DC577A">
            <w:pPr>
              <w:jc w:val="center"/>
              <w:rPr>
                <w:rFonts w:ascii="Arial" w:hAnsi="Arial" w:cs="Arial"/>
                <w:b/>
                <w:sz w:val="20"/>
                <w:szCs w:val="22"/>
              </w:rPr>
            </w:pPr>
            <w:r w:rsidRPr="00D57DE8">
              <w:rPr>
                <w:rFonts w:ascii="Arial" w:hAnsi="Arial" w:cs="Arial"/>
                <w:b/>
                <w:sz w:val="20"/>
                <w:szCs w:val="22"/>
              </w:rPr>
              <w:t>Ibuprofen</w:t>
            </w:r>
          </w:p>
        </w:tc>
        <w:tc>
          <w:tcPr>
            <w:tcW w:w="2430" w:type="dxa"/>
            <w:vAlign w:val="center"/>
          </w:tcPr>
          <w:p w14:paraId="2A60DBA6" w14:textId="0A9AEAC8" w:rsidR="00DC577A" w:rsidRPr="00D57DE8" w:rsidRDefault="00DC577A" w:rsidP="00DC577A">
            <w:pPr>
              <w:jc w:val="center"/>
              <w:rPr>
                <w:rFonts w:ascii="Arial" w:hAnsi="Arial" w:cs="Arial"/>
                <w:b/>
                <w:sz w:val="20"/>
                <w:szCs w:val="22"/>
              </w:rPr>
            </w:pPr>
            <w:r>
              <w:rPr>
                <w:rFonts w:ascii="Arial" w:hAnsi="Arial" w:cs="Arial"/>
                <w:b/>
                <w:sz w:val="20"/>
                <w:szCs w:val="22"/>
              </w:rPr>
              <w:t>Aceta</w:t>
            </w:r>
            <w:r w:rsidRPr="00D57DE8">
              <w:rPr>
                <w:rFonts w:ascii="Arial" w:hAnsi="Arial" w:cs="Arial"/>
                <w:b/>
                <w:sz w:val="20"/>
                <w:szCs w:val="22"/>
              </w:rPr>
              <w:t xml:space="preserve">minophen </w:t>
            </w:r>
          </w:p>
        </w:tc>
      </w:tr>
      <w:tr w:rsidR="00DC577A" w14:paraId="1747A90D" w14:textId="77777777" w:rsidTr="00DC577A">
        <w:trPr>
          <w:trHeight w:val="345"/>
        </w:trPr>
        <w:tc>
          <w:tcPr>
            <w:tcW w:w="2515" w:type="dxa"/>
            <w:vAlign w:val="center"/>
          </w:tcPr>
          <w:p w14:paraId="3A60AD2E" w14:textId="77777777" w:rsidR="00DC577A" w:rsidRPr="00D57DE8" w:rsidRDefault="00DC577A" w:rsidP="00DC577A">
            <w:pPr>
              <w:rPr>
                <w:rFonts w:ascii="Arial" w:hAnsi="Arial" w:cs="Arial"/>
                <w:sz w:val="20"/>
                <w:szCs w:val="22"/>
              </w:rPr>
            </w:pPr>
            <w:r w:rsidRPr="00D57DE8">
              <w:rPr>
                <w:rFonts w:ascii="Arial" w:hAnsi="Arial" w:cs="Arial"/>
                <w:sz w:val="20"/>
                <w:szCs w:val="22"/>
              </w:rPr>
              <w:t>Is this an NSAID? (yes/no)</w:t>
            </w:r>
          </w:p>
        </w:tc>
        <w:tc>
          <w:tcPr>
            <w:tcW w:w="1440" w:type="dxa"/>
            <w:vAlign w:val="center"/>
          </w:tcPr>
          <w:p w14:paraId="29E08E56" w14:textId="77777777" w:rsidR="00DC577A" w:rsidRPr="00D57DE8" w:rsidRDefault="00DC577A" w:rsidP="00DC577A">
            <w:pPr>
              <w:jc w:val="center"/>
              <w:rPr>
                <w:rFonts w:ascii="Arial" w:hAnsi="Arial" w:cs="Arial"/>
                <w:sz w:val="20"/>
                <w:szCs w:val="26"/>
              </w:rPr>
            </w:pPr>
          </w:p>
          <w:p w14:paraId="26C13DCE" w14:textId="77777777" w:rsidR="00DC577A" w:rsidRPr="00D57DE8" w:rsidRDefault="00DC577A" w:rsidP="00DC577A">
            <w:pPr>
              <w:jc w:val="center"/>
              <w:rPr>
                <w:rFonts w:ascii="Arial" w:hAnsi="Arial" w:cs="Arial"/>
                <w:sz w:val="20"/>
                <w:szCs w:val="26"/>
              </w:rPr>
            </w:pPr>
          </w:p>
        </w:tc>
        <w:tc>
          <w:tcPr>
            <w:tcW w:w="1440" w:type="dxa"/>
            <w:vAlign w:val="center"/>
          </w:tcPr>
          <w:p w14:paraId="5E6CC307" w14:textId="77777777" w:rsidR="00DC577A" w:rsidRPr="00D57DE8" w:rsidRDefault="00DC577A" w:rsidP="00DC577A">
            <w:pPr>
              <w:jc w:val="center"/>
              <w:rPr>
                <w:rFonts w:ascii="Arial" w:hAnsi="Arial" w:cs="Arial"/>
                <w:b/>
                <w:i/>
                <w:sz w:val="20"/>
                <w:szCs w:val="22"/>
              </w:rPr>
            </w:pPr>
          </w:p>
        </w:tc>
        <w:tc>
          <w:tcPr>
            <w:tcW w:w="1440" w:type="dxa"/>
            <w:vAlign w:val="center"/>
          </w:tcPr>
          <w:p w14:paraId="0D82D06B" w14:textId="77777777" w:rsidR="00DC577A" w:rsidRPr="00D57DE8" w:rsidRDefault="00DC577A" w:rsidP="00DC577A">
            <w:pPr>
              <w:jc w:val="center"/>
              <w:rPr>
                <w:rFonts w:ascii="Arial" w:hAnsi="Arial" w:cs="Arial"/>
                <w:b/>
                <w:i/>
                <w:sz w:val="20"/>
                <w:szCs w:val="22"/>
              </w:rPr>
            </w:pPr>
          </w:p>
        </w:tc>
        <w:tc>
          <w:tcPr>
            <w:tcW w:w="2430" w:type="dxa"/>
            <w:vAlign w:val="center"/>
          </w:tcPr>
          <w:p w14:paraId="6E82496C" w14:textId="77777777" w:rsidR="00DC577A" w:rsidRPr="00D57DE8" w:rsidRDefault="00DC577A" w:rsidP="00DC577A">
            <w:pPr>
              <w:jc w:val="center"/>
              <w:rPr>
                <w:rFonts w:ascii="Arial" w:hAnsi="Arial" w:cs="Arial"/>
                <w:b/>
                <w:i/>
                <w:sz w:val="20"/>
                <w:szCs w:val="22"/>
              </w:rPr>
            </w:pPr>
          </w:p>
        </w:tc>
      </w:tr>
      <w:tr w:rsidR="00DC577A" w14:paraId="3138FA84" w14:textId="77777777" w:rsidTr="00DC577A">
        <w:trPr>
          <w:trHeight w:val="1002"/>
        </w:trPr>
        <w:tc>
          <w:tcPr>
            <w:tcW w:w="2515" w:type="dxa"/>
            <w:vAlign w:val="center"/>
          </w:tcPr>
          <w:p w14:paraId="332D1218" w14:textId="77777777" w:rsidR="00DC577A" w:rsidRPr="00D57DE8" w:rsidRDefault="00DC577A" w:rsidP="00DC577A">
            <w:pPr>
              <w:rPr>
                <w:rFonts w:ascii="Arial" w:hAnsi="Arial" w:cs="Arial"/>
                <w:sz w:val="20"/>
                <w:szCs w:val="22"/>
              </w:rPr>
            </w:pPr>
            <w:r w:rsidRPr="00D57DE8">
              <w:rPr>
                <w:rFonts w:ascii="Arial" w:hAnsi="Arial" w:cs="Arial"/>
                <w:sz w:val="20"/>
                <w:szCs w:val="22"/>
              </w:rPr>
              <w:t xml:space="preserve">List side effects </w:t>
            </w:r>
            <w:r w:rsidRPr="00D57DE8">
              <w:rPr>
                <w:rFonts w:ascii="Arial" w:hAnsi="Arial" w:cs="Arial"/>
                <w:sz w:val="20"/>
                <w:szCs w:val="22"/>
              </w:rPr>
              <w:br/>
              <w:t>(from article)</w:t>
            </w:r>
          </w:p>
        </w:tc>
        <w:tc>
          <w:tcPr>
            <w:tcW w:w="1440" w:type="dxa"/>
            <w:vAlign w:val="center"/>
          </w:tcPr>
          <w:p w14:paraId="631BE94D" w14:textId="77777777" w:rsidR="00DC577A" w:rsidRPr="00D57DE8" w:rsidRDefault="00DC577A" w:rsidP="00DC577A">
            <w:pPr>
              <w:jc w:val="center"/>
              <w:rPr>
                <w:rFonts w:ascii="Arial" w:hAnsi="Arial" w:cs="Arial"/>
                <w:sz w:val="20"/>
                <w:szCs w:val="26"/>
              </w:rPr>
            </w:pPr>
          </w:p>
          <w:p w14:paraId="40D20CDC" w14:textId="77777777" w:rsidR="00DC577A" w:rsidRPr="00D57DE8" w:rsidRDefault="00DC577A" w:rsidP="00DC577A">
            <w:pPr>
              <w:jc w:val="center"/>
              <w:rPr>
                <w:rFonts w:ascii="Arial" w:hAnsi="Arial" w:cs="Arial"/>
                <w:sz w:val="20"/>
                <w:szCs w:val="26"/>
              </w:rPr>
            </w:pPr>
          </w:p>
          <w:p w14:paraId="55441E40" w14:textId="77777777" w:rsidR="00DC577A" w:rsidRPr="00D57DE8" w:rsidRDefault="00DC577A" w:rsidP="00DC577A">
            <w:pPr>
              <w:jc w:val="center"/>
              <w:rPr>
                <w:rFonts w:ascii="Arial" w:hAnsi="Arial" w:cs="Arial"/>
                <w:sz w:val="20"/>
                <w:szCs w:val="26"/>
              </w:rPr>
            </w:pPr>
          </w:p>
        </w:tc>
        <w:tc>
          <w:tcPr>
            <w:tcW w:w="1440" w:type="dxa"/>
            <w:vAlign w:val="center"/>
          </w:tcPr>
          <w:p w14:paraId="31495E49" w14:textId="77777777" w:rsidR="00DC577A" w:rsidRPr="00D57DE8" w:rsidRDefault="00DC577A" w:rsidP="00DC577A">
            <w:pPr>
              <w:jc w:val="center"/>
              <w:rPr>
                <w:rFonts w:ascii="Arial" w:hAnsi="Arial" w:cs="Arial"/>
                <w:b/>
                <w:i/>
                <w:sz w:val="20"/>
                <w:szCs w:val="22"/>
              </w:rPr>
            </w:pPr>
          </w:p>
        </w:tc>
        <w:tc>
          <w:tcPr>
            <w:tcW w:w="1440" w:type="dxa"/>
            <w:vAlign w:val="center"/>
          </w:tcPr>
          <w:p w14:paraId="66B2D29C" w14:textId="77777777" w:rsidR="00DC577A" w:rsidRPr="00D57DE8" w:rsidRDefault="00DC577A" w:rsidP="00DC577A">
            <w:pPr>
              <w:jc w:val="center"/>
              <w:rPr>
                <w:rFonts w:ascii="Arial" w:hAnsi="Arial" w:cs="Arial"/>
                <w:b/>
                <w:i/>
                <w:sz w:val="20"/>
                <w:szCs w:val="22"/>
              </w:rPr>
            </w:pPr>
          </w:p>
        </w:tc>
        <w:tc>
          <w:tcPr>
            <w:tcW w:w="2430" w:type="dxa"/>
            <w:vAlign w:val="center"/>
          </w:tcPr>
          <w:p w14:paraId="75469E6F" w14:textId="77777777" w:rsidR="00DC577A" w:rsidRPr="00D57DE8" w:rsidRDefault="00DC577A" w:rsidP="00DC577A">
            <w:pPr>
              <w:jc w:val="center"/>
              <w:rPr>
                <w:rFonts w:ascii="Arial" w:hAnsi="Arial" w:cs="Arial"/>
                <w:b/>
                <w:i/>
                <w:sz w:val="20"/>
                <w:szCs w:val="22"/>
              </w:rPr>
            </w:pPr>
          </w:p>
        </w:tc>
      </w:tr>
      <w:tr w:rsidR="00DC577A" w14:paraId="188DE79A" w14:textId="77777777" w:rsidTr="00DC577A">
        <w:trPr>
          <w:trHeight w:val="345"/>
        </w:trPr>
        <w:tc>
          <w:tcPr>
            <w:tcW w:w="2515" w:type="dxa"/>
            <w:vAlign w:val="center"/>
          </w:tcPr>
          <w:p w14:paraId="71EF6CE5" w14:textId="77777777" w:rsidR="00DC577A" w:rsidRPr="00D57DE8" w:rsidRDefault="00DC577A" w:rsidP="00DC577A">
            <w:pPr>
              <w:rPr>
                <w:rFonts w:ascii="Arial" w:hAnsi="Arial" w:cs="Arial"/>
                <w:sz w:val="20"/>
                <w:szCs w:val="22"/>
              </w:rPr>
            </w:pPr>
            <w:r w:rsidRPr="00D57DE8">
              <w:rPr>
                <w:rFonts w:ascii="Arial" w:hAnsi="Arial" w:cs="Arial"/>
                <w:sz w:val="20"/>
                <w:szCs w:val="22"/>
              </w:rPr>
              <w:t>Longer lasting? (yes/no)</w:t>
            </w:r>
          </w:p>
        </w:tc>
        <w:tc>
          <w:tcPr>
            <w:tcW w:w="1440" w:type="dxa"/>
            <w:vAlign w:val="center"/>
          </w:tcPr>
          <w:p w14:paraId="09319052" w14:textId="77777777" w:rsidR="00DC577A" w:rsidRPr="00D57DE8" w:rsidRDefault="00DC577A" w:rsidP="00DC577A">
            <w:pPr>
              <w:jc w:val="center"/>
              <w:rPr>
                <w:rFonts w:ascii="Arial" w:hAnsi="Arial" w:cs="Arial"/>
                <w:sz w:val="20"/>
                <w:szCs w:val="26"/>
              </w:rPr>
            </w:pPr>
          </w:p>
          <w:p w14:paraId="4D7A4878" w14:textId="77777777" w:rsidR="00DC577A" w:rsidRPr="00D57DE8" w:rsidRDefault="00DC577A" w:rsidP="00DC577A">
            <w:pPr>
              <w:jc w:val="center"/>
              <w:rPr>
                <w:rFonts w:ascii="Arial" w:hAnsi="Arial" w:cs="Arial"/>
                <w:sz w:val="20"/>
                <w:szCs w:val="26"/>
              </w:rPr>
            </w:pPr>
          </w:p>
        </w:tc>
        <w:tc>
          <w:tcPr>
            <w:tcW w:w="1440" w:type="dxa"/>
            <w:vAlign w:val="center"/>
          </w:tcPr>
          <w:p w14:paraId="673B03A6" w14:textId="77777777" w:rsidR="00DC577A" w:rsidRPr="00D57DE8" w:rsidRDefault="00DC577A" w:rsidP="00DC577A">
            <w:pPr>
              <w:jc w:val="center"/>
              <w:rPr>
                <w:rFonts w:ascii="Arial" w:hAnsi="Arial" w:cs="Arial"/>
                <w:b/>
                <w:i/>
                <w:sz w:val="20"/>
                <w:szCs w:val="22"/>
              </w:rPr>
            </w:pPr>
          </w:p>
        </w:tc>
        <w:tc>
          <w:tcPr>
            <w:tcW w:w="1440" w:type="dxa"/>
            <w:vAlign w:val="center"/>
          </w:tcPr>
          <w:p w14:paraId="5E07F243" w14:textId="77777777" w:rsidR="00DC577A" w:rsidRPr="00D57DE8" w:rsidRDefault="00DC577A" w:rsidP="00DC577A">
            <w:pPr>
              <w:jc w:val="center"/>
              <w:rPr>
                <w:rFonts w:ascii="Arial" w:hAnsi="Arial" w:cs="Arial"/>
                <w:b/>
                <w:i/>
                <w:sz w:val="20"/>
                <w:szCs w:val="22"/>
              </w:rPr>
            </w:pPr>
          </w:p>
        </w:tc>
        <w:tc>
          <w:tcPr>
            <w:tcW w:w="2430" w:type="dxa"/>
            <w:vAlign w:val="center"/>
          </w:tcPr>
          <w:p w14:paraId="71E5D0F3" w14:textId="77777777" w:rsidR="00DC577A" w:rsidRPr="00D57DE8" w:rsidRDefault="00DC577A" w:rsidP="00DC577A">
            <w:pPr>
              <w:jc w:val="center"/>
              <w:rPr>
                <w:rFonts w:ascii="Arial" w:hAnsi="Arial" w:cs="Arial"/>
                <w:b/>
                <w:i/>
                <w:sz w:val="20"/>
                <w:szCs w:val="22"/>
              </w:rPr>
            </w:pPr>
          </w:p>
        </w:tc>
      </w:tr>
      <w:tr w:rsidR="00DC577A" w14:paraId="36083607" w14:textId="77777777" w:rsidTr="00DC577A">
        <w:trPr>
          <w:trHeight w:val="345"/>
        </w:trPr>
        <w:tc>
          <w:tcPr>
            <w:tcW w:w="2515" w:type="dxa"/>
            <w:vAlign w:val="center"/>
          </w:tcPr>
          <w:p w14:paraId="16FAB306" w14:textId="77777777" w:rsidR="00DC577A" w:rsidRPr="00D57DE8" w:rsidRDefault="00DC577A" w:rsidP="00DC577A">
            <w:pPr>
              <w:rPr>
                <w:rFonts w:ascii="Arial" w:hAnsi="Arial" w:cs="Arial"/>
                <w:sz w:val="20"/>
                <w:szCs w:val="22"/>
              </w:rPr>
            </w:pPr>
            <w:r w:rsidRPr="00D57DE8">
              <w:rPr>
                <w:rFonts w:ascii="Arial" w:hAnsi="Arial" w:cs="Arial"/>
                <w:sz w:val="20"/>
                <w:szCs w:val="22"/>
              </w:rPr>
              <w:t>Treats swelling and clotting? (yes/no)</w:t>
            </w:r>
          </w:p>
        </w:tc>
        <w:tc>
          <w:tcPr>
            <w:tcW w:w="1440" w:type="dxa"/>
            <w:vAlign w:val="center"/>
          </w:tcPr>
          <w:p w14:paraId="2AB2A9E0" w14:textId="77777777" w:rsidR="00DC577A" w:rsidRPr="00D57DE8" w:rsidRDefault="00DC577A" w:rsidP="00DC577A">
            <w:pPr>
              <w:jc w:val="center"/>
              <w:rPr>
                <w:rFonts w:ascii="Arial" w:hAnsi="Arial" w:cs="Arial"/>
                <w:sz w:val="20"/>
                <w:szCs w:val="26"/>
              </w:rPr>
            </w:pPr>
          </w:p>
          <w:p w14:paraId="232BAECC" w14:textId="77777777" w:rsidR="00DC577A" w:rsidRPr="00D57DE8" w:rsidRDefault="00DC577A" w:rsidP="00DC577A">
            <w:pPr>
              <w:jc w:val="center"/>
              <w:rPr>
                <w:rFonts w:ascii="Arial" w:hAnsi="Arial" w:cs="Arial"/>
                <w:sz w:val="20"/>
                <w:szCs w:val="26"/>
              </w:rPr>
            </w:pPr>
          </w:p>
        </w:tc>
        <w:tc>
          <w:tcPr>
            <w:tcW w:w="1440" w:type="dxa"/>
            <w:vAlign w:val="center"/>
          </w:tcPr>
          <w:p w14:paraId="5DDD9955" w14:textId="77777777" w:rsidR="00DC577A" w:rsidRPr="00D57DE8" w:rsidRDefault="00DC577A" w:rsidP="00DC577A">
            <w:pPr>
              <w:jc w:val="center"/>
              <w:rPr>
                <w:rFonts w:ascii="Arial" w:hAnsi="Arial" w:cs="Arial"/>
                <w:b/>
                <w:i/>
                <w:sz w:val="20"/>
                <w:szCs w:val="22"/>
              </w:rPr>
            </w:pPr>
          </w:p>
        </w:tc>
        <w:tc>
          <w:tcPr>
            <w:tcW w:w="1440" w:type="dxa"/>
            <w:vAlign w:val="center"/>
          </w:tcPr>
          <w:p w14:paraId="195027D3" w14:textId="77777777" w:rsidR="00DC577A" w:rsidRPr="00D57DE8" w:rsidRDefault="00DC577A" w:rsidP="00DC577A">
            <w:pPr>
              <w:jc w:val="center"/>
              <w:rPr>
                <w:rFonts w:ascii="Arial" w:hAnsi="Arial" w:cs="Arial"/>
                <w:b/>
                <w:i/>
                <w:sz w:val="20"/>
                <w:szCs w:val="22"/>
              </w:rPr>
            </w:pPr>
          </w:p>
        </w:tc>
        <w:tc>
          <w:tcPr>
            <w:tcW w:w="2430" w:type="dxa"/>
            <w:vAlign w:val="center"/>
          </w:tcPr>
          <w:p w14:paraId="33148A3E" w14:textId="77777777" w:rsidR="00DC577A" w:rsidRPr="00D57DE8" w:rsidRDefault="00DC577A" w:rsidP="00DC577A">
            <w:pPr>
              <w:jc w:val="center"/>
              <w:rPr>
                <w:rFonts w:ascii="Arial" w:hAnsi="Arial" w:cs="Arial"/>
                <w:b/>
                <w:i/>
                <w:sz w:val="20"/>
                <w:szCs w:val="22"/>
              </w:rPr>
            </w:pPr>
          </w:p>
        </w:tc>
      </w:tr>
      <w:tr w:rsidR="00DC577A" w14:paraId="051C3C2C" w14:textId="77777777" w:rsidTr="00DC577A">
        <w:trPr>
          <w:trHeight w:val="345"/>
        </w:trPr>
        <w:tc>
          <w:tcPr>
            <w:tcW w:w="2515" w:type="dxa"/>
            <w:vAlign w:val="center"/>
          </w:tcPr>
          <w:p w14:paraId="740D8BA6" w14:textId="77777777" w:rsidR="00DC577A" w:rsidRPr="00D57DE8" w:rsidRDefault="00DC577A" w:rsidP="00DC577A">
            <w:pPr>
              <w:rPr>
                <w:rFonts w:ascii="Arial" w:hAnsi="Arial" w:cs="Arial"/>
                <w:sz w:val="20"/>
                <w:szCs w:val="22"/>
              </w:rPr>
            </w:pPr>
            <w:r w:rsidRPr="00D57DE8">
              <w:rPr>
                <w:rFonts w:ascii="Arial" w:hAnsi="Arial" w:cs="Arial"/>
                <w:sz w:val="20"/>
                <w:szCs w:val="22"/>
              </w:rPr>
              <w:t>Treats pain and fever? (yes/no)</w:t>
            </w:r>
          </w:p>
        </w:tc>
        <w:tc>
          <w:tcPr>
            <w:tcW w:w="1440" w:type="dxa"/>
            <w:vAlign w:val="center"/>
          </w:tcPr>
          <w:p w14:paraId="46B348BB" w14:textId="77777777" w:rsidR="00DC577A" w:rsidRPr="00D57DE8" w:rsidRDefault="00DC577A" w:rsidP="00DC577A">
            <w:pPr>
              <w:jc w:val="center"/>
              <w:rPr>
                <w:rFonts w:ascii="Arial" w:hAnsi="Arial" w:cs="Arial"/>
                <w:sz w:val="20"/>
                <w:szCs w:val="26"/>
              </w:rPr>
            </w:pPr>
          </w:p>
          <w:p w14:paraId="66F9F749" w14:textId="77777777" w:rsidR="00DC577A" w:rsidRPr="00D57DE8" w:rsidRDefault="00DC577A" w:rsidP="00DC577A">
            <w:pPr>
              <w:jc w:val="center"/>
              <w:rPr>
                <w:rFonts w:ascii="Arial" w:hAnsi="Arial" w:cs="Arial"/>
                <w:sz w:val="20"/>
                <w:szCs w:val="26"/>
              </w:rPr>
            </w:pPr>
          </w:p>
        </w:tc>
        <w:tc>
          <w:tcPr>
            <w:tcW w:w="1440" w:type="dxa"/>
            <w:vAlign w:val="center"/>
          </w:tcPr>
          <w:p w14:paraId="1E90A50E" w14:textId="77777777" w:rsidR="00DC577A" w:rsidRPr="00D57DE8" w:rsidRDefault="00DC577A" w:rsidP="00DC577A">
            <w:pPr>
              <w:jc w:val="center"/>
              <w:rPr>
                <w:rFonts w:ascii="Arial" w:hAnsi="Arial" w:cs="Arial"/>
                <w:b/>
                <w:i/>
                <w:sz w:val="20"/>
                <w:szCs w:val="22"/>
              </w:rPr>
            </w:pPr>
          </w:p>
        </w:tc>
        <w:tc>
          <w:tcPr>
            <w:tcW w:w="1440" w:type="dxa"/>
            <w:vAlign w:val="center"/>
          </w:tcPr>
          <w:p w14:paraId="2E18D564" w14:textId="77777777" w:rsidR="00DC577A" w:rsidRPr="00D57DE8" w:rsidRDefault="00DC577A" w:rsidP="00DC577A">
            <w:pPr>
              <w:jc w:val="center"/>
              <w:rPr>
                <w:rFonts w:ascii="Arial" w:hAnsi="Arial" w:cs="Arial"/>
                <w:b/>
                <w:i/>
                <w:sz w:val="20"/>
                <w:szCs w:val="22"/>
              </w:rPr>
            </w:pPr>
          </w:p>
        </w:tc>
        <w:tc>
          <w:tcPr>
            <w:tcW w:w="2430" w:type="dxa"/>
            <w:vAlign w:val="center"/>
          </w:tcPr>
          <w:p w14:paraId="09BF25DD" w14:textId="77777777" w:rsidR="00DC577A" w:rsidRPr="00D57DE8" w:rsidRDefault="00DC577A" w:rsidP="00DC577A">
            <w:pPr>
              <w:jc w:val="center"/>
              <w:rPr>
                <w:rFonts w:ascii="Arial" w:hAnsi="Arial" w:cs="Arial"/>
                <w:b/>
                <w:i/>
                <w:sz w:val="20"/>
                <w:szCs w:val="22"/>
              </w:rPr>
            </w:pPr>
          </w:p>
        </w:tc>
      </w:tr>
      <w:tr w:rsidR="00DC577A" w14:paraId="4CF8632B" w14:textId="77777777" w:rsidTr="00DC577A">
        <w:trPr>
          <w:trHeight w:val="678"/>
        </w:trPr>
        <w:tc>
          <w:tcPr>
            <w:tcW w:w="2515" w:type="dxa"/>
            <w:tcBorders>
              <w:bottom w:val="single" w:sz="4" w:space="0" w:color="auto"/>
            </w:tcBorders>
            <w:vAlign w:val="center"/>
          </w:tcPr>
          <w:p w14:paraId="273D0FE5" w14:textId="77777777" w:rsidR="00DC577A" w:rsidRPr="00D57DE8" w:rsidRDefault="00DC577A" w:rsidP="00DC577A">
            <w:pPr>
              <w:rPr>
                <w:rFonts w:ascii="Arial" w:hAnsi="Arial" w:cs="Arial"/>
                <w:sz w:val="20"/>
                <w:szCs w:val="22"/>
              </w:rPr>
            </w:pPr>
            <w:r w:rsidRPr="00D57DE8">
              <w:rPr>
                <w:rFonts w:ascii="Arial" w:hAnsi="Arial" w:cs="Arial"/>
                <w:sz w:val="20"/>
                <w:szCs w:val="22"/>
              </w:rPr>
              <w:t>Inhibits prostaglandin formation? (yes/no)</w:t>
            </w:r>
          </w:p>
        </w:tc>
        <w:tc>
          <w:tcPr>
            <w:tcW w:w="1440" w:type="dxa"/>
            <w:tcBorders>
              <w:bottom w:val="single" w:sz="4" w:space="0" w:color="auto"/>
            </w:tcBorders>
            <w:vAlign w:val="center"/>
          </w:tcPr>
          <w:p w14:paraId="6C978899" w14:textId="77777777" w:rsidR="00DC577A" w:rsidRPr="00D57DE8" w:rsidRDefault="00DC577A" w:rsidP="00DC577A">
            <w:pPr>
              <w:jc w:val="center"/>
              <w:rPr>
                <w:rFonts w:ascii="Arial" w:hAnsi="Arial" w:cs="Arial"/>
                <w:sz w:val="20"/>
                <w:szCs w:val="26"/>
              </w:rPr>
            </w:pPr>
          </w:p>
          <w:p w14:paraId="0C604F92" w14:textId="77777777" w:rsidR="00DC577A" w:rsidRPr="00D57DE8" w:rsidRDefault="00DC577A" w:rsidP="00DC577A">
            <w:pPr>
              <w:jc w:val="center"/>
              <w:rPr>
                <w:rFonts w:ascii="Arial" w:hAnsi="Arial" w:cs="Arial"/>
                <w:sz w:val="20"/>
                <w:szCs w:val="26"/>
              </w:rPr>
            </w:pPr>
          </w:p>
        </w:tc>
        <w:tc>
          <w:tcPr>
            <w:tcW w:w="1440" w:type="dxa"/>
            <w:tcBorders>
              <w:bottom w:val="single" w:sz="4" w:space="0" w:color="auto"/>
            </w:tcBorders>
            <w:vAlign w:val="center"/>
          </w:tcPr>
          <w:p w14:paraId="65D93C6C" w14:textId="77777777" w:rsidR="00DC577A" w:rsidRPr="00D57DE8" w:rsidRDefault="00DC577A" w:rsidP="00DC577A">
            <w:pPr>
              <w:jc w:val="center"/>
              <w:rPr>
                <w:rFonts w:ascii="Arial" w:hAnsi="Arial" w:cs="Arial"/>
                <w:b/>
                <w:i/>
                <w:sz w:val="20"/>
                <w:szCs w:val="22"/>
              </w:rPr>
            </w:pPr>
          </w:p>
        </w:tc>
        <w:tc>
          <w:tcPr>
            <w:tcW w:w="1440" w:type="dxa"/>
            <w:tcBorders>
              <w:bottom w:val="single" w:sz="4" w:space="0" w:color="auto"/>
            </w:tcBorders>
            <w:vAlign w:val="center"/>
          </w:tcPr>
          <w:p w14:paraId="59EFF7C4" w14:textId="77777777" w:rsidR="00DC577A" w:rsidRPr="00D57DE8" w:rsidRDefault="00DC577A" w:rsidP="00DC577A">
            <w:pPr>
              <w:jc w:val="center"/>
              <w:rPr>
                <w:rFonts w:ascii="Arial" w:hAnsi="Arial" w:cs="Arial"/>
                <w:b/>
                <w:i/>
                <w:sz w:val="20"/>
                <w:szCs w:val="22"/>
              </w:rPr>
            </w:pPr>
          </w:p>
        </w:tc>
        <w:tc>
          <w:tcPr>
            <w:tcW w:w="2430" w:type="dxa"/>
            <w:tcBorders>
              <w:bottom w:val="single" w:sz="4" w:space="0" w:color="auto"/>
            </w:tcBorders>
            <w:vAlign w:val="center"/>
          </w:tcPr>
          <w:p w14:paraId="6600EFB2" w14:textId="77777777" w:rsidR="00DC577A" w:rsidRPr="00D57DE8" w:rsidRDefault="00DC577A" w:rsidP="00DC577A">
            <w:pPr>
              <w:jc w:val="center"/>
              <w:rPr>
                <w:rFonts w:ascii="Arial" w:hAnsi="Arial" w:cs="Arial"/>
                <w:b/>
                <w:i/>
                <w:sz w:val="20"/>
                <w:szCs w:val="22"/>
              </w:rPr>
            </w:pPr>
          </w:p>
        </w:tc>
      </w:tr>
      <w:tr w:rsidR="00DC577A" w:rsidRPr="00B27D46" w14:paraId="3F257411" w14:textId="77777777" w:rsidTr="00DC577A">
        <w:trPr>
          <w:trHeight w:val="47"/>
        </w:trPr>
        <w:tc>
          <w:tcPr>
            <w:tcW w:w="2515" w:type="dxa"/>
            <w:tcBorders>
              <w:top w:val="single" w:sz="4" w:space="0" w:color="auto"/>
              <w:left w:val="nil"/>
              <w:bottom w:val="nil"/>
              <w:right w:val="nil"/>
            </w:tcBorders>
            <w:vAlign w:val="center"/>
          </w:tcPr>
          <w:p w14:paraId="70014AD9" w14:textId="77777777" w:rsidR="00DC577A" w:rsidRPr="00B27D46" w:rsidRDefault="00DC577A" w:rsidP="00DC577A">
            <w:pPr>
              <w:jc w:val="center"/>
              <w:rPr>
                <w:rFonts w:ascii="Arial" w:hAnsi="Arial" w:cs="Arial"/>
                <w:b/>
                <w:i/>
                <w:sz w:val="2"/>
                <w:szCs w:val="22"/>
              </w:rPr>
            </w:pPr>
          </w:p>
        </w:tc>
        <w:tc>
          <w:tcPr>
            <w:tcW w:w="1440" w:type="dxa"/>
            <w:tcBorders>
              <w:top w:val="single" w:sz="4" w:space="0" w:color="auto"/>
              <w:left w:val="nil"/>
              <w:bottom w:val="nil"/>
              <w:right w:val="nil"/>
            </w:tcBorders>
            <w:vAlign w:val="center"/>
          </w:tcPr>
          <w:p w14:paraId="7CA16C0D" w14:textId="77777777" w:rsidR="00DC577A" w:rsidRPr="00B27D46" w:rsidRDefault="00DC577A" w:rsidP="00DC577A">
            <w:pPr>
              <w:jc w:val="center"/>
              <w:rPr>
                <w:rFonts w:ascii="Arial" w:hAnsi="Arial" w:cs="Arial"/>
                <w:b/>
                <w:i/>
                <w:sz w:val="2"/>
                <w:szCs w:val="22"/>
              </w:rPr>
            </w:pPr>
          </w:p>
        </w:tc>
        <w:tc>
          <w:tcPr>
            <w:tcW w:w="1440" w:type="dxa"/>
            <w:tcBorders>
              <w:top w:val="single" w:sz="4" w:space="0" w:color="auto"/>
              <w:left w:val="nil"/>
              <w:bottom w:val="nil"/>
              <w:right w:val="nil"/>
            </w:tcBorders>
            <w:vAlign w:val="center"/>
          </w:tcPr>
          <w:p w14:paraId="57BB2D6D" w14:textId="77777777" w:rsidR="00DC577A" w:rsidRPr="00B27D46" w:rsidRDefault="00DC577A" w:rsidP="00DC577A">
            <w:pPr>
              <w:jc w:val="center"/>
              <w:rPr>
                <w:rFonts w:ascii="Arial" w:hAnsi="Arial" w:cs="Arial"/>
                <w:b/>
                <w:i/>
                <w:sz w:val="2"/>
                <w:szCs w:val="22"/>
              </w:rPr>
            </w:pPr>
          </w:p>
        </w:tc>
        <w:tc>
          <w:tcPr>
            <w:tcW w:w="1440" w:type="dxa"/>
            <w:tcBorders>
              <w:top w:val="single" w:sz="4" w:space="0" w:color="auto"/>
              <w:left w:val="nil"/>
              <w:bottom w:val="nil"/>
              <w:right w:val="nil"/>
            </w:tcBorders>
            <w:vAlign w:val="center"/>
          </w:tcPr>
          <w:p w14:paraId="42CA8E6E" w14:textId="77777777" w:rsidR="00DC577A" w:rsidRPr="00B27D46" w:rsidRDefault="00DC577A" w:rsidP="00DC577A">
            <w:pPr>
              <w:jc w:val="center"/>
              <w:rPr>
                <w:rFonts w:ascii="Arial" w:hAnsi="Arial" w:cs="Arial"/>
                <w:b/>
                <w:i/>
                <w:sz w:val="2"/>
                <w:szCs w:val="22"/>
              </w:rPr>
            </w:pPr>
          </w:p>
        </w:tc>
        <w:tc>
          <w:tcPr>
            <w:tcW w:w="2430" w:type="dxa"/>
            <w:tcBorders>
              <w:top w:val="single" w:sz="4" w:space="0" w:color="auto"/>
              <w:left w:val="nil"/>
              <w:bottom w:val="nil"/>
              <w:right w:val="nil"/>
            </w:tcBorders>
            <w:vAlign w:val="center"/>
          </w:tcPr>
          <w:p w14:paraId="6FC6F803" w14:textId="77777777" w:rsidR="00DC577A" w:rsidRPr="00B27D46" w:rsidRDefault="00DC577A" w:rsidP="00DC577A">
            <w:pPr>
              <w:jc w:val="center"/>
              <w:rPr>
                <w:rFonts w:ascii="Arial" w:hAnsi="Arial" w:cs="Arial"/>
                <w:b/>
                <w:i/>
                <w:sz w:val="2"/>
                <w:szCs w:val="22"/>
              </w:rPr>
            </w:pPr>
          </w:p>
        </w:tc>
      </w:tr>
    </w:tbl>
    <w:p w14:paraId="3B83D680" w14:textId="23AD483B" w:rsidR="00D57DE8" w:rsidRPr="00DC577A" w:rsidRDefault="00DC577A" w:rsidP="00D57DE8">
      <w:pPr>
        <w:numPr>
          <w:ilvl w:val="1"/>
          <w:numId w:val="2"/>
        </w:numPr>
        <w:tabs>
          <w:tab w:val="clear" w:pos="1440"/>
        </w:tabs>
        <w:spacing w:after="2040"/>
        <w:ind w:left="360"/>
        <w:rPr>
          <w:rFonts w:ascii="Arial" w:hAnsi="Arial" w:cs="Arial"/>
          <w:sz w:val="22"/>
          <w:szCs w:val="22"/>
        </w:rPr>
      </w:pPr>
      <w:r>
        <w:rPr>
          <w:rFonts w:ascii="Arial" w:hAnsi="Arial" w:cs="Arial"/>
          <w:sz w:val="22"/>
          <w:szCs w:val="22"/>
        </w:rPr>
        <w:t xml:space="preserve"> </w:t>
      </w:r>
      <w:r w:rsidR="00C968DC">
        <w:rPr>
          <w:rFonts w:ascii="Arial" w:hAnsi="Arial" w:cs="Arial"/>
          <w:sz w:val="22"/>
          <w:szCs w:val="22"/>
        </w:rPr>
        <w:t xml:space="preserve">(a) </w:t>
      </w:r>
      <w:r w:rsidR="00C968DC" w:rsidRPr="00B27D46">
        <w:rPr>
          <w:rFonts w:ascii="Arial" w:hAnsi="Arial" w:cs="Arial"/>
          <w:sz w:val="22"/>
          <w:szCs w:val="22"/>
        </w:rPr>
        <w:t>What are enzymes</w:t>
      </w:r>
      <w:r w:rsidR="00C968DC" w:rsidRPr="00D57DE8">
        <w:rPr>
          <w:rFonts w:ascii="Arial" w:hAnsi="Arial" w:cs="Arial"/>
          <w:sz w:val="22"/>
          <w:szCs w:val="22"/>
        </w:rPr>
        <w:t xml:space="preserve">, (b) </w:t>
      </w:r>
      <w:r w:rsidR="00C968DC">
        <w:rPr>
          <w:rFonts w:ascii="Arial" w:hAnsi="Arial" w:cs="Arial"/>
          <w:sz w:val="22"/>
          <w:szCs w:val="22"/>
        </w:rPr>
        <w:t>h</w:t>
      </w:r>
      <w:r w:rsidR="00C968DC" w:rsidRPr="00B27D46">
        <w:rPr>
          <w:rFonts w:ascii="Arial" w:hAnsi="Arial" w:cs="Arial"/>
          <w:sz w:val="22"/>
          <w:szCs w:val="22"/>
        </w:rPr>
        <w:t>ow do they work</w:t>
      </w:r>
      <w:r w:rsidR="00C968DC">
        <w:rPr>
          <w:rFonts w:ascii="Arial" w:hAnsi="Arial" w:cs="Arial"/>
          <w:sz w:val="22"/>
          <w:szCs w:val="22"/>
        </w:rPr>
        <w:t>, and (c) why are they important in our body?</w:t>
      </w:r>
      <w:r w:rsidRPr="00DC577A">
        <w:rPr>
          <w:rFonts w:ascii="Arial" w:hAnsi="Arial" w:cs="Arial"/>
          <w:sz w:val="22"/>
          <w:szCs w:val="22"/>
        </w:rPr>
        <w:t xml:space="preserve"> </w:t>
      </w:r>
    </w:p>
    <w:p w14:paraId="1B52A627" w14:textId="147AA694" w:rsidR="00BE790C" w:rsidRDefault="00BE790C" w:rsidP="00BE790C">
      <w:pPr>
        <w:spacing w:after="240"/>
        <w:rPr>
          <w:rFonts w:ascii="Arial" w:hAnsi="Arial" w:cs="Arial"/>
          <w:sz w:val="22"/>
          <w:szCs w:val="22"/>
        </w:rPr>
      </w:pPr>
      <w:r>
        <w:rPr>
          <w:rFonts w:ascii="Arial" w:hAnsi="Arial" w:cs="Arial"/>
          <w:sz w:val="22"/>
          <w:szCs w:val="22"/>
        </w:rPr>
        <w:br w:type="page"/>
      </w:r>
    </w:p>
    <w:bookmarkStart w:id="491" w:name="_Toc492306467"/>
    <w:bookmarkStart w:id="492" w:name="_Toc492306973"/>
    <w:bookmarkStart w:id="493" w:name="_Toc492307523"/>
    <w:bookmarkStart w:id="494" w:name="_Toc492307648"/>
    <w:bookmarkStart w:id="495" w:name="_Toc492311812"/>
    <w:bookmarkStart w:id="496" w:name="_Toc492312489"/>
    <w:bookmarkStart w:id="497" w:name="_Toc497239614"/>
    <w:bookmarkStart w:id="498" w:name="_Toc497565463"/>
    <w:bookmarkStart w:id="499" w:name="_Toc497568158"/>
    <w:bookmarkStart w:id="500" w:name="_Toc497568364"/>
    <w:bookmarkStart w:id="501" w:name="_Toc497568844"/>
    <w:bookmarkStart w:id="502" w:name="_Toc503109229"/>
    <w:bookmarkStart w:id="503" w:name="_Toc503112670"/>
    <w:bookmarkStart w:id="504" w:name="_Toc503284451"/>
    <w:bookmarkStart w:id="505" w:name="_Toc503434303"/>
    <w:bookmarkStart w:id="506" w:name="_Toc503436547"/>
    <w:bookmarkStart w:id="507" w:name="_Toc503455370"/>
    <w:bookmarkStart w:id="508" w:name="_Toc503455531"/>
    <w:bookmarkStart w:id="509" w:name="_Toc503455697"/>
    <w:bookmarkStart w:id="510" w:name="_Toc503455918"/>
    <w:bookmarkStart w:id="511" w:name="_Toc503456189"/>
    <w:bookmarkStart w:id="512" w:name="_Toc503456584"/>
    <w:bookmarkStart w:id="513" w:name="_Toc503456788"/>
    <w:p w14:paraId="4CBCD41A" w14:textId="77777777" w:rsidR="00BE790C" w:rsidRPr="004177AA" w:rsidRDefault="00BE790C" w:rsidP="00CD608A">
      <w:pPr>
        <w:pStyle w:val="Heading2"/>
        <w:rPr>
          <w:i/>
        </w:rPr>
      </w:pPr>
      <w:r w:rsidRPr="007D633A">
        <w:rPr>
          <w:noProof/>
          <w:sz w:val="28"/>
        </w:rPr>
        <mc:AlternateContent>
          <mc:Choice Requires="wps">
            <w:drawing>
              <wp:anchor distT="0" distB="0" distL="114300" distR="114300" simplePos="0" relativeHeight="251873792" behindDoc="1" locked="0" layoutInCell="1" allowOverlap="1" wp14:anchorId="2B343760" wp14:editId="0D3D1A6C">
                <wp:simplePos x="0" y="0"/>
                <wp:positionH relativeFrom="column">
                  <wp:posOffset>-543326</wp:posOffset>
                </wp:positionH>
                <wp:positionV relativeFrom="paragraph">
                  <wp:posOffset>318770</wp:posOffset>
                </wp:positionV>
                <wp:extent cx="7060565" cy="114300"/>
                <wp:effectExtent l="0" t="0" r="6985" b="0"/>
                <wp:wrapNone/>
                <wp:docPr id="67" name="Rectangle 6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48A00C1" id="Rectangle 67" o:spid="_x0000_s1026" style="position:absolute;margin-left:-42.8pt;margin-top:25.1pt;width:555.95pt;height:9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7r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" fillcolor="#d8d8d8 [2732]" stroked="f" strokeweight=".5pt"/>
            </w:pict>
          </mc:Fallback>
        </mc:AlternateContent>
      </w:r>
      <w:r w:rsidRPr="004177AA">
        <w:t xml:space="preserve">Answers to Student </w:t>
      </w:r>
      <w:r>
        <w:t xml:space="preserve">Reading Comprehension </w:t>
      </w:r>
      <w:r w:rsidRPr="004177AA">
        <w:t>Questions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0321B5B0" w14:textId="77777777" w:rsidR="00BE790C" w:rsidRPr="00F16A80" w:rsidRDefault="00BE790C" w:rsidP="00BE790C">
      <w:pPr>
        <w:pStyle w:val="Default"/>
        <w:rPr>
          <w:rFonts w:ascii="Arial" w:hAnsi="Arial" w:cs="Arial"/>
          <w:sz w:val="28"/>
          <w:szCs w:val="22"/>
        </w:rPr>
      </w:pPr>
    </w:p>
    <w:p w14:paraId="3F43E0A0" w14:textId="77777777" w:rsidR="00BE790C" w:rsidRPr="00F16A80" w:rsidRDefault="00BE790C" w:rsidP="00BE790C">
      <w:pPr>
        <w:pStyle w:val="Default"/>
        <w:rPr>
          <w:rFonts w:ascii="Arial" w:hAnsi="Arial" w:cs="Arial"/>
          <w:sz w:val="28"/>
          <w:szCs w:val="22"/>
        </w:rPr>
      </w:pPr>
    </w:p>
    <w:p w14:paraId="3631CA82" w14:textId="77777777" w:rsidR="009F0B73" w:rsidRPr="008B142D" w:rsidRDefault="009F0B73" w:rsidP="003270A7">
      <w:pPr>
        <w:pStyle w:val="ListParagraph"/>
        <w:numPr>
          <w:ilvl w:val="0"/>
          <w:numId w:val="15"/>
        </w:numPr>
        <w:ind w:left="360"/>
        <w:rPr>
          <w:rFonts w:ascii="Arial" w:hAnsi="Arial" w:cs="Arial"/>
          <w:b/>
          <w:sz w:val="22"/>
          <w:szCs w:val="22"/>
        </w:rPr>
      </w:pPr>
      <w:r w:rsidRPr="008B142D">
        <w:rPr>
          <w:rFonts w:ascii="Arial" w:hAnsi="Arial" w:cs="Arial"/>
          <w:b/>
          <w:sz w:val="22"/>
          <w:szCs w:val="22"/>
        </w:rPr>
        <w:t>What does the acronym NSAID stand for?</w:t>
      </w:r>
    </w:p>
    <w:p w14:paraId="2F32BDA9" w14:textId="77777777" w:rsidR="009F0B73" w:rsidRPr="00E76E98" w:rsidRDefault="009F0B73" w:rsidP="009F0B73">
      <w:pPr>
        <w:ind w:left="360"/>
        <w:rPr>
          <w:rFonts w:ascii="Arial" w:hAnsi="Arial" w:cs="Arial"/>
          <w:i/>
          <w:sz w:val="22"/>
          <w:szCs w:val="22"/>
        </w:rPr>
      </w:pPr>
      <w:r>
        <w:rPr>
          <w:rFonts w:ascii="Arial" w:hAnsi="Arial" w:cs="Arial"/>
          <w:i/>
          <w:sz w:val="22"/>
          <w:szCs w:val="22"/>
        </w:rPr>
        <w:t xml:space="preserve">The acronym NSAID stands for </w:t>
      </w:r>
      <w:r w:rsidRPr="00182722">
        <w:rPr>
          <w:rFonts w:ascii="Arial" w:hAnsi="Arial" w:cs="Arial"/>
          <w:b/>
          <w:i/>
          <w:noProof/>
          <w:sz w:val="22"/>
          <w:szCs w:val="22"/>
        </w:rPr>
        <w:t>n</w:t>
      </w:r>
      <w:r w:rsidRPr="00182722">
        <w:rPr>
          <w:rFonts w:ascii="Arial" w:hAnsi="Arial" w:cs="Arial"/>
          <w:i/>
          <w:noProof/>
          <w:sz w:val="22"/>
          <w:szCs w:val="22"/>
        </w:rPr>
        <w:t>on-</w:t>
      </w:r>
      <w:r w:rsidRPr="00182722">
        <w:rPr>
          <w:rFonts w:ascii="Arial" w:hAnsi="Arial" w:cs="Arial"/>
          <w:b/>
          <w:i/>
          <w:noProof/>
          <w:sz w:val="22"/>
          <w:szCs w:val="22"/>
        </w:rPr>
        <w:t>s</w:t>
      </w:r>
      <w:r w:rsidRPr="00182722">
        <w:rPr>
          <w:rFonts w:ascii="Arial" w:hAnsi="Arial" w:cs="Arial"/>
          <w:i/>
          <w:noProof/>
          <w:sz w:val="22"/>
          <w:szCs w:val="22"/>
        </w:rPr>
        <w:t xml:space="preserve">teroidal </w:t>
      </w:r>
      <w:r w:rsidRPr="00182722">
        <w:rPr>
          <w:rFonts w:ascii="Arial" w:hAnsi="Arial" w:cs="Arial"/>
          <w:b/>
          <w:i/>
          <w:noProof/>
          <w:sz w:val="22"/>
          <w:szCs w:val="22"/>
        </w:rPr>
        <w:t>a</w:t>
      </w:r>
      <w:r w:rsidRPr="00182722">
        <w:rPr>
          <w:rFonts w:ascii="Arial" w:hAnsi="Arial" w:cs="Arial"/>
          <w:i/>
          <w:noProof/>
          <w:sz w:val="22"/>
          <w:szCs w:val="22"/>
        </w:rPr>
        <w:t>nti-</w:t>
      </w:r>
      <w:r w:rsidRPr="00182722">
        <w:rPr>
          <w:rFonts w:ascii="Arial" w:hAnsi="Arial" w:cs="Arial"/>
          <w:b/>
          <w:i/>
          <w:noProof/>
          <w:sz w:val="22"/>
          <w:szCs w:val="22"/>
        </w:rPr>
        <w:t>i</w:t>
      </w:r>
      <w:r w:rsidRPr="00182722">
        <w:rPr>
          <w:rFonts w:ascii="Arial" w:hAnsi="Arial" w:cs="Arial"/>
          <w:i/>
          <w:noProof/>
          <w:sz w:val="22"/>
          <w:szCs w:val="22"/>
        </w:rPr>
        <w:t xml:space="preserve">nflammatory </w:t>
      </w:r>
      <w:r w:rsidRPr="00182722">
        <w:rPr>
          <w:rFonts w:ascii="Arial" w:hAnsi="Arial" w:cs="Arial"/>
          <w:b/>
          <w:i/>
          <w:noProof/>
          <w:sz w:val="22"/>
          <w:szCs w:val="22"/>
        </w:rPr>
        <w:t>d</w:t>
      </w:r>
      <w:r w:rsidRPr="00182722">
        <w:rPr>
          <w:rFonts w:ascii="Arial" w:hAnsi="Arial" w:cs="Arial"/>
          <w:i/>
          <w:noProof/>
          <w:sz w:val="22"/>
          <w:szCs w:val="22"/>
        </w:rPr>
        <w:t>rug</w:t>
      </w:r>
      <w:r>
        <w:rPr>
          <w:rFonts w:ascii="Arial" w:hAnsi="Arial" w:cs="Arial"/>
          <w:i/>
          <w:sz w:val="22"/>
          <w:szCs w:val="22"/>
        </w:rPr>
        <w:t>.</w:t>
      </w:r>
    </w:p>
    <w:p w14:paraId="48A2CD77" w14:textId="77777777" w:rsidR="009F0B73" w:rsidRPr="008B142D" w:rsidRDefault="009F0B73" w:rsidP="003270A7">
      <w:pPr>
        <w:pStyle w:val="ListParagraph"/>
        <w:numPr>
          <w:ilvl w:val="0"/>
          <w:numId w:val="15"/>
        </w:numPr>
        <w:ind w:left="360"/>
        <w:rPr>
          <w:rFonts w:ascii="Arial" w:hAnsi="Arial" w:cs="Arial"/>
          <w:b/>
          <w:sz w:val="22"/>
          <w:szCs w:val="22"/>
        </w:rPr>
      </w:pPr>
      <w:r w:rsidRPr="008B142D">
        <w:rPr>
          <w:rFonts w:ascii="Arial" w:hAnsi="Arial" w:cs="Arial"/>
          <w:b/>
          <w:sz w:val="22"/>
          <w:szCs w:val="22"/>
        </w:rPr>
        <w:t>List three common NSAID medicines.</w:t>
      </w:r>
    </w:p>
    <w:p w14:paraId="28B13C9A" w14:textId="77777777" w:rsidR="009F0B73" w:rsidRPr="0052093A" w:rsidRDefault="009F0B73" w:rsidP="009F0B73">
      <w:pPr>
        <w:ind w:left="360"/>
        <w:rPr>
          <w:rFonts w:ascii="Arial" w:hAnsi="Arial" w:cs="Arial"/>
          <w:i/>
          <w:sz w:val="22"/>
          <w:szCs w:val="22"/>
        </w:rPr>
      </w:pPr>
      <w:r>
        <w:rPr>
          <w:rFonts w:ascii="Arial" w:hAnsi="Arial" w:cs="Arial"/>
          <w:i/>
          <w:sz w:val="22"/>
          <w:szCs w:val="22"/>
        </w:rPr>
        <w:t>Three common NSAID medicines are naproxen, ibuprofen, and aspirin.</w:t>
      </w:r>
    </w:p>
    <w:p w14:paraId="326EA8C7" w14:textId="77777777" w:rsidR="009F0B73" w:rsidRPr="008B142D" w:rsidRDefault="009F0B73" w:rsidP="003270A7">
      <w:pPr>
        <w:pStyle w:val="ListParagraph"/>
        <w:numPr>
          <w:ilvl w:val="0"/>
          <w:numId w:val="15"/>
        </w:numPr>
        <w:ind w:left="360"/>
        <w:rPr>
          <w:rFonts w:ascii="Arial" w:hAnsi="Arial" w:cs="Arial"/>
          <w:b/>
          <w:sz w:val="22"/>
          <w:szCs w:val="22"/>
        </w:rPr>
      </w:pPr>
      <w:r w:rsidRPr="008B142D">
        <w:rPr>
          <w:rFonts w:ascii="Arial" w:hAnsi="Arial" w:cs="Arial"/>
          <w:b/>
          <w:sz w:val="22"/>
          <w:szCs w:val="22"/>
        </w:rPr>
        <w:t>What are prostaglandins?</w:t>
      </w:r>
    </w:p>
    <w:p w14:paraId="5A4DA30C" w14:textId="77777777" w:rsidR="009F0B73" w:rsidRPr="0052093A" w:rsidRDefault="009F0B73" w:rsidP="009F0B73">
      <w:pPr>
        <w:ind w:left="360"/>
        <w:rPr>
          <w:rFonts w:ascii="Arial" w:hAnsi="Arial" w:cs="Arial"/>
          <w:i/>
          <w:sz w:val="22"/>
          <w:szCs w:val="22"/>
        </w:rPr>
      </w:pPr>
      <w:r>
        <w:rPr>
          <w:rFonts w:ascii="Arial" w:hAnsi="Arial" w:cs="Arial"/>
          <w:i/>
          <w:sz w:val="22"/>
          <w:szCs w:val="22"/>
        </w:rPr>
        <w:t>Prostaglandins are chemicals, released by injured cells, which trigger pain.</w:t>
      </w:r>
    </w:p>
    <w:p w14:paraId="6F74EB82" w14:textId="77777777" w:rsidR="009F0B73" w:rsidRPr="008B142D" w:rsidRDefault="009F0B73" w:rsidP="003270A7">
      <w:pPr>
        <w:pStyle w:val="ListParagraph"/>
        <w:numPr>
          <w:ilvl w:val="0"/>
          <w:numId w:val="15"/>
        </w:numPr>
        <w:ind w:left="360"/>
        <w:rPr>
          <w:rFonts w:ascii="Arial" w:hAnsi="Arial" w:cs="Arial"/>
          <w:b/>
          <w:sz w:val="22"/>
          <w:szCs w:val="22"/>
        </w:rPr>
      </w:pPr>
      <w:r w:rsidRPr="008B142D">
        <w:rPr>
          <w:rFonts w:ascii="Arial" w:hAnsi="Arial" w:cs="Arial"/>
          <w:b/>
          <w:sz w:val="22"/>
          <w:szCs w:val="22"/>
        </w:rPr>
        <w:t>List five different roles that prostaglandins have in the body.</w:t>
      </w:r>
    </w:p>
    <w:p w14:paraId="737BC67F" w14:textId="77777777" w:rsidR="009F0B73" w:rsidRDefault="009F0B73" w:rsidP="009F0B73">
      <w:pPr>
        <w:ind w:left="360"/>
        <w:rPr>
          <w:rFonts w:ascii="Arial" w:hAnsi="Arial" w:cs="Arial"/>
          <w:i/>
          <w:sz w:val="22"/>
          <w:szCs w:val="22"/>
        </w:rPr>
      </w:pPr>
      <w:r>
        <w:rPr>
          <w:rFonts w:ascii="Arial" w:hAnsi="Arial" w:cs="Arial"/>
          <w:i/>
          <w:sz w:val="22"/>
          <w:szCs w:val="22"/>
        </w:rPr>
        <w:t>Five different roles that prostaglandins have in the body include</w:t>
      </w:r>
    </w:p>
    <w:p w14:paraId="6E7AE21B" w14:textId="77777777" w:rsidR="009F0B73" w:rsidRDefault="009F0B73" w:rsidP="009F0B73">
      <w:pPr>
        <w:pStyle w:val="ListParagraph"/>
        <w:numPr>
          <w:ilvl w:val="1"/>
          <w:numId w:val="8"/>
        </w:numPr>
        <w:ind w:left="720"/>
        <w:rPr>
          <w:rFonts w:ascii="Arial" w:hAnsi="Arial" w:cs="Arial"/>
          <w:i/>
          <w:sz w:val="22"/>
          <w:szCs w:val="22"/>
        </w:rPr>
      </w:pPr>
      <w:r>
        <w:rPr>
          <w:rFonts w:ascii="Arial" w:hAnsi="Arial" w:cs="Arial"/>
          <w:i/>
          <w:sz w:val="22"/>
          <w:szCs w:val="22"/>
        </w:rPr>
        <w:t>p</w:t>
      </w:r>
      <w:r w:rsidRPr="006A23E6">
        <w:rPr>
          <w:rFonts w:ascii="Arial" w:hAnsi="Arial" w:cs="Arial"/>
          <w:i/>
          <w:sz w:val="22"/>
          <w:szCs w:val="22"/>
        </w:rPr>
        <w:t>ain</w:t>
      </w:r>
      <w:r>
        <w:rPr>
          <w:rFonts w:ascii="Arial" w:hAnsi="Arial" w:cs="Arial"/>
          <w:i/>
          <w:sz w:val="22"/>
          <w:szCs w:val="22"/>
        </w:rPr>
        <w:t>,</w:t>
      </w:r>
    </w:p>
    <w:p w14:paraId="7B411C44" w14:textId="77777777" w:rsidR="009F0B73" w:rsidRDefault="009F0B73" w:rsidP="009F0B73">
      <w:pPr>
        <w:pStyle w:val="ListParagraph"/>
        <w:numPr>
          <w:ilvl w:val="1"/>
          <w:numId w:val="8"/>
        </w:numPr>
        <w:ind w:left="720"/>
        <w:rPr>
          <w:rFonts w:ascii="Arial" w:hAnsi="Arial" w:cs="Arial"/>
          <w:i/>
          <w:sz w:val="22"/>
          <w:szCs w:val="22"/>
        </w:rPr>
      </w:pPr>
      <w:r>
        <w:rPr>
          <w:rFonts w:ascii="Arial" w:hAnsi="Arial" w:cs="Arial"/>
          <w:i/>
          <w:sz w:val="22"/>
          <w:szCs w:val="22"/>
        </w:rPr>
        <w:t>s</w:t>
      </w:r>
      <w:r w:rsidRPr="006A23E6">
        <w:rPr>
          <w:rFonts w:ascii="Arial" w:hAnsi="Arial" w:cs="Arial"/>
          <w:i/>
          <w:sz w:val="22"/>
          <w:szCs w:val="22"/>
        </w:rPr>
        <w:t>welling</w:t>
      </w:r>
      <w:r>
        <w:rPr>
          <w:rFonts w:ascii="Arial" w:hAnsi="Arial" w:cs="Arial"/>
          <w:i/>
          <w:sz w:val="22"/>
          <w:szCs w:val="22"/>
        </w:rPr>
        <w:t>,</w:t>
      </w:r>
    </w:p>
    <w:p w14:paraId="0BE663A7" w14:textId="77777777" w:rsidR="009F0B73" w:rsidRDefault="009F0B73" w:rsidP="009F0B73">
      <w:pPr>
        <w:pStyle w:val="ListParagraph"/>
        <w:numPr>
          <w:ilvl w:val="1"/>
          <w:numId w:val="8"/>
        </w:numPr>
        <w:ind w:left="720"/>
        <w:rPr>
          <w:rFonts w:ascii="Arial" w:hAnsi="Arial" w:cs="Arial"/>
          <w:i/>
          <w:sz w:val="22"/>
          <w:szCs w:val="22"/>
        </w:rPr>
      </w:pPr>
      <w:r>
        <w:rPr>
          <w:rFonts w:ascii="Arial" w:hAnsi="Arial" w:cs="Arial"/>
          <w:i/>
          <w:sz w:val="22"/>
          <w:szCs w:val="22"/>
        </w:rPr>
        <w:t>f</w:t>
      </w:r>
      <w:r w:rsidRPr="006A23E6">
        <w:rPr>
          <w:rFonts w:ascii="Arial" w:hAnsi="Arial" w:cs="Arial"/>
          <w:i/>
          <w:sz w:val="22"/>
          <w:szCs w:val="22"/>
        </w:rPr>
        <w:t>ever</w:t>
      </w:r>
      <w:r>
        <w:rPr>
          <w:rFonts w:ascii="Arial" w:hAnsi="Arial" w:cs="Arial"/>
          <w:i/>
          <w:sz w:val="22"/>
          <w:szCs w:val="22"/>
        </w:rPr>
        <w:t>,</w:t>
      </w:r>
    </w:p>
    <w:p w14:paraId="2089B664" w14:textId="77777777" w:rsidR="009F0B73" w:rsidRDefault="009F0B73" w:rsidP="009F0B73">
      <w:pPr>
        <w:pStyle w:val="ListParagraph"/>
        <w:numPr>
          <w:ilvl w:val="1"/>
          <w:numId w:val="8"/>
        </w:numPr>
        <w:ind w:left="720"/>
        <w:rPr>
          <w:rFonts w:ascii="Arial" w:hAnsi="Arial" w:cs="Arial"/>
          <w:i/>
          <w:sz w:val="22"/>
          <w:szCs w:val="22"/>
        </w:rPr>
      </w:pPr>
      <w:r w:rsidRPr="006A23E6">
        <w:rPr>
          <w:rFonts w:ascii="Arial" w:hAnsi="Arial" w:cs="Arial"/>
          <w:i/>
          <w:sz w:val="22"/>
          <w:szCs w:val="22"/>
        </w:rPr>
        <w:t>regulating blood pressure</w:t>
      </w:r>
      <w:r>
        <w:rPr>
          <w:rFonts w:ascii="Arial" w:hAnsi="Arial" w:cs="Arial"/>
          <w:i/>
          <w:sz w:val="22"/>
          <w:szCs w:val="22"/>
        </w:rPr>
        <w:t>,</w:t>
      </w:r>
      <w:r w:rsidRPr="006A23E6">
        <w:rPr>
          <w:rFonts w:ascii="Arial" w:hAnsi="Arial" w:cs="Arial"/>
          <w:i/>
          <w:sz w:val="22"/>
          <w:szCs w:val="22"/>
        </w:rPr>
        <w:t xml:space="preserve"> and</w:t>
      </w:r>
    </w:p>
    <w:p w14:paraId="5E26E10F" w14:textId="77777777" w:rsidR="009F0B73" w:rsidRPr="006A23E6" w:rsidRDefault="009F0B73" w:rsidP="009F0B73">
      <w:pPr>
        <w:pStyle w:val="ListParagraph"/>
        <w:numPr>
          <w:ilvl w:val="1"/>
          <w:numId w:val="8"/>
        </w:numPr>
        <w:ind w:left="720"/>
        <w:rPr>
          <w:rFonts w:ascii="Arial" w:hAnsi="Arial" w:cs="Arial"/>
          <w:i/>
          <w:sz w:val="22"/>
          <w:szCs w:val="22"/>
        </w:rPr>
      </w:pPr>
      <w:r w:rsidRPr="006A23E6">
        <w:rPr>
          <w:rFonts w:ascii="Arial" w:hAnsi="Arial" w:cs="Arial"/>
          <w:i/>
          <w:sz w:val="22"/>
          <w:szCs w:val="22"/>
        </w:rPr>
        <w:t>blood clotting.</w:t>
      </w:r>
    </w:p>
    <w:p w14:paraId="1494E846" w14:textId="77777777" w:rsidR="009F0B73" w:rsidRPr="008B142D" w:rsidRDefault="009F0B73" w:rsidP="003270A7">
      <w:pPr>
        <w:pStyle w:val="ListParagraph"/>
        <w:numPr>
          <w:ilvl w:val="0"/>
          <w:numId w:val="15"/>
        </w:numPr>
        <w:ind w:left="360"/>
        <w:rPr>
          <w:rFonts w:ascii="Arial" w:hAnsi="Arial" w:cs="Arial"/>
          <w:b/>
          <w:sz w:val="22"/>
          <w:szCs w:val="22"/>
        </w:rPr>
      </w:pPr>
      <w:r w:rsidRPr="008B142D">
        <w:rPr>
          <w:rFonts w:ascii="Arial" w:hAnsi="Arial" w:cs="Arial"/>
          <w:b/>
          <w:sz w:val="22"/>
          <w:szCs w:val="22"/>
        </w:rPr>
        <w:t>What molecule is the source of all prostaglandins in the body?</w:t>
      </w:r>
    </w:p>
    <w:p w14:paraId="2F9F8785" w14:textId="77777777" w:rsidR="009F0B73" w:rsidRPr="0052093A" w:rsidRDefault="009F0B73" w:rsidP="009F0B73">
      <w:pPr>
        <w:ind w:left="360"/>
        <w:rPr>
          <w:rFonts w:ascii="Arial" w:hAnsi="Arial" w:cs="Arial"/>
          <w:i/>
          <w:sz w:val="22"/>
          <w:szCs w:val="22"/>
        </w:rPr>
      </w:pPr>
      <w:r>
        <w:rPr>
          <w:rFonts w:ascii="Arial" w:hAnsi="Arial" w:cs="Arial"/>
          <w:i/>
          <w:sz w:val="22"/>
          <w:szCs w:val="22"/>
        </w:rPr>
        <w:t>All prostaglandins in the body come from the molecule arachidonic acid.</w:t>
      </w:r>
    </w:p>
    <w:p w14:paraId="161EB4BD" w14:textId="77777777" w:rsidR="009F0B73" w:rsidRPr="008B142D" w:rsidRDefault="009F0B73" w:rsidP="003270A7">
      <w:pPr>
        <w:pStyle w:val="ListParagraph"/>
        <w:numPr>
          <w:ilvl w:val="0"/>
          <w:numId w:val="15"/>
        </w:numPr>
        <w:ind w:left="360"/>
        <w:rPr>
          <w:rFonts w:ascii="Arial" w:hAnsi="Arial" w:cs="Arial"/>
          <w:b/>
          <w:sz w:val="22"/>
          <w:szCs w:val="22"/>
        </w:rPr>
      </w:pPr>
      <w:r w:rsidRPr="008B142D">
        <w:rPr>
          <w:rFonts w:ascii="Arial" w:hAnsi="Arial" w:cs="Arial"/>
          <w:b/>
          <w:sz w:val="22"/>
          <w:szCs w:val="22"/>
        </w:rPr>
        <w:t>How do NSAIDs relieve pain in the body?</w:t>
      </w:r>
    </w:p>
    <w:p w14:paraId="33086BB6" w14:textId="77777777" w:rsidR="009F0B73" w:rsidRDefault="009F0B73" w:rsidP="009F0B73">
      <w:pPr>
        <w:pStyle w:val="ListParagraph"/>
        <w:ind w:left="360"/>
        <w:rPr>
          <w:rFonts w:ascii="Arial" w:hAnsi="Arial" w:cs="Arial"/>
          <w:i/>
          <w:sz w:val="22"/>
          <w:szCs w:val="22"/>
        </w:rPr>
      </w:pPr>
      <w:r>
        <w:rPr>
          <w:rFonts w:ascii="Arial" w:hAnsi="Arial" w:cs="Arial"/>
          <w:i/>
          <w:sz w:val="22"/>
          <w:szCs w:val="22"/>
        </w:rPr>
        <w:t>NSAIDs relieve pain in the body when they stop the production of prostaglandins by inhibiting the arachidonic acid pathway.</w:t>
      </w:r>
    </w:p>
    <w:p w14:paraId="6518EFAB" w14:textId="77777777" w:rsidR="009F0B73" w:rsidRPr="008B142D" w:rsidRDefault="009F0B73" w:rsidP="003270A7">
      <w:pPr>
        <w:pStyle w:val="ListParagraph"/>
        <w:numPr>
          <w:ilvl w:val="0"/>
          <w:numId w:val="15"/>
        </w:numPr>
        <w:ind w:left="360"/>
        <w:rPr>
          <w:rFonts w:ascii="Arial" w:hAnsi="Arial" w:cs="Arial"/>
          <w:b/>
          <w:sz w:val="22"/>
          <w:szCs w:val="22"/>
        </w:rPr>
      </w:pPr>
      <w:r w:rsidRPr="008B142D">
        <w:rPr>
          <w:rFonts w:ascii="Arial" w:hAnsi="Arial" w:cs="Arial"/>
          <w:b/>
          <w:sz w:val="22"/>
          <w:szCs w:val="22"/>
        </w:rPr>
        <w:t>Explain how NSAIDs act as competitive inhibitors.</w:t>
      </w:r>
    </w:p>
    <w:p w14:paraId="08AF6910" w14:textId="77777777" w:rsidR="009F0B73" w:rsidRPr="00A711A8" w:rsidRDefault="009F0B73" w:rsidP="009F0B73">
      <w:pPr>
        <w:pStyle w:val="ListParagraph"/>
        <w:ind w:left="360"/>
        <w:rPr>
          <w:rFonts w:ascii="Arial" w:hAnsi="Arial" w:cs="Arial"/>
          <w:i/>
          <w:sz w:val="22"/>
          <w:szCs w:val="22"/>
        </w:rPr>
      </w:pPr>
      <w:r>
        <w:rPr>
          <w:rFonts w:ascii="Arial" w:hAnsi="Arial" w:cs="Arial"/>
          <w:i/>
          <w:sz w:val="22"/>
          <w:szCs w:val="22"/>
        </w:rPr>
        <w:t>NSAIDs act as competitive inhibitors by competing with the arachidonic acid for cyclooxygenase and binding with the cyclooxygenase so the arachidonic acid cannot form prostaglandins.</w:t>
      </w:r>
    </w:p>
    <w:p w14:paraId="4C5E3A8B" w14:textId="77777777" w:rsidR="009F0B73" w:rsidRPr="008B142D" w:rsidRDefault="009F0B73" w:rsidP="003270A7">
      <w:pPr>
        <w:pStyle w:val="ListParagraph"/>
        <w:numPr>
          <w:ilvl w:val="0"/>
          <w:numId w:val="15"/>
        </w:numPr>
        <w:ind w:left="360"/>
        <w:rPr>
          <w:rFonts w:ascii="Arial" w:hAnsi="Arial" w:cs="Arial"/>
          <w:b/>
          <w:sz w:val="22"/>
          <w:szCs w:val="22"/>
        </w:rPr>
      </w:pPr>
      <w:r w:rsidRPr="008B142D">
        <w:rPr>
          <w:rFonts w:ascii="Arial" w:hAnsi="Arial" w:cs="Arial"/>
          <w:b/>
          <w:sz w:val="22"/>
          <w:szCs w:val="22"/>
        </w:rPr>
        <w:t>Analyze the chemical structures of pain relievers in Figure 2, and describe how the ring structure is different in one of them.</w:t>
      </w:r>
    </w:p>
    <w:p w14:paraId="55F8B505" w14:textId="77777777" w:rsidR="009F0B73" w:rsidRDefault="009F0B73" w:rsidP="009F0B73">
      <w:pPr>
        <w:ind w:left="360"/>
        <w:rPr>
          <w:rFonts w:ascii="Arial" w:hAnsi="Arial" w:cs="Arial"/>
          <w:i/>
          <w:sz w:val="22"/>
          <w:szCs w:val="22"/>
        </w:rPr>
      </w:pPr>
      <w:r>
        <w:rPr>
          <w:rFonts w:ascii="Arial" w:hAnsi="Arial" w:cs="Arial"/>
          <w:i/>
          <w:sz w:val="22"/>
          <w:szCs w:val="22"/>
        </w:rPr>
        <w:t>The ring structure of the pain reliever naproxen is different than the others because it contains two rings, while the other three contain only one ring.</w:t>
      </w:r>
    </w:p>
    <w:p w14:paraId="41456871" w14:textId="77777777" w:rsidR="009F0B73" w:rsidRPr="008B142D" w:rsidRDefault="009F0B73" w:rsidP="003270A7">
      <w:pPr>
        <w:pStyle w:val="ListParagraph"/>
        <w:numPr>
          <w:ilvl w:val="0"/>
          <w:numId w:val="15"/>
        </w:numPr>
        <w:ind w:left="360"/>
        <w:rPr>
          <w:rFonts w:ascii="Arial" w:hAnsi="Arial" w:cs="Arial"/>
          <w:b/>
          <w:sz w:val="22"/>
          <w:szCs w:val="22"/>
        </w:rPr>
      </w:pPr>
      <w:r w:rsidRPr="008B142D">
        <w:rPr>
          <w:rFonts w:ascii="Arial" w:hAnsi="Arial" w:cs="Arial"/>
          <w:b/>
          <w:sz w:val="22"/>
          <w:szCs w:val="22"/>
        </w:rPr>
        <w:t>Why should teens and children avoid taking aspirin?</w:t>
      </w:r>
    </w:p>
    <w:p w14:paraId="1EC498E9" w14:textId="77777777" w:rsidR="009F0B73" w:rsidRPr="00F50599" w:rsidRDefault="009F0B73" w:rsidP="009F0B73">
      <w:pPr>
        <w:pStyle w:val="ListParagraph"/>
        <w:ind w:left="360"/>
        <w:rPr>
          <w:rFonts w:ascii="Arial" w:hAnsi="Arial" w:cs="Arial"/>
          <w:b/>
          <w:i/>
          <w:sz w:val="22"/>
          <w:szCs w:val="22"/>
        </w:rPr>
      </w:pPr>
      <w:r w:rsidRPr="00F50599">
        <w:rPr>
          <w:rFonts w:ascii="Arial" w:hAnsi="Arial" w:cs="Arial"/>
          <w:i/>
        </w:rPr>
        <w:t xml:space="preserve">Teens and children should avoid taking aspirin because its use is linked to Reye's </w:t>
      </w:r>
      <w:r>
        <w:rPr>
          <w:rFonts w:ascii="Arial" w:hAnsi="Arial" w:cs="Arial"/>
          <w:i/>
        </w:rPr>
        <w:t>s</w:t>
      </w:r>
      <w:r w:rsidRPr="00F50599">
        <w:rPr>
          <w:rFonts w:ascii="Arial" w:hAnsi="Arial" w:cs="Arial"/>
          <w:i/>
        </w:rPr>
        <w:t>yndrome</w:t>
      </w:r>
      <w:r>
        <w:rPr>
          <w:rFonts w:ascii="Arial" w:hAnsi="Arial" w:cs="Arial"/>
          <w:i/>
        </w:rPr>
        <w:t>,</w:t>
      </w:r>
      <w:r w:rsidRPr="00F50599">
        <w:rPr>
          <w:rFonts w:ascii="Arial" w:hAnsi="Arial" w:cs="Arial"/>
          <w:i/>
        </w:rPr>
        <w:t xml:space="preserve"> which could cause life-threatening liver and brain swelling</w:t>
      </w:r>
      <w:r>
        <w:rPr>
          <w:rFonts w:ascii="Arial" w:hAnsi="Arial" w:cs="Arial"/>
          <w:i/>
        </w:rPr>
        <w:t>.</w:t>
      </w:r>
    </w:p>
    <w:p w14:paraId="772ADEA9" w14:textId="77777777" w:rsidR="009F0B73" w:rsidRPr="008B142D" w:rsidRDefault="009F0B73" w:rsidP="003270A7">
      <w:pPr>
        <w:pStyle w:val="ListParagraph"/>
        <w:numPr>
          <w:ilvl w:val="0"/>
          <w:numId w:val="15"/>
        </w:numPr>
        <w:ind w:left="360"/>
        <w:rPr>
          <w:rFonts w:ascii="Arial" w:hAnsi="Arial" w:cs="Arial"/>
          <w:b/>
          <w:sz w:val="22"/>
          <w:szCs w:val="22"/>
        </w:rPr>
      </w:pPr>
      <w:r>
        <w:rPr>
          <w:rFonts w:ascii="Arial" w:hAnsi="Arial" w:cs="Arial"/>
          <w:b/>
          <w:sz w:val="22"/>
          <w:szCs w:val="22"/>
        </w:rPr>
        <w:t xml:space="preserve">(a) </w:t>
      </w:r>
      <w:r w:rsidRPr="008B142D">
        <w:rPr>
          <w:rFonts w:ascii="Arial" w:hAnsi="Arial" w:cs="Arial"/>
          <w:b/>
          <w:sz w:val="22"/>
          <w:szCs w:val="22"/>
        </w:rPr>
        <w:t>What are enzymes, (b) how do they work, and (c) why are they important in our body?</w:t>
      </w:r>
    </w:p>
    <w:p w14:paraId="42ACE631" w14:textId="77777777" w:rsidR="009F0B73" w:rsidRDefault="009F0B73" w:rsidP="003270A7">
      <w:pPr>
        <w:pStyle w:val="ListParagraph"/>
        <w:numPr>
          <w:ilvl w:val="0"/>
          <w:numId w:val="16"/>
        </w:numPr>
        <w:rPr>
          <w:rFonts w:ascii="Arial" w:hAnsi="Arial" w:cs="Arial"/>
          <w:i/>
          <w:sz w:val="22"/>
          <w:szCs w:val="22"/>
        </w:rPr>
      </w:pPr>
      <w:r w:rsidRPr="00F50599">
        <w:rPr>
          <w:rFonts w:ascii="Arial" w:hAnsi="Arial" w:cs="Arial"/>
          <w:i/>
          <w:sz w:val="22"/>
          <w:szCs w:val="22"/>
        </w:rPr>
        <w:t>Enzymes are biological catalysts,</w:t>
      </w:r>
    </w:p>
    <w:p w14:paraId="7E07B5BF" w14:textId="77777777" w:rsidR="009F0B73" w:rsidRDefault="009F0B73" w:rsidP="003270A7">
      <w:pPr>
        <w:pStyle w:val="ListParagraph"/>
        <w:numPr>
          <w:ilvl w:val="0"/>
          <w:numId w:val="16"/>
        </w:numPr>
        <w:rPr>
          <w:rFonts w:ascii="Arial" w:hAnsi="Arial" w:cs="Arial"/>
          <w:i/>
          <w:sz w:val="22"/>
          <w:szCs w:val="22"/>
        </w:rPr>
      </w:pPr>
      <w:r w:rsidRPr="00F50599">
        <w:rPr>
          <w:rFonts w:ascii="Arial" w:hAnsi="Arial" w:cs="Arial"/>
          <w:i/>
          <w:sz w:val="22"/>
          <w:szCs w:val="22"/>
        </w:rPr>
        <w:t xml:space="preserve">they </w:t>
      </w:r>
      <w:r>
        <w:rPr>
          <w:rFonts w:ascii="Arial" w:hAnsi="Arial" w:cs="Arial"/>
          <w:i/>
          <w:sz w:val="22"/>
          <w:szCs w:val="22"/>
        </w:rPr>
        <w:t xml:space="preserve">work by </w:t>
      </w:r>
      <w:r w:rsidRPr="00F50599">
        <w:rPr>
          <w:rFonts w:ascii="Arial" w:hAnsi="Arial" w:cs="Arial"/>
          <w:i/>
          <w:sz w:val="22"/>
          <w:szCs w:val="22"/>
        </w:rPr>
        <w:t>speed</w:t>
      </w:r>
      <w:r>
        <w:rPr>
          <w:rFonts w:ascii="Arial" w:hAnsi="Arial" w:cs="Arial"/>
          <w:i/>
          <w:sz w:val="22"/>
          <w:szCs w:val="22"/>
        </w:rPr>
        <w:t xml:space="preserve">ing </w:t>
      </w:r>
      <w:r w:rsidRPr="00F50599">
        <w:rPr>
          <w:rFonts w:ascii="Arial" w:hAnsi="Arial" w:cs="Arial"/>
          <w:i/>
          <w:sz w:val="22"/>
          <w:szCs w:val="22"/>
        </w:rPr>
        <w:t>up chemical reactions</w:t>
      </w:r>
      <w:r>
        <w:rPr>
          <w:rFonts w:ascii="Arial" w:hAnsi="Arial" w:cs="Arial"/>
          <w:i/>
          <w:sz w:val="22"/>
          <w:szCs w:val="22"/>
        </w:rPr>
        <w:t>; they do this</w:t>
      </w:r>
      <w:r w:rsidRPr="00F50599">
        <w:rPr>
          <w:rFonts w:ascii="Arial" w:hAnsi="Arial" w:cs="Arial"/>
          <w:i/>
          <w:sz w:val="22"/>
          <w:szCs w:val="22"/>
        </w:rPr>
        <w:t xml:space="preserve"> by </w:t>
      </w:r>
      <w:r>
        <w:rPr>
          <w:rFonts w:ascii="Arial" w:hAnsi="Arial" w:cs="Arial"/>
          <w:i/>
          <w:sz w:val="22"/>
          <w:szCs w:val="22"/>
        </w:rPr>
        <w:t xml:space="preserve">providing a new path that </w:t>
      </w:r>
      <w:r w:rsidRPr="00F50599">
        <w:rPr>
          <w:rFonts w:ascii="Arial" w:hAnsi="Arial" w:cs="Arial"/>
          <w:i/>
          <w:sz w:val="22"/>
          <w:szCs w:val="22"/>
        </w:rPr>
        <w:t>lower</w:t>
      </w:r>
      <w:r>
        <w:rPr>
          <w:rFonts w:ascii="Arial" w:hAnsi="Arial" w:cs="Arial"/>
          <w:i/>
          <w:sz w:val="22"/>
          <w:szCs w:val="22"/>
        </w:rPr>
        <w:t>s</w:t>
      </w:r>
      <w:r w:rsidRPr="00F50599">
        <w:rPr>
          <w:rFonts w:ascii="Arial" w:hAnsi="Arial" w:cs="Arial"/>
          <w:i/>
          <w:sz w:val="22"/>
          <w:szCs w:val="22"/>
        </w:rPr>
        <w:t xml:space="preserve"> activation </w:t>
      </w:r>
      <w:r>
        <w:rPr>
          <w:rFonts w:ascii="Arial" w:hAnsi="Arial" w:cs="Arial"/>
          <w:i/>
          <w:sz w:val="22"/>
          <w:szCs w:val="22"/>
        </w:rPr>
        <w:t>energy required, and</w:t>
      </w:r>
    </w:p>
    <w:p w14:paraId="08D45953" w14:textId="77777777" w:rsidR="009F0B73" w:rsidRPr="00F50599" w:rsidRDefault="009F0B73" w:rsidP="003270A7">
      <w:pPr>
        <w:pStyle w:val="ListParagraph"/>
        <w:numPr>
          <w:ilvl w:val="0"/>
          <w:numId w:val="16"/>
        </w:numPr>
        <w:rPr>
          <w:rFonts w:ascii="Arial" w:hAnsi="Arial" w:cs="Arial"/>
          <w:i/>
          <w:sz w:val="22"/>
          <w:szCs w:val="22"/>
        </w:rPr>
      </w:pPr>
      <w:r>
        <w:rPr>
          <w:rFonts w:ascii="Arial" w:hAnsi="Arial" w:cs="Arial"/>
          <w:i/>
          <w:sz w:val="22"/>
          <w:szCs w:val="22"/>
        </w:rPr>
        <w:t xml:space="preserve">they are important in our body because </w:t>
      </w:r>
      <w:r w:rsidRPr="00182722">
        <w:rPr>
          <w:rFonts w:ascii="Arial" w:hAnsi="Arial" w:cs="Arial"/>
          <w:i/>
          <w:noProof/>
          <w:sz w:val="22"/>
          <w:szCs w:val="22"/>
        </w:rPr>
        <w:t>without</w:t>
      </w:r>
      <w:r>
        <w:rPr>
          <w:rFonts w:ascii="Arial" w:hAnsi="Arial" w:cs="Arial"/>
          <w:i/>
          <w:sz w:val="22"/>
          <w:szCs w:val="22"/>
        </w:rPr>
        <w:t xml:space="preserve"> them, most chemical reactions in the human body would be very slow</w:t>
      </w:r>
      <w:r w:rsidRPr="00182722">
        <w:rPr>
          <w:rFonts w:ascii="Arial" w:hAnsi="Arial" w:cs="Arial"/>
          <w:i/>
          <w:noProof/>
          <w:sz w:val="22"/>
          <w:szCs w:val="22"/>
        </w:rPr>
        <w:t>,</w:t>
      </w:r>
      <w:r>
        <w:rPr>
          <w:rFonts w:ascii="Arial" w:hAnsi="Arial" w:cs="Arial"/>
          <w:i/>
          <w:sz w:val="22"/>
          <w:szCs w:val="22"/>
        </w:rPr>
        <w:t xml:space="preserve"> if they’d happen at all.</w:t>
      </w:r>
    </w:p>
    <w:p w14:paraId="55737F39" w14:textId="77777777" w:rsidR="009F0B73" w:rsidRDefault="009F0B73" w:rsidP="009F0B73">
      <w:pPr>
        <w:rPr>
          <w:rFonts w:ascii="Arial" w:hAnsi="Arial" w:cs="Arial"/>
          <w:i/>
          <w:sz w:val="22"/>
          <w:szCs w:val="22"/>
        </w:rPr>
      </w:pPr>
      <w:r>
        <w:rPr>
          <w:rFonts w:ascii="Arial" w:hAnsi="Arial" w:cs="Arial"/>
          <w:i/>
          <w:sz w:val="22"/>
          <w:szCs w:val="22"/>
        </w:rPr>
        <w:br w:type="page"/>
      </w:r>
    </w:p>
    <w:p w14:paraId="4AE47EC7" w14:textId="77777777" w:rsidR="009F0B73" w:rsidRPr="008B142D" w:rsidRDefault="009F0B73" w:rsidP="003270A7">
      <w:pPr>
        <w:pStyle w:val="ListParagraph"/>
        <w:numPr>
          <w:ilvl w:val="0"/>
          <w:numId w:val="15"/>
        </w:numPr>
        <w:spacing w:after="60"/>
        <w:ind w:left="360"/>
        <w:rPr>
          <w:rFonts w:ascii="Arial" w:hAnsi="Arial" w:cs="Arial"/>
          <w:b/>
          <w:sz w:val="22"/>
          <w:szCs w:val="22"/>
        </w:rPr>
      </w:pPr>
      <w:r w:rsidRPr="008B142D">
        <w:rPr>
          <w:rFonts w:ascii="Arial" w:hAnsi="Arial" w:cs="Arial"/>
          <w:b/>
          <w:sz w:val="22"/>
          <w:szCs w:val="22"/>
        </w:rPr>
        <w:t>Complete the table below comparing/contrasting these pain relievers.</w:t>
      </w:r>
    </w:p>
    <w:tbl>
      <w:tblPr>
        <w:tblStyle w:val="TableGrid"/>
        <w:tblW w:w="8275" w:type="dxa"/>
        <w:tblInd w:w="360" w:type="dxa"/>
        <w:tblLayout w:type="fixed"/>
        <w:tblLook w:val="04A0" w:firstRow="1" w:lastRow="0" w:firstColumn="1" w:lastColumn="0" w:noHBand="0" w:noVBand="1"/>
      </w:tblPr>
      <w:tblGrid>
        <w:gridCol w:w="2515"/>
        <w:gridCol w:w="1440"/>
        <w:gridCol w:w="1530"/>
        <w:gridCol w:w="1350"/>
        <w:gridCol w:w="1440"/>
      </w:tblGrid>
      <w:tr w:rsidR="009F0B73" w:rsidRPr="006427E0" w14:paraId="658632D8" w14:textId="77777777" w:rsidTr="00243CDD">
        <w:trPr>
          <w:trHeight w:val="678"/>
        </w:trPr>
        <w:tc>
          <w:tcPr>
            <w:tcW w:w="2515" w:type="dxa"/>
            <w:vAlign w:val="center"/>
          </w:tcPr>
          <w:p w14:paraId="3AE086AA" w14:textId="77777777" w:rsidR="009F0B73" w:rsidRPr="006427E0" w:rsidRDefault="009F0B73" w:rsidP="00243CDD">
            <w:pPr>
              <w:jc w:val="center"/>
              <w:rPr>
                <w:rFonts w:ascii="Arial" w:hAnsi="Arial" w:cs="Arial"/>
                <w:b/>
                <w:i/>
                <w:szCs w:val="22"/>
              </w:rPr>
            </w:pPr>
            <w:r>
              <w:rPr>
                <w:rFonts w:ascii="Arial" w:hAnsi="Arial" w:cs="Arial"/>
                <w:b/>
                <w:i/>
                <w:szCs w:val="22"/>
              </w:rPr>
              <w:t>Property</w:t>
            </w:r>
          </w:p>
        </w:tc>
        <w:tc>
          <w:tcPr>
            <w:tcW w:w="1440" w:type="dxa"/>
            <w:vAlign w:val="center"/>
          </w:tcPr>
          <w:p w14:paraId="529AF096" w14:textId="77777777" w:rsidR="009F0B73" w:rsidRPr="00F63720" w:rsidRDefault="009F0B73" w:rsidP="00243CDD">
            <w:pPr>
              <w:jc w:val="center"/>
              <w:rPr>
                <w:rFonts w:ascii="Arial" w:hAnsi="Arial" w:cs="Arial"/>
                <w:b/>
                <w:i/>
                <w:szCs w:val="22"/>
              </w:rPr>
            </w:pPr>
            <w:r w:rsidRPr="00F63720">
              <w:rPr>
                <w:rFonts w:ascii="Arial" w:hAnsi="Arial" w:cs="Arial"/>
                <w:b/>
                <w:i/>
                <w:szCs w:val="22"/>
              </w:rPr>
              <w:t>Naproxen</w:t>
            </w:r>
          </w:p>
        </w:tc>
        <w:tc>
          <w:tcPr>
            <w:tcW w:w="1530" w:type="dxa"/>
            <w:vAlign w:val="center"/>
          </w:tcPr>
          <w:p w14:paraId="1D0C999D" w14:textId="77777777" w:rsidR="009F0B73" w:rsidRPr="00F63720" w:rsidRDefault="009F0B73" w:rsidP="00243CDD">
            <w:pPr>
              <w:jc w:val="center"/>
              <w:rPr>
                <w:rFonts w:ascii="Arial" w:hAnsi="Arial" w:cs="Arial"/>
                <w:b/>
                <w:i/>
                <w:szCs w:val="22"/>
              </w:rPr>
            </w:pPr>
            <w:r w:rsidRPr="00F63720">
              <w:rPr>
                <w:rFonts w:ascii="Arial" w:hAnsi="Arial" w:cs="Arial"/>
                <w:b/>
                <w:i/>
                <w:szCs w:val="22"/>
              </w:rPr>
              <w:t>Aspirin</w:t>
            </w:r>
          </w:p>
        </w:tc>
        <w:tc>
          <w:tcPr>
            <w:tcW w:w="1350" w:type="dxa"/>
            <w:vAlign w:val="center"/>
          </w:tcPr>
          <w:p w14:paraId="076DDDD3" w14:textId="77777777" w:rsidR="009F0B73" w:rsidRPr="00F63720" w:rsidRDefault="009F0B73" w:rsidP="00243CDD">
            <w:pPr>
              <w:jc w:val="center"/>
              <w:rPr>
                <w:rFonts w:ascii="Arial" w:hAnsi="Arial" w:cs="Arial"/>
                <w:b/>
                <w:i/>
                <w:szCs w:val="22"/>
              </w:rPr>
            </w:pPr>
            <w:r w:rsidRPr="00F63720">
              <w:rPr>
                <w:rFonts w:ascii="Arial" w:hAnsi="Arial" w:cs="Arial"/>
                <w:b/>
                <w:i/>
                <w:szCs w:val="22"/>
              </w:rPr>
              <w:t>Ibuprofen</w:t>
            </w:r>
          </w:p>
        </w:tc>
        <w:tc>
          <w:tcPr>
            <w:tcW w:w="1440" w:type="dxa"/>
            <w:vAlign w:val="center"/>
          </w:tcPr>
          <w:p w14:paraId="1CE3AD90" w14:textId="77777777" w:rsidR="009F0B73" w:rsidRPr="00F63720" w:rsidRDefault="009F0B73" w:rsidP="00243CDD">
            <w:pPr>
              <w:jc w:val="center"/>
              <w:rPr>
                <w:rFonts w:ascii="Arial" w:hAnsi="Arial" w:cs="Arial"/>
                <w:b/>
                <w:i/>
                <w:szCs w:val="22"/>
              </w:rPr>
            </w:pPr>
            <w:r w:rsidRPr="00F63720">
              <w:rPr>
                <w:rFonts w:ascii="Arial" w:hAnsi="Arial" w:cs="Arial"/>
                <w:b/>
                <w:i/>
                <w:szCs w:val="22"/>
              </w:rPr>
              <w:t xml:space="preserve">Aceta-minophen </w:t>
            </w:r>
          </w:p>
        </w:tc>
      </w:tr>
      <w:tr w:rsidR="009F0B73" w:rsidRPr="0036493B" w14:paraId="700B4132" w14:textId="77777777" w:rsidTr="00243CDD">
        <w:trPr>
          <w:trHeight w:val="804"/>
        </w:trPr>
        <w:tc>
          <w:tcPr>
            <w:tcW w:w="2515" w:type="dxa"/>
            <w:vAlign w:val="center"/>
          </w:tcPr>
          <w:p w14:paraId="685977E3" w14:textId="77777777" w:rsidR="009F0B73" w:rsidRPr="0036493B" w:rsidRDefault="009F0B73" w:rsidP="00243CDD">
            <w:pPr>
              <w:jc w:val="center"/>
              <w:rPr>
                <w:rFonts w:ascii="Arial" w:hAnsi="Arial" w:cs="Arial"/>
                <w:b/>
                <w:i/>
                <w:sz w:val="22"/>
                <w:szCs w:val="22"/>
              </w:rPr>
            </w:pPr>
            <w:r>
              <w:rPr>
                <w:rFonts w:ascii="Arial" w:hAnsi="Arial" w:cs="Arial"/>
                <w:b/>
                <w:i/>
                <w:sz w:val="22"/>
                <w:szCs w:val="22"/>
              </w:rPr>
              <w:t>Is this an NSAID? (yes/no)</w:t>
            </w:r>
          </w:p>
        </w:tc>
        <w:tc>
          <w:tcPr>
            <w:tcW w:w="1440" w:type="dxa"/>
            <w:vAlign w:val="center"/>
          </w:tcPr>
          <w:p w14:paraId="4B591D20" w14:textId="77777777" w:rsidR="009F0B73" w:rsidRPr="0036493B" w:rsidRDefault="009F0B73" w:rsidP="00243CDD">
            <w:pPr>
              <w:jc w:val="center"/>
              <w:rPr>
                <w:rFonts w:ascii="Arial" w:hAnsi="Arial" w:cs="Arial"/>
                <w:b/>
                <w:i/>
                <w:sz w:val="22"/>
                <w:szCs w:val="22"/>
              </w:rPr>
            </w:pPr>
            <w:r>
              <w:rPr>
                <w:rFonts w:ascii="Arial" w:hAnsi="Arial" w:cs="Arial"/>
                <w:b/>
                <w:i/>
                <w:sz w:val="22"/>
                <w:szCs w:val="22"/>
              </w:rPr>
              <w:t>yes</w:t>
            </w:r>
          </w:p>
        </w:tc>
        <w:tc>
          <w:tcPr>
            <w:tcW w:w="1530" w:type="dxa"/>
            <w:vAlign w:val="center"/>
          </w:tcPr>
          <w:p w14:paraId="34BF306A" w14:textId="77777777" w:rsidR="009F0B73" w:rsidRPr="0036493B" w:rsidRDefault="009F0B73" w:rsidP="00243CDD">
            <w:pPr>
              <w:jc w:val="center"/>
              <w:rPr>
                <w:rFonts w:ascii="Arial" w:hAnsi="Arial" w:cs="Arial"/>
                <w:b/>
                <w:i/>
                <w:sz w:val="22"/>
                <w:szCs w:val="22"/>
              </w:rPr>
            </w:pPr>
            <w:r w:rsidRPr="0036493B">
              <w:rPr>
                <w:rFonts w:ascii="Arial" w:hAnsi="Arial" w:cs="Arial"/>
                <w:b/>
                <w:i/>
                <w:sz w:val="22"/>
                <w:szCs w:val="22"/>
              </w:rPr>
              <w:t>yes</w:t>
            </w:r>
          </w:p>
        </w:tc>
        <w:tc>
          <w:tcPr>
            <w:tcW w:w="1350" w:type="dxa"/>
            <w:vAlign w:val="center"/>
          </w:tcPr>
          <w:p w14:paraId="25B1198B" w14:textId="77777777" w:rsidR="009F0B73" w:rsidRPr="0036493B" w:rsidRDefault="009F0B73" w:rsidP="00243CDD">
            <w:pPr>
              <w:jc w:val="center"/>
              <w:rPr>
                <w:rFonts w:ascii="Arial" w:hAnsi="Arial" w:cs="Arial"/>
                <w:b/>
                <w:i/>
                <w:sz w:val="22"/>
                <w:szCs w:val="22"/>
              </w:rPr>
            </w:pPr>
            <w:r w:rsidRPr="0036493B">
              <w:rPr>
                <w:rFonts w:ascii="Arial" w:hAnsi="Arial" w:cs="Arial"/>
                <w:b/>
                <w:i/>
                <w:sz w:val="22"/>
                <w:szCs w:val="22"/>
              </w:rPr>
              <w:t>yes</w:t>
            </w:r>
          </w:p>
        </w:tc>
        <w:tc>
          <w:tcPr>
            <w:tcW w:w="1440" w:type="dxa"/>
            <w:vAlign w:val="center"/>
          </w:tcPr>
          <w:p w14:paraId="162DA478" w14:textId="77777777" w:rsidR="009F0B73" w:rsidRPr="0036493B" w:rsidRDefault="009F0B73" w:rsidP="00243CDD">
            <w:pPr>
              <w:jc w:val="center"/>
              <w:rPr>
                <w:rFonts w:ascii="Arial" w:hAnsi="Arial" w:cs="Arial"/>
                <w:b/>
                <w:i/>
                <w:sz w:val="22"/>
                <w:szCs w:val="22"/>
              </w:rPr>
            </w:pPr>
            <w:r>
              <w:rPr>
                <w:rFonts w:ascii="Arial" w:hAnsi="Arial" w:cs="Arial"/>
                <w:b/>
                <w:i/>
                <w:sz w:val="22"/>
                <w:szCs w:val="22"/>
              </w:rPr>
              <w:t>no</w:t>
            </w:r>
          </w:p>
        </w:tc>
      </w:tr>
      <w:tr w:rsidR="009F0B73" w:rsidRPr="00F63720" w14:paraId="78AB98B6" w14:textId="77777777" w:rsidTr="00243CDD">
        <w:trPr>
          <w:trHeight w:val="1254"/>
        </w:trPr>
        <w:tc>
          <w:tcPr>
            <w:tcW w:w="2515" w:type="dxa"/>
            <w:vAlign w:val="center"/>
          </w:tcPr>
          <w:p w14:paraId="7AD0FE71" w14:textId="77777777" w:rsidR="009F0B73" w:rsidRPr="00F63720" w:rsidRDefault="009F0B73" w:rsidP="00243CDD">
            <w:pPr>
              <w:jc w:val="center"/>
              <w:rPr>
                <w:rFonts w:ascii="Arial" w:hAnsi="Arial" w:cs="Arial"/>
                <w:b/>
                <w:i/>
                <w:sz w:val="22"/>
                <w:szCs w:val="22"/>
              </w:rPr>
            </w:pPr>
            <w:r>
              <w:rPr>
                <w:rFonts w:ascii="Arial" w:hAnsi="Arial" w:cs="Arial"/>
                <w:b/>
                <w:i/>
                <w:sz w:val="22"/>
                <w:szCs w:val="22"/>
              </w:rPr>
              <w:t>List side effects</w:t>
            </w:r>
            <w:r>
              <w:rPr>
                <w:rFonts w:ascii="Arial" w:hAnsi="Arial" w:cs="Arial"/>
                <w:b/>
                <w:i/>
                <w:sz w:val="22"/>
                <w:szCs w:val="22"/>
              </w:rPr>
              <w:br/>
              <w:t>(from article)</w:t>
            </w:r>
          </w:p>
        </w:tc>
        <w:tc>
          <w:tcPr>
            <w:tcW w:w="1440" w:type="dxa"/>
            <w:vAlign w:val="center"/>
          </w:tcPr>
          <w:p w14:paraId="3EBE28D1"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digestive irritation and bleeding</w:t>
            </w:r>
            <w:r>
              <w:rPr>
                <w:rFonts w:ascii="Arial" w:hAnsi="Arial" w:cs="Arial"/>
                <w:b/>
                <w:i/>
                <w:sz w:val="22"/>
                <w:szCs w:val="22"/>
              </w:rPr>
              <w:t xml:space="preserve"> </w:t>
            </w:r>
          </w:p>
        </w:tc>
        <w:tc>
          <w:tcPr>
            <w:tcW w:w="1530" w:type="dxa"/>
            <w:vAlign w:val="center"/>
          </w:tcPr>
          <w:p w14:paraId="2030A5D5" w14:textId="77777777" w:rsidR="009F0B73" w:rsidRPr="00F63720" w:rsidRDefault="009F0B73" w:rsidP="00243CDD">
            <w:pPr>
              <w:jc w:val="center"/>
              <w:rPr>
                <w:rFonts w:ascii="Arial" w:hAnsi="Arial" w:cs="Arial"/>
                <w:b/>
                <w:i/>
                <w:sz w:val="22"/>
                <w:szCs w:val="22"/>
              </w:rPr>
            </w:pPr>
            <w:r>
              <w:rPr>
                <w:rFonts w:ascii="Arial" w:hAnsi="Arial" w:cs="Arial"/>
                <w:b/>
                <w:i/>
                <w:sz w:val="22"/>
                <w:szCs w:val="22"/>
              </w:rPr>
              <w:t xml:space="preserve">digestive </w:t>
            </w:r>
            <w:r w:rsidRPr="00F63720">
              <w:rPr>
                <w:rFonts w:ascii="Arial" w:hAnsi="Arial" w:cs="Arial"/>
                <w:b/>
                <w:i/>
                <w:sz w:val="22"/>
                <w:szCs w:val="22"/>
              </w:rPr>
              <w:t>ulcers and bleeding</w:t>
            </w:r>
          </w:p>
        </w:tc>
        <w:tc>
          <w:tcPr>
            <w:tcW w:w="1350" w:type="dxa"/>
            <w:vAlign w:val="center"/>
          </w:tcPr>
          <w:p w14:paraId="05568FEF"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digestive irritation and bleeding</w:t>
            </w:r>
          </w:p>
        </w:tc>
        <w:tc>
          <w:tcPr>
            <w:tcW w:w="1440" w:type="dxa"/>
            <w:vAlign w:val="center"/>
          </w:tcPr>
          <w:p w14:paraId="64DC7619" w14:textId="77777777" w:rsidR="009F0B73" w:rsidRPr="00F63720" w:rsidRDefault="009F0B73" w:rsidP="00243CDD">
            <w:pPr>
              <w:jc w:val="center"/>
              <w:rPr>
                <w:rFonts w:ascii="Arial" w:hAnsi="Arial" w:cs="Arial"/>
                <w:b/>
                <w:i/>
                <w:sz w:val="22"/>
                <w:szCs w:val="22"/>
              </w:rPr>
            </w:pPr>
            <w:r>
              <w:rPr>
                <w:rFonts w:ascii="Arial" w:hAnsi="Arial" w:cs="Arial"/>
                <w:b/>
                <w:i/>
                <w:sz w:val="22"/>
                <w:szCs w:val="22"/>
              </w:rPr>
              <w:t xml:space="preserve">none listed in </w:t>
            </w:r>
            <w:r w:rsidRPr="00182722">
              <w:rPr>
                <w:rFonts w:ascii="Arial" w:hAnsi="Arial" w:cs="Arial"/>
                <w:b/>
                <w:i/>
                <w:noProof/>
                <w:sz w:val="22"/>
                <w:szCs w:val="22"/>
              </w:rPr>
              <w:t>article</w:t>
            </w:r>
          </w:p>
        </w:tc>
      </w:tr>
      <w:tr w:rsidR="009F0B73" w:rsidRPr="00F63720" w14:paraId="79FCC252" w14:textId="77777777" w:rsidTr="00243CDD">
        <w:trPr>
          <w:trHeight w:val="777"/>
        </w:trPr>
        <w:tc>
          <w:tcPr>
            <w:tcW w:w="2515" w:type="dxa"/>
            <w:vAlign w:val="center"/>
          </w:tcPr>
          <w:p w14:paraId="6A0E7314" w14:textId="77777777" w:rsidR="009F0B73" w:rsidRPr="00F63720" w:rsidRDefault="009F0B73" w:rsidP="00243CDD">
            <w:pPr>
              <w:jc w:val="center"/>
              <w:rPr>
                <w:rFonts w:ascii="Arial" w:hAnsi="Arial" w:cs="Arial"/>
                <w:b/>
                <w:i/>
                <w:sz w:val="22"/>
                <w:szCs w:val="22"/>
              </w:rPr>
            </w:pPr>
            <w:r>
              <w:rPr>
                <w:rFonts w:ascii="Arial" w:hAnsi="Arial" w:cs="Arial"/>
                <w:b/>
                <w:i/>
                <w:sz w:val="22"/>
                <w:szCs w:val="22"/>
              </w:rPr>
              <w:t>Longer lasting? (yes/no)</w:t>
            </w:r>
          </w:p>
        </w:tc>
        <w:tc>
          <w:tcPr>
            <w:tcW w:w="1440" w:type="dxa"/>
            <w:vAlign w:val="center"/>
          </w:tcPr>
          <w:p w14:paraId="4761B4EF" w14:textId="77777777" w:rsidR="009F0B73" w:rsidRPr="00F63720" w:rsidRDefault="009F0B73" w:rsidP="00243CDD">
            <w:pPr>
              <w:jc w:val="center"/>
              <w:rPr>
                <w:rFonts w:ascii="Arial" w:hAnsi="Arial" w:cs="Arial"/>
                <w:b/>
                <w:i/>
                <w:sz w:val="22"/>
                <w:szCs w:val="22"/>
              </w:rPr>
            </w:pPr>
            <w:r>
              <w:rPr>
                <w:rFonts w:ascii="Arial" w:hAnsi="Arial" w:cs="Arial"/>
                <w:b/>
                <w:i/>
                <w:sz w:val="22"/>
                <w:szCs w:val="22"/>
              </w:rPr>
              <w:t>yes</w:t>
            </w:r>
          </w:p>
        </w:tc>
        <w:tc>
          <w:tcPr>
            <w:tcW w:w="1530" w:type="dxa"/>
            <w:vAlign w:val="center"/>
          </w:tcPr>
          <w:p w14:paraId="0A671988"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no</w:t>
            </w:r>
          </w:p>
        </w:tc>
        <w:tc>
          <w:tcPr>
            <w:tcW w:w="1350" w:type="dxa"/>
            <w:vAlign w:val="center"/>
          </w:tcPr>
          <w:p w14:paraId="304B2EAE"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no</w:t>
            </w:r>
          </w:p>
        </w:tc>
        <w:tc>
          <w:tcPr>
            <w:tcW w:w="1440" w:type="dxa"/>
            <w:vAlign w:val="center"/>
          </w:tcPr>
          <w:p w14:paraId="4F4A8C7F" w14:textId="77777777" w:rsidR="009F0B73" w:rsidRPr="00F63720" w:rsidRDefault="009F0B73" w:rsidP="00243CDD">
            <w:pPr>
              <w:jc w:val="center"/>
              <w:rPr>
                <w:rFonts w:ascii="Arial" w:hAnsi="Arial" w:cs="Arial"/>
                <w:b/>
                <w:i/>
                <w:sz w:val="22"/>
                <w:szCs w:val="22"/>
              </w:rPr>
            </w:pPr>
            <w:r>
              <w:rPr>
                <w:rFonts w:ascii="Arial" w:hAnsi="Arial" w:cs="Arial"/>
                <w:b/>
                <w:i/>
                <w:sz w:val="22"/>
                <w:szCs w:val="22"/>
              </w:rPr>
              <w:t>no</w:t>
            </w:r>
          </w:p>
        </w:tc>
      </w:tr>
      <w:tr w:rsidR="009F0B73" w:rsidRPr="00F63720" w14:paraId="40BE8ED2" w14:textId="77777777" w:rsidTr="00243CDD">
        <w:trPr>
          <w:trHeight w:val="795"/>
        </w:trPr>
        <w:tc>
          <w:tcPr>
            <w:tcW w:w="2515" w:type="dxa"/>
            <w:vAlign w:val="center"/>
          </w:tcPr>
          <w:p w14:paraId="70B7A9FD" w14:textId="77777777" w:rsidR="009F0B73" w:rsidRPr="00F63720" w:rsidRDefault="009F0B73" w:rsidP="00243CDD">
            <w:pPr>
              <w:jc w:val="center"/>
              <w:rPr>
                <w:rFonts w:ascii="Arial" w:hAnsi="Arial" w:cs="Arial"/>
                <w:b/>
                <w:i/>
                <w:sz w:val="22"/>
                <w:szCs w:val="22"/>
              </w:rPr>
            </w:pPr>
            <w:r>
              <w:rPr>
                <w:rFonts w:ascii="Arial" w:hAnsi="Arial" w:cs="Arial"/>
                <w:b/>
                <w:i/>
                <w:sz w:val="22"/>
                <w:szCs w:val="22"/>
              </w:rPr>
              <w:t>Treats swelling and clotting? (yes/no)</w:t>
            </w:r>
          </w:p>
        </w:tc>
        <w:tc>
          <w:tcPr>
            <w:tcW w:w="1440" w:type="dxa"/>
            <w:vAlign w:val="center"/>
          </w:tcPr>
          <w:p w14:paraId="510145D2" w14:textId="77777777" w:rsidR="009F0B73" w:rsidRPr="00F63720" w:rsidRDefault="009F0B73" w:rsidP="00243CDD">
            <w:pPr>
              <w:jc w:val="center"/>
              <w:rPr>
                <w:rFonts w:ascii="Arial" w:hAnsi="Arial" w:cs="Arial"/>
                <w:b/>
                <w:i/>
                <w:sz w:val="22"/>
                <w:szCs w:val="22"/>
              </w:rPr>
            </w:pPr>
            <w:r>
              <w:rPr>
                <w:rFonts w:ascii="Arial" w:hAnsi="Arial" w:cs="Arial"/>
                <w:b/>
                <w:i/>
                <w:sz w:val="22"/>
                <w:szCs w:val="22"/>
              </w:rPr>
              <w:t>yes</w:t>
            </w:r>
          </w:p>
        </w:tc>
        <w:tc>
          <w:tcPr>
            <w:tcW w:w="1530" w:type="dxa"/>
            <w:vAlign w:val="center"/>
          </w:tcPr>
          <w:p w14:paraId="38E06D52"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yes</w:t>
            </w:r>
          </w:p>
        </w:tc>
        <w:tc>
          <w:tcPr>
            <w:tcW w:w="1350" w:type="dxa"/>
            <w:vAlign w:val="center"/>
          </w:tcPr>
          <w:p w14:paraId="14CEA913"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yes</w:t>
            </w:r>
          </w:p>
        </w:tc>
        <w:tc>
          <w:tcPr>
            <w:tcW w:w="1440" w:type="dxa"/>
            <w:vAlign w:val="center"/>
          </w:tcPr>
          <w:p w14:paraId="5738FFEA" w14:textId="77777777" w:rsidR="009F0B73" w:rsidRPr="00F63720" w:rsidRDefault="009F0B73" w:rsidP="00243CDD">
            <w:pPr>
              <w:jc w:val="center"/>
              <w:rPr>
                <w:rFonts w:ascii="Arial" w:hAnsi="Arial" w:cs="Arial"/>
                <w:b/>
                <w:i/>
                <w:sz w:val="22"/>
                <w:szCs w:val="22"/>
              </w:rPr>
            </w:pPr>
            <w:r>
              <w:rPr>
                <w:rFonts w:ascii="Arial" w:hAnsi="Arial" w:cs="Arial"/>
                <w:b/>
                <w:i/>
                <w:sz w:val="22"/>
                <w:szCs w:val="22"/>
              </w:rPr>
              <w:t>no</w:t>
            </w:r>
          </w:p>
        </w:tc>
      </w:tr>
      <w:tr w:rsidR="009F0B73" w:rsidRPr="00F63720" w14:paraId="2F79F485" w14:textId="77777777" w:rsidTr="00243CDD">
        <w:trPr>
          <w:trHeight w:val="714"/>
        </w:trPr>
        <w:tc>
          <w:tcPr>
            <w:tcW w:w="2515" w:type="dxa"/>
            <w:vAlign w:val="center"/>
          </w:tcPr>
          <w:p w14:paraId="6979EDD2" w14:textId="77777777" w:rsidR="009F0B73" w:rsidRPr="00F63720" w:rsidRDefault="009F0B73" w:rsidP="00243CDD">
            <w:pPr>
              <w:jc w:val="center"/>
              <w:rPr>
                <w:rFonts w:ascii="Arial" w:hAnsi="Arial" w:cs="Arial"/>
                <w:b/>
                <w:i/>
                <w:sz w:val="22"/>
                <w:szCs w:val="22"/>
              </w:rPr>
            </w:pPr>
            <w:r>
              <w:rPr>
                <w:rFonts w:ascii="Arial" w:hAnsi="Arial" w:cs="Arial"/>
                <w:b/>
                <w:i/>
                <w:sz w:val="22"/>
                <w:szCs w:val="22"/>
              </w:rPr>
              <w:t>Treats pain and fever? (yes/no)</w:t>
            </w:r>
          </w:p>
        </w:tc>
        <w:tc>
          <w:tcPr>
            <w:tcW w:w="1440" w:type="dxa"/>
            <w:vAlign w:val="center"/>
          </w:tcPr>
          <w:p w14:paraId="05A581D6"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yes</w:t>
            </w:r>
          </w:p>
        </w:tc>
        <w:tc>
          <w:tcPr>
            <w:tcW w:w="1530" w:type="dxa"/>
            <w:vAlign w:val="center"/>
          </w:tcPr>
          <w:p w14:paraId="39729B7A"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yes</w:t>
            </w:r>
          </w:p>
        </w:tc>
        <w:tc>
          <w:tcPr>
            <w:tcW w:w="1350" w:type="dxa"/>
            <w:vAlign w:val="center"/>
          </w:tcPr>
          <w:p w14:paraId="7CC35BA7"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yes</w:t>
            </w:r>
          </w:p>
        </w:tc>
        <w:tc>
          <w:tcPr>
            <w:tcW w:w="1440" w:type="dxa"/>
            <w:vAlign w:val="center"/>
          </w:tcPr>
          <w:p w14:paraId="6DA008AE"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yes</w:t>
            </w:r>
          </w:p>
        </w:tc>
      </w:tr>
      <w:tr w:rsidR="009F0B73" w:rsidRPr="00F63720" w14:paraId="14A44A72" w14:textId="77777777" w:rsidTr="00243CDD">
        <w:trPr>
          <w:trHeight w:val="795"/>
        </w:trPr>
        <w:tc>
          <w:tcPr>
            <w:tcW w:w="2515" w:type="dxa"/>
            <w:vAlign w:val="center"/>
          </w:tcPr>
          <w:p w14:paraId="74A66F26" w14:textId="77777777" w:rsidR="009F0B73" w:rsidRPr="00F63720" w:rsidRDefault="009F0B73" w:rsidP="00243CDD">
            <w:pPr>
              <w:jc w:val="center"/>
              <w:rPr>
                <w:rFonts w:ascii="Arial" w:hAnsi="Arial" w:cs="Arial"/>
                <w:b/>
                <w:i/>
                <w:sz w:val="22"/>
                <w:szCs w:val="22"/>
              </w:rPr>
            </w:pPr>
            <w:r>
              <w:rPr>
                <w:rFonts w:ascii="Arial" w:hAnsi="Arial" w:cs="Arial"/>
                <w:b/>
                <w:i/>
                <w:sz w:val="22"/>
                <w:szCs w:val="22"/>
              </w:rPr>
              <w:t>Inhibits prostaglandin formation? (yes/no)</w:t>
            </w:r>
          </w:p>
        </w:tc>
        <w:tc>
          <w:tcPr>
            <w:tcW w:w="1440" w:type="dxa"/>
            <w:vAlign w:val="center"/>
          </w:tcPr>
          <w:p w14:paraId="30030708"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yes</w:t>
            </w:r>
          </w:p>
        </w:tc>
        <w:tc>
          <w:tcPr>
            <w:tcW w:w="1530" w:type="dxa"/>
            <w:vAlign w:val="center"/>
          </w:tcPr>
          <w:p w14:paraId="7F318C0E"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yes</w:t>
            </w:r>
          </w:p>
        </w:tc>
        <w:tc>
          <w:tcPr>
            <w:tcW w:w="1350" w:type="dxa"/>
            <w:vAlign w:val="center"/>
          </w:tcPr>
          <w:p w14:paraId="2AD6E03C"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yes</w:t>
            </w:r>
          </w:p>
        </w:tc>
        <w:tc>
          <w:tcPr>
            <w:tcW w:w="1440" w:type="dxa"/>
            <w:vAlign w:val="center"/>
          </w:tcPr>
          <w:p w14:paraId="10652E0C" w14:textId="77777777" w:rsidR="009F0B73" w:rsidRPr="00F63720" w:rsidRDefault="009F0B73" w:rsidP="00243CDD">
            <w:pPr>
              <w:jc w:val="center"/>
              <w:rPr>
                <w:rFonts w:ascii="Arial" w:hAnsi="Arial" w:cs="Arial"/>
                <w:b/>
                <w:i/>
                <w:sz w:val="22"/>
                <w:szCs w:val="22"/>
              </w:rPr>
            </w:pPr>
            <w:r w:rsidRPr="00F63720">
              <w:rPr>
                <w:rFonts w:ascii="Arial" w:hAnsi="Arial" w:cs="Arial"/>
                <w:b/>
                <w:i/>
                <w:sz w:val="22"/>
                <w:szCs w:val="22"/>
              </w:rPr>
              <w:t>yes</w:t>
            </w:r>
          </w:p>
        </w:tc>
      </w:tr>
    </w:tbl>
    <w:p w14:paraId="1FD3E946" w14:textId="77777777" w:rsidR="00BE790C" w:rsidRDefault="00BE790C" w:rsidP="00BE790C">
      <w:pPr>
        <w:rPr>
          <w:rFonts w:ascii="Arial" w:hAnsi="Arial" w:cs="Arial"/>
          <w:sz w:val="22"/>
          <w:szCs w:val="22"/>
        </w:rPr>
      </w:pPr>
    </w:p>
    <w:p w14:paraId="78007AF7" w14:textId="77777777" w:rsidR="00BE790C" w:rsidRDefault="00BE790C" w:rsidP="00BE790C">
      <w:pPr>
        <w:rPr>
          <w:rFonts w:ascii="Arial" w:hAnsi="Arial" w:cs="Arial"/>
          <w:i/>
          <w:sz w:val="22"/>
          <w:szCs w:val="22"/>
        </w:rPr>
      </w:pPr>
      <w:r>
        <w:rPr>
          <w:rFonts w:ascii="Arial" w:hAnsi="Arial" w:cs="Arial"/>
          <w:i/>
          <w:sz w:val="22"/>
          <w:szCs w:val="22"/>
        </w:rPr>
        <w:br w:type="page"/>
      </w:r>
    </w:p>
    <w:bookmarkStart w:id="514" w:name="_Toc492306468"/>
    <w:bookmarkStart w:id="515" w:name="_Toc492306974"/>
    <w:bookmarkStart w:id="516" w:name="_Toc492307524"/>
    <w:bookmarkStart w:id="517" w:name="_Toc492307649"/>
    <w:bookmarkStart w:id="518" w:name="_Toc492311813"/>
    <w:bookmarkStart w:id="519" w:name="_Toc492312490"/>
    <w:bookmarkStart w:id="520" w:name="_Toc497239615"/>
    <w:bookmarkStart w:id="521" w:name="_Toc497565464"/>
    <w:bookmarkStart w:id="522" w:name="_Toc497568159"/>
    <w:bookmarkStart w:id="523" w:name="_Toc497568365"/>
    <w:bookmarkStart w:id="524" w:name="_Toc497568845"/>
    <w:bookmarkStart w:id="525" w:name="_Toc503109230"/>
    <w:bookmarkStart w:id="526" w:name="_Toc503112671"/>
    <w:bookmarkStart w:id="527" w:name="_Toc503284452"/>
    <w:bookmarkStart w:id="528" w:name="_Toc503434304"/>
    <w:bookmarkStart w:id="529" w:name="_Toc503436548"/>
    <w:bookmarkStart w:id="530" w:name="_Toc503455371"/>
    <w:bookmarkStart w:id="531" w:name="_Toc503455532"/>
    <w:bookmarkStart w:id="532" w:name="_Toc503455698"/>
    <w:bookmarkStart w:id="533" w:name="_Toc503455919"/>
    <w:bookmarkStart w:id="534" w:name="_Toc503456190"/>
    <w:bookmarkStart w:id="535" w:name="_Toc503456585"/>
    <w:bookmarkStart w:id="536" w:name="_Toc503456789"/>
    <w:p w14:paraId="457A60F2" w14:textId="77777777" w:rsidR="00BE790C" w:rsidRPr="005E3646" w:rsidRDefault="00BE790C" w:rsidP="00BE790C">
      <w:pPr>
        <w:pStyle w:val="Heading1"/>
        <w:spacing w:after="0"/>
      </w:pPr>
      <w:r w:rsidRPr="007D633A">
        <w:rPr>
          <w:noProof/>
          <w:sz w:val="28"/>
        </w:rPr>
        <mc:AlternateContent>
          <mc:Choice Requires="wps">
            <w:drawing>
              <wp:anchor distT="0" distB="0" distL="114300" distR="114300" simplePos="0" relativeHeight="251862528" behindDoc="1" locked="0" layoutInCell="1" allowOverlap="1" wp14:anchorId="7C2B4BB7" wp14:editId="2404AB4F">
                <wp:simplePos x="0" y="0"/>
                <wp:positionH relativeFrom="column">
                  <wp:posOffset>-563245</wp:posOffset>
                </wp:positionH>
                <wp:positionV relativeFrom="paragraph">
                  <wp:posOffset>415056</wp:posOffset>
                </wp:positionV>
                <wp:extent cx="7060565" cy="114300"/>
                <wp:effectExtent l="0" t="0" r="6985" b="0"/>
                <wp:wrapNone/>
                <wp:docPr id="68" name="Rectangle 6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08CDE2D" id="Rectangle 68" o:spid="_x0000_s1026" style="position:absolute;margin-left:-44.35pt;margin-top:32.7pt;width:555.95pt;height:9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Ml6gEAAD4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" fillcolor="#d8d8d8 [2732]" stroked="f" strokeweight=".5pt"/>
            </w:pict>
          </mc:Fallback>
        </mc:AlternateContent>
      </w:r>
      <w:r w:rsidRPr="005E3646">
        <w:t>Possible Student Misconceptions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02E610A4" w14:textId="77777777" w:rsidR="00BE790C" w:rsidRPr="007D633A" w:rsidRDefault="00BE790C" w:rsidP="00BE790C">
      <w:pPr>
        <w:rPr>
          <w:rFonts w:ascii="Arial" w:hAnsi="Arial" w:cs="Arial"/>
          <w:sz w:val="32"/>
          <w:szCs w:val="28"/>
        </w:rPr>
      </w:pPr>
    </w:p>
    <w:p w14:paraId="4F190632" w14:textId="77777777" w:rsidR="00BE790C" w:rsidRPr="007D633A" w:rsidRDefault="00BE790C" w:rsidP="00BE790C">
      <w:pPr>
        <w:rPr>
          <w:rFonts w:ascii="Arial" w:hAnsi="Arial" w:cs="Arial"/>
          <w:sz w:val="32"/>
          <w:szCs w:val="28"/>
        </w:rPr>
      </w:pPr>
    </w:p>
    <w:p w14:paraId="4A86AAD1" w14:textId="77777777" w:rsidR="009F0B73" w:rsidRPr="00464E3B" w:rsidRDefault="009F0B73" w:rsidP="003270A7">
      <w:pPr>
        <w:numPr>
          <w:ilvl w:val="0"/>
          <w:numId w:val="17"/>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Sometimes people must learn to live with pain.</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Occasionally this may be true for some chronic cases; however, for the majority of people, there are many options for managing either acute or chronic pain. Of course, there are numerous pain medications such as the NSAIDs, but there are other medications (some, much stronger) as well. The choice of pain medication to use depends on the type and location of the pain, the severity of the pain, and the side effects of the medication. In addition to traditional medicine, other options for relieving pain include relaxation techniques, physical therapy, surgery, acupuncture, massage, and injections. While total elimination of pain may not always be possible, pain reduction or pain management is possible.</w:t>
      </w:r>
    </w:p>
    <w:p w14:paraId="2B5403A5" w14:textId="77777777" w:rsidR="009F0B73" w:rsidRPr="009F7BBC" w:rsidRDefault="009F0B73" w:rsidP="003270A7">
      <w:pPr>
        <w:numPr>
          <w:ilvl w:val="0"/>
          <w:numId w:val="17"/>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Comparable injury produces similar pain in different people.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Pain is unique to each individual; it is multidimensional and based on physical and psychosocial factors. When people touch a hot object, they feel pain. However, the intensity of the pain and the perception of that pain varies with each individual. Factors such as the thickness of the skin, previous injuries to that part of the body, previous burns to that area, mental status, </w:t>
      </w:r>
      <w:r w:rsidRPr="00182722">
        <w:rPr>
          <w:rFonts w:ascii="Arial" w:hAnsi="Arial" w:cs="Arial"/>
          <w:i/>
          <w:noProof/>
          <w:sz w:val="22"/>
          <w:szCs w:val="22"/>
        </w:rPr>
        <w:t>perception</w:t>
      </w:r>
      <w:r>
        <w:rPr>
          <w:rFonts w:ascii="Arial" w:hAnsi="Arial" w:cs="Arial"/>
          <w:i/>
          <w:sz w:val="22"/>
          <w:szCs w:val="22"/>
        </w:rPr>
        <w:t xml:space="preserve"> of the possible danger, previous prolonged pain, etc. cause </w:t>
      </w:r>
      <w:r w:rsidRPr="00182722">
        <w:rPr>
          <w:rFonts w:ascii="Arial" w:hAnsi="Arial" w:cs="Arial"/>
          <w:i/>
          <w:noProof/>
          <w:sz w:val="22"/>
          <w:szCs w:val="22"/>
        </w:rPr>
        <w:t>highly individual pain responses</w:t>
      </w:r>
      <w:r>
        <w:rPr>
          <w:rFonts w:ascii="Arial" w:hAnsi="Arial" w:cs="Arial"/>
          <w:i/>
          <w:sz w:val="22"/>
          <w:szCs w:val="22"/>
        </w:rPr>
        <w:t>.</w:t>
      </w:r>
    </w:p>
    <w:p w14:paraId="511CA41C" w14:textId="77777777" w:rsidR="009F0B73" w:rsidRPr="00213303" w:rsidRDefault="009F0B73" w:rsidP="003270A7">
      <w:pPr>
        <w:numPr>
          <w:ilvl w:val="0"/>
          <w:numId w:val="17"/>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Pain does not physically damage the body, so it can be ignored.</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Pain takes both an emotional and a physical toll on our bodies. Physically, pain can increase respiratory rate, blood pressure, heart rate, and muscle tension. Emotionally, pain (especially chronic pain) can produce feelings of frustration, resentment, and stress—</w:t>
      </w:r>
      <w:r w:rsidRPr="00213303">
        <w:rPr>
          <w:rFonts w:ascii="Arial" w:hAnsi="Arial" w:cs="Arial"/>
          <w:i/>
          <w:sz w:val="22"/>
          <w:szCs w:val="22"/>
        </w:rPr>
        <w:t>all of which can affect attitudes, relationships, and activities. The physical effects of pain on the body can lead to fatigue, sleeplessness, and changes in appetite</w:t>
      </w:r>
      <w:r>
        <w:rPr>
          <w:rFonts w:ascii="Arial" w:hAnsi="Arial" w:cs="Arial"/>
          <w:i/>
          <w:sz w:val="22"/>
          <w:szCs w:val="22"/>
        </w:rPr>
        <w:t>,</w:t>
      </w:r>
      <w:r w:rsidRPr="00213303">
        <w:rPr>
          <w:rFonts w:ascii="Arial" w:hAnsi="Arial" w:cs="Arial"/>
          <w:i/>
          <w:sz w:val="22"/>
          <w:szCs w:val="22"/>
        </w:rPr>
        <w:t xml:space="preserve"> which can all be damaging in the long term. Any pain </w:t>
      </w:r>
      <w:r>
        <w:rPr>
          <w:rFonts w:ascii="Arial" w:hAnsi="Arial" w:cs="Arial"/>
          <w:i/>
          <w:sz w:val="22"/>
          <w:szCs w:val="22"/>
        </w:rPr>
        <w:t>that</w:t>
      </w:r>
      <w:r w:rsidRPr="00213303">
        <w:rPr>
          <w:rFonts w:ascii="Arial" w:hAnsi="Arial" w:cs="Arial"/>
          <w:i/>
          <w:sz w:val="22"/>
          <w:szCs w:val="22"/>
        </w:rPr>
        <w:t xml:space="preserve"> persists or intensifies should not be ignored.</w:t>
      </w:r>
    </w:p>
    <w:p w14:paraId="4197998C" w14:textId="77777777" w:rsidR="00BE790C" w:rsidRDefault="00BE790C" w:rsidP="006D7E4F">
      <w:pPr>
        <w:ind w:left="360"/>
        <w:rPr>
          <w:rFonts w:ascii="Arial" w:hAnsi="Arial" w:cs="Arial"/>
          <w:sz w:val="22"/>
          <w:szCs w:val="22"/>
        </w:rPr>
      </w:pPr>
    </w:p>
    <w:p w14:paraId="6FEA7589" w14:textId="77777777" w:rsidR="00BE790C" w:rsidRDefault="00BE790C" w:rsidP="00BE790C">
      <w:pPr>
        <w:rPr>
          <w:rFonts w:ascii="Arial" w:hAnsi="Arial" w:cs="Arial"/>
          <w:sz w:val="22"/>
          <w:szCs w:val="22"/>
        </w:rPr>
      </w:pPr>
      <w:r>
        <w:rPr>
          <w:rFonts w:ascii="Arial" w:hAnsi="Arial" w:cs="Arial"/>
          <w:sz w:val="22"/>
          <w:szCs w:val="22"/>
        </w:rPr>
        <w:br w:type="page"/>
      </w:r>
    </w:p>
    <w:p w14:paraId="10ABF545" w14:textId="77777777" w:rsidR="00BE790C" w:rsidRPr="00835CFD" w:rsidRDefault="00BE790C" w:rsidP="00BE790C">
      <w:pPr>
        <w:rPr>
          <w:rFonts w:ascii="Arial" w:hAnsi="Arial" w:cs="Arial"/>
          <w:sz w:val="22"/>
          <w:szCs w:val="22"/>
        </w:rPr>
      </w:pPr>
    </w:p>
    <w:bookmarkStart w:id="537" w:name="_Toc492306469"/>
    <w:bookmarkStart w:id="538" w:name="_Toc492306975"/>
    <w:bookmarkStart w:id="539" w:name="_Toc492307525"/>
    <w:bookmarkStart w:id="540" w:name="_Toc492307650"/>
    <w:bookmarkStart w:id="541" w:name="_Toc492311814"/>
    <w:bookmarkStart w:id="542" w:name="_Toc492312491"/>
    <w:bookmarkStart w:id="543" w:name="_Toc497239616"/>
    <w:bookmarkStart w:id="544" w:name="_Toc497565465"/>
    <w:bookmarkStart w:id="545" w:name="_Toc497568160"/>
    <w:bookmarkStart w:id="546" w:name="_Toc497568366"/>
    <w:bookmarkStart w:id="547" w:name="_Toc497568846"/>
    <w:bookmarkStart w:id="548" w:name="_Toc503109231"/>
    <w:bookmarkStart w:id="549" w:name="_Toc503112672"/>
    <w:bookmarkStart w:id="550" w:name="_Toc503284453"/>
    <w:bookmarkStart w:id="551" w:name="_Toc503434305"/>
    <w:bookmarkStart w:id="552" w:name="_Toc503436549"/>
    <w:bookmarkStart w:id="553" w:name="_Toc503455372"/>
    <w:bookmarkStart w:id="554" w:name="_Toc503455533"/>
    <w:bookmarkStart w:id="555" w:name="_Toc503455699"/>
    <w:bookmarkStart w:id="556" w:name="_Toc503455920"/>
    <w:bookmarkStart w:id="557" w:name="_Toc503456191"/>
    <w:bookmarkStart w:id="558" w:name="_Toc503456586"/>
    <w:bookmarkStart w:id="559" w:name="_Toc503456790"/>
    <w:p w14:paraId="2FED0C25" w14:textId="77777777" w:rsidR="00BE790C" w:rsidRPr="009B4EC1" w:rsidRDefault="00BE790C" w:rsidP="00BE790C">
      <w:pPr>
        <w:pStyle w:val="Heading1"/>
        <w:spacing w:after="0"/>
      </w:pPr>
      <w:r>
        <w:rPr>
          <w:noProof/>
        </w:rPr>
        <mc:AlternateContent>
          <mc:Choice Requires="wps">
            <w:drawing>
              <wp:anchor distT="0" distB="0" distL="114300" distR="114300" simplePos="0" relativeHeight="251863552" behindDoc="1" locked="0" layoutInCell="1" allowOverlap="1" wp14:anchorId="622CCB0A" wp14:editId="6B763A90">
                <wp:simplePos x="0" y="0"/>
                <wp:positionH relativeFrom="column">
                  <wp:posOffset>-561975</wp:posOffset>
                </wp:positionH>
                <wp:positionV relativeFrom="paragraph">
                  <wp:posOffset>572982</wp:posOffset>
                </wp:positionV>
                <wp:extent cx="7060676" cy="114300"/>
                <wp:effectExtent l="0" t="0" r="6985" b="0"/>
                <wp:wrapNone/>
                <wp:docPr id="69" name="Rectangle 69"/>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3464B8A" id="Rectangle 69" o:spid="_x0000_s1026" style="position:absolute;margin-left:-44.25pt;margin-top:45.1pt;width:555.95pt;height:9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" fillcolor="#d8d8d8 [2732]" stroked="f" strokeweight=".5pt"/>
            </w:pict>
          </mc:Fallback>
        </mc:AlternateContent>
      </w:r>
      <w:r w:rsidRPr="00A109B0">
        <w:t>Anticipating Student Questions</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33F7A422" w14:textId="77777777" w:rsidR="00BE790C" w:rsidRPr="00C32603" w:rsidRDefault="00BE790C" w:rsidP="00BE790C">
      <w:pPr>
        <w:rPr>
          <w:rFonts w:ascii="Arial" w:hAnsi="Arial" w:cs="Arial"/>
          <w:sz w:val="32"/>
          <w:szCs w:val="28"/>
        </w:rPr>
      </w:pPr>
    </w:p>
    <w:p w14:paraId="3E608B23" w14:textId="77777777" w:rsidR="00BE790C" w:rsidRPr="00C32603" w:rsidRDefault="00BE790C" w:rsidP="00BE790C">
      <w:pPr>
        <w:rPr>
          <w:rFonts w:ascii="Arial" w:hAnsi="Arial" w:cs="Arial"/>
          <w:sz w:val="32"/>
          <w:szCs w:val="28"/>
        </w:rPr>
      </w:pPr>
    </w:p>
    <w:p w14:paraId="651D5037" w14:textId="77777777" w:rsidR="009F0B73" w:rsidRPr="009F0B73" w:rsidRDefault="009F0B73" w:rsidP="003270A7">
      <w:pPr>
        <w:pStyle w:val="ListParagraph"/>
        <w:numPr>
          <w:ilvl w:val="0"/>
          <w:numId w:val="18"/>
        </w:numPr>
        <w:ind w:left="360"/>
        <w:rPr>
          <w:rFonts w:ascii="Arial" w:hAnsi="Arial" w:cs="Arial"/>
          <w:b/>
          <w:i/>
          <w:sz w:val="22"/>
          <w:szCs w:val="22"/>
        </w:rPr>
      </w:pPr>
      <w:r w:rsidRPr="009F0B73">
        <w:rPr>
          <w:rFonts w:ascii="Arial" w:hAnsi="Arial" w:cs="Arial"/>
          <w:b/>
          <w:sz w:val="22"/>
          <w:szCs w:val="22"/>
        </w:rPr>
        <w:t>“Is the saying 'No pain, no gain' true?”</w:t>
      </w:r>
      <w:r w:rsidRPr="009F0B73">
        <w:rPr>
          <w:rFonts w:ascii="Arial" w:hAnsi="Arial" w:cs="Arial"/>
          <w:sz w:val="22"/>
          <w:szCs w:val="22"/>
        </w:rPr>
        <w:t xml:space="preserve"> </w:t>
      </w:r>
      <w:r w:rsidRPr="009F0B73">
        <w:rPr>
          <w:rFonts w:ascii="Arial" w:hAnsi="Arial" w:cs="Arial"/>
          <w:i/>
          <w:sz w:val="22"/>
          <w:szCs w:val="22"/>
        </w:rPr>
        <w:t>Many bodybuilders and athletes believe this myth, but there is no evidence to support it. Trying to build strength or muscles by exerting them to the point of pain is not wise. Also, the thought of working or pushing through pain is not accurate, either. Pain is an indication of damage to the body, and wise people heed that warning.</w:t>
      </w:r>
    </w:p>
    <w:p w14:paraId="309B3CA7" w14:textId="77777777" w:rsidR="009F0B73" w:rsidRPr="009F0B73" w:rsidRDefault="009F0B73" w:rsidP="003270A7">
      <w:pPr>
        <w:pStyle w:val="ListParagraph"/>
        <w:numPr>
          <w:ilvl w:val="0"/>
          <w:numId w:val="18"/>
        </w:numPr>
        <w:ind w:left="360"/>
        <w:rPr>
          <w:rFonts w:ascii="Arial" w:hAnsi="Arial" w:cs="Arial"/>
          <w:i/>
          <w:sz w:val="22"/>
          <w:szCs w:val="22"/>
        </w:rPr>
      </w:pPr>
      <w:r w:rsidRPr="009F0B73">
        <w:rPr>
          <w:rFonts w:ascii="Arial" w:hAnsi="Arial" w:cs="Arial"/>
          <w:b/>
          <w:sz w:val="22"/>
          <w:szCs w:val="22"/>
        </w:rPr>
        <w:t>“Why does pain exist?”</w:t>
      </w:r>
      <w:r w:rsidRPr="009F0B73">
        <w:rPr>
          <w:rFonts w:ascii="Arial" w:hAnsi="Arial" w:cs="Arial"/>
          <w:sz w:val="22"/>
          <w:szCs w:val="22"/>
        </w:rPr>
        <w:t xml:space="preserve"> </w:t>
      </w:r>
      <w:r w:rsidRPr="009F0B73">
        <w:rPr>
          <w:rFonts w:ascii="Arial" w:hAnsi="Arial" w:cs="Arial"/>
          <w:i/>
          <w:sz w:val="22"/>
          <w:szCs w:val="22"/>
        </w:rPr>
        <w:t>While pain is no fun, it has an important role in our lives. Pain is a defense mechanism that has evolved to alert us to injury. Our response to this pain allows us to protect our bodies from further damage. Because pain is an autonomic response (pain reflex), it allows us to react efficiently and quickly, avoiding additional injury. Pain is usually the quickest and most effective way of getting our attention and forcing us to modify our behavior accordingly.</w:t>
      </w:r>
    </w:p>
    <w:p w14:paraId="4E729102" w14:textId="77777777" w:rsidR="009F0B73" w:rsidRPr="009F0B73" w:rsidRDefault="009F0B73" w:rsidP="003270A7">
      <w:pPr>
        <w:pStyle w:val="ListParagraph"/>
        <w:numPr>
          <w:ilvl w:val="0"/>
          <w:numId w:val="18"/>
        </w:numPr>
        <w:ind w:left="360"/>
        <w:rPr>
          <w:rFonts w:ascii="Arial" w:hAnsi="Arial" w:cs="Arial"/>
          <w:i/>
          <w:sz w:val="22"/>
          <w:szCs w:val="22"/>
        </w:rPr>
      </w:pPr>
      <w:r w:rsidRPr="009F0B73">
        <w:rPr>
          <w:rFonts w:ascii="Arial" w:hAnsi="Arial" w:cs="Arial"/>
          <w:b/>
          <w:sz w:val="22"/>
          <w:szCs w:val="22"/>
        </w:rPr>
        <w:t>“Can the use of pain medications lead to addictions?”</w:t>
      </w:r>
      <w:r w:rsidRPr="009F0B73">
        <w:rPr>
          <w:rFonts w:ascii="Arial" w:hAnsi="Arial" w:cs="Arial"/>
          <w:sz w:val="22"/>
          <w:szCs w:val="22"/>
        </w:rPr>
        <w:t xml:space="preserve"> </w:t>
      </w:r>
      <w:r w:rsidRPr="009F0B73">
        <w:rPr>
          <w:rFonts w:ascii="Arial" w:hAnsi="Arial" w:cs="Arial"/>
          <w:i/>
          <w:sz w:val="22"/>
          <w:szCs w:val="22"/>
        </w:rPr>
        <w:t xml:space="preserve">There are many types of pain medications, and all medications carry some risk of use. Addictions can be either physical or psychological. The NSAIDs discussed in the article are not physically addictive, although they may cause other medical concerns if used for a prolonged time. However, pain medications like opioids </w:t>
      </w:r>
      <w:r w:rsidRPr="009F0B73">
        <w:rPr>
          <w:rFonts w:ascii="Arial" w:hAnsi="Arial" w:cs="Arial"/>
          <w:i/>
          <w:sz w:val="22"/>
          <w:szCs w:val="22"/>
          <w:u w:val="single"/>
        </w:rPr>
        <w:t>are</w:t>
      </w:r>
      <w:r w:rsidRPr="009F0B73">
        <w:rPr>
          <w:rFonts w:ascii="Arial" w:hAnsi="Arial" w:cs="Arial"/>
          <w:i/>
          <w:sz w:val="22"/>
          <w:szCs w:val="22"/>
        </w:rPr>
        <w:t xml:space="preserve"> addictive. Physical addictions occur when the cells in the body need the substance to function, and withdrawal produces tremors, nausea, diarrhea, chills, and body aches. Psychological addictions are associated with the </w:t>
      </w:r>
      <w:r w:rsidRPr="009F0B73">
        <w:rPr>
          <w:rFonts w:ascii="Arial" w:hAnsi="Arial" w:cs="Arial"/>
          <w:i/>
          <w:sz w:val="22"/>
          <w:szCs w:val="22"/>
          <w:u w:val="single"/>
        </w:rPr>
        <w:t>perceived</w:t>
      </w:r>
      <w:r w:rsidRPr="009F0B73">
        <w:rPr>
          <w:rFonts w:ascii="Arial" w:hAnsi="Arial" w:cs="Arial"/>
          <w:i/>
          <w:sz w:val="22"/>
          <w:szCs w:val="22"/>
        </w:rPr>
        <w:t xml:space="preserve"> need to use the substance. Sometimes people think they need a substance in order to fall asleep, but they can eventually fall asleep without the drug. It is possible that some people may develop a psychological dependency on any painkiller medication.</w:t>
      </w:r>
    </w:p>
    <w:p w14:paraId="0CCEE35B" w14:textId="77777777" w:rsidR="00BE790C" w:rsidRPr="00E7390C" w:rsidRDefault="00BE790C" w:rsidP="00BE790C">
      <w:pPr>
        <w:rPr>
          <w:rFonts w:ascii="Arial" w:hAnsi="Arial" w:cs="Arial"/>
          <w:sz w:val="22"/>
          <w:szCs w:val="22"/>
        </w:rPr>
      </w:pPr>
    </w:p>
    <w:p w14:paraId="77F4BFE5" w14:textId="77777777" w:rsidR="00BE790C" w:rsidRDefault="00BE790C"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560" w:name="_Toc492306470"/>
    <w:bookmarkStart w:id="561" w:name="_Toc492306976"/>
    <w:bookmarkStart w:id="562" w:name="_Toc492307526"/>
    <w:bookmarkStart w:id="563" w:name="_Toc492307651"/>
    <w:bookmarkStart w:id="564" w:name="_Toc492311815"/>
    <w:bookmarkStart w:id="565" w:name="_Toc492312492"/>
    <w:bookmarkStart w:id="566" w:name="_Toc497239617"/>
    <w:bookmarkStart w:id="567" w:name="_Toc497565466"/>
    <w:bookmarkStart w:id="568" w:name="_Toc497568161"/>
    <w:bookmarkStart w:id="569" w:name="_Toc497568367"/>
    <w:bookmarkStart w:id="570" w:name="_Toc497568847"/>
    <w:bookmarkStart w:id="571" w:name="_Toc503109232"/>
    <w:bookmarkStart w:id="572" w:name="_Toc503112673"/>
    <w:bookmarkStart w:id="573" w:name="_Toc503284454"/>
    <w:bookmarkStart w:id="574" w:name="_Toc503434306"/>
    <w:bookmarkStart w:id="575" w:name="_Toc503436550"/>
    <w:bookmarkStart w:id="576" w:name="_Toc503455373"/>
    <w:bookmarkStart w:id="577" w:name="_Toc503455534"/>
    <w:bookmarkStart w:id="578" w:name="_Toc503455700"/>
    <w:bookmarkStart w:id="579" w:name="_Toc503455921"/>
    <w:bookmarkStart w:id="580" w:name="_Toc503456192"/>
    <w:bookmarkStart w:id="581" w:name="_Toc503456587"/>
    <w:bookmarkStart w:id="582" w:name="_Toc503456791"/>
    <w:p w14:paraId="0372A9FC" w14:textId="77777777" w:rsidR="00BE790C" w:rsidRPr="00A109B0" w:rsidRDefault="00BE790C" w:rsidP="00BE790C">
      <w:pPr>
        <w:pStyle w:val="Heading1"/>
        <w:spacing w:after="0"/>
      </w:pPr>
      <w:r>
        <w:rPr>
          <w:noProof/>
        </w:rPr>
        <mc:AlternateContent>
          <mc:Choice Requires="wps">
            <w:drawing>
              <wp:anchor distT="0" distB="0" distL="114300" distR="114300" simplePos="0" relativeHeight="251864576" behindDoc="1" locked="0" layoutInCell="1" allowOverlap="1" wp14:anchorId="31B190C9" wp14:editId="040C4D35">
                <wp:simplePos x="0" y="0"/>
                <wp:positionH relativeFrom="column">
                  <wp:posOffset>-559435</wp:posOffset>
                </wp:positionH>
                <wp:positionV relativeFrom="paragraph">
                  <wp:posOffset>419312</wp:posOffset>
                </wp:positionV>
                <wp:extent cx="7060565" cy="114300"/>
                <wp:effectExtent l="0" t="0" r="6985" b="0"/>
                <wp:wrapNone/>
                <wp:docPr id="71" name="Rectangle 7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7E440C7" id="Rectangle 71" o:spid="_x0000_s1026" style="position:absolute;margin-left:-44.05pt;margin-top:33pt;width:555.95pt;height:9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6Q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" fillcolor="#d8d8d8 [2732]" stroked="f" strokeweight=".5pt"/>
            </w:pict>
          </mc:Fallback>
        </mc:AlternateContent>
      </w:r>
      <w:r w:rsidRPr="00A109B0">
        <w:t>Activities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60EFCA56" w14:textId="77777777" w:rsidR="00BE790C" w:rsidRPr="00C32603" w:rsidRDefault="00BE790C" w:rsidP="00BE790C">
      <w:pPr>
        <w:rPr>
          <w:rFonts w:ascii="Arial" w:hAnsi="Arial" w:cs="Arial"/>
          <w:sz w:val="32"/>
        </w:rPr>
      </w:pPr>
    </w:p>
    <w:p w14:paraId="6A32425F" w14:textId="77777777" w:rsidR="00BE790C" w:rsidRPr="00C32603" w:rsidRDefault="00BE790C" w:rsidP="00BE790C">
      <w:pPr>
        <w:rPr>
          <w:rFonts w:ascii="Arial" w:hAnsi="Arial" w:cs="Arial"/>
          <w:sz w:val="32"/>
        </w:rPr>
      </w:pPr>
    </w:p>
    <w:p w14:paraId="27781D80" w14:textId="77777777" w:rsidR="009F0B73" w:rsidRDefault="009F0B73" w:rsidP="009F0B73">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4610856D" w14:textId="77777777" w:rsidR="009F0B73" w:rsidRPr="006A67CE" w:rsidRDefault="009F0B73" w:rsidP="009F0B73">
      <w:pPr>
        <w:rPr>
          <w:rFonts w:ascii="Arial" w:hAnsi="Arial" w:cs="Arial"/>
          <w:sz w:val="22"/>
          <w:szCs w:val="22"/>
        </w:rPr>
      </w:pPr>
    </w:p>
    <w:p w14:paraId="02DB7CD8" w14:textId="77777777" w:rsidR="009F0B73" w:rsidRDefault="009F0B73" w:rsidP="009F0B73">
      <w:pPr>
        <w:ind w:firstLine="720"/>
        <w:rPr>
          <w:rFonts w:ascii="Arial" w:hAnsi="Arial" w:cs="Arial"/>
          <w:sz w:val="22"/>
          <w:szCs w:val="22"/>
        </w:rPr>
      </w:pPr>
      <w:r w:rsidRPr="00AD665B">
        <w:rPr>
          <w:rFonts w:ascii="Arial" w:hAnsi="Arial" w:cs="Arial"/>
          <w:b/>
          <w:sz w:val="22"/>
          <w:szCs w:val="22"/>
        </w:rPr>
        <w:t>L</w:t>
      </w:r>
      <w:r>
        <w:rPr>
          <w:rFonts w:ascii="Arial" w:hAnsi="Arial" w:cs="Arial"/>
          <w:b/>
          <w:sz w:val="22"/>
          <w:szCs w:val="22"/>
        </w:rPr>
        <w:t xml:space="preserve">ab synthesizing aspirin:  </w:t>
      </w:r>
      <w:r>
        <w:rPr>
          <w:rFonts w:ascii="Arial" w:hAnsi="Arial" w:cs="Arial"/>
          <w:sz w:val="22"/>
          <w:szCs w:val="22"/>
        </w:rPr>
        <w:t>Students in a well-equipped high school laboratory can synthesize aspirin using the college general chemistry lab procedure, “Synthesis of Aspirin.” The procedure provides student information to synthesize, recrystallize, and test the purity of aspirin, which requires multiple classroom periods to complete; however, there are no instructor notes provided. (</w:t>
      </w:r>
      <w:hyperlink r:id="rId51" w:history="1">
        <w:r w:rsidRPr="00E8559E">
          <w:rPr>
            <w:rStyle w:val="Hyperlink"/>
            <w:rFonts w:ascii="Arial" w:hAnsi="Arial" w:cs="Arial"/>
            <w:sz w:val="22"/>
            <w:szCs w:val="22"/>
          </w:rPr>
          <w:t>http://www.chem21labs.com/labfiles/uky_gl04_lab.pdf</w:t>
        </w:r>
      </w:hyperlink>
      <w:r>
        <w:rPr>
          <w:rFonts w:ascii="Arial" w:hAnsi="Arial" w:cs="Arial"/>
          <w:sz w:val="22"/>
          <w:szCs w:val="22"/>
        </w:rPr>
        <w:t xml:space="preserve">; link to supporting information:  </w:t>
      </w:r>
      <w:hyperlink r:id="rId52" w:history="1">
        <w:r w:rsidRPr="00F10382">
          <w:rPr>
            <w:rStyle w:val="Hyperlink"/>
            <w:rFonts w:ascii="Arial" w:hAnsi="Arial" w:cs="Arial"/>
            <w:sz w:val="22"/>
            <w:szCs w:val="22"/>
          </w:rPr>
          <w:t>https://genchemlab.wordpress.com/5-aspirin/</w:t>
        </w:r>
      </w:hyperlink>
      <w:r>
        <w:rPr>
          <w:rFonts w:ascii="Arial" w:hAnsi="Arial" w:cs="Arial"/>
          <w:sz w:val="22"/>
          <w:szCs w:val="22"/>
        </w:rPr>
        <w:t>)</w:t>
      </w:r>
    </w:p>
    <w:p w14:paraId="39512091" w14:textId="77777777" w:rsidR="009F0B73" w:rsidRDefault="009F0B73" w:rsidP="009F0B73">
      <w:pPr>
        <w:rPr>
          <w:rFonts w:ascii="Arial" w:hAnsi="Arial" w:cs="Arial"/>
          <w:sz w:val="22"/>
          <w:szCs w:val="22"/>
        </w:rPr>
      </w:pPr>
    </w:p>
    <w:p w14:paraId="785B3A0F" w14:textId="77777777" w:rsidR="009F0B73" w:rsidRPr="00003B9A" w:rsidRDefault="009F0B73" w:rsidP="009F0B73">
      <w:pPr>
        <w:ind w:firstLine="720"/>
        <w:rPr>
          <w:rFonts w:ascii="Arial" w:hAnsi="Arial" w:cs="Arial"/>
          <w:sz w:val="22"/>
          <w:szCs w:val="22"/>
        </w:rPr>
      </w:pPr>
      <w:r w:rsidRPr="00003B9A">
        <w:rPr>
          <w:rFonts w:ascii="Arial" w:hAnsi="Arial" w:cs="Arial"/>
          <w:b/>
          <w:sz w:val="22"/>
          <w:szCs w:val="22"/>
        </w:rPr>
        <w:t>Virtual lab on enzymes</w:t>
      </w:r>
      <w:r>
        <w:rPr>
          <w:rFonts w:ascii="Arial" w:hAnsi="Arial" w:cs="Arial"/>
          <w:b/>
          <w:sz w:val="22"/>
          <w:szCs w:val="22"/>
        </w:rPr>
        <w:t xml:space="preserve">:  </w:t>
      </w:r>
      <w:r>
        <w:rPr>
          <w:rFonts w:ascii="Arial" w:hAnsi="Arial" w:cs="Arial"/>
          <w:sz w:val="22"/>
          <w:szCs w:val="22"/>
        </w:rPr>
        <w:t>“Enzyme Lab–Virtual” provides students the opportunity to study the effects of substrate concentration and pH on the rate of an enzyme-catalyzed reaction. The site includes a student sheet for collecting data and analysis questions. (</w:t>
      </w:r>
      <w:hyperlink r:id="rId53" w:history="1">
        <w:r w:rsidRPr="00003B9A">
          <w:rPr>
            <w:rStyle w:val="Hyperlink"/>
            <w:rFonts w:ascii="Arial" w:hAnsi="Arial" w:cs="Arial"/>
            <w:sz w:val="22"/>
            <w:szCs w:val="22"/>
          </w:rPr>
          <w:t>https://www.biologycorner.com/worksheets/enzyme-lab-virtual.html</w:t>
        </w:r>
      </w:hyperlink>
      <w:r>
        <w:rPr>
          <w:rFonts w:ascii="Arial" w:hAnsi="Arial" w:cs="Arial"/>
          <w:sz w:val="22"/>
          <w:szCs w:val="22"/>
        </w:rPr>
        <w:t>)</w:t>
      </w:r>
    </w:p>
    <w:p w14:paraId="5ECF4B0E" w14:textId="77777777" w:rsidR="009F0B73" w:rsidRPr="008B16E5" w:rsidRDefault="009F0B73" w:rsidP="009F0B73">
      <w:pPr>
        <w:rPr>
          <w:rFonts w:ascii="Arial" w:hAnsi="Arial" w:cs="Arial"/>
          <w:sz w:val="36"/>
          <w:szCs w:val="36"/>
        </w:rPr>
      </w:pPr>
    </w:p>
    <w:p w14:paraId="517F50CB" w14:textId="77777777" w:rsidR="009F0B73" w:rsidRPr="00A109B0" w:rsidRDefault="009F0B73" w:rsidP="009F0B73">
      <w:pPr>
        <w:rPr>
          <w:rFonts w:ascii="Arial" w:hAnsi="Arial" w:cs="Arial"/>
          <w:b/>
          <w:sz w:val="28"/>
        </w:rPr>
      </w:pPr>
      <w:r w:rsidRPr="00A109B0">
        <w:rPr>
          <w:rFonts w:ascii="Arial" w:hAnsi="Arial" w:cs="Arial"/>
          <w:b/>
          <w:sz w:val="28"/>
        </w:rPr>
        <w:t>Simulations</w:t>
      </w:r>
    </w:p>
    <w:p w14:paraId="1C4B6D7D" w14:textId="77777777" w:rsidR="009F0B73" w:rsidRDefault="009F0B73" w:rsidP="009F0B73">
      <w:pPr>
        <w:rPr>
          <w:rFonts w:ascii="Arial" w:hAnsi="Arial" w:cs="Arial"/>
          <w:sz w:val="22"/>
          <w:szCs w:val="22"/>
        </w:rPr>
      </w:pPr>
    </w:p>
    <w:p w14:paraId="14B423E9" w14:textId="77777777" w:rsidR="009F0B73" w:rsidRDefault="009F0B73" w:rsidP="009F0B73">
      <w:pPr>
        <w:ind w:firstLine="720"/>
        <w:rPr>
          <w:rFonts w:ascii="Arial" w:hAnsi="Arial" w:cs="Arial"/>
          <w:sz w:val="22"/>
          <w:szCs w:val="22"/>
        </w:rPr>
      </w:pPr>
      <w:r>
        <w:rPr>
          <w:rFonts w:ascii="Arial" w:hAnsi="Arial" w:cs="Arial"/>
          <w:b/>
          <w:sz w:val="22"/>
          <w:szCs w:val="22"/>
        </w:rPr>
        <w:t xml:space="preserve">Simulation of enzyme activity and inhibitors:  </w:t>
      </w:r>
      <w:r>
        <w:rPr>
          <w:rFonts w:ascii="Arial" w:hAnsi="Arial" w:cs="Arial"/>
          <w:sz w:val="22"/>
          <w:szCs w:val="22"/>
        </w:rPr>
        <w:t>The KScience Web site provides an animation of enzyme action and a student-controlled simulation, investigating the effects of the concentrations of enzymes, substrate, inhibitors, temperature, container size, and pH. (</w:t>
      </w:r>
      <w:hyperlink r:id="rId54" w:history="1">
        <w:r w:rsidRPr="002039EC">
          <w:rPr>
            <w:rStyle w:val="Hyperlink"/>
            <w:rFonts w:ascii="Arial" w:hAnsi="Arial" w:cs="Arial"/>
            <w:sz w:val="22"/>
            <w:szCs w:val="22"/>
          </w:rPr>
          <w:t>http://www.kscience.co.uk/animations/anim_2.htm</w:t>
        </w:r>
      </w:hyperlink>
      <w:r>
        <w:rPr>
          <w:rFonts w:ascii="Arial" w:hAnsi="Arial" w:cs="Arial"/>
          <w:sz w:val="22"/>
          <w:szCs w:val="22"/>
        </w:rPr>
        <w:t xml:space="preserve">) An independent student data sheet for the KScience simulation is located at </w:t>
      </w:r>
      <w:hyperlink r:id="rId55" w:history="1">
        <w:r w:rsidRPr="00B978A2">
          <w:rPr>
            <w:rStyle w:val="Hyperlink"/>
            <w:rFonts w:ascii="Arial" w:hAnsi="Arial" w:cs="Arial"/>
            <w:sz w:val="22"/>
            <w:szCs w:val="22"/>
          </w:rPr>
          <w:t>http://www.sennhs.org/ourpages/auto/2014/12/18/42764837/Enzyme%20Simulation%20Lab%20HON.pdf</w:t>
        </w:r>
      </w:hyperlink>
      <w:r>
        <w:rPr>
          <w:rFonts w:ascii="Arial" w:hAnsi="Arial" w:cs="Arial"/>
          <w:sz w:val="22"/>
          <w:szCs w:val="22"/>
        </w:rPr>
        <w:t>.</w:t>
      </w:r>
    </w:p>
    <w:p w14:paraId="5DD270C4" w14:textId="77777777" w:rsidR="009F0B73" w:rsidRDefault="009F0B73" w:rsidP="009F0B73">
      <w:pPr>
        <w:rPr>
          <w:rFonts w:ascii="Arial" w:hAnsi="Arial" w:cs="Arial"/>
          <w:sz w:val="22"/>
          <w:szCs w:val="22"/>
        </w:rPr>
      </w:pPr>
    </w:p>
    <w:p w14:paraId="6D3D0836" w14:textId="77777777" w:rsidR="009F0B73" w:rsidRPr="00312066" w:rsidRDefault="009F0B73" w:rsidP="009F0B73">
      <w:pPr>
        <w:ind w:firstLine="720"/>
        <w:rPr>
          <w:rFonts w:ascii="Arial" w:hAnsi="Arial" w:cs="Arial"/>
          <w:sz w:val="22"/>
          <w:szCs w:val="22"/>
        </w:rPr>
      </w:pPr>
      <w:r w:rsidRPr="00312066">
        <w:rPr>
          <w:rFonts w:ascii="Arial" w:hAnsi="Arial" w:cs="Arial"/>
          <w:b/>
          <w:sz w:val="22"/>
          <w:szCs w:val="22"/>
        </w:rPr>
        <w:t xml:space="preserve">Simulation </w:t>
      </w:r>
      <w:r>
        <w:rPr>
          <w:rFonts w:ascii="Arial" w:hAnsi="Arial" w:cs="Arial"/>
          <w:b/>
          <w:sz w:val="22"/>
          <w:szCs w:val="22"/>
        </w:rPr>
        <w:t xml:space="preserve">of enzymes and concentrations:  </w:t>
      </w:r>
      <w:r>
        <w:rPr>
          <w:rFonts w:ascii="Arial" w:hAnsi="Arial" w:cs="Arial"/>
          <w:sz w:val="22"/>
          <w:szCs w:val="22"/>
        </w:rPr>
        <w:t xml:space="preserve">This simple simulation allows students to manipulate </w:t>
      </w:r>
      <w:r w:rsidRPr="00182722">
        <w:rPr>
          <w:rFonts w:ascii="Arial" w:hAnsi="Arial" w:cs="Arial"/>
          <w:noProof/>
          <w:sz w:val="22"/>
          <w:szCs w:val="22"/>
        </w:rPr>
        <w:t>only</w:t>
      </w:r>
      <w:r>
        <w:rPr>
          <w:rFonts w:ascii="Arial" w:hAnsi="Arial" w:cs="Arial"/>
          <w:sz w:val="22"/>
          <w:szCs w:val="22"/>
        </w:rPr>
        <w:t xml:space="preserve"> the type of enzyme (anabolic or catabolic) and substrate concentration (high or low), but it may be useful to help students with the concept of enzymatic action. (</w:t>
      </w:r>
      <w:hyperlink r:id="rId56" w:history="1">
        <w:r w:rsidRPr="00E45A21">
          <w:rPr>
            <w:rStyle w:val="Hyperlink"/>
            <w:rFonts w:ascii="Arial" w:hAnsi="Arial" w:cs="Arial"/>
            <w:sz w:val="22"/>
            <w:szCs w:val="22"/>
          </w:rPr>
          <w:t>https://scratch.mit.edu/projects/32615728/</w:t>
        </w:r>
      </w:hyperlink>
      <w:r>
        <w:rPr>
          <w:rFonts w:ascii="Arial" w:hAnsi="Arial" w:cs="Arial"/>
          <w:sz w:val="22"/>
          <w:szCs w:val="22"/>
        </w:rPr>
        <w:t>)</w:t>
      </w:r>
    </w:p>
    <w:p w14:paraId="5970E6DE" w14:textId="77777777" w:rsidR="009F0B73" w:rsidRPr="008B16E5" w:rsidRDefault="009F0B73" w:rsidP="009F0B73">
      <w:pPr>
        <w:rPr>
          <w:rFonts w:ascii="Arial" w:hAnsi="Arial" w:cs="Arial"/>
          <w:sz w:val="36"/>
          <w:szCs w:val="36"/>
        </w:rPr>
      </w:pPr>
    </w:p>
    <w:p w14:paraId="5B55B82D" w14:textId="77777777" w:rsidR="009F0B73" w:rsidRPr="00A109B0" w:rsidRDefault="009F0B73" w:rsidP="009F0B73">
      <w:pPr>
        <w:rPr>
          <w:rFonts w:ascii="Arial" w:hAnsi="Arial" w:cs="Arial"/>
          <w:b/>
          <w:sz w:val="28"/>
        </w:rPr>
      </w:pPr>
      <w:r w:rsidRPr="00A109B0">
        <w:rPr>
          <w:rFonts w:ascii="Arial" w:hAnsi="Arial" w:cs="Arial"/>
          <w:b/>
          <w:sz w:val="28"/>
        </w:rPr>
        <w:t>Media</w:t>
      </w:r>
    </w:p>
    <w:p w14:paraId="028774E9" w14:textId="77777777" w:rsidR="009F0B73" w:rsidRPr="003819C5" w:rsidRDefault="009F0B73" w:rsidP="009F0B73">
      <w:pPr>
        <w:rPr>
          <w:rFonts w:ascii="Arial" w:hAnsi="Arial" w:cs="Arial"/>
          <w:sz w:val="22"/>
          <w:szCs w:val="22"/>
        </w:rPr>
      </w:pPr>
    </w:p>
    <w:p w14:paraId="219CCAF7" w14:textId="77777777" w:rsidR="009F0B73" w:rsidRPr="00317041" w:rsidRDefault="009F0B73" w:rsidP="009F0B73">
      <w:pPr>
        <w:rPr>
          <w:rFonts w:ascii="Arial" w:hAnsi="Arial" w:cs="Arial"/>
          <w:sz w:val="22"/>
          <w:szCs w:val="22"/>
        </w:rPr>
      </w:pPr>
      <w:r>
        <w:rPr>
          <w:rFonts w:ascii="Arial" w:hAnsi="Arial" w:cs="Arial"/>
          <w:sz w:val="22"/>
          <w:szCs w:val="22"/>
        </w:rPr>
        <w:tab/>
      </w:r>
      <w:r w:rsidRPr="00317041">
        <w:rPr>
          <w:rFonts w:ascii="Arial" w:hAnsi="Arial" w:cs="Arial"/>
          <w:b/>
          <w:sz w:val="22"/>
          <w:szCs w:val="22"/>
        </w:rPr>
        <w:t xml:space="preserve">Video </w:t>
      </w:r>
      <w:r>
        <w:rPr>
          <w:rFonts w:ascii="Arial" w:hAnsi="Arial" w:cs="Arial"/>
          <w:b/>
          <w:sz w:val="22"/>
          <w:szCs w:val="22"/>
        </w:rPr>
        <w:t xml:space="preserve">drawing skeletal structures:  </w:t>
      </w:r>
      <w:r>
        <w:rPr>
          <w:rFonts w:ascii="Arial" w:hAnsi="Arial" w:cs="Arial"/>
          <w:sz w:val="22"/>
          <w:szCs w:val="22"/>
        </w:rPr>
        <w:t>“Drawing Skeletal Structures or Bond-Line Notations of Organic Molecules” (Organic Chemistry Basics) (14:53) clearly explains the process of drawing and interpreting skeletal structures for students who may be unfamiliar with these structures in the Hendricks-Sturrup article. (</w:t>
      </w:r>
      <w:hyperlink r:id="rId57" w:history="1">
        <w:r w:rsidRPr="00F7661B">
          <w:rPr>
            <w:rStyle w:val="Hyperlink"/>
            <w:rFonts w:ascii="Arial" w:hAnsi="Arial" w:cs="Arial"/>
            <w:sz w:val="22"/>
            <w:szCs w:val="22"/>
          </w:rPr>
          <w:t>https://www.youtube.com/watch?v=RP6AS7XVIC8</w:t>
        </w:r>
      </w:hyperlink>
      <w:r>
        <w:rPr>
          <w:rFonts w:ascii="Arial" w:hAnsi="Arial" w:cs="Arial"/>
          <w:sz w:val="22"/>
          <w:szCs w:val="22"/>
        </w:rPr>
        <w:t>)</w:t>
      </w:r>
    </w:p>
    <w:p w14:paraId="172321AE" w14:textId="77777777" w:rsidR="009F0B73" w:rsidRDefault="009F0B73" w:rsidP="009F0B73">
      <w:pPr>
        <w:rPr>
          <w:rFonts w:ascii="Arial" w:hAnsi="Arial" w:cs="Arial"/>
          <w:sz w:val="22"/>
          <w:szCs w:val="22"/>
        </w:rPr>
      </w:pPr>
    </w:p>
    <w:p w14:paraId="39CFC051" w14:textId="77777777" w:rsidR="009F0B73" w:rsidRDefault="009F0B73" w:rsidP="009F0B73">
      <w:pPr>
        <w:ind w:firstLine="720"/>
        <w:rPr>
          <w:rFonts w:ascii="Arial" w:hAnsi="Arial" w:cs="Arial"/>
          <w:sz w:val="22"/>
          <w:szCs w:val="22"/>
        </w:rPr>
      </w:pPr>
      <w:r>
        <w:rPr>
          <w:rFonts w:ascii="Arial" w:hAnsi="Arial" w:cs="Arial"/>
          <w:b/>
          <w:sz w:val="22"/>
          <w:szCs w:val="22"/>
        </w:rPr>
        <w:t xml:space="preserve">Infographic of common </w:t>
      </w:r>
      <w:r w:rsidRPr="00182722">
        <w:rPr>
          <w:rFonts w:ascii="Arial" w:hAnsi="Arial" w:cs="Arial"/>
          <w:b/>
          <w:noProof/>
          <w:sz w:val="22"/>
          <w:szCs w:val="22"/>
        </w:rPr>
        <w:t>painkillers</w:t>
      </w:r>
      <w:r>
        <w:rPr>
          <w:rFonts w:ascii="Arial" w:hAnsi="Arial" w:cs="Arial"/>
          <w:b/>
          <w:sz w:val="22"/>
          <w:szCs w:val="22"/>
        </w:rPr>
        <w:t xml:space="preserve">:  </w:t>
      </w:r>
      <w:r>
        <w:rPr>
          <w:rFonts w:ascii="Arial" w:hAnsi="Arial" w:cs="Arial"/>
          <w:sz w:val="22"/>
          <w:szCs w:val="22"/>
        </w:rPr>
        <w:t>The Compound Interest Web site contains the infographic "A Brief Guide to Common Painkillers", illustrating NSAID and opioid painkillers. In addition to the infographic, the site also includes brief information on these drugs. (</w:t>
      </w:r>
      <w:hyperlink r:id="rId58" w:history="1">
        <w:r w:rsidRPr="009838A8">
          <w:rPr>
            <w:rStyle w:val="Hyperlink"/>
            <w:rFonts w:ascii="Arial" w:hAnsi="Arial" w:cs="Arial"/>
            <w:sz w:val="22"/>
            <w:szCs w:val="22"/>
          </w:rPr>
          <w:t>http://www.compoundchem.com/2014/09/25/painkillers/</w:t>
        </w:r>
      </w:hyperlink>
      <w:r>
        <w:rPr>
          <w:rFonts w:ascii="Arial" w:hAnsi="Arial" w:cs="Arial"/>
          <w:sz w:val="22"/>
          <w:szCs w:val="22"/>
        </w:rPr>
        <w:t>)</w:t>
      </w:r>
    </w:p>
    <w:p w14:paraId="7211AE6D" w14:textId="77777777" w:rsidR="009F0B73" w:rsidRPr="008B16E5" w:rsidRDefault="009F0B73" w:rsidP="009F0B73">
      <w:pPr>
        <w:rPr>
          <w:rFonts w:ascii="Arial" w:hAnsi="Arial" w:cs="Arial"/>
          <w:sz w:val="36"/>
          <w:szCs w:val="36"/>
        </w:rPr>
      </w:pPr>
    </w:p>
    <w:p w14:paraId="2B5D84FC" w14:textId="77777777" w:rsidR="009F0B73" w:rsidRPr="00616FFD" w:rsidRDefault="009F0B73" w:rsidP="009F0B73">
      <w:pPr>
        <w:rPr>
          <w:rFonts w:ascii="Arial" w:hAnsi="Arial" w:cs="Arial"/>
          <w:b/>
          <w:sz w:val="28"/>
        </w:rPr>
      </w:pPr>
      <w:r w:rsidRPr="00616FFD">
        <w:rPr>
          <w:rFonts w:ascii="Arial" w:hAnsi="Arial" w:cs="Arial"/>
          <w:b/>
          <w:sz w:val="28"/>
        </w:rPr>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p>
    <w:p w14:paraId="3DC374EA" w14:textId="77777777" w:rsidR="009F0B73" w:rsidRPr="003819C5" w:rsidRDefault="009F0B73" w:rsidP="009F0B73">
      <w:pPr>
        <w:rPr>
          <w:rFonts w:ascii="Arial" w:hAnsi="Arial" w:cs="Arial"/>
          <w:sz w:val="22"/>
          <w:szCs w:val="22"/>
        </w:rPr>
      </w:pPr>
    </w:p>
    <w:p w14:paraId="0E6905C9" w14:textId="77777777" w:rsidR="009F0B73" w:rsidRDefault="009F0B73" w:rsidP="009F0B73">
      <w:pPr>
        <w:ind w:firstLine="720"/>
        <w:rPr>
          <w:rFonts w:ascii="Arial" w:hAnsi="Arial" w:cs="Arial"/>
          <w:sz w:val="22"/>
          <w:szCs w:val="22"/>
        </w:rPr>
      </w:pPr>
      <w:r>
        <w:rPr>
          <w:rFonts w:ascii="Arial" w:hAnsi="Arial" w:cs="Arial"/>
          <w:b/>
          <w:sz w:val="22"/>
          <w:szCs w:val="22"/>
        </w:rPr>
        <w:t xml:space="preserve">Khan Academy lessons on enzymes:  </w:t>
      </w:r>
      <w:r w:rsidRPr="00B27CCD">
        <w:rPr>
          <w:rFonts w:ascii="Arial" w:hAnsi="Arial" w:cs="Arial"/>
          <w:i/>
          <w:sz w:val="22"/>
          <w:szCs w:val="22"/>
        </w:rPr>
        <w:t xml:space="preserve">Introduction to Enzymes </w:t>
      </w:r>
      <w:r>
        <w:rPr>
          <w:rFonts w:ascii="Arial" w:hAnsi="Arial" w:cs="Arial"/>
          <w:sz w:val="22"/>
          <w:szCs w:val="22"/>
        </w:rPr>
        <w:t>is a lesson sequence that includes the video, "Introduction to Kinetics" (15:26), a reading activity, "Activation Energy," the video, "Enzymes" (8:12), another reading activity, "Enzymes and the Active Site," and a one-question assessment, "Practice:  Enzymes and Activation Energy." (</w:t>
      </w:r>
      <w:hyperlink r:id="rId59" w:history="1">
        <w:r w:rsidRPr="002C1897">
          <w:rPr>
            <w:rStyle w:val="Hyperlink"/>
            <w:rFonts w:ascii="Arial" w:hAnsi="Arial" w:cs="Arial"/>
            <w:sz w:val="22"/>
            <w:szCs w:val="22"/>
          </w:rPr>
          <w:t>https://www.khanacademy.org/science/biology/energy-and-enzymes/introduction-to-enzymes/v/introduction-to-kinetics</w:t>
        </w:r>
      </w:hyperlink>
      <w:r>
        <w:rPr>
          <w:rFonts w:ascii="Arial" w:hAnsi="Arial" w:cs="Arial"/>
          <w:sz w:val="22"/>
          <w:szCs w:val="22"/>
        </w:rPr>
        <w:t>)</w:t>
      </w:r>
    </w:p>
    <w:p w14:paraId="6E0F9C26" w14:textId="77777777" w:rsidR="009F0B73" w:rsidRDefault="009F0B73" w:rsidP="009F0B73">
      <w:pPr>
        <w:rPr>
          <w:rFonts w:ascii="Arial" w:hAnsi="Arial" w:cs="Arial"/>
          <w:sz w:val="22"/>
          <w:szCs w:val="22"/>
        </w:rPr>
      </w:pPr>
    </w:p>
    <w:p w14:paraId="67E65D7B" w14:textId="77777777" w:rsidR="009F0B73" w:rsidRDefault="009F0B73" w:rsidP="009F0B73">
      <w:pPr>
        <w:ind w:firstLine="720"/>
        <w:rPr>
          <w:rFonts w:ascii="Arial" w:hAnsi="Arial" w:cs="Arial"/>
          <w:sz w:val="22"/>
          <w:szCs w:val="22"/>
        </w:rPr>
      </w:pPr>
      <w:r>
        <w:rPr>
          <w:rFonts w:ascii="Arial" w:hAnsi="Arial" w:cs="Arial"/>
          <w:b/>
          <w:sz w:val="22"/>
          <w:szCs w:val="22"/>
        </w:rPr>
        <w:t xml:space="preserve">Lab lessons on pain and pain reduction:  </w:t>
      </w:r>
      <w:r>
        <w:rPr>
          <w:rFonts w:ascii="Arial" w:hAnsi="Arial" w:cs="Arial"/>
          <w:sz w:val="22"/>
          <w:szCs w:val="22"/>
        </w:rPr>
        <w:t xml:space="preserve">“No Pain, No Gain” is </w:t>
      </w:r>
      <w:r w:rsidRPr="00182722">
        <w:rPr>
          <w:rFonts w:ascii="Arial" w:hAnsi="Arial" w:cs="Arial"/>
          <w:noProof/>
          <w:sz w:val="22"/>
          <w:szCs w:val="22"/>
        </w:rPr>
        <w:t>a complete</w:t>
      </w:r>
      <w:r>
        <w:rPr>
          <w:rFonts w:ascii="Arial" w:hAnsi="Arial" w:cs="Arial"/>
          <w:sz w:val="22"/>
          <w:szCs w:val="22"/>
        </w:rPr>
        <w:t xml:space="preserve"> teacher and student lesson for conducting a three-day activity on pain perception and reduction. The lesson from the National Association of Biology Teachers includes some useful line drawings and is an excellent lesson plan. (</w:t>
      </w:r>
      <w:hyperlink r:id="rId60" w:history="1">
        <w:r w:rsidRPr="00B3074D">
          <w:rPr>
            <w:rStyle w:val="Hyperlink"/>
            <w:rFonts w:ascii="Arial" w:hAnsi="Arial" w:cs="Arial"/>
            <w:sz w:val="22"/>
            <w:szCs w:val="22"/>
          </w:rPr>
          <w:t>https://www.nabt.org/files/galleries/09NLCAchp7.pdf</w:t>
        </w:r>
      </w:hyperlink>
      <w:r w:rsidRPr="00B3074D">
        <w:rPr>
          <w:rFonts w:ascii="Arial" w:hAnsi="Arial" w:cs="Arial"/>
          <w:sz w:val="22"/>
          <w:szCs w:val="22"/>
        </w:rPr>
        <w:t xml:space="preserve"> Note</w:t>
      </w:r>
      <w:r>
        <w:rPr>
          <w:rFonts w:ascii="Arial" w:hAnsi="Arial" w:cs="Arial"/>
          <w:sz w:val="22"/>
          <w:szCs w:val="22"/>
        </w:rPr>
        <w:t xml:space="preserve">:  </w:t>
      </w:r>
      <w:r w:rsidRPr="00D94E9D">
        <w:rPr>
          <w:rFonts w:ascii="Arial" w:hAnsi="Arial" w:cs="Arial"/>
          <w:sz w:val="22"/>
          <w:szCs w:val="22"/>
        </w:rPr>
        <w:t xml:space="preserve">The reference to the </w:t>
      </w:r>
      <w:r>
        <w:rPr>
          <w:rFonts w:ascii="Arial" w:hAnsi="Arial" w:cs="Arial"/>
          <w:sz w:val="22"/>
          <w:szCs w:val="22"/>
        </w:rPr>
        <w:t xml:space="preserve">(optional) </w:t>
      </w:r>
      <w:r w:rsidRPr="00D94E9D">
        <w:rPr>
          <w:rFonts w:ascii="Arial" w:hAnsi="Arial" w:cs="Arial"/>
          <w:i/>
          <w:sz w:val="22"/>
          <w:szCs w:val="22"/>
        </w:rPr>
        <w:t>NIH Image</w:t>
      </w:r>
      <w:r w:rsidRPr="00D94E9D">
        <w:rPr>
          <w:rFonts w:ascii="Arial" w:hAnsi="Arial" w:cs="Arial"/>
          <w:sz w:val="22"/>
          <w:szCs w:val="22"/>
        </w:rPr>
        <w:t xml:space="preserve"> computer program in the lesson is no longer available</w:t>
      </w:r>
      <w:r>
        <w:rPr>
          <w:rFonts w:ascii="Arial" w:hAnsi="Arial" w:cs="Arial"/>
          <w:sz w:val="22"/>
          <w:szCs w:val="22"/>
        </w:rPr>
        <w:t>.)</w:t>
      </w:r>
    </w:p>
    <w:p w14:paraId="0B9D254F" w14:textId="77777777" w:rsidR="009F0B73" w:rsidRPr="008B16E5" w:rsidRDefault="009F0B73" w:rsidP="009F0B73">
      <w:pPr>
        <w:rPr>
          <w:rFonts w:ascii="Arial" w:hAnsi="Arial" w:cs="Arial"/>
          <w:sz w:val="36"/>
          <w:szCs w:val="36"/>
        </w:rPr>
      </w:pPr>
      <w:bookmarkStart w:id="583" w:name="_Toc327249439"/>
      <w:bookmarkStart w:id="584" w:name="_Toc453602482"/>
    </w:p>
    <w:p w14:paraId="26ACF136" w14:textId="77777777" w:rsidR="009F0B73" w:rsidRPr="00A109B0" w:rsidRDefault="009F0B73" w:rsidP="009F0B73">
      <w:pPr>
        <w:rPr>
          <w:rFonts w:ascii="Arial" w:hAnsi="Arial" w:cs="Arial"/>
          <w:b/>
          <w:sz w:val="28"/>
        </w:rPr>
      </w:pPr>
      <w:r w:rsidRPr="00A109B0">
        <w:rPr>
          <w:rFonts w:ascii="Arial" w:hAnsi="Arial" w:cs="Arial"/>
          <w:b/>
          <w:sz w:val="28"/>
        </w:rPr>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bookmarkEnd w:id="583"/>
      <w:bookmarkEnd w:id="584"/>
    </w:p>
    <w:p w14:paraId="53AE7038" w14:textId="77777777" w:rsidR="009F0B73" w:rsidRPr="008B16E5" w:rsidRDefault="009F0B73" w:rsidP="009F0B73">
      <w:pPr>
        <w:rPr>
          <w:rFonts w:ascii="Arial" w:hAnsi="Arial" w:cs="Arial"/>
          <w:sz w:val="22"/>
          <w:szCs w:val="36"/>
        </w:rPr>
      </w:pPr>
    </w:p>
    <w:p w14:paraId="6613F8BF" w14:textId="77777777" w:rsidR="009F0B73" w:rsidRDefault="009F0B73" w:rsidP="009F0B73">
      <w:pPr>
        <w:ind w:firstLine="720"/>
        <w:rPr>
          <w:rFonts w:ascii="Arial" w:hAnsi="Arial" w:cs="Arial"/>
          <w:sz w:val="22"/>
          <w:szCs w:val="22"/>
        </w:rPr>
      </w:pPr>
      <w:r>
        <w:rPr>
          <w:rFonts w:ascii="Arial" w:hAnsi="Arial" w:cs="Arial"/>
          <w:b/>
          <w:sz w:val="22"/>
          <w:szCs w:val="22"/>
        </w:rPr>
        <w:t xml:space="preserve">Presentations on NSAIDs:  </w:t>
      </w:r>
      <w:r>
        <w:rPr>
          <w:rFonts w:ascii="Arial" w:hAnsi="Arial" w:cs="Arial"/>
          <w:sz w:val="22"/>
          <w:szCs w:val="22"/>
        </w:rPr>
        <w:t>Divide students into four groups (aspirin, acetaminophen, ibuprofen, and naproxen) to research and prepare a visual (PowerPoint, poster, video, brochure, etc.) presentation on their NSAID drug. The presentations should include history, benefits, risks, uses, alternatives, and pharmacology/chemistry of their pain reliever.</w:t>
      </w:r>
    </w:p>
    <w:p w14:paraId="273AA083" w14:textId="77777777" w:rsidR="009F0B73" w:rsidRDefault="009F0B73" w:rsidP="009F0B73">
      <w:pPr>
        <w:rPr>
          <w:rFonts w:ascii="Arial" w:hAnsi="Arial" w:cs="Arial"/>
          <w:sz w:val="22"/>
          <w:szCs w:val="22"/>
        </w:rPr>
      </w:pPr>
    </w:p>
    <w:p w14:paraId="0F2C955D" w14:textId="77777777" w:rsidR="009F0B73" w:rsidRDefault="009F0B73" w:rsidP="009F0B73">
      <w:pPr>
        <w:ind w:firstLine="720"/>
        <w:rPr>
          <w:rFonts w:ascii="Arial" w:hAnsi="Arial" w:cs="Arial"/>
          <w:sz w:val="22"/>
          <w:szCs w:val="22"/>
        </w:rPr>
      </w:pPr>
      <w:r w:rsidRPr="00734E35">
        <w:rPr>
          <w:rFonts w:ascii="Arial" w:hAnsi="Arial" w:cs="Arial"/>
          <w:b/>
          <w:sz w:val="22"/>
          <w:szCs w:val="22"/>
        </w:rPr>
        <w:t>Research on Vioxx</w:t>
      </w:r>
      <w:r w:rsidRPr="003874E4">
        <w:rPr>
          <w:rFonts w:ascii="Arial" w:hAnsi="Arial" w:cs="Arial"/>
          <w:b/>
          <w:sz w:val="22"/>
          <w:szCs w:val="22"/>
          <w:vertAlign w:val="superscript"/>
        </w:rPr>
        <w:t>®</w:t>
      </w:r>
      <w:r>
        <w:rPr>
          <w:rFonts w:ascii="Arial" w:hAnsi="Arial" w:cs="Arial"/>
          <w:b/>
          <w:sz w:val="22"/>
          <w:szCs w:val="22"/>
        </w:rPr>
        <w:t xml:space="preserve">:  </w:t>
      </w:r>
      <w:r>
        <w:rPr>
          <w:rFonts w:ascii="Arial" w:hAnsi="Arial" w:cs="Arial"/>
          <w:sz w:val="22"/>
          <w:szCs w:val="22"/>
        </w:rPr>
        <w:t>Student can research why the effective COX-2 NSAID pain reliever Vioxx</w:t>
      </w:r>
      <w:r w:rsidRPr="003874E4">
        <w:rPr>
          <w:rFonts w:ascii="Arial" w:hAnsi="Arial" w:cs="Arial"/>
          <w:b/>
          <w:sz w:val="22"/>
          <w:szCs w:val="22"/>
          <w:vertAlign w:val="superscript"/>
        </w:rPr>
        <w:t>®</w:t>
      </w:r>
      <w:r>
        <w:rPr>
          <w:rFonts w:ascii="Arial" w:hAnsi="Arial" w:cs="Arial"/>
          <w:sz w:val="22"/>
          <w:szCs w:val="22"/>
        </w:rPr>
        <w:t xml:space="preserve"> was removed from sale in the U.S. in 2004. Students can compare the chemical structure, mode of action, side effects, and effectiveness of Vioxx</w:t>
      </w:r>
      <w:r w:rsidRPr="003874E4">
        <w:rPr>
          <w:rFonts w:ascii="Arial" w:hAnsi="Arial" w:cs="Arial"/>
          <w:b/>
          <w:sz w:val="22"/>
          <w:szCs w:val="22"/>
          <w:vertAlign w:val="superscript"/>
        </w:rPr>
        <w:t>®</w:t>
      </w:r>
      <w:r>
        <w:rPr>
          <w:rFonts w:ascii="Arial" w:hAnsi="Arial" w:cs="Arial"/>
          <w:sz w:val="22"/>
          <w:szCs w:val="22"/>
        </w:rPr>
        <w:t xml:space="preserve"> to the other common NSAIDs still in use.</w:t>
      </w:r>
    </w:p>
    <w:p w14:paraId="3C6AC71C" w14:textId="77777777" w:rsidR="009F0B73" w:rsidRDefault="009F0B73" w:rsidP="009F0B73">
      <w:pPr>
        <w:rPr>
          <w:rFonts w:ascii="Arial" w:hAnsi="Arial" w:cs="Arial"/>
          <w:sz w:val="22"/>
          <w:szCs w:val="22"/>
        </w:rPr>
      </w:pPr>
    </w:p>
    <w:p w14:paraId="67654B18" w14:textId="77777777" w:rsidR="009F0B73" w:rsidRPr="00175C2D" w:rsidRDefault="009F0B73" w:rsidP="009F0B73">
      <w:pPr>
        <w:ind w:firstLine="720"/>
        <w:rPr>
          <w:rFonts w:ascii="Arial" w:hAnsi="Arial" w:cs="Arial"/>
          <w:sz w:val="22"/>
          <w:szCs w:val="22"/>
        </w:rPr>
      </w:pPr>
      <w:r w:rsidRPr="00175C2D">
        <w:rPr>
          <w:rFonts w:ascii="Arial" w:hAnsi="Arial" w:cs="Arial"/>
          <w:b/>
          <w:sz w:val="22"/>
          <w:szCs w:val="22"/>
        </w:rPr>
        <w:t>Lab experiments with aspirin</w:t>
      </w:r>
      <w:r>
        <w:rPr>
          <w:rFonts w:ascii="Arial" w:hAnsi="Arial" w:cs="Arial"/>
          <w:b/>
          <w:sz w:val="22"/>
          <w:szCs w:val="22"/>
        </w:rPr>
        <w:t xml:space="preserve">:  </w:t>
      </w:r>
      <w:r w:rsidRPr="00175C2D">
        <w:rPr>
          <w:rFonts w:ascii="Arial" w:hAnsi="Arial" w:cs="Arial"/>
          <w:sz w:val="22"/>
          <w:szCs w:val="22"/>
        </w:rPr>
        <w:t>"Experiments with Aspirin" is a</w:t>
      </w:r>
      <w:r>
        <w:rPr>
          <w:rFonts w:ascii="Arial" w:hAnsi="Arial" w:cs="Arial"/>
          <w:sz w:val="22"/>
          <w:szCs w:val="22"/>
        </w:rPr>
        <w:t xml:space="preserve">n AP or second-year high school lab activity that involves the synthesis and characterization of aspirin, the kinetics of the hydrolysis of aspirin, and the synthesis of copper(II) aspirinate and copper(II) salicylate. The article provides a generic description of the procedure, and the extensive supplemental material is accessed </w:t>
      </w:r>
      <w:r w:rsidRPr="00182722">
        <w:rPr>
          <w:rFonts w:ascii="Arial" w:hAnsi="Arial" w:cs="Arial"/>
          <w:noProof/>
          <w:sz w:val="22"/>
          <w:szCs w:val="22"/>
        </w:rPr>
        <w:t>vi</w:t>
      </w:r>
      <w:r>
        <w:rPr>
          <w:rFonts w:ascii="Arial" w:hAnsi="Arial" w:cs="Arial"/>
          <w:noProof/>
          <w:sz w:val="22"/>
          <w:szCs w:val="22"/>
        </w:rPr>
        <w:t>a</w:t>
      </w:r>
      <w:r>
        <w:rPr>
          <w:rFonts w:ascii="Arial" w:hAnsi="Arial" w:cs="Arial"/>
          <w:sz w:val="22"/>
          <w:szCs w:val="22"/>
        </w:rPr>
        <w:t xml:space="preserve"> an online link in the article. (</w:t>
      </w:r>
      <w:hyperlink r:id="rId61" w:history="1">
        <w:r w:rsidRPr="00BE6B27">
          <w:rPr>
            <w:rStyle w:val="Hyperlink"/>
            <w:rFonts w:ascii="Arial" w:hAnsi="Arial" w:cs="Arial"/>
            <w:sz w:val="22"/>
            <w:szCs w:val="22"/>
          </w:rPr>
          <w:t>http://pubs.acs.org/doi/pdf/10.1021/ed077p354</w:t>
        </w:r>
      </w:hyperlink>
      <w:r>
        <w:rPr>
          <w:rFonts w:ascii="Arial" w:hAnsi="Arial" w:cs="Arial"/>
          <w:sz w:val="22"/>
          <w:szCs w:val="22"/>
        </w:rPr>
        <w:t>)</w:t>
      </w:r>
    </w:p>
    <w:p w14:paraId="19CE63C9" w14:textId="77777777" w:rsidR="00BE790C" w:rsidRDefault="00BE790C" w:rsidP="00BE790C">
      <w:pPr>
        <w:rPr>
          <w:rFonts w:ascii="Arial" w:hAnsi="Arial" w:cs="Arial"/>
          <w:sz w:val="22"/>
          <w:szCs w:val="22"/>
        </w:rPr>
      </w:pPr>
    </w:p>
    <w:p w14:paraId="1DD6C7D9" w14:textId="77777777" w:rsidR="00BE790C" w:rsidRDefault="00BE790C" w:rsidP="00BE790C">
      <w:pPr>
        <w:rPr>
          <w:rFonts w:ascii="Arial" w:hAnsi="Arial" w:cs="Arial"/>
        </w:rPr>
      </w:pPr>
      <w:r>
        <w:rPr>
          <w:rFonts w:ascii="Arial" w:hAnsi="Arial" w:cs="Arial"/>
        </w:rPr>
        <w:br w:type="page"/>
      </w:r>
    </w:p>
    <w:bookmarkStart w:id="585" w:name="_Toc492306471"/>
    <w:bookmarkStart w:id="586" w:name="_Toc492306977"/>
    <w:bookmarkStart w:id="587" w:name="_Toc492307527"/>
    <w:bookmarkStart w:id="588" w:name="_Toc492307652"/>
    <w:bookmarkStart w:id="589" w:name="_Toc492311816"/>
    <w:bookmarkStart w:id="590" w:name="_Toc492312493"/>
    <w:bookmarkStart w:id="591" w:name="_Toc497239618"/>
    <w:bookmarkStart w:id="592" w:name="_Toc497565467"/>
    <w:bookmarkStart w:id="593" w:name="_Toc497568162"/>
    <w:bookmarkStart w:id="594" w:name="_Toc497568368"/>
    <w:bookmarkStart w:id="595" w:name="_Toc497568848"/>
    <w:bookmarkStart w:id="596" w:name="_Toc503109233"/>
    <w:bookmarkStart w:id="597" w:name="_Toc503112674"/>
    <w:bookmarkStart w:id="598" w:name="_Toc503284455"/>
    <w:bookmarkStart w:id="599" w:name="_Toc503434307"/>
    <w:bookmarkStart w:id="600" w:name="_Toc503436551"/>
    <w:bookmarkStart w:id="601" w:name="_Toc503455374"/>
    <w:bookmarkStart w:id="602" w:name="_Toc503455535"/>
    <w:bookmarkStart w:id="603" w:name="_Toc503455701"/>
    <w:bookmarkStart w:id="604" w:name="_Toc503455922"/>
    <w:bookmarkStart w:id="605" w:name="_Toc503456193"/>
    <w:bookmarkStart w:id="606" w:name="_Toc503456588"/>
    <w:bookmarkStart w:id="607" w:name="_Toc503456792"/>
    <w:p w14:paraId="53BDA1A7" w14:textId="77777777" w:rsidR="00BE790C" w:rsidRPr="00A109B0" w:rsidRDefault="00BE790C" w:rsidP="00BE790C">
      <w:pPr>
        <w:pStyle w:val="Heading1"/>
        <w:spacing w:after="0"/>
      </w:pPr>
      <w:r>
        <w:rPr>
          <w:noProof/>
        </w:rPr>
        <mc:AlternateContent>
          <mc:Choice Requires="wps">
            <w:drawing>
              <wp:anchor distT="0" distB="0" distL="114300" distR="114300" simplePos="0" relativeHeight="251865600" behindDoc="1" locked="0" layoutInCell="1" allowOverlap="1" wp14:anchorId="66FAAA17" wp14:editId="395C2B44">
                <wp:simplePos x="0" y="0"/>
                <wp:positionH relativeFrom="column">
                  <wp:posOffset>-560070</wp:posOffset>
                </wp:positionH>
                <wp:positionV relativeFrom="paragraph">
                  <wp:posOffset>412962</wp:posOffset>
                </wp:positionV>
                <wp:extent cx="7060676" cy="114300"/>
                <wp:effectExtent l="0" t="0" r="6985" b="0"/>
                <wp:wrapNone/>
                <wp:docPr id="73" name="Rectangle 73"/>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7CF2D4D" id="Rectangle 73" o:spid="_x0000_s1026" style="position:absolute;margin-left:-44.1pt;margin-top:32.5pt;width:555.95pt;height:9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" fillcolor="#d8d8d8 [2732]" stroked="f" strokeweight=".5pt"/>
            </w:pict>
          </mc:Fallback>
        </mc:AlternateContent>
      </w:r>
      <w:r w:rsidRPr="00A109B0">
        <w:t>References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2CEF6AFF" w14:textId="77777777" w:rsidR="00BE790C" w:rsidRPr="00C32603" w:rsidRDefault="00BE790C" w:rsidP="00BE790C">
      <w:pPr>
        <w:rPr>
          <w:rFonts w:ascii="Arial" w:hAnsi="Arial" w:cs="Arial"/>
          <w:sz w:val="32"/>
          <w:szCs w:val="16"/>
        </w:rPr>
      </w:pPr>
    </w:p>
    <w:p w14:paraId="77E87E9E" w14:textId="02191E58" w:rsidR="00BE790C" w:rsidRPr="009F0B73" w:rsidRDefault="009F0B73" w:rsidP="00BE790C">
      <w:pPr>
        <w:rPr>
          <w:rFonts w:ascii="Arial" w:hAnsi="Arial" w:cs="Arial"/>
          <w:sz w:val="16"/>
          <w:szCs w:val="16"/>
        </w:rPr>
      </w:pPr>
      <w:r w:rsidRPr="009F0B73">
        <w:rPr>
          <w:noProof/>
          <w:sz w:val="20"/>
        </w:rPr>
        <mc:AlternateContent>
          <mc:Choice Requires="wpg">
            <w:drawing>
              <wp:anchor distT="0" distB="0" distL="114300" distR="114300" simplePos="0" relativeHeight="251858432" behindDoc="0" locked="0" layoutInCell="1" allowOverlap="1" wp14:anchorId="1FF4B3A9" wp14:editId="200BCD9E">
                <wp:simplePos x="0" y="0"/>
                <wp:positionH relativeFrom="page">
                  <wp:posOffset>914400</wp:posOffset>
                </wp:positionH>
                <wp:positionV relativeFrom="page">
                  <wp:posOffset>1709666</wp:posOffset>
                </wp:positionV>
                <wp:extent cx="6035675" cy="3145155"/>
                <wp:effectExtent l="0" t="0" r="3175" b="0"/>
                <wp:wrapSquare wrapText="bothSides"/>
                <wp:docPr id="7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75"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C6B78D" w14:textId="77777777" w:rsidR="00173A2F" w:rsidRPr="001A6779" w:rsidRDefault="00173A2F"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62"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467C6B6C" w14:textId="77777777" w:rsidR="00173A2F" w:rsidRDefault="00173A2F" w:rsidP="00BE790C">
                              <w:pPr>
                                <w:widowControl w:val="0"/>
                                <w:spacing w:line="216" w:lineRule="auto"/>
                                <w:ind w:right="3485"/>
                                <w:jc w:val="both"/>
                                <w:rPr>
                                  <w:rFonts w:ascii="Calibri" w:hAnsi="Calibri"/>
                                  <w:b/>
                                  <w:bCs/>
                                </w:rPr>
                              </w:pPr>
                            </w:p>
                            <w:p w14:paraId="2E31E7DA" w14:textId="77777777" w:rsidR="00173A2F" w:rsidRDefault="00173A2F"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79" name="Picture 9" descr="2013 CMcdcover label1-crop"/>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81"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B38D1F" w14:textId="77777777" w:rsidR="00173A2F" w:rsidRPr="00812E52" w:rsidRDefault="00173A2F"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wps:txbx>
                        <wps:bodyPr rot="0" vert="horz" wrap="square" lIns="36576" tIns="36576" rIns="36576" bIns="36576" anchor="t" anchorCtr="0" upright="1">
                          <a:noAutofit/>
                        </wps:bodyPr>
                      </wps:wsp>
                      <wps:wsp>
                        <wps:cNvPr id="83"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6FE51B" w14:textId="77777777" w:rsidR="00173A2F" w:rsidRDefault="00173A2F"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4B3A9" id="_x0000_s1049" style="position:absolute;margin-left:1in;margin-top:134.6pt;width:475.25pt;height:247.65pt;z-index:251858432;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">
                <v:shape id="_x0000_s1050"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" filled="f" stroked="f" strokecolor="black [0]" insetpen="t">
                  <v:textbox inset="2.88pt,2.88pt,2.88pt,2.88pt">
                    <w:txbxContent>
                      <w:p w14:paraId="34C6B78D" w14:textId="77777777" w:rsidR="00173A2F" w:rsidRPr="001A6779" w:rsidRDefault="00173A2F"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63"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467C6B6C" w14:textId="77777777" w:rsidR="00173A2F" w:rsidRDefault="00173A2F" w:rsidP="00BE790C">
                        <w:pPr>
                          <w:widowControl w:val="0"/>
                          <w:spacing w:line="216" w:lineRule="auto"/>
                          <w:ind w:right="3485"/>
                          <w:jc w:val="both"/>
                          <w:rPr>
                            <w:rFonts w:ascii="Calibri" w:hAnsi="Calibri"/>
                            <w:b/>
                            <w:bCs/>
                          </w:rPr>
                        </w:pPr>
                      </w:p>
                      <w:p w14:paraId="2E31E7DA" w14:textId="77777777" w:rsidR="00173A2F" w:rsidRDefault="00173A2F"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51"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">
                  <v:imagedata r:id="rId24" o:title="2013 CMcdcover label1-crop"/>
                  <v:path arrowok="t"/>
                </v:shape>
                <v:shape id="_x0000_s1052"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" filled="f" stroked="f" strokecolor="black [0]" insetpen="t">
                  <v:textbox inset="2.88pt,2.88pt,2.88pt,2.88pt">
                    <w:txbxContent>
                      <w:p w14:paraId="2DB38D1F" w14:textId="77777777" w:rsidR="00173A2F" w:rsidRPr="00812E52" w:rsidRDefault="00173A2F"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shape id="Text Box 11" o:spid="_x0000_s1053"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" filled="f" stroked="f" strokecolor="black [0]" strokeweight="2pt">
                  <v:textbox inset="2.88pt,2.88pt,2.88pt,2.88pt">
                    <w:txbxContent>
                      <w:p w14:paraId="2B6FE51B" w14:textId="77777777" w:rsidR="00173A2F" w:rsidRDefault="00173A2F"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2D4E6644" w14:textId="65DA486B" w:rsidR="00BE790C" w:rsidRPr="002C569C" w:rsidRDefault="00BE790C" w:rsidP="00BE790C">
      <w:pPr>
        <w:rPr>
          <w:rFonts w:ascii="Arial" w:hAnsi="Arial" w:cs="Arial"/>
          <w:sz w:val="12"/>
          <w:szCs w:val="18"/>
        </w:rPr>
      </w:pPr>
    </w:p>
    <w:p w14:paraId="126F326E" w14:textId="77777777" w:rsidR="009F0B73" w:rsidRDefault="009F0B73" w:rsidP="009F0B73">
      <w:pPr>
        <w:rPr>
          <w:rFonts w:ascii="Arial" w:hAnsi="Arial" w:cs="Arial"/>
          <w:sz w:val="22"/>
          <w:szCs w:val="22"/>
        </w:rPr>
      </w:pPr>
      <w:r>
        <w:rPr>
          <w:rFonts w:ascii="Arial" w:hAnsi="Arial" w:cs="Arial"/>
          <w:sz w:val="22"/>
          <w:szCs w:val="22"/>
        </w:rPr>
        <w:tab/>
        <w:t xml:space="preserve">This 1993 article on aspirin contains a nice diagram with chemical structures on salicylates. It also provides an activity testing different types of aspirin compounds in a simulated stomach with acidic, basic, and neutral solutions. (Marcella, G. Aspirin. </w:t>
      </w:r>
      <w:r w:rsidRPr="00DF011D">
        <w:rPr>
          <w:rFonts w:ascii="Arial" w:hAnsi="Arial" w:cs="Arial"/>
          <w:i/>
          <w:sz w:val="22"/>
          <w:szCs w:val="22"/>
        </w:rPr>
        <w:t>ChemMatters</w:t>
      </w:r>
      <w:r>
        <w:rPr>
          <w:rFonts w:ascii="Arial" w:hAnsi="Arial" w:cs="Arial"/>
          <w:sz w:val="22"/>
          <w:szCs w:val="22"/>
        </w:rPr>
        <w:t xml:space="preserve">, 1993, </w:t>
      </w:r>
      <w:r>
        <w:rPr>
          <w:rFonts w:ascii="Arial" w:hAnsi="Arial" w:cs="Arial"/>
          <w:i/>
          <w:sz w:val="22"/>
          <w:szCs w:val="22"/>
        </w:rPr>
        <w:t>11</w:t>
      </w:r>
      <w:r>
        <w:rPr>
          <w:rFonts w:ascii="Arial" w:hAnsi="Arial" w:cs="Arial"/>
          <w:sz w:val="22"/>
          <w:szCs w:val="22"/>
        </w:rPr>
        <w:t xml:space="preserve"> (1), pp 4–7</w:t>
      </w:r>
      <w:r w:rsidRPr="00971E99">
        <w:rPr>
          <w:rFonts w:ascii="Arial" w:hAnsi="Arial" w:cs="Arial"/>
          <w:sz w:val="22"/>
          <w:szCs w:val="22"/>
        </w:rPr>
        <w:t>)</w:t>
      </w:r>
    </w:p>
    <w:p w14:paraId="4EEE626D" w14:textId="77777777" w:rsidR="009F0B73" w:rsidRDefault="009F0B73" w:rsidP="009F0B73">
      <w:pPr>
        <w:rPr>
          <w:rFonts w:ascii="Arial" w:hAnsi="Arial" w:cs="Arial"/>
          <w:sz w:val="22"/>
          <w:szCs w:val="22"/>
        </w:rPr>
      </w:pPr>
    </w:p>
    <w:p w14:paraId="2A42DFD8" w14:textId="77777777" w:rsidR="009F0B73" w:rsidRDefault="009F0B73" w:rsidP="009F0B73">
      <w:pPr>
        <w:rPr>
          <w:rFonts w:ascii="Arial" w:hAnsi="Arial" w:cs="Arial"/>
          <w:sz w:val="22"/>
          <w:szCs w:val="22"/>
        </w:rPr>
      </w:pPr>
      <w:r>
        <w:rPr>
          <w:rFonts w:ascii="Arial" w:hAnsi="Arial" w:cs="Arial"/>
          <w:sz w:val="22"/>
          <w:szCs w:val="22"/>
        </w:rPr>
        <w:tab/>
        <w:t>A 2004 article discusses pain, aspirin, NSAIDs, prostaglandins, and the mechanism of pain relief. This article also includes a brief history of aspirin and the other NSAIDs. (Kimbrough, D. The Aspirin Effect:  Pain Relief and More</w:t>
      </w:r>
      <w:r w:rsidRPr="00971E99">
        <w:rPr>
          <w:rFonts w:ascii="Arial" w:hAnsi="Arial" w:cs="Arial"/>
          <w:sz w:val="22"/>
          <w:szCs w:val="22"/>
        </w:rPr>
        <w:t xml:space="preserve">. </w:t>
      </w:r>
      <w:r w:rsidRPr="00DF011D">
        <w:rPr>
          <w:rFonts w:ascii="Arial" w:hAnsi="Arial" w:cs="Arial"/>
          <w:i/>
          <w:sz w:val="22"/>
          <w:szCs w:val="22"/>
        </w:rPr>
        <w:t>ChemMatters</w:t>
      </w:r>
      <w:r w:rsidRPr="00971E99">
        <w:rPr>
          <w:rFonts w:ascii="Arial" w:hAnsi="Arial" w:cs="Arial"/>
          <w:sz w:val="22"/>
          <w:szCs w:val="22"/>
        </w:rPr>
        <w:t>,</w:t>
      </w:r>
      <w:r>
        <w:rPr>
          <w:rFonts w:ascii="Arial" w:hAnsi="Arial" w:cs="Arial"/>
          <w:sz w:val="22"/>
          <w:szCs w:val="22"/>
        </w:rPr>
        <w:t xml:space="preserve"> 2004</w:t>
      </w:r>
      <w:r w:rsidRPr="00971E99">
        <w:rPr>
          <w:rFonts w:ascii="Arial" w:hAnsi="Arial" w:cs="Arial"/>
          <w:sz w:val="22"/>
          <w:szCs w:val="22"/>
        </w:rPr>
        <w:t xml:space="preserve">, </w:t>
      </w:r>
      <w:r w:rsidRPr="001C4AA6">
        <w:rPr>
          <w:rFonts w:ascii="Arial" w:hAnsi="Arial" w:cs="Arial"/>
          <w:i/>
          <w:sz w:val="22"/>
          <w:szCs w:val="22"/>
        </w:rPr>
        <w:t>2</w:t>
      </w:r>
      <w:r>
        <w:rPr>
          <w:rFonts w:ascii="Arial" w:hAnsi="Arial" w:cs="Arial"/>
          <w:i/>
          <w:sz w:val="22"/>
          <w:szCs w:val="22"/>
        </w:rPr>
        <w:t>2</w:t>
      </w:r>
      <w:r>
        <w:rPr>
          <w:rFonts w:ascii="Arial" w:hAnsi="Arial" w:cs="Arial"/>
          <w:sz w:val="22"/>
          <w:szCs w:val="22"/>
        </w:rPr>
        <w:t xml:space="preserve"> (1), pp 7–9</w:t>
      </w:r>
      <w:r w:rsidRPr="00971E99">
        <w:rPr>
          <w:rFonts w:ascii="Arial" w:hAnsi="Arial" w:cs="Arial"/>
          <w:sz w:val="22"/>
          <w:szCs w:val="22"/>
        </w:rPr>
        <w:t>)</w:t>
      </w:r>
    </w:p>
    <w:p w14:paraId="629218B0" w14:textId="77777777" w:rsidR="009F0B73" w:rsidRDefault="009F0B73" w:rsidP="009F0B73">
      <w:pPr>
        <w:rPr>
          <w:rFonts w:ascii="Arial" w:hAnsi="Arial" w:cs="Arial"/>
          <w:sz w:val="22"/>
          <w:szCs w:val="22"/>
        </w:rPr>
      </w:pPr>
    </w:p>
    <w:p w14:paraId="19CA131F" w14:textId="77777777" w:rsidR="009F0B73" w:rsidRDefault="009F0B73" w:rsidP="009F0B73">
      <w:pPr>
        <w:rPr>
          <w:rFonts w:ascii="Arial" w:hAnsi="Arial" w:cs="Arial"/>
          <w:sz w:val="22"/>
          <w:szCs w:val="22"/>
        </w:rPr>
      </w:pPr>
      <w:r>
        <w:rPr>
          <w:rFonts w:ascii="Arial" w:hAnsi="Arial" w:cs="Arial"/>
          <w:sz w:val="22"/>
          <w:szCs w:val="22"/>
        </w:rPr>
        <w:tab/>
      </w:r>
      <w:r w:rsidRPr="000825C3">
        <w:rPr>
          <w:rFonts w:ascii="Arial" w:hAnsi="Arial" w:cs="Arial"/>
          <w:sz w:val="22"/>
          <w:szCs w:val="22"/>
        </w:rPr>
        <w:t xml:space="preserve">The </w:t>
      </w:r>
      <w:r>
        <w:rPr>
          <w:rFonts w:ascii="Arial" w:hAnsi="Arial" w:cs="Arial"/>
          <w:sz w:val="22"/>
          <w:szCs w:val="22"/>
        </w:rPr>
        <w:t xml:space="preserve">February 2004 </w:t>
      </w:r>
      <w:r w:rsidRPr="000825C3">
        <w:rPr>
          <w:rFonts w:ascii="Arial" w:hAnsi="Arial" w:cs="Arial"/>
          <w:sz w:val="22"/>
          <w:szCs w:val="22"/>
        </w:rPr>
        <w:t>Teacher</w:t>
      </w:r>
      <w:r>
        <w:rPr>
          <w:rFonts w:ascii="Arial" w:hAnsi="Arial" w:cs="Arial"/>
          <w:sz w:val="22"/>
          <w:szCs w:val="22"/>
        </w:rPr>
        <w:t>'</w:t>
      </w:r>
      <w:r w:rsidRPr="000825C3">
        <w:rPr>
          <w:rFonts w:ascii="Arial" w:hAnsi="Arial" w:cs="Arial"/>
          <w:sz w:val="22"/>
          <w:szCs w:val="22"/>
        </w:rPr>
        <w:t xml:space="preserve">s Guide for </w:t>
      </w:r>
      <w:r>
        <w:rPr>
          <w:rFonts w:ascii="Arial" w:hAnsi="Arial" w:cs="Arial"/>
          <w:sz w:val="22"/>
          <w:szCs w:val="22"/>
        </w:rPr>
        <w:t>“The Aspirin Effect:  Pain Relief and More" (above)</w:t>
      </w:r>
      <w:r w:rsidRPr="000825C3">
        <w:rPr>
          <w:rFonts w:ascii="Arial" w:hAnsi="Arial" w:cs="Arial"/>
          <w:sz w:val="22"/>
          <w:szCs w:val="22"/>
        </w:rPr>
        <w:t xml:space="preserve"> p</w:t>
      </w:r>
      <w:r>
        <w:rPr>
          <w:rFonts w:ascii="Arial" w:hAnsi="Arial" w:cs="Arial"/>
          <w:sz w:val="22"/>
          <w:szCs w:val="22"/>
        </w:rPr>
        <w:t>rovides background information on the discoveries of aspirin, acetaminophen, ibuprofen, naproxen prostaglandins, and cyclooxygenase</w:t>
      </w:r>
      <w:r w:rsidRPr="000825C3">
        <w:rPr>
          <w:rFonts w:ascii="Arial" w:hAnsi="Arial" w:cs="Arial"/>
          <w:sz w:val="22"/>
          <w:szCs w:val="22"/>
        </w:rPr>
        <w:t>.</w:t>
      </w:r>
    </w:p>
    <w:p w14:paraId="784C5769" w14:textId="77777777" w:rsidR="009F0B73" w:rsidRDefault="009F0B73" w:rsidP="009F0B73">
      <w:pPr>
        <w:rPr>
          <w:rFonts w:ascii="Arial" w:hAnsi="Arial" w:cs="Arial"/>
          <w:sz w:val="22"/>
          <w:szCs w:val="22"/>
        </w:rPr>
      </w:pPr>
    </w:p>
    <w:p w14:paraId="23C25E78" w14:textId="77777777" w:rsidR="009F0B73" w:rsidRDefault="009F0B73" w:rsidP="009F0B73">
      <w:pPr>
        <w:rPr>
          <w:rFonts w:ascii="Arial" w:hAnsi="Arial" w:cs="Arial"/>
          <w:sz w:val="22"/>
          <w:szCs w:val="22"/>
        </w:rPr>
      </w:pPr>
      <w:r>
        <w:rPr>
          <w:rFonts w:ascii="Arial" w:hAnsi="Arial" w:cs="Arial"/>
          <w:sz w:val="22"/>
          <w:szCs w:val="22"/>
        </w:rPr>
        <w:tab/>
        <w:t xml:space="preserve">This article about digestion has general information and two useful figures on how enzymes work by lowering activation energy. (Tinnesand, M. The Dog Ate My Homework. </w:t>
      </w:r>
      <w:r w:rsidRPr="00DF011D">
        <w:rPr>
          <w:rFonts w:ascii="Arial" w:hAnsi="Arial" w:cs="Arial"/>
          <w:i/>
          <w:sz w:val="22"/>
          <w:szCs w:val="22"/>
        </w:rPr>
        <w:t>ChemMatters</w:t>
      </w:r>
      <w:r>
        <w:rPr>
          <w:rFonts w:ascii="Arial" w:hAnsi="Arial" w:cs="Arial"/>
          <w:sz w:val="22"/>
          <w:szCs w:val="22"/>
        </w:rPr>
        <w:t xml:space="preserve">, 2006, </w:t>
      </w:r>
      <w:r w:rsidRPr="001C4AA6">
        <w:rPr>
          <w:rFonts w:ascii="Arial" w:hAnsi="Arial" w:cs="Arial"/>
          <w:i/>
          <w:sz w:val="22"/>
          <w:szCs w:val="22"/>
        </w:rPr>
        <w:t>2</w:t>
      </w:r>
      <w:r>
        <w:rPr>
          <w:rFonts w:ascii="Arial" w:hAnsi="Arial" w:cs="Arial"/>
          <w:i/>
          <w:sz w:val="22"/>
          <w:szCs w:val="22"/>
        </w:rPr>
        <w:t>4</w:t>
      </w:r>
      <w:r>
        <w:rPr>
          <w:rFonts w:ascii="Arial" w:hAnsi="Arial" w:cs="Arial"/>
          <w:sz w:val="22"/>
          <w:szCs w:val="22"/>
        </w:rPr>
        <w:t xml:space="preserve"> (2), pp 4–6</w:t>
      </w:r>
      <w:r w:rsidRPr="00971E99">
        <w:rPr>
          <w:rFonts w:ascii="Arial" w:hAnsi="Arial" w:cs="Arial"/>
          <w:sz w:val="22"/>
          <w:szCs w:val="22"/>
        </w:rPr>
        <w:t>)</w:t>
      </w:r>
    </w:p>
    <w:p w14:paraId="72AED6DD" w14:textId="77777777" w:rsidR="009F0B73" w:rsidRDefault="009F0B73" w:rsidP="009F0B73">
      <w:pPr>
        <w:rPr>
          <w:rFonts w:ascii="Arial" w:hAnsi="Arial" w:cs="Arial"/>
          <w:sz w:val="22"/>
          <w:szCs w:val="22"/>
        </w:rPr>
      </w:pPr>
    </w:p>
    <w:p w14:paraId="3875E21C" w14:textId="77777777" w:rsidR="009F0B73" w:rsidRDefault="009F0B73" w:rsidP="009F0B73">
      <w:pPr>
        <w:rPr>
          <w:rFonts w:ascii="Arial" w:hAnsi="Arial" w:cs="Arial"/>
          <w:sz w:val="22"/>
          <w:szCs w:val="22"/>
        </w:rPr>
      </w:pPr>
      <w:r>
        <w:rPr>
          <w:rFonts w:ascii="Arial" w:hAnsi="Arial" w:cs="Arial"/>
          <w:sz w:val="22"/>
          <w:szCs w:val="22"/>
        </w:rPr>
        <w:tab/>
        <w:t xml:space="preserve">This brief </w:t>
      </w:r>
      <w:r w:rsidRPr="006946C5">
        <w:rPr>
          <w:rFonts w:ascii="Arial" w:hAnsi="Arial" w:cs="Arial"/>
          <w:i/>
          <w:sz w:val="22"/>
          <w:szCs w:val="22"/>
        </w:rPr>
        <w:t>Did You Know?</w:t>
      </w:r>
      <w:r>
        <w:rPr>
          <w:rFonts w:ascii="Arial" w:hAnsi="Arial" w:cs="Arial"/>
          <w:sz w:val="22"/>
          <w:szCs w:val="22"/>
        </w:rPr>
        <w:t xml:space="preserve"> </w:t>
      </w:r>
      <w:r w:rsidRPr="00182722">
        <w:rPr>
          <w:rFonts w:ascii="Arial" w:hAnsi="Arial" w:cs="Arial"/>
          <w:noProof/>
          <w:sz w:val="22"/>
          <w:szCs w:val="22"/>
        </w:rPr>
        <w:t>article</w:t>
      </w:r>
      <w:r>
        <w:rPr>
          <w:rFonts w:ascii="Arial" w:hAnsi="Arial" w:cs="Arial"/>
          <w:sz w:val="22"/>
          <w:szCs w:val="22"/>
        </w:rPr>
        <w:t xml:space="preserve">, "Organic Chemistry/Proteins:  New Type of Painkiller from Sea Snails," describes a new family of painkillers made from polypeptides. (Karabin, S. Organic Chemistry/Proteins:  New Type of Painkiller from Sea Snails. </w:t>
      </w:r>
      <w:r w:rsidRPr="00DF011D">
        <w:rPr>
          <w:rFonts w:ascii="Arial" w:hAnsi="Arial" w:cs="Arial"/>
          <w:i/>
          <w:sz w:val="22"/>
          <w:szCs w:val="22"/>
        </w:rPr>
        <w:t>ChemMatters</w:t>
      </w:r>
      <w:r>
        <w:rPr>
          <w:rFonts w:ascii="Arial" w:hAnsi="Arial" w:cs="Arial"/>
          <w:sz w:val="22"/>
          <w:szCs w:val="22"/>
        </w:rPr>
        <w:t xml:space="preserve">, 2011, </w:t>
      </w:r>
      <w:r>
        <w:rPr>
          <w:rFonts w:ascii="Arial" w:hAnsi="Arial" w:cs="Arial"/>
          <w:i/>
          <w:sz w:val="22"/>
          <w:szCs w:val="22"/>
        </w:rPr>
        <w:t>29</w:t>
      </w:r>
      <w:r>
        <w:rPr>
          <w:rFonts w:ascii="Arial" w:hAnsi="Arial" w:cs="Arial"/>
          <w:sz w:val="22"/>
          <w:szCs w:val="22"/>
        </w:rPr>
        <w:t xml:space="preserve"> (4), p 4)</w:t>
      </w:r>
    </w:p>
    <w:p w14:paraId="4923F879" w14:textId="77777777" w:rsidR="009F0B73" w:rsidRDefault="009F0B73" w:rsidP="009F0B73">
      <w:pPr>
        <w:rPr>
          <w:rFonts w:ascii="Arial" w:hAnsi="Arial" w:cs="Arial"/>
          <w:sz w:val="22"/>
          <w:szCs w:val="22"/>
        </w:rPr>
      </w:pPr>
    </w:p>
    <w:p w14:paraId="6F10B98F" w14:textId="77777777" w:rsidR="009F0B73" w:rsidRDefault="009F0B73" w:rsidP="009F0B73">
      <w:pPr>
        <w:rPr>
          <w:rFonts w:ascii="Arial" w:hAnsi="Arial" w:cs="Arial"/>
          <w:sz w:val="22"/>
          <w:szCs w:val="22"/>
        </w:rPr>
      </w:pPr>
      <w:r>
        <w:rPr>
          <w:rFonts w:ascii="Arial" w:hAnsi="Arial" w:cs="Arial"/>
          <w:sz w:val="22"/>
          <w:szCs w:val="22"/>
        </w:rPr>
        <w:tab/>
        <w:t xml:space="preserve">This </w:t>
      </w:r>
      <w:r w:rsidRPr="00DF011D">
        <w:rPr>
          <w:rFonts w:ascii="Arial" w:hAnsi="Arial" w:cs="Arial"/>
          <w:i/>
          <w:sz w:val="22"/>
          <w:szCs w:val="22"/>
        </w:rPr>
        <w:t>ChemMatters</w:t>
      </w:r>
      <w:r>
        <w:rPr>
          <w:rFonts w:ascii="Arial" w:hAnsi="Arial" w:cs="Arial"/>
          <w:sz w:val="22"/>
          <w:szCs w:val="22"/>
        </w:rPr>
        <w:t xml:space="preserve"> article includes an activity to test how quickly different pain relievers dissolve in an acidic solution simulating the stomach. The activity tests the brand-name NSAID pain relievers Motrin, Aleve, Tylenol plus aspirin. (Washam, C. Brand-Name vs. Generic Drugs. </w:t>
      </w:r>
      <w:r w:rsidRPr="00DF011D">
        <w:rPr>
          <w:rFonts w:ascii="Arial" w:hAnsi="Arial" w:cs="Arial"/>
          <w:i/>
          <w:sz w:val="22"/>
          <w:szCs w:val="22"/>
        </w:rPr>
        <w:t>ChemMatters</w:t>
      </w:r>
      <w:r>
        <w:rPr>
          <w:rFonts w:ascii="Arial" w:hAnsi="Arial" w:cs="Arial"/>
          <w:sz w:val="22"/>
          <w:szCs w:val="22"/>
        </w:rPr>
        <w:t xml:space="preserve">, 2013, </w:t>
      </w:r>
      <w:r>
        <w:rPr>
          <w:rFonts w:ascii="Arial" w:hAnsi="Arial" w:cs="Arial"/>
          <w:i/>
          <w:sz w:val="22"/>
          <w:szCs w:val="22"/>
        </w:rPr>
        <w:t>31</w:t>
      </w:r>
      <w:r>
        <w:rPr>
          <w:rFonts w:ascii="Arial" w:hAnsi="Arial" w:cs="Arial"/>
          <w:sz w:val="22"/>
          <w:szCs w:val="22"/>
        </w:rPr>
        <w:t xml:space="preserve"> (1), pp 8–10</w:t>
      </w:r>
      <w:r w:rsidRPr="00971E99">
        <w:rPr>
          <w:rFonts w:ascii="Arial" w:hAnsi="Arial" w:cs="Arial"/>
          <w:sz w:val="22"/>
          <w:szCs w:val="22"/>
        </w:rPr>
        <w:t>)</w:t>
      </w:r>
    </w:p>
    <w:p w14:paraId="3321F84A" w14:textId="77777777" w:rsidR="009F0B73" w:rsidRDefault="009F0B73" w:rsidP="009F0B73">
      <w:pPr>
        <w:rPr>
          <w:rFonts w:ascii="Arial" w:hAnsi="Arial" w:cs="Arial"/>
          <w:sz w:val="22"/>
          <w:szCs w:val="22"/>
        </w:rPr>
      </w:pPr>
    </w:p>
    <w:p w14:paraId="221B54E8" w14:textId="77777777" w:rsidR="009F0B73" w:rsidRDefault="009F0B73" w:rsidP="009F0B73">
      <w:pPr>
        <w:rPr>
          <w:rFonts w:ascii="Arial" w:hAnsi="Arial" w:cs="Arial"/>
          <w:sz w:val="22"/>
          <w:szCs w:val="22"/>
        </w:rPr>
      </w:pPr>
      <w:r>
        <w:rPr>
          <w:rFonts w:ascii="Arial" w:hAnsi="Arial" w:cs="Arial"/>
          <w:sz w:val="22"/>
          <w:szCs w:val="22"/>
        </w:rPr>
        <w:tab/>
        <w:t xml:space="preserve">Painkillers made from snake venom and a little more about sea snail painkillers is found in "Venoms:  From Lethal to Life Saving." The painkiller made from snake venom may be as effective as morphine. (Haines, G. Venoms:  From Lethal to Life Saving. </w:t>
      </w:r>
      <w:r w:rsidRPr="00DF011D">
        <w:rPr>
          <w:rFonts w:ascii="Arial" w:hAnsi="Arial" w:cs="Arial"/>
          <w:i/>
          <w:sz w:val="22"/>
          <w:szCs w:val="22"/>
        </w:rPr>
        <w:t>ChemMatters</w:t>
      </w:r>
      <w:r>
        <w:rPr>
          <w:rFonts w:ascii="Arial" w:hAnsi="Arial" w:cs="Arial"/>
          <w:sz w:val="22"/>
          <w:szCs w:val="22"/>
        </w:rPr>
        <w:t xml:space="preserve">, 2015, </w:t>
      </w:r>
      <w:r>
        <w:rPr>
          <w:rFonts w:ascii="Arial" w:hAnsi="Arial" w:cs="Arial"/>
          <w:i/>
          <w:sz w:val="22"/>
          <w:szCs w:val="22"/>
        </w:rPr>
        <w:t>33</w:t>
      </w:r>
      <w:r>
        <w:rPr>
          <w:rFonts w:ascii="Arial" w:hAnsi="Arial" w:cs="Arial"/>
          <w:sz w:val="22"/>
          <w:szCs w:val="22"/>
        </w:rPr>
        <w:t xml:space="preserve"> (2), pp 13–15</w:t>
      </w:r>
      <w:r w:rsidRPr="00971E99">
        <w:rPr>
          <w:rFonts w:ascii="Arial" w:hAnsi="Arial" w:cs="Arial"/>
          <w:sz w:val="22"/>
          <w:szCs w:val="22"/>
        </w:rPr>
        <w:t>)</w:t>
      </w:r>
    </w:p>
    <w:p w14:paraId="0D950966" w14:textId="77777777" w:rsidR="009F0B73" w:rsidRPr="00B3074D" w:rsidRDefault="009F0B73" w:rsidP="009F0B73">
      <w:pPr>
        <w:rPr>
          <w:rFonts w:ascii="Arial" w:hAnsi="Arial" w:cs="Arial"/>
          <w:sz w:val="22"/>
          <w:szCs w:val="22"/>
        </w:rPr>
      </w:pPr>
      <w:r w:rsidRPr="00B3074D">
        <w:rPr>
          <w:rFonts w:ascii="Arial" w:hAnsi="Arial" w:cs="Arial"/>
          <w:sz w:val="22"/>
          <w:szCs w:val="22"/>
        </w:rPr>
        <w:t>___________________</w:t>
      </w:r>
    </w:p>
    <w:p w14:paraId="29963B9D" w14:textId="77777777" w:rsidR="009F0B73" w:rsidRPr="00B3074D" w:rsidRDefault="009F0B73" w:rsidP="009F0B73">
      <w:pPr>
        <w:rPr>
          <w:rFonts w:ascii="Arial" w:hAnsi="Arial" w:cs="Arial"/>
          <w:sz w:val="22"/>
          <w:szCs w:val="22"/>
        </w:rPr>
      </w:pPr>
    </w:p>
    <w:p w14:paraId="0379BA4D" w14:textId="77777777" w:rsidR="009F0B73" w:rsidRDefault="009F0B73" w:rsidP="009F0B73">
      <w:pPr>
        <w:rPr>
          <w:rFonts w:ascii="Arial" w:hAnsi="Arial" w:cs="Arial"/>
          <w:sz w:val="22"/>
          <w:szCs w:val="22"/>
        </w:rPr>
      </w:pPr>
      <w:r>
        <w:rPr>
          <w:rFonts w:ascii="Arial" w:hAnsi="Arial" w:cs="Arial"/>
          <w:sz w:val="22"/>
          <w:szCs w:val="22"/>
        </w:rPr>
        <w:tab/>
        <w:t>This article describes an experiment to determine the ibuprofen concentration of an over-the-counter liquid-filled gelatin capsule. The procedure is for a first-year college chemistry course and would require access to a UV-Vis spectrometer. (Wheate, N, et. al. Determining the Ibuprofen Concentration in Liquid-Filled Gelatin Capsules to Practice Collecting and Interpreting Experimental Data, and Evaluating the Methods and Accuracy of Quality Testing</w:t>
      </w:r>
      <w:r w:rsidRPr="00EA4388">
        <w:rPr>
          <w:rFonts w:ascii="Arial" w:hAnsi="Arial" w:cs="Arial"/>
          <w:sz w:val="22"/>
          <w:szCs w:val="22"/>
        </w:rPr>
        <w:t xml:space="preserve">. </w:t>
      </w:r>
      <w:r w:rsidRPr="00EA4388">
        <w:rPr>
          <w:rFonts w:ascii="Arial" w:hAnsi="Arial" w:cs="Arial"/>
          <w:i/>
          <w:sz w:val="22"/>
          <w:szCs w:val="22"/>
        </w:rPr>
        <w:t>J. Chem. Educ.</w:t>
      </w:r>
      <w:r>
        <w:rPr>
          <w:rFonts w:ascii="Arial" w:hAnsi="Arial" w:cs="Arial"/>
          <w:sz w:val="22"/>
          <w:szCs w:val="22"/>
        </w:rPr>
        <w:t>, 2017</w:t>
      </w:r>
      <w:r w:rsidRPr="00EA4388">
        <w:rPr>
          <w:rFonts w:ascii="Arial" w:hAnsi="Arial" w:cs="Arial"/>
          <w:sz w:val="22"/>
          <w:szCs w:val="22"/>
        </w:rPr>
        <w:t xml:space="preserve">, </w:t>
      </w:r>
      <w:r>
        <w:rPr>
          <w:rFonts w:ascii="Arial" w:hAnsi="Arial" w:cs="Arial"/>
          <w:i/>
          <w:sz w:val="22"/>
          <w:szCs w:val="22"/>
        </w:rPr>
        <w:t>94</w:t>
      </w:r>
      <w:r>
        <w:rPr>
          <w:rFonts w:ascii="Arial" w:hAnsi="Arial" w:cs="Arial"/>
          <w:sz w:val="22"/>
          <w:szCs w:val="22"/>
        </w:rPr>
        <w:t xml:space="preserve"> (8), pp 1107</w:t>
      </w:r>
      <w:r w:rsidRPr="00516E70">
        <w:rPr>
          <w:rFonts w:ascii="Arial" w:hAnsi="Arial" w:cs="Arial"/>
          <w:sz w:val="22"/>
          <w:szCs w:val="22"/>
        </w:rPr>
        <w:t>–</w:t>
      </w:r>
      <w:r>
        <w:rPr>
          <w:rFonts w:ascii="Arial" w:hAnsi="Arial" w:cs="Arial"/>
          <w:sz w:val="22"/>
          <w:szCs w:val="22"/>
        </w:rPr>
        <w:t>1110;</w:t>
      </w:r>
      <w:r>
        <w:t xml:space="preserve"> </w:t>
      </w:r>
      <w:hyperlink r:id="rId64" w:history="1">
        <w:r w:rsidRPr="00867FAB">
          <w:rPr>
            <w:rStyle w:val="Hyperlink"/>
            <w:rFonts w:ascii="Arial" w:hAnsi="Arial" w:cs="Arial"/>
            <w:sz w:val="22"/>
            <w:szCs w:val="22"/>
          </w:rPr>
          <w:t>http://pubs.acs.org/doi/10.1021/acs.jchemed.6b00955</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 the full article is only available to American Chemical Society members or subscribers to the </w:t>
      </w:r>
      <w:r>
        <w:rPr>
          <w:rFonts w:ascii="Arial" w:hAnsi="Arial" w:cs="Arial"/>
          <w:sz w:val="22"/>
          <w:szCs w:val="22"/>
        </w:rPr>
        <w:t>journal.)</w:t>
      </w:r>
    </w:p>
    <w:p w14:paraId="6FECBB4A" w14:textId="77777777" w:rsidR="009F0B73" w:rsidRDefault="009F0B73" w:rsidP="009F0B73">
      <w:pPr>
        <w:rPr>
          <w:rFonts w:ascii="Arial" w:hAnsi="Arial" w:cs="Arial"/>
          <w:sz w:val="22"/>
          <w:szCs w:val="22"/>
        </w:rPr>
      </w:pPr>
    </w:p>
    <w:p w14:paraId="67DA033C" w14:textId="77777777" w:rsidR="009F0B73" w:rsidRDefault="009F0B73" w:rsidP="009F0B73">
      <w:pPr>
        <w:rPr>
          <w:rFonts w:ascii="Arial" w:hAnsi="Arial" w:cs="Arial"/>
          <w:sz w:val="22"/>
          <w:szCs w:val="22"/>
        </w:rPr>
      </w:pPr>
      <w:r>
        <w:rPr>
          <w:rFonts w:ascii="Arial" w:hAnsi="Arial" w:cs="Arial"/>
          <w:sz w:val="22"/>
          <w:szCs w:val="22"/>
        </w:rPr>
        <w:tab/>
        <w:t>The anti-inflammatory activity of freshly pressed extra-virgin olive oil is similar to that of ibuprofen. Details of the compound, oleocanthal, and its discovery are in this article. (Ritter, S. Olive Oil Compound Acts Like Ibuprofen</w:t>
      </w:r>
      <w:r w:rsidRPr="00EA4388">
        <w:rPr>
          <w:rFonts w:ascii="Arial" w:hAnsi="Arial" w:cs="Arial"/>
          <w:sz w:val="22"/>
          <w:szCs w:val="22"/>
        </w:rPr>
        <w:t xml:space="preserve">. </w:t>
      </w:r>
      <w:r>
        <w:rPr>
          <w:rFonts w:ascii="Arial" w:hAnsi="Arial" w:cs="Arial"/>
          <w:i/>
          <w:sz w:val="22"/>
          <w:szCs w:val="22"/>
        </w:rPr>
        <w:t>Chem. Eng. News</w:t>
      </w:r>
      <w:r w:rsidRPr="00EA4388">
        <w:rPr>
          <w:rFonts w:ascii="Arial" w:hAnsi="Arial" w:cs="Arial"/>
          <w:i/>
          <w:sz w:val="22"/>
          <w:szCs w:val="22"/>
        </w:rPr>
        <w:t>.</w:t>
      </w:r>
      <w:r>
        <w:rPr>
          <w:rFonts w:ascii="Arial" w:hAnsi="Arial" w:cs="Arial"/>
          <w:sz w:val="22"/>
          <w:szCs w:val="22"/>
        </w:rPr>
        <w:t>, 2005</w:t>
      </w:r>
      <w:r w:rsidRPr="00EA4388">
        <w:rPr>
          <w:rFonts w:ascii="Arial" w:hAnsi="Arial" w:cs="Arial"/>
          <w:sz w:val="22"/>
          <w:szCs w:val="22"/>
        </w:rPr>
        <w:t xml:space="preserve">, </w:t>
      </w:r>
      <w:r>
        <w:rPr>
          <w:rFonts w:ascii="Arial" w:hAnsi="Arial" w:cs="Arial"/>
          <w:i/>
          <w:sz w:val="22"/>
          <w:szCs w:val="22"/>
        </w:rPr>
        <w:t>83</w:t>
      </w:r>
      <w:r>
        <w:rPr>
          <w:rFonts w:ascii="Arial" w:hAnsi="Arial" w:cs="Arial"/>
          <w:sz w:val="22"/>
          <w:szCs w:val="22"/>
        </w:rPr>
        <w:t xml:space="preserve"> (36), p 15;</w:t>
      </w:r>
      <w:r>
        <w:t xml:space="preserve"> </w:t>
      </w:r>
      <w:hyperlink r:id="rId65" w:history="1">
        <w:r w:rsidRPr="00734E35">
          <w:rPr>
            <w:rStyle w:val="Hyperlink"/>
            <w:rFonts w:ascii="Arial" w:hAnsi="Arial" w:cs="Arial"/>
            <w:sz w:val="22"/>
            <w:szCs w:val="22"/>
          </w:rPr>
          <w:t>http://pubs.acs.org/doi/pdf/10.1021/cen-v083n036.p015a</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 the full article is only available to American Chemical Society members or subscribers to the </w:t>
      </w:r>
      <w:r>
        <w:rPr>
          <w:rFonts w:ascii="Arial" w:hAnsi="Arial" w:cs="Arial"/>
          <w:sz w:val="22"/>
          <w:szCs w:val="22"/>
        </w:rPr>
        <w:t>journal.)</w:t>
      </w:r>
    </w:p>
    <w:p w14:paraId="31BB10A8" w14:textId="77777777" w:rsidR="009F0B73" w:rsidRDefault="009F0B73" w:rsidP="009F0B73">
      <w:pPr>
        <w:rPr>
          <w:rFonts w:ascii="Arial" w:hAnsi="Arial" w:cs="Arial"/>
          <w:sz w:val="22"/>
          <w:szCs w:val="22"/>
        </w:rPr>
      </w:pPr>
    </w:p>
    <w:p w14:paraId="707ABA2C" w14:textId="77777777" w:rsidR="009F0B73" w:rsidRDefault="009F0B73" w:rsidP="009F0B73">
      <w:pPr>
        <w:rPr>
          <w:rFonts w:ascii="Arial" w:hAnsi="Arial" w:cs="Arial"/>
          <w:sz w:val="22"/>
          <w:szCs w:val="22"/>
        </w:rPr>
      </w:pPr>
      <w:r w:rsidRPr="003E2A4D">
        <w:rPr>
          <w:rFonts w:ascii="Arial" w:hAnsi="Arial" w:cs="Arial"/>
          <w:sz w:val="22"/>
          <w:szCs w:val="22"/>
        </w:rPr>
        <w:tab/>
      </w:r>
      <w:r>
        <w:rPr>
          <w:rFonts w:ascii="Arial" w:hAnsi="Arial" w:cs="Arial"/>
          <w:sz w:val="22"/>
          <w:szCs w:val="22"/>
        </w:rPr>
        <w:t>Readers with access to a UV-Vis spectrometer can follow the procedure in this article to study the time release of acetaminophen from gel capsules. The article is suitable for first-year college and high school laboratories</w:t>
      </w:r>
      <w:r w:rsidRPr="003E2A4D">
        <w:rPr>
          <w:rFonts w:ascii="Arial" w:hAnsi="Arial" w:cs="Arial"/>
          <w:sz w:val="22"/>
          <w:szCs w:val="22"/>
        </w:rPr>
        <w:t xml:space="preserve">. </w:t>
      </w:r>
      <w:r>
        <w:rPr>
          <w:rFonts w:ascii="Arial" w:hAnsi="Arial" w:cs="Arial"/>
          <w:sz w:val="22"/>
          <w:szCs w:val="22"/>
        </w:rPr>
        <w:t>(Smith, K., Cedillo, D. Determining the Mass and Time Release of Acetaminophen from Gel Capsules</w:t>
      </w:r>
      <w:r w:rsidRPr="00EA4388">
        <w:rPr>
          <w:rFonts w:ascii="Arial" w:hAnsi="Arial" w:cs="Arial"/>
          <w:sz w:val="22"/>
          <w:szCs w:val="22"/>
        </w:rPr>
        <w:t xml:space="preserve">. </w:t>
      </w:r>
      <w:r w:rsidRPr="00EA4388">
        <w:rPr>
          <w:rFonts w:ascii="Arial" w:hAnsi="Arial" w:cs="Arial"/>
          <w:i/>
          <w:sz w:val="22"/>
          <w:szCs w:val="22"/>
        </w:rPr>
        <w:t>J. Chem. Educ.</w:t>
      </w:r>
      <w:r>
        <w:rPr>
          <w:rFonts w:ascii="Arial" w:hAnsi="Arial" w:cs="Arial"/>
          <w:sz w:val="22"/>
          <w:szCs w:val="22"/>
        </w:rPr>
        <w:t>, 2014</w:t>
      </w:r>
      <w:r w:rsidRPr="00EA4388">
        <w:rPr>
          <w:rFonts w:ascii="Arial" w:hAnsi="Arial" w:cs="Arial"/>
          <w:sz w:val="22"/>
          <w:szCs w:val="22"/>
        </w:rPr>
        <w:t xml:space="preserve">, </w:t>
      </w:r>
      <w:r>
        <w:rPr>
          <w:rFonts w:ascii="Arial" w:hAnsi="Arial" w:cs="Arial"/>
          <w:i/>
          <w:sz w:val="22"/>
          <w:szCs w:val="22"/>
        </w:rPr>
        <w:t>91</w:t>
      </w:r>
      <w:r>
        <w:rPr>
          <w:rFonts w:ascii="Arial" w:hAnsi="Arial" w:cs="Arial"/>
          <w:sz w:val="22"/>
          <w:szCs w:val="22"/>
        </w:rPr>
        <w:t xml:space="preserve"> (3), pp 437</w:t>
      </w:r>
      <w:r w:rsidRPr="00516E70">
        <w:rPr>
          <w:rFonts w:ascii="Arial" w:hAnsi="Arial" w:cs="Arial"/>
          <w:sz w:val="22"/>
          <w:szCs w:val="22"/>
        </w:rPr>
        <w:t>–</w:t>
      </w:r>
      <w:r>
        <w:rPr>
          <w:rFonts w:ascii="Arial" w:hAnsi="Arial" w:cs="Arial"/>
          <w:sz w:val="22"/>
          <w:szCs w:val="22"/>
        </w:rPr>
        <w:t>439;</w:t>
      </w:r>
      <w:r w:rsidRPr="00AD1788">
        <w:t xml:space="preserve"> </w:t>
      </w:r>
      <w:hyperlink r:id="rId66" w:history="1">
        <w:r w:rsidRPr="00AD1788">
          <w:rPr>
            <w:rStyle w:val="Hyperlink"/>
            <w:rFonts w:ascii="Arial" w:hAnsi="Arial" w:cs="Arial"/>
            <w:sz w:val="22"/>
            <w:szCs w:val="22"/>
          </w:rPr>
          <w:t>http://pubs.acs.org/doi/10.1021/ed400324k</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 the full article is only available to American Chemical Society members or subscribers to the </w:t>
      </w:r>
      <w:r>
        <w:rPr>
          <w:rFonts w:ascii="Arial" w:hAnsi="Arial" w:cs="Arial"/>
          <w:sz w:val="22"/>
          <w:szCs w:val="22"/>
        </w:rPr>
        <w:t>journal.)</w:t>
      </w:r>
    </w:p>
    <w:p w14:paraId="2F450C37" w14:textId="77777777" w:rsidR="009F0B73" w:rsidRDefault="009F0B73" w:rsidP="009F0B73">
      <w:pPr>
        <w:rPr>
          <w:rFonts w:ascii="Arial" w:hAnsi="Arial" w:cs="Arial"/>
          <w:sz w:val="22"/>
          <w:szCs w:val="22"/>
        </w:rPr>
      </w:pPr>
    </w:p>
    <w:p w14:paraId="06F278EB" w14:textId="77777777" w:rsidR="009F0B73" w:rsidRDefault="009F0B73" w:rsidP="009F0B73">
      <w:pPr>
        <w:rPr>
          <w:rFonts w:ascii="Arial" w:hAnsi="Arial" w:cs="Arial"/>
          <w:sz w:val="22"/>
          <w:szCs w:val="22"/>
        </w:rPr>
      </w:pPr>
      <w:r>
        <w:rPr>
          <w:rFonts w:ascii="Arial" w:hAnsi="Arial" w:cs="Arial"/>
          <w:sz w:val="22"/>
          <w:szCs w:val="22"/>
        </w:rPr>
        <w:tab/>
        <w:t>This article from 1989, gives a thorough explanation of activation energy, and it clarifies some possible misconceptions associated with reaction mechanisms of catalyzed and uncatalyzed reactions. (Haim, A. Catalysis:  New Reaction Pathways, Not Just a Lowering of the Activation Energy</w:t>
      </w:r>
      <w:r w:rsidRPr="00EA4388">
        <w:rPr>
          <w:rFonts w:ascii="Arial" w:hAnsi="Arial" w:cs="Arial"/>
          <w:sz w:val="22"/>
          <w:szCs w:val="22"/>
        </w:rPr>
        <w:t xml:space="preserve">. </w:t>
      </w:r>
      <w:r w:rsidRPr="00EA4388">
        <w:rPr>
          <w:rFonts w:ascii="Arial" w:hAnsi="Arial" w:cs="Arial"/>
          <w:i/>
          <w:sz w:val="22"/>
          <w:szCs w:val="22"/>
        </w:rPr>
        <w:t>J. Chem. Educ.</w:t>
      </w:r>
      <w:r>
        <w:rPr>
          <w:rFonts w:ascii="Arial" w:hAnsi="Arial" w:cs="Arial"/>
          <w:sz w:val="22"/>
          <w:szCs w:val="22"/>
        </w:rPr>
        <w:t>, 1989</w:t>
      </w:r>
      <w:r w:rsidRPr="00EA4388">
        <w:rPr>
          <w:rFonts w:ascii="Arial" w:hAnsi="Arial" w:cs="Arial"/>
          <w:sz w:val="22"/>
          <w:szCs w:val="22"/>
        </w:rPr>
        <w:t xml:space="preserve">, </w:t>
      </w:r>
      <w:r>
        <w:rPr>
          <w:rFonts w:ascii="Arial" w:hAnsi="Arial" w:cs="Arial"/>
          <w:i/>
          <w:sz w:val="22"/>
          <w:szCs w:val="22"/>
        </w:rPr>
        <w:t>66</w:t>
      </w:r>
      <w:r>
        <w:rPr>
          <w:rFonts w:ascii="Arial" w:hAnsi="Arial" w:cs="Arial"/>
          <w:sz w:val="22"/>
          <w:szCs w:val="22"/>
        </w:rPr>
        <w:t xml:space="preserve"> (11), pp 935</w:t>
      </w:r>
      <w:r w:rsidRPr="00516E70">
        <w:rPr>
          <w:rFonts w:ascii="Arial" w:hAnsi="Arial" w:cs="Arial"/>
          <w:sz w:val="22"/>
          <w:szCs w:val="22"/>
        </w:rPr>
        <w:t>–</w:t>
      </w:r>
      <w:r>
        <w:rPr>
          <w:rFonts w:ascii="Arial" w:hAnsi="Arial" w:cs="Arial"/>
          <w:sz w:val="22"/>
          <w:szCs w:val="22"/>
        </w:rPr>
        <w:t>937;</w:t>
      </w:r>
      <w:r w:rsidRPr="00421801">
        <w:t xml:space="preserve"> </w:t>
      </w:r>
      <w:hyperlink r:id="rId67" w:history="1">
        <w:r w:rsidRPr="00421801">
          <w:rPr>
            <w:rStyle w:val="Hyperlink"/>
            <w:rFonts w:ascii="Arial" w:hAnsi="Arial" w:cs="Arial"/>
            <w:sz w:val="22"/>
            <w:szCs w:val="22"/>
          </w:rPr>
          <w:t>http://pubs.acs.org/doi/pdf/10.1021/ed066p935</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 the full article is only available to American Chemical Society members or subscribers to the </w:t>
      </w:r>
      <w:r>
        <w:rPr>
          <w:rFonts w:ascii="Arial" w:hAnsi="Arial" w:cs="Arial"/>
          <w:sz w:val="22"/>
          <w:szCs w:val="22"/>
        </w:rPr>
        <w:t>journal.)</w:t>
      </w:r>
    </w:p>
    <w:p w14:paraId="1F15882B" w14:textId="77777777" w:rsidR="009F0B73" w:rsidRDefault="009F0B73" w:rsidP="009F0B73">
      <w:pPr>
        <w:rPr>
          <w:rFonts w:ascii="Arial" w:hAnsi="Arial" w:cs="Arial"/>
          <w:sz w:val="22"/>
          <w:szCs w:val="22"/>
        </w:rPr>
      </w:pPr>
    </w:p>
    <w:p w14:paraId="1815A753" w14:textId="77777777" w:rsidR="009F0B73" w:rsidRDefault="009F0B73" w:rsidP="009F0B73">
      <w:pPr>
        <w:rPr>
          <w:rFonts w:ascii="Arial" w:hAnsi="Arial" w:cs="Arial"/>
          <w:sz w:val="22"/>
          <w:szCs w:val="22"/>
        </w:rPr>
      </w:pPr>
      <w:r>
        <w:rPr>
          <w:rFonts w:ascii="Arial" w:hAnsi="Arial" w:cs="Arial"/>
          <w:sz w:val="22"/>
          <w:szCs w:val="22"/>
        </w:rPr>
        <w:tab/>
      </w:r>
      <w:r w:rsidRPr="00BB0581">
        <w:rPr>
          <w:rFonts w:ascii="Arial" w:hAnsi="Arial" w:cs="Arial"/>
          <w:i/>
          <w:sz w:val="22"/>
          <w:szCs w:val="22"/>
        </w:rPr>
        <w:t>Chemical and Engineering News</w:t>
      </w:r>
      <w:r>
        <w:rPr>
          <w:rFonts w:ascii="Arial" w:hAnsi="Arial" w:cs="Arial"/>
          <w:sz w:val="22"/>
          <w:szCs w:val="22"/>
        </w:rPr>
        <w:t xml:space="preserve"> published a cover story, "How Chemists Are Responding to the Opioid Epidemic," which contains sections on "Abuse-Deterrent Opioids:  Worth the Cost and Effort?", "Powerful Detection Technology for Powerful New Street Drugs", and "Looking beyond Opioids for Safer Pain Relief". The graphics, information, and chemistry in these pieces provide insight into the troublesome problem of misuse of opioid pain relief drugs. (Nguyen, T; Hiolski, E; Halford, B. How Chemists Are Responding to the Opioid Epidemic</w:t>
      </w:r>
      <w:r w:rsidRPr="00EA4388">
        <w:rPr>
          <w:rFonts w:ascii="Arial" w:hAnsi="Arial" w:cs="Arial"/>
          <w:sz w:val="22"/>
          <w:szCs w:val="22"/>
        </w:rPr>
        <w:t xml:space="preserve">. </w:t>
      </w:r>
      <w:r>
        <w:rPr>
          <w:rFonts w:ascii="Arial" w:hAnsi="Arial" w:cs="Arial"/>
          <w:i/>
          <w:sz w:val="22"/>
          <w:szCs w:val="22"/>
        </w:rPr>
        <w:t>Chem. Eng. News</w:t>
      </w:r>
      <w:r>
        <w:rPr>
          <w:rFonts w:ascii="Arial" w:hAnsi="Arial" w:cs="Arial"/>
          <w:sz w:val="22"/>
          <w:szCs w:val="22"/>
        </w:rPr>
        <w:t>, 2017</w:t>
      </w:r>
      <w:r w:rsidRPr="00EA4388">
        <w:rPr>
          <w:rFonts w:ascii="Arial" w:hAnsi="Arial" w:cs="Arial"/>
          <w:sz w:val="22"/>
          <w:szCs w:val="22"/>
        </w:rPr>
        <w:t xml:space="preserve">, </w:t>
      </w:r>
      <w:r>
        <w:rPr>
          <w:rFonts w:ascii="Arial" w:hAnsi="Arial" w:cs="Arial"/>
          <w:i/>
          <w:sz w:val="22"/>
          <w:szCs w:val="22"/>
        </w:rPr>
        <w:t>95</w:t>
      </w:r>
      <w:r>
        <w:rPr>
          <w:rFonts w:ascii="Arial" w:hAnsi="Arial" w:cs="Arial"/>
          <w:sz w:val="22"/>
          <w:szCs w:val="22"/>
        </w:rPr>
        <w:t xml:space="preserve"> (45), p 32</w:t>
      </w:r>
      <w:r w:rsidRPr="00516E70">
        <w:rPr>
          <w:rFonts w:ascii="Arial" w:hAnsi="Arial" w:cs="Arial"/>
          <w:sz w:val="22"/>
          <w:szCs w:val="22"/>
        </w:rPr>
        <w:t>–</w:t>
      </w:r>
      <w:r>
        <w:rPr>
          <w:rFonts w:ascii="Arial" w:hAnsi="Arial" w:cs="Arial"/>
          <w:sz w:val="22"/>
          <w:szCs w:val="22"/>
        </w:rPr>
        <w:t xml:space="preserve">42; </w:t>
      </w:r>
      <w:hyperlink r:id="rId68" w:history="1">
        <w:r w:rsidRPr="009E3922">
          <w:rPr>
            <w:rStyle w:val="Hyperlink"/>
            <w:rFonts w:ascii="Arial" w:hAnsi="Arial" w:cs="Arial"/>
            <w:sz w:val="22"/>
            <w:szCs w:val="22"/>
          </w:rPr>
          <w:t>https://cen.acs.org/articles/95/i45/chemists-responding-opioid-epidemic.html</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 the full article is only available to American Chemical Society members or subscribers to the </w:t>
      </w:r>
      <w:r>
        <w:rPr>
          <w:rFonts w:ascii="Arial" w:hAnsi="Arial" w:cs="Arial"/>
          <w:sz w:val="22"/>
          <w:szCs w:val="22"/>
        </w:rPr>
        <w:t>journal.)</w:t>
      </w:r>
    </w:p>
    <w:p w14:paraId="022918BA" w14:textId="77777777" w:rsidR="00242498" w:rsidRDefault="00242498" w:rsidP="00B74738">
      <w:pPr>
        <w:rPr>
          <w:rFonts w:ascii="Arial" w:hAnsi="Arial" w:cs="Arial"/>
          <w:sz w:val="22"/>
          <w:szCs w:val="22"/>
        </w:rPr>
      </w:pPr>
    </w:p>
    <w:p w14:paraId="24A27E99" w14:textId="77777777" w:rsidR="00B74738" w:rsidRDefault="00B74738" w:rsidP="00B74738">
      <w:pPr>
        <w:rPr>
          <w:rFonts w:ascii="Arial" w:hAnsi="Arial" w:cs="Arial"/>
          <w:sz w:val="22"/>
          <w:szCs w:val="22"/>
        </w:rPr>
      </w:pPr>
      <w:r>
        <w:rPr>
          <w:rFonts w:ascii="Arial" w:hAnsi="Arial" w:cs="Arial"/>
          <w:sz w:val="22"/>
          <w:szCs w:val="22"/>
        </w:rPr>
        <w:br w:type="page"/>
      </w:r>
    </w:p>
    <w:bookmarkStart w:id="608" w:name="_Toc492306472"/>
    <w:bookmarkStart w:id="609" w:name="_Toc492306978"/>
    <w:bookmarkStart w:id="610" w:name="_Toc492307528"/>
    <w:bookmarkStart w:id="611" w:name="_Toc492307653"/>
    <w:bookmarkStart w:id="612" w:name="_Toc492311817"/>
    <w:bookmarkStart w:id="613" w:name="_Toc492312494"/>
    <w:bookmarkStart w:id="614" w:name="_Toc497239619"/>
    <w:bookmarkStart w:id="615" w:name="_Toc497565468"/>
    <w:bookmarkStart w:id="616" w:name="_Toc497568163"/>
    <w:bookmarkStart w:id="617" w:name="_Toc497568369"/>
    <w:bookmarkStart w:id="618" w:name="_Toc497568849"/>
    <w:bookmarkStart w:id="619" w:name="_Toc503109234"/>
    <w:bookmarkStart w:id="620" w:name="_Toc503112675"/>
    <w:bookmarkStart w:id="621" w:name="_Toc503284456"/>
    <w:bookmarkStart w:id="622" w:name="_Toc503434308"/>
    <w:bookmarkStart w:id="623" w:name="_Toc503436552"/>
    <w:bookmarkStart w:id="624" w:name="_Toc503455375"/>
    <w:bookmarkStart w:id="625" w:name="_Toc503455536"/>
    <w:bookmarkStart w:id="626" w:name="_Toc503455702"/>
    <w:bookmarkStart w:id="627" w:name="_Toc503455923"/>
    <w:bookmarkStart w:id="628" w:name="_Toc503456194"/>
    <w:bookmarkStart w:id="629" w:name="_Toc503456589"/>
    <w:bookmarkStart w:id="630" w:name="_Toc503456793"/>
    <w:p w14:paraId="0A4CE499" w14:textId="77777777" w:rsidR="00BE790C" w:rsidRPr="00A109B0" w:rsidRDefault="00BE790C" w:rsidP="00BE790C">
      <w:pPr>
        <w:pStyle w:val="Heading1"/>
        <w:spacing w:after="0"/>
      </w:pPr>
      <w:r>
        <w:rPr>
          <w:noProof/>
        </w:rPr>
        <mc:AlternateContent>
          <mc:Choice Requires="wps">
            <w:drawing>
              <wp:anchor distT="0" distB="0" distL="114300" distR="114300" simplePos="0" relativeHeight="251866624" behindDoc="1" locked="0" layoutInCell="1" allowOverlap="1" wp14:anchorId="6AF0213F" wp14:editId="19386EB1">
                <wp:simplePos x="0" y="0"/>
                <wp:positionH relativeFrom="column">
                  <wp:posOffset>-569595</wp:posOffset>
                </wp:positionH>
                <wp:positionV relativeFrom="paragraph">
                  <wp:posOffset>413597</wp:posOffset>
                </wp:positionV>
                <wp:extent cx="7060676" cy="114300"/>
                <wp:effectExtent l="0" t="0" r="6985" b="0"/>
                <wp:wrapNone/>
                <wp:docPr id="84" name="Rectangle 84"/>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4403C96" id="Rectangle 84" o:spid="_x0000_s1026" style="position:absolute;margin-left:-44.85pt;margin-top:32.55pt;width:555.95pt;height:9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" fillcolor="#d8d8d8 [2732]" stroked="f" strokeweight=".5pt"/>
            </w:pict>
          </mc:Fallback>
        </mc:AlternateContent>
      </w:r>
      <w:r w:rsidRPr="00A109B0">
        <w:t>Web Sites for Additional Information</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42EA6B2B" w14:textId="77777777" w:rsidR="00BE790C" w:rsidRPr="00887FDF" w:rsidRDefault="00BE790C" w:rsidP="00BE790C">
      <w:pPr>
        <w:rPr>
          <w:rFonts w:ascii="Arial" w:hAnsi="Arial" w:cs="Arial"/>
          <w:sz w:val="32"/>
          <w:szCs w:val="28"/>
        </w:rPr>
      </w:pPr>
    </w:p>
    <w:p w14:paraId="361E2331" w14:textId="77777777" w:rsidR="00BE790C" w:rsidRPr="00887FDF" w:rsidRDefault="00BE790C" w:rsidP="00BE790C">
      <w:pPr>
        <w:rPr>
          <w:rFonts w:ascii="Arial" w:hAnsi="Arial" w:cs="Arial"/>
          <w:sz w:val="32"/>
          <w:szCs w:val="28"/>
        </w:rPr>
      </w:pPr>
    </w:p>
    <w:p w14:paraId="135D2F0C" w14:textId="77777777" w:rsidR="009F0B73" w:rsidRDefault="009F0B73" w:rsidP="009F0B73">
      <w:pPr>
        <w:rPr>
          <w:rFonts w:ascii="Arial" w:hAnsi="Arial" w:cs="Arial"/>
          <w:b/>
        </w:rPr>
      </w:pPr>
      <w:r>
        <w:rPr>
          <w:rFonts w:ascii="Arial" w:hAnsi="Arial" w:cs="Arial"/>
          <w:b/>
        </w:rPr>
        <w:t>Pain</w:t>
      </w:r>
    </w:p>
    <w:p w14:paraId="78E296A7" w14:textId="77777777" w:rsidR="009F0B73" w:rsidRPr="00833458" w:rsidRDefault="009F0B73" w:rsidP="009F0B73">
      <w:pPr>
        <w:rPr>
          <w:rFonts w:ascii="Arial" w:hAnsi="Arial" w:cs="Arial"/>
          <w:sz w:val="22"/>
        </w:rPr>
      </w:pPr>
    </w:p>
    <w:p w14:paraId="27BA86D2" w14:textId="77777777" w:rsidR="009F0B73" w:rsidRDefault="009F0B73" w:rsidP="009F0B73">
      <w:pPr>
        <w:rPr>
          <w:rFonts w:ascii="Arial" w:hAnsi="Arial" w:cs="Arial"/>
          <w:sz w:val="22"/>
        </w:rPr>
      </w:pPr>
      <w:r>
        <w:rPr>
          <w:rFonts w:ascii="Arial" w:hAnsi="Arial" w:cs="Arial"/>
          <w:sz w:val="22"/>
        </w:rPr>
        <w:tab/>
        <w:t xml:space="preserve">The </w:t>
      </w:r>
      <w:r w:rsidRPr="00A904B9">
        <w:rPr>
          <w:rFonts w:ascii="Arial" w:hAnsi="Arial" w:cs="Arial"/>
          <w:i/>
          <w:sz w:val="22"/>
        </w:rPr>
        <w:t>WebMD</w:t>
      </w:r>
      <w:r>
        <w:rPr>
          <w:rFonts w:ascii="Arial" w:hAnsi="Arial" w:cs="Arial"/>
          <w:sz w:val="22"/>
        </w:rPr>
        <w:t xml:space="preserve"> Web site provides detailed information on pain types and causes. The article includes sections on "Acute and Chronic Pain," "Other Ways Pain Is Classified," "Pain Caused by Tissue Damage," and "Pain Caused by Nerve Damage." (</w:t>
      </w:r>
      <w:hyperlink r:id="rId69" w:history="1">
        <w:r w:rsidRPr="00553C4E">
          <w:rPr>
            <w:rStyle w:val="Hyperlink"/>
            <w:rFonts w:ascii="Arial" w:hAnsi="Arial" w:cs="Arial"/>
            <w:sz w:val="22"/>
          </w:rPr>
          <w:t>https://www.webmd.com/pain-management/guide/pain-types-and-classifications#1</w:t>
        </w:r>
      </w:hyperlink>
      <w:r>
        <w:rPr>
          <w:rFonts w:ascii="Arial" w:hAnsi="Arial" w:cs="Arial"/>
          <w:sz w:val="22"/>
        </w:rPr>
        <w:t>)</w:t>
      </w:r>
    </w:p>
    <w:p w14:paraId="39D2ED66" w14:textId="77777777" w:rsidR="009F0B73" w:rsidRDefault="009F0B73" w:rsidP="009F0B73">
      <w:pPr>
        <w:rPr>
          <w:rFonts w:ascii="Arial" w:hAnsi="Arial" w:cs="Arial"/>
          <w:sz w:val="22"/>
        </w:rPr>
      </w:pPr>
    </w:p>
    <w:p w14:paraId="6BEA23FD" w14:textId="77777777" w:rsidR="009F0B73" w:rsidRDefault="009F0B73" w:rsidP="009F0B73">
      <w:pPr>
        <w:rPr>
          <w:rFonts w:ascii="Arial" w:hAnsi="Arial" w:cs="Arial"/>
          <w:sz w:val="22"/>
        </w:rPr>
      </w:pPr>
      <w:r>
        <w:rPr>
          <w:rFonts w:ascii="Arial" w:hAnsi="Arial" w:cs="Arial"/>
          <w:sz w:val="22"/>
        </w:rPr>
        <w:tab/>
        <w:t xml:space="preserve">"How Do Pain Relievers Work?" (4:13) on the </w:t>
      </w:r>
      <w:r w:rsidRPr="00A904B9">
        <w:rPr>
          <w:rFonts w:ascii="Arial" w:hAnsi="Arial" w:cs="Arial"/>
          <w:i/>
          <w:sz w:val="22"/>
        </w:rPr>
        <w:t>TED-Ed</w:t>
      </w:r>
      <w:r>
        <w:rPr>
          <w:rFonts w:ascii="Arial" w:hAnsi="Arial" w:cs="Arial"/>
          <w:sz w:val="22"/>
        </w:rPr>
        <w:t xml:space="preserve"> Web site is a powerful video explaining </w:t>
      </w:r>
      <w:r w:rsidRPr="00182722">
        <w:rPr>
          <w:rFonts w:ascii="Arial" w:hAnsi="Arial" w:cs="Arial"/>
          <w:noProof/>
          <w:sz w:val="22"/>
        </w:rPr>
        <w:t>pain</w:t>
      </w:r>
      <w:r>
        <w:rPr>
          <w:rFonts w:ascii="Arial" w:hAnsi="Arial" w:cs="Arial"/>
          <w:sz w:val="22"/>
        </w:rPr>
        <w:t>, nociceptors, prostaglandins, competitive inhibitors, and more. It is a great companion piece to the Hendricks-Sturrup article. (</w:t>
      </w:r>
      <w:hyperlink r:id="rId70" w:history="1">
        <w:r w:rsidRPr="00632C08">
          <w:rPr>
            <w:rStyle w:val="Hyperlink"/>
            <w:rFonts w:ascii="Arial" w:hAnsi="Arial" w:cs="Arial"/>
            <w:sz w:val="22"/>
          </w:rPr>
          <w:t>https://ed.ted.com/lessons/how-do-pain-relievers-work</w:t>
        </w:r>
      </w:hyperlink>
      <w:r>
        <w:rPr>
          <w:rFonts w:ascii="Arial" w:hAnsi="Arial" w:cs="Arial"/>
          <w:sz w:val="22"/>
        </w:rPr>
        <w:t>)</w:t>
      </w:r>
    </w:p>
    <w:p w14:paraId="10739B1F" w14:textId="77777777" w:rsidR="009F0B73" w:rsidRDefault="009F0B73" w:rsidP="009F0B73">
      <w:pPr>
        <w:rPr>
          <w:rFonts w:ascii="Arial" w:hAnsi="Arial" w:cs="Arial"/>
          <w:sz w:val="32"/>
          <w:szCs w:val="28"/>
        </w:rPr>
      </w:pPr>
    </w:p>
    <w:p w14:paraId="3E12B1A1" w14:textId="77777777" w:rsidR="009F0B73" w:rsidRDefault="009F0B73" w:rsidP="009F0B73">
      <w:pPr>
        <w:rPr>
          <w:rFonts w:ascii="Arial" w:hAnsi="Arial" w:cs="Arial"/>
          <w:sz w:val="22"/>
          <w:szCs w:val="22"/>
        </w:rPr>
      </w:pPr>
      <w:r>
        <w:rPr>
          <w:rFonts w:ascii="Arial" w:hAnsi="Arial" w:cs="Arial"/>
          <w:b/>
        </w:rPr>
        <w:t>Arachidonic acid</w:t>
      </w:r>
    </w:p>
    <w:p w14:paraId="6E353E42" w14:textId="77777777" w:rsidR="009F0B73" w:rsidRDefault="009F0B73" w:rsidP="009F0B73">
      <w:pPr>
        <w:rPr>
          <w:rFonts w:ascii="Arial" w:hAnsi="Arial" w:cs="Arial"/>
          <w:sz w:val="22"/>
          <w:szCs w:val="22"/>
        </w:rPr>
      </w:pPr>
    </w:p>
    <w:p w14:paraId="0BA262D7" w14:textId="77777777" w:rsidR="009F0B73" w:rsidRDefault="009F0B73" w:rsidP="009F0B73">
      <w:pPr>
        <w:rPr>
          <w:rFonts w:ascii="Arial" w:hAnsi="Arial" w:cs="Arial"/>
          <w:sz w:val="22"/>
          <w:szCs w:val="22"/>
        </w:rPr>
      </w:pPr>
      <w:r w:rsidRPr="00077EB9">
        <w:rPr>
          <w:rFonts w:ascii="Arial" w:hAnsi="Arial" w:cs="Arial"/>
          <w:sz w:val="22"/>
          <w:szCs w:val="22"/>
        </w:rPr>
        <w:tab/>
      </w:r>
      <w:r>
        <w:rPr>
          <w:rFonts w:ascii="Arial" w:hAnsi="Arial" w:cs="Arial"/>
          <w:sz w:val="22"/>
          <w:szCs w:val="22"/>
        </w:rPr>
        <w:t>Body Nutrition publishes "Arachidonic Acid Benefits and Side Effects." The article examines arachidonic acid when it is used as a supplement by athletes to build muscle mass. However, caution must be used when consuming any supplement. (</w:t>
      </w:r>
      <w:hyperlink r:id="rId71" w:history="1">
        <w:r w:rsidRPr="00B7594C">
          <w:rPr>
            <w:rStyle w:val="Hyperlink"/>
            <w:rFonts w:ascii="Arial" w:hAnsi="Arial" w:cs="Arial"/>
            <w:sz w:val="22"/>
            <w:szCs w:val="22"/>
          </w:rPr>
          <w:t>https://bodynutrition.org/arachidonic-acid/</w:t>
        </w:r>
      </w:hyperlink>
      <w:r>
        <w:rPr>
          <w:rFonts w:ascii="Arial" w:hAnsi="Arial" w:cs="Arial"/>
          <w:sz w:val="22"/>
          <w:szCs w:val="22"/>
        </w:rPr>
        <w:t>)</w:t>
      </w:r>
    </w:p>
    <w:p w14:paraId="6FB68521" w14:textId="77777777" w:rsidR="009F0B73" w:rsidRDefault="009F0B73" w:rsidP="009F0B73">
      <w:pPr>
        <w:rPr>
          <w:rFonts w:ascii="Arial" w:hAnsi="Arial" w:cs="Arial"/>
          <w:sz w:val="22"/>
          <w:szCs w:val="22"/>
        </w:rPr>
      </w:pPr>
    </w:p>
    <w:p w14:paraId="481E3794" w14:textId="77777777" w:rsidR="009F0B73" w:rsidRPr="003C69CB" w:rsidRDefault="009F0B73" w:rsidP="009F0B73">
      <w:pPr>
        <w:rPr>
          <w:rFonts w:ascii="Arial" w:hAnsi="Arial" w:cs="Arial"/>
          <w:sz w:val="22"/>
          <w:szCs w:val="22"/>
        </w:rPr>
      </w:pPr>
      <w:r w:rsidRPr="006B4444">
        <w:rPr>
          <w:rFonts w:ascii="Arial" w:hAnsi="Arial" w:cs="Arial"/>
          <w:sz w:val="22"/>
          <w:szCs w:val="22"/>
        </w:rPr>
        <w:tab/>
      </w:r>
      <w:r>
        <w:rPr>
          <w:rFonts w:ascii="Arial" w:hAnsi="Arial" w:cs="Arial"/>
          <w:sz w:val="22"/>
          <w:szCs w:val="22"/>
        </w:rPr>
        <w:t>The role of arachidonic acid in forming the regulatory molecules called eicosanoids and their importance in homeostasis and inflammation is described and illustrated in "Paracrines Derived from Polyunsaturated Fatty Acids." (</w:t>
      </w:r>
      <w:hyperlink r:id="rId72" w:history="1">
        <w:r w:rsidRPr="00E23AA4">
          <w:rPr>
            <w:rStyle w:val="Hyperlink"/>
            <w:rFonts w:ascii="Arial" w:hAnsi="Arial" w:cs="Arial"/>
            <w:sz w:val="22"/>
            <w:szCs w:val="22"/>
          </w:rPr>
          <w:t>https://courses.washington.edu/conj/membrane/arachidonic.htm</w:t>
        </w:r>
      </w:hyperlink>
      <w:r>
        <w:rPr>
          <w:rFonts w:ascii="Arial" w:hAnsi="Arial" w:cs="Arial"/>
          <w:sz w:val="22"/>
          <w:szCs w:val="22"/>
        </w:rPr>
        <w:t>)</w:t>
      </w:r>
    </w:p>
    <w:p w14:paraId="4A46F485" w14:textId="77777777" w:rsidR="009F0B73" w:rsidRPr="00887FDF" w:rsidRDefault="009F0B73" w:rsidP="009F0B73">
      <w:pPr>
        <w:rPr>
          <w:rFonts w:ascii="Arial" w:hAnsi="Arial" w:cs="Arial"/>
          <w:sz w:val="32"/>
          <w:szCs w:val="28"/>
        </w:rPr>
      </w:pPr>
    </w:p>
    <w:p w14:paraId="1F1F5E4C" w14:textId="77777777" w:rsidR="009F0B73" w:rsidRDefault="009F0B73" w:rsidP="009F0B73">
      <w:pPr>
        <w:rPr>
          <w:rFonts w:ascii="Arial" w:hAnsi="Arial" w:cs="Arial"/>
          <w:sz w:val="22"/>
          <w:szCs w:val="22"/>
        </w:rPr>
      </w:pPr>
      <w:r>
        <w:rPr>
          <w:rFonts w:ascii="Arial" w:hAnsi="Arial" w:cs="Arial"/>
          <w:b/>
        </w:rPr>
        <w:t>Prostaglandins</w:t>
      </w:r>
    </w:p>
    <w:p w14:paraId="11714422" w14:textId="77777777" w:rsidR="009F0B73" w:rsidRDefault="009F0B73" w:rsidP="009F0B73">
      <w:pPr>
        <w:rPr>
          <w:rFonts w:ascii="Arial" w:hAnsi="Arial" w:cs="Arial"/>
          <w:sz w:val="22"/>
          <w:szCs w:val="22"/>
        </w:rPr>
      </w:pPr>
    </w:p>
    <w:p w14:paraId="414F7A82" w14:textId="77777777" w:rsidR="009F0B73" w:rsidRDefault="009F0B73" w:rsidP="009F0B73">
      <w:pPr>
        <w:rPr>
          <w:rFonts w:ascii="Arial" w:hAnsi="Arial" w:cs="Arial"/>
          <w:sz w:val="22"/>
          <w:szCs w:val="22"/>
        </w:rPr>
      </w:pPr>
      <w:r w:rsidRPr="001063A2">
        <w:rPr>
          <w:rFonts w:ascii="Arial" w:hAnsi="Arial" w:cs="Arial"/>
          <w:sz w:val="22"/>
          <w:szCs w:val="22"/>
        </w:rPr>
        <w:tab/>
      </w:r>
      <w:r>
        <w:rPr>
          <w:rFonts w:ascii="Arial" w:hAnsi="Arial" w:cs="Arial"/>
          <w:sz w:val="22"/>
          <w:szCs w:val="22"/>
        </w:rPr>
        <w:t>"Prostaglandins and Inflammation" provides a scholarly discussion of the mechanisms of prostaglandin formation and their roles in inflammation. In addition, prostaglandins are relevant in atherosclerosis and the article includes information on this topic. (</w:t>
      </w:r>
      <w:hyperlink r:id="rId73" w:history="1">
        <w:r w:rsidRPr="00EE13B9">
          <w:rPr>
            <w:rStyle w:val="Hyperlink"/>
            <w:rFonts w:ascii="Arial" w:hAnsi="Arial" w:cs="Arial"/>
            <w:sz w:val="22"/>
            <w:szCs w:val="22"/>
          </w:rPr>
          <w:t>https://www.ncbi.nlm.nih.gov/pmc/articles/PMC3081099/</w:t>
        </w:r>
      </w:hyperlink>
      <w:r>
        <w:rPr>
          <w:rFonts w:ascii="Arial" w:hAnsi="Arial" w:cs="Arial"/>
          <w:sz w:val="22"/>
          <w:szCs w:val="22"/>
        </w:rPr>
        <w:t>)</w:t>
      </w:r>
    </w:p>
    <w:p w14:paraId="211BA2DF" w14:textId="77777777" w:rsidR="009F0B73" w:rsidRPr="006B4444" w:rsidRDefault="009F0B73" w:rsidP="009F0B73">
      <w:pPr>
        <w:rPr>
          <w:rFonts w:ascii="Arial" w:hAnsi="Arial" w:cs="Arial"/>
          <w:sz w:val="22"/>
          <w:szCs w:val="22"/>
        </w:rPr>
      </w:pPr>
    </w:p>
    <w:p w14:paraId="3C441017" w14:textId="77777777" w:rsidR="009F0B73" w:rsidRPr="003C69CB" w:rsidRDefault="009F0B73" w:rsidP="009F0B73">
      <w:pPr>
        <w:rPr>
          <w:rFonts w:ascii="Arial" w:hAnsi="Arial" w:cs="Arial"/>
          <w:sz w:val="22"/>
          <w:szCs w:val="22"/>
        </w:rPr>
      </w:pPr>
      <w:r>
        <w:rPr>
          <w:rFonts w:ascii="Arial" w:hAnsi="Arial" w:cs="Arial"/>
          <w:b/>
          <w:sz w:val="22"/>
          <w:szCs w:val="22"/>
        </w:rPr>
        <w:tab/>
      </w:r>
      <w:r>
        <w:rPr>
          <w:rFonts w:ascii="Arial" w:hAnsi="Arial" w:cs="Arial"/>
          <w:sz w:val="22"/>
          <w:szCs w:val="22"/>
        </w:rPr>
        <w:t xml:space="preserve">The Society for Endocrinology hosts the Web page </w:t>
      </w:r>
      <w:r w:rsidRPr="00E54A24">
        <w:rPr>
          <w:rFonts w:ascii="Arial" w:hAnsi="Arial" w:cs="Arial"/>
          <w:sz w:val="22"/>
          <w:szCs w:val="22"/>
        </w:rPr>
        <w:t>“You and Your Hormones,”</w:t>
      </w:r>
      <w:r>
        <w:rPr>
          <w:rFonts w:ascii="Arial" w:hAnsi="Arial" w:cs="Arial"/>
          <w:sz w:val="22"/>
          <w:szCs w:val="22"/>
        </w:rPr>
        <w:t xml:space="preserve"> which contains information on prostaglandins. The article is short and relatively easy to read. (</w:t>
      </w:r>
      <w:hyperlink r:id="rId74" w:history="1">
        <w:r w:rsidRPr="002A1A9E">
          <w:rPr>
            <w:rStyle w:val="Hyperlink"/>
            <w:rFonts w:ascii="Arial" w:hAnsi="Arial" w:cs="Arial"/>
            <w:sz w:val="22"/>
            <w:szCs w:val="22"/>
          </w:rPr>
          <w:t>http://www.yourhormones.info/hormones/prostaglandins/</w:t>
        </w:r>
      </w:hyperlink>
      <w:r>
        <w:rPr>
          <w:rFonts w:ascii="Arial" w:hAnsi="Arial" w:cs="Arial"/>
          <w:sz w:val="22"/>
          <w:szCs w:val="22"/>
        </w:rPr>
        <w:t>)</w:t>
      </w:r>
    </w:p>
    <w:p w14:paraId="1A2A1C59" w14:textId="77777777" w:rsidR="009F0B73" w:rsidRPr="00887FDF" w:rsidRDefault="009F0B73" w:rsidP="009F0B73">
      <w:pPr>
        <w:rPr>
          <w:rFonts w:ascii="Arial" w:hAnsi="Arial" w:cs="Arial"/>
          <w:sz w:val="32"/>
          <w:szCs w:val="28"/>
        </w:rPr>
      </w:pPr>
    </w:p>
    <w:p w14:paraId="5C8E3B93" w14:textId="77777777" w:rsidR="009F0B73" w:rsidRDefault="009F0B73" w:rsidP="009F0B73">
      <w:pPr>
        <w:rPr>
          <w:rFonts w:ascii="Arial" w:hAnsi="Arial" w:cs="Arial"/>
          <w:sz w:val="22"/>
          <w:szCs w:val="22"/>
        </w:rPr>
      </w:pPr>
      <w:r>
        <w:rPr>
          <w:rFonts w:ascii="Arial" w:hAnsi="Arial" w:cs="Arial"/>
          <w:b/>
        </w:rPr>
        <w:t>Cyclooxygenase</w:t>
      </w:r>
    </w:p>
    <w:p w14:paraId="57906DE9" w14:textId="77777777" w:rsidR="009F0B73" w:rsidRDefault="009F0B73" w:rsidP="009F0B73">
      <w:pPr>
        <w:rPr>
          <w:rFonts w:ascii="Arial" w:hAnsi="Arial" w:cs="Arial"/>
          <w:sz w:val="22"/>
          <w:szCs w:val="22"/>
        </w:rPr>
      </w:pPr>
    </w:p>
    <w:p w14:paraId="5AD578FB" w14:textId="77777777" w:rsidR="009F0B73" w:rsidRPr="003A51F2" w:rsidRDefault="009F0B73" w:rsidP="009F0B73">
      <w:pPr>
        <w:rPr>
          <w:rFonts w:ascii="Arial" w:hAnsi="Arial" w:cs="Arial"/>
          <w:sz w:val="22"/>
          <w:szCs w:val="22"/>
        </w:rPr>
      </w:pPr>
      <w:r w:rsidRPr="003A51F2">
        <w:rPr>
          <w:rFonts w:ascii="Arial" w:hAnsi="Arial" w:cs="Arial"/>
          <w:sz w:val="22"/>
          <w:szCs w:val="22"/>
        </w:rPr>
        <w:tab/>
        <w:t>A slide presentation converted to a pdf document, "Cyclooxygenase and NSAIDs," highlights information on the relationship among cyclooxygenase enzymes, prostaglandins, and NSAIDs. The colorful presentation enhances the Hendricks-Sturrup article. (</w:t>
      </w:r>
      <w:hyperlink r:id="rId75" w:history="1">
        <w:r w:rsidRPr="003A51F2">
          <w:rPr>
            <w:rStyle w:val="Hyperlink"/>
            <w:rFonts w:ascii="Arial" w:hAnsi="Arial" w:cs="Arial"/>
            <w:sz w:val="22"/>
            <w:szCs w:val="22"/>
          </w:rPr>
          <w:t>http://www.albany.edu/faculty/cs812/bio366/Cyclooxygenase_ppt.pdf</w:t>
        </w:r>
      </w:hyperlink>
      <w:r w:rsidRPr="003A51F2">
        <w:rPr>
          <w:rFonts w:ascii="Arial" w:hAnsi="Arial" w:cs="Arial"/>
          <w:sz w:val="22"/>
          <w:szCs w:val="22"/>
        </w:rPr>
        <w:t>)</w:t>
      </w:r>
    </w:p>
    <w:p w14:paraId="4A8F2041" w14:textId="77777777" w:rsidR="009F0B73" w:rsidRPr="003A51F2" w:rsidRDefault="009F0B73" w:rsidP="009F0B73">
      <w:pPr>
        <w:rPr>
          <w:rFonts w:ascii="Arial" w:hAnsi="Arial" w:cs="Arial"/>
          <w:sz w:val="22"/>
          <w:szCs w:val="22"/>
        </w:rPr>
      </w:pPr>
    </w:p>
    <w:p w14:paraId="6FD54D1B" w14:textId="77777777" w:rsidR="009F0B73" w:rsidRPr="003A51F2" w:rsidRDefault="009F0B73" w:rsidP="009F0B73">
      <w:pPr>
        <w:rPr>
          <w:rFonts w:ascii="Arial" w:hAnsi="Arial" w:cs="Arial"/>
          <w:sz w:val="22"/>
          <w:szCs w:val="22"/>
        </w:rPr>
      </w:pPr>
      <w:r w:rsidRPr="003A51F2">
        <w:rPr>
          <w:rFonts w:ascii="Arial" w:hAnsi="Arial" w:cs="Arial"/>
          <w:sz w:val="22"/>
          <w:szCs w:val="22"/>
        </w:rPr>
        <w:tab/>
        <w:t xml:space="preserve">Cyclooxygenase was a “Molecule of the Month” on the </w:t>
      </w:r>
      <w:r w:rsidRPr="003A51F2">
        <w:rPr>
          <w:rFonts w:ascii="Arial" w:hAnsi="Arial" w:cs="Arial"/>
          <w:i/>
          <w:sz w:val="22"/>
          <w:szCs w:val="22"/>
        </w:rPr>
        <w:t>Protein Data Bank</w:t>
      </w:r>
      <w:r w:rsidRPr="003A51F2">
        <w:rPr>
          <w:rFonts w:ascii="Arial" w:hAnsi="Arial" w:cs="Arial"/>
          <w:sz w:val="22"/>
          <w:szCs w:val="22"/>
        </w:rPr>
        <w:t xml:space="preserve"> Web site. The article explains cyclooxygenase, prostaglandins, and how aspirin works with these materials. (</w:t>
      </w:r>
      <w:hyperlink r:id="rId76" w:history="1">
        <w:r w:rsidRPr="003A51F2">
          <w:rPr>
            <w:rStyle w:val="Hyperlink"/>
            <w:rFonts w:ascii="Arial" w:hAnsi="Arial" w:cs="Arial"/>
            <w:sz w:val="22"/>
            <w:szCs w:val="22"/>
          </w:rPr>
          <w:t>http://pdb101.rcsb.org/motm/17</w:t>
        </w:r>
      </w:hyperlink>
      <w:r w:rsidRPr="003A51F2">
        <w:rPr>
          <w:rFonts w:ascii="Arial" w:hAnsi="Arial" w:cs="Arial"/>
          <w:sz w:val="22"/>
          <w:szCs w:val="22"/>
        </w:rPr>
        <w:t>)</w:t>
      </w:r>
    </w:p>
    <w:p w14:paraId="64FBE96F" w14:textId="77777777" w:rsidR="009F0B73" w:rsidRPr="003A51F2" w:rsidRDefault="009F0B73" w:rsidP="009F0B73">
      <w:pPr>
        <w:rPr>
          <w:rFonts w:ascii="Arial" w:hAnsi="Arial" w:cs="Arial"/>
          <w:sz w:val="32"/>
          <w:szCs w:val="28"/>
        </w:rPr>
      </w:pPr>
    </w:p>
    <w:p w14:paraId="2F37456E" w14:textId="77777777" w:rsidR="009F0B73" w:rsidRPr="003A51F2" w:rsidRDefault="009F0B73" w:rsidP="009F0B73">
      <w:pPr>
        <w:rPr>
          <w:rFonts w:ascii="Arial" w:hAnsi="Arial" w:cs="Arial"/>
          <w:b/>
        </w:rPr>
      </w:pPr>
      <w:r w:rsidRPr="003A51F2">
        <w:rPr>
          <w:rFonts w:ascii="Arial" w:hAnsi="Arial" w:cs="Arial"/>
          <w:b/>
        </w:rPr>
        <w:t>Nociceptors</w:t>
      </w:r>
    </w:p>
    <w:p w14:paraId="766F5B55" w14:textId="77777777" w:rsidR="009F0B73" w:rsidRPr="003A51F2" w:rsidRDefault="009F0B73" w:rsidP="009F0B73">
      <w:pPr>
        <w:rPr>
          <w:rFonts w:ascii="Arial" w:hAnsi="Arial" w:cs="Arial"/>
          <w:sz w:val="22"/>
        </w:rPr>
      </w:pPr>
    </w:p>
    <w:p w14:paraId="290FCBEF" w14:textId="77777777" w:rsidR="009F0B73" w:rsidRPr="003A51F2" w:rsidRDefault="009F0B73" w:rsidP="009F0B73">
      <w:pPr>
        <w:rPr>
          <w:rFonts w:ascii="Arial" w:hAnsi="Arial" w:cs="Arial"/>
          <w:sz w:val="22"/>
        </w:rPr>
      </w:pPr>
      <w:r w:rsidRPr="003A51F2">
        <w:rPr>
          <w:rFonts w:ascii="Arial" w:hAnsi="Arial" w:cs="Arial"/>
          <w:sz w:val="22"/>
        </w:rPr>
        <w:tab/>
        <w:t>For a visual and textual explanation of pain and the role of nociceptors, see the University of Texas McGovern Medical School article, "Chapter 6</w:t>
      </w:r>
      <w:r>
        <w:rPr>
          <w:rFonts w:ascii="Arial" w:hAnsi="Arial" w:cs="Arial"/>
          <w:sz w:val="22"/>
        </w:rPr>
        <w:t xml:space="preserve">:  </w:t>
      </w:r>
      <w:r w:rsidRPr="003A51F2">
        <w:rPr>
          <w:rFonts w:ascii="Arial" w:hAnsi="Arial" w:cs="Arial"/>
          <w:sz w:val="22"/>
        </w:rPr>
        <w:t>Principles of Pain." The article shows and discusses the types of nociceptors and factors that activate them, along with other information about pain. (</w:t>
      </w:r>
      <w:hyperlink r:id="rId77" w:history="1">
        <w:r w:rsidRPr="003A51F2">
          <w:rPr>
            <w:rStyle w:val="Hyperlink"/>
            <w:rFonts w:ascii="Arial" w:hAnsi="Arial" w:cs="Arial"/>
            <w:sz w:val="22"/>
          </w:rPr>
          <w:t>http://nba.uth.tmc.edu/neuroscience/s2/chapter06.html</w:t>
        </w:r>
      </w:hyperlink>
      <w:r w:rsidRPr="003A51F2">
        <w:rPr>
          <w:rFonts w:ascii="Arial" w:hAnsi="Arial" w:cs="Arial"/>
          <w:sz w:val="22"/>
        </w:rPr>
        <w:t>)</w:t>
      </w:r>
    </w:p>
    <w:p w14:paraId="5E0F53A2" w14:textId="77777777" w:rsidR="009F0B73" w:rsidRPr="003A51F2" w:rsidRDefault="009F0B73" w:rsidP="009F0B73">
      <w:pPr>
        <w:rPr>
          <w:rFonts w:ascii="Arial" w:hAnsi="Arial" w:cs="Arial"/>
          <w:sz w:val="22"/>
        </w:rPr>
      </w:pPr>
    </w:p>
    <w:p w14:paraId="0D085674" w14:textId="77777777" w:rsidR="009F0B73" w:rsidRPr="003A51F2" w:rsidRDefault="009F0B73" w:rsidP="009F0B73">
      <w:pPr>
        <w:rPr>
          <w:rFonts w:ascii="Arial" w:hAnsi="Arial" w:cs="Arial"/>
          <w:sz w:val="22"/>
        </w:rPr>
      </w:pPr>
      <w:r w:rsidRPr="003A51F2">
        <w:rPr>
          <w:rFonts w:ascii="Arial" w:hAnsi="Arial" w:cs="Arial"/>
          <w:sz w:val="22"/>
        </w:rPr>
        <w:tab/>
        <w:t>"Nociceptors and the Perception of Pain" is a 153-page comprehensive explanation of the nociceptors. The eight chapters in the publication include "Introduction," "Chemical Mediators," "Neuropathic Pain," and "Pain in the Brain." (</w:t>
      </w:r>
      <w:hyperlink r:id="rId78" w:history="1">
        <w:r w:rsidRPr="003A51F2">
          <w:rPr>
            <w:rStyle w:val="Hyperlink"/>
            <w:rFonts w:ascii="Arial" w:hAnsi="Arial" w:cs="Arial"/>
            <w:sz w:val="22"/>
          </w:rPr>
          <w:t>https://cell.uchc.edu/pdf/fein/nociceptors_fein_2012.pdf</w:t>
        </w:r>
      </w:hyperlink>
      <w:r w:rsidRPr="003A51F2">
        <w:rPr>
          <w:rFonts w:ascii="Arial" w:hAnsi="Arial" w:cs="Arial"/>
          <w:sz w:val="22"/>
        </w:rPr>
        <w:t>)</w:t>
      </w:r>
    </w:p>
    <w:p w14:paraId="13E96980" w14:textId="77777777" w:rsidR="009F0B73" w:rsidRPr="002B337C" w:rsidRDefault="009F0B73" w:rsidP="009F0B73">
      <w:pPr>
        <w:rPr>
          <w:rFonts w:ascii="Arial" w:hAnsi="Arial" w:cs="Arial"/>
          <w:sz w:val="32"/>
          <w:szCs w:val="28"/>
        </w:rPr>
      </w:pPr>
    </w:p>
    <w:p w14:paraId="7C81004E" w14:textId="77777777" w:rsidR="009F0B73" w:rsidRDefault="009F0B73" w:rsidP="009F0B73">
      <w:pPr>
        <w:rPr>
          <w:rFonts w:ascii="Arial" w:hAnsi="Arial" w:cs="Arial"/>
          <w:sz w:val="22"/>
          <w:szCs w:val="22"/>
        </w:rPr>
      </w:pPr>
      <w:r>
        <w:rPr>
          <w:rFonts w:ascii="Arial" w:hAnsi="Arial" w:cs="Arial"/>
          <w:b/>
        </w:rPr>
        <w:t>NSAIDs</w:t>
      </w:r>
    </w:p>
    <w:p w14:paraId="7BF5A200" w14:textId="77777777" w:rsidR="009F0B73" w:rsidRDefault="009F0B73" w:rsidP="009F0B73">
      <w:pPr>
        <w:rPr>
          <w:rFonts w:ascii="Arial" w:hAnsi="Arial" w:cs="Arial"/>
          <w:sz w:val="22"/>
          <w:szCs w:val="22"/>
        </w:rPr>
      </w:pPr>
    </w:p>
    <w:p w14:paraId="1954C8F9" w14:textId="77777777" w:rsidR="009F0B73" w:rsidRPr="00582210" w:rsidRDefault="009F0B73" w:rsidP="009F0B73">
      <w:pPr>
        <w:rPr>
          <w:rFonts w:ascii="Arial" w:hAnsi="Arial" w:cs="Arial"/>
          <w:sz w:val="22"/>
          <w:szCs w:val="22"/>
        </w:rPr>
      </w:pPr>
      <w:r w:rsidRPr="00582210">
        <w:rPr>
          <w:rFonts w:ascii="Arial" w:hAnsi="Arial" w:cs="Arial"/>
          <w:sz w:val="22"/>
          <w:szCs w:val="22"/>
        </w:rPr>
        <w:tab/>
        <w:t xml:space="preserve">The </w:t>
      </w:r>
      <w:r w:rsidRPr="00590010">
        <w:rPr>
          <w:rFonts w:ascii="Arial" w:hAnsi="Arial" w:cs="Arial"/>
          <w:i/>
          <w:sz w:val="22"/>
          <w:szCs w:val="22"/>
        </w:rPr>
        <w:t xml:space="preserve">Medical News Today </w:t>
      </w:r>
      <w:r>
        <w:rPr>
          <w:rFonts w:ascii="Arial" w:hAnsi="Arial" w:cs="Arial"/>
          <w:sz w:val="22"/>
          <w:szCs w:val="22"/>
        </w:rPr>
        <w:t>Web site provides the article, "NSAIDs:  Examples, Side Effects, and Uses," which supplements the information in the Hendricks-Sturrup article. The article includes information on how NSAIDs work, precautions, side effects, and some fast facts on them. (</w:t>
      </w:r>
      <w:hyperlink r:id="rId79" w:history="1">
        <w:r w:rsidRPr="009E435E">
          <w:rPr>
            <w:rStyle w:val="Hyperlink"/>
            <w:rFonts w:ascii="Arial" w:hAnsi="Arial" w:cs="Arial"/>
            <w:sz w:val="22"/>
            <w:szCs w:val="22"/>
          </w:rPr>
          <w:t>https://www.medicalnewstoday.com/articles/179211.php</w:t>
        </w:r>
      </w:hyperlink>
      <w:r>
        <w:rPr>
          <w:rFonts w:ascii="Arial" w:hAnsi="Arial" w:cs="Arial"/>
          <w:sz w:val="22"/>
          <w:szCs w:val="22"/>
        </w:rPr>
        <w:t>)</w:t>
      </w:r>
    </w:p>
    <w:p w14:paraId="64AEAC61" w14:textId="77777777" w:rsidR="009F0B73" w:rsidRPr="004C3124" w:rsidRDefault="009F0B73" w:rsidP="009F0B73">
      <w:pPr>
        <w:rPr>
          <w:rFonts w:ascii="Arial" w:hAnsi="Arial" w:cs="Arial"/>
          <w:sz w:val="22"/>
          <w:szCs w:val="22"/>
        </w:rPr>
      </w:pPr>
    </w:p>
    <w:p w14:paraId="1C1800B9" w14:textId="77777777" w:rsidR="009F0B73" w:rsidRPr="0025360C" w:rsidRDefault="009F0B73" w:rsidP="009F0B73">
      <w:pPr>
        <w:rPr>
          <w:rFonts w:ascii="Arial" w:hAnsi="Arial" w:cs="Arial"/>
          <w:sz w:val="22"/>
          <w:szCs w:val="22"/>
        </w:rPr>
      </w:pPr>
      <w:r w:rsidRPr="0025360C">
        <w:rPr>
          <w:rFonts w:ascii="Arial" w:hAnsi="Arial" w:cs="Arial"/>
          <w:sz w:val="22"/>
          <w:szCs w:val="22"/>
        </w:rPr>
        <w:tab/>
      </w:r>
      <w:r>
        <w:rPr>
          <w:rFonts w:ascii="Arial" w:hAnsi="Arial" w:cs="Arial"/>
          <w:sz w:val="22"/>
          <w:szCs w:val="22"/>
        </w:rPr>
        <w:t>For a thorough understanding of NSAIDs, readers can access "An Evidence-Based Update on Nonsteroidal Anti-Inflammatory Drugs". Although the article was published in 2007, it contains deeper content and extensive references. (</w:t>
      </w:r>
      <w:hyperlink r:id="rId80" w:history="1">
        <w:r w:rsidRPr="005759C8">
          <w:rPr>
            <w:rStyle w:val="Hyperlink"/>
            <w:rFonts w:ascii="Arial" w:hAnsi="Arial" w:cs="Arial"/>
            <w:sz w:val="22"/>
            <w:szCs w:val="22"/>
          </w:rPr>
          <w:t>https://www.ncbi.nlm.nih.gov/pmc/articles/PMC1855338/</w:t>
        </w:r>
      </w:hyperlink>
      <w:r>
        <w:rPr>
          <w:rFonts w:ascii="Arial" w:hAnsi="Arial" w:cs="Arial"/>
          <w:sz w:val="22"/>
          <w:szCs w:val="22"/>
        </w:rPr>
        <w:t>)</w:t>
      </w:r>
    </w:p>
    <w:p w14:paraId="5FE079DE" w14:textId="77777777" w:rsidR="009F0B73" w:rsidRPr="002B337C" w:rsidRDefault="009F0B73" w:rsidP="009F0B73">
      <w:pPr>
        <w:rPr>
          <w:rFonts w:ascii="Arial" w:hAnsi="Arial" w:cs="Arial"/>
          <w:sz w:val="32"/>
          <w:szCs w:val="28"/>
        </w:rPr>
      </w:pPr>
    </w:p>
    <w:p w14:paraId="41B0307C" w14:textId="77777777" w:rsidR="009F0B73" w:rsidRPr="002B337C" w:rsidRDefault="009F0B73" w:rsidP="009F0B73">
      <w:pPr>
        <w:rPr>
          <w:rFonts w:ascii="Arial" w:hAnsi="Arial" w:cs="Arial"/>
          <w:sz w:val="22"/>
          <w:szCs w:val="22"/>
        </w:rPr>
      </w:pPr>
      <w:r>
        <w:rPr>
          <w:rFonts w:ascii="Arial" w:hAnsi="Arial" w:cs="Arial"/>
          <w:b/>
        </w:rPr>
        <w:t>Safety of NSAIDs</w:t>
      </w:r>
    </w:p>
    <w:p w14:paraId="1F40E209" w14:textId="77777777" w:rsidR="009F0B73" w:rsidRPr="002B337C" w:rsidRDefault="009F0B73" w:rsidP="009F0B73">
      <w:pPr>
        <w:rPr>
          <w:rFonts w:ascii="Arial" w:hAnsi="Arial" w:cs="Arial"/>
          <w:sz w:val="22"/>
          <w:szCs w:val="22"/>
        </w:rPr>
      </w:pPr>
    </w:p>
    <w:p w14:paraId="172C36B5" w14:textId="77777777" w:rsidR="009F0B73" w:rsidRDefault="009F0B73" w:rsidP="009F0B73">
      <w:pPr>
        <w:rPr>
          <w:rFonts w:ascii="Arial" w:hAnsi="Arial" w:cs="Arial"/>
          <w:sz w:val="22"/>
          <w:szCs w:val="22"/>
        </w:rPr>
      </w:pPr>
      <w:r w:rsidRPr="002B337C">
        <w:rPr>
          <w:rFonts w:ascii="Arial" w:hAnsi="Arial" w:cs="Arial"/>
          <w:sz w:val="22"/>
          <w:szCs w:val="22"/>
        </w:rPr>
        <w:tab/>
        <w:t>T</w:t>
      </w:r>
      <w:r>
        <w:rPr>
          <w:rFonts w:ascii="Arial" w:hAnsi="Arial" w:cs="Arial"/>
          <w:sz w:val="22"/>
          <w:szCs w:val="22"/>
        </w:rPr>
        <w:t>he Harvard Medical School provides additional information on the safety of taking NSAIDs in "Pain Relief:  Taking NSAIDs Safely." The article contains information on NSAID cautions, tips for using them safely, and alternatives to NSAIDs. (</w:t>
      </w:r>
      <w:hyperlink r:id="rId81" w:history="1">
        <w:r w:rsidRPr="00A51C5B">
          <w:rPr>
            <w:rStyle w:val="Hyperlink"/>
            <w:rFonts w:ascii="Arial" w:hAnsi="Arial" w:cs="Arial"/>
            <w:sz w:val="22"/>
            <w:szCs w:val="22"/>
          </w:rPr>
          <w:t>https://www.health.harvard.edu/pain/pain-relief-taking-nsaids-safely</w:t>
        </w:r>
      </w:hyperlink>
      <w:r>
        <w:rPr>
          <w:rFonts w:ascii="Arial" w:hAnsi="Arial" w:cs="Arial"/>
          <w:sz w:val="22"/>
          <w:szCs w:val="22"/>
        </w:rPr>
        <w:t>)</w:t>
      </w:r>
    </w:p>
    <w:p w14:paraId="163B8384" w14:textId="77777777" w:rsidR="009F0B73" w:rsidRDefault="009F0B73" w:rsidP="009F0B73">
      <w:pPr>
        <w:rPr>
          <w:rFonts w:ascii="Arial" w:hAnsi="Arial" w:cs="Arial"/>
          <w:sz w:val="22"/>
          <w:szCs w:val="22"/>
        </w:rPr>
      </w:pPr>
    </w:p>
    <w:p w14:paraId="0431168E" w14:textId="77777777" w:rsidR="009F0B73" w:rsidRDefault="009F0B73" w:rsidP="009F0B73">
      <w:pPr>
        <w:rPr>
          <w:rFonts w:ascii="Arial" w:hAnsi="Arial" w:cs="Arial"/>
          <w:sz w:val="22"/>
          <w:szCs w:val="22"/>
        </w:rPr>
      </w:pPr>
      <w:r>
        <w:rPr>
          <w:rFonts w:ascii="Arial" w:hAnsi="Arial" w:cs="Arial"/>
          <w:sz w:val="22"/>
          <w:szCs w:val="22"/>
        </w:rPr>
        <w:tab/>
        <w:t>Also from the Harvard Medical School is the article "10 Things You Should Know about Common Pain Relievers." Information on understanding the differences between NSAIDs and acetaminophen, over-the-counter pain relievers, and prescription NSAIDs are provided on the site. (</w:t>
      </w:r>
      <w:hyperlink r:id="rId82" w:history="1">
        <w:r w:rsidRPr="00A51C5B">
          <w:rPr>
            <w:rStyle w:val="Hyperlink"/>
            <w:rFonts w:ascii="Arial" w:hAnsi="Arial" w:cs="Arial"/>
            <w:sz w:val="22"/>
            <w:szCs w:val="22"/>
          </w:rPr>
          <w:t>https://www.health.harvard.edu/pain/12-things-you-should-know-about-pain-relievers</w:t>
        </w:r>
      </w:hyperlink>
      <w:r>
        <w:rPr>
          <w:rFonts w:ascii="Arial" w:hAnsi="Arial" w:cs="Arial"/>
          <w:sz w:val="22"/>
          <w:szCs w:val="22"/>
        </w:rPr>
        <w:t>)</w:t>
      </w:r>
    </w:p>
    <w:p w14:paraId="6A3AF085" w14:textId="77777777" w:rsidR="009F0B73" w:rsidRPr="00487DD3" w:rsidRDefault="009F0B73" w:rsidP="009F0B73">
      <w:pPr>
        <w:rPr>
          <w:rFonts w:ascii="Arial" w:hAnsi="Arial" w:cs="Arial"/>
          <w:sz w:val="32"/>
          <w:szCs w:val="28"/>
        </w:rPr>
      </w:pPr>
    </w:p>
    <w:p w14:paraId="7229FB3A" w14:textId="77777777" w:rsidR="009F0B73" w:rsidRDefault="009F0B73" w:rsidP="009F0B73">
      <w:pPr>
        <w:rPr>
          <w:rFonts w:ascii="Arial" w:hAnsi="Arial" w:cs="Arial"/>
          <w:sz w:val="22"/>
          <w:szCs w:val="22"/>
        </w:rPr>
      </w:pPr>
      <w:r>
        <w:rPr>
          <w:rFonts w:ascii="Arial" w:hAnsi="Arial" w:cs="Arial"/>
          <w:b/>
        </w:rPr>
        <w:t>NSAID method of action</w:t>
      </w:r>
    </w:p>
    <w:p w14:paraId="4F97C2E6" w14:textId="77777777" w:rsidR="009F0B73" w:rsidRDefault="009F0B73" w:rsidP="009F0B73">
      <w:pPr>
        <w:rPr>
          <w:rFonts w:ascii="Arial" w:hAnsi="Arial" w:cs="Arial"/>
          <w:sz w:val="22"/>
          <w:szCs w:val="22"/>
        </w:rPr>
      </w:pPr>
    </w:p>
    <w:p w14:paraId="0C1CE1E0" w14:textId="77777777" w:rsidR="009F0B73" w:rsidRDefault="009F0B73" w:rsidP="009F0B73">
      <w:pPr>
        <w:rPr>
          <w:rFonts w:ascii="Arial" w:hAnsi="Arial" w:cs="Arial"/>
          <w:sz w:val="22"/>
          <w:szCs w:val="22"/>
        </w:rPr>
      </w:pPr>
      <w:r w:rsidRPr="00962D96">
        <w:rPr>
          <w:rFonts w:ascii="Arial" w:hAnsi="Arial" w:cs="Arial"/>
          <w:sz w:val="22"/>
          <w:szCs w:val="22"/>
        </w:rPr>
        <w:tab/>
      </w:r>
      <w:r>
        <w:rPr>
          <w:rFonts w:ascii="Arial" w:hAnsi="Arial" w:cs="Arial"/>
          <w:sz w:val="22"/>
          <w:szCs w:val="22"/>
        </w:rPr>
        <w:t>The mechanism of action of NSAIDs is explained in "Pharmacology of NSAIDs". Visuals and a general explanation of the competitive inhibition by NSAIDs help readers understand the action of these drugs. (</w:t>
      </w:r>
      <w:hyperlink r:id="rId83" w:history="1">
        <w:r w:rsidRPr="002931E8">
          <w:rPr>
            <w:rStyle w:val="Hyperlink"/>
            <w:rFonts w:ascii="Arial" w:hAnsi="Arial" w:cs="Arial"/>
            <w:sz w:val="22"/>
            <w:szCs w:val="22"/>
          </w:rPr>
          <w:t>https://pharmafactz.com/pharmacology-of-nsaids/</w:t>
        </w:r>
      </w:hyperlink>
      <w:r>
        <w:rPr>
          <w:rFonts w:ascii="Arial" w:hAnsi="Arial" w:cs="Arial"/>
          <w:sz w:val="22"/>
          <w:szCs w:val="22"/>
        </w:rPr>
        <w:t>)</w:t>
      </w:r>
    </w:p>
    <w:p w14:paraId="5A484AB4" w14:textId="77777777" w:rsidR="00D143D3" w:rsidRPr="00962D96" w:rsidRDefault="00D143D3" w:rsidP="009F0B73">
      <w:pPr>
        <w:rPr>
          <w:rFonts w:ascii="Arial" w:hAnsi="Arial" w:cs="Arial"/>
          <w:sz w:val="22"/>
          <w:szCs w:val="22"/>
        </w:rPr>
      </w:pPr>
    </w:p>
    <w:p w14:paraId="4B120C91" w14:textId="25E844BC" w:rsidR="00D143D3" w:rsidRDefault="00D143D3" w:rsidP="009F0B73">
      <w:pPr>
        <w:rPr>
          <w:rFonts w:ascii="Arial" w:hAnsi="Arial" w:cs="Arial"/>
          <w:sz w:val="22"/>
          <w:szCs w:val="22"/>
        </w:rPr>
      </w:pPr>
      <w:r>
        <w:rPr>
          <w:rFonts w:ascii="Arial" w:hAnsi="Arial" w:cs="Arial"/>
          <w:sz w:val="22"/>
          <w:szCs w:val="22"/>
        </w:rPr>
        <w:br w:type="page"/>
      </w:r>
    </w:p>
    <w:p w14:paraId="0E78E760" w14:textId="77777777" w:rsidR="009F0B73" w:rsidRPr="00962D96" w:rsidRDefault="009F0B73" w:rsidP="009F0B73">
      <w:pPr>
        <w:rPr>
          <w:rFonts w:ascii="Arial" w:hAnsi="Arial" w:cs="Arial"/>
          <w:sz w:val="22"/>
          <w:szCs w:val="22"/>
        </w:rPr>
      </w:pPr>
      <w:r w:rsidRPr="00962D96">
        <w:rPr>
          <w:rFonts w:ascii="Arial" w:hAnsi="Arial" w:cs="Arial"/>
          <w:sz w:val="22"/>
          <w:szCs w:val="22"/>
        </w:rPr>
        <w:tab/>
      </w:r>
      <w:r>
        <w:rPr>
          <w:rFonts w:ascii="Arial" w:hAnsi="Arial" w:cs="Arial"/>
          <w:sz w:val="22"/>
          <w:szCs w:val="22"/>
        </w:rPr>
        <w:t xml:space="preserve">"Non-Steroidal Anti-inflammatory Drugs (NSAIDs)" is a 2002 article with a clinical explanation of NSAIDs and their mechanism of action. Additional information includes details on salicylates, </w:t>
      </w:r>
      <w:r w:rsidRPr="00182722">
        <w:rPr>
          <w:rFonts w:ascii="Arial" w:hAnsi="Arial" w:cs="Arial"/>
          <w:noProof/>
          <w:sz w:val="22"/>
          <w:szCs w:val="22"/>
        </w:rPr>
        <w:t>profens</w:t>
      </w:r>
      <w:r>
        <w:rPr>
          <w:rFonts w:ascii="Arial" w:hAnsi="Arial" w:cs="Arial"/>
          <w:sz w:val="22"/>
          <w:szCs w:val="22"/>
        </w:rPr>
        <w:t>, anthranilates, COX-2 inhibitors, and much more. (</w:t>
      </w:r>
      <w:hyperlink r:id="rId84" w:history="1">
        <w:r w:rsidRPr="00BB702B">
          <w:rPr>
            <w:rStyle w:val="Hyperlink"/>
            <w:rFonts w:ascii="Arial" w:hAnsi="Arial" w:cs="Arial"/>
            <w:sz w:val="22"/>
            <w:szCs w:val="22"/>
          </w:rPr>
          <w:t>http://www.auburn.edu/~deruija/nsaids_2002.pdf</w:t>
        </w:r>
      </w:hyperlink>
      <w:r>
        <w:rPr>
          <w:rFonts w:ascii="Arial" w:hAnsi="Arial" w:cs="Arial"/>
          <w:sz w:val="22"/>
          <w:szCs w:val="22"/>
        </w:rPr>
        <w:t>)</w:t>
      </w:r>
    </w:p>
    <w:p w14:paraId="4F511967" w14:textId="77777777" w:rsidR="009F0B73" w:rsidRDefault="009F0B73" w:rsidP="009F0B73">
      <w:pPr>
        <w:rPr>
          <w:rFonts w:ascii="Arial" w:hAnsi="Arial" w:cs="Arial"/>
          <w:sz w:val="32"/>
          <w:szCs w:val="28"/>
        </w:rPr>
      </w:pPr>
    </w:p>
    <w:p w14:paraId="754861DA" w14:textId="77777777" w:rsidR="009F0B73" w:rsidRDefault="009F0B73" w:rsidP="009F0B73">
      <w:pPr>
        <w:rPr>
          <w:rFonts w:ascii="Arial" w:hAnsi="Arial" w:cs="Arial"/>
          <w:b/>
        </w:rPr>
      </w:pPr>
      <w:r>
        <w:rPr>
          <w:rFonts w:ascii="Arial" w:hAnsi="Arial" w:cs="Arial"/>
          <w:b/>
        </w:rPr>
        <w:t xml:space="preserve">Information on </w:t>
      </w:r>
      <w:r w:rsidRPr="003A194F">
        <w:rPr>
          <w:rFonts w:ascii="Arial" w:hAnsi="Arial" w:cs="Arial"/>
          <w:b/>
        </w:rPr>
        <w:t>Individual NSAID</w:t>
      </w:r>
      <w:r>
        <w:rPr>
          <w:rFonts w:ascii="Arial" w:hAnsi="Arial" w:cs="Arial"/>
          <w:b/>
        </w:rPr>
        <w:t>s</w:t>
      </w:r>
    </w:p>
    <w:p w14:paraId="74DED570" w14:textId="77777777" w:rsidR="009F0B73" w:rsidRDefault="009F0B73" w:rsidP="009F0B73">
      <w:pPr>
        <w:rPr>
          <w:rFonts w:ascii="Arial" w:hAnsi="Arial" w:cs="Arial"/>
          <w:b/>
        </w:rPr>
      </w:pPr>
    </w:p>
    <w:p w14:paraId="23AF2399" w14:textId="77777777" w:rsidR="009F0B73" w:rsidRPr="00D33524" w:rsidRDefault="009F0B73" w:rsidP="009F0B73">
      <w:pPr>
        <w:pStyle w:val="ListParagraph"/>
        <w:numPr>
          <w:ilvl w:val="0"/>
          <w:numId w:val="6"/>
        </w:numPr>
        <w:rPr>
          <w:rFonts w:ascii="Arial" w:hAnsi="Arial" w:cs="Arial"/>
          <w:b/>
        </w:rPr>
      </w:pPr>
      <w:r w:rsidRPr="00D33524">
        <w:rPr>
          <w:rFonts w:ascii="Arial" w:hAnsi="Arial" w:cs="Arial"/>
          <w:b/>
        </w:rPr>
        <w:t>Aspirin</w:t>
      </w:r>
    </w:p>
    <w:p w14:paraId="10F56C71" w14:textId="77777777" w:rsidR="009F0B73" w:rsidRPr="00144B05" w:rsidRDefault="009F0B73" w:rsidP="009F0B73">
      <w:pPr>
        <w:ind w:left="720"/>
        <w:rPr>
          <w:rFonts w:ascii="Arial" w:hAnsi="Arial" w:cs="Arial"/>
          <w:sz w:val="22"/>
        </w:rPr>
      </w:pPr>
    </w:p>
    <w:p w14:paraId="324DE5F2" w14:textId="77777777" w:rsidR="009F0B73" w:rsidRPr="00627C01" w:rsidRDefault="009F0B73" w:rsidP="009F0B73">
      <w:pPr>
        <w:ind w:left="720"/>
        <w:rPr>
          <w:rFonts w:ascii="Arial" w:hAnsi="Arial" w:cs="Arial"/>
          <w:sz w:val="22"/>
        </w:rPr>
      </w:pPr>
      <w:r w:rsidRPr="00627C01">
        <w:rPr>
          <w:rFonts w:ascii="Arial" w:hAnsi="Arial" w:cs="Arial"/>
          <w:sz w:val="22"/>
        </w:rPr>
        <w:tab/>
        <w:t xml:space="preserve">The NIH Web site, MedlinePlus, has a consumer-friendly article for aspirin </w:t>
      </w:r>
      <w:r>
        <w:rPr>
          <w:rFonts w:ascii="Arial" w:hAnsi="Arial" w:cs="Arial"/>
          <w:sz w:val="22"/>
        </w:rPr>
        <w:t>that</w:t>
      </w:r>
      <w:r w:rsidRPr="00627C01">
        <w:rPr>
          <w:rFonts w:ascii="Arial" w:hAnsi="Arial" w:cs="Arial"/>
          <w:sz w:val="22"/>
        </w:rPr>
        <w:t xml:space="preserve"> contains information on why it is prescribed, how it is used, special precautions, side effects, and other information. To prevent overdoses of aspirin, a list of brand names of combined medicines containing aspirin is provided. (</w:t>
      </w:r>
      <w:hyperlink r:id="rId85" w:history="1">
        <w:r w:rsidRPr="00627C01">
          <w:rPr>
            <w:rStyle w:val="Hyperlink"/>
            <w:rFonts w:ascii="Arial" w:hAnsi="Arial" w:cs="Arial"/>
            <w:sz w:val="22"/>
          </w:rPr>
          <w:t>https://medlineplus.gov/druginfo/meds/a682878.html</w:t>
        </w:r>
      </w:hyperlink>
      <w:r w:rsidRPr="00627C01">
        <w:rPr>
          <w:rFonts w:ascii="Arial" w:hAnsi="Arial" w:cs="Arial"/>
          <w:sz w:val="22"/>
        </w:rPr>
        <w:t>)</w:t>
      </w:r>
    </w:p>
    <w:p w14:paraId="717B45E9" w14:textId="77777777" w:rsidR="009F0B73" w:rsidRPr="00DD7674" w:rsidRDefault="009F0B73" w:rsidP="009F0B73">
      <w:pPr>
        <w:ind w:left="720"/>
        <w:rPr>
          <w:rFonts w:ascii="Arial" w:hAnsi="Arial" w:cs="Arial"/>
          <w:sz w:val="22"/>
        </w:rPr>
      </w:pPr>
    </w:p>
    <w:p w14:paraId="2135E30C" w14:textId="77777777" w:rsidR="009F0B73" w:rsidRDefault="009F0B73" w:rsidP="009F0B73">
      <w:pPr>
        <w:ind w:left="720"/>
        <w:rPr>
          <w:rFonts w:ascii="Arial" w:hAnsi="Arial" w:cs="Arial"/>
          <w:sz w:val="22"/>
        </w:rPr>
      </w:pPr>
      <w:r w:rsidRPr="00627C01">
        <w:rPr>
          <w:rFonts w:ascii="Arial" w:hAnsi="Arial" w:cs="Arial"/>
          <w:sz w:val="22"/>
        </w:rPr>
        <w:tab/>
        <w:t>In addition to its use as a pain reliever, aspirin is widely used to reduce the risk of heart attack and stroke. The U.S. FDA supplies the article, "Aspirin for Reducing Your Risk of Heart Attack and Stroke</w:t>
      </w:r>
      <w:r>
        <w:rPr>
          <w:rFonts w:ascii="Arial" w:hAnsi="Arial" w:cs="Arial"/>
          <w:sz w:val="22"/>
        </w:rPr>
        <w:t xml:space="preserve">:  </w:t>
      </w:r>
      <w:r w:rsidRPr="00627C01">
        <w:rPr>
          <w:rFonts w:ascii="Arial" w:hAnsi="Arial" w:cs="Arial"/>
          <w:sz w:val="22"/>
        </w:rPr>
        <w:t>Know the Facts," to educate consumers on the risks and benefits of using aspirin. (</w:t>
      </w:r>
      <w:hyperlink r:id="rId86" w:history="1">
        <w:r w:rsidRPr="00627C01">
          <w:rPr>
            <w:rStyle w:val="Hyperlink"/>
            <w:rFonts w:ascii="Arial" w:hAnsi="Arial" w:cs="Arial"/>
            <w:sz w:val="22"/>
          </w:rPr>
          <w:t>https://www.fda.gov/Drugs/ResourcesForYou/Consumers/BuyingUsingMedicineSafely/UnderstandingOver-the-CounterMedicines/SafeDailyUseofAspirin/ucm291433.htm</w:t>
        </w:r>
      </w:hyperlink>
      <w:r w:rsidRPr="00627C01">
        <w:rPr>
          <w:rFonts w:ascii="Arial" w:hAnsi="Arial" w:cs="Arial"/>
          <w:sz w:val="22"/>
        </w:rPr>
        <w:t>)</w:t>
      </w:r>
    </w:p>
    <w:p w14:paraId="2B541050" w14:textId="77777777" w:rsidR="009F0B73" w:rsidRPr="004A3CAD" w:rsidRDefault="009F0B73" w:rsidP="009F0B73">
      <w:pPr>
        <w:ind w:left="720"/>
        <w:rPr>
          <w:rFonts w:ascii="Arial" w:hAnsi="Arial" w:cs="Arial"/>
          <w:sz w:val="22"/>
        </w:rPr>
      </w:pPr>
    </w:p>
    <w:p w14:paraId="53029571" w14:textId="77777777" w:rsidR="009F0B73" w:rsidRPr="00D33524" w:rsidRDefault="009F0B73" w:rsidP="003270A7">
      <w:pPr>
        <w:pStyle w:val="ListParagraph"/>
        <w:numPr>
          <w:ilvl w:val="0"/>
          <w:numId w:val="19"/>
        </w:numPr>
        <w:rPr>
          <w:rFonts w:ascii="Arial" w:hAnsi="Arial" w:cs="Arial"/>
          <w:b/>
        </w:rPr>
      </w:pPr>
      <w:r w:rsidRPr="00D33524">
        <w:rPr>
          <w:rFonts w:ascii="Arial" w:hAnsi="Arial" w:cs="Arial"/>
          <w:b/>
        </w:rPr>
        <w:t>History of aspirin</w:t>
      </w:r>
    </w:p>
    <w:p w14:paraId="252BFBBA" w14:textId="77777777" w:rsidR="009F0B73" w:rsidRDefault="009F0B73" w:rsidP="009F0B73">
      <w:pPr>
        <w:ind w:left="1440"/>
        <w:rPr>
          <w:rFonts w:ascii="Arial" w:hAnsi="Arial" w:cs="Arial"/>
          <w:sz w:val="22"/>
        </w:rPr>
      </w:pPr>
    </w:p>
    <w:p w14:paraId="2364C2B9" w14:textId="77777777" w:rsidR="009F0B73" w:rsidRDefault="009F0B73" w:rsidP="009F0B73">
      <w:pPr>
        <w:ind w:left="1440"/>
        <w:rPr>
          <w:rFonts w:ascii="Arial" w:hAnsi="Arial" w:cs="Arial"/>
          <w:sz w:val="22"/>
        </w:rPr>
      </w:pPr>
      <w:r>
        <w:rPr>
          <w:rFonts w:ascii="Arial" w:hAnsi="Arial" w:cs="Arial"/>
          <w:sz w:val="22"/>
        </w:rPr>
        <w:tab/>
      </w:r>
      <w:r w:rsidRPr="00D628F2">
        <w:rPr>
          <w:rFonts w:ascii="Arial" w:hAnsi="Arial" w:cs="Arial"/>
          <w:i/>
          <w:sz w:val="22"/>
        </w:rPr>
        <w:t>Chemical and Engineering News</w:t>
      </w:r>
      <w:r>
        <w:rPr>
          <w:rFonts w:ascii="Arial" w:hAnsi="Arial" w:cs="Arial"/>
          <w:sz w:val="22"/>
        </w:rPr>
        <w:t xml:space="preserve"> featured an article on aspirin in 2005 as part of “The Top Pharmaceuticals That Changed the World.” The article provides information on its then-current uses, classification as an NSAID, ancient origin in willow and myrtle trees, and its formulation by Felix Hoffman at Bayer into the modern form as we know it. (</w:t>
      </w:r>
      <w:hyperlink r:id="rId87" w:history="1">
        <w:r w:rsidRPr="006E1983">
          <w:rPr>
            <w:rStyle w:val="Hyperlink"/>
            <w:rFonts w:ascii="Arial" w:hAnsi="Arial" w:cs="Arial"/>
            <w:sz w:val="22"/>
          </w:rPr>
          <w:t>https://pubs.acs.org/cen/coverstory/83/8325/8325aspirin.html</w:t>
        </w:r>
      </w:hyperlink>
      <w:r>
        <w:rPr>
          <w:rFonts w:ascii="Arial" w:hAnsi="Arial" w:cs="Arial"/>
          <w:sz w:val="22"/>
        </w:rPr>
        <w:t>)</w:t>
      </w:r>
    </w:p>
    <w:p w14:paraId="6B8EF6DD" w14:textId="77777777" w:rsidR="009F0B73" w:rsidRDefault="009F0B73" w:rsidP="009F0B73">
      <w:pPr>
        <w:ind w:left="1440"/>
        <w:rPr>
          <w:rFonts w:ascii="Arial" w:hAnsi="Arial" w:cs="Arial"/>
          <w:sz w:val="22"/>
        </w:rPr>
      </w:pPr>
    </w:p>
    <w:p w14:paraId="66A17D4F" w14:textId="77777777" w:rsidR="009F0B73" w:rsidRDefault="009F0B73" w:rsidP="009F0B73">
      <w:pPr>
        <w:ind w:left="1440"/>
        <w:rPr>
          <w:rFonts w:ascii="Arial" w:hAnsi="Arial" w:cs="Arial"/>
          <w:sz w:val="22"/>
        </w:rPr>
      </w:pPr>
      <w:r>
        <w:rPr>
          <w:rFonts w:ascii="Arial" w:hAnsi="Arial" w:cs="Arial"/>
          <w:sz w:val="22"/>
        </w:rPr>
        <w:tab/>
        <w:t xml:space="preserve">The Chemical Heritage Foundation published a history of aspirin titled, "Aspirin:  Turn-of-the-Century Miracle Drug" in its summer, 2009 issue of </w:t>
      </w:r>
      <w:r w:rsidRPr="005F150E">
        <w:rPr>
          <w:rFonts w:ascii="Arial" w:hAnsi="Arial" w:cs="Arial"/>
          <w:i/>
          <w:sz w:val="22"/>
        </w:rPr>
        <w:t>Distillations</w:t>
      </w:r>
      <w:r>
        <w:rPr>
          <w:rFonts w:ascii="Arial" w:hAnsi="Arial" w:cs="Arial"/>
          <w:sz w:val="22"/>
        </w:rPr>
        <w:t xml:space="preserve"> magazine. The article highlights the </w:t>
      </w:r>
      <w:r w:rsidRPr="00182722">
        <w:rPr>
          <w:rFonts w:ascii="Arial" w:hAnsi="Arial" w:cs="Arial"/>
          <w:noProof/>
          <w:sz w:val="22"/>
        </w:rPr>
        <w:t>2,000</w:t>
      </w:r>
      <w:r>
        <w:rPr>
          <w:rFonts w:ascii="Arial" w:hAnsi="Arial" w:cs="Arial"/>
          <w:noProof/>
          <w:sz w:val="22"/>
        </w:rPr>
        <w:t>-</w:t>
      </w:r>
      <w:r w:rsidRPr="00182722">
        <w:rPr>
          <w:rFonts w:ascii="Arial" w:hAnsi="Arial" w:cs="Arial"/>
          <w:noProof/>
          <w:sz w:val="22"/>
        </w:rPr>
        <w:t>year</w:t>
      </w:r>
      <w:r>
        <w:rPr>
          <w:rFonts w:ascii="Arial" w:hAnsi="Arial" w:cs="Arial"/>
          <w:sz w:val="22"/>
        </w:rPr>
        <w:t xml:space="preserve"> history of salicylic acid and aspirin</w:t>
      </w:r>
      <w:r w:rsidRPr="00182722">
        <w:rPr>
          <w:rFonts w:ascii="Arial" w:hAnsi="Arial" w:cs="Arial"/>
          <w:noProof/>
          <w:sz w:val="22"/>
        </w:rPr>
        <w:t>,</w:t>
      </w:r>
      <w:r>
        <w:rPr>
          <w:rFonts w:ascii="Arial" w:hAnsi="Arial" w:cs="Arial"/>
          <w:sz w:val="22"/>
        </w:rPr>
        <w:t xml:space="preserve"> and the chemical secrets of aspirin that were not uncovered until the 1970s. (</w:t>
      </w:r>
      <w:hyperlink r:id="rId88" w:history="1">
        <w:r w:rsidRPr="002A737E">
          <w:rPr>
            <w:rStyle w:val="Hyperlink"/>
            <w:rFonts w:ascii="Arial" w:hAnsi="Arial" w:cs="Arial"/>
            <w:sz w:val="22"/>
          </w:rPr>
          <w:t>https://www.chemheritage.org/distillations/magazine/aspirin-turn-of-the-century-miracle-drug</w:t>
        </w:r>
      </w:hyperlink>
      <w:r>
        <w:rPr>
          <w:rFonts w:ascii="Arial" w:hAnsi="Arial" w:cs="Arial"/>
          <w:sz w:val="22"/>
        </w:rPr>
        <w:t>)</w:t>
      </w:r>
    </w:p>
    <w:p w14:paraId="5C5137CF" w14:textId="77777777" w:rsidR="009F0B73" w:rsidRPr="00050545" w:rsidRDefault="009F0B73" w:rsidP="009F0B73">
      <w:pPr>
        <w:ind w:left="720"/>
        <w:rPr>
          <w:rFonts w:ascii="Arial" w:hAnsi="Arial" w:cs="Arial"/>
          <w:sz w:val="22"/>
        </w:rPr>
      </w:pPr>
    </w:p>
    <w:p w14:paraId="32D6E08F" w14:textId="77777777" w:rsidR="009F0B73" w:rsidRPr="00D33524" w:rsidRDefault="009F0B73" w:rsidP="003270A7">
      <w:pPr>
        <w:pStyle w:val="ListParagraph"/>
        <w:numPr>
          <w:ilvl w:val="0"/>
          <w:numId w:val="19"/>
        </w:numPr>
        <w:rPr>
          <w:rFonts w:ascii="Arial" w:hAnsi="Arial" w:cs="Arial"/>
          <w:b/>
        </w:rPr>
      </w:pPr>
      <w:r w:rsidRPr="00D33524">
        <w:rPr>
          <w:rFonts w:ascii="Arial" w:hAnsi="Arial" w:cs="Arial"/>
          <w:b/>
        </w:rPr>
        <w:t>Reye's Syndrome and aspirin</w:t>
      </w:r>
    </w:p>
    <w:p w14:paraId="7871980D" w14:textId="77777777" w:rsidR="009F0B73" w:rsidRDefault="009F0B73" w:rsidP="009F0B73">
      <w:pPr>
        <w:ind w:left="1440"/>
        <w:rPr>
          <w:rFonts w:ascii="Arial" w:hAnsi="Arial" w:cs="Arial"/>
          <w:sz w:val="22"/>
        </w:rPr>
      </w:pPr>
    </w:p>
    <w:p w14:paraId="38E31D37" w14:textId="77777777" w:rsidR="009F0B73" w:rsidRDefault="009F0B73" w:rsidP="009F0B73">
      <w:pPr>
        <w:ind w:left="1440"/>
        <w:rPr>
          <w:rFonts w:ascii="Arial" w:hAnsi="Arial" w:cs="Arial"/>
          <w:sz w:val="22"/>
        </w:rPr>
      </w:pPr>
      <w:r>
        <w:rPr>
          <w:rFonts w:ascii="Arial" w:hAnsi="Arial" w:cs="Arial"/>
          <w:sz w:val="22"/>
        </w:rPr>
        <w:tab/>
        <w:t>The National Reye's Syndrome Foundation's Web site has links to a vast number of resources and links to further information on this disease. Links include "What Is Reye's Syndrome?", "After Reye's Syndrome," "The Aspirin Link," "Reye's and Teens," "Aspirin Lists," "Article Library," "Medical Library," "Video Library," and more. (</w:t>
      </w:r>
      <w:hyperlink r:id="rId89" w:history="1">
        <w:r w:rsidRPr="00D628F2">
          <w:rPr>
            <w:rStyle w:val="Hyperlink"/>
            <w:rFonts w:ascii="Arial" w:hAnsi="Arial" w:cs="Arial"/>
            <w:sz w:val="22"/>
          </w:rPr>
          <w:t>http://www.reyessyndrome.org/index.html</w:t>
        </w:r>
      </w:hyperlink>
      <w:r>
        <w:rPr>
          <w:rFonts w:ascii="Arial" w:hAnsi="Arial" w:cs="Arial"/>
          <w:sz w:val="22"/>
        </w:rPr>
        <w:t>)</w:t>
      </w:r>
    </w:p>
    <w:p w14:paraId="5976418E" w14:textId="77777777" w:rsidR="00D143D3" w:rsidRDefault="00D143D3" w:rsidP="009F0B73">
      <w:pPr>
        <w:rPr>
          <w:rFonts w:ascii="Arial" w:hAnsi="Arial" w:cs="Arial"/>
          <w:sz w:val="32"/>
          <w:szCs w:val="28"/>
        </w:rPr>
      </w:pPr>
    </w:p>
    <w:p w14:paraId="7BE48F6F" w14:textId="5D3CFC53" w:rsidR="00D143D3" w:rsidRPr="00D143D3" w:rsidRDefault="00D143D3" w:rsidP="009F0B73">
      <w:pPr>
        <w:rPr>
          <w:rFonts w:ascii="Arial" w:hAnsi="Arial" w:cs="Arial"/>
          <w:sz w:val="22"/>
          <w:szCs w:val="28"/>
        </w:rPr>
      </w:pPr>
      <w:r w:rsidRPr="00D143D3">
        <w:rPr>
          <w:rFonts w:ascii="Arial" w:hAnsi="Arial" w:cs="Arial"/>
          <w:sz w:val="22"/>
          <w:szCs w:val="28"/>
        </w:rPr>
        <w:br w:type="page"/>
      </w:r>
    </w:p>
    <w:p w14:paraId="0A5F87F8" w14:textId="77777777" w:rsidR="009F0B73" w:rsidRPr="00D33524" w:rsidRDefault="009F0B73" w:rsidP="009F0B73">
      <w:pPr>
        <w:pStyle w:val="ListParagraph"/>
        <w:numPr>
          <w:ilvl w:val="0"/>
          <w:numId w:val="6"/>
        </w:numPr>
        <w:rPr>
          <w:rFonts w:ascii="Arial" w:hAnsi="Arial" w:cs="Arial"/>
          <w:b/>
        </w:rPr>
      </w:pPr>
      <w:r w:rsidRPr="00D33524">
        <w:rPr>
          <w:rFonts w:ascii="Arial" w:hAnsi="Arial" w:cs="Arial"/>
          <w:b/>
        </w:rPr>
        <w:t>Acetaminophen</w:t>
      </w:r>
    </w:p>
    <w:p w14:paraId="0DEFE547" w14:textId="77777777" w:rsidR="009F0B73" w:rsidRDefault="009F0B73" w:rsidP="009F0B73">
      <w:pPr>
        <w:ind w:left="720"/>
        <w:rPr>
          <w:rFonts w:ascii="Arial" w:hAnsi="Arial" w:cs="Arial"/>
          <w:sz w:val="22"/>
        </w:rPr>
      </w:pPr>
    </w:p>
    <w:p w14:paraId="473B8067" w14:textId="77777777" w:rsidR="009F0B73" w:rsidRDefault="009F0B73" w:rsidP="009F0B73">
      <w:pPr>
        <w:ind w:left="720"/>
        <w:rPr>
          <w:rFonts w:ascii="Arial" w:hAnsi="Arial" w:cs="Arial"/>
          <w:sz w:val="22"/>
        </w:rPr>
      </w:pPr>
      <w:r>
        <w:rPr>
          <w:rFonts w:ascii="Arial" w:hAnsi="Arial" w:cs="Arial"/>
          <w:sz w:val="22"/>
        </w:rPr>
        <w:tab/>
        <w:t xml:space="preserve">The U.S. National Institutes for Health's (NIH) Web site, </w:t>
      </w:r>
      <w:r w:rsidRPr="003A51F2">
        <w:rPr>
          <w:rFonts w:ascii="Arial" w:hAnsi="Arial" w:cs="Arial"/>
          <w:i/>
          <w:sz w:val="22"/>
        </w:rPr>
        <w:t>MedlinePlus</w:t>
      </w:r>
      <w:r>
        <w:rPr>
          <w:rFonts w:ascii="Arial" w:hAnsi="Arial" w:cs="Arial"/>
          <w:sz w:val="22"/>
        </w:rPr>
        <w:t>, provides consumer-friendly information on acetaminophen, including health warnings, how it should be used, precautions, side effects, and much more. Because acetaminophen overdoses can easily occur due to the drug being combined with other medicines, a list of brand names of these combination products is provided. (</w:t>
      </w:r>
      <w:hyperlink r:id="rId90" w:history="1">
        <w:r w:rsidRPr="00D25196">
          <w:rPr>
            <w:rStyle w:val="Hyperlink"/>
            <w:rFonts w:ascii="Arial" w:hAnsi="Arial" w:cs="Arial"/>
            <w:sz w:val="22"/>
          </w:rPr>
          <w:t>https://medlineplus.gov/druginfo/meds/a681004.html</w:t>
        </w:r>
      </w:hyperlink>
      <w:r>
        <w:rPr>
          <w:rFonts w:ascii="Arial" w:hAnsi="Arial" w:cs="Arial"/>
          <w:sz w:val="22"/>
        </w:rPr>
        <w:t>)</w:t>
      </w:r>
    </w:p>
    <w:p w14:paraId="50B9BE51" w14:textId="77777777" w:rsidR="009F0B73" w:rsidRDefault="009F0B73" w:rsidP="009F0B73">
      <w:pPr>
        <w:ind w:left="720"/>
        <w:rPr>
          <w:rFonts w:ascii="Arial" w:hAnsi="Arial" w:cs="Arial"/>
          <w:sz w:val="22"/>
        </w:rPr>
      </w:pPr>
    </w:p>
    <w:p w14:paraId="00C70D89" w14:textId="77777777" w:rsidR="009F0B73" w:rsidRDefault="009F0B73" w:rsidP="009F0B73">
      <w:pPr>
        <w:ind w:left="720"/>
        <w:rPr>
          <w:rFonts w:ascii="Arial" w:hAnsi="Arial" w:cs="Arial"/>
          <w:sz w:val="22"/>
        </w:rPr>
      </w:pPr>
      <w:r>
        <w:rPr>
          <w:rFonts w:ascii="Arial" w:hAnsi="Arial" w:cs="Arial"/>
          <w:sz w:val="22"/>
        </w:rPr>
        <w:tab/>
        <w:t>The U.S. Food and Drug Administration (FDA) Web site has a page, “Acetaminophen Information,” with links to numerous articles for the safe use of this medication. (</w:t>
      </w:r>
      <w:hyperlink r:id="rId91" w:history="1">
        <w:r w:rsidRPr="008B7866">
          <w:rPr>
            <w:rStyle w:val="Hyperlink"/>
            <w:rFonts w:ascii="Arial" w:hAnsi="Arial" w:cs="Arial"/>
            <w:sz w:val="22"/>
          </w:rPr>
          <w:t>https://www.fda.gov/Drugs/DrugSafety/InformationbyDrugClass/ucm165107.htm</w:t>
        </w:r>
      </w:hyperlink>
      <w:r>
        <w:rPr>
          <w:rFonts w:ascii="Arial" w:hAnsi="Arial" w:cs="Arial"/>
          <w:sz w:val="22"/>
        </w:rPr>
        <w:t>)</w:t>
      </w:r>
    </w:p>
    <w:p w14:paraId="6F5EE7A8" w14:textId="77777777" w:rsidR="009F0B73" w:rsidRDefault="009F0B73" w:rsidP="009F0B73">
      <w:pPr>
        <w:ind w:left="360"/>
        <w:rPr>
          <w:rFonts w:ascii="Arial" w:hAnsi="Arial" w:cs="Arial"/>
          <w:sz w:val="32"/>
          <w:szCs w:val="28"/>
        </w:rPr>
      </w:pPr>
    </w:p>
    <w:p w14:paraId="26E9FC4A" w14:textId="77777777" w:rsidR="009F0B73" w:rsidRPr="00D33524" w:rsidRDefault="009F0B73" w:rsidP="009F0B73">
      <w:pPr>
        <w:pStyle w:val="ListParagraph"/>
        <w:numPr>
          <w:ilvl w:val="0"/>
          <w:numId w:val="6"/>
        </w:numPr>
        <w:rPr>
          <w:rFonts w:ascii="Arial" w:hAnsi="Arial" w:cs="Arial"/>
          <w:b/>
        </w:rPr>
      </w:pPr>
      <w:r w:rsidRPr="00D33524">
        <w:rPr>
          <w:rFonts w:ascii="Arial" w:hAnsi="Arial" w:cs="Arial"/>
          <w:b/>
        </w:rPr>
        <w:t>Ibuprofen</w:t>
      </w:r>
    </w:p>
    <w:p w14:paraId="7980633E" w14:textId="77777777" w:rsidR="009F0B73" w:rsidRPr="00C870E5" w:rsidRDefault="009F0B73" w:rsidP="009F0B73">
      <w:pPr>
        <w:ind w:left="720"/>
        <w:rPr>
          <w:rFonts w:ascii="Arial" w:hAnsi="Arial" w:cs="Arial"/>
          <w:sz w:val="22"/>
        </w:rPr>
      </w:pPr>
    </w:p>
    <w:p w14:paraId="4D6C42D9" w14:textId="77777777" w:rsidR="009F0B73" w:rsidRDefault="009F0B73" w:rsidP="009F0B73">
      <w:pPr>
        <w:ind w:left="720"/>
        <w:rPr>
          <w:rFonts w:ascii="Arial" w:hAnsi="Arial" w:cs="Arial"/>
          <w:sz w:val="22"/>
        </w:rPr>
      </w:pPr>
      <w:r>
        <w:rPr>
          <w:rFonts w:ascii="Arial" w:hAnsi="Arial" w:cs="Arial"/>
          <w:sz w:val="22"/>
        </w:rPr>
        <w:tab/>
        <w:t>Similar to acetaminophen and aspirin, the MedlinePlus Web page has an article on ibuprofen for consumers. Again, warnings, usage, special precautions, side effects, and other information are supplied. The list of combined medicines containing ibuprofen is shorter but included. (</w:t>
      </w:r>
      <w:hyperlink r:id="rId92" w:history="1">
        <w:r w:rsidRPr="00B20196">
          <w:rPr>
            <w:rStyle w:val="Hyperlink"/>
            <w:rFonts w:ascii="Arial" w:hAnsi="Arial" w:cs="Arial"/>
            <w:sz w:val="22"/>
          </w:rPr>
          <w:t>https://medlineplus.gov/druginfo/meds/a682159.html</w:t>
        </w:r>
      </w:hyperlink>
      <w:r>
        <w:rPr>
          <w:rFonts w:ascii="Arial" w:hAnsi="Arial" w:cs="Arial"/>
          <w:sz w:val="22"/>
        </w:rPr>
        <w:t>)</w:t>
      </w:r>
    </w:p>
    <w:p w14:paraId="4D4D6C74" w14:textId="77777777" w:rsidR="009F0B73" w:rsidRDefault="009F0B73" w:rsidP="009F0B73">
      <w:pPr>
        <w:ind w:left="720"/>
        <w:rPr>
          <w:rFonts w:ascii="Arial" w:hAnsi="Arial" w:cs="Arial"/>
          <w:sz w:val="22"/>
        </w:rPr>
      </w:pPr>
    </w:p>
    <w:p w14:paraId="2E466E04" w14:textId="77777777" w:rsidR="009F0B73" w:rsidRPr="00C870E5" w:rsidRDefault="009F0B73" w:rsidP="009F0B73">
      <w:pPr>
        <w:ind w:left="720"/>
        <w:rPr>
          <w:rFonts w:ascii="Arial" w:hAnsi="Arial" w:cs="Arial"/>
          <w:sz w:val="22"/>
        </w:rPr>
      </w:pPr>
      <w:r>
        <w:rPr>
          <w:rFonts w:ascii="Arial" w:hAnsi="Arial" w:cs="Arial"/>
          <w:sz w:val="22"/>
        </w:rPr>
        <w:tab/>
        <w:t>“An Overview of Clinical Pharmacology of Ibuprofen" provides an in-depth explanation of ibuprofen. Since ibuprofen's introduction in 1969, it has been a popular analgesic</w:t>
      </w:r>
      <w:r w:rsidRPr="00182722">
        <w:rPr>
          <w:rFonts w:ascii="Arial" w:hAnsi="Arial" w:cs="Arial"/>
          <w:noProof/>
          <w:sz w:val="22"/>
        </w:rPr>
        <w:t>,</w:t>
      </w:r>
      <w:r>
        <w:rPr>
          <w:rFonts w:ascii="Arial" w:hAnsi="Arial" w:cs="Arial"/>
          <w:noProof/>
          <w:sz w:val="22"/>
        </w:rPr>
        <w:t xml:space="preserve"> </w:t>
      </w:r>
      <w:r w:rsidRPr="00182722">
        <w:rPr>
          <w:rFonts w:ascii="Arial" w:hAnsi="Arial" w:cs="Arial"/>
          <w:noProof/>
          <w:sz w:val="22"/>
        </w:rPr>
        <w:t>and</w:t>
      </w:r>
      <w:r>
        <w:rPr>
          <w:rFonts w:ascii="Arial" w:hAnsi="Arial" w:cs="Arial"/>
          <w:sz w:val="22"/>
        </w:rPr>
        <w:t xml:space="preserve"> this article looks at the pharmacology, applications, and adverse reactions. (</w:t>
      </w:r>
      <w:hyperlink r:id="rId93" w:history="1">
        <w:r w:rsidRPr="007B007B">
          <w:rPr>
            <w:rStyle w:val="Hyperlink"/>
            <w:rFonts w:ascii="Arial" w:hAnsi="Arial" w:cs="Arial"/>
            <w:sz w:val="22"/>
          </w:rPr>
          <w:t>https://www.ncbi.nlm.nih.gov/pmc/articles/PMC3191627/</w:t>
        </w:r>
      </w:hyperlink>
      <w:r>
        <w:rPr>
          <w:rFonts w:ascii="Arial" w:hAnsi="Arial" w:cs="Arial"/>
          <w:sz w:val="22"/>
        </w:rPr>
        <w:t>)</w:t>
      </w:r>
    </w:p>
    <w:p w14:paraId="5EF75B0E" w14:textId="77777777" w:rsidR="009F0B73" w:rsidRPr="00887FDF" w:rsidRDefault="009F0B73" w:rsidP="009F0B73">
      <w:pPr>
        <w:ind w:left="360"/>
        <w:rPr>
          <w:rFonts w:ascii="Arial" w:hAnsi="Arial" w:cs="Arial"/>
          <w:sz w:val="32"/>
          <w:szCs w:val="28"/>
        </w:rPr>
      </w:pPr>
    </w:p>
    <w:p w14:paraId="526D0C7D" w14:textId="77777777" w:rsidR="009F0B73" w:rsidRPr="00D33524" w:rsidRDefault="009F0B73" w:rsidP="009F0B73">
      <w:pPr>
        <w:pStyle w:val="ListParagraph"/>
        <w:numPr>
          <w:ilvl w:val="0"/>
          <w:numId w:val="6"/>
        </w:numPr>
        <w:rPr>
          <w:rFonts w:ascii="Arial" w:hAnsi="Arial" w:cs="Arial"/>
          <w:b/>
        </w:rPr>
      </w:pPr>
      <w:r w:rsidRPr="00D33524">
        <w:rPr>
          <w:rFonts w:ascii="Arial" w:hAnsi="Arial" w:cs="Arial"/>
          <w:b/>
        </w:rPr>
        <w:t>Naproxen</w:t>
      </w:r>
    </w:p>
    <w:p w14:paraId="3C850089" w14:textId="77777777" w:rsidR="009F0B73" w:rsidRDefault="009F0B73" w:rsidP="009F0B73">
      <w:pPr>
        <w:ind w:left="720"/>
        <w:rPr>
          <w:rFonts w:ascii="Arial" w:hAnsi="Arial" w:cs="Arial"/>
          <w:sz w:val="22"/>
        </w:rPr>
      </w:pPr>
    </w:p>
    <w:p w14:paraId="55725B8A" w14:textId="77777777" w:rsidR="009F0B73" w:rsidRDefault="009F0B73" w:rsidP="009F0B73">
      <w:pPr>
        <w:ind w:left="720"/>
        <w:rPr>
          <w:rFonts w:ascii="Arial" w:hAnsi="Arial" w:cs="Arial"/>
          <w:sz w:val="22"/>
        </w:rPr>
      </w:pPr>
      <w:r>
        <w:rPr>
          <w:rFonts w:ascii="Arial" w:hAnsi="Arial" w:cs="Arial"/>
          <w:sz w:val="22"/>
        </w:rPr>
        <w:tab/>
        <w:t>MedlinePlus continues with a page devoted to naproxen containing information similar to the other NSAIDs on warnings, why it's prescribed, usage, special precautions, side effects, and a short list of brand name combination drugs. (</w:t>
      </w:r>
      <w:hyperlink r:id="rId94" w:history="1">
        <w:r w:rsidRPr="00627C01">
          <w:rPr>
            <w:rStyle w:val="Hyperlink"/>
            <w:rFonts w:ascii="Arial" w:hAnsi="Arial" w:cs="Arial"/>
            <w:sz w:val="22"/>
          </w:rPr>
          <w:t>https://medlineplus.gov/druginfo/meds/a681029.html</w:t>
        </w:r>
      </w:hyperlink>
      <w:r>
        <w:rPr>
          <w:rFonts w:ascii="Arial" w:hAnsi="Arial" w:cs="Arial"/>
          <w:sz w:val="22"/>
        </w:rPr>
        <w:t>)</w:t>
      </w:r>
    </w:p>
    <w:p w14:paraId="1F2E99D2" w14:textId="77777777" w:rsidR="009F0B73" w:rsidRDefault="009F0B73" w:rsidP="009F0B73">
      <w:pPr>
        <w:ind w:left="720"/>
        <w:rPr>
          <w:rFonts w:ascii="Arial" w:hAnsi="Arial" w:cs="Arial"/>
          <w:sz w:val="22"/>
        </w:rPr>
      </w:pPr>
    </w:p>
    <w:p w14:paraId="59CFDB37" w14:textId="77777777" w:rsidR="009F0B73" w:rsidRDefault="009F0B73" w:rsidP="009F0B73">
      <w:pPr>
        <w:ind w:left="720"/>
        <w:rPr>
          <w:rFonts w:ascii="Arial" w:hAnsi="Arial" w:cs="Arial"/>
          <w:sz w:val="22"/>
        </w:rPr>
      </w:pPr>
      <w:r>
        <w:rPr>
          <w:rFonts w:ascii="Arial" w:hAnsi="Arial" w:cs="Arial"/>
          <w:sz w:val="22"/>
        </w:rPr>
        <w:tab/>
        <w:t>The Drugs.com Web site has its page devoted to naproxen with the tabs for information including "Overview," "Side Effects," "Dosage," "Professional," "Tips," and "Interactions." The "Professional" tab includes information on pharmacology, chemical structure and properties, excretion, and more. (</w:t>
      </w:r>
      <w:hyperlink r:id="rId95" w:history="1">
        <w:r w:rsidRPr="00220561">
          <w:rPr>
            <w:rStyle w:val="Hyperlink"/>
            <w:rFonts w:ascii="Arial" w:hAnsi="Arial" w:cs="Arial"/>
            <w:sz w:val="22"/>
          </w:rPr>
          <w:t>https://www.drugs.com/pro/naproxen.html</w:t>
        </w:r>
      </w:hyperlink>
      <w:r>
        <w:rPr>
          <w:rFonts w:ascii="Arial" w:hAnsi="Arial" w:cs="Arial"/>
          <w:sz w:val="22"/>
        </w:rPr>
        <w:t>)</w:t>
      </w:r>
    </w:p>
    <w:p w14:paraId="1619A33A" w14:textId="77777777" w:rsidR="009F0B73" w:rsidRPr="00887FDF" w:rsidRDefault="009F0B73" w:rsidP="009F0B73">
      <w:pPr>
        <w:rPr>
          <w:rFonts w:ascii="Arial" w:hAnsi="Arial" w:cs="Arial"/>
          <w:sz w:val="32"/>
          <w:szCs w:val="28"/>
        </w:rPr>
      </w:pPr>
    </w:p>
    <w:p w14:paraId="70979E2A" w14:textId="77777777" w:rsidR="009F0B73" w:rsidRPr="00632C08" w:rsidRDefault="009F0B73" w:rsidP="009F0B73">
      <w:pPr>
        <w:rPr>
          <w:rFonts w:ascii="Arial" w:hAnsi="Arial" w:cs="Arial"/>
          <w:b/>
        </w:rPr>
      </w:pPr>
      <w:r w:rsidRPr="00632C08">
        <w:rPr>
          <w:rFonts w:ascii="Arial" w:hAnsi="Arial" w:cs="Arial"/>
          <w:b/>
        </w:rPr>
        <w:t>Choosing a</w:t>
      </w:r>
      <w:r>
        <w:rPr>
          <w:rFonts w:ascii="Arial" w:hAnsi="Arial" w:cs="Arial"/>
          <w:b/>
        </w:rPr>
        <w:t>n NSAID</w:t>
      </w:r>
      <w:r w:rsidRPr="00632C08">
        <w:rPr>
          <w:rFonts w:ascii="Arial" w:hAnsi="Arial" w:cs="Arial"/>
          <w:b/>
        </w:rPr>
        <w:t xml:space="preserve"> pain reliever</w:t>
      </w:r>
    </w:p>
    <w:p w14:paraId="039BB702" w14:textId="77777777" w:rsidR="009F0B73" w:rsidRPr="00632C08" w:rsidRDefault="009F0B73" w:rsidP="009F0B73">
      <w:pPr>
        <w:rPr>
          <w:rFonts w:ascii="Arial" w:hAnsi="Arial" w:cs="Arial"/>
          <w:sz w:val="22"/>
        </w:rPr>
      </w:pPr>
    </w:p>
    <w:p w14:paraId="07C8840C" w14:textId="77777777" w:rsidR="009F0B73" w:rsidRDefault="009F0B73" w:rsidP="009F0B73">
      <w:pPr>
        <w:rPr>
          <w:rFonts w:ascii="Arial" w:hAnsi="Arial" w:cs="Arial"/>
          <w:sz w:val="22"/>
        </w:rPr>
      </w:pPr>
      <w:r>
        <w:rPr>
          <w:rFonts w:ascii="Arial" w:hAnsi="Arial" w:cs="Arial"/>
          <w:sz w:val="22"/>
        </w:rPr>
        <w:tab/>
      </w:r>
      <w:r w:rsidRPr="00632C08">
        <w:rPr>
          <w:rFonts w:ascii="Arial" w:hAnsi="Arial" w:cs="Arial"/>
          <w:i/>
          <w:sz w:val="22"/>
        </w:rPr>
        <w:t xml:space="preserve">Business Insider </w:t>
      </w:r>
      <w:r w:rsidRPr="00632C08">
        <w:rPr>
          <w:rFonts w:ascii="Arial" w:hAnsi="Arial" w:cs="Arial"/>
          <w:sz w:val="22"/>
        </w:rPr>
        <w:t xml:space="preserve">published </w:t>
      </w:r>
      <w:r>
        <w:rPr>
          <w:rFonts w:ascii="Arial" w:hAnsi="Arial" w:cs="Arial"/>
          <w:sz w:val="22"/>
        </w:rPr>
        <w:t xml:space="preserve">a chart to help people determine which NSAID painkiller to take for a specific </w:t>
      </w:r>
      <w:r w:rsidRPr="00182722">
        <w:rPr>
          <w:rFonts w:ascii="Arial" w:hAnsi="Arial" w:cs="Arial"/>
          <w:noProof/>
          <w:sz w:val="22"/>
        </w:rPr>
        <w:t>a</w:t>
      </w:r>
      <w:r>
        <w:rPr>
          <w:rFonts w:ascii="Arial" w:hAnsi="Arial" w:cs="Arial"/>
          <w:noProof/>
          <w:sz w:val="22"/>
        </w:rPr>
        <w:t>il</w:t>
      </w:r>
      <w:r w:rsidRPr="00182722">
        <w:rPr>
          <w:rFonts w:ascii="Arial" w:hAnsi="Arial" w:cs="Arial"/>
          <w:noProof/>
          <w:sz w:val="22"/>
        </w:rPr>
        <w:t>ment</w:t>
      </w:r>
      <w:r>
        <w:rPr>
          <w:rFonts w:ascii="Arial" w:hAnsi="Arial" w:cs="Arial"/>
          <w:sz w:val="22"/>
        </w:rPr>
        <w:t xml:space="preserve"> or pain. The easy-to-use chart provides a "thumbs up" painkiller for problems including fever, headache, menstrual cramps, sore muscles, earaches, and toothaches. (</w:t>
      </w:r>
      <w:hyperlink r:id="rId96" w:history="1">
        <w:r w:rsidRPr="00AF58AB">
          <w:rPr>
            <w:rStyle w:val="Hyperlink"/>
            <w:rFonts w:ascii="Arial" w:hAnsi="Arial" w:cs="Arial"/>
            <w:sz w:val="22"/>
          </w:rPr>
          <w:t>http://www.businessinsider.com/tylenol-vs-advil-vs-aleve-2015-5</w:t>
        </w:r>
      </w:hyperlink>
      <w:r>
        <w:rPr>
          <w:rFonts w:ascii="Arial" w:hAnsi="Arial" w:cs="Arial"/>
          <w:sz w:val="22"/>
        </w:rPr>
        <w:t>)</w:t>
      </w:r>
    </w:p>
    <w:p w14:paraId="327E7C4E" w14:textId="77777777" w:rsidR="009F0B73" w:rsidRDefault="009F0B73" w:rsidP="009F0B73">
      <w:pPr>
        <w:rPr>
          <w:rFonts w:ascii="Arial" w:hAnsi="Arial" w:cs="Arial"/>
          <w:sz w:val="22"/>
        </w:rPr>
      </w:pPr>
    </w:p>
    <w:p w14:paraId="256D63BA" w14:textId="03D39ACA" w:rsidR="00D143D3" w:rsidRDefault="00D143D3" w:rsidP="009F0B73">
      <w:pPr>
        <w:rPr>
          <w:rFonts w:ascii="Arial" w:hAnsi="Arial" w:cs="Arial"/>
          <w:sz w:val="22"/>
        </w:rPr>
      </w:pPr>
      <w:r>
        <w:rPr>
          <w:rFonts w:ascii="Arial" w:hAnsi="Arial" w:cs="Arial"/>
          <w:sz w:val="22"/>
        </w:rPr>
        <w:br w:type="page"/>
      </w:r>
    </w:p>
    <w:p w14:paraId="39737BCD" w14:textId="77777777" w:rsidR="009F0B73" w:rsidRPr="00632C08" w:rsidRDefault="009F0B73" w:rsidP="009F0B73">
      <w:pPr>
        <w:rPr>
          <w:rFonts w:ascii="Arial" w:hAnsi="Arial" w:cs="Arial"/>
          <w:sz w:val="22"/>
        </w:rPr>
      </w:pPr>
      <w:r>
        <w:rPr>
          <w:rFonts w:ascii="Arial" w:hAnsi="Arial" w:cs="Arial"/>
          <w:sz w:val="22"/>
        </w:rPr>
        <w:tab/>
        <w:t>"OTC:  Taking the Pain Out of Choosing a Pain Reliever" from the UC San Diego Health Wed site offers six questions with discussions for selecting an effective OTC (over-the-counter) pain reliever. (</w:t>
      </w:r>
      <w:hyperlink r:id="rId97" w:history="1">
        <w:r w:rsidRPr="007D4BE7">
          <w:rPr>
            <w:rStyle w:val="Hyperlink"/>
            <w:rFonts w:ascii="Arial" w:hAnsi="Arial" w:cs="Arial"/>
            <w:sz w:val="22"/>
          </w:rPr>
          <w:t>https://health.ucsd.edu/news/features/Pages/2016-12-21-otc-pain-relief-meds.aspx</w:t>
        </w:r>
      </w:hyperlink>
      <w:r>
        <w:rPr>
          <w:rFonts w:ascii="Arial" w:hAnsi="Arial" w:cs="Arial"/>
          <w:sz w:val="22"/>
        </w:rPr>
        <w:t>)</w:t>
      </w:r>
    </w:p>
    <w:p w14:paraId="1E613B8B" w14:textId="77777777" w:rsidR="009F0B73" w:rsidRPr="00887FDF" w:rsidRDefault="009F0B73" w:rsidP="009F0B73">
      <w:pPr>
        <w:rPr>
          <w:rFonts w:ascii="Arial" w:hAnsi="Arial" w:cs="Arial"/>
          <w:sz w:val="32"/>
          <w:szCs w:val="28"/>
        </w:rPr>
      </w:pPr>
    </w:p>
    <w:p w14:paraId="1CEB0B1C" w14:textId="77777777" w:rsidR="009F0B73" w:rsidRPr="002A737E" w:rsidRDefault="009F0B73" w:rsidP="009F0B73">
      <w:pPr>
        <w:rPr>
          <w:rFonts w:ascii="Arial" w:hAnsi="Arial" w:cs="Arial"/>
          <w:b/>
        </w:rPr>
      </w:pPr>
      <w:r w:rsidRPr="002A737E">
        <w:rPr>
          <w:rFonts w:ascii="Arial" w:hAnsi="Arial" w:cs="Arial"/>
          <w:b/>
        </w:rPr>
        <w:t>Opioid and narcotic pain relievers</w:t>
      </w:r>
    </w:p>
    <w:p w14:paraId="0015E28E" w14:textId="77777777" w:rsidR="009F0B73" w:rsidRDefault="009F0B73" w:rsidP="009F0B73">
      <w:pPr>
        <w:rPr>
          <w:rFonts w:ascii="Arial" w:hAnsi="Arial" w:cs="Arial"/>
          <w:sz w:val="22"/>
        </w:rPr>
      </w:pPr>
    </w:p>
    <w:p w14:paraId="62A10999" w14:textId="77777777" w:rsidR="009F0B73" w:rsidRDefault="009F0B73" w:rsidP="009F0B73">
      <w:pPr>
        <w:rPr>
          <w:rFonts w:ascii="Arial" w:hAnsi="Arial" w:cs="Arial"/>
          <w:sz w:val="22"/>
        </w:rPr>
      </w:pPr>
      <w:r w:rsidRPr="004103C2">
        <w:rPr>
          <w:rFonts w:ascii="Arial" w:hAnsi="Arial" w:cs="Arial"/>
          <w:sz w:val="22"/>
        </w:rPr>
        <w:tab/>
        <w:t xml:space="preserve">The U.S. FDA's Web site, "Opioid Medications," contains links to many articles related to opioid or narcotic medications used as </w:t>
      </w:r>
      <w:r w:rsidRPr="004103C2">
        <w:rPr>
          <w:rFonts w:ascii="Arial" w:hAnsi="Arial" w:cs="Arial"/>
          <w:noProof/>
          <w:sz w:val="22"/>
        </w:rPr>
        <w:t>painkillers</w:t>
      </w:r>
      <w:r w:rsidRPr="004103C2">
        <w:rPr>
          <w:rFonts w:ascii="Arial" w:hAnsi="Arial" w:cs="Arial"/>
          <w:sz w:val="22"/>
        </w:rPr>
        <w:t>. Links include:  "Information on Opioid Medications," "Treating Pain," "Consumer Information," "FDA's Role in Preventing Opioid Abuse," and more.</w:t>
      </w:r>
      <w:r>
        <w:rPr>
          <w:rFonts w:ascii="Arial" w:hAnsi="Arial" w:cs="Arial"/>
          <w:sz w:val="22"/>
        </w:rPr>
        <w:t xml:space="preserve"> (</w:t>
      </w:r>
      <w:hyperlink r:id="rId98" w:history="1">
        <w:r w:rsidRPr="00702209">
          <w:rPr>
            <w:rStyle w:val="Hyperlink"/>
            <w:rFonts w:ascii="Arial" w:hAnsi="Arial" w:cs="Arial"/>
            <w:sz w:val="22"/>
          </w:rPr>
          <w:t>https://www.fda.gov/Drugs/DrugSafety/InformationbyDrugClass/ucm337066.htm</w:t>
        </w:r>
      </w:hyperlink>
      <w:r>
        <w:rPr>
          <w:rFonts w:ascii="Arial" w:hAnsi="Arial" w:cs="Arial"/>
          <w:sz w:val="22"/>
        </w:rPr>
        <w:t>)</w:t>
      </w:r>
    </w:p>
    <w:p w14:paraId="56FA0C46" w14:textId="77777777" w:rsidR="009F0B73" w:rsidRDefault="009F0B73" w:rsidP="009F0B73">
      <w:pPr>
        <w:rPr>
          <w:rFonts w:ascii="Arial" w:hAnsi="Arial" w:cs="Arial"/>
          <w:sz w:val="22"/>
        </w:rPr>
      </w:pPr>
    </w:p>
    <w:p w14:paraId="51B5AACD" w14:textId="77777777" w:rsidR="009F0B73" w:rsidRDefault="009F0B73" w:rsidP="009F0B73">
      <w:pPr>
        <w:rPr>
          <w:rFonts w:ascii="Arial" w:hAnsi="Arial" w:cs="Arial"/>
          <w:sz w:val="22"/>
        </w:rPr>
      </w:pPr>
      <w:r>
        <w:rPr>
          <w:rFonts w:ascii="Arial" w:hAnsi="Arial" w:cs="Arial"/>
          <w:sz w:val="22"/>
        </w:rPr>
        <w:tab/>
        <w:t>The Drugs.com Web site provides the article "Narcotic Analgesics" and a list of brand-name and generic-name narcotic analgesics. Click on the name of each of these drugs to link to additional information on that narcotic (opioid) drug. (</w:t>
      </w:r>
      <w:hyperlink r:id="rId99" w:history="1">
        <w:r w:rsidRPr="00421F12">
          <w:rPr>
            <w:rStyle w:val="Hyperlink"/>
            <w:rFonts w:ascii="Arial" w:hAnsi="Arial" w:cs="Arial"/>
            <w:sz w:val="22"/>
          </w:rPr>
          <w:t>https://www.drugs.com/drug-class/narcotic-analgesics.html</w:t>
        </w:r>
      </w:hyperlink>
      <w:r>
        <w:rPr>
          <w:rFonts w:ascii="Arial" w:hAnsi="Arial" w:cs="Arial"/>
          <w:sz w:val="22"/>
        </w:rPr>
        <w:t>)</w:t>
      </w:r>
    </w:p>
    <w:p w14:paraId="41665E5A" w14:textId="77777777" w:rsidR="009F0B73" w:rsidRPr="00887FDF" w:rsidRDefault="009F0B73" w:rsidP="009F0B73">
      <w:pPr>
        <w:rPr>
          <w:rFonts w:ascii="Arial" w:hAnsi="Arial" w:cs="Arial"/>
          <w:sz w:val="32"/>
          <w:szCs w:val="28"/>
        </w:rPr>
      </w:pPr>
    </w:p>
    <w:p w14:paraId="0F3E8168" w14:textId="77777777" w:rsidR="009F0B73" w:rsidRPr="002A737E" w:rsidRDefault="009F0B73" w:rsidP="009F0B73">
      <w:pPr>
        <w:rPr>
          <w:rFonts w:ascii="Arial" w:hAnsi="Arial" w:cs="Arial"/>
          <w:b/>
        </w:rPr>
      </w:pPr>
      <w:r>
        <w:rPr>
          <w:rFonts w:ascii="Arial" w:hAnsi="Arial" w:cs="Arial"/>
          <w:b/>
        </w:rPr>
        <w:t>Pain relief alternatives</w:t>
      </w:r>
    </w:p>
    <w:p w14:paraId="6BF73D08" w14:textId="77777777" w:rsidR="009F0B73" w:rsidRDefault="009F0B73" w:rsidP="009F0B73">
      <w:pPr>
        <w:rPr>
          <w:rFonts w:ascii="Arial" w:hAnsi="Arial" w:cs="Arial"/>
          <w:sz w:val="22"/>
        </w:rPr>
      </w:pPr>
    </w:p>
    <w:p w14:paraId="06ED5C56" w14:textId="77777777" w:rsidR="009F0B73" w:rsidRDefault="009F0B73" w:rsidP="009F0B73">
      <w:pPr>
        <w:rPr>
          <w:rFonts w:ascii="Arial" w:hAnsi="Arial" w:cs="Arial"/>
          <w:sz w:val="22"/>
        </w:rPr>
      </w:pPr>
      <w:r>
        <w:rPr>
          <w:rFonts w:ascii="Arial" w:hAnsi="Arial" w:cs="Arial"/>
          <w:sz w:val="22"/>
        </w:rPr>
        <w:tab/>
        <w:t>"Natural Anti-inflammatory Agents for Pain Relief" includes a review of the literature about the pathways of inflammatory pain in the body, the potential side effects of NSAIDs, and commonly-used and clinically-studied natural alternatives to these drugs. Alternatives include the omega-3 essential fatty acids (in fish oil), white willow bark, turmeric, green tea, chili pepper, and others. (</w:t>
      </w:r>
      <w:hyperlink r:id="rId100" w:history="1">
        <w:r w:rsidRPr="00CF29C3">
          <w:rPr>
            <w:rStyle w:val="Hyperlink"/>
            <w:rFonts w:ascii="Arial" w:hAnsi="Arial" w:cs="Arial"/>
            <w:sz w:val="22"/>
          </w:rPr>
          <w:t>https://www.ncbi.nlm.nih.gov/pmc/articles/PMC3011108/</w:t>
        </w:r>
      </w:hyperlink>
      <w:r>
        <w:rPr>
          <w:rFonts w:ascii="Arial" w:hAnsi="Arial" w:cs="Arial"/>
          <w:sz w:val="22"/>
        </w:rPr>
        <w:t>)</w:t>
      </w:r>
    </w:p>
    <w:p w14:paraId="5AFC0F9B" w14:textId="77777777" w:rsidR="009F0B73" w:rsidRDefault="009F0B73" w:rsidP="009F0B73">
      <w:pPr>
        <w:rPr>
          <w:rFonts w:ascii="Arial" w:hAnsi="Arial" w:cs="Arial"/>
          <w:sz w:val="22"/>
        </w:rPr>
      </w:pPr>
    </w:p>
    <w:p w14:paraId="12EF8846" w14:textId="77777777" w:rsidR="009F0B73" w:rsidRDefault="009F0B73" w:rsidP="009F0B73">
      <w:pPr>
        <w:rPr>
          <w:rFonts w:ascii="Arial" w:hAnsi="Arial" w:cs="Arial"/>
          <w:sz w:val="22"/>
        </w:rPr>
      </w:pPr>
      <w:r>
        <w:rPr>
          <w:rFonts w:ascii="Arial" w:hAnsi="Arial" w:cs="Arial"/>
          <w:sz w:val="22"/>
        </w:rPr>
        <w:tab/>
        <w:t xml:space="preserve">The Harvard Medical School's Web site discusses "8 Non-invasive Pain Relief Techniques that Really Work." These techniques include the use of cold or heat, exercise, physical therapy, mind-body techniques, massage, </w:t>
      </w:r>
      <w:r w:rsidRPr="00182722">
        <w:rPr>
          <w:rFonts w:ascii="Arial" w:hAnsi="Arial" w:cs="Arial"/>
          <w:noProof/>
          <w:sz w:val="22"/>
        </w:rPr>
        <w:t>and</w:t>
      </w:r>
      <w:r>
        <w:rPr>
          <w:rFonts w:ascii="Arial" w:hAnsi="Arial" w:cs="Arial"/>
          <w:sz w:val="22"/>
        </w:rPr>
        <w:t xml:space="preserve"> others. (</w:t>
      </w:r>
      <w:hyperlink r:id="rId101" w:history="1">
        <w:r w:rsidRPr="00BC66D3">
          <w:rPr>
            <w:rStyle w:val="Hyperlink"/>
            <w:rFonts w:ascii="Arial" w:hAnsi="Arial" w:cs="Arial"/>
            <w:sz w:val="22"/>
          </w:rPr>
          <w:t>https://www.health.harvard.edu/pain/8-non-invasive-pain-relief-techniques-that-really-work</w:t>
        </w:r>
      </w:hyperlink>
      <w:r>
        <w:rPr>
          <w:rFonts w:ascii="Arial" w:hAnsi="Arial" w:cs="Arial"/>
          <w:sz w:val="22"/>
        </w:rPr>
        <w:t>)</w:t>
      </w:r>
    </w:p>
    <w:p w14:paraId="0A4BAC8A" w14:textId="77777777" w:rsidR="009F0B73" w:rsidRPr="00887FDF" w:rsidRDefault="009F0B73" w:rsidP="009F0B73">
      <w:pPr>
        <w:rPr>
          <w:rFonts w:ascii="Arial" w:hAnsi="Arial" w:cs="Arial"/>
          <w:sz w:val="32"/>
          <w:szCs w:val="28"/>
        </w:rPr>
      </w:pPr>
    </w:p>
    <w:p w14:paraId="1426EC13" w14:textId="77777777" w:rsidR="009F0B73" w:rsidRDefault="009F0B73" w:rsidP="009F0B73">
      <w:pPr>
        <w:rPr>
          <w:rFonts w:ascii="Arial" w:hAnsi="Arial" w:cs="Arial"/>
          <w:b/>
        </w:rPr>
      </w:pPr>
      <w:r>
        <w:rPr>
          <w:rFonts w:ascii="Arial" w:hAnsi="Arial" w:cs="Arial"/>
          <w:b/>
        </w:rPr>
        <w:t>Activation energy</w:t>
      </w:r>
    </w:p>
    <w:p w14:paraId="343B4263" w14:textId="77777777" w:rsidR="009F0B73" w:rsidRPr="00BC66D3" w:rsidRDefault="009F0B73" w:rsidP="009F0B73">
      <w:pPr>
        <w:rPr>
          <w:rFonts w:ascii="Arial" w:hAnsi="Arial" w:cs="Arial"/>
          <w:sz w:val="22"/>
        </w:rPr>
      </w:pPr>
    </w:p>
    <w:p w14:paraId="606E8D41" w14:textId="77777777" w:rsidR="009F0B73" w:rsidRDefault="009F0B73" w:rsidP="009F0B73">
      <w:pPr>
        <w:rPr>
          <w:rFonts w:ascii="Arial" w:hAnsi="Arial" w:cs="Arial"/>
          <w:sz w:val="22"/>
        </w:rPr>
      </w:pPr>
      <w:r>
        <w:rPr>
          <w:rFonts w:ascii="Arial" w:hAnsi="Arial" w:cs="Arial"/>
          <w:sz w:val="22"/>
        </w:rPr>
        <w:tab/>
        <w:t>A thorough explanation of activation energy, the Arrhenius Law, effects of enzymes, and Gibbs energy are found on the LibreTexts Chemistry site. Diagrams, formulas, problems, and solutions are on the site as well. (</w:t>
      </w:r>
      <w:hyperlink r:id="rId102" w:history="1">
        <w:r w:rsidRPr="00E54EDD">
          <w:rPr>
            <w:rStyle w:val="Hyperlink"/>
            <w:rFonts w:ascii="Arial" w:hAnsi="Arial" w:cs="Arial"/>
            <w:sz w:val="22"/>
          </w:rPr>
          <w:t>https://chem.libretexts.org/Core/Physical_and_Theoretical_Chemistry/Kinetics/Modeling_Reaction_Kinetics/Temperature_Dependence_of_Reaction_Rates/The_Arrhenius_Law/The_Arrhenius_Law%3A_Activation_Energies</w:t>
        </w:r>
      </w:hyperlink>
      <w:r>
        <w:rPr>
          <w:rFonts w:ascii="Arial" w:hAnsi="Arial" w:cs="Arial"/>
          <w:sz w:val="22"/>
        </w:rPr>
        <w:t>)</w:t>
      </w:r>
    </w:p>
    <w:p w14:paraId="0C2DE6C9" w14:textId="77777777" w:rsidR="009F0B73" w:rsidRDefault="009F0B73" w:rsidP="009F0B73">
      <w:pPr>
        <w:rPr>
          <w:rFonts w:ascii="Arial" w:hAnsi="Arial" w:cs="Arial"/>
          <w:sz w:val="22"/>
        </w:rPr>
      </w:pPr>
    </w:p>
    <w:p w14:paraId="57FB5D46" w14:textId="77777777" w:rsidR="009F0B73" w:rsidRPr="00517F77" w:rsidRDefault="009F0B73" w:rsidP="009F0B73">
      <w:pPr>
        <w:rPr>
          <w:rFonts w:ascii="Arial" w:hAnsi="Arial" w:cs="Arial"/>
          <w:sz w:val="22"/>
        </w:rPr>
      </w:pPr>
      <w:r w:rsidRPr="00517F77">
        <w:rPr>
          <w:rFonts w:ascii="Arial" w:hAnsi="Arial" w:cs="Arial"/>
          <w:sz w:val="22"/>
        </w:rPr>
        <w:tab/>
        <w:t>The Study.com Web site's lesson, "Function of Enzymes</w:t>
      </w:r>
      <w:r>
        <w:rPr>
          <w:rFonts w:ascii="Arial" w:hAnsi="Arial" w:cs="Arial"/>
          <w:sz w:val="22"/>
        </w:rPr>
        <w:t xml:space="preserve">:  </w:t>
      </w:r>
      <w:r w:rsidRPr="00517F77">
        <w:rPr>
          <w:rFonts w:ascii="Arial" w:hAnsi="Arial" w:cs="Arial"/>
          <w:sz w:val="22"/>
        </w:rPr>
        <w:t>Substrate, Active Site, &amp; Activation Energy," provides a lesson that is presented in a video, lesson text, and a quiz. Information in this lesson complements the discussion of enzymes and activation energy in the Hendricks-Sturrup article. (</w:t>
      </w:r>
      <w:hyperlink r:id="rId103" w:history="1">
        <w:r w:rsidRPr="001C4A9B">
          <w:rPr>
            <w:rStyle w:val="Hyperlink"/>
            <w:rFonts w:ascii="Arial" w:hAnsi="Arial" w:cs="Arial"/>
            <w:sz w:val="22"/>
          </w:rPr>
          <w:t>http://study.com/academy/lesson/function-of-enzymes-substrate-active-site-activation-energy.html</w:t>
        </w:r>
      </w:hyperlink>
      <w:r w:rsidRPr="00517F77">
        <w:rPr>
          <w:rFonts w:ascii="Arial" w:hAnsi="Arial" w:cs="Arial"/>
          <w:sz w:val="22"/>
        </w:rPr>
        <w:t>; note that a free trial registration is required to access the content.)</w:t>
      </w:r>
    </w:p>
    <w:p w14:paraId="61361F5E" w14:textId="77777777" w:rsidR="009F0B73" w:rsidRDefault="009F0B73" w:rsidP="009F0B73">
      <w:pPr>
        <w:rPr>
          <w:rFonts w:ascii="Arial" w:hAnsi="Arial" w:cs="Arial"/>
          <w:sz w:val="32"/>
          <w:szCs w:val="28"/>
        </w:rPr>
      </w:pPr>
    </w:p>
    <w:p w14:paraId="6D0B084D" w14:textId="4E1A076A" w:rsidR="00D143D3" w:rsidRDefault="00D143D3" w:rsidP="009F0B73">
      <w:pPr>
        <w:rPr>
          <w:rFonts w:ascii="Arial" w:hAnsi="Arial" w:cs="Arial"/>
          <w:sz w:val="32"/>
          <w:szCs w:val="28"/>
        </w:rPr>
      </w:pPr>
      <w:r>
        <w:rPr>
          <w:rFonts w:ascii="Arial" w:hAnsi="Arial" w:cs="Arial"/>
          <w:sz w:val="32"/>
          <w:szCs w:val="28"/>
        </w:rPr>
        <w:br w:type="page"/>
      </w:r>
    </w:p>
    <w:p w14:paraId="6054DD5C" w14:textId="77777777" w:rsidR="009F0B73" w:rsidRDefault="009F0B73" w:rsidP="009F0B73">
      <w:pPr>
        <w:rPr>
          <w:rFonts w:ascii="Arial" w:hAnsi="Arial" w:cs="Arial"/>
          <w:b/>
        </w:rPr>
      </w:pPr>
      <w:r>
        <w:rPr>
          <w:rFonts w:ascii="Arial" w:hAnsi="Arial" w:cs="Arial"/>
          <w:b/>
        </w:rPr>
        <w:t>Enzymes</w:t>
      </w:r>
    </w:p>
    <w:p w14:paraId="32BD0297" w14:textId="77777777" w:rsidR="009F0B73" w:rsidRPr="001A467F" w:rsidRDefault="009F0B73" w:rsidP="009F0B73">
      <w:pPr>
        <w:rPr>
          <w:rFonts w:ascii="Arial" w:hAnsi="Arial" w:cs="Arial"/>
          <w:sz w:val="22"/>
        </w:rPr>
      </w:pPr>
    </w:p>
    <w:p w14:paraId="1819317A" w14:textId="77777777" w:rsidR="009F0B73" w:rsidRDefault="009F0B73" w:rsidP="009F0B73">
      <w:pPr>
        <w:rPr>
          <w:rFonts w:ascii="Arial" w:hAnsi="Arial" w:cs="Arial"/>
          <w:sz w:val="22"/>
        </w:rPr>
      </w:pPr>
      <w:r>
        <w:rPr>
          <w:rFonts w:ascii="Arial" w:hAnsi="Arial" w:cs="Arial"/>
          <w:sz w:val="22"/>
        </w:rPr>
        <w:tab/>
        <w:t xml:space="preserve">The Royal Society of Chemistry has an excellent Web site, </w:t>
      </w:r>
      <w:r w:rsidRPr="00517F77">
        <w:rPr>
          <w:rFonts w:ascii="Arial" w:hAnsi="Arial" w:cs="Arial"/>
          <w:i/>
          <w:sz w:val="22"/>
        </w:rPr>
        <w:t>Enzymes</w:t>
      </w:r>
      <w:r>
        <w:rPr>
          <w:rFonts w:ascii="Arial" w:hAnsi="Arial" w:cs="Arial"/>
          <w:sz w:val="22"/>
        </w:rPr>
        <w:t>, with the subsections:  "Function and Structure," "How Enzymes Work," "Factors Affecting Catalytic Activity of Enzymes," "Immobilized Enzymes," and "Test Your Knowledge." The explanations and illustrations are simple and clear. (</w:t>
      </w:r>
      <w:hyperlink r:id="rId104" w:history="1">
        <w:r w:rsidRPr="00802238">
          <w:rPr>
            <w:rStyle w:val="Hyperlink"/>
            <w:rFonts w:ascii="Arial" w:hAnsi="Arial" w:cs="Arial"/>
            <w:sz w:val="22"/>
          </w:rPr>
          <w:t>http://www.rsc.org/Education/Teachers/Resources/cfb/enzymes.htm</w:t>
        </w:r>
      </w:hyperlink>
      <w:r>
        <w:rPr>
          <w:rFonts w:ascii="Arial" w:hAnsi="Arial" w:cs="Arial"/>
          <w:sz w:val="22"/>
        </w:rPr>
        <w:t>)</w:t>
      </w:r>
    </w:p>
    <w:p w14:paraId="198BC7E6" w14:textId="77777777" w:rsidR="009F0B73" w:rsidRDefault="009F0B73" w:rsidP="009F0B73">
      <w:pPr>
        <w:rPr>
          <w:rFonts w:ascii="Arial" w:hAnsi="Arial" w:cs="Arial"/>
          <w:sz w:val="22"/>
        </w:rPr>
      </w:pPr>
    </w:p>
    <w:p w14:paraId="22808D56" w14:textId="77777777" w:rsidR="009F0B73" w:rsidRPr="001A467F" w:rsidRDefault="009F0B73" w:rsidP="009F0B73">
      <w:pPr>
        <w:rPr>
          <w:rFonts w:ascii="Arial" w:hAnsi="Arial" w:cs="Arial"/>
          <w:sz w:val="22"/>
        </w:rPr>
      </w:pPr>
      <w:r>
        <w:rPr>
          <w:rFonts w:ascii="Arial" w:hAnsi="Arial" w:cs="Arial"/>
          <w:sz w:val="22"/>
        </w:rPr>
        <w:tab/>
        <w:t xml:space="preserve">"The Virtual Laboratory:  Enzyme Assay" is a more complex activity than </w:t>
      </w:r>
      <w:r>
        <w:rPr>
          <w:rFonts w:ascii="Arial" w:hAnsi="Arial" w:cs="Arial"/>
          <w:sz w:val="22"/>
          <w:szCs w:val="22"/>
        </w:rPr>
        <w:t>“Enzyme Lab–Virtual” in the Labs and Demos section above. The Enzyme Assay lab allows students to manipulate the effects of pH, time, enzyme quantity, temperature, and substrate concentration for five different enzymes with the results graphed and the ability to export the virtual data to Excel for further manipulation. (</w:t>
      </w:r>
      <w:hyperlink r:id="rId105" w:history="1">
        <w:r w:rsidRPr="00E24386">
          <w:rPr>
            <w:rStyle w:val="Hyperlink"/>
            <w:rFonts w:ascii="Arial" w:hAnsi="Arial" w:cs="Arial"/>
            <w:sz w:val="22"/>
            <w:szCs w:val="22"/>
          </w:rPr>
          <w:t>http://www.ucl.ac.uk/~ucbcdab/enzass/enzymass.htm</w:t>
        </w:r>
      </w:hyperlink>
      <w:r>
        <w:rPr>
          <w:rFonts w:ascii="Arial" w:hAnsi="Arial" w:cs="Arial"/>
          <w:sz w:val="22"/>
          <w:szCs w:val="22"/>
        </w:rPr>
        <w:t>)</w:t>
      </w:r>
    </w:p>
    <w:p w14:paraId="38BADA5C" w14:textId="77777777" w:rsidR="009F0B73" w:rsidRPr="00887FDF" w:rsidRDefault="009F0B73" w:rsidP="009F0B73">
      <w:pPr>
        <w:rPr>
          <w:rFonts w:ascii="Arial" w:hAnsi="Arial" w:cs="Arial"/>
          <w:sz w:val="32"/>
          <w:szCs w:val="28"/>
        </w:rPr>
      </w:pPr>
    </w:p>
    <w:p w14:paraId="7357C526" w14:textId="77777777" w:rsidR="009F0B73" w:rsidRPr="002A737E" w:rsidRDefault="009F0B73" w:rsidP="009F0B73">
      <w:pPr>
        <w:rPr>
          <w:rFonts w:ascii="Arial" w:hAnsi="Arial" w:cs="Arial"/>
          <w:b/>
        </w:rPr>
      </w:pPr>
      <w:r>
        <w:rPr>
          <w:rFonts w:ascii="Arial" w:hAnsi="Arial" w:cs="Arial"/>
          <w:b/>
        </w:rPr>
        <w:t>Inhibitors</w:t>
      </w:r>
    </w:p>
    <w:p w14:paraId="093338D2" w14:textId="77777777" w:rsidR="009F0B73" w:rsidRDefault="009F0B73" w:rsidP="009F0B73">
      <w:pPr>
        <w:rPr>
          <w:rFonts w:ascii="Arial" w:hAnsi="Arial" w:cs="Arial"/>
          <w:sz w:val="22"/>
        </w:rPr>
      </w:pPr>
    </w:p>
    <w:p w14:paraId="0D178711" w14:textId="77777777" w:rsidR="009F0B73" w:rsidRDefault="009F0B73" w:rsidP="009F0B73">
      <w:pPr>
        <w:rPr>
          <w:rFonts w:ascii="Arial" w:hAnsi="Arial" w:cs="Arial"/>
          <w:sz w:val="22"/>
        </w:rPr>
      </w:pPr>
      <w:r>
        <w:rPr>
          <w:rFonts w:ascii="Arial" w:hAnsi="Arial" w:cs="Arial"/>
          <w:sz w:val="22"/>
        </w:rPr>
        <w:tab/>
        <w:t>The LibreText Chemistry Web page presents "Drugs as Enzyme Inhibitors</w:t>
      </w:r>
      <w:r w:rsidRPr="005F150E">
        <w:rPr>
          <w:rFonts w:ascii="Arial" w:hAnsi="Arial" w:cs="Arial"/>
          <w:sz w:val="22"/>
        </w:rPr>
        <w:t>,</w:t>
      </w:r>
      <w:r>
        <w:rPr>
          <w:rFonts w:ascii="Arial" w:hAnsi="Arial" w:cs="Arial"/>
          <w:sz w:val="22"/>
        </w:rPr>
        <w:t>" which complements the Hendricks-Sturrup article very well. Penicillin is used as an example of an inhibitor interfering with the action of an enzyme similar to the action of NSAIDs. (</w:t>
      </w:r>
      <w:hyperlink r:id="rId106" w:history="1">
        <w:r w:rsidRPr="009B2387">
          <w:rPr>
            <w:rStyle w:val="Hyperlink"/>
            <w:rFonts w:ascii="Arial" w:hAnsi="Arial" w:cs="Arial"/>
            <w:sz w:val="22"/>
          </w:rPr>
          <w:t>https://chem.libretexts.org/Textbook_Maps/Organic_Chemistry_Textbook_Maps/Map%3A_Organic_Chemistry_(Bruice)/31%3A_The_Organic_Chemistry_of_Drugs%3A_Discovery_and_Design/31.07%3A_Drugs_as_Enzyme_Inhibitors</w:t>
        </w:r>
      </w:hyperlink>
      <w:r>
        <w:rPr>
          <w:rFonts w:ascii="Arial" w:hAnsi="Arial" w:cs="Arial"/>
          <w:sz w:val="22"/>
        </w:rPr>
        <w:t>; note:  readers may need to register for free to access some information.)</w:t>
      </w:r>
    </w:p>
    <w:p w14:paraId="5AA5422F" w14:textId="77777777" w:rsidR="009F0B73" w:rsidRDefault="009F0B73" w:rsidP="009F0B73">
      <w:pPr>
        <w:rPr>
          <w:rFonts w:ascii="Arial" w:hAnsi="Arial" w:cs="Arial"/>
          <w:sz w:val="22"/>
        </w:rPr>
      </w:pPr>
    </w:p>
    <w:p w14:paraId="10E8E8F5" w14:textId="77777777" w:rsidR="009F0B73" w:rsidRDefault="009F0B73" w:rsidP="009F0B73">
      <w:pPr>
        <w:rPr>
          <w:rFonts w:ascii="Arial" w:hAnsi="Arial" w:cs="Arial"/>
          <w:sz w:val="22"/>
        </w:rPr>
      </w:pPr>
      <w:r>
        <w:rPr>
          <w:rFonts w:ascii="Arial" w:hAnsi="Arial" w:cs="Arial"/>
          <w:sz w:val="22"/>
        </w:rPr>
        <w:tab/>
        <w:t>The Khan Academy supplies a great lesson, "Enzyme Regulation." The content explains cofactors and coenzymes; reversible, irreversible, competitive, and noncompetitive inhibitors; allosteric enzymes; and feedback inhibition, with diagrams and text. (</w:t>
      </w:r>
      <w:hyperlink r:id="rId107" w:history="1">
        <w:r w:rsidRPr="00017F60">
          <w:rPr>
            <w:rStyle w:val="Hyperlink"/>
            <w:rFonts w:ascii="Arial" w:hAnsi="Arial" w:cs="Arial"/>
            <w:sz w:val="22"/>
          </w:rPr>
          <w:t>https://www.khanacademy.org/science/biology/energy-and-enzymes/enzyme-regulation/a/enzyme-regulation</w:t>
        </w:r>
      </w:hyperlink>
      <w:r>
        <w:rPr>
          <w:rFonts w:ascii="Arial" w:hAnsi="Arial" w:cs="Arial"/>
          <w:sz w:val="22"/>
        </w:rPr>
        <w:t>)</w:t>
      </w:r>
    </w:p>
    <w:p w14:paraId="523DB759" w14:textId="77777777" w:rsidR="009F0B73" w:rsidRPr="00887FDF" w:rsidRDefault="009F0B73" w:rsidP="009F0B73">
      <w:pPr>
        <w:rPr>
          <w:rFonts w:ascii="Arial" w:hAnsi="Arial" w:cs="Arial"/>
          <w:sz w:val="32"/>
          <w:szCs w:val="28"/>
        </w:rPr>
      </w:pPr>
    </w:p>
    <w:p w14:paraId="24AFC1F4" w14:textId="77777777" w:rsidR="009F0B73" w:rsidRPr="002A737E" w:rsidRDefault="009F0B73" w:rsidP="009F0B73">
      <w:pPr>
        <w:rPr>
          <w:rFonts w:ascii="Arial" w:hAnsi="Arial" w:cs="Arial"/>
          <w:b/>
        </w:rPr>
      </w:pPr>
      <w:r>
        <w:rPr>
          <w:rFonts w:ascii="Arial" w:hAnsi="Arial" w:cs="Arial"/>
          <w:b/>
        </w:rPr>
        <w:t>Skeletal formulas</w:t>
      </w:r>
    </w:p>
    <w:p w14:paraId="05B06158" w14:textId="77777777" w:rsidR="009F0B73" w:rsidRDefault="009F0B73" w:rsidP="009F0B73">
      <w:pPr>
        <w:rPr>
          <w:rFonts w:ascii="Arial" w:hAnsi="Arial" w:cs="Arial"/>
          <w:sz w:val="22"/>
        </w:rPr>
      </w:pPr>
    </w:p>
    <w:p w14:paraId="5A932D2E" w14:textId="77777777" w:rsidR="009F0B73" w:rsidRDefault="009F0B73" w:rsidP="009F0B73">
      <w:pPr>
        <w:rPr>
          <w:rFonts w:ascii="Arial" w:hAnsi="Arial" w:cs="Arial"/>
          <w:sz w:val="22"/>
        </w:rPr>
      </w:pPr>
      <w:r>
        <w:rPr>
          <w:rFonts w:ascii="Arial" w:hAnsi="Arial" w:cs="Arial"/>
          <w:sz w:val="22"/>
        </w:rPr>
        <w:tab/>
        <w:t>"Drawing Organic Molecules" provides readers with reviews on molecular formulas, structural formulas, and skeletal formulas. Text and diagrams help readers understand the purpose for each and a discussion of how to decide which formula to use. (</w:t>
      </w:r>
      <w:hyperlink r:id="rId108" w:history="1">
        <w:r w:rsidRPr="009F457A">
          <w:rPr>
            <w:rStyle w:val="Hyperlink"/>
            <w:rFonts w:ascii="Arial" w:hAnsi="Arial" w:cs="Arial"/>
            <w:sz w:val="22"/>
          </w:rPr>
          <w:t>http://www.chemguide.co.uk/basicorg/conventions/draw.html</w:t>
        </w:r>
      </w:hyperlink>
      <w:r>
        <w:rPr>
          <w:rFonts w:ascii="Arial" w:hAnsi="Arial" w:cs="Arial"/>
          <w:sz w:val="22"/>
        </w:rPr>
        <w:t>)</w:t>
      </w:r>
    </w:p>
    <w:p w14:paraId="5B393119" w14:textId="77777777" w:rsidR="009F0B73" w:rsidRDefault="009F0B73" w:rsidP="009F0B73">
      <w:pPr>
        <w:rPr>
          <w:rFonts w:ascii="Arial" w:hAnsi="Arial" w:cs="Arial"/>
          <w:sz w:val="22"/>
        </w:rPr>
      </w:pPr>
    </w:p>
    <w:p w14:paraId="3C1D81CC" w14:textId="77777777" w:rsidR="009F0B73" w:rsidRDefault="009F0B73" w:rsidP="009F0B73">
      <w:pPr>
        <w:rPr>
          <w:rFonts w:ascii="Arial" w:hAnsi="Arial" w:cs="Arial"/>
          <w:sz w:val="22"/>
        </w:rPr>
      </w:pPr>
      <w:r>
        <w:rPr>
          <w:rFonts w:ascii="Arial" w:hAnsi="Arial" w:cs="Arial"/>
          <w:sz w:val="22"/>
        </w:rPr>
        <w:tab/>
        <w:t>Newcastle University in the United Kingdom shares a colorful and simple guide to skeletal formulas. "Basic Guide to Skeletal Formulae" is a quick way to review or learn about these types of organic formulas. (</w:t>
      </w:r>
      <w:hyperlink r:id="rId109" w:history="1">
        <w:r w:rsidRPr="004A5562">
          <w:rPr>
            <w:rStyle w:val="Hyperlink"/>
            <w:rFonts w:ascii="Arial" w:hAnsi="Arial" w:cs="Arial"/>
            <w:sz w:val="22"/>
          </w:rPr>
          <w:t>http://www.ncl.ac.uk/media/wwwnclacuk/schoolofchemistry/files/C1-basicguidetoskeletalformula_000.pdf</w:t>
        </w:r>
      </w:hyperlink>
      <w:r>
        <w:rPr>
          <w:rFonts w:ascii="Arial" w:hAnsi="Arial" w:cs="Arial"/>
          <w:sz w:val="22"/>
        </w:rPr>
        <w:t>)</w:t>
      </w:r>
    </w:p>
    <w:p w14:paraId="1203571E" w14:textId="77777777" w:rsidR="00BE790C" w:rsidRDefault="00BE790C" w:rsidP="00BE790C">
      <w:pPr>
        <w:rPr>
          <w:rFonts w:ascii="Arial" w:hAnsi="Arial" w:cs="Arial"/>
          <w:sz w:val="22"/>
          <w:szCs w:val="22"/>
        </w:rPr>
      </w:pPr>
    </w:p>
    <w:p w14:paraId="2531DA6A" w14:textId="77777777" w:rsidR="00BE790C" w:rsidRDefault="00BE790C" w:rsidP="00BE790C">
      <w:pPr>
        <w:rPr>
          <w:rFonts w:ascii="Arial" w:hAnsi="Arial" w:cs="Arial"/>
          <w:sz w:val="22"/>
          <w:szCs w:val="22"/>
        </w:rPr>
      </w:pPr>
      <w:r>
        <w:rPr>
          <w:rFonts w:ascii="Arial" w:hAnsi="Arial" w:cs="Arial"/>
          <w:sz w:val="22"/>
          <w:szCs w:val="22"/>
        </w:rPr>
        <w:br w:type="page"/>
      </w:r>
    </w:p>
    <w:bookmarkStart w:id="631" w:name="_Toc492306473"/>
    <w:bookmarkStart w:id="632" w:name="_Toc492306979"/>
    <w:bookmarkStart w:id="633" w:name="_Toc492307529"/>
    <w:bookmarkStart w:id="634" w:name="_Toc492307654"/>
    <w:bookmarkStart w:id="635" w:name="_Toc492311818"/>
    <w:bookmarkStart w:id="636" w:name="_Toc492312495"/>
    <w:bookmarkStart w:id="637" w:name="_Toc497239620"/>
    <w:bookmarkStart w:id="638" w:name="_Toc497565469"/>
    <w:bookmarkStart w:id="639" w:name="_Toc497568164"/>
    <w:bookmarkStart w:id="640" w:name="_Toc497568370"/>
    <w:bookmarkStart w:id="641" w:name="_Toc497568850"/>
    <w:bookmarkStart w:id="642" w:name="_Toc503109235"/>
    <w:bookmarkStart w:id="643" w:name="_Toc503112676"/>
    <w:bookmarkStart w:id="644" w:name="_Toc503284457"/>
    <w:bookmarkStart w:id="645" w:name="_Toc503434309"/>
    <w:bookmarkStart w:id="646" w:name="_Toc503436553"/>
    <w:bookmarkStart w:id="647" w:name="_Toc503455376"/>
    <w:bookmarkStart w:id="648" w:name="_Toc503455537"/>
    <w:bookmarkStart w:id="649" w:name="_Toc503455703"/>
    <w:bookmarkStart w:id="650" w:name="_Toc503455924"/>
    <w:bookmarkStart w:id="651" w:name="_Toc503456195"/>
    <w:bookmarkStart w:id="652" w:name="_Toc503456590"/>
    <w:bookmarkStart w:id="653" w:name="_Toc503456794"/>
    <w:p w14:paraId="09CCD6C5" w14:textId="77777777" w:rsidR="00F04D2B" w:rsidRPr="00561D55" w:rsidRDefault="00F04D2B" w:rsidP="00F04D2B">
      <w:pPr>
        <w:pStyle w:val="Heading1"/>
        <w:spacing w:after="0"/>
      </w:pPr>
      <w:r>
        <w:rPr>
          <w:noProof/>
        </w:rPr>
        <mc:AlternateContent>
          <mc:Choice Requires="wps">
            <w:drawing>
              <wp:anchor distT="0" distB="0" distL="114300" distR="114300" simplePos="0" relativeHeight="251992576" behindDoc="1" locked="0" layoutInCell="1" allowOverlap="1" wp14:anchorId="5C827C04" wp14:editId="4977881B">
                <wp:simplePos x="0" y="0"/>
                <wp:positionH relativeFrom="column">
                  <wp:posOffset>-566420</wp:posOffset>
                </wp:positionH>
                <wp:positionV relativeFrom="paragraph">
                  <wp:posOffset>411480</wp:posOffset>
                </wp:positionV>
                <wp:extent cx="7060676" cy="114300"/>
                <wp:effectExtent l="0" t="0" r="6985" b="0"/>
                <wp:wrapNone/>
                <wp:docPr id="215" name="Rectangle 215"/>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6C934B0" id="Rectangle 215" o:spid="_x0000_s1026" style="position:absolute;margin-left:-44.6pt;margin-top:32.4pt;width:555.95pt;height:9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n6wEAAEAEAAAOAAAAZHJzL2Uyb0RvYy54bWysU8tu2zAQvBfoPxC815Kcxg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" fillcolor="#d8d8d8 [2732]" stroked="f" strokeweight=".5pt"/>
            </w:pict>
          </mc:Fallback>
        </mc:AlternateContent>
      </w:r>
      <w:r w:rsidRPr="00561D55">
        <w:t>About the Guide</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1257EA9B" w14:textId="77777777" w:rsidR="00F04D2B" w:rsidRDefault="00F04D2B" w:rsidP="00F04D2B">
      <w:pPr>
        <w:rPr>
          <w:rFonts w:ascii="Arial" w:hAnsi="Arial" w:cs="Arial"/>
          <w:color w:val="000000"/>
          <w:sz w:val="32"/>
          <w:szCs w:val="22"/>
        </w:rPr>
      </w:pPr>
    </w:p>
    <w:p w14:paraId="51D00823" w14:textId="77777777" w:rsidR="00F04D2B" w:rsidRPr="00D004EF" w:rsidRDefault="00F04D2B" w:rsidP="00F04D2B">
      <w:pPr>
        <w:rPr>
          <w:rFonts w:ascii="Arial" w:hAnsi="Arial" w:cs="Arial"/>
          <w:color w:val="000000"/>
          <w:sz w:val="32"/>
          <w:szCs w:val="22"/>
        </w:rPr>
      </w:pPr>
    </w:p>
    <w:p w14:paraId="0D93AB49" w14:textId="77777777" w:rsidR="009F45AA" w:rsidRDefault="00F04D2B" w:rsidP="00F04D2B">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Barbara Sitzman created the Teacher’s Guide article material.</w:t>
      </w:r>
    </w:p>
    <w:p w14:paraId="697AA527" w14:textId="0C6158AD" w:rsidR="00F04D2B" w:rsidRPr="00835CFD" w:rsidRDefault="00F04D2B" w:rsidP="00F04D2B">
      <w:pPr>
        <w:rPr>
          <w:rFonts w:ascii="Arial" w:hAnsi="Arial" w:cs="Arial"/>
          <w:sz w:val="22"/>
          <w:szCs w:val="22"/>
        </w:rPr>
      </w:pPr>
      <w:r w:rsidRPr="00835CFD">
        <w:rPr>
          <w:rFonts w:ascii="Arial" w:hAnsi="Arial" w:cs="Arial"/>
          <w:sz w:val="22"/>
          <w:szCs w:val="22"/>
        </w:rPr>
        <w:t xml:space="preserve">E-mail: </w:t>
      </w:r>
      <w:r w:rsidR="009F0B73">
        <w:rPr>
          <w:rFonts w:ascii="Arial" w:hAnsi="Arial" w:cs="Arial"/>
          <w:sz w:val="22"/>
          <w:szCs w:val="22"/>
        </w:rPr>
        <w:t xml:space="preserve"> </w:t>
      </w:r>
      <w:hyperlink r:id="rId110" w:history="1">
        <w:r w:rsidRPr="00835CFD">
          <w:rPr>
            <w:rStyle w:val="Hyperlink"/>
            <w:rFonts w:ascii="Arial" w:hAnsi="Arial" w:cs="Arial"/>
            <w:sz w:val="22"/>
            <w:szCs w:val="22"/>
          </w:rPr>
          <w:t>bbleam@verizon.net</w:t>
        </w:r>
      </w:hyperlink>
    </w:p>
    <w:p w14:paraId="211EC46D" w14:textId="77777777" w:rsidR="00F04D2B" w:rsidRPr="00835CFD" w:rsidRDefault="00F04D2B" w:rsidP="00F04D2B">
      <w:pPr>
        <w:autoSpaceDE w:val="0"/>
        <w:autoSpaceDN w:val="0"/>
        <w:adjustRightInd w:val="0"/>
        <w:rPr>
          <w:rFonts w:ascii="Arial" w:hAnsi="Arial" w:cs="Arial"/>
          <w:sz w:val="22"/>
          <w:szCs w:val="22"/>
        </w:rPr>
      </w:pPr>
    </w:p>
    <w:p w14:paraId="34625BB8" w14:textId="77777777" w:rsidR="00F04D2B" w:rsidRPr="00835CFD" w:rsidRDefault="00F04D2B" w:rsidP="00F04D2B">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3C657EAE" w14:textId="77777777" w:rsidR="00F04D2B" w:rsidRPr="00835CFD" w:rsidRDefault="00F04D2B" w:rsidP="00F04D2B">
      <w:pPr>
        <w:rPr>
          <w:rFonts w:ascii="Arial" w:hAnsi="Arial" w:cs="Arial"/>
          <w:sz w:val="22"/>
          <w:szCs w:val="22"/>
        </w:rPr>
      </w:pPr>
    </w:p>
    <w:p w14:paraId="36B01361" w14:textId="77777777" w:rsidR="009F45AA" w:rsidRDefault="00F04D2B" w:rsidP="00F04D2B">
      <w:pPr>
        <w:rPr>
          <w:rFonts w:ascii="Arial" w:hAnsi="Arial" w:cs="Arial"/>
          <w:sz w:val="22"/>
          <w:szCs w:val="22"/>
        </w:rPr>
      </w:pPr>
      <w:r>
        <w:rPr>
          <w:rFonts w:ascii="Arial" w:hAnsi="Arial" w:cs="Arial"/>
          <w:sz w:val="22"/>
          <w:szCs w:val="22"/>
        </w:rPr>
        <w:t>Terri Taylor</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Teacher’s Guide interim </w:t>
      </w:r>
      <w:r w:rsidRPr="00835CFD">
        <w:rPr>
          <w:rFonts w:ascii="Arial" w:hAnsi="Arial" w:cs="Arial"/>
          <w:sz w:val="22"/>
          <w:szCs w:val="22"/>
        </w:rPr>
        <w:t>editor, coordinated production and prepared the Microsoft Word and PDF versions of the Teacher’s Guide.</w:t>
      </w:r>
    </w:p>
    <w:p w14:paraId="1B6467E8" w14:textId="751EB91A" w:rsidR="00F04D2B" w:rsidRPr="00835CFD" w:rsidRDefault="00F04D2B" w:rsidP="00F04D2B">
      <w:pPr>
        <w:rPr>
          <w:rFonts w:ascii="Arial" w:hAnsi="Arial" w:cs="Arial"/>
          <w:sz w:val="22"/>
          <w:szCs w:val="22"/>
        </w:rPr>
      </w:pPr>
      <w:r w:rsidRPr="00835CFD">
        <w:rPr>
          <w:rFonts w:ascii="Arial" w:hAnsi="Arial" w:cs="Arial"/>
          <w:sz w:val="22"/>
          <w:szCs w:val="22"/>
        </w:rPr>
        <w:t>E-mail:</w:t>
      </w:r>
      <w:r w:rsidR="009F0B73">
        <w:rPr>
          <w:rFonts w:ascii="Arial" w:hAnsi="Arial" w:cs="Arial"/>
          <w:sz w:val="22"/>
          <w:szCs w:val="22"/>
        </w:rPr>
        <w:t xml:space="preserve"> </w:t>
      </w:r>
      <w:r w:rsidRPr="00835CFD">
        <w:rPr>
          <w:rFonts w:ascii="Arial" w:hAnsi="Arial" w:cs="Arial"/>
          <w:sz w:val="22"/>
          <w:szCs w:val="22"/>
        </w:rPr>
        <w:t xml:space="preserve"> </w:t>
      </w:r>
      <w:hyperlink r:id="rId111" w:history="1">
        <w:r w:rsidRPr="00835CFD">
          <w:rPr>
            <w:rStyle w:val="Hyperlink"/>
            <w:rFonts w:ascii="Arial" w:hAnsi="Arial" w:cs="Arial"/>
            <w:sz w:val="22"/>
            <w:szCs w:val="22"/>
          </w:rPr>
          <w:t>chemmatters@acs.org</w:t>
        </w:r>
      </w:hyperlink>
    </w:p>
    <w:p w14:paraId="75F2E620" w14:textId="77777777" w:rsidR="00F04D2B" w:rsidRPr="00835CFD" w:rsidRDefault="00F04D2B" w:rsidP="00F04D2B">
      <w:pPr>
        <w:rPr>
          <w:rFonts w:ascii="Arial" w:hAnsi="Arial" w:cs="Arial"/>
          <w:sz w:val="22"/>
          <w:szCs w:val="22"/>
        </w:rPr>
      </w:pPr>
    </w:p>
    <w:p w14:paraId="02735855" w14:textId="77777777" w:rsidR="00F04D2B" w:rsidRPr="00835CFD" w:rsidRDefault="00F04D2B" w:rsidP="00F04D2B">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1E106E5A" w14:textId="77777777" w:rsidR="00F04D2B" w:rsidRPr="00835CFD" w:rsidRDefault="00F04D2B" w:rsidP="00F04D2B">
      <w:pPr>
        <w:rPr>
          <w:rFonts w:ascii="Arial" w:hAnsi="Arial" w:cs="Arial"/>
          <w:sz w:val="22"/>
          <w:szCs w:val="22"/>
        </w:rPr>
      </w:pPr>
    </w:p>
    <w:p w14:paraId="77663262" w14:textId="77777777" w:rsidR="00F04D2B" w:rsidRPr="00835CFD" w:rsidRDefault="00F04D2B" w:rsidP="00F04D2B">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26A7D995" w14:textId="77777777" w:rsidR="00F04D2B" w:rsidRPr="00835CFD" w:rsidRDefault="00F04D2B" w:rsidP="00F04D2B">
      <w:pPr>
        <w:rPr>
          <w:rFonts w:ascii="Arial" w:hAnsi="Arial" w:cs="Arial"/>
          <w:sz w:val="22"/>
          <w:szCs w:val="22"/>
        </w:rPr>
      </w:pPr>
    </w:p>
    <w:p w14:paraId="1052E5E6" w14:textId="77777777" w:rsidR="00F04D2B" w:rsidRDefault="00F04D2B" w:rsidP="00F04D2B">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112"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4E11C6B2" w14:textId="77777777" w:rsidR="007C2B60" w:rsidRDefault="007C2B60" w:rsidP="00F04D2B">
      <w:pPr>
        <w:rPr>
          <w:rFonts w:ascii="Arial" w:hAnsi="Arial" w:cs="Arial"/>
          <w:sz w:val="22"/>
          <w:szCs w:val="22"/>
        </w:rPr>
      </w:pPr>
    </w:p>
    <w:p w14:paraId="36C9AE7A" w14:textId="77777777" w:rsidR="00000DE6" w:rsidRDefault="00000DE6" w:rsidP="00F04D2B">
      <w:pPr>
        <w:rPr>
          <w:rFonts w:ascii="Arial" w:hAnsi="Arial" w:cs="Arial"/>
          <w:sz w:val="22"/>
          <w:szCs w:val="22"/>
        </w:rPr>
        <w:sectPr w:rsidR="00000DE6" w:rsidSect="007C2B60">
          <w:headerReference w:type="default" r:id="rId113"/>
          <w:pgSz w:w="12240" w:h="15840" w:code="1"/>
          <w:pgMar w:top="1526" w:right="1440" w:bottom="1440" w:left="1440" w:header="720" w:footer="720" w:gutter="0"/>
          <w:cols w:space="720"/>
          <w:titlePg/>
          <w:docGrid w:linePitch="360"/>
        </w:sectPr>
      </w:pPr>
    </w:p>
    <w:p w14:paraId="6923CD94" w14:textId="77777777" w:rsidR="00BE790C" w:rsidRPr="00835CFD" w:rsidRDefault="00BE790C" w:rsidP="00BE790C">
      <w:pPr>
        <w:jc w:val="center"/>
        <w:rPr>
          <w:rFonts w:ascii="Arial" w:hAnsi="Arial" w:cs="Arial"/>
          <w:sz w:val="22"/>
          <w:szCs w:val="22"/>
        </w:rPr>
      </w:pPr>
      <w:r w:rsidRPr="00941DDD">
        <w:rPr>
          <w:rFonts w:ascii="Arial" w:hAnsi="Arial" w:cs="Arial"/>
          <w:noProof/>
          <w:sz w:val="22"/>
          <w:szCs w:val="22"/>
        </w:rPr>
        <w:drawing>
          <wp:inline distT="0" distB="0" distL="0" distR="0" wp14:anchorId="54CA3824" wp14:editId="5BDC00D1">
            <wp:extent cx="2455310" cy="453729"/>
            <wp:effectExtent l="0" t="0" r="2540" b="3810"/>
            <wp:docPr id="130" name="Picture 13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1D929A62" w14:textId="77777777" w:rsidR="00BE790C" w:rsidRDefault="00BE790C" w:rsidP="00BE790C">
      <w:pPr>
        <w:jc w:val="center"/>
        <w:rPr>
          <w:rFonts w:ascii="Arial" w:hAnsi="Arial" w:cs="Arial"/>
          <w:b/>
          <w:sz w:val="32"/>
          <w:szCs w:val="32"/>
        </w:rPr>
      </w:pPr>
    </w:p>
    <w:p w14:paraId="1C395F7F" w14:textId="77777777" w:rsidR="00BE790C" w:rsidRPr="00103752" w:rsidRDefault="00BE790C" w:rsidP="00BE790C">
      <w:pPr>
        <w:jc w:val="center"/>
        <w:rPr>
          <w:rFonts w:ascii="Arial" w:hAnsi="Arial" w:cs="Arial"/>
          <w:b/>
          <w:szCs w:val="32"/>
        </w:rPr>
      </w:pPr>
    </w:p>
    <w:p w14:paraId="60113FF6"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10CF9C62" w14:textId="77777777" w:rsidR="00BE790C" w:rsidRPr="00FD3B40" w:rsidRDefault="00BE790C" w:rsidP="00BE790C">
      <w:pPr>
        <w:jc w:val="center"/>
        <w:rPr>
          <w:rFonts w:ascii="Arial" w:hAnsi="Arial" w:cs="Arial"/>
          <w:b/>
          <w:sz w:val="36"/>
          <w:szCs w:val="32"/>
        </w:rPr>
      </w:pPr>
    </w:p>
    <w:p w14:paraId="07AF112E" w14:textId="1C74C74B" w:rsidR="00BE790C" w:rsidRPr="0076057E" w:rsidRDefault="00BE790C" w:rsidP="0076057E">
      <w:pPr>
        <w:pStyle w:val="Heading3"/>
        <w:jc w:val="center"/>
        <w:rPr>
          <w:i/>
          <w:sz w:val="24"/>
        </w:rPr>
      </w:pPr>
      <w:bookmarkStart w:id="654" w:name="_Toc492311819"/>
      <w:bookmarkStart w:id="655" w:name="_Toc492312496"/>
      <w:bookmarkStart w:id="656" w:name="_Toc497239621"/>
      <w:bookmarkStart w:id="657" w:name="_Toc497565470"/>
      <w:bookmarkStart w:id="658" w:name="_Toc497568371"/>
      <w:bookmarkStart w:id="659" w:name="_Toc497568851"/>
      <w:bookmarkStart w:id="660" w:name="_Toc503109236"/>
      <w:bookmarkStart w:id="661" w:name="_Toc503112677"/>
      <w:bookmarkStart w:id="662" w:name="_Toc503284458"/>
      <w:bookmarkStart w:id="663" w:name="_Toc503434310"/>
      <w:bookmarkStart w:id="664" w:name="_Toc503436554"/>
      <w:bookmarkStart w:id="665" w:name="_Toc503455377"/>
      <w:bookmarkStart w:id="666" w:name="_Toc503455538"/>
      <w:bookmarkStart w:id="667" w:name="_Toc503455704"/>
      <w:bookmarkStart w:id="668" w:name="_Toc503455925"/>
      <w:bookmarkStart w:id="669" w:name="_Toc503456196"/>
      <w:bookmarkStart w:id="670" w:name="_Toc503456591"/>
      <w:bookmarkStart w:id="671" w:name="_Toc503456795"/>
      <w:r w:rsidRPr="0076057E">
        <w:rPr>
          <w:i/>
          <w:sz w:val="44"/>
        </w:rPr>
        <w:t>“</w:t>
      </w:r>
      <w:r w:rsidR="009F0B73">
        <w:rPr>
          <w:i/>
          <w:sz w:val="44"/>
        </w:rPr>
        <w:t>Acidic Seas:  How Carbon Dioxide is Changing the Oceans</w:t>
      </w:r>
      <w:r w:rsidRPr="0076057E">
        <w:rPr>
          <w:i/>
          <w:sz w:val="44"/>
        </w:rPr>
        <w:t>”</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6232C051" w14:textId="77777777" w:rsidR="00BE790C" w:rsidRPr="00103752" w:rsidRDefault="00BE790C" w:rsidP="00BE790C">
      <w:pPr>
        <w:jc w:val="center"/>
        <w:rPr>
          <w:rFonts w:ascii="Arial" w:hAnsi="Arial" w:cs="Arial"/>
          <w:sz w:val="16"/>
          <w:szCs w:val="32"/>
        </w:rPr>
      </w:pPr>
    </w:p>
    <w:p w14:paraId="5008BC84" w14:textId="7699A0D2" w:rsidR="00BE790C" w:rsidRPr="00FB3B4F" w:rsidRDefault="00702B3E" w:rsidP="00BE790C">
      <w:pPr>
        <w:jc w:val="center"/>
        <w:rPr>
          <w:rFonts w:ascii="Arial" w:hAnsi="Arial" w:cs="Arial"/>
          <w:sz w:val="28"/>
          <w:szCs w:val="32"/>
        </w:rPr>
      </w:pPr>
      <w:r>
        <w:rPr>
          <w:rFonts w:ascii="Arial" w:hAnsi="Arial" w:cs="Arial"/>
          <w:noProof/>
          <w:sz w:val="22"/>
          <w:szCs w:val="22"/>
        </w:rPr>
        <mc:AlternateContent>
          <mc:Choice Requires="wps">
            <w:drawing>
              <wp:anchor distT="4294967293" distB="4294967293" distL="114300" distR="114300" simplePos="0" relativeHeight="252011008" behindDoc="1" locked="0" layoutInCell="1" allowOverlap="1" wp14:anchorId="092B07E5" wp14:editId="74B6E2FB">
                <wp:simplePos x="0" y="0"/>
                <wp:positionH relativeFrom="column">
                  <wp:posOffset>-752475</wp:posOffset>
                </wp:positionH>
                <wp:positionV relativeFrom="paragraph">
                  <wp:posOffset>294640</wp:posOffset>
                </wp:positionV>
                <wp:extent cx="7429500" cy="0"/>
                <wp:effectExtent l="0" t="0" r="19050" b="19050"/>
                <wp:wrapNone/>
                <wp:docPr id="22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AF7B07" id="Straight Connector 9" o:spid="_x0000_s1026" style="position:absolute;z-index:-251305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5pt,23.2pt" to="525.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" strokecolor="black [3213]" strokeweight=".5pt">
                <v:stroke joinstyle="miter"/>
                <o:lock v:ext="edit" shapetype="f"/>
              </v:line>
            </w:pict>
          </mc:Fallback>
        </mc:AlternateContent>
      </w:r>
      <w:r w:rsidR="005A34FF">
        <w:rPr>
          <w:rFonts w:ascii="Arial" w:hAnsi="Arial" w:cs="Arial"/>
          <w:b/>
          <w:sz w:val="28"/>
          <w:szCs w:val="32"/>
        </w:rPr>
        <w:t>February</w:t>
      </w:r>
      <w:r w:rsidR="00AD6420">
        <w:rPr>
          <w:rFonts w:ascii="Arial" w:hAnsi="Arial" w:cs="Arial"/>
          <w:b/>
          <w:sz w:val="28"/>
          <w:szCs w:val="32"/>
        </w:rPr>
        <w:t>/</w:t>
      </w:r>
      <w:r w:rsidR="005A34FF">
        <w:rPr>
          <w:rFonts w:ascii="Arial" w:hAnsi="Arial" w:cs="Arial"/>
          <w:b/>
          <w:sz w:val="28"/>
          <w:szCs w:val="32"/>
        </w:rPr>
        <w:t>March</w:t>
      </w:r>
      <w:r w:rsidR="00BE790C" w:rsidRPr="00FB3B4F">
        <w:rPr>
          <w:rFonts w:ascii="Arial" w:hAnsi="Arial" w:cs="Arial"/>
          <w:b/>
          <w:sz w:val="28"/>
          <w:szCs w:val="32"/>
        </w:rPr>
        <w:t xml:space="preserve"> 201</w:t>
      </w:r>
      <w:r w:rsidR="00AD6420">
        <w:rPr>
          <w:rFonts w:ascii="Arial" w:hAnsi="Arial" w:cs="Arial"/>
          <w:b/>
          <w:sz w:val="28"/>
          <w:szCs w:val="32"/>
        </w:rPr>
        <w:t>8</w:t>
      </w:r>
    </w:p>
    <w:p w14:paraId="7A34ECAA" w14:textId="67BDED93" w:rsidR="00BE790C" w:rsidRPr="00C32603" w:rsidRDefault="00C60BE9" w:rsidP="00BE790C">
      <w:pPr>
        <w:rPr>
          <w:rFonts w:ascii="Arial" w:hAnsi="Arial" w:cs="Arial"/>
          <w:szCs w:val="32"/>
        </w:rPr>
      </w:pPr>
      <w:r>
        <w:rPr>
          <w:rFonts w:ascii="Arial" w:hAnsi="Arial" w:cs="Arial"/>
          <w:noProof/>
          <w:sz w:val="22"/>
          <w:szCs w:val="22"/>
        </w:rPr>
        <mc:AlternateContent>
          <mc:Choice Requires="wps">
            <w:drawing>
              <wp:anchor distT="0" distB="0" distL="114300" distR="114300" simplePos="0" relativeHeight="252000768" behindDoc="1" locked="0" layoutInCell="1" allowOverlap="1" wp14:anchorId="71C0594B" wp14:editId="2F03EAA3">
                <wp:simplePos x="0" y="0"/>
                <wp:positionH relativeFrom="column">
                  <wp:posOffset>-754380</wp:posOffset>
                </wp:positionH>
                <wp:positionV relativeFrom="paragraph">
                  <wp:posOffset>143510</wp:posOffset>
                </wp:positionV>
                <wp:extent cx="7452360" cy="539496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39496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00635FC" id="Rectangle 5" o:spid="_x0000_s1026" style="position:absolute;margin-left:-59.4pt;margin-top:11.3pt;width:586.8pt;height:424.8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" fillcolor="#d8d8d8 [2732]" stroked="f" strokeweight=".5pt">
                <v:path arrowok="t"/>
              </v:rect>
            </w:pict>
          </mc:Fallback>
        </mc:AlternateContent>
      </w:r>
    </w:p>
    <w:p w14:paraId="5B68385B" w14:textId="70D0DF5C" w:rsidR="00BE790C" w:rsidRPr="00C32603" w:rsidRDefault="00BE790C" w:rsidP="00BE790C">
      <w:pPr>
        <w:rPr>
          <w:rFonts w:ascii="Arial" w:hAnsi="Arial" w:cs="Arial"/>
          <w:szCs w:val="32"/>
        </w:rPr>
      </w:pPr>
    </w:p>
    <w:p w14:paraId="4846EBFA" w14:textId="649029F7"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63D7A564" w14:textId="77777777" w:rsidR="00BE790C" w:rsidRPr="00103752" w:rsidRDefault="00BE790C" w:rsidP="00BE790C">
      <w:pPr>
        <w:jc w:val="center"/>
        <w:rPr>
          <w:rFonts w:ascii="Arial" w:hAnsi="Arial" w:cs="Arial"/>
          <w:b/>
          <w:sz w:val="28"/>
          <w:szCs w:val="32"/>
        </w:rPr>
      </w:pPr>
    </w:p>
    <w:p w14:paraId="490A666D" w14:textId="45834D1E" w:rsidR="00E31C09" w:rsidRDefault="00BE790C" w:rsidP="00004F64">
      <w:pPr>
        <w:pStyle w:val="TOC3"/>
      </w:pPr>
      <w:r w:rsidRPr="00103752">
        <w:fldChar w:fldCharType="begin"/>
      </w:r>
      <w:r w:rsidRPr="00103752">
        <w:instrText xml:space="preserve"> TOC \o "1-3" \h \z \u </w:instrText>
      </w:r>
      <w:r w:rsidRPr="00103752">
        <w:fldChar w:fldCharType="separate"/>
      </w:r>
    </w:p>
    <w:p w14:paraId="4707C7F9" w14:textId="77777777" w:rsidR="00E31C09" w:rsidRDefault="00173A2F">
      <w:pPr>
        <w:pStyle w:val="TOC1"/>
        <w:rPr>
          <w:rFonts w:asciiTheme="minorHAnsi" w:hAnsiTheme="minorHAnsi" w:cstheme="minorBidi"/>
          <w:b w:val="0"/>
          <w:bCs w:val="0"/>
          <w:i w:val="0"/>
          <w:sz w:val="22"/>
          <w:szCs w:val="22"/>
        </w:rPr>
      </w:pPr>
      <w:hyperlink w:anchor="_Toc503455705" w:history="1">
        <w:r w:rsidR="00E31C09" w:rsidRPr="008F138A">
          <w:rPr>
            <w:rStyle w:val="Hyperlink"/>
          </w:rPr>
          <w:t>Connections to Chemistry Concepts</w:t>
        </w:r>
        <w:r w:rsidR="00E31C09">
          <w:rPr>
            <w:webHidden/>
          </w:rPr>
          <w:tab/>
        </w:r>
        <w:r w:rsidR="00E31C09">
          <w:rPr>
            <w:webHidden/>
          </w:rPr>
          <w:fldChar w:fldCharType="begin"/>
        </w:r>
        <w:r w:rsidR="00E31C09">
          <w:rPr>
            <w:webHidden/>
          </w:rPr>
          <w:instrText xml:space="preserve"> PAGEREF _Toc503455705 \h </w:instrText>
        </w:r>
        <w:r w:rsidR="00E31C09">
          <w:rPr>
            <w:webHidden/>
          </w:rPr>
        </w:r>
        <w:r w:rsidR="00E31C09">
          <w:rPr>
            <w:webHidden/>
          </w:rPr>
          <w:fldChar w:fldCharType="separate"/>
        </w:r>
        <w:r w:rsidR="008129CE">
          <w:rPr>
            <w:webHidden/>
          </w:rPr>
          <w:t>49</w:t>
        </w:r>
        <w:r w:rsidR="00E31C09">
          <w:rPr>
            <w:webHidden/>
          </w:rPr>
          <w:fldChar w:fldCharType="end"/>
        </w:r>
      </w:hyperlink>
    </w:p>
    <w:p w14:paraId="108F63B1" w14:textId="77777777" w:rsidR="00E31C09" w:rsidRDefault="00173A2F">
      <w:pPr>
        <w:pStyle w:val="TOC1"/>
        <w:rPr>
          <w:rFonts w:asciiTheme="minorHAnsi" w:hAnsiTheme="minorHAnsi" w:cstheme="minorBidi"/>
          <w:b w:val="0"/>
          <w:bCs w:val="0"/>
          <w:i w:val="0"/>
          <w:sz w:val="22"/>
          <w:szCs w:val="22"/>
        </w:rPr>
      </w:pPr>
      <w:hyperlink w:anchor="_Toc503455706" w:history="1">
        <w:r w:rsidR="00E31C09" w:rsidRPr="008F138A">
          <w:rPr>
            <w:rStyle w:val="Hyperlink"/>
          </w:rPr>
          <w:t>Teaching Strategies and Tools</w:t>
        </w:r>
        <w:r w:rsidR="00E31C09">
          <w:rPr>
            <w:webHidden/>
          </w:rPr>
          <w:tab/>
        </w:r>
        <w:r w:rsidR="00E31C09">
          <w:rPr>
            <w:webHidden/>
          </w:rPr>
          <w:fldChar w:fldCharType="begin"/>
        </w:r>
        <w:r w:rsidR="00E31C09">
          <w:rPr>
            <w:webHidden/>
          </w:rPr>
          <w:instrText xml:space="preserve"> PAGEREF _Toc503455706 \h </w:instrText>
        </w:r>
        <w:r w:rsidR="00E31C09">
          <w:rPr>
            <w:webHidden/>
          </w:rPr>
        </w:r>
        <w:r w:rsidR="00E31C09">
          <w:rPr>
            <w:webHidden/>
          </w:rPr>
          <w:fldChar w:fldCharType="separate"/>
        </w:r>
        <w:r w:rsidR="008129CE">
          <w:rPr>
            <w:webHidden/>
          </w:rPr>
          <w:t>50</w:t>
        </w:r>
        <w:r w:rsidR="00E31C09">
          <w:rPr>
            <w:webHidden/>
          </w:rPr>
          <w:fldChar w:fldCharType="end"/>
        </w:r>
      </w:hyperlink>
    </w:p>
    <w:p w14:paraId="67F034AC" w14:textId="77777777" w:rsidR="00E31C09" w:rsidRDefault="00173A2F">
      <w:pPr>
        <w:pStyle w:val="TOC2"/>
        <w:rPr>
          <w:rFonts w:eastAsiaTheme="minorEastAsia" w:cstheme="minorBidi"/>
          <w:b w:val="0"/>
          <w:iCs w:val="0"/>
          <w:sz w:val="22"/>
          <w:szCs w:val="22"/>
        </w:rPr>
      </w:pPr>
      <w:hyperlink w:anchor="_Toc503455707" w:history="1">
        <w:r w:rsidR="00E31C09" w:rsidRPr="008F138A">
          <w:rPr>
            <w:rStyle w:val="Hyperlink"/>
          </w:rPr>
          <w:t>Standards</w:t>
        </w:r>
        <w:r w:rsidR="00E31C09">
          <w:rPr>
            <w:webHidden/>
          </w:rPr>
          <w:tab/>
        </w:r>
        <w:r w:rsidR="00E31C09">
          <w:rPr>
            <w:webHidden/>
          </w:rPr>
          <w:fldChar w:fldCharType="begin"/>
        </w:r>
        <w:r w:rsidR="00E31C09">
          <w:rPr>
            <w:webHidden/>
          </w:rPr>
          <w:instrText xml:space="preserve"> PAGEREF _Toc503455707 \h </w:instrText>
        </w:r>
        <w:r w:rsidR="00E31C09">
          <w:rPr>
            <w:webHidden/>
          </w:rPr>
        </w:r>
        <w:r w:rsidR="00E31C09">
          <w:rPr>
            <w:webHidden/>
          </w:rPr>
          <w:fldChar w:fldCharType="separate"/>
        </w:r>
        <w:r w:rsidR="008129CE">
          <w:rPr>
            <w:webHidden/>
          </w:rPr>
          <w:t>50</w:t>
        </w:r>
        <w:r w:rsidR="00E31C09">
          <w:rPr>
            <w:webHidden/>
          </w:rPr>
          <w:fldChar w:fldCharType="end"/>
        </w:r>
      </w:hyperlink>
    </w:p>
    <w:p w14:paraId="05218D3E" w14:textId="77777777" w:rsidR="00E31C09" w:rsidRDefault="00173A2F">
      <w:pPr>
        <w:pStyle w:val="TOC2"/>
        <w:rPr>
          <w:rFonts w:eastAsiaTheme="minorEastAsia" w:cstheme="minorBidi"/>
          <w:b w:val="0"/>
          <w:iCs w:val="0"/>
          <w:sz w:val="22"/>
          <w:szCs w:val="22"/>
        </w:rPr>
      </w:pPr>
      <w:hyperlink w:anchor="_Toc503455708" w:history="1">
        <w:r w:rsidR="00E31C09" w:rsidRPr="008F138A">
          <w:rPr>
            <w:rStyle w:val="Hyperlink"/>
          </w:rPr>
          <w:t>Vocabulary</w:t>
        </w:r>
        <w:r w:rsidR="00E31C09">
          <w:rPr>
            <w:webHidden/>
          </w:rPr>
          <w:tab/>
        </w:r>
        <w:r w:rsidR="00E31C09">
          <w:rPr>
            <w:webHidden/>
          </w:rPr>
          <w:fldChar w:fldCharType="begin"/>
        </w:r>
        <w:r w:rsidR="00E31C09">
          <w:rPr>
            <w:webHidden/>
          </w:rPr>
          <w:instrText xml:space="preserve"> PAGEREF _Toc503455708 \h </w:instrText>
        </w:r>
        <w:r w:rsidR="00E31C09">
          <w:rPr>
            <w:webHidden/>
          </w:rPr>
        </w:r>
        <w:r w:rsidR="00E31C09">
          <w:rPr>
            <w:webHidden/>
          </w:rPr>
          <w:fldChar w:fldCharType="separate"/>
        </w:r>
        <w:r w:rsidR="008129CE">
          <w:rPr>
            <w:webHidden/>
          </w:rPr>
          <w:t>50</w:t>
        </w:r>
        <w:r w:rsidR="00E31C09">
          <w:rPr>
            <w:webHidden/>
          </w:rPr>
          <w:fldChar w:fldCharType="end"/>
        </w:r>
      </w:hyperlink>
    </w:p>
    <w:p w14:paraId="7334466E" w14:textId="77777777" w:rsidR="00E31C09" w:rsidRDefault="00173A2F">
      <w:pPr>
        <w:pStyle w:val="TOC1"/>
        <w:rPr>
          <w:rFonts w:asciiTheme="minorHAnsi" w:hAnsiTheme="minorHAnsi" w:cstheme="minorBidi"/>
          <w:b w:val="0"/>
          <w:bCs w:val="0"/>
          <w:i w:val="0"/>
          <w:sz w:val="22"/>
          <w:szCs w:val="22"/>
        </w:rPr>
      </w:pPr>
      <w:hyperlink w:anchor="_Toc503455709" w:history="1">
        <w:r w:rsidR="00E31C09" w:rsidRPr="008F138A">
          <w:rPr>
            <w:rStyle w:val="Hyperlink"/>
          </w:rPr>
          <w:t>Reading Supports for Students</w:t>
        </w:r>
        <w:r w:rsidR="00E31C09">
          <w:rPr>
            <w:webHidden/>
          </w:rPr>
          <w:tab/>
        </w:r>
        <w:r w:rsidR="00E31C09">
          <w:rPr>
            <w:webHidden/>
          </w:rPr>
          <w:fldChar w:fldCharType="begin"/>
        </w:r>
        <w:r w:rsidR="00E31C09">
          <w:rPr>
            <w:webHidden/>
          </w:rPr>
          <w:instrText xml:space="preserve"> PAGEREF _Toc503455709 \h </w:instrText>
        </w:r>
        <w:r w:rsidR="00E31C09">
          <w:rPr>
            <w:webHidden/>
          </w:rPr>
        </w:r>
        <w:r w:rsidR="00E31C09">
          <w:rPr>
            <w:webHidden/>
          </w:rPr>
          <w:fldChar w:fldCharType="separate"/>
        </w:r>
        <w:r w:rsidR="008129CE">
          <w:rPr>
            <w:webHidden/>
          </w:rPr>
          <w:t>51</w:t>
        </w:r>
        <w:r w:rsidR="00E31C09">
          <w:rPr>
            <w:webHidden/>
          </w:rPr>
          <w:fldChar w:fldCharType="end"/>
        </w:r>
      </w:hyperlink>
    </w:p>
    <w:p w14:paraId="377EF208" w14:textId="77777777" w:rsidR="00E31C09" w:rsidRDefault="00173A2F">
      <w:pPr>
        <w:pStyle w:val="TOC2"/>
        <w:rPr>
          <w:rFonts w:eastAsiaTheme="minorEastAsia" w:cstheme="minorBidi"/>
          <w:b w:val="0"/>
          <w:iCs w:val="0"/>
          <w:sz w:val="22"/>
          <w:szCs w:val="22"/>
        </w:rPr>
      </w:pPr>
      <w:hyperlink w:anchor="_Toc503455710" w:history="1">
        <w:r w:rsidR="00E31C09" w:rsidRPr="008F138A">
          <w:rPr>
            <w:rStyle w:val="Hyperlink"/>
          </w:rPr>
          <w:t>Anticipation Guide</w:t>
        </w:r>
        <w:r w:rsidR="00E31C09">
          <w:rPr>
            <w:webHidden/>
          </w:rPr>
          <w:tab/>
        </w:r>
        <w:r w:rsidR="00E31C09">
          <w:rPr>
            <w:webHidden/>
          </w:rPr>
          <w:fldChar w:fldCharType="begin"/>
        </w:r>
        <w:r w:rsidR="00E31C09">
          <w:rPr>
            <w:webHidden/>
          </w:rPr>
          <w:instrText xml:space="preserve"> PAGEREF _Toc503455710 \h </w:instrText>
        </w:r>
        <w:r w:rsidR="00E31C09">
          <w:rPr>
            <w:webHidden/>
          </w:rPr>
        </w:r>
        <w:r w:rsidR="00E31C09">
          <w:rPr>
            <w:webHidden/>
          </w:rPr>
          <w:fldChar w:fldCharType="separate"/>
        </w:r>
        <w:r w:rsidR="008129CE">
          <w:rPr>
            <w:webHidden/>
          </w:rPr>
          <w:t>53</w:t>
        </w:r>
        <w:r w:rsidR="00E31C09">
          <w:rPr>
            <w:webHidden/>
          </w:rPr>
          <w:fldChar w:fldCharType="end"/>
        </w:r>
      </w:hyperlink>
    </w:p>
    <w:p w14:paraId="1C17F15A" w14:textId="77777777" w:rsidR="00E31C09" w:rsidRDefault="00173A2F">
      <w:pPr>
        <w:pStyle w:val="TOC2"/>
        <w:rPr>
          <w:rFonts w:eastAsiaTheme="minorEastAsia" w:cstheme="minorBidi"/>
          <w:b w:val="0"/>
          <w:iCs w:val="0"/>
          <w:sz w:val="22"/>
          <w:szCs w:val="22"/>
        </w:rPr>
      </w:pPr>
      <w:hyperlink r:id="rId114" w:anchor="_Toc503455711" w:history="1">
        <w:r w:rsidR="00E31C09" w:rsidRPr="008F138A">
          <w:rPr>
            <w:rStyle w:val="Hyperlink"/>
          </w:rPr>
          <w:t>Reading Strategies</w:t>
        </w:r>
        <w:r w:rsidR="00E31C09">
          <w:rPr>
            <w:webHidden/>
          </w:rPr>
          <w:tab/>
        </w:r>
        <w:r w:rsidR="00E31C09">
          <w:rPr>
            <w:webHidden/>
          </w:rPr>
          <w:fldChar w:fldCharType="begin"/>
        </w:r>
        <w:r w:rsidR="00E31C09">
          <w:rPr>
            <w:webHidden/>
          </w:rPr>
          <w:instrText xml:space="preserve"> PAGEREF _Toc503455711 \h </w:instrText>
        </w:r>
        <w:r w:rsidR="00E31C09">
          <w:rPr>
            <w:webHidden/>
          </w:rPr>
        </w:r>
        <w:r w:rsidR="00E31C09">
          <w:rPr>
            <w:webHidden/>
          </w:rPr>
          <w:fldChar w:fldCharType="separate"/>
        </w:r>
        <w:r w:rsidR="008129CE">
          <w:rPr>
            <w:webHidden/>
          </w:rPr>
          <w:t>54</w:t>
        </w:r>
        <w:r w:rsidR="00E31C09">
          <w:rPr>
            <w:webHidden/>
          </w:rPr>
          <w:fldChar w:fldCharType="end"/>
        </w:r>
      </w:hyperlink>
    </w:p>
    <w:p w14:paraId="5D92D85E" w14:textId="77777777" w:rsidR="00E31C09" w:rsidRDefault="00173A2F">
      <w:pPr>
        <w:pStyle w:val="TOC2"/>
        <w:rPr>
          <w:rFonts w:eastAsiaTheme="minorEastAsia" w:cstheme="minorBidi"/>
          <w:b w:val="0"/>
          <w:iCs w:val="0"/>
          <w:sz w:val="22"/>
          <w:szCs w:val="22"/>
        </w:rPr>
      </w:pPr>
      <w:hyperlink w:anchor="_Toc503455712" w:history="1">
        <w:r w:rsidR="00E31C09" w:rsidRPr="008F138A">
          <w:rPr>
            <w:rStyle w:val="Hyperlink"/>
          </w:rPr>
          <w:t>Graphic Organizer</w:t>
        </w:r>
        <w:r w:rsidR="00E31C09">
          <w:rPr>
            <w:webHidden/>
          </w:rPr>
          <w:tab/>
        </w:r>
        <w:r w:rsidR="00E31C09">
          <w:rPr>
            <w:webHidden/>
          </w:rPr>
          <w:fldChar w:fldCharType="begin"/>
        </w:r>
        <w:r w:rsidR="00E31C09">
          <w:rPr>
            <w:webHidden/>
          </w:rPr>
          <w:instrText xml:space="preserve"> PAGEREF _Toc503455712 \h </w:instrText>
        </w:r>
        <w:r w:rsidR="00E31C09">
          <w:rPr>
            <w:webHidden/>
          </w:rPr>
        </w:r>
        <w:r w:rsidR="00E31C09">
          <w:rPr>
            <w:webHidden/>
          </w:rPr>
          <w:fldChar w:fldCharType="separate"/>
        </w:r>
        <w:r w:rsidR="008129CE">
          <w:rPr>
            <w:webHidden/>
          </w:rPr>
          <w:t>55</w:t>
        </w:r>
        <w:r w:rsidR="00E31C09">
          <w:rPr>
            <w:webHidden/>
          </w:rPr>
          <w:fldChar w:fldCharType="end"/>
        </w:r>
      </w:hyperlink>
    </w:p>
    <w:p w14:paraId="658383B5" w14:textId="77777777" w:rsidR="00E31C09" w:rsidRDefault="00173A2F">
      <w:pPr>
        <w:pStyle w:val="TOC2"/>
        <w:rPr>
          <w:rFonts w:eastAsiaTheme="minorEastAsia" w:cstheme="minorBidi"/>
          <w:b w:val="0"/>
          <w:iCs w:val="0"/>
          <w:sz w:val="22"/>
          <w:szCs w:val="22"/>
        </w:rPr>
      </w:pPr>
      <w:hyperlink w:anchor="_Toc503455713" w:history="1">
        <w:r w:rsidR="00E31C09" w:rsidRPr="008F138A">
          <w:rPr>
            <w:rStyle w:val="Hyperlink"/>
          </w:rPr>
          <w:t>Student Reading Comprehension Questions</w:t>
        </w:r>
        <w:r w:rsidR="00E31C09">
          <w:rPr>
            <w:webHidden/>
          </w:rPr>
          <w:tab/>
        </w:r>
        <w:r w:rsidR="00E31C09">
          <w:rPr>
            <w:webHidden/>
          </w:rPr>
          <w:fldChar w:fldCharType="begin"/>
        </w:r>
        <w:r w:rsidR="00E31C09">
          <w:rPr>
            <w:webHidden/>
          </w:rPr>
          <w:instrText xml:space="preserve"> PAGEREF _Toc503455713 \h </w:instrText>
        </w:r>
        <w:r w:rsidR="00E31C09">
          <w:rPr>
            <w:webHidden/>
          </w:rPr>
        </w:r>
        <w:r w:rsidR="00E31C09">
          <w:rPr>
            <w:webHidden/>
          </w:rPr>
          <w:fldChar w:fldCharType="separate"/>
        </w:r>
        <w:r w:rsidR="008129CE">
          <w:rPr>
            <w:webHidden/>
          </w:rPr>
          <w:t>56</w:t>
        </w:r>
        <w:r w:rsidR="00E31C09">
          <w:rPr>
            <w:webHidden/>
          </w:rPr>
          <w:fldChar w:fldCharType="end"/>
        </w:r>
      </w:hyperlink>
    </w:p>
    <w:p w14:paraId="0160B6BC" w14:textId="77777777" w:rsidR="00E31C09" w:rsidRDefault="00173A2F">
      <w:pPr>
        <w:pStyle w:val="TOC2"/>
        <w:rPr>
          <w:rFonts w:eastAsiaTheme="minorEastAsia" w:cstheme="minorBidi"/>
          <w:b w:val="0"/>
          <w:iCs w:val="0"/>
          <w:sz w:val="22"/>
          <w:szCs w:val="22"/>
        </w:rPr>
      </w:pPr>
      <w:hyperlink w:anchor="_Toc503455714" w:history="1">
        <w:r w:rsidR="00E31C09" w:rsidRPr="008F138A">
          <w:rPr>
            <w:rStyle w:val="Hyperlink"/>
          </w:rPr>
          <w:t>Answers to Student Reading Comprehension Questions</w:t>
        </w:r>
        <w:r w:rsidR="00E31C09">
          <w:rPr>
            <w:webHidden/>
          </w:rPr>
          <w:tab/>
        </w:r>
        <w:r w:rsidR="00E31C09">
          <w:rPr>
            <w:webHidden/>
          </w:rPr>
          <w:fldChar w:fldCharType="begin"/>
        </w:r>
        <w:r w:rsidR="00E31C09">
          <w:rPr>
            <w:webHidden/>
          </w:rPr>
          <w:instrText xml:space="preserve"> PAGEREF _Toc503455714 \h </w:instrText>
        </w:r>
        <w:r w:rsidR="00E31C09">
          <w:rPr>
            <w:webHidden/>
          </w:rPr>
        </w:r>
        <w:r w:rsidR="00E31C09">
          <w:rPr>
            <w:webHidden/>
          </w:rPr>
          <w:fldChar w:fldCharType="separate"/>
        </w:r>
        <w:r w:rsidR="008129CE">
          <w:rPr>
            <w:webHidden/>
          </w:rPr>
          <w:t>58</w:t>
        </w:r>
        <w:r w:rsidR="00E31C09">
          <w:rPr>
            <w:webHidden/>
          </w:rPr>
          <w:fldChar w:fldCharType="end"/>
        </w:r>
      </w:hyperlink>
    </w:p>
    <w:p w14:paraId="764F0710" w14:textId="77777777" w:rsidR="00E31C09" w:rsidRDefault="00173A2F">
      <w:pPr>
        <w:pStyle w:val="TOC1"/>
        <w:rPr>
          <w:rFonts w:asciiTheme="minorHAnsi" w:hAnsiTheme="minorHAnsi" w:cstheme="minorBidi"/>
          <w:b w:val="0"/>
          <w:bCs w:val="0"/>
          <w:i w:val="0"/>
          <w:sz w:val="22"/>
          <w:szCs w:val="22"/>
        </w:rPr>
      </w:pPr>
      <w:hyperlink w:anchor="_Toc503455715" w:history="1">
        <w:r w:rsidR="00E31C09" w:rsidRPr="008F138A">
          <w:rPr>
            <w:rStyle w:val="Hyperlink"/>
          </w:rPr>
          <w:t>Possible Student Misconceptions</w:t>
        </w:r>
        <w:r w:rsidR="00E31C09">
          <w:rPr>
            <w:webHidden/>
          </w:rPr>
          <w:tab/>
        </w:r>
        <w:r w:rsidR="00E31C09">
          <w:rPr>
            <w:webHidden/>
          </w:rPr>
          <w:fldChar w:fldCharType="begin"/>
        </w:r>
        <w:r w:rsidR="00E31C09">
          <w:rPr>
            <w:webHidden/>
          </w:rPr>
          <w:instrText xml:space="preserve"> PAGEREF _Toc503455715 \h </w:instrText>
        </w:r>
        <w:r w:rsidR="00E31C09">
          <w:rPr>
            <w:webHidden/>
          </w:rPr>
        </w:r>
        <w:r w:rsidR="00E31C09">
          <w:rPr>
            <w:webHidden/>
          </w:rPr>
          <w:fldChar w:fldCharType="separate"/>
        </w:r>
        <w:r w:rsidR="008129CE">
          <w:rPr>
            <w:webHidden/>
          </w:rPr>
          <w:t>60</w:t>
        </w:r>
        <w:r w:rsidR="00E31C09">
          <w:rPr>
            <w:webHidden/>
          </w:rPr>
          <w:fldChar w:fldCharType="end"/>
        </w:r>
      </w:hyperlink>
    </w:p>
    <w:p w14:paraId="50CED691" w14:textId="77777777" w:rsidR="00E31C09" w:rsidRDefault="00173A2F">
      <w:pPr>
        <w:pStyle w:val="TOC1"/>
        <w:rPr>
          <w:rFonts w:asciiTheme="minorHAnsi" w:hAnsiTheme="minorHAnsi" w:cstheme="minorBidi"/>
          <w:b w:val="0"/>
          <w:bCs w:val="0"/>
          <w:i w:val="0"/>
          <w:sz w:val="22"/>
          <w:szCs w:val="22"/>
        </w:rPr>
      </w:pPr>
      <w:hyperlink w:anchor="_Toc503455716" w:history="1">
        <w:r w:rsidR="00E31C09" w:rsidRPr="008F138A">
          <w:rPr>
            <w:rStyle w:val="Hyperlink"/>
          </w:rPr>
          <w:t>Anticipating Student Questions</w:t>
        </w:r>
        <w:r w:rsidR="00E31C09">
          <w:rPr>
            <w:webHidden/>
          </w:rPr>
          <w:tab/>
        </w:r>
        <w:r w:rsidR="00E31C09">
          <w:rPr>
            <w:webHidden/>
          </w:rPr>
          <w:fldChar w:fldCharType="begin"/>
        </w:r>
        <w:r w:rsidR="00E31C09">
          <w:rPr>
            <w:webHidden/>
          </w:rPr>
          <w:instrText xml:space="preserve"> PAGEREF _Toc503455716 \h </w:instrText>
        </w:r>
        <w:r w:rsidR="00E31C09">
          <w:rPr>
            <w:webHidden/>
          </w:rPr>
        </w:r>
        <w:r w:rsidR="00E31C09">
          <w:rPr>
            <w:webHidden/>
          </w:rPr>
          <w:fldChar w:fldCharType="separate"/>
        </w:r>
        <w:r w:rsidR="008129CE">
          <w:rPr>
            <w:webHidden/>
          </w:rPr>
          <w:t>61</w:t>
        </w:r>
        <w:r w:rsidR="00E31C09">
          <w:rPr>
            <w:webHidden/>
          </w:rPr>
          <w:fldChar w:fldCharType="end"/>
        </w:r>
      </w:hyperlink>
    </w:p>
    <w:p w14:paraId="2A0A5151" w14:textId="77777777" w:rsidR="00E31C09" w:rsidRDefault="00173A2F">
      <w:pPr>
        <w:pStyle w:val="TOC1"/>
        <w:rPr>
          <w:rFonts w:asciiTheme="minorHAnsi" w:hAnsiTheme="minorHAnsi" w:cstheme="minorBidi"/>
          <w:b w:val="0"/>
          <w:bCs w:val="0"/>
          <w:i w:val="0"/>
          <w:sz w:val="22"/>
          <w:szCs w:val="22"/>
        </w:rPr>
      </w:pPr>
      <w:hyperlink w:anchor="_Toc503455717" w:history="1">
        <w:r w:rsidR="00E31C09" w:rsidRPr="008F138A">
          <w:rPr>
            <w:rStyle w:val="Hyperlink"/>
          </w:rPr>
          <w:t>Activities</w:t>
        </w:r>
        <w:r w:rsidR="00E31C09">
          <w:rPr>
            <w:webHidden/>
          </w:rPr>
          <w:tab/>
        </w:r>
        <w:r w:rsidR="00E31C09">
          <w:rPr>
            <w:webHidden/>
          </w:rPr>
          <w:fldChar w:fldCharType="begin"/>
        </w:r>
        <w:r w:rsidR="00E31C09">
          <w:rPr>
            <w:webHidden/>
          </w:rPr>
          <w:instrText xml:space="preserve"> PAGEREF _Toc503455717 \h </w:instrText>
        </w:r>
        <w:r w:rsidR="00E31C09">
          <w:rPr>
            <w:webHidden/>
          </w:rPr>
        </w:r>
        <w:r w:rsidR="00E31C09">
          <w:rPr>
            <w:webHidden/>
          </w:rPr>
          <w:fldChar w:fldCharType="separate"/>
        </w:r>
        <w:r w:rsidR="008129CE">
          <w:rPr>
            <w:webHidden/>
          </w:rPr>
          <w:t>62</w:t>
        </w:r>
        <w:r w:rsidR="00E31C09">
          <w:rPr>
            <w:webHidden/>
          </w:rPr>
          <w:fldChar w:fldCharType="end"/>
        </w:r>
      </w:hyperlink>
    </w:p>
    <w:p w14:paraId="68DE65B1" w14:textId="77777777" w:rsidR="00E31C09" w:rsidRDefault="00173A2F">
      <w:pPr>
        <w:pStyle w:val="TOC1"/>
        <w:rPr>
          <w:rFonts w:asciiTheme="minorHAnsi" w:hAnsiTheme="minorHAnsi" w:cstheme="minorBidi"/>
          <w:b w:val="0"/>
          <w:bCs w:val="0"/>
          <w:i w:val="0"/>
          <w:sz w:val="22"/>
          <w:szCs w:val="22"/>
        </w:rPr>
      </w:pPr>
      <w:hyperlink w:anchor="_Toc503455718" w:history="1">
        <w:r w:rsidR="00E31C09" w:rsidRPr="008F138A">
          <w:rPr>
            <w:rStyle w:val="Hyperlink"/>
          </w:rPr>
          <w:t>References</w:t>
        </w:r>
        <w:r w:rsidR="00E31C09">
          <w:rPr>
            <w:webHidden/>
          </w:rPr>
          <w:tab/>
        </w:r>
        <w:r w:rsidR="00E31C09">
          <w:rPr>
            <w:webHidden/>
          </w:rPr>
          <w:fldChar w:fldCharType="begin"/>
        </w:r>
        <w:r w:rsidR="00E31C09">
          <w:rPr>
            <w:webHidden/>
          </w:rPr>
          <w:instrText xml:space="preserve"> PAGEREF _Toc503455718 \h </w:instrText>
        </w:r>
        <w:r w:rsidR="00E31C09">
          <w:rPr>
            <w:webHidden/>
          </w:rPr>
        </w:r>
        <w:r w:rsidR="00E31C09">
          <w:rPr>
            <w:webHidden/>
          </w:rPr>
          <w:fldChar w:fldCharType="separate"/>
        </w:r>
        <w:r w:rsidR="008129CE">
          <w:rPr>
            <w:webHidden/>
          </w:rPr>
          <w:t>64</w:t>
        </w:r>
        <w:r w:rsidR="00E31C09">
          <w:rPr>
            <w:webHidden/>
          </w:rPr>
          <w:fldChar w:fldCharType="end"/>
        </w:r>
      </w:hyperlink>
    </w:p>
    <w:p w14:paraId="36F02C44" w14:textId="77777777" w:rsidR="00E31C09" w:rsidRDefault="00173A2F">
      <w:pPr>
        <w:pStyle w:val="TOC1"/>
        <w:rPr>
          <w:rFonts w:asciiTheme="minorHAnsi" w:hAnsiTheme="minorHAnsi" w:cstheme="minorBidi"/>
          <w:b w:val="0"/>
          <w:bCs w:val="0"/>
          <w:i w:val="0"/>
          <w:sz w:val="22"/>
          <w:szCs w:val="22"/>
        </w:rPr>
      </w:pPr>
      <w:hyperlink w:anchor="_Toc503455719" w:history="1">
        <w:r w:rsidR="00E31C09" w:rsidRPr="008F138A">
          <w:rPr>
            <w:rStyle w:val="Hyperlink"/>
          </w:rPr>
          <w:t>Web Sites for Additional Information</w:t>
        </w:r>
        <w:r w:rsidR="00E31C09">
          <w:rPr>
            <w:webHidden/>
          </w:rPr>
          <w:tab/>
        </w:r>
        <w:r w:rsidR="00E31C09">
          <w:rPr>
            <w:webHidden/>
          </w:rPr>
          <w:fldChar w:fldCharType="begin"/>
        </w:r>
        <w:r w:rsidR="00E31C09">
          <w:rPr>
            <w:webHidden/>
          </w:rPr>
          <w:instrText xml:space="preserve"> PAGEREF _Toc503455719 \h </w:instrText>
        </w:r>
        <w:r w:rsidR="00E31C09">
          <w:rPr>
            <w:webHidden/>
          </w:rPr>
        </w:r>
        <w:r w:rsidR="00E31C09">
          <w:rPr>
            <w:webHidden/>
          </w:rPr>
          <w:fldChar w:fldCharType="separate"/>
        </w:r>
        <w:r w:rsidR="008129CE">
          <w:rPr>
            <w:webHidden/>
          </w:rPr>
          <w:t>65</w:t>
        </w:r>
        <w:r w:rsidR="00E31C09">
          <w:rPr>
            <w:webHidden/>
          </w:rPr>
          <w:fldChar w:fldCharType="end"/>
        </w:r>
      </w:hyperlink>
    </w:p>
    <w:p w14:paraId="36DEF4EF" w14:textId="77777777" w:rsidR="00E31C09" w:rsidRDefault="00173A2F">
      <w:pPr>
        <w:pStyle w:val="TOC1"/>
        <w:rPr>
          <w:rFonts w:asciiTheme="minorHAnsi" w:hAnsiTheme="minorHAnsi" w:cstheme="minorBidi"/>
          <w:b w:val="0"/>
          <w:bCs w:val="0"/>
          <w:i w:val="0"/>
          <w:sz w:val="22"/>
          <w:szCs w:val="22"/>
        </w:rPr>
      </w:pPr>
      <w:hyperlink w:anchor="_Toc503455720" w:history="1">
        <w:r w:rsidR="00E31C09" w:rsidRPr="008F138A">
          <w:rPr>
            <w:rStyle w:val="Hyperlink"/>
          </w:rPr>
          <w:t>About the Guide</w:t>
        </w:r>
        <w:r w:rsidR="00E31C09">
          <w:rPr>
            <w:webHidden/>
          </w:rPr>
          <w:tab/>
        </w:r>
        <w:r w:rsidR="00E31C09">
          <w:rPr>
            <w:webHidden/>
          </w:rPr>
          <w:fldChar w:fldCharType="begin"/>
        </w:r>
        <w:r w:rsidR="00E31C09">
          <w:rPr>
            <w:webHidden/>
          </w:rPr>
          <w:instrText xml:space="preserve"> PAGEREF _Toc503455720 \h </w:instrText>
        </w:r>
        <w:r w:rsidR="00E31C09">
          <w:rPr>
            <w:webHidden/>
          </w:rPr>
        </w:r>
        <w:r w:rsidR="00E31C09">
          <w:rPr>
            <w:webHidden/>
          </w:rPr>
          <w:fldChar w:fldCharType="separate"/>
        </w:r>
        <w:r w:rsidR="008129CE">
          <w:rPr>
            <w:webHidden/>
          </w:rPr>
          <w:t>68</w:t>
        </w:r>
        <w:r w:rsidR="00E31C09">
          <w:rPr>
            <w:webHidden/>
          </w:rPr>
          <w:fldChar w:fldCharType="end"/>
        </w:r>
      </w:hyperlink>
    </w:p>
    <w:p w14:paraId="1B30DCDE" w14:textId="2BD23021" w:rsidR="00BE790C" w:rsidRPr="006373AA" w:rsidRDefault="00BE790C" w:rsidP="0076057E">
      <w:pPr>
        <w:pStyle w:val="CommentText"/>
        <w:rPr>
          <w:rFonts w:ascii="Arial" w:hAnsi="Arial" w:cs="Arial"/>
          <w:noProof/>
          <w:sz w:val="22"/>
        </w:rPr>
      </w:pPr>
      <w:r w:rsidRPr="00103752">
        <w:rPr>
          <w:sz w:val="28"/>
          <w:szCs w:val="28"/>
        </w:rPr>
        <w:fldChar w:fldCharType="end"/>
      </w:r>
      <w:r w:rsidRPr="006373AA">
        <w:rPr>
          <w:rFonts w:ascii="Arial" w:hAnsi="Arial" w:cs="Arial"/>
          <w:noProof/>
          <w:sz w:val="22"/>
        </w:rPr>
        <w:br w:type="page"/>
      </w:r>
    </w:p>
    <w:bookmarkStart w:id="672" w:name="_Toc492306474"/>
    <w:bookmarkStart w:id="673" w:name="_Toc492306980"/>
    <w:bookmarkStart w:id="674" w:name="_Toc492307076"/>
    <w:bookmarkStart w:id="675" w:name="_Toc492307530"/>
    <w:bookmarkStart w:id="676" w:name="_Toc492311820"/>
    <w:bookmarkStart w:id="677" w:name="_Toc492312497"/>
    <w:bookmarkStart w:id="678" w:name="_Toc497239622"/>
    <w:bookmarkStart w:id="679" w:name="_Toc497565471"/>
    <w:bookmarkStart w:id="680" w:name="_Toc497568852"/>
    <w:bookmarkStart w:id="681" w:name="_Toc503109237"/>
    <w:bookmarkStart w:id="682" w:name="_Toc503112678"/>
    <w:bookmarkStart w:id="683" w:name="_Toc503284459"/>
    <w:bookmarkStart w:id="684" w:name="_Toc503434311"/>
    <w:bookmarkStart w:id="685" w:name="_Toc503436555"/>
    <w:bookmarkStart w:id="686" w:name="_Toc503455378"/>
    <w:bookmarkStart w:id="687" w:name="_Toc503455539"/>
    <w:bookmarkStart w:id="688" w:name="_Toc503455705"/>
    <w:bookmarkStart w:id="689" w:name="_Toc503455926"/>
    <w:bookmarkStart w:id="690" w:name="_Toc503456197"/>
    <w:bookmarkStart w:id="691" w:name="_Toc503456592"/>
    <w:bookmarkStart w:id="692" w:name="_Toc503456796"/>
    <w:p w14:paraId="3C95EAF1" w14:textId="06665E1C" w:rsidR="00BE790C" w:rsidRPr="00BA1DD3" w:rsidRDefault="00BE790C" w:rsidP="00BE790C">
      <w:pPr>
        <w:pStyle w:val="Heading1"/>
        <w:spacing w:after="0"/>
      </w:pPr>
      <w:r>
        <w:rPr>
          <w:noProof/>
        </w:rPr>
        <mc:AlternateContent>
          <mc:Choice Requires="wps">
            <w:drawing>
              <wp:anchor distT="0" distB="0" distL="114300" distR="114300" simplePos="0" relativeHeight="251899392" behindDoc="1" locked="0" layoutInCell="1" allowOverlap="1" wp14:anchorId="4CEBBDFD" wp14:editId="0AE47EBC">
                <wp:simplePos x="0" y="0"/>
                <wp:positionH relativeFrom="column">
                  <wp:posOffset>-558528</wp:posOffset>
                </wp:positionH>
                <wp:positionV relativeFrom="paragraph">
                  <wp:posOffset>416560</wp:posOffset>
                </wp:positionV>
                <wp:extent cx="7060565" cy="114300"/>
                <wp:effectExtent l="0" t="0" r="6985" b="0"/>
                <wp:wrapNone/>
                <wp:docPr id="94" name="Rectangle 9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A816255" id="Rectangle 94" o:spid="_x0000_s1026" style="position:absolute;margin-left:-44pt;margin-top:32.8pt;width:555.95pt;height:9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" fillcolor="#d8d8d8 [2732]" stroked="f" strokeweight=".5pt"/>
            </w:pict>
          </mc:Fallback>
        </mc:AlternateContent>
      </w:r>
      <w:r w:rsidRPr="006A631D">
        <w:t>Connections to Chemistry Concepts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5E630587" w14:textId="77777777" w:rsidR="00BE790C" w:rsidRPr="00D004EF" w:rsidRDefault="00BE790C" w:rsidP="00BE790C">
      <w:pPr>
        <w:rPr>
          <w:rFonts w:ascii="Arial" w:hAnsi="Arial" w:cs="Arial"/>
          <w:sz w:val="32"/>
          <w:szCs w:val="22"/>
        </w:rPr>
      </w:pPr>
    </w:p>
    <w:p w14:paraId="17D7EE0D" w14:textId="77777777" w:rsidR="00BE790C" w:rsidRPr="00D004EF" w:rsidRDefault="00BE790C" w:rsidP="00BE790C">
      <w:pPr>
        <w:rPr>
          <w:rFonts w:ascii="Arial" w:hAnsi="Arial" w:cs="Arial"/>
          <w:sz w:val="32"/>
          <w:szCs w:val="22"/>
        </w:rPr>
      </w:pPr>
    </w:p>
    <w:tbl>
      <w:tblPr>
        <w:tblStyle w:val="TableGrid"/>
        <w:tblW w:w="0" w:type="auto"/>
        <w:tblInd w:w="-5" w:type="dxa"/>
        <w:tblLook w:val="04A0" w:firstRow="1" w:lastRow="0" w:firstColumn="1" w:lastColumn="0" w:noHBand="0" w:noVBand="1"/>
      </w:tblPr>
      <w:tblGrid>
        <w:gridCol w:w="2424"/>
        <w:gridCol w:w="6931"/>
      </w:tblGrid>
      <w:tr w:rsidR="005A34FF" w:rsidRPr="005E3646" w14:paraId="42180E6A" w14:textId="77777777" w:rsidTr="005A34FF">
        <w:trPr>
          <w:trHeight w:val="714"/>
        </w:trPr>
        <w:tc>
          <w:tcPr>
            <w:tcW w:w="2424" w:type="dxa"/>
            <w:vAlign w:val="center"/>
          </w:tcPr>
          <w:p w14:paraId="4FF3A055" w14:textId="77777777" w:rsidR="005A34FF" w:rsidRPr="005E3646" w:rsidRDefault="005A34FF" w:rsidP="005A34FF">
            <w:pPr>
              <w:ind w:left="-41"/>
              <w:jc w:val="center"/>
              <w:rPr>
                <w:rFonts w:ascii="Arial" w:hAnsi="Arial" w:cs="Arial"/>
                <w:b/>
                <w:szCs w:val="22"/>
              </w:rPr>
            </w:pPr>
            <w:r w:rsidRPr="005E3646">
              <w:rPr>
                <w:rFonts w:ascii="Arial" w:hAnsi="Arial" w:cs="Arial"/>
                <w:b/>
                <w:szCs w:val="22"/>
              </w:rPr>
              <w:t>Chemistry Concept</w:t>
            </w:r>
          </w:p>
        </w:tc>
        <w:tc>
          <w:tcPr>
            <w:tcW w:w="6931" w:type="dxa"/>
            <w:vAlign w:val="center"/>
          </w:tcPr>
          <w:p w14:paraId="505AAFD3" w14:textId="77777777" w:rsidR="005A34FF" w:rsidRPr="005E3646" w:rsidRDefault="005A34FF" w:rsidP="00243CDD">
            <w:pPr>
              <w:jc w:val="center"/>
              <w:rPr>
                <w:rFonts w:ascii="Arial" w:hAnsi="Arial" w:cs="Arial"/>
                <w:b/>
                <w:szCs w:val="22"/>
              </w:rPr>
            </w:pPr>
            <w:r w:rsidRPr="005E3646">
              <w:rPr>
                <w:rFonts w:ascii="Arial" w:hAnsi="Arial" w:cs="Arial"/>
                <w:b/>
                <w:szCs w:val="22"/>
              </w:rPr>
              <w:t>Connection to Chemistry Curriculum</w:t>
            </w:r>
          </w:p>
        </w:tc>
      </w:tr>
      <w:tr w:rsidR="005A34FF" w14:paraId="4B1A1CF8" w14:textId="77777777" w:rsidTr="005A34FF">
        <w:trPr>
          <w:trHeight w:val="1578"/>
        </w:trPr>
        <w:tc>
          <w:tcPr>
            <w:tcW w:w="2424" w:type="dxa"/>
            <w:vAlign w:val="center"/>
          </w:tcPr>
          <w:p w14:paraId="2FEDCD67" w14:textId="77777777" w:rsidR="005A34FF" w:rsidRDefault="005A34FF" w:rsidP="005A34FF">
            <w:pPr>
              <w:ind w:left="-131"/>
              <w:jc w:val="center"/>
            </w:pPr>
            <w:r>
              <w:rPr>
                <w:rFonts w:ascii="Arial" w:hAnsi="Arial" w:cs="Arial"/>
                <w:b/>
                <w:sz w:val="22"/>
                <w:szCs w:val="22"/>
              </w:rPr>
              <w:t>Greenhouse effect</w:t>
            </w:r>
          </w:p>
        </w:tc>
        <w:tc>
          <w:tcPr>
            <w:tcW w:w="6931" w:type="dxa"/>
            <w:vAlign w:val="center"/>
          </w:tcPr>
          <w:p w14:paraId="50EDBA8A" w14:textId="77777777" w:rsidR="005A34FF" w:rsidRDefault="005A34FF" w:rsidP="00243CDD">
            <w:r>
              <w:rPr>
                <w:rFonts w:ascii="Arial" w:hAnsi="Arial" w:cs="Arial"/>
                <w:sz w:val="22"/>
                <w:szCs w:val="22"/>
              </w:rPr>
              <w:t>The study of the electromagnetic spectrum provides a good opportunity to investigate where the specific wavelengths involved in the greenhouse effect are located on the EMS and to consider their role in global warming and its impact on the health of coral reefs.</w:t>
            </w:r>
          </w:p>
        </w:tc>
      </w:tr>
      <w:tr w:rsidR="005A34FF" w14:paraId="4A21CD93" w14:textId="77777777" w:rsidTr="005A34FF">
        <w:trPr>
          <w:trHeight w:val="1344"/>
        </w:trPr>
        <w:tc>
          <w:tcPr>
            <w:tcW w:w="2424" w:type="dxa"/>
            <w:vAlign w:val="center"/>
          </w:tcPr>
          <w:p w14:paraId="43D631F5" w14:textId="77777777" w:rsidR="005A34FF" w:rsidRDefault="005A34FF" w:rsidP="00243CDD">
            <w:pPr>
              <w:jc w:val="center"/>
            </w:pPr>
            <w:r>
              <w:rPr>
                <w:rFonts w:ascii="Arial" w:hAnsi="Arial" w:cs="Arial"/>
                <w:b/>
                <w:sz w:val="22"/>
                <w:szCs w:val="22"/>
              </w:rPr>
              <w:t xml:space="preserve">Molecular polarity </w:t>
            </w:r>
          </w:p>
        </w:tc>
        <w:tc>
          <w:tcPr>
            <w:tcW w:w="6931" w:type="dxa"/>
            <w:vAlign w:val="center"/>
          </w:tcPr>
          <w:p w14:paraId="0B475202" w14:textId="77777777" w:rsidR="005A34FF" w:rsidRPr="00465B2C" w:rsidRDefault="005A34FF" w:rsidP="00243CDD">
            <w:pPr>
              <w:rPr>
                <w:rFonts w:ascii="Arial" w:hAnsi="Arial" w:cs="Arial"/>
                <w:sz w:val="22"/>
                <w:szCs w:val="22"/>
              </w:rPr>
            </w:pPr>
            <w:r w:rsidRPr="00465B2C">
              <w:rPr>
                <w:rFonts w:ascii="Arial" w:hAnsi="Arial" w:cs="Arial"/>
                <w:sz w:val="22"/>
                <w:szCs w:val="22"/>
              </w:rPr>
              <w:t>The slow acidification of the oceans from increased CO</w:t>
            </w:r>
            <w:r w:rsidRPr="00465B2C">
              <w:rPr>
                <w:rFonts w:ascii="Arial" w:hAnsi="Arial" w:cs="Arial"/>
                <w:sz w:val="22"/>
                <w:szCs w:val="22"/>
                <w:vertAlign w:val="subscript"/>
              </w:rPr>
              <w:t>2</w:t>
            </w:r>
            <w:r w:rsidRPr="00465B2C">
              <w:rPr>
                <w:rFonts w:ascii="Arial" w:hAnsi="Arial" w:cs="Arial"/>
                <w:sz w:val="22"/>
                <w:szCs w:val="22"/>
              </w:rPr>
              <w:t xml:space="preserve"> in the atmosphere shows the relatively low solubility of the gas due to its molecular structure and lack of polarity</w:t>
            </w:r>
            <w:r>
              <w:rPr>
                <w:rFonts w:ascii="Arial" w:hAnsi="Arial" w:cs="Arial"/>
                <w:sz w:val="22"/>
                <w:szCs w:val="22"/>
              </w:rPr>
              <w:t>.</w:t>
            </w:r>
          </w:p>
        </w:tc>
      </w:tr>
      <w:tr w:rsidR="005A34FF" w14:paraId="5C14E7BD" w14:textId="77777777" w:rsidTr="005A34FF">
        <w:trPr>
          <w:trHeight w:val="1254"/>
        </w:trPr>
        <w:tc>
          <w:tcPr>
            <w:tcW w:w="2424" w:type="dxa"/>
            <w:vAlign w:val="center"/>
          </w:tcPr>
          <w:p w14:paraId="0DD858BF" w14:textId="77777777" w:rsidR="005A34FF" w:rsidRPr="009336A2" w:rsidRDefault="005A34FF" w:rsidP="00243CDD">
            <w:pPr>
              <w:jc w:val="center"/>
              <w:rPr>
                <w:rFonts w:ascii="Arial" w:hAnsi="Arial" w:cs="Arial"/>
                <w:b/>
                <w:sz w:val="22"/>
                <w:szCs w:val="22"/>
              </w:rPr>
            </w:pPr>
            <w:r>
              <w:rPr>
                <w:rFonts w:ascii="Arial" w:hAnsi="Arial" w:cs="Arial"/>
                <w:b/>
                <w:sz w:val="22"/>
                <w:szCs w:val="22"/>
              </w:rPr>
              <w:t>Equilibrium</w:t>
            </w:r>
          </w:p>
        </w:tc>
        <w:tc>
          <w:tcPr>
            <w:tcW w:w="6931" w:type="dxa"/>
            <w:vAlign w:val="center"/>
          </w:tcPr>
          <w:p w14:paraId="3FD150C8" w14:textId="77777777" w:rsidR="005A34FF" w:rsidRDefault="005A34FF" w:rsidP="00243CDD">
            <w:r>
              <w:rPr>
                <w:rFonts w:ascii="Arial" w:hAnsi="Arial" w:cs="Arial"/>
                <w:sz w:val="22"/>
                <w:szCs w:val="22"/>
              </w:rPr>
              <w:t>The chemical equations in this article can be used to explain how human activities that produce CO</w:t>
            </w:r>
            <w:r>
              <w:rPr>
                <w:rFonts w:ascii="Arial" w:hAnsi="Arial" w:cs="Arial"/>
                <w:sz w:val="22"/>
                <w:szCs w:val="22"/>
                <w:vertAlign w:val="subscript"/>
              </w:rPr>
              <w:t>2</w:t>
            </w:r>
            <w:r>
              <w:rPr>
                <w:rFonts w:ascii="Arial" w:hAnsi="Arial" w:cs="Arial"/>
                <w:sz w:val="22"/>
                <w:szCs w:val="22"/>
              </w:rPr>
              <w:t xml:space="preserve"> emissions can set up a chain of equilibrium reactions that can do immeasurable harm to aquatic life</w:t>
            </w:r>
            <w:r w:rsidRPr="009D25FF">
              <w:rPr>
                <w:rFonts w:ascii="Arial" w:hAnsi="Arial" w:cs="Arial"/>
                <w:sz w:val="22"/>
                <w:szCs w:val="22"/>
              </w:rPr>
              <w:t>.</w:t>
            </w:r>
          </w:p>
        </w:tc>
      </w:tr>
      <w:tr w:rsidR="005A34FF" w14:paraId="7D13CE45" w14:textId="77777777" w:rsidTr="005A34FF">
        <w:trPr>
          <w:trHeight w:val="1083"/>
        </w:trPr>
        <w:tc>
          <w:tcPr>
            <w:tcW w:w="2424" w:type="dxa"/>
            <w:vAlign w:val="center"/>
          </w:tcPr>
          <w:p w14:paraId="290B2AC2" w14:textId="77777777" w:rsidR="005A34FF" w:rsidRDefault="005A34FF" w:rsidP="00243CDD">
            <w:pPr>
              <w:jc w:val="center"/>
              <w:rPr>
                <w:rFonts w:ascii="Arial" w:hAnsi="Arial" w:cs="Arial"/>
                <w:b/>
                <w:sz w:val="22"/>
                <w:szCs w:val="22"/>
              </w:rPr>
            </w:pPr>
            <w:r>
              <w:rPr>
                <w:rFonts w:ascii="Arial" w:hAnsi="Arial" w:cs="Arial"/>
                <w:b/>
                <w:sz w:val="22"/>
                <w:szCs w:val="22"/>
              </w:rPr>
              <w:t>Limiting reagent</w:t>
            </w:r>
          </w:p>
        </w:tc>
        <w:tc>
          <w:tcPr>
            <w:tcW w:w="6931" w:type="dxa"/>
            <w:vAlign w:val="center"/>
          </w:tcPr>
          <w:p w14:paraId="2C7419F0" w14:textId="77777777" w:rsidR="005A34FF" w:rsidRDefault="005A34FF" w:rsidP="00243CDD">
            <w:pPr>
              <w:rPr>
                <w:rFonts w:ascii="Arial" w:hAnsi="Arial" w:cs="Arial"/>
                <w:sz w:val="22"/>
                <w:szCs w:val="22"/>
              </w:rPr>
            </w:pPr>
            <w:r>
              <w:rPr>
                <w:rFonts w:ascii="Arial" w:hAnsi="Arial" w:cs="Arial"/>
                <w:sz w:val="22"/>
                <w:szCs w:val="22"/>
              </w:rPr>
              <w:t>Carbonate in the oceans is an example of a limiting reagent in coral and mollusk shell-forming reactions.</w:t>
            </w:r>
          </w:p>
        </w:tc>
      </w:tr>
      <w:tr w:rsidR="005A34FF" w14:paraId="298EC168" w14:textId="77777777" w:rsidTr="005A34FF">
        <w:trPr>
          <w:trHeight w:val="1515"/>
        </w:trPr>
        <w:tc>
          <w:tcPr>
            <w:tcW w:w="2424" w:type="dxa"/>
            <w:vAlign w:val="center"/>
          </w:tcPr>
          <w:p w14:paraId="7BDD3535" w14:textId="77777777" w:rsidR="005A34FF" w:rsidRDefault="005A34FF" w:rsidP="00243CDD">
            <w:pPr>
              <w:jc w:val="center"/>
            </w:pPr>
            <w:r>
              <w:rPr>
                <w:rFonts w:ascii="Arial" w:hAnsi="Arial" w:cs="Arial"/>
                <w:b/>
                <w:sz w:val="22"/>
                <w:szCs w:val="22"/>
              </w:rPr>
              <w:t>Common Ion effect</w:t>
            </w:r>
          </w:p>
        </w:tc>
        <w:tc>
          <w:tcPr>
            <w:tcW w:w="6931" w:type="dxa"/>
            <w:vAlign w:val="center"/>
          </w:tcPr>
          <w:p w14:paraId="704F341A" w14:textId="77777777" w:rsidR="005A34FF" w:rsidRDefault="005A34FF" w:rsidP="00243CDD">
            <w:r>
              <w:rPr>
                <w:rFonts w:ascii="Arial" w:hAnsi="Arial" w:cs="Arial"/>
                <w:sz w:val="22"/>
                <w:szCs w:val="22"/>
              </w:rPr>
              <w:t>The common ion effect can be used to explain how dissolved atmospheric CO</w:t>
            </w:r>
            <w:r>
              <w:rPr>
                <w:rFonts w:ascii="Arial" w:hAnsi="Arial" w:cs="Arial"/>
                <w:sz w:val="22"/>
                <w:szCs w:val="22"/>
                <w:vertAlign w:val="subscript"/>
              </w:rPr>
              <w:t>2</w:t>
            </w:r>
            <w:r>
              <w:rPr>
                <w:rFonts w:ascii="Arial" w:hAnsi="Arial" w:cs="Arial"/>
                <w:sz w:val="22"/>
                <w:szCs w:val="22"/>
              </w:rPr>
              <w:t xml:space="preserve"> sets up equilibriums that consume available CO</w:t>
            </w:r>
            <w:r>
              <w:rPr>
                <w:rFonts w:ascii="Arial" w:hAnsi="Arial" w:cs="Arial"/>
                <w:sz w:val="22"/>
                <w:szCs w:val="22"/>
                <w:vertAlign w:val="subscript"/>
              </w:rPr>
              <w:t>3</w:t>
            </w:r>
            <w:r>
              <w:rPr>
                <w:rFonts w:ascii="Arial" w:hAnsi="Arial" w:cs="Arial"/>
                <w:sz w:val="22"/>
                <w:szCs w:val="22"/>
                <w:vertAlign w:val="superscript"/>
              </w:rPr>
              <w:t>2 –</w:t>
            </w:r>
            <w:r w:rsidRPr="002C2C00">
              <w:rPr>
                <w:rFonts w:ascii="Arial" w:hAnsi="Arial" w:cs="Arial"/>
                <w:sz w:val="22"/>
                <w:szCs w:val="22"/>
              </w:rPr>
              <w:t xml:space="preserve"> </w:t>
            </w:r>
            <w:r>
              <w:rPr>
                <w:rFonts w:ascii="Arial" w:hAnsi="Arial" w:cs="Arial"/>
                <w:sz w:val="22"/>
                <w:szCs w:val="22"/>
              </w:rPr>
              <w:t>ions, increasing the ocean’s acidity that inhibits the formation of coral and shellfish structures.</w:t>
            </w:r>
          </w:p>
        </w:tc>
      </w:tr>
      <w:tr w:rsidR="005A34FF" w14:paraId="32CECF6E" w14:textId="77777777" w:rsidTr="005A34FF">
        <w:trPr>
          <w:trHeight w:val="1254"/>
        </w:trPr>
        <w:tc>
          <w:tcPr>
            <w:tcW w:w="2424" w:type="dxa"/>
            <w:vAlign w:val="center"/>
          </w:tcPr>
          <w:p w14:paraId="649E8547" w14:textId="77777777" w:rsidR="005A34FF" w:rsidRDefault="005A34FF" w:rsidP="00243CDD">
            <w:pPr>
              <w:jc w:val="center"/>
              <w:rPr>
                <w:rFonts w:ascii="Arial" w:hAnsi="Arial" w:cs="Arial"/>
                <w:b/>
                <w:sz w:val="22"/>
                <w:szCs w:val="22"/>
              </w:rPr>
            </w:pPr>
            <w:r>
              <w:rPr>
                <w:rFonts w:ascii="Arial" w:hAnsi="Arial" w:cs="Arial"/>
                <w:b/>
                <w:sz w:val="22"/>
                <w:szCs w:val="22"/>
              </w:rPr>
              <w:t>Weak acids</w:t>
            </w:r>
          </w:p>
        </w:tc>
        <w:tc>
          <w:tcPr>
            <w:tcW w:w="6931" w:type="dxa"/>
            <w:vAlign w:val="center"/>
          </w:tcPr>
          <w:p w14:paraId="306BCE1C" w14:textId="77777777" w:rsidR="005A34FF" w:rsidRPr="002C26FB" w:rsidRDefault="005A34FF" w:rsidP="00243CDD">
            <w:pPr>
              <w:rPr>
                <w:rFonts w:ascii="Arial" w:hAnsi="Arial" w:cs="Arial"/>
                <w:strike/>
                <w:sz w:val="22"/>
                <w:szCs w:val="22"/>
              </w:rPr>
            </w:pPr>
            <w:r>
              <w:rPr>
                <w:rFonts w:ascii="Arial" w:hAnsi="Arial" w:cs="Arial"/>
                <w:sz w:val="22"/>
                <w:szCs w:val="22"/>
              </w:rPr>
              <w:t>The effect of weak acids on coral reefs exposed to acidic seas can be used as an example of how even weak acids can cause environmental destruction.</w:t>
            </w:r>
          </w:p>
        </w:tc>
      </w:tr>
      <w:tr w:rsidR="005A34FF" w14:paraId="2F554B60" w14:textId="77777777" w:rsidTr="005A34FF">
        <w:trPr>
          <w:trHeight w:val="1254"/>
        </w:trPr>
        <w:tc>
          <w:tcPr>
            <w:tcW w:w="2424" w:type="dxa"/>
            <w:vAlign w:val="center"/>
          </w:tcPr>
          <w:p w14:paraId="42F87ED6" w14:textId="77777777" w:rsidR="005A34FF" w:rsidRPr="00A461E6" w:rsidRDefault="005A34FF" w:rsidP="00243CDD">
            <w:pPr>
              <w:jc w:val="center"/>
              <w:rPr>
                <w:rFonts w:ascii="Arial" w:hAnsi="Arial" w:cs="Arial"/>
                <w:b/>
                <w:sz w:val="22"/>
                <w:szCs w:val="22"/>
              </w:rPr>
            </w:pPr>
            <w:r>
              <w:rPr>
                <w:rFonts w:ascii="Arial" w:hAnsi="Arial" w:cs="Arial"/>
                <w:b/>
                <w:sz w:val="22"/>
                <w:szCs w:val="22"/>
              </w:rPr>
              <w:t xml:space="preserve">pH scale </w:t>
            </w:r>
          </w:p>
        </w:tc>
        <w:tc>
          <w:tcPr>
            <w:tcW w:w="6931" w:type="dxa"/>
            <w:vAlign w:val="center"/>
          </w:tcPr>
          <w:p w14:paraId="5226A358" w14:textId="77777777" w:rsidR="005A34FF" w:rsidRPr="002C26FB" w:rsidRDefault="005A34FF" w:rsidP="00243CDD">
            <w:pPr>
              <w:rPr>
                <w:rFonts w:ascii="Arial" w:hAnsi="Arial" w:cs="Arial"/>
                <w:strike/>
                <w:sz w:val="22"/>
                <w:szCs w:val="22"/>
              </w:rPr>
            </w:pPr>
            <w:r>
              <w:rPr>
                <w:rFonts w:ascii="Arial" w:hAnsi="Arial" w:cs="Arial"/>
                <w:sz w:val="22"/>
                <w:szCs w:val="22"/>
              </w:rPr>
              <w:t>While a change in pH from 8.2 to 8.1 may not seem significant, its effects on ocean life can be devastating</w:t>
            </w:r>
            <w:r w:rsidRPr="00D2522F">
              <w:rPr>
                <w:rFonts w:ascii="Arial" w:hAnsi="Arial" w:cs="Arial"/>
                <w:noProof/>
                <w:sz w:val="22"/>
                <w:szCs w:val="22"/>
              </w:rPr>
              <w:t>,</w:t>
            </w:r>
            <w:r>
              <w:rPr>
                <w:rFonts w:ascii="Arial" w:hAnsi="Arial" w:cs="Arial"/>
                <w:sz w:val="22"/>
                <w:szCs w:val="22"/>
              </w:rPr>
              <w:t xml:space="preserve"> and it </w:t>
            </w:r>
            <w:r w:rsidRPr="00D2522F">
              <w:rPr>
                <w:rFonts w:ascii="Arial" w:hAnsi="Arial" w:cs="Arial"/>
                <w:noProof/>
                <w:sz w:val="22"/>
                <w:szCs w:val="22"/>
              </w:rPr>
              <w:t>suggests</w:t>
            </w:r>
            <w:r>
              <w:rPr>
                <w:rFonts w:ascii="Arial" w:hAnsi="Arial" w:cs="Arial"/>
                <w:sz w:val="22"/>
                <w:szCs w:val="22"/>
              </w:rPr>
              <w:t xml:space="preserve"> an increasingly acidic ocean.</w:t>
            </w:r>
          </w:p>
        </w:tc>
      </w:tr>
    </w:tbl>
    <w:p w14:paraId="0CF26D41" w14:textId="77777777" w:rsidR="00BE790C" w:rsidRDefault="00BE790C" w:rsidP="00BE790C">
      <w:pPr>
        <w:rPr>
          <w:rFonts w:ascii="Arial" w:hAnsi="Arial" w:cs="Arial"/>
          <w:sz w:val="22"/>
          <w:szCs w:val="22"/>
        </w:rPr>
      </w:pPr>
    </w:p>
    <w:p w14:paraId="4B56201E" w14:textId="77777777" w:rsidR="00BE790C" w:rsidRDefault="00BE790C" w:rsidP="00BE790C">
      <w:pPr>
        <w:rPr>
          <w:rFonts w:ascii="Arial" w:hAnsi="Arial" w:cs="Arial"/>
          <w:sz w:val="22"/>
          <w:szCs w:val="22"/>
        </w:rPr>
      </w:pPr>
      <w:r>
        <w:rPr>
          <w:rFonts w:ascii="Arial" w:hAnsi="Arial" w:cs="Arial"/>
          <w:sz w:val="22"/>
          <w:szCs w:val="22"/>
        </w:rPr>
        <w:br w:type="page"/>
      </w:r>
    </w:p>
    <w:bookmarkStart w:id="693" w:name="_Toc492306475"/>
    <w:bookmarkStart w:id="694" w:name="_Toc492306981"/>
    <w:bookmarkStart w:id="695" w:name="_Toc492307077"/>
    <w:bookmarkStart w:id="696" w:name="_Toc492307531"/>
    <w:bookmarkStart w:id="697" w:name="_Toc492311821"/>
    <w:bookmarkStart w:id="698" w:name="_Toc492312498"/>
    <w:bookmarkStart w:id="699" w:name="_Toc497239623"/>
    <w:bookmarkStart w:id="700" w:name="_Toc497565472"/>
    <w:bookmarkStart w:id="701" w:name="_Toc497568853"/>
    <w:bookmarkStart w:id="702" w:name="_Toc503109238"/>
    <w:bookmarkStart w:id="703" w:name="_Toc503112679"/>
    <w:bookmarkStart w:id="704" w:name="_Toc503284460"/>
    <w:bookmarkStart w:id="705" w:name="_Toc503434312"/>
    <w:bookmarkStart w:id="706" w:name="_Toc503436556"/>
    <w:bookmarkStart w:id="707" w:name="_Toc503455379"/>
    <w:bookmarkStart w:id="708" w:name="_Toc503455540"/>
    <w:bookmarkStart w:id="709" w:name="_Toc503455706"/>
    <w:bookmarkStart w:id="710" w:name="_Toc503455927"/>
    <w:bookmarkStart w:id="711" w:name="_Toc503456198"/>
    <w:bookmarkStart w:id="712" w:name="_Toc503456593"/>
    <w:bookmarkStart w:id="713" w:name="_Toc503456797"/>
    <w:p w14:paraId="20F7A78F" w14:textId="77777777" w:rsidR="009F45AA" w:rsidRDefault="00BE790C" w:rsidP="00BE790C">
      <w:pPr>
        <w:pStyle w:val="Heading1"/>
        <w:spacing w:after="0"/>
      </w:pPr>
      <w:r>
        <w:rPr>
          <w:noProof/>
        </w:rPr>
        <mc:AlternateContent>
          <mc:Choice Requires="wps">
            <w:drawing>
              <wp:anchor distT="0" distB="0" distL="114300" distR="114300" simplePos="0" relativeHeight="251900416" behindDoc="1" locked="0" layoutInCell="1" allowOverlap="1" wp14:anchorId="7ADEB461" wp14:editId="01F00B30">
                <wp:simplePos x="0" y="0"/>
                <wp:positionH relativeFrom="column">
                  <wp:posOffset>-558800</wp:posOffset>
                </wp:positionH>
                <wp:positionV relativeFrom="paragraph">
                  <wp:posOffset>408940</wp:posOffset>
                </wp:positionV>
                <wp:extent cx="7060676" cy="114300"/>
                <wp:effectExtent l="0" t="0" r="6985" b="0"/>
                <wp:wrapNone/>
                <wp:docPr id="95" name="Rectangle 95"/>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728E496" id="Rectangle 95" o:spid="_x0000_s1026" style="position:absolute;margin-left:-44pt;margin-top:32.2pt;width:555.95pt;height:9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" fillcolor="#d8d8d8 [2732]" stroked="f" strokeweight=".5pt"/>
            </w:pict>
          </mc:Fallback>
        </mc:AlternateContent>
      </w:r>
      <w:r>
        <w:t>Teaching Strategies and Tools</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20DC0FCA" w14:textId="1BE450AC" w:rsidR="00BE790C" w:rsidRPr="00D004EF" w:rsidRDefault="00BE790C" w:rsidP="00BE790C">
      <w:pPr>
        <w:rPr>
          <w:rFonts w:ascii="Arial" w:hAnsi="Arial" w:cs="Arial"/>
          <w:szCs w:val="22"/>
        </w:rPr>
      </w:pPr>
    </w:p>
    <w:p w14:paraId="355681AA" w14:textId="77777777" w:rsidR="00BE790C" w:rsidRPr="00D004EF" w:rsidRDefault="00BE790C" w:rsidP="00BE790C">
      <w:pPr>
        <w:rPr>
          <w:rFonts w:ascii="Arial" w:hAnsi="Arial" w:cs="Arial"/>
        </w:rPr>
      </w:pPr>
    </w:p>
    <w:p w14:paraId="52B922F6" w14:textId="77777777" w:rsidR="00BE790C" w:rsidRPr="00F00D32" w:rsidRDefault="00BE790C" w:rsidP="00CD608A">
      <w:pPr>
        <w:pStyle w:val="Heading2"/>
      </w:pPr>
      <w:bookmarkStart w:id="714" w:name="_Toc492306476"/>
      <w:bookmarkStart w:id="715" w:name="_Toc492306982"/>
      <w:bookmarkStart w:id="716" w:name="_Toc492307078"/>
      <w:bookmarkStart w:id="717" w:name="_Toc492307532"/>
      <w:bookmarkStart w:id="718" w:name="_Toc492311822"/>
      <w:bookmarkStart w:id="719" w:name="_Toc492312499"/>
      <w:bookmarkStart w:id="720" w:name="_Toc497239624"/>
      <w:bookmarkStart w:id="721" w:name="_Toc497565473"/>
      <w:bookmarkStart w:id="722" w:name="_Toc497568854"/>
      <w:bookmarkStart w:id="723" w:name="_Toc503109239"/>
      <w:bookmarkStart w:id="724" w:name="_Toc503112680"/>
      <w:bookmarkStart w:id="725" w:name="_Toc503284461"/>
      <w:bookmarkStart w:id="726" w:name="_Toc503434313"/>
      <w:bookmarkStart w:id="727" w:name="_Toc503436557"/>
      <w:bookmarkStart w:id="728" w:name="_Toc503455380"/>
      <w:bookmarkStart w:id="729" w:name="_Toc503455541"/>
      <w:bookmarkStart w:id="730" w:name="_Toc503455707"/>
      <w:bookmarkStart w:id="731" w:name="_Toc503455928"/>
      <w:bookmarkStart w:id="732" w:name="_Toc503456199"/>
      <w:bookmarkStart w:id="733" w:name="_Toc503456594"/>
      <w:bookmarkStart w:id="734" w:name="_Toc503456798"/>
      <w:r w:rsidRPr="00F00D32">
        <w:t>Standards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237F06CB" w14:textId="77777777" w:rsidR="00BE790C" w:rsidRPr="00C214B6" w:rsidRDefault="00BE790C" w:rsidP="00BE790C">
      <w:pPr>
        <w:rPr>
          <w:rFonts w:ascii="Arial" w:hAnsi="Arial" w:cs="Arial"/>
          <w:sz w:val="22"/>
          <w:szCs w:val="22"/>
        </w:rPr>
      </w:pPr>
    </w:p>
    <w:p w14:paraId="3C5AC904" w14:textId="77777777" w:rsidR="00C63D60" w:rsidRDefault="00C63D60" w:rsidP="00C63D60">
      <w:pPr>
        <w:rPr>
          <w:rFonts w:ascii="Arial" w:hAnsi="Arial" w:cs="Arial"/>
        </w:rPr>
      </w:pPr>
      <w:r>
        <w:rPr>
          <w:rFonts w:ascii="Arial" w:hAnsi="Arial" w:cs="Arial"/>
        </w:rPr>
        <w:t xml:space="preserve">Links to </w:t>
      </w:r>
      <w:r w:rsidRPr="00F70AA1">
        <w:rPr>
          <w:rFonts w:ascii="Arial" w:hAnsi="Arial" w:cs="Arial"/>
          <w:b/>
        </w:rPr>
        <w:t>Common Core Standards for Reading</w:t>
      </w:r>
      <w:r>
        <w:rPr>
          <w:rFonts w:ascii="Arial" w:hAnsi="Arial" w:cs="Arial"/>
        </w:rPr>
        <w:t>:</w:t>
      </w:r>
    </w:p>
    <w:p w14:paraId="01DE6317" w14:textId="77777777" w:rsidR="00C63D60" w:rsidRPr="003F650D" w:rsidRDefault="00C63D60" w:rsidP="00C63D60">
      <w:pPr>
        <w:pStyle w:val="ListParagraph"/>
        <w:numPr>
          <w:ilvl w:val="1"/>
          <w:numId w:val="39"/>
        </w:numPr>
        <w:contextualSpacing w:val="0"/>
        <w:rPr>
          <w:rFonts w:ascii="Arial" w:hAnsi="Arial" w:cs="Arial"/>
        </w:rPr>
      </w:pPr>
      <w:r w:rsidRPr="003F650D">
        <w:rPr>
          <w:rFonts w:ascii="Arial" w:hAnsi="Arial" w:cs="Arial"/>
        </w:rPr>
        <w:t>ELA-Literacy.RST.9-10.1:</w:t>
      </w:r>
      <w:r w:rsidRPr="003F650D">
        <w:rPr>
          <w:rFonts w:ascii="Arial" w:hAnsi="Arial" w:cs="Arial"/>
          <w:b/>
        </w:rPr>
        <w:t xml:space="preserve">  </w:t>
      </w:r>
      <w:r w:rsidRPr="003F650D">
        <w:rPr>
          <w:rFonts w:ascii="Arial" w:hAnsi="Arial" w:cs="Arial"/>
        </w:rPr>
        <w:t>Cite specific textual evidence to support analysis of science and technical texts, attending to the precise details of explanations or descriptions.</w:t>
      </w:r>
    </w:p>
    <w:p w14:paraId="4B8C2B84" w14:textId="77777777" w:rsidR="00C63D60" w:rsidRPr="00F70AA1" w:rsidRDefault="00C63D60" w:rsidP="00C63D60">
      <w:pPr>
        <w:numPr>
          <w:ilvl w:val="1"/>
          <w:numId w:val="39"/>
        </w:numPr>
        <w:rPr>
          <w:rFonts w:ascii="Arial" w:hAnsi="Arial" w:cs="Arial"/>
        </w:rPr>
      </w:pPr>
      <w:r w:rsidRPr="00F70AA1">
        <w:rPr>
          <w:rFonts w:ascii="Arial" w:hAnsi="Arial" w:cs="Arial"/>
          <w:color w:val="202020"/>
        </w:rPr>
        <w:t>ELA-Literacy.</w:t>
      </w:r>
      <w:r w:rsidRPr="00F70AA1">
        <w:rPr>
          <w:rFonts w:ascii="Arial" w:hAnsi="Arial" w:cs="Arial"/>
        </w:rPr>
        <w:t>R</w:t>
      </w:r>
      <w:r w:rsidRPr="00F70AA1">
        <w:rPr>
          <w:rFonts w:ascii="Arial" w:hAnsi="Arial" w:cs="Arial"/>
          <w:color w:val="202020"/>
        </w:rPr>
        <w:t xml:space="preserve">ST.9-10.5: </w:t>
      </w:r>
      <w:r w:rsidRPr="00F70AA1">
        <w:rPr>
          <w:rFonts w:ascii="Arial" w:hAnsi="Arial" w:cs="Arial"/>
          <w:color w:val="202020"/>
          <w:sz w:val="26"/>
          <w:szCs w:val="26"/>
        </w:rPr>
        <w:t>Analyze the structure of the relationships among concepts in a text, including relationships among key terms (e.g.,</w:t>
      </w:r>
      <w:r w:rsidRPr="00F70AA1">
        <w:rPr>
          <w:rStyle w:val="apple-converted-space"/>
          <w:rFonts w:ascii="Arial" w:hAnsi="Arial" w:cs="Arial"/>
          <w:color w:val="202020"/>
          <w:sz w:val="26"/>
          <w:szCs w:val="26"/>
        </w:rPr>
        <w:t> </w:t>
      </w:r>
      <w:r w:rsidRPr="00F70AA1">
        <w:rPr>
          <w:rStyle w:val="Emphasis"/>
          <w:rFonts w:ascii="Arial" w:hAnsi="Arial" w:cs="Arial"/>
          <w:color w:val="202020"/>
          <w:sz w:val="26"/>
          <w:szCs w:val="26"/>
        </w:rPr>
        <w:t>force, friction, reaction force, energy</w:t>
      </w:r>
      <w:r w:rsidRPr="00F70AA1">
        <w:rPr>
          <w:rFonts w:ascii="Arial" w:hAnsi="Arial" w:cs="Arial"/>
          <w:color w:val="202020"/>
          <w:sz w:val="26"/>
          <w:szCs w:val="26"/>
        </w:rPr>
        <w:t>).</w:t>
      </w:r>
      <w:r w:rsidRPr="00F70AA1">
        <w:rPr>
          <w:rFonts w:ascii="Arial" w:hAnsi="Arial" w:cs="Arial"/>
          <w:color w:val="202020"/>
        </w:rPr>
        <w:t xml:space="preserve"> </w:t>
      </w:r>
    </w:p>
    <w:p w14:paraId="5B6E4FB4" w14:textId="77777777" w:rsidR="00C63D60" w:rsidRPr="003F650D" w:rsidRDefault="00C63D60" w:rsidP="00C63D60">
      <w:pPr>
        <w:pStyle w:val="ListParagraph"/>
        <w:numPr>
          <w:ilvl w:val="1"/>
          <w:numId w:val="39"/>
        </w:numPr>
        <w:contextualSpacing w:val="0"/>
        <w:rPr>
          <w:rFonts w:ascii="Arial" w:hAnsi="Arial" w:cs="Arial"/>
        </w:rPr>
      </w:pPr>
      <w:r w:rsidRPr="003F650D">
        <w:rPr>
          <w:rFonts w:ascii="Arial" w:hAnsi="Arial" w:cs="Arial"/>
        </w:rPr>
        <w:t>ELA-Literacy.RST.11-12.1:</w:t>
      </w:r>
      <w:r w:rsidRPr="003F650D">
        <w:rPr>
          <w:rFonts w:ascii="Arial" w:hAnsi="Arial" w:cs="Arial"/>
          <w:b/>
        </w:rPr>
        <w:t xml:space="preserve">  </w:t>
      </w:r>
      <w:r w:rsidRPr="003F650D">
        <w:rPr>
          <w:rFonts w:ascii="Arial" w:hAnsi="Arial" w:cs="Arial"/>
          <w:color w:val="202020"/>
        </w:rPr>
        <w:t>Cite specific textual evidence to support analysis of science and technical texts, attending to important distinctions the author makes and to any gaps or inconsistencies in the account.</w:t>
      </w:r>
    </w:p>
    <w:p w14:paraId="31F49AB0" w14:textId="77777777" w:rsidR="00C63D60" w:rsidRPr="003F650D" w:rsidRDefault="00C63D60" w:rsidP="00C63D60">
      <w:pPr>
        <w:pStyle w:val="ListParagraph"/>
        <w:numPr>
          <w:ilvl w:val="1"/>
          <w:numId w:val="39"/>
        </w:numPr>
        <w:contextualSpacing w:val="0"/>
        <w:rPr>
          <w:rFonts w:ascii="Arial" w:hAnsi="Arial" w:cs="Arial"/>
        </w:rPr>
      </w:pPr>
      <w:r w:rsidRPr="003F650D">
        <w:rPr>
          <w:rFonts w:ascii="Arial" w:hAnsi="Arial" w:cs="Arial"/>
          <w:color w:val="202020"/>
        </w:rPr>
        <w:t>ELA-Literacy.</w:t>
      </w:r>
      <w:r w:rsidRPr="003F650D">
        <w:rPr>
          <w:rFonts w:ascii="Arial" w:hAnsi="Arial" w:cs="Arial"/>
        </w:rPr>
        <w:t>R</w:t>
      </w:r>
      <w:r w:rsidRPr="003F650D">
        <w:rPr>
          <w:rFonts w:ascii="Arial" w:hAnsi="Arial" w:cs="Arial"/>
          <w:color w:val="202020"/>
        </w:rPr>
        <w:t xml:space="preserve">ST.11-12.4: </w:t>
      </w:r>
      <w:r w:rsidRPr="003F650D">
        <w:rPr>
          <w:rFonts w:ascii="Arial" w:hAnsi="Arial" w:cs="Arial"/>
          <w:color w:val="202020"/>
          <w:sz w:val="26"/>
          <w:szCs w:val="26"/>
        </w:rPr>
        <w:t>Determine the meaning of symbols, key terms, and other domain-specific words and phrases as they are used in a specific scientific or technical context relevant to</w:t>
      </w:r>
      <w:r w:rsidRPr="003F650D">
        <w:rPr>
          <w:rStyle w:val="apple-converted-space"/>
          <w:rFonts w:ascii="Arial" w:hAnsi="Arial" w:cs="Arial"/>
          <w:color w:val="202020"/>
          <w:sz w:val="26"/>
          <w:szCs w:val="26"/>
        </w:rPr>
        <w:t> </w:t>
      </w:r>
      <w:r w:rsidRPr="003F650D">
        <w:rPr>
          <w:rStyle w:val="Emphasis"/>
          <w:rFonts w:ascii="Arial" w:hAnsi="Arial" w:cs="Arial"/>
          <w:color w:val="202020"/>
          <w:sz w:val="26"/>
          <w:szCs w:val="26"/>
        </w:rPr>
        <w:t>grades 11-12 texts and topics</w:t>
      </w:r>
      <w:r w:rsidRPr="003F650D">
        <w:rPr>
          <w:rFonts w:ascii="Arial" w:hAnsi="Arial" w:cs="Arial"/>
          <w:color w:val="202020"/>
          <w:sz w:val="26"/>
          <w:szCs w:val="26"/>
        </w:rPr>
        <w:t>.</w:t>
      </w:r>
    </w:p>
    <w:p w14:paraId="0FDF13CE" w14:textId="77777777" w:rsidR="00C63D60" w:rsidRPr="00F70AA1" w:rsidRDefault="00C63D60" w:rsidP="00C63D60">
      <w:pPr>
        <w:ind w:left="720"/>
        <w:rPr>
          <w:rFonts w:ascii="Arial" w:hAnsi="Arial" w:cs="Arial"/>
        </w:rPr>
      </w:pPr>
    </w:p>
    <w:p w14:paraId="7C076C59" w14:textId="77777777" w:rsidR="00C63D60" w:rsidRDefault="00C63D60" w:rsidP="00C63D60">
      <w:pPr>
        <w:rPr>
          <w:rFonts w:ascii="Arial" w:hAnsi="Arial" w:cs="Arial"/>
        </w:rPr>
      </w:pPr>
      <w:r w:rsidRPr="003B50ED">
        <w:rPr>
          <w:rFonts w:ascii="Arial" w:hAnsi="Arial" w:cs="Arial"/>
        </w:rPr>
        <w:t>Links</w:t>
      </w:r>
      <w:r w:rsidRPr="00FB51C7">
        <w:rPr>
          <w:rFonts w:ascii="Arial" w:hAnsi="Arial" w:cs="Arial"/>
        </w:rPr>
        <w:t xml:space="preserve"> to </w:t>
      </w:r>
      <w:r>
        <w:rPr>
          <w:rFonts w:ascii="Arial" w:hAnsi="Arial" w:cs="Arial"/>
          <w:b/>
        </w:rPr>
        <w:t>Common Core Standards for W</w:t>
      </w:r>
      <w:r w:rsidRPr="00FB51C7">
        <w:rPr>
          <w:rFonts w:ascii="Arial" w:hAnsi="Arial" w:cs="Arial"/>
          <w:b/>
        </w:rPr>
        <w:t>riting</w:t>
      </w:r>
      <w:r w:rsidRPr="00FB51C7">
        <w:rPr>
          <w:rFonts w:ascii="Arial" w:hAnsi="Arial" w:cs="Arial"/>
        </w:rPr>
        <w:t>:</w:t>
      </w:r>
    </w:p>
    <w:p w14:paraId="43D47A1C" w14:textId="77777777" w:rsidR="00C63D60" w:rsidRPr="00645315" w:rsidRDefault="00C63D60" w:rsidP="00C63D60">
      <w:pPr>
        <w:pStyle w:val="ListParagraph"/>
        <w:numPr>
          <w:ilvl w:val="1"/>
          <w:numId w:val="39"/>
        </w:numPr>
        <w:contextualSpacing w:val="0"/>
        <w:rPr>
          <w:rFonts w:ascii="Arial" w:hAnsi="Arial" w:cs="Arial"/>
          <w:color w:val="202020"/>
        </w:rPr>
      </w:pPr>
      <w:r w:rsidRPr="00645315">
        <w:rPr>
          <w:rFonts w:ascii="Arial" w:hAnsi="Arial" w:cs="Arial"/>
          <w:color w:val="202020"/>
        </w:rPr>
        <w:t xml:space="preserve">ELA-Literacy.WHST.9-10.2F: </w:t>
      </w:r>
      <w:r w:rsidRPr="00F70AA1">
        <w:rPr>
          <w:rFonts w:ascii="Arial" w:hAnsi="Arial" w:cs="Arial"/>
          <w:color w:val="202020"/>
        </w:rPr>
        <w:t>Provide a concluding statement or section that follows from and supports the information or explanation presented (e.g., articulating implications or the significance of the topic).</w:t>
      </w:r>
    </w:p>
    <w:p w14:paraId="495D4DAD" w14:textId="77777777" w:rsidR="00C63D60" w:rsidRPr="00645315" w:rsidRDefault="00C63D60" w:rsidP="00C63D60">
      <w:pPr>
        <w:pStyle w:val="ListParagraph"/>
        <w:numPr>
          <w:ilvl w:val="1"/>
          <w:numId w:val="39"/>
        </w:numPr>
        <w:contextualSpacing w:val="0"/>
        <w:rPr>
          <w:rFonts w:ascii="Arial" w:hAnsi="Arial" w:cs="Arial"/>
          <w:color w:val="202020"/>
        </w:rPr>
      </w:pPr>
      <w:r w:rsidRPr="00F70AA1">
        <w:rPr>
          <w:rFonts w:ascii="Arial" w:hAnsi="Arial" w:cs="Arial"/>
          <w:color w:val="202020"/>
        </w:rPr>
        <w:t>ELA-Literacy.WHST.11-12.1E: Provide a concluding statement or section that follows from or supports the argument presented.</w:t>
      </w:r>
    </w:p>
    <w:p w14:paraId="1B79C6F5" w14:textId="77777777" w:rsidR="00C63D60" w:rsidRPr="00C214B6" w:rsidRDefault="00C63D60" w:rsidP="00C63D60">
      <w:pPr>
        <w:ind w:left="1080"/>
        <w:rPr>
          <w:rFonts w:ascii="Arial" w:hAnsi="Arial" w:cs="Arial"/>
          <w:sz w:val="22"/>
          <w:szCs w:val="22"/>
        </w:rPr>
      </w:pPr>
    </w:p>
    <w:p w14:paraId="29D26811" w14:textId="77777777" w:rsidR="00C63D60" w:rsidRPr="00D92147" w:rsidRDefault="00C63D60" w:rsidP="00C63D60">
      <w:pPr>
        <w:rPr>
          <w:rFonts w:ascii="Arial" w:hAnsi="Arial" w:cs="Arial"/>
        </w:rPr>
      </w:pPr>
      <w:r w:rsidRPr="00D92147">
        <w:rPr>
          <w:rFonts w:ascii="Arial" w:hAnsi="Arial" w:cs="Arial"/>
        </w:rPr>
        <w:t>In addition to the writing standards above, consider asking students to debate issues addressed in some of the articles. Standards addressed:</w:t>
      </w:r>
    </w:p>
    <w:p w14:paraId="07EF1D76" w14:textId="77777777" w:rsidR="00C63D60" w:rsidRPr="00D92147" w:rsidRDefault="00C63D60" w:rsidP="00C63D60">
      <w:pPr>
        <w:pStyle w:val="ListParagraph"/>
        <w:ind w:left="1080"/>
        <w:rPr>
          <w:rFonts w:ascii="Arial" w:hAnsi="Arial" w:cs="Arial"/>
        </w:rPr>
      </w:pPr>
    </w:p>
    <w:p w14:paraId="7B49DDB4" w14:textId="77777777" w:rsidR="00C63D60" w:rsidRPr="00D92147" w:rsidRDefault="00C63D60" w:rsidP="00C63D60">
      <w:pPr>
        <w:pStyle w:val="ListParagraph"/>
        <w:numPr>
          <w:ilvl w:val="0"/>
          <w:numId w:val="40"/>
        </w:numPr>
        <w:rPr>
          <w:rFonts w:ascii="Arial" w:hAnsi="Arial" w:cs="Arial"/>
        </w:rPr>
      </w:pPr>
      <w:r w:rsidRPr="00D92147">
        <w:rPr>
          <w:rFonts w:ascii="Arial" w:hAnsi="Arial" w:cs="Arial"/>
          <w:b/>
          <w:color w:val="202020"/>
        </w:rPr>
        <w:t>ELA-Literacy.</w:t>
      </w:r>
      <w:r w:rsidRPr="00D92147">
        <w:rPr>
          <w:rFonts w:ascii="Arial" w:hAnsi="Arial" w:cs="Arial"/>
          <w:b/>
        </w:rPr>
        <w:t xml:space="preserve">WHST.9-10.1B. </w:t>
      </w:r>
      <w:r w:rsidRPr="00D92147">
        <w:rPr>
          <w:rFonts w:ascii="Arial" w:hAnsi="Arial" w:cs="Arial"/>
        </w:rPr>
        <w:t xml:space="preserve">Develop claim(s) and counterclaims fairly, supplying data and evidence for each while pointing out the strengths and limitations of both claim(s) and </w:t>
      </w:r>
      <w:r w:rsidRPr="00D92147">
        <w:rPr>
          <w:rFonts w:ascii="Arial" w:hAnsi="Arial" w:cs="Arial"/>
          <w:b/>
        </w:rPr>
        <w:t>counterclaims</w:t>
      </w:r>
      <w:r w:rsidRPr="00D92147">
        <w:rPr>
          <w:rFonts w:ascii="Arial" w:hAnsi="Arial" w:cs="Arial"/>
        </w:rPr>
        <w:t xml:space="preserve"> in a discipline-appropriate form and in a manner that anticipates the audience’s knowledge level and concerns.</w:t>
      </w:r>
    </w:p>
    <w:p w14:paraId="5BCB382D" w14:textId="77777777" w:rsidR="00C63D60" w:rsidRPr="00D92147" w:rsidRDefault="00C63D60" w:rsidP="00C63D60">
      <w:pPr>
        <w:pStyle w:val="ListParagraph"/>
        <w:numPr>
          <w:ilvl w:val="0"/>
          <w:numId w:val="40"/>
        </w:numPr>
        <w:rPr>
          <w:rFonts w:ascii="Arial" w:hAnsi="Arial" w:cs="Arial"/>
          <w:color w:val="202020"/>
        </w:rPr>
      </w:pPr>
      <w:r w:rsidRPr="00D92147">
        <w:rPr>
          <w:rFonts w:ascii="Arial" w:hAnsi="Arial" w:cs="Arial"/>
          <w:b/>
          <w:color w:val="202020"/>
        </w:rPr>
        <w:t xml:space="preserve">ELA-Literacy.WHST.11-12.1.A. </w:t>
      </w:r>
      <w:r w:rsidRPr="00D92147">
        <w:rPr>
          <w:rFonts w:ascii="Arial" w:hAnsi="Arial" w:cs="Arial"/>
          <w:color w:val="202020"/>
        </w:rPr>
        <w:t>Introduce precise, knowledgeable claim(s), establish the significance of the claim(s), distinguish the claim(s) from alternate or opposing claims, and create an organization that logically sequences the claim(s), counterclaims, reasons, and evidence.</w:t>
      </w:r>
    </w:p>
    <w:p w14:paraId="1E3704DF" w14:textId="77777777" w:rsidR="00C63D60" w:rsidRDefault="00C63D60" w:rsidP="00C63D60">
      <w:pPr>
        <w:rPr>
          <w:rFonts w:ascii="Arial" w:hAnsi="Arial" w:cs="Arial"/>
          <w:b/>
        </w:rPr>
      </w:pPr>
    </w:p>
    <w:p w14:paraId="3FC28F6A" w14:textId="77777777" w:rsidR="00C63D60" w:rsidRDefault="00C63D60" w:rsidP="00C63D60">
      <w:pPr>
        <w:pStyle w:val="Heading2"/>
      </w:pPr>
      <w:bookmarkStart w:id="735" w:name="_Toc505206036"/>
      <w:r w:rsidRPr="00645315">
        <w:t>Vocabulary</w:t>
      </w:r>
      <w:bookmarkEnd w:id="735"/>
      <w:r w:rsidRPr="00FB51C7">
        <w:t xml:space="preserve"> </w:t>
      </w:r>
    </w:p>
    <w:p w14:paraId="2604BC63" w14:textId="77777777" w:rsidR="00C63D60" w:rsidRDefault="00C63D60" w:rsidP="00C63D60">
      <w:pPr>
        <w:rPr>
          <w:rFonts w:ascii="Arial" w:hAnsi="Arial" w:cs="Arial"/>
        </w:rPr>
      </w:pPr>
      <w:r w:rsidRPr="00645315">
        <w:rPr>
          <w:rFonts w:ascii="Arial" w:hAnsi="Arial" w:cs="Arial"/>
          <w:b/>
        </w:rPr>
        <w:t>Vocabulary</w:t>
      </w:r>
      <w:r>
        <w:rPr>
          <w:rFonts w:ascii="Arial" w:hAnsi="Arial" w:cs="Arial"/>
        </w:rPr>
        <w:t xml:space="preserve"> and </w:t>
      </w:r>
      <w:r w:rsidRPr="008E7F11">
        <w:rPr>
          <w:rFonts w:ascii="Arial" w:hAnsi="Arial" w:cs="Arial"/>
          <w:b/>
        </w:rPr>
        <w:t>concepts</w:t>
      </w:r>
      <w:r>
        <w:rPr>
          <w:rFonts w:ascii="Arial" w:hAnsi="Arial" w:cs="Arial"/>
        </w:rPr>
        <w:t xml:space="preserve"> that are</w:t>
      </w:r>
      <w:r w:rsidRPr="00FB51C7">
        <w:rPr>
          <w:rFonts w:ascii="Arial" w:hAnsi="Arial" w:cs="Arial"/>
        </w:rPr>
        <w:t xml:space="preserve"> reinforced in this issue:</w:t>
      </w:r>
    </w:p>
    <w:p w14:paraId="1EBBE481" w14:textId="77777777" w:rsidR="00C63D60" w:rsidRDefault="00C63D60" w:rsidP="00C63D60">
      <w:pPr>
        <w:pStyle w:val="ListParagraph"/>
        <w:rPr>
          <w:rFonts w:ascii="Arial" w:hAnsi="Arial" w:cs="Arial"/>
        </w:rPr>
      </w:pPr>
    </w:p>
    <w:p w14:paraId="2939E7BB" w14:textId="77777777" w:rsidR="00C63D60" w:rsidRDefault="00C63D60" w:rsidP="00C63D60">
      <w:pPr>
        <w:ind w:left="360"/>
        <w:rPr>
          <w:rFonts w:ascii="Arial" w:hAnsi="Arial" w:cs="Arial"/>
        </w:rPr>
      </w:pPr>
      <w:r>
        <w:rPr>
          <w:rFonts w:ascii="Arial" w:hAnsi="Arial" w:cs="Arial"/>
        </w:rPr>
        <w:t>Physical properties</w:t>
      </w:r>
    </w:p>
    <w:p w14:paraId="2D7BB39F" w14:textId="77777777" w:rsidR="00C63D60" w:rsidRDefault="00C63D60" w:rsidP="00C63D60">
      <w:pPr>
        <w:ind w:left="360"/>
        <w:rPr>
          <w:rFonts w:ascii="Arial" w:hAnsi="Arial" w:cs="Arial"/>
        </w:rPr>
      </w:pPr>
      <w:r>
        <w:rPr>
          <w:rFonts w:ascii="Arial" w:hAnsi="Arial" w:cs="Arial"/>
        </w:rPr>
        <w:t>States of Matter</w:t>
      </w:r>
    </w:p>
    <w:p w14:paraId="7DA6A78F" w14:textId="77777777" w:rsidR="00C63D60" w:rsidRDefault="00C63D60" w:rsidP="00C63D60">
      <w:pPr>
        <w:ind w:left="360"/>
        <w:rPr>
          <w:rFonts w:ascii="Arial" w:hAnsi="Arial" w:cs="Arial"/>
        </w:rPr>
      </w:pPr>
      <w:r>
        <w:rPr>
          <w:rFonts w:ascii="Arial" w:hAnsi="Arial" w:cs="Arial"/>
        </w:rPr>
        <w:t>Structural Formulas</w:t>
      </w:r>
    </w:p>
    <w:p w14:paraId="7D77201E" w14:textId="77777777" w:rsidR="00C63D60" w:rsidRPr="00B227B7" w:rsidRDefault="00C63D60" w:rsidP="00C63D60">
      <w:pPr>
        <w:ind w:left="360"/>
        <w:rPr>
          <w:rFonts w:ascii="Arial" w:hAnsi="Arial" w:cs="Arial"/>
        </w:rPr>
      </w:pPr>
      <w:r>
        <w:rPr>
          <w:rFonts w:ascii="Arial" w:hAnsi="Arial" w:cs="Arial"/>
        </w:rPr>
        <w:t>pH</w:t>
      </w:r>
    </w:p>
    <w:p w14:paraId="5E1812D0" w14:textId="77777777" w:rsidR="00C63D60" w:rsidRDefault="00C63D60" w:rsidP="00C63D60">
      <w:pPr>
        <w:ind w:left="360"/>
        <w:rPr>
          <w:rFonts w:ascii="Arial" w:hAnsi="Arial" w:cs="Arial"/>
        </w:rPr>
      </w:pPr>
      <w:r>
        <w:rPr>
          <w:rFonts w:ascii="Arial" w:hAnsi="Arial" w:cs="Arial"/>
        </w:rPr>
        <w:t>Oxidation &amp; Reduction</w:t>
      </w:r>
    </w:p>
    <w:p w14:paraId="5C968F66" w14:textId="77777777" w:rsidR="00C63D60" w:rsidRDefault="00C63D60" w:rsidP="00C63D60">
      <w:pPr>
        <w:ind w:left="360"/>
        <w:rPr>
          <w:rFonts w:ascii="Arial" w:hAnsi="Arial" w:cs="Arial"/>
        </w:rPr>
      </w:pPr>
      <w:r>
        <w:rPr>
          <w:rFonts w:ascii="Arial" w:hAnsi="Arial" w:cs="Arial"/>
        </w:rPr>
        <w:t>Enzymes</w:t>
      </w:r>
    </w:p>
    <w:p w14:paraId="17083418" w14:textId="77777777" w:rsidR="00C63D60" w:rsidRPr="00734EC3" w:rsidRDefault="00C63D60" w:rsidP="00C63D60">
      <w:pPr>
        <w:ind w:left="360"/>
        <w:rPr>
          <w:rFonts w:ascii="Arial" w:hAnsi="Arial" w:cs="Arial"/>
        </w:rPr>
      </w:pPr>
      <w:r>
        <w:rPr>
          <w:rFonts w:ascii="Arial" w:hAnsi="Arial" w:cs="Arial"/>
        </w:rPr>
        <w:t>Intermolecular forces</w:t>
      </w:r>
    </w:p>
    <w:p w14:paraId="30C32FBF" w14:textId="77777777" w:rsidR="00C63D60" w:rsidRPr="002D1615" w:rsidRDefault="00C63D60" w:rsidP="00C63D60">
      <w:pPr>
        <w:rPr>
          <w:rFonts w:ascii="Arial" w:hAnsi="Arial" w:cs="Arial"/>
        </w:rPr>
      </w:pPr>
    </w:p>
    <w:p w14:paraId="4B0B809D" w14:textId="77777777" w:rsidR="00C63D60" w:rsidRDefault="00C63D60" w:rsidP="00C63D60">
      <w:pPr>
        <w:numPr>
          <w:ilvl w:val="0"/>
          <w:numId w:val="41"/>
        </w:numPr>
        <w:rPr>
          <w:rFonts w:ascii="Arial" w:hAnsi="Arial" w:cs="Arial"/>
        </w:rPr>
      </w:pPr>
      <w:r>
        <w:rPr>
          <w:rFonts w:ascii="Arial" w:hAnsi="Arial" w:cs="Arial"/>
        </w:rPr>
        <w:t>Some of the articles in this issue provide information about carbon dioxide and its role in the environment.</w:t>
      </w:r>
    </w:p>
    <w:p w14:paraId="1351D2CA" w14:textId="77777777" w:rsidR="00C63D60" w:rsidRPr="0013035F" w:rsidRDefault="00C63D60" w:rsidP="00C63D60">
      <w:pPr>
        <w:ind w:left="720"/>
        <w:rPr>
          <w:rFonts w:ascii="Arial" w:hAnsi="Arial" w:cs="Arial"/>
        </w:rPr>
      </w:pPr>
    </w:p>
    <w:p w14:paraId="45105B5C" w14:textId="77777777" w:rsidR="00C63D60" w:rsidRDefault="00C63D60" w:rsidP="00C63D60">
      <w:pPr>
        <w:numPr>
          <w:ilvl w:val="0"/>
          <w:numId w:val="41"/>
        </w:numPr>
        <w:rPr>
          <w:rFonts w:ascii="Arial" w:hAnsi="Arial" w:cs="Arial"/>
        </w:rPr>
      </w:pPr>
      <w:r w:rsidRPr="0058393C">
        <w:rPr>
          <w:rFonts w:ascii="Arial" w:hAnsi="Arial" w:cs="Arial"/>
        </w:rPr>
        <w:t xml:space="preserve">To help students engage with the text, ask students which article </w:t>
      </w:r>
      <w:r w:rsidRPr="0058393C">
        <w:rPr>
          <w:rFonts w:ascii="Arial" w:hAnsi="Arial" w:cs="Arial"/>
          <w:b/>
        </w:rPr>
        <w:t>engaged</w:t>
      </w:r>
      <w:r w:rsidRPr="0058393C">
        <w:rPr>
          <w:rFonts w:ascii="Arial" w:hAnsi="Arial" w:cs="Arial"/>
        </w:rPr>
        <w:t xml:space="preserve"> them most and why, or what </w:t>
      </w:r>
      <w:r w:rsidRPr="0058393C">
        <w:rPr>
          <w:rFonts w:ascii="Arial" w:hAnsi="Arial" w:cs="Arial"/>
          <w:b/>
        </w:rPr>
        <w:t>questions</w:t>
      </w:r>
      <w:r w:rsidRPr="0058393C">
        <w:rPr>
          <w:rFonts w:ascii="Arial" w:hAnsi="Arial" w:cs="Arial"/>
        </w:rPr>
        <w:t xml:space="preserve"> they still have about the articles. </w:t>
      </w:r>
    </w:p>
    <w:p w14:paraId="1F8DB94E" w14:textId="77777777" w:rsidR="00C63D60" w:rsidRDefault="00C63D60" w:rsidP="00C63D60">
      <w:pPr>
        <w:rPr>
          <w:rFonts w:ascii="Arial" w:hAnsi="Arial" w:cs="Arial"/>
        </w:rPr>
      </w:pPr>
    </w:p>
    <w:p w14:paraId="1B0AB9DC" w14:textId="77777777" w:rsidR="00C63D60" w:rsidRDefault="00C63D60" w:rsidP="00C63D60">
      <w:pPr>
        <w:numPr>
          <w:ilvl w:val="0"/>
          <w:numId w:val="41"/>
        </w:numPr>
        <w:rPr>
          <w:rFonts w:ascii="Arial" w:hAnsi="Arial" w:cs="Arial"/>
        </w:rPr>
      </w:pPr>
      <w:r>
        <w:rPr>
          <w:rFonts w:ascii="Arial" w:hAnsi="Arial" w:cs="Arial"/>
        </w:rPr>
        <w:t>You might also ask them how information in the articles might affect their consumer choices. Also, ask them if they have questions about some of the issues discussed in the articles.</w:t>
      </w:r>
    </w:p>
    <w:p w14:paraId="51E79988" w14:textId="77777777" w:rsidR="00BE790C" w:rsidRDefault="00BE790C" w:rsidP="00BE790C">
      <w:pPr>
        <w:rPr>
          <w:rFonts w:ascii="Arial" w:hAnsi="Arial" w:cs="Arial"/>
          <w:sz w:val="22"/>
        </w:rPr>
      </w:pPr>
    </w:p>
    <w:p w14:paraId="54F9469A" w14:textId="047CE6E8" w:rsidR="00BE790C" w:rsidRPr="002D251B" w:rsidRDefault="00BE790C" w:rsidP="00BE790C">
      <w:pPr>
        <w:rPr>
          <w:rFonts w:ascii="Arial" w:hAnsi="Arial" w:cs="Arial"/>
          <w:sz w:val="22"/>
        </w:rPr>
      </w:pPr>
      <w:r>
        <w:rPr>
          <w:rFonts w:ascii="Arial" w:hAnsi="Arial" w:cs="Arial"/>
          <w:sz w:val="22"/>
        </w:rPr>
        <w:br w:type="page"/>
      </w:r>
    </w:p>
    <w:bookmarkStart w:id="736" w:name="_Toc492306478"/>
    <w:bookmarkStart w:id="737" w:name="_Toc492306984"/>
    <w:bookmarkStart w:id="738" w:name="_Toc492307080"/>
    <w:bookmarkStart w:id="739" w:name="_Toc492307534"/>
    <w:bookmarkStart w:id="740" w:name="_Toc492311824"/>
    <w:bookmarkStart w:id="741" w:name="_Toc492312501"/>
    <w:bookmarkStart w:id="742" w:name="_Toc497239626"/>
    <w:bookmarkStart w:id="743" w:name="_Toc497565475"/>
    <w:bookmarkStart w:id="744" w:name="_Toc497568856"/>
    <w:bookmarkStart w:id="745" w:name="_Toc503109241"/>
    <w:bookmarkStart w:id="746" w:name="_Toc503112682"/>
    <w:bookmarkStart w:id="747" w:name="_Toc503284463"/>
    <w:bookmarkStart w:id="748" w:name="_Toc503434315"/>
    <w:bookmarkStart w:id="749" w:name="_Toc503436559"/>
    <w:bookmarkStart w:id="750" w:name="_Toc503455382"/>
    <w:bookmarkStart w:id="751" w:name="_Toc503455543"/>
    <w:bookmarkStart w:id="752" w:name="_Toc503455709"/>
    <w:bookmarkStart w:id="753" w:name="_Toc503455930"/>
    <w:bookmarkStart w:id="754" w:name="_Toc503456201"/>
    <w:bookmarkStart w:id="755" w:name="_Toc503456596"/>
    <w:bookmarkStart w:id="756" w:name="_Toc503456800"/>
    <w:p w14:paraId="7A167448" w14:textId="77777777" w:rsidR="00BE790C" w:rsidRPr="00C214B6" w:rsidRDefault="00BE790C" w:rsidP="00BE790C">
      <w:pPr>
        <w:pStyle w:val="Heading1"/>
        <w:spacing w:after="0"/>
        <w:rPr>
          <w:i w:val="0"/>
        </w:rPr>
      </w:pPr>
      <w:r>
        <w:rPr>
          <w:noProof/>
        </w:rPr>
        <mc:AlternateContent>
          <mc:Choice Requires="wps">
            <w:drawing>
              <wp:anchor distT="0" distB="0" distL="114300" distR="114300" simplePos="0" relativeHeight="251909632" behindDoc="1" locked="0" layoutInCell="1" allowOverlap="1" wp14:anchorId="3B648C17" wp14:editId="1B5F1FE1">
                <wp:simplePos x="0" y="0"/>
                <wp:positionH relativeFrom="column">
                  <wp:posOffset>-556623</wp:posOffset>
                </wp:positionH>
                <wp:positionV relativeFrom="paragraph">
                  <wp:posOffset>565785</wp:posOffset>
                </wp:positionV>
                <wp:extent cx="7060565" cy="114300"/>
                <wp:effectExtent l="0" t="0" r="6985" b="0"/>
                <wp:wrapNone/>
                <wp:docPr id="96" name="Rectangle 9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78851B5" id="Rectangle 96" o:spid="_x0000_s1026" style="position:absolute;margin-left:-43.85pt;margin-top:44.55pt;width:555.95pt;height:9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Xv6wEAAD4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" fillcolor="#d8d8d8 [2732]" stroked="f" strokeweight=".5pt"/>
            </w:pict>
          </mc:Fallback>
        </mc:AlternateContent>
      </w:r>
      <w:r>
        <w:t>Reading Supports for Students</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4A77F567" w14:textId="77777777" w:rsidR="00BE790C" w:rsidRPr="000830C2" w:rsidRDefault="00BE790C" w:rsidP="00BE790C">
      <w:pPr>
        <w:rPr>
          <w:rFonts w:ascii="Arial" w:hAnsi="Arial"/>
          <w:sz w:val="32"/>
        </w:rPr>
      </w:pPr>
    </w:p>
    <w:p w14:paraId="770E4502" w14:textId="77777777" w:rsidR="00BE790C" w:rsidRPr="000830C2" w:rsidRDefault="00BE790C" w:rsidP="00BE790C">
      <w:pPr>
        <w:rPr>
          <w:rFonts w:ascii="Arial" w:hAnsi="Arial"/>
          <w:sz w:val="32"/>
        </w:rPr>
      </w:pPr>
    </w:p>
    <w:p w14:paraId="458952B3" w14:textId="77777777" w:rsidR="00C63D60" w:rsidRDefault="00C63D60" w:rsidP="00C63D60">
      <w:pPr>
        <w:rPr>
          <w:rFonts w:ascii="Arial" w:hAnsi="Arial"/>
          <w:sz w:val="22"/>
        </w:rPr>
      </w:pPr>
      <w:r w:rsidRPr="004B76FE">
        <w:rPr>
          <w:rFonts w:ascii="Arial" w:hAnsi="Arial"/>
          <w:sz w:val="22"/>
        </w:rPr>
        <w:t>The pages</w:t>
      </w:r>
      <w:r>
        <w:rPr>
          <w:rFonts w:ascii="Arial" w:hAnsi="Arial"/>
          <w:sz w:val="22"/>
        </w:rPr>
        <w:t xml:space="preserve"> that follow</w:t>
      </w:r>
      <w:r w:rsidRPr="004B76FE">
        <w:rPr>
          <w:rFonts w:ascii="Arial" w:hAnsi="Arial"/>
          <w:sz w:val="22"/>
        </w:rPr>
        <w:t xml:space="preserve"> include reading </w:t>
      </w:r>
      <w:r>
        <w:rPr>
          <w:rFonts w:ascii="Arial" w:hAnsi="Arial"/>
          <w:sz w:val="22"/>
        </w:rPr>
        <w:t>supports</w:t>
      </w:r>
      <w:r w:rsidRPr="004B76FE">
        <w:rPr>
          <w:rFonts w:ascii="Arial" w:hAnsi="Arial"/>
          <w:sz w:val="22"/>
        </w:rPr>
        <w:t xml:space="preserve"> in the form of an Anticipation Guide</w:t>
      </w:r>
      <w:r>
        <w:rPr>
          <w:rFonts w:ascii="Arial" w:hAnsi="Arial"/>
          <w:sz w:val="22"/>
        </w:rPr>
        <w:t xml:space="preserve">, a </w:t>
      </w:r>
      <w:r w:rsidRPr="004B76FE">
        <w:rPr>
          <w:rFonts w:ascii="Arial" w:hAnsi="Arial"/>
          <w:sz w:val="22"/>
        </w:rPr>
        <w:t xml:space="preserve">Graphic Organizer, and Student Reading Comprehension Questions. These </w:t>
      </w:r>
      <w:r>
        <w:rPr>
          <w:rFonts w:ascii="Arial" w:hAnsi="Arial"/>
          <w:sz w:val="22"/>
        </w:rPr>
        <w:t>resources</w:t>
      </w:r>
      <w:r w:rsidRPr="004B76FE">
        <w:rPr>
          <w:rFonts w:ascii="Arial" w:hAnsi="Arial"/>
          <w:sz w:val="22"/>
        </w:rPr>
        <w:t xml:space="preserve"> are provided to help students</w:t>
      </w:r>
      <w:r>
        <w:rPr>
          <w:rFonts w:ascii="Arial" w:hAnsi="Arial"/>
          <w:sz w:val="22"/>
        </w:rPr>
        <w:t xml:space="preserve"> as they prepare to read and in</w:t>
      </w:r>
      <w:r w:rsidRPr="004B76FE">
        <w:rPr>
          <w:rFonts w:ascii="Arial" w:hAnsi="Arial"/>
          <w:sz w:val="22"/>
        </w:rPr>
        <w:t xml:space="preserve"> loca</w:t>
      </w:r>
      <w:r>
        <w:rPr>
          <w:rFonts w:ascii="Arial" w:hAnsi="Arial"/>
          <w:sz w:val="22"/>
        </w:rPr>
        <w:t>ting</w:t>
      </w:r>
      <w:r w:rsidRPr="004B76FE">
        <w:rPr>
          <w:rFonts w:ascii="Arial" w:hAnsi="Arial"/>
          <w:sz w:val="22"/>
        </w:rPr>
        <w:t xml:space="preserve"> and analyz</w:t>
      </w:r>
      <w:r>
        <w:rPr>
          <w:rFonts w:ascii="Arial" w:hAnsi="Arial"/>
          <w:sz w:val="22"/>
        </w:rPr>
        <w:t>ing</w:t>
      </w:r>
      <w:r w:rsidRPr="004B76FE">
        <w:rPr>
          <w:rFonts w:ascii="Arial" w:hAnsi="Arial"/>
          <w:sz w:val="22"/>
        </w:rPr>
        <w:t xml:space="preserve"> information from the article.</w:t>
      </w:r>
    </w:p>
    <w:p w14:paraId="40366B7A" w14:textId="77777777" w:rsidR="00C63D60" w:rsidRDefault="00C63D60" w:rsidP="00C63D60">
      <w:pPr>
        <w:rPr>
          <w:rFonts w:ascii="Arial" w:hAnsi="Arial"/>
          <w:sz w:val="22"/>
        </w:rPr>
      </w:pPr>
    </w:p>
    <w:p w14:paraId="02C607FB" w14:textId="77777777" w:rsidR="00C63D60" w:rsidRPr="004B76FE" w:rsidRDefault="00C63D60" w:rsidP="00C63D60">
      <w:pPr>
        <w:rPr>
          <w:rFonts w:ascii="Arial" w:hAnsi="Arial"/>
          <w:sz w:val="22"/>
        </w:rPr>
      </w:pPr>
      <w:r>
        <w:rPr>
          <w:rFonts w:ascii="Arial" w:hAnsi="Arial"/>
          <w:sz w:val="22"/>
        </w:rPr>
        <w:t>The borders on these pages distinguish them from the rest of the pages in this Teacher’s Guide—they have been formatted for ease of photocopying for student use.</w:t>
      </w:r>
    </w:p>
    <w:p w14:paraId="022CE7CD" w14:textId="77777777" w:rsidR="00C63D60" w:rsidRPr="002D251B" w:rsidRDefault="00C63D60" w:rsidP="00C63D60">
      <w:pPr>
        <w:rPr>
          <w:rFonts w:ascii="Arial" w:hAnsi="Arial"/>
          <w:sz w:val="22"/>
          <w:szCs w:val="22"/>
        </w:rPr>
      </w:pPr>
    </w:p>
    <w:p w14:paraId="0FC55F1F" w14:textId="2144D254" w:rsidR="00C63D60" w:rsidRPr="002D251B" w:rsidRDefault="00C63D60" w:rsidP="00C63D60">
      <w:pPr>
        <w:pStyle w:val="ListParagraph"/>
        <w:numPr>
          <w:ilvl w:val="0"/>
          <w:numId w:val="6"/>
        </w:numPr>
        <w:rPr>
          <w:rFonts w:ascii="Arial" w:hAnsi="Arial"/>
          <w:sz w:val="22"/>
          <w:szCs w:val="22"/>
        </w:rPr>
      </w:pPr>
      <w:r w:rsidRPr="002D251B">
        <w:rPr>
          <w:rFonts w:ascii="Arial" w:hAnsi="Arial"/>
          <w:b/>
          <w:sz w:val="22"/>
          <w:szCs w:val="22"/>
        </w:rPr>
        <w:t>Anticipation Guide (p.</w:t>
      </w:r>
      <w:r>
        <w:rPr>
          <w:rFonts w:ascii="Arial" w:hAnsi="Arial"/>
          <w:b/>
          <w:sz w:val="22"/>
          <w:szCs w:val="22"/>
        </w:rPr>
        <w:t xml:space="preserve"> 54</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21DEE2DA" w14:textId="77777777" w:rsidR="00C63D60" w:rsidRDefault="00C63D60" w:rsidP="00C63D60">
      <w:pPr>
        <w:rPr>
          <w:rFonts w:ascii="Arial" w:hAnsi="Arial"/>
          <w:sz w:val="22"/>
          <w:szCs w:val="22"/>
        </w:rPr>
      </w:pPr>
    </w:p>
    <w:p w14:paraId="7EB1990E" w14:textId="77777777" w:rsidR="00C63D60" w:rsidRPr="00645315" w:rsidRDefault="00C63D60" w:rsidP="00C63D60">
      <w:pPr>
        <w:ind w:left="720"/>
        <w:rPr>
          <w:rFonts w:ascii="Arial" w:hAnsi="Arial" w:cs="Arial"/>
          <w:i/>
          <w:sz w:val="22"/>
          <w:szCs w:val="22"/>
        </w:rPr>
      </w:pPr>
      <w:r w:rsidRPr="00645315">
        <w:rPr>
          <w:rFonts w:ascii="Arial" w:hAnsi="Arial" w:cs="Arial"/>
          <w:i/>
          <w:sz w:val="22"/>
          <w:szCs w:val="22"/>
        </w:rPr>
        <w:t>NEW! Instead of using the aforementioned anticipation guide, consider these ideas to engage your students in reading.</w:t>
      </w:r>
    </w:p>
    <w:p w14:paraId="7E49B03C" w14:textId="77777777" w:rsidR="00C63D60" w:rsidRPr="00D92147" w:rsidRDefault="00C63D60" w:rsidP="00C63D60">
      <w:pPr>
        <w:outlineLvl w:val="0"/>
        <w:rPr>
          <w:rFonts w:ascii="Arial" w:hAnsi="Arial" w:cs="Arial"/>
          <w:b/>
          <w:sz w:val="22"/>
          <w:szCs w:val="22"/>
        </w:rPr>
      </w:pPr>
    </w:p>
    <w:p w14:paraId="6BFADB44" w14:textId="77777777" w:rsidR="00C63D60" w:rsidRPr="0013035F" w:rsidRDefault="00C63D60" w:rsidP="00C63D60">
      <w:pPr>
        <w:pStyle w:val="ListParagraph"/>
        <w:numPr>
          <w:ilvl w:val="0"/>
          <w:numId w:val="45"/>
        </w:numPr>
        <w:rPr>
          <w:rFonts w:ascii="Arial" w:hAnsi="Arial" w:cs="Arial"/>
          <w:sz w:val="22"/>
        </w:rPr>
      </w:pPr>
      <w:r w:rsidRPr="0013035F">
        <w:rPr>
          <w:rFonts w:ascii="Arial" w:hAnsi="Arial" w:cs="Arial"/>
          <w:sz w:val="22"/>
        </w:rPr>
        <w:t>Ask students to describe the importance of coral reefs around the world, and how we can protect them.</w:t>
      </w:r>
    </w:p>
    <w:p w14:paraId="11BAA815" w14:textId="77777777" w:rsidR="00C63D60" w:rsidRPr="0013035F" w:rsidRDefault="00C63D60" w:rsidP="00C63D60">
      <w:pPr>
        <w:pStyle w:val="ListParagraph"/>
        <w:numPr>
          <w:ilvl w:val="0"/>
          <w:numId w:val="45"/>
        </w:numPr>
        <w:rPr>
          <w:rFonts w:ascii="Arial" w:hAnsi="Arial" w:cs="Arial"/>
          <w:sz w:val="22"/>
        </w:rPr>
      </w:pPr>
      <w:r w:rsidRPr="0013035F">
        <w:rPr>
          <w:rFonts w:ascii="Arial" w:hAnsi="Arial" w:cs="Arial"/>
          <w:sz w:val="22"/>
        </w:rPr>
        <w:t>As they read, ask students to add to the list they began before reading.</w:t>
      </w:r>
    </w:p>
    <w:p w14:paraId="40CEE227" w14:textId="77777777" w:rsidR="00C63D60" w:rsidRPr="002D251B" w:rsidRDefault="00C63D60" w:rsidP="00C63D60">
      <w:pPr>
        <w:rPr>
          <w:rFonts w:ascii="Arial" w:hAnsi="Arial"/>
          <w:sz w:val="22"/>
          <w:szCs w:val="22"/>
        </w:rPr>
      </w:pPr>
    </w:p>
    <w:p w14:paraId="5BC6D8AB" w14:textId="22735368" w:rsidR="00C63D60" w:rsidRDefault="00C63D60" w:rsidP="00C63D60">
      <w:pPr>
        <w:pStyle w:val="ListParagraph"/>
        <w:numPr>
          <w:ilvl w:val="0"/>
          <w:numId w:val="7"/>
        </w:numPr>
        <w:ind w:left="720"/>
        <w:rPr>
          <w:rFonts w:ascii="Arial" w:hAnsi="Arial"/>
          <w:sz w:val="22"/>
          <w:szCs w:val="22"/>
        </w:rPr>
      </w:pPr>
      <w:r w:rsidRPr="002D251B">
        <w:rPr>
          <w:rFonts w:ascii="Arial" w:hAnsi="Arial"/>
          <w:b/>
          <w:sz w:val="22"/>
          <w:szCs w:val="22"/>
        </w:rPr>
        <w:t xml:space="preserve">Graphic Organizer (p. </w:t>
      </w:r>
      <w:r>
        <w:rPr>
          <w:rFonts w:ascii="Arial" w:hAnsi="Arial"/>
          <w:b/>
          <w:sz w:val="22"/>
          <w:szCs w:val="22"/>
        </w:rPr>
        <w:t>55</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7673048A" w14:textId="77777777" w:rsidR="00C63D60" w:rsidRPr="002D251B" w:rsidRDefault="00C63D60" w:rsidP="00C63D60">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C63D60" w:rsidRPr="002D251B" w14:paraId="25A349D4" w14:textId="77777777" w:rsidTr="00842960">
        <w:trPr>
          <w:trHeight w:val="215"/>
        </w:trPr>
        <w:tc>
          <w:tcPr>
            <w:tcW w:w="1188" w:type="dxa"/>
            <w:vAlign w:val="center"/>
          </w:tcPr>
          <w:p w14:paraId="35821BF8" w14:textId="77777777" w:rsidR="00C63D60" w:rsidRPr="0013035F" w:rsidRDefault="00C63D60" w:rsidP="00842960">
            <w:pPr>
              <w:ind w:left="-18"/>
              <w:jc w:val="center"/>
              <w:rPr>
                <w:rFonts w:ascii="Arial" w:hAnsi="Arial"/>
                <w:b/>
                <w:bCs/>
                <w:sz w:val="20"/>
                <w:szCs w:val="22"/>
              </w:rPr>
            </w:pPr>
            <w:r w:rsidRPr="0013035F">
              <w:rPr>
                <w:rFonts w:ascii="Arial" w:hAnsi="Arial"/>
                <w:b/>
                <w:bCs/>
                <w:sz w:val="20"/>
                <w:szCs w:val="22"/>
              </w:rPr>
              <w:t>Score</w:t>
            </w:r>
          </w:p>
        </w:tc>
        <w:tc>
          <w:tcPr>
            <w:tcW w:w="1838" w:type="dxa"/>
            <w:vAlign w:val="center"/>
          </w:tcPr>
          <w:p w14:paraId="5B77BA0E" w14:textId="77777777" w:rsidR="00C63D60" w:rsidRPr="0013035F" w:rsidRDefault="00C63D60" w:rsidP="00842960">
            <w:pPr>
              <w:ind w:left="-18"/>
              <w:jc w:val="center"/>
              <w:rPr>
                <w:rFonts w:ascii="Arial" w:hAnsi="Arial"/>
                <w:b/>
                <w:bCs/>
                <w:sz w:val="20"/>
                <w:szCs w:val="22"/>
              </w:rPr>
            </w:pPr>
            <w:r w:rsidRPr="0013035F">
              <w:rPr>
                <w:rFonts w:ascii="Arial" w:hAnsi="Arial"/>
                <w:b/>
                <w:bCs/>
                <w:sz w:val="20"/>
                <w:szCs w:val="22"/>
              </w:rPr>
              <w:t>Description</w:t>
            </w:r>
          </w:p>
        </w:tc>
        <w:tc>
          <w:tcPr>
            <w:tcW w:w="5254" w:type="dxa"/>
            <w:vAlign w:val="center"/>
          </w:tcPr>
          <w:p w14:paraId="1B29976F" w14:textId="77777777" w:rsidR="00C63D60" w:rsidRPr="0013035F" w:rsidRDefault="00C63D60" w:rsidP="00842960">
            <w:pPr>
              <w:ind w:left="-18"/>
              <w:jc w:val="center"/>
              <w:rPr>
                <w:rFonts w:ascii="Arial" w:hAnsi="Arial"/>
                <w:b/>
                <w:bCs/>
                <w:sz w:val="20"/>
                <w:szCs w:val="22"/>
              </w:rPr>
            </w:pPr>
            <w:r w:rsidRPr="0013035F">
              <w:rPr>
                <w:rFonts w:ascii="Arial" w:hAnsi="Arial"/>
                <w:b/>
                <w:bCs/>
                <w:sz w:val="20"/>
                <w:szCs w:val="22"/>
              </w:rPr>
              <w:t>Evidence</w:t>
            </w:r>
          </w:p>
        </w:tc>
      </w:tr>
      <w:tr w:rsidR="00C63D60" w:rsidRPr="002D251B" w14:paraId="612A9E4E" w14:textId="77777777" w:rsidTr="00842960">
        <w:trPr>
          <w:trHeight w:val="720"/>
        </w:trPr>
        <w:tc>
          <w:tcPr>
            <w:tcW w:w="1188" w:type="dxa"/>
            <w:vAlign w:val="center"/>
          </w:tcPr>
          <w:p w14:paraId="04540EF4" w14:textId="77777777" w:rsidR="00C63D60" w:rsidRPr="0013035F" w:rsidRDefault="00C63D60" w:rsidP="00842960">
            <w:pPr>
              <w:ind w:left="-18"/>
              <w:jc w:val="center"/>
              <w:rPr>
                <w:rFonts w:ascii="Arial" w:hAnsi="Arial"/>
                <w:sz w:val="20"/>
                <w:szCs w:val="22"/>
              </w:rPr>
            </w:pPr>
            <w:r w:rsidRPr="0013035F">
              <w:rPr>
                <w:rFonts w:ascii="Arial" w:hAnsi="Arial"/>
                <w:sz w:val="20"/>
                <w:szCs w:val="22"/>
              </w:rPr>
              <w:t>4</w:t>
            </w:r>
          </w:p>
        </w:tc>
        <w:tc>
          <w:tcPr>
            <w:tcW w:w="1838" w:type="dxa"/>
            <w:vAlign w:val="center"/>
          </w:tcPr>
          <w:p w14:paraId="27CE5E50" w14:textId="77777777" w:rsidR="00C63D60" w:rsidRPr="0013035F" w:rsidRDefault="00C63D60" w:rsidP="00842960">
            <w:pPr>
              <w:ind w:left="-18"/>
              <w:jc w:val="center"/>
              <w:rPr>
                <w:rFonts w:ascii="Arial" w:hAnsi="Arial"/>
                <w:sz w:val="20"/>
                <w:szCs w:val="22"/>
              </w:rPr>
            </w:pPr>
            <w:r w:rsidRPr="0013035F">
              <w:rPr>
                <w:rFonts w:ascii="Arial" w:hAnsi="Arial"/>
                <w:sz w:val="20"/>
                <w:szCs w:val="22"/>
              </w:rPr>
              <w:t>Excellent</w:t>
            </w:r>
          </w:p>
        </w:tc>
        <w:tc>
          <w:tcPr>
            <w:tcW w:w="5254" w:type="dxa"/>
            <w:vAlign w:val="center"/>
          </w:tcPr>
          <w:p w14:paraId="3304FB54" w14:textId="77777777" w:rsidR="00C63D60" w:rsidRPr="0013035F" w:rsidRDefault="00C63D60" w:rsidP="00842960">
            <w:pPr>
              <w:ind w:left="-18"/>
              <w:rPr>
                <w:rFonts w:ascii="Arial" w:hAnsi="Arial"/>
                <w:sz w:val="20"/>
                <w:szCs w:val="22"/>
              </w:rPr>
            </w:pPr>
            <w:r w:rsidRPr="0013035F">
              <w:rPr>
                <w:rFonts w:ascii="Arial" w:hAnsi="Arial"/>
                <w:sz w:val="20"/>
                <w:szCs w:val="22"/>
              </w:rPr>
              <w:t>Complete; details provided; demonstrates deep understanding.</w:t>
            </w:r>
          </w:p>
        </w:tc>
      </w:tr>
      <w:tr w:rsidR="00C63D60" w:rsidRPr="002D251B" w14:paraId="5E523DD3" w14:textId="77777777" w:rsidTr="00842960">
        <w:trPr>
          <w:trHeight w:val="720"/>
        </w:trPr>
        <w:tc>
          <w:tcPr>
            <w:tcW w:w="1188" w:type="dxa"/>
            <w:vAlign w:val="center"/>
          </w:tcPr>
          <w:p w14:paraId="3B07F98B" w14:textId="77777777" w:rsidR="00C63D60" w:rsidRPr="0013035F" w:rsidRDefault="00C63D60" w:rsidP="00842960">
            <w:pPr>
              <w:ind w:left="-18"/>
              <w:jc w:val="center"/>
              <w:rPr>
                <w:rFonts w:ascii="Arial" w:hAnsi="Arial"/>
                <w:sz w:val="20"/>
                <w:szCs w:val="22"/>
              </w:rPr>
            </w:pPr>
            <w:r w:rsidRPr="0013035F">
              <w:rPr>
                <w:rFonts w:ascii="Arial" w:hAnsi="Arial"/>
                <w:sz w:val="20"/>
                <w:szCs w:val="22"/>
              </w:rPr>
              <w:t>3</w:t>
            </w:r>
          </w:p>
        </w:tc>
        <w:tc>
          <w:tcPr>
            <w:tcW w:w="1838" w:type="dxa"/>
            <w:vAlign w:val="center"/>
          </w:tcPr>
          <w:p w14:paraId="3BFD0FDB" w14:textId="77777777" w:rsidR="00C63D60" w:rsidRPr="0013035F" w:rsidRDefault="00C63D60" w:rsidP="00842960">
            <w:pPr>
              <w:ind w:left="-18"/>
              <w:jc w:val="center"/>
              <w:rPr>
                <w:rFonts w:ascii="Arial" w:hAnsi="Arial"/>
                <w:sz w:val="20"/>
                <w:szCs w:val="22"/>
              </w:rPr>
            </w:pPr>
            <w:r w:rsidRPr="0013035F">
              <w:rPr>
                <w:rFonts w:ascii="Arial" w:hAnsi="Arial"/>
                <w:sz w:val="20"/>
                <w:szCs w:val="22"/>
              </w:rPr>
              <w:t>Good</w:t>
            </w:r>
          </w:p>
        </w:tc>
        <w:tc>
          <w:tcPr>
            <w:tcW w:w="5254" w:type="dxa"/>
            <w:vAlign w:val="center"/>
          </w:tcPr>
          <w:p w14:paraId="76560D89" w14:textId="77777777" w:rsidR="00C63D60" w:rsidRPr="0013035F" w:rsidRDefault="00C63D60" w:rsidP="00842960">
            <w:pPr>
              <w:ind w:left="-18"/>
              <w:rPr>
                <w:rFonts w:ascii="Arial" w:hAnsi="Arial"/>
                <w:sz w:val="20"/>
                <w:szCs w:val="22"/>
              </w:rPr>
            </w:pPr>
            <w:r w:rsidRPr="0013035F">
              <w:rPr>
                <w:rFonts w:ascii="Arial" w:hAnsi="Arial"/>
                <w:sz w:val="20"/>
                <w:szCs w:val="22"/>
              </w:rPr>
              <w:t>Complete; few details provided; demonstrates some understanding.</w:t>
            </w:r>
          </w:p>
        </w:tc>
      </w:tr>
      <w:tr w:rsidR="00C63D60" w:rsidRPr="002D251B" w14:paraId="1A2883B1" w14:textId="77777777" w:rsidTr="00842960">
        <w:trPr>
          <w:trHeight w:val="720"/>
        </w:trPr>
        <w:tc>
          <w:tcPr>
            <w:tcW w:w="1188" w:type="dxa"/>
            <w:vAlign w:val="center"/>
          </w:tcPr>
          <w:p w14:paraId="141AA7A3" w14:textId="77777777" w:rsidR="00C63D60" w:rsidRPr="0013035F" w:rsidRDefault="00C63D60" w:rsidP="00842960">
            <w:pPr>
              <w:ind w:left="-18"/>
              <w:jc w:val="center"/>
              <w:rPr>
                <w:rFonts w:ascii="Arial" w:hAnsi="Arial"/>
                <w:sz w:val="20"/>
                <w:szCs w:val="22"/>
              </w:rPr>
            </w:pPr>
            <w:r w:rsidRPr="0013035F">
              <w:rPr>
                <w:rFonts w:ascii="Arial" w:hAnsi="Arial"/>
                <w:sz w:val="20"/>
                <w:szCs w:val="22"/>
              </w:rPr>
              <w:t>2</w:t>
            </w:r>
          </w:p>
        </w:tc>
        <w:tc>
          <w:tcPr>
            <w:tcW w:w="1838" w:type="dxa"/>
            <w:vAlign w:val="center"/>
          </w:tcPr>
          <w:p w14:paraId="5D9DE5D7" w14:textId="77777777" w:rsidR="00C63D60" w:rsidRPr="0013035F" w:rsidRDefault="00C63D60" w:rsidP="00842960">
            <w:pPr>
              <w:ind w:left="-18"/>
              <w:jc w:val="center"/>
              <w:rPr>
                <w:rFonts w:ascii="Arial" w:hAnsi="Arial"/>
                <w:sz w:val="20"/>
                <w:szCs w:val="22"/>
              </w:rPr>
            </w:pPr>
            <w:r w:rsidRPr="0013035F">
              <w:rPr>
                <w:rFonts w:ascii="Arial" w:hAnsi="Arial"/>
                <w:sz w:val="20"/>
                <w:szCs w:val="22"/>
              </w:rPr>
              <w:t>Fair</w:t>
            </w:r>
          </w:p>
        </w:tc>
        <w:tc>
          <w:tcPr>
            <w:tcW w:w="5254" w:type="dxa"/>
            <w:vAlign w:val="center"/>
          </w:tcPr>
          <w:p w14:paraId="0D8749D7" w14:textId="77777777" w:rsidR="00C63D60" w:rsidRPr="0013035F" w:rsidRDefault="00C63D60" w:rsidP="00842960">
            <w:pPr>
              <w:ind w:left="-18"/>
              <w:rPr>
                <w:rFonts w:ascii="Arial" w:hAnsi="Arial"/>
                <w:sz w:val="20"/>
                <w:szCs w:val="22"/>
              </w:rPr>
            </w:pPr>
            <w:r w:rsidRPr="0013035F">
              <w:rPr>
                <w:rFonts w:ascii="Arial" w:hAnsi="Arial"/>
                <w:sz w:val="20"/>
                <w:szCs w:val="22"/>
              </w:rPr>
              <w:t>Incomplete; few details provided; some misconceptions evident.</w:t>
            </w:r>
          </w:p>
        </w:tc>
      </w:tr>
      <w:tr w:rsidR="00C63D60" w:rsidRPr="002D251B" w14:paraId="2FFAB283" w14:textId="77777777" w:rsidTr="00842960">
        <w:trPr>
          <w:trHeight w:val="720"/>
        </w:trPr>
        <w:tc>
          <w:tcPr>
            <w:tcW w:w="1188" w:type="dxa"/>
            <w:vAlign w:val="center"/>
          </w:tcPr>
          <w:p w14:paraId="1F50D4D3" w14:textId="77777777" w:rsidR="00C63D60" w:rsidRPr="0013035F" w:rsidRDefault="00C63D60" w:rsidP="00842960">
            <w:pPr>
              <w:ind w:left="-18"/>
              <w:jc w:val="center"/>
              <w:rPr>
                <w:rFonts w:ascii="Arial" w:hAnsi="Arial"/>
                <w:sz w:val="20"/>
                <w:szCs w:val="22"/>
              </w:rPr>
            </w:pPr>
            <w:r w:rsidRPr="0013035F">
              <w:rPr>
                <w:rFonts w:ascii="Arial" w:hAnsi="Arial"/>
                <w:sz w:val="20"/>
                <w:szCs w:val="22"/>
              </w:rPr>
              <w:t>1</w:t>
            </w:r>
          </w:p>
        </w:tc>
        <w:tc>
          <w:tcPr>
            <w:tcW w:w="1838" w:type="dxa"/>
            <w:vAlign w:val="center"/>
          </w:tcPr>
          <w:p w14:paraId="7B016CFA" w14:textId="77777777" w:rsidR="00C63D60" w:rsidRPr="0013035F" w:rsidRDefault="00C63D60" w:rsidP="00842960">
            <w:pPr>
              <w:ind w:left="-18"/>
              <w:jc w:val="center"/>
              <w:rPr>
                <w:rFonts w:ascii="Arial" w:hAnsi="Arial"/>
                <w:sz w:val="20"/>
                <w:szCs w:val="22"/>
              </w:rPr>
            </w:pPr>
            <w:r w:rsidRPr="0013035F">
              <w:rPr>
                <w:rFonts w:ascii="Arial" w:hAnsi="Arial"/>
                <w:sz w:val="20"/>
                <w:szCs w:val="22"/>
              </w:rPr>
              <w:t>Poor</w:t>
            </w:r>
          </w:p>
        </w:tc>
        <w:tc>
          <w:tcPr>
            <w:tcW w:w="5254" w:type="dxa"/>
            <w:vAlign w:val="center"/>
          </w:tcPr>
          <w:p w14:paraId="00BEBA38" w14:textId="77777777" w:rsidR="00C63D60" w:rsidRPr="0013035F" w:rsidRDefault="00C63D60" w:rsidP="00842960">
            <w:pPr>
              <w:ind w:left="-18"/>
              <w:rPr>
                <w:rFonts w:ascii="Arial" w:hAnsi="Arial"/>
                <w:sz w:val="20"/>
                <w:szCs w:val="22"/>
              </w:rPr>
            </w:pPr>
            <w:r w:rsidRPr="0013035F">
              <w:rPr>
                <w:rFonts w:ascii="Arial" w:hAnsi="Arial"/>
                <w:sz w:val="20"/>
                <w:szCs w:val="22"/>
              </w:rPr>
              <w:t>Very incomplete; no details provided; many misconceptions evident.</w:t>
            </w:r>
          </w:p>
        </w:tc>
      </w:tr>
      <w:tr w:rsidR="00C63D60" w:rsidRPr="002D251B" w14:paraId="19A7F61A" w14:textId="77777777" w:rsidTr="00842960">
        <w:trPr>
          <w:trHeight w:val="720"/>
        </w:trPr>
        <w:tc>
          <w:tcPr>
            <w:tcW w:w="1188" w:type="dxa"/>
            <w:vAlign w:val="center"/>
          </w:tcPr>
          <w:p w14:paraId="3F9F1FF6" w14:textId="77777777" w:rsidR="00C63D60" w:rsidRPr="0013035F" w:rsidRDefault="00C63D60" w:rsidP="00842960">
            <w:pPr>
              <w:ind w:left="-18"/>
              <w:jc w:val="center"/>
              <w:rPr>
                <w:rFonts w:ascii="Arial" w:hAnsi="Arial"/>
                <w:sz w:val="20"/>
                <w:szCs w:val="22"/>
              </w:rPr>
            </w:pPr>
            <w:r w:rsidRPr="0013035F">
              <w:rPr>
                <w:rFonts w:ascii="Arial" w:hAnsi="Arial"/>
                <w:sz w:val="20"/>
                <w:szCs w:val="22"/>
              </w:rPr>
              <w:t>0</w:t>
            </w:r>
          </w:p>
        </w:tc>
        <w:tc>
          <w:tcPr>
            <w:tcW w:w="1838" w:type="dxa"/>
            <w:vAlign w:val="center"/>
          </w:tcPr>
          <w:p w14:paraId="5699F393" w14:textId="77777777" w:rsidR="00C63D60" w:rsidRPr="0013035F" w:rsidRDefault="00C63D60" w:rsidP="00842960">
            <w:pPr>
              <w:ind w:left="-18"/>
              <w:jc w:val="center"/>
              <w:rPr>
                <w:rFonts w:ascii="Arial" w:hAnsi="Arial"/>
                <w:sz w:val="20"/>
                <w:szCs w:val="22"/>
              </w:rPr>
            </w:pPr>
            <w:r w:rsidRPr="0013035F">
              <w:rPr>
                <w:rFonts w:ascii="Arial" w:hAnsi="Arial"/>
                <w:sz w:val="20"/>
                <w:szCs w:val="22"/>
              </w:rPr>
              <w:t>Not acceptable</w:t>
            </w:r>
          </w:p>
        </w:tc>
        <w:tc>
          <w:tcPr>
            <w:tcW w:w="5254" w:type="dxa"/>
            <w:vAlign w:val="center"/>
          </w:tcPr>
          <w:p w14:paraId="6B223068" w14:textId="77777777" w:rsidR="00C63D60" w:rsidRPr="0013035F" w:rsidRDefault="00C63D60" w:rsidP="00842960">
            <w:pPr>
              <w:ind w:left="-18"/>
              <w:rPr>
                <w:rFonts w:ascii="Arial" w:hAnsi="Arial"/>
                <w:sz w:val="20"/>
                <w:szCs w:val="22"/>
              </w:rPr>
            </w:pPr>
            <w:r w:rsidRPr="0013035F">
              <w:rPr>
                <w:rFonts w:ascii="Arial" w:hAnsi="Arial"/>
                <w:sz w:val="20"/>
                <w:szCs w:val="22"/>
              </w:rPr>
              <w:t>So incomplete that no judgment can be made about student understanding</w:t>
            </w:r>
          </w:p>
        </w:tc>
      </w:tr>
    </w:tbl>
    <w:p w14:paraId="5B9901B6" w14:textId="77777777" w:rsidR="00C63D60" w:rsidRDefault="00C63D60" w:rsidP="00C63D60">
      <w:pPr>
        <w:tabs>
          <w:tab w:val="right" w:pos="10080"/>
        </w:tabs>
        <w:rPr>
          <w:rFonts w:ascii="Arial" w:hAnsi="Arial" w:cs="Arial"/>
          <w:sz w:val="22"/>
          <w:szCs w:val="22"/>
        </w:rPr>
      </w:pPr>
    </w:p>
    <w:p w14:paraId="17E37AC9" w14:textId="0F3172C2" w:rsidR="00C63D60" w:rsidRPr="003B490E" w:rsidRDefault="00C63D60" w:rsidP="00C63D60">
      <w:pPr>
        <w:pStyle w:val="ListParagraph"/>
        <w:numPr>
          <w:ilvl w:val="0"/>
          <w:numId w:val="6"/>
        </w:numPr>
        <w:rPr>
          <w:rFonts w:ascii="Arial" w:hAnsi="Arial" w:cs="Arial"/>
          <w:b/>
          <w:sz w:val="22"/>
          <w:szCs w:val="22"/>
        </w:rPr>
      </w:pPr>
      <w:r w:rsidRPr="0019041D">
        <w:rPr>
          <w:rFonts w:ascii="Arial" w:hAnsi="Arial"/>
          <w:b/>
          <w:sz w:val="22"/>
          <w:szCs w:val="22"/>
        </w:rPr>
        <w:t>Student Readi</w:t>
      </w:r>
      <w:r>
        <w:rPr>
          <w:rFonts w:ascii="Arial" w:hAnsi="Arial"/>
          <w:b/>
          <w:sz w:val="22"/>
          <w:szCs w:val="22"/>
        </w:rPr>
        <w:t xml:space="preserve">ng Comprehension Questions (p. </w:t>
      </w:r>
      <w:r>
        <w:rPr>
          <w:rFonts w:ascii="Arial" w:hAnsi="Arial"/>
          <w:b/>
          <w:sz w:val="22"/>
          <w:szCs w:val="22"/>
        </w:rPr>
        <w:t>56</w:t>
      </w:r>
      <w:r>
        <w:rPr>
          <w:rFonts w:ascii="Arial" w:hAnsi="Arial"/>
          <w:b/>
          <w:sz w:val="22"/>
          <w:szCs w:val="22"/>
        </w:rPr>
        <w:t>-</w:t>
      </w:r>
      <w:r>
        <w:rPr>
          <w:rFonts w:ascii="Arial" w:hAnsi="Arial"/>
          <w:b/>
          <w:sz w:val="22"/>
          <w:szCs w:val="22"/>
        </w:rPr>
        <w:t>57</w:t>
      </w:r>
      <w:r w:rsidRPr="0019041D">
        <w:rPr>
          <w:rFonts w:ascii="Arial" w:hAnsi="Arial"/>
          <w:b/>
          <w:sz w:val="22"/>
          <w:szCs w:val="22"/>
        </w:rPr>
        <w:t>):</w:t>
      </w:r>
      <w:r w:rsidRPr="0019041D">
        <w:rPr>
          <w:rFonts w:ascii="Arial" w:hAnsi="Arial"/>
          <w:sz w:val="22"/>
          <w:szCs w:val="22"/>
        </w:rPr>
        <w:t xml:space="preserve"> </w:t>
      </w:r>
      <w:r w:rsidRPr="00677F33">
        <w:rPr>
          <w:rFonts w:ascii="Arial" w:hAnsi="Arial" w:cs="Arial"/>
          <w:sz w:val="22"/>
        </w:rPr>
        <w:t>The Student Reading Comprehension Questions are designed:  to encourage students to read the article (and graphics) for comprehension and attention to detail</w:t>
      </w:r>
      <w:r>
        <w:rPr>
          <w:rFonts w:ascii="Arial" w:hAnsi="Arial" w:cs="Arial"/>
          <w:sz w:val="22"/>
        </w:rPr>
        <w:t>;</w:t>
      </w:r>
      <w:r w:rsidRPr="00677F33">
        <w:rPr>
          <w:rFonts w:ascii="Arial" w:hAnsi="Arial" w:cs="Arial"/>
          <w:sz w:val="22"/>
        </w:rPr>
        <w:t xml:space="preserve"> to provide the teacher with a mechanism for assessing </w:t>
      </w:r>
      <w:r>
        <w:rPr>
          <w:rFonts w:ascii="Arial" w:hAnsi="Arial" w:cs="Arial"/>
          <w:sz w:val="22"/>
        </w:rPr>
        <w:t>how well students understand the article</w:t>
      </w:r>
      <w:r w:rsidRPr="00677F33">
        <w:rPr>
          <w:rFonts w:ascii="Arial" w:hAnsi="Arial" w:cs="Arial"/>
          <w:sz w:val="22"/>
        </w:rPr>
        <w:t xml:space="preserve"> </w:t>
      </w:r>
      <w:r>
        <w:rPr>
          <w:rFonts w:ascii="Arial" w:hAnsi="Arial" w:cs="Arial"/>
          <w:sz w:val="22"/>
        </w:rPr>
        <w:t xml:space="preserve">and/or </w:t>
      </w:r>
      <w:r w:rsidRPr="00677F33">
        <w:rPr>
          <w:rFonts w:ascii="Arial" w:hAnsi="Arial" w:cs="Arial"/>
          <w:sz w:val="22"/>
        </w:rPr>
        <w:t xml:space="preserve">whether </w:t>
      </w:r>
      <w:r>
        <w:rPr>
          <w:rFonts w:ascii="Arial" w:hAnsi="Arial" w:cs="Arial"/>
          <w:sz w:val="22"/>
        </w:rPr>
        <w:t>they</w:t>
      </w:r>
      <w:r w:rsidRPr="00677F33">
        <w:rPr>
          <w:rFonts w:ascii="Arial" w:hAnsi="Arial" w:cs="Arial"/>
          <w:sz w:val="22"/>
        </w:rPr>
        <w:t xml:space="preserve"> have read the assignment; and, possibly, to help direct follow-up, in-class discussion, or additional, deeper assignments.</w:t>
      </w:r>
    </w:p>
    <w:p w14:paraId="0CEA386E" w14:textId="77777777" w:rsidR="00C63D60" w:rsidRPr="002D251B" w:rsidRDefault="00C63D60" w:rsidP="00C63D60">
      <w:pPr>
        <w:rPr>
          <w:rFonts w:ascii="Arial" w:hAnsi="Arial"/>
          <w:sz w:val="22"/>
          <w:szCs w:val="22"/>
        </w:rPr>
      </w:pPr>
    </w:p>
    <w:p w14:paraId="10838B69" w14:textId="77777777" w:rsidR="00C63D60" w:rsidRPr="00677F33" w:rsidRDefault="00C63D60" w:rsidP="00C63D60">
      <w:pPr>
        <w:ind w:firstLine="720"/>
        <w:rPr>
          <w:rFonts w:ascii="Arial" w:hAnsi="Arial"/>
          <w:sz w:val="22"/>
          <w:szCs w:val="22"/>
        </w:rPr>
      </w:pPr>
      <w:r w:rsidRPr="00677F33">
        <w:rPr>
          <w:rFonts w:ascii="Arial" w:hAnsi="Arial"/>
          <w:sz w:val="22"/>
          <w:szCs w:val="22"/>
        </w:rPr>
        <w:t>Some of the articles in this issue provide opportunities, references, and suggestions for students to do further research on their own about topics that interest them.</w:t>
      </w:r>
    </w:p>
    <w:p w14:paraId="2187FE82" w14:textId="77777777" w:rsidR="00C63D60" w:rsidRPr="002D251B" w:rsidRDefault="00C63D60" w:rsidP="00C63D60">
      <w:pPr>
        <w:rPr>
          <w:rFonts w:ascii="Arial" w:hAnsi="Arial"/>
          <w:sz w:val="22"/>
          <w:szCs w:val="22"/>
        </w:rPr>
      </w:pPr>
    </w:p>
    <w:p w14:paraId="793B8003" w14:textId="77777777" w:rsidR="00C63D60" w:rsidRDefault="00C63D60" w:rsidP="00C63D60">
      <w:pPr>
        <w:ind w:firstLine="720"/>
        <w:rPr>
          <w:rFonts w:ascii="Arial" w:hAnsi="Arial"/>
          <w:sz w:val="22"/>
          <w:szCs w:val="22"/>
        </w:rPr>
      </w:pPr>
      <w:r w:rsidRPr="00E47BCB">
        <w:rPr>
          <w:rFonts w:ascii="Arial" w:hAnsi="Arial"/>
          <w:sz w:val="22"/>
          <w:szCs w:val="22"/>
        </w:rPr>
        <w:t xml:space="preserve">To help students engage with the text, ask students which article </w:t>
      </w:r>
      <w:r w:rsidRPr="00E47BCB">
        <w:rPr>
          <w:rFonts w:ascii="Arial" w:hAnsi="Arial"/>
          <w:b/>
          <w:sz w:val="22"/>
          <w:szCs w:val="22"/>
        </w:rPr>
        <w:t>engaged</w:t>
      </w:r>
      <w:r w:rsidRPr="00E47BCB">
        <w:rPr>
          <w:rFonts w:ascii="Arial" w:hAnsi="Arial"/>
          <w:sz w:val="22"/>
          <w:szCs w:val="22"/>
        </w:rPr>
        <w:t xml:space="preserve"> them most and why, or what </w:t>
      </w:r>
      <w:r w:rsidRPr="00E47BCB">
        <w:rPr>
          <w:rFonts w:ascii="Arial" w:hAnsi="Arial"/>
          <w:b/>
          <w:sz w:val="22"/>
          <w:szCs w:val="22"/>
        </w:rPr>
        <w:t>questions</w:t>
      </w:r>
      <w:r w:rsidRPr="00E47BCB">
        <w:rPr>
          <w:rFonts w:ascii="Arial" w:hAnsi="Arial"/>
          <w:sz w:val="22"/>
          <w:szCs w:val="22"/>
        </w:rPr>
        <w:t xml:space="preserve"> they still have about the articles. The “Web Sites for Additional Information” section of the Teacher’s Guide provides sources for additional information that might help you answer these questions.</w:t>
      </w:r>
    </w:p>
    <w:p w14:paraId="0FEAF7B5" w14:textId="77777777" w:rsidR="00BE790C" w:rsidRPr="00E47BCB" w:rsidRDefault="00BE790C" w:rsidP="00BE790C">
      <w:pPr>
        <w:rPr>
          <w:rFonts w:ascii="Arial" w:hAnsi="Arial"/>
          <w:sz w:val="22"/>
          <w:szCs w:val="22"/>
        </w:rPr>
      </w:pPr>
      <w:r>
        <w:rPr>
          <w:rFonts w:ascii="Arial" w:hAnsi="Arial"/>
          <w:sz w:val="22"/>
          <w:szCs w:val="22"/>
        </w:rPr>
        <w:br w:type="page"/>
      </w:r>
    </w:p>
    <w:p w14:paraId="442D974C" w14:textId="77777777" w:rsidR="00BE790C" w:rsidRPr="00E47BCB" w:rsidRDefault="00BE790C" w:rsidP="00BE790C">
      <w:pPr>
        <w:rPr>
          <w:sz w:val="2"/>
        </w:rPr>
      </w:pPr>
      <w:r w:rsidRPr="00E47BCB">
        <w:rPr>
          <w:noProof/>
          <w:sz w:val="2"/>
        </w:rPr>
        <mc:AlternateContent>
          <mc:Choice Requires="wps">
            <w:drawing>
              <wp:anchor distT="45720" distB="45720" distL="114300" distR="114300" simplePos="0" relativeHeight="251896320" behindDoc="1" locked="0" layoutInCell="1" allowOverlap="1" wp14:anchorId="2B56C631" wp14:editId="3AFE1C45">
                <wp:simplePos x="0" y="0"/>
                <wp:positionH relativeFrom="column">
                  <wp:posOffset>-262890</wp:posOffset>
                </wp:positionH>
                <wp:positionV relativeFrom="paragraph">
                  <wp:posOffset>-283210</wp:posOffset>
                </wp:positionV>
                <wp:extent cx="6480810" cy="660400"/>
                <wp:effectExtent l="0" t="0" r="0" b="635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660400"/>
                        </a:xfrm>
                        <a:prstGeom prst="rect">
                          <a:avLst/>
                        </a:prstGeom>
                        <a:noFill/>
                        <a:ln w="9525">
                          <a:noFill/>
                          <a:miter lim="800000"/>
                          <a:headEnd/>
                          <a:tailEnd/>
                        </a:ln>
                      </wps:spPr>
                      <wps:txbx>
                        <w:txbxContent>
                          <w:p w14:paraId="7B8BB775" w14:textId="59335B80" w:rsidR="00173A2F" w:rsidRDefault="00173A2F" w:rsidP="00BE790C">
                            <w:pPr>
                              <w:spacing w:after="360"/>
                              <w:ind w:right="27"/>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Acidic Seas:  How Carbon Dioxide is Changing the Oceans”,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3A09EE5A" w14:textId="799374CD" w:rsidR="00173A2F" w:rsidRPr="00FF1B7F" w:rsidRDefault="00173A2F" w:rsidP="00BE790C">
                            <w:pPr>
                              <w:spacing w:before="240"/>
                              <w:ind w:right="27"/>
                              <w:jc w:val="right"/>
                              <w:rPr>
                                <w:rFonts w:ascii="Arial" w:hAnsi="Arial" w:cs="Arial"/>
                                <w:sz w:val="20"/>
                              </w:rPr>
                            </w:pPr>
                            <w:r>
                              <w:rPr>
                                <w:rFonts w:ascii="Arial" w:hAnsi="Arial" w:cs="Arial"/>
                                <w:sz w:val="20"/>
                              </w:rPr>
                              <w:t>Name: 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6C631" id="_x0000_s1054" type="#_x0000_t202" style="position:absolute;margin-left:-20.7pt;margin-top:-22.3pt;width:510.3pt;height:52pt;z-index:-25142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" filled="f" stroked="f">
                <v:textbox>
                  <w:txbxContent>
                    <w:p w14:paraId="7B8BB775" w14:textId="59335B80" w:rsidR="00173A2F" w:rsidRDefault="00173A2F" w:rsidP="00BE790C">
                      <w:pPr>
                        <w:spacing w:after="360"/>
                        <w:ind w:right="27"/>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Acidic Seas:  How Carbon Dioxide is Changing the Oceans”,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3A09EE5A" w14:textId="799374CD" w:rsidR="00173A2F" w:rsidRPr="00FF1B7F" w:rsidRDefault="00173A2F" w:rsidP="00BE790C">
                      <w:pPr>
                        <w:spacing w:before="240"/>
                        <w:ind w:right="27"/>
                        <w:jc w:val="right"/>
                        <w:rPr>
                          <w:rFonts w:ascii="Arial" w:hAnsi="Arial" w:cs="Arial"/>
                          <w:sz w:val="20"/>
                        </w:rPr>
                      </w:pPr>
                      <w:r>
                        <w:rPr>
                          <w:rFonts w:ascii="Arial" w:hAnsi="Arial" w:cs="Arial"/>
                          <w:sz w:val="20"/>
                        </w:rPr>
                        <w:t>Name: ______________________________</w:t>
                      </w:r>
                    </w:p>
                  </w:txbxContent>
                </v:textbox>
              </v:shape>
            </w:pict>
          </mc:Fallback>
        </mc:AlternateContent>
      </w:r>
      <w:r>
        <w:rPr>
          <w:noProof/>
        </w:rPr>
        <mc:AlternateContent>
          <mc:Choice Requires="wps">
            <w:drawing>
              <wp:anchor distT="0" distB="0" distL="114300" distR="114300" simplePos="0" relativeHeight="251895296" behindDoc="1" locked="0" layoutInCell="1" allowOverlap="1" wp14:anchorId="418F4E12" wp14:editId="31B2DB90">
                <wp:simplePos x="0" y="0"/>
                <wp:positionH relativeFrom="page">
                  <wp:posOffset>567267</wp:posOffset>
                </wp:positionH>
                <wp:positionV relativeFrom="page">
                  <wp:posOffset>601133</wp:posOffset>
                </wp:positionV>
                <wp:extent cx="6629400" cy="1472777"/>
                <wp:effectExtent l="0" t="0" r="0" b="0"/>
                <wp:wrapNone/>
                <wp:docPr id="98" name="Rectangle 98"/>
                <wp:cNvGraphicFramePr/>
                <a:graphic xmlns:a="http://schemas.openxmlformats.org/drawingml/2006/main">
                  <a:graphicData uri="http://schemas.microsoft.com/office/word/2010/wordprocessingShape">
                    <wps:wsp>
                      <wps:cNvSpPr/>
                      <wps:spPr>
                        <a:xfrm>
                          <a:off x="0" y="0"/>
                          <a:ext cx="6629400" cy="147277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60A156B3" id="Rectangle 98" o:spid="_x0000_s1026" style="position:absolute;margin-left:44.65pt;margin-top:47.35pt;width:522pt;height:115.95pt;z-index:-251421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" fillcolor="#e7e6e6 [3214]" stroked="f" strokeweight=".5pt">
                <w10:wrap anchorx="page" anchory="page"/>
              </v:rect>
            </w:pict>
          </mc:Fallback>
        </mc:AlternateContent>
      </w:r>
    </w:p>
    <w:p w14:paraId="24120F76" w14:textId="77777777" w:rsidR="00BE790C" w:rsidRPr="00E47BCB" w:rsidRDefault="00BE790C" w:rsidP="00CD608A">
      <w:pPr>
        <w:pStyle w:val="Heading2"/>
        <w:rPr>
          <w:sz w:val="2"/>
        </w:rPr>
      </w:pPr>
      <w:bookmarkStart w:id="757" w:name="_Toc492306479"/>
      <w:bookmarkStart w:id="758" w:name="_Toc492306985"/>
      <w:bookmarkStart w:id="759" w:name="_Toc492307081"/>
      <w:bookmarkStart w:id="760" w:name="_Toc492307535"/>
      <w:bookmarkStart w:id="761" w:name="_Toc492311825"/>
      <w:bookmarkStart w:id="762" w:name="_Toc492312502"/>
      <w:bookmarkStart w:id="763" w:name="_Toc497239627"/>
      <w:bookmarkStart w:id="764" w:name="_Toc497565476"/>
      <w:bookmarkStart w:id="765" w:name="_Toc497568857"/>
      <w:bookmarkStart w:id="766" w:name="_Toc503109242"/>
      <w:bookmarkStart w:id="767" w:name="_Toc503112683"/>
      <w:bookmarkStart w:id="768" w:name="_Toc503284464"/>
      <w:bookmarkStart w:id="769" w:name="_Toc503434316"/>
      <w:bookmarkStart w:id="770" w:name="_Toc503436560"/>
      <w:bookmarkStart w:id="771" w:name="_Toc503455383"/>
      <w:bookmarkStart w:id="772" w:name="_Toc503455544"/>
      <w:bookmarkStart w:id="773" w:name="_Toc503455710"/>
      <w:bookmarkStart w:id="774" w:name="_Toc503455931"/>
      <w:bookmarkStart w:id="775" w:name="_Toc503456202"/>
      <w:bookmarkStart w:id="776" w:name="_Toc503456597"/>
      <w:bookmarkStart w:id="777" w:name="_Toc503456801"/>
      <w:r w:rsidRPr="004B76FE">
        <w:rPr>
          <w:i/>
          <w:noProof/>
        </w:rPr>
        <mc:AlternateContent>
          <mc:Choice Requires="wps">
            <w:drawing>
              <wp:anchor distT="0" distB="0" distL="114300" distR="114300" simplePos="0" relativeHeight="251891200" behindDoc="1" locked="0" layoutInCell="1" allowOverlap="1" wp14:anchorId="359DE0AE" wp14:editId="04C143FD">
                <wp:simplePos x="0" y="0"/>
                <wp:positionH relativeFrom="page">
                  <wp:posOffset>575310</wp:posOffset>
                </wp:positionH>
                <wp:positionV relativeFrom="page">
                  <wp:posOffset>561404</wp:posOffset>
                </wp:positionV>
                <wp:extent cx="6629400" cy="1515664"/>
                <wp:effectExtent l="0" t="0" r="0" b="8890"/>
                <wp:wrapNone/>
                <wp:docPr id="99" name="Rectangle 99"/>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1AF3E3" w14:textId="77777777" w:rsidR="00173A2F" w:rsidRPr="000106F9" w:rsidRDefault="00173A2F" w:rsidP="00BE790C">
                            <w:pPr>
                              <w:rPr>
                                <w:rFonts w:ascii="Arial" w:hAnsi="Arial" w:cs="Arial"/>
                                <w:color w:val="000000" w:themeColor="text1"/>
                                <w:sz w:val="8"/>
                              </w:rPr>
                            </w:pPr>
                          </w:p>
                          <w:p w14:paraId="060B4022" w14:textId="77777777" w:rsidR="00173A2F" w:rsidRPr="000106F9" w:rsidRDefault="00173A2F"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78A804B5" w14:textId="77777777" w:rsidR="00173A2F" w:rsidRPr="000106F9" w:rsidRDefault="00173A2F" w:rsidP="00BE790C">
                            <w:pPr>
                              <w:rPr>
                                <w:color w:val="000000" w:themeColor="text1"/>
                              </w:rPr>
                            </w:pPr>
                          </w:p>
                        </w:txbxContent>
                      </wps:txbx>
                      <wps:bodyPr/>
                    </wps:wsp>
                  </a:graphicData>
                </a:graphic>
              </wp:anchor>
            </w:drawing>
          </mc:Choice>
          <mc:Fallback>
            <w:pict>
              <v:rect w14:anchorId="359DE0AE" id="Rectangle 99" o:spid="_x0000_s1055" style="position:absolute;left:0;text-align:left;margin-left:45.3pt;margin-top:44.2pt;width:522pt;height:119.35pt;z-index:-251425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" fillcolor="#d8d8d8 [2732]" stroked="f" strokeweight=".5pt">
                <v:textbox>
                  <w:txbxContent>
                    <w:p w14:paraId="551AF3E3" w14:textId="77777777" w:rsidR="00173A2F" w:rsidRPr="000106F9" w:rsidRDefault="00173A2F" w:rsidP="00BE790C">
                      <w:pPr>
                        <w:rPr>
                          <w:rFonts w:ascii="Arial" w:hAnsi="Arial" w:cs="Arial"/>
                          <w:color w:val="000000" w:themeColor="text1"/>
                          <w:sz w:val="8"/>
                        </w:rPr>
                      </w:pPr>
                    </w:p>
                    <w:p w14:paraId="060B4022" w14:textId="77777777" w:rsidR="00173A2F" w:rsidRPr="000106F9" w:rsidRDefault="00173A2F"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78A804B5" w14:textId="77777777" w:rsidR="00173A2F" w:rsidRPr="000106F9" w:rsidRDefault="00173A2F" w:rsidP="00BE790C">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890176" behindDoc="1" locked="0" layoutInCell="1" allowOverlap="1" wp14:anchorId="0559ED0C" wp14:editId="65E7984F">
                <wp:simplePos x="0" y="0"/>
                <wp:positionH relativeFrom="page">
                  <wp:posOffset>462280</wp:posOffset>
                </wp:positionH>
                <wp:positionV relativeFrom="page">
                  <wp:posOffset>489902</wp:posOffset>
                </wp:positionV>
                <wp:extent cx="6858000" cy="8572500"/>
                <wp:effectExtent l="19050" t="19050" r="19050" b="19050"/>
                <wp:wrapNone/>
                <wp:docPr id="100" name="Rectangle 100"/>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FC8C8" id="Rectangle 100" o:spid="_x0000_s1026" style="position:absolute;margin-left:36.4pt;margin-top:38.55pt;width:540pt;height:675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" strokecolor="#7f7f7f [1612]" strokeweight="3pt">
                <w10:wrap anchorx="page" anchory="page"/>
              </v:rect>
            </w:pict>
          </mc:Fallback>
        </mc:AlternateContent>
      </w:r>
      <w:r w:rsidRPr="004B76FE">
        <w:t>Anticipation Guide</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63E7D4F7" w14:textId="77777777" w:rsidR="00BE790C" w:rsidRPr="000106F9" w:rsidRDefault="00BE790C" w:rsidP="00BE790C">
      <w:pPr>
        <w:ind w:left="360"/>
        <w:rPr>
          <w:rFonts w:ascii="Arial" w:hAnsi="Arial" w:cs="Arial"/>
          <w:bCs/>
          <w:sz w:val="14"/>
        </w:rPr>
      </w:pPr>
    </w:p>
    <w:p w14:paraId="4FE20349" w14:textId="77777777" w:rsidR="00BE790C" w:rsidRDefault="00BE790C" w:rsidP="003D02D8">
      <w:pPr>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2CA4F584" w14:textId="77777777" w:rsidR="00BE790C" w:rsidRPr="000106F9" w:rsidRDefault="00BE790C" w:rsidP="00BE790C">
      <w:pPr>
        <w:ind w:left="360"/>
        <w:rPr>
          <w:rFonts w:ascii="Arial" w:hAnsi="Arial" w:cs="Arial"/>
          <w:sz w:val="6"/>
        </w:rPr>
      </w:pPr>
    </w:p>
    <w:p w14:paraId="4F6B954E" w14:textId="77777777" w:rsidR="00BE790C" w:rsidRPr="007D633A" w:rsidRDefault="00BE790C" w:rsidP="00BE790C">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BE790C" w:rsidRPr="00BB330F" w14:paraId="637F54E1" w14:textId="77777777" w:rsidTr="008844C5">
        <w:trPr>
          <w:trHeight w:val="561"/>
        </w:trPr>
        <w:tc>
          <w:tcPr>
            <w:tcW w:w="1080" w:type="dxa"/>
            <w:shd w:val="clear" w:color="auto" w:fill="auto"/>
            <w:vAlign w:val="center"/>
          </w:tcPr>
          <w:p w14:paraId="6D4BAEB2" w14:textId="77777777" w:rsidR="00BE790C" w:rsidRPr="00BB330F" w:rsidRDefault="00BE790C" w:rsidP="008844C5">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0B79C8F2" w14:textId="77777777" w:rsidR="00BE790C" w:rsidRPr="00BB330F" w:rsidRDefault="00BE790C" w:rsidP="008844C5">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5A1E9D24" w14:textId="77777777" w:rsidR="00BE790C" w:rsidRPr="00BB330F" w:rsidRDefault="00BE790C" w:rsidP="008844C5">
            <w:pPr>
              <w:rPr>
                <w:rFonts w:ascii="Arial" w:hAnsi="Arial" w:cs="Arial"/>
                <w:b/>
                <w:sz w:val="28"/>
                <w:szCs w:val="22"/>
              </w:rPr>
            </w:pPr>
            <w:r w:rsidRPr="00BB330F">
              <w:rPr>
                <w:rFonts w:ascii="Arial" w:hAnsi="Arial" w:cs="Arial"/>
                <w:b/>
                <w:sz w:val="28"/>
                <w:szCs w:val="22"/>
              </w:rPr>
              <w:t>Statement</w:t>
            </w:r>
          </w:p>
        </w:tc>
      </w:tr>
      <w:tr w:rsidR="00C63D60" w:rsidRPr="00835CFD" w14:paraId="06BF1D65" w14:textId="77777777" w:rsidTr="003B3C21">
        <w:trPr>
          <w:trHeight w:val="864"/>
        </w:trPr>
        <w:tc>
          <w:tcPr>
            <w:tcW w:w="1080" w:type="dxa"/>
            <w:shd w:val="clear" w:color="auto" w:fill="auto"/>
          </w:tcPr>
          <w:p w14:paraId="26E81DAC" w14:textId="77777777" w:rsidR="00C63D60" w:rsidRPr="00835CFD" w:rsidRDefault="00C63D60" w:rsidP="00C63D60">
            <w:pPr>
              <w:rPr>
                <w:rFonts w:ascii="Arial" w:hAnsi="Arial" w:cs="Arial"/>
                <w:sz w:val="22"/>
                <w:szCs w:val="22"/>
              </w:rPr>
            </w:pPr>
          </w:p>
        </w:tc>
        <w:tc>
          <w:tcPr>
            <w:tcW w:w="1080" w:type="dxa"/>
            <w:shd w:val="clear" w:color="auto" w:fill="auto"/>
          </w:tcPr>
          <w:p w14:paraId="31C71279" w14:textId="77777777" w:rsidR="00C63D60" w:rsidRPr="00835CFD" w:rsidRDefault="00C63D60" w:rsidP="00C63D60">
            <w:pPr>
              <w:rPr>
                <w:rFonts w:ascii="Arial" w:hAnsi="Arial" w:cs="Arial"/>
                <w:sz w:val="22"/>
                <w:szCs w:val="22"/>
              </w:rPr>
            </w:pPr>
          </w:p>
        </w:tc>
        <w:tc>
          <w:tcPr>
            <w:tcW w:w="8100" w:type="dxa"/>
            <w:shd w:val="clear" w:color="auto" w:fill="auto"/>
          </w:tcPr>
          <w:p w14:paraId="3D1C6E45" w14:textId="04B19998" w:rsidR="00C63D60" w:rsidRPr="00835CFD" w:rsidRDefault="00C63D60" w:rsidP="00C63D60">
            <w:pPr>
              <w:numPr>
                <w:ilvl w:val="0"/>
                <w:numId w:val="10"/>
              </w:numPr>
              <w:spacing w:before="120"/>
              <w:rPr>
                <w:rFonts w:ascii="Arial" w:hAnsi="Arial" w:cs="Arial"/>
                <w:sz w:val="22"/>
                <w:szCs w:val="22"/>
              </w:rPr>
            </w:pPr>
            <w:r>
              <w:rPr>
                <w:rFonts w:ascii="Arial" w:hAnsi="Arial" w:cs="Arial"/>
              </w:rPr>
              <w:t>Unhealthy corals are faded and crumbling.</w:t>
            </w:r>
          </w:p>
        </w:tc>
      </w:tr>
      <w:tr w:rsidR="00C63D60" w:rsidRPr="00835CFD" w14:paraId="524551FB" w14:textId="77777777" w:rsidTr="003B3C21">
        <w:trPr>
          <w:trHeight w:val="864"/>
        </w:trPr>
        <w:tc>
          <w:tcPr>
            <w:tcW w:w="1080" w:type="dxa"/>
            <w:shd w:val="clear" w:color="auto" w:fill="auto"/>
          </w:tcPr>
          <w:p w14:paraId="6CD75460" w14:textId="77777777" w:rsidR="00C63D60" w:rsidRPr="00835CFD" w:rsidRDefault="00C63D60" w:rsidP="00C63D60">
            <w:pPr>
              <w:rPr>
                <w:rFonts w:ascii="Arial" w:hAnsi="Arial" w:cs="Arial"/>
                <w:sz w:val="22"/>
                <w:szCs w:val="22"/>
              </w:rPr>
            </w:pPr>
          </w:p>
        </w:tc>
        <w:tc>
          <w:tcPr>
            <w:tcW w:w="1080" w:type="dxa"/>
            <w:shd w:val="clear" w:color="auto" w:fill="auto"/>
          </w:tcPr>
          <w:p w14:paraId="1BCCD8EB" w14:textId="77777777" w:rsidR="00C63D60" w:rsidRPr="00835CFD" w:rsidRDefault="00C63D60" w:rsidP="00C63D60">
            <w:pPr>
              <w:rPr>
                <w:rFonts w:ascii="Arial" w:hAnsi="Arial" w:cs="Arial"/>
                <w:sz w:val="22"/>
                <w:szCs w:val="22"/>
              </w:rPr>
            </w:pPr>
          </w:p>
        </w:tc>
        <w:tc>
          <w:tcPr>
            <w:tcW w:w="8100" w:type="dxa"/>
            <w:shd w:val="clear" w:color="auto" w:fill="auto"/>
          </w:tcPr>
          <w:p w14:paraId="1CAA7488" w14:textId="2C5E146B" w:rsidR="00C63D60" w:rsidRPr="00835CFD" w:rsidRDefault="00C63D60" w:rsidP="00C63D60">
            <w:pPr>
              <w:numPr>
                <w:ilvl w:val="0"/>
                <w:numId w:val="10"/>
              </w:numPr>
              <w:spacing w:before="120"/>
              <w:rPr>
                <w:rFonts w:ascii="Arial" w:hAnsi="Arial" w:cs="Arial"/>
                <w:sz w:val="22"/>
                <w:szCs w:val="22"/>
              </w:rPr>
            </w:pPr>
            <w:r>
              <w:rPr>
                <w:rFonts w:ascii="Arial" w:hAnsi="Arial" w:cs="Arial"/>
              </w:rPr>
              <w:t>Coral reefs make up 10% of the earth’s surface.</w:t>
            </w:r>
          </w:p>
        </w:tc>
      </w:tr>
      <w:tr w:rsidR="00C63D60" w:rsidRPr="00835CFD" w14:paraId="0E7481D3" w14:textId="77777777" w:rsidTr="003B3C21">
        <w:trPr>
          <w:trHeight w:val="864"/>
        </w:trPr>
        <w:tc>
          <w:tcPr>
            <w:tcW w:w="1080" w:type="dxa"/>
            <w:shd w:val="clear" w:color="auto" w:fill="auto"/>
          </w:tcPr>
          <w:p w14:paraId="4866FC73" w14:textId="77777777" w:rsidR="00C63D60" w:rsidRPr="00835CFD" w:rsidRDefault="00C63D60" w:rsidP="00C63D60">
            <w:pPr>
              <w:rPr>
                <w:rFonts w:ascii="Arial" w:hAnsi="Arial" w:cs="Arial"/>
                <w:sz w:val="22"/>
                <w:szCs w:val="22"/>
              </w:rPr>
            </w:pPr>
          </w:p>
        </w:tc>
        <w:tc>
          <w:tcPr>
            <w:tcW w:w="1080" w:type="dxa"/>
            <w:shd w:val="clear" w:color="auto" w:fill="auto"/>
          </w:tcPr>
          <w:p w14:paraId="31EFA1B1" w14:textId="77777777" w:rsidR="00C63D60" w:rsidRPr="00835CFD" w:rsidRDefault="00C63D60" w:rsidP="00C63D60">
            <w:pPr>
              <w:rPr>
                <w:rFonts w:ascii="Arial" w:hAnsi="Arial" w:cs="Arial"/>
                <w:sz w:val="22"/>
                <w:szCs w:val="22"/>
              </w:rPr>
            </w:pPr>
          </w:p>
        </w:tc>
        <w:tc>
          <w:tcPr>
            <w:tcW w:w="8100" w:type="dxa"/>
            <w:shd w:val="clear" w:color="auto" w:fill="auto"/>
          </w:tcPr>
          <w:p w14:paraId="511ADBF1" w14:textId="30420931" w:rsidR="00C63D60" w:rsidRPr="00835CFD" w:rsidRDefault="00C63D60" w:rsidP="00C63D60">
            <w:pPr>
              <w:numPr>
                <w:ilvl w:val="0"/>
                <w:numId w:val="10"/>
              </w:numPr>
              <w:spacing w:before="120"/>
              <w:rPr>
                <w:rFonts w:ascii="Arial" w:hAnsi="Arial" w:cs="Arial"/>
                <w:sz w:val="22"/>
                <w:szCs w:val="22"/>
              </w:rPr>
            </w:pPr>
            <w:r>
              <w:rPr>
                <w:rFonts w:ascii="Arial" w:hAnsi="Arial" w:cs="Arial"/>
              </w:rPr>
              <w:t xml:space="preserve"> Without carbon dioxide, the earth would be cold and inhospitable.</w:t>
            </w:r>
          </w:p>
        </w:tc>
      </w:tr>
      <w:tr w:rsidR="00C63D60" w:rsidRPr="00835CFD" w14:paraId="19B4F0D5" w14:textId="77777777" w:rsidTr="003B3C21">
        <w:trPr>
          <w:trHeight w:val="864"/>
        </w:trPr>
        <w:tc>
          <w:tcPr>
            <w:tcW w:w="1080" w:type="dxa"/>
            <w:shd w:val="clear" w:color="auto" w:fill="auto"/>
          </w:tcPr>
          <w:p w14:paraId="26A523E4" w14:textId="77777777" w:rsidR="00C63D60" w:rsidRPr="00835CFD" w:rsidRDefault="00C63D60" w:rsidP="00C63D60">
            <w:pPr>
              <w:rPr>
                <w:rFonts w:ascii="Arial" w:hAnsi="Arial" w:cs="Arial"/>
                <w:sz w:val="22"/>
                <w:szCs w:val="22"/>
              </w:rPr>
            </w:pPr>
          </w:p>
        </w:tc>
        <w:tc>
          <w:tcPr>
            <w:tcW w:w="1080" w:type="dxa"/>
            <w:shd w:val="clear" w:color="auto" w:fill="auto"/>
          </w:tcPr>
          <w:p w14:paraId="285EAA10" w14:textId="77777777" w:rsidR="00C63D60" w:rsidRPr="00835CFD" w:rsidRDefault="00C63D60" w:rsidP="00C63D60">
            <w:pPr>
              <w:rPr>
                <w:rFonts w:ascii="Arial" w:hAnsi="Arial" w:cs="Arial"/>
                <w:sz w:val="22"/>
                <w:szCs w:val="22"/>
              </w:rPr>
            </w:pPr>
          </w:p>
        </w:tc>
        <w:tc>
          <w:tcPr>
            <w:tcW w:w="8100" w:type="dxa"/>
            <w:shd w:val="clear" w:color="auto" w:fill="auto"/>
          </w:tcPr>
          <w:p w14:paraId="52AEDF2F" w14:textId="706758BE" w:rsidR="00C63D60" w:rsidRPr="00835CFD" w:rsidRDefault="00C63D60" w:rsidP="00C63D60">
            <w:pPr>
              <w:numPr>
                <w:ilvl w:val="0"/>
                <w:numId w:val="10"/>
              </w:numPr>
              <w:spacing w:before="120"/>
              <w:rPr>
                <w:rFonts w:ascii="Arial" w:hAnsi="Arial" w:cs="Arial"/>
                <w:sz w:val="22"/>
                <w:szCs w:val="22"/>
              </w:rPr>
            </w:pPr>
            <w:r>
              <w:rPr>
                <w:rFonts w:ascii="Arial" w:hAnsi="Arial" w:cs="Arial"/>
              </w:rPr>
              <w:t>When corals are stressed, they expel algae they need for food.</w:t>
            </w:r>
          </w:p>
        </w:tc>
      </w:tr>
      <w:tr w:rsidR="00C63D60" w:rsidRPr="00835CFD" w14:paraId="5D58E7B9" w14:textId="77777777" w:rsidTr="003B3C21">
        <w:trPr>
          <w:trHeight w:val="864"/>
        </w:trPr>
        <w:tc>
          <w:tcPr>
            <w:tcW w:w="1080" w:type="dxa"/>
            <w:tcBorders>
              <w:bottom w:val="single" w:sz="4" w:space="0" w:color="auto"/>
            </w:tcBorders>
            <w:shd w:val="clear" w:color="auto" w:fill="auto"/>
          </w:tcPr>
          <w:p w14:paraId="4D87DE4A" w14:textId="77777777" w:rsidR="00C63D60" w:rsidRPr="00835CFD" w:rsidRDefault="00C63D60" w:rsidP="00C63D60">
            <w:pPr>
              <w:rPr>
                <w:rFonts w:ascii="Arial" w:hAnsi="Arial" w:cs="Arial"/>
                <w:sz w:val="22"/>
                <w:szCs w:val="22"/>
              </w:rPr>
            </w:pPr>
          </w:p>
        </w:tc>
        <w:tc>
          <w:tcPr>
            <w:tcW w:w="1080" w:type="dxa"/>
            <w:tcBorders>
              <w:bottom w:val="single" w:sz="4" w:space="0" w:color="auto"/>
            </w:tcBorders>
            <w:shd w:val="clear" w:color="auto" w:fill="auto"/>
          </w:tcPr>
          <w:p w14:paraId="70679E96" w14:textId="77777777" w:rsidR="00C63D60" w:rsidRPr="00835CFD" w:rsidRDefault="00C63D60" w:rsidP="00C63D60">
            <w:pPr>
              <w:rPr>
                <w:rFonts w:ascii="Arial" w:hAnsi="Arial" w:cs="Arial"/>
                <w:sz w:val="22"/>
                <w:szCs w:val="22"/>
              </w:rPr>
            </w:pPr>
          </w:p>
        </w:tc>
        <w:tc>
          <w:tcPr>
            <w:tcW w:w="8100" w:type="dxa"/>
            <w:tcBorders>
              <w:bottom w:val="single" w:sz="4" w:space="0" w:color="auto"/>
            </w:tcBorders>
            <w:shd w:val="clear" w:color="auto" w:fill="auto"/>
          </w:tcPr>
          <w:p w14:paraId="523BDB4D" w14:textId="47C456DA" w:rsidR="00C63D60" w:rsidRPr="00835CFD" w:rsidRDefault="00C63D60" w:rsidP="00C63D60">
            <w:pPr>
              <w:numPr>
                <w:ilvl w:val="0"/>
                <w:numId w:val="10"/>
              </w:numPr>
              <w:spacing w:before="120"/>
              <w:rPr>
                <w:rFonts w:ascii="Arial" w:hAnsi="Arial" w:cs="Arial"/>
                <w:sz w:val="22"/>
                <w:szCs w:val="22"/>
              </w:rPr>
            </w:pPr>
            <w:r>
              <w:rPr>
                <w:rFonts w:ascii="Arial" w:hAnsi="Arial" w:cs="Arial"/>
              </w:rPr>
              <w:t>Most of the carbon dioxide in seawater forms bicarbonate ion (HCO</w:t>
            </w:r>
            <w:r w:rsidRPr="00FD0FB9">
              <w:rPr>
                <w:rFonts w:ascii="Arial" w:hAnsi="Arial" w:cs="Arial"/>
                <w:vertAlign w:val="subscript"/>
              </w:rPr>
              <w:t>3</w:t>
            </w:r>
            <w:r w:rsidRPr="00FD0FB9">
              <w:rPr>
                <w:rFonts w:ascii="Arial" w:hAnsi="Arial" w:cs="Arial"/>
                <w:vertAlign w:val="superscript"/>
              </w:rPr>
              <w:t>-</w:t>
            </w:r>
            <w:r>
              <w:rPr>
                <w:rFonts w:ascii="Arial" w:hAnsi="Arial" w:cs="Arial"/>
              </w:rPr>
              <w:t>).</w:t>
            </w:r>
          </w:p>
        </w:tc>
      </w:tr>
      <w:tr w:rsidR="00C63D60" w:rsidRPr="00835CFD" w14:paraId="0CA7B7E7" w14:textId="77777777" w:rsidTr="003B3C21">
        <w:trPr>
          <w:trHeight w:val="864"/>
        </w:trPr>
        <w:tc>
          <w:tcPr>
            <w:tcW w:w="1080" w:type="dxa"/>
            <w:tcBorders>
              <w:bottom w:val="single" w:sz="4" w:space="0" w:color="auto"/>
            </w:tcBorders>
            <w:shd w:val="clear" w:color="auto" w:fill="auto"/>
          </w:tcPr>
          <w:p w14:paraId="36BE7A60" w14:textId="77777777" w:rsidR="00C63D60" w:rsidRPr="00835CFD" w:rsidRDefault="00C63D60" w:rsidP="00C63D60">
            <w:pPr>
              <w:rPr>
                <w:rFonts w:ascii="Arial" w:hAnsi="Arial" w:cs="Arial"/>
                <w:sz w:val="22"/>
                <w:szCs w:val="22"/>
              </w:rPr>
            </w:pPr>
          </w:p>
        </w:tc>
        <w:tc>
          <w:tcPr>
            <w:tcW w:w="1080" w:type="dxa"/>
            <w:tcBorders>
              <w:bottom w:val="single" w:sz="4" w:space="0" w:color="auto"/>
            </w:tcBorders>
            <w:shd w:val="clear" w:color="auto" w:fill="auto"/>
          </w:tcPr>
          <w:p w14:paraId="44698A5E" w14:textId="77777777" w:rsidR="00C63D60" w:rsidRPr="00835CFD" w:rsidRDefault="00C63D60" w:rsidP="00C63D60">
            <w:pPr>
              <w:rPr>
                <w:rFonts w:ascii="Arial" w:hAnsi="Arial" w:cs="Arial"/>
                <w:sz w:val="22"/>
                <w:szCs w:val="22"/>
              </w:rPr>
            </w:pPr>
          </w:p>
        </w:tc>
        <w:tc>
          <w:tcPr>
            <w:tcW w:w="8100" w:type="dxa"/>
            <w:tcBorders>
              <w:bottom w:val="single" w:sz="4" w:space="0" w:color="auto"/>
            </w:tcBorders>
            <w:shd w:val="clear" w:color="auto" w:fill="auto"/>
          </w:tcPr>
          <w:p w14:paraId="1FEE1BA8" w14:textId="5244BD57" w:rsidR="00C63D60" w:rsidRPr="00835CFD" w:rsidRDefault="00C63D60" w:rsidP="00C63D60">
            <w:pPr>
              <w:numPr>
                <w:ilvl w:val="0"/>
                <w:numId w:val="10"/>
              </w:numPr>
              <w:spacing w:before="120"/>
              <w:rPr>
                <w:rFonts w:ascii="Arial" w:hAnsi="Arial" w:cs="Arial"/>
                <w:sz w:val="22"/>
                <w:szCs w:val="22"/>
              </w:rPr>
            </w:pPr>
            <w:r>
              <w:rPr>
                <w:rFonts w:ascii="Arial" w:hAnsi="Arial" w:cs="Arial"/>
              </w:rPr>
              <w:t>When carbon dioxide from the atmosphere dissolves in ocean water, the pH of the ocean is lowered.</w:t>
            </w:r>
          </w:p>
        </w:tc>
      </w:tr>
      <w:tr w:rsidR="00C63D60" w:rsidRPr="00835CFD" w14:paraId="34761F29" w14:textId="77777777" w:rsidTr="003B3C21">
        <w:trPr>
          <w:trHeight w:val="864"/>
        </w:trPr>
        <w:tc>
          <w:tcPr>
            <w:tcW w:w="1080" w:type="dxa"/>
            <w:shd w:val="clear" w:color="auto" w:fill="auto"/>
          </w:tcPr>
          <w:p w14:paraId="1946D16B" w14:textId="77777777" w:rsidR="00C63D60" w:rsidRPr="00835CFD" w:rsidRDefault="00C63D60" w:rsidP="00C63D60">
            <w:pPr>
              <w:rPr>
                <w:rFonts w:ascii="Arial" w:hAnsi="Arial" w:cs="Arial"/>
                <w:sz w:val="22"/>
                <w:szCs w:val="22"/>
              </w:rPr>
            </w:pPr>
          </w:p>
        </w:tc>
        <w:tc>
          <w:tcPr>
            <w:tcW w:w="1080" w:type="dxa"/>
            <w:shd w:val="clear" w:color="auto" w:fill="auto"/>
          </w:tcPr>
          <w:p w14:paraId="4CDCA7B3" w14:textId="77777777" w:rsidR="00C63D60" w:rsidRPr="00835CFD" w:rsidRDefault="00C63D60" w:rsidP="00C63D60">
            <w:pPr>
              <w:rPr>
                <w:rFonts w:ascii="Arial" w:hAnsi="Arial" w:cs="Arial"/>
                <w:sz w:val="22"/>
                <w:szCs w:val="22"/>
              </w:rPr>
            </w:pPr>
          </w:p>
        </w:tc>
        <w:tc>
          <w:tcPr>
            <w:tcW w:w="8100" w:type="dxa"/>
            <w:shd w:val="clear" w:color="auto" w:fill="auto"/>
          </w:tcPr>
          <w:p w14:paraId="481A4FD9" w14:textId="32208BC5" w:rsidR="00C63D60" w:rsidRPr="00835CFD" w:rsidRDefault="00C63D60" w:rsidP="00C63D60">
            <w:pPr>
              <w:numPr>
                <w:ilvl w:val="0"/>
                <w:numId w:val="10"/>
              </w:numPr>
              <w:spacing w:before="120"/>
              <w:rPr>
                <w:rFonts w:ascii="Arial" w:hAnsi="Arial" w:cs="Arial"/>
                <w:sz w:val="22"/>
                <w:szCs w:val="22"/>
              </w:rPr>
            </w:pPr>
            <w:r>
              <w:rPr>
                <w:rFonts w:ascii="Arial" w:hAnsi="Arial" w:cs="Arial"/>
              </w:rPr>
              <w:t>Increased carbon dioxide in the ocean helps shells form more readily.</w:t>
            </w:r>
          </w:p>
        </w:tc>
      </w:tr>
      <w:tr w:rsidR="00C63D60" w:rsidRPr="00835CFD" w14:paraId="4A6C5E8A" w14:textId="77777777" w:rsidTr="003B3C21">
        <w:trPr>
          <w:trHeight w:val="864"/>
        </w:trPr>
        <w:tc>
          <w:tcPr>
            <w:tcW w:w="1080" w:type="dxa"/>
            <w:shd w:val="clear" w:color="auto" w:fill="auto"/>
          </w:tcPr>
          <w:p w14:paraId="32962DE1" w14:textId="77777777" w:rsidR="00C63D60" w:rsidRPr="00835CFD" w:rsidRDefault="00C63D60" w:rsidP="00C63D60">
            <w:pPr>
              <w:rPr>
                <w:rFonts w:ascii="Arial" w:hAnsi="Arial" w:cs="Arial"/>
                <w:sz w:val="22"/>
                <w:szCs w:val="22"/>
              </w:rPr>
            </w:pPr>
          </w:p>
        </w:tc>
        <w:tc>
          <w:tcPr>
            <w:tcW w:w="1080" w:type="dxa"/>
            <w:shd w:val="clear" w:color="auto" w:fill="auto"/>
          </w:tcPr>
          <w:p w14:paraId="466ADD3D" w14:textId="77777777" w:rsidR="00C63D60" w:rsidRPr="00835CFD" w:rsidRDefault="00C63D60" w:rsidP="00C63D60">
            <w:pPr>
              <w:rPr>
                <w:rFonts w:ascii="Arial" w:hAnsi="Arial" w:cs="Arial"/>
                <w:sz w:val="22"/>
                <w:szCs w:val="22"/>
              </w:rPr>
            </w:pPr>
          </w:p>
        </w:tc>
        <w:tc>
          <w:tcPr>
            <w:tcW w:w="8100" w:type="dxa"/>
            <w:shd w:val="clear" w:color="auto" w:fill="auto"/>
          </w:tcPr>
          <w:p w14:paraId="0CB65876" w14:textId="259EE440" w:rsidR="00C63D60" w:rsidRPr="00835CFD" w:rsidRDefault="00C63D60" w:rsidP="00C63D60">
            <w:pPr>
              <w:numPr>
                <w:ilvl w:val="0"/>
                <w:numId w:val="10"/>
              </w:numPr>
              <w:spacing w:before="120"/>
              <w:rPr>
                <w:rFonts w:ascii="Arial" w:hAnsi="Arial" w:cs="Arial"/>
                <w:sz w:val="22"/>
                <w:szCs w:val="22"/>
              </w:rPr>
            </w:pPr>
            <w:r>
              <w:rPr>
                <w:rFonts w:ascii="Arial" w:hAnsi="Arial" w:cs="Arial"/>
              </w:rPr>
              <w:t xml:space="preserve">Ocean water is slightly acidic. </w:t>
            </w:r>
          </w:p>
        </w:tc>
      </w:tr>
      <w:tr w:rsidR="00C63D60" w:rsidRPr="00835CFD" w14:paraId="25529536" w14:textId="77777777" w:rsidTr="003B3C21">
        <w:trPr>
          <w:trHeight w:val="864"/>
        </w:trPr>
        <w:tc>
          <w:tcPr>
            <w:tcW w:w="1080" w:type="dxa"/>
            <w:shd w:val="clear" w:color="auto" w:fill="auto"/>
          </w:tcPr>
          <w:p w14:paraId="3A73AC66" w14:textId="77777777" w:rsidR="00C63D60" w:rsidRPr="00835CFD" w:rsidRDefault="00C63D60" w:rsidP="00C63D60">
            <w:pPr>
              <w:rPr>
                <w:rFonts w:ascii="Arial" w:hAnsi="Arial" w:cs="Arial"/>
                <w:sz w:val="22"/>
                <w:szCs w:val="22"/>
              </w:rPr>
            </w:pPr>
          </w:p>
        </w:tc>
        <w:tc>
          <w:tcPr>
            <w:tcW w:w="1080" w:type="dxa"/>
            <w:shd w:val="clear" w:color="auto" w:fill="auto"/>
          </w:tcPr>
          <w:p w14:paraId="02A99DD9" w14:textId="77777777" w:rsidR="00C63D60" w:rsidRPr="00835CFD" w:rsidRDefault="00C63D60" w:rsidP="00C63D60">
            <w:pPr>
              <w:rPr>
                <w:rFonts w:ascii="Arial" w:hAnsi="Arial" w:cs="Arial"/>
                <w:sz w:val="22"/>
                <w:szCs w:val="22"/>
              </w:rPr>
            </w:pPr>
          </w:p>
        </w:tc>
        <w:tc>
          <w:tcPr>
            <w:tcW w:w="8100" w:type="dxa"/>
            <w:shd w:val="clear" w:color="auto" w:fill="auto"/>
          </w:tcPr>
          <w:p w14:paraId="40194AAD" w14:textId="5BA7435D" w:rsidR="00C63D60" w:rsidRPr="00835CFD" w:rsidRDefault="00C63D60" w:rsidP="00C63D60">
            <w:pPr>
              <w:numPr>
                <w:ilvl w:val="0"/>
                <w:numId w:val="10"/>
              </w:numPr>
              <w:spacing w:before="120"/>
              <w:rPr>
                <w:rFonts w:ascii="Arial" w:hAnsi="Arial" w:cs="Arial"/>
                <w:sz w:val="22"/>
                <w:szCs w:val="22"/>
              </w:rPr>
            </w:pPr>
            <w:r>
              <w:rPr>
                <w:rFonts w:ascii="Arial" w:hAnsi="Arial" w:cs="Arial"/>
              </w:rPr>
              <w:t>About one-fourth of ocean species live in coral reefs.</w:t>
            </w:r>
          </w:p>
        </w:tc>
      </w:tr>
      <w:tr w:rsidR="00C63D60" w:rsidRPr="00835CFD" w14:paraId="01D848C6" w14:textId="77777777" w:rsidTr="003B3C21">
        <w:trPr>
          <w:trHeight w:val="864"/>
        </w:trPr>
        <w:tc>
          <w:tcPr>
            <w:tcW w:w="1080" w:type="dxa"/>
            <w:shd w:val="clear" w:color="auto" w:fill="auto"/>
          </w:tcPr>
          <w:p w14:paraId="6C32F23C" w14:textId="77777777" w:rsidR="00C63D60" w:rsidRPr="00835CFD" w:rsidRDefault="00C63D60" w:rsidP="00C63D60">
            <w:pPr>
              <w:rPr>
                <w:rFonts w:ascii="Arial" w:hAnsi="Arial" w:cs="Arial"/>
                <w:sz w:val="22"/>
                <w:szCs w:val="22"/>
              </w:rPr>
            </w:pPr>
          </w:p>
        </w:tc>
        <w:tc>
          <w:tcPr>
            <w:tcW w:w="1080" w:type="dxa"/>
            <w:shd w:val="clear" w:color="auto" w:fill="auto"/>
          </w:tcPr>
          <w:p w14:paraId="7983DBC8" w14:textId="77777777" w:rsidR="00C63D60" w:rsidRPr="00835CFD" w:rsidRDefault="00C63D60" w:rsidP="00C63D60">
            <w:pPr>
              <w:rPr>
                <w:rFonts w:ascii="Arial" w:hAnsi="Arial" w:cs="Arial"/>
                <w:sz w:val="22"/>
                <w:szCs w:val="22"/>
              </w:rPr>
            </w:pPr>
          </w:p>
        </w:tc>
        <w:tc>
          <w:tcPr>
            <w:tcW w:w="8100" w:type="dxa"/>
            <w:shd w:val="clear" w:color="auto" w:fill="auto"/>
          </w:tcPr>
          <w:p w14:paraId="52938EC0" w14:textId="3AD03801" w:rsidR="00C63D60" w:rsidRPr="00835CFD" w:rsidRDefault="00C63D60" w:rsidP="00C63D60">
            <w:pPr>
              <w:numPr>
                <w:ilvl w:val="0"/>
                <w:numId w:val="10"/>
              </w:numPr>
              <w:spacing w:before="120"/>
              <w:rPr>
                <w:rFonts w:ascii="Arial" w:hAnsi="Arial" w:cs="Arial"/>
                <w:sz w:val="22"/>
                <w:szCs w:val="22"/>
              </w:rPr>
            </w:pPr>
            <w:r>
              <w:rPr>
                <w:rFonts w:ascii="Arial" w:hAnsi="Arial" w:cs="Arial"/>
              </w:rPr>
              <w:t>Coral reefs around the world are affected equally by ocean acidification.</w:t>
            </w:r>
          </w:p>
        </w:tc>
      </w:tr>
    </w:tbl>
    <w:p w14:paraId="37454AC7" w14:textId="72F2D22B" w:rsidR="00BE790C" w:rsidRDefault="00BE790C" w:rsidP="00BE790C">
      <w:r w:rsidRPr="00D57B7C">
        <w:rPr>
          <w:rFonts w:ascii="Arial" w:hAnsi="Arial" w:cs="Arial"/>
          <w:i/>
          <w:noProof/>
        </w:rPr>
        <mc:AlternateContent>
          <mc:Choice Requires="wps">
            <w:drawing>
              <wp:anchor distT="0" distB="0" distL="114300" distR="114300" simplePos="0" relativeHeight="251894272" behindDoc="1" locked="0" layoutInCell="1" allowOverlap="1" wp14:anchorId="00CAFC53" wp14:editId="063EA5AB">
                <wp:simplePos x="0" y="0"/>
                <wp:positionH relativeFrom="page">
                  <wp:posOffset>455295</wp:posOffset>
                </wp:positionH>
                <wp:positionV relativeFrom="page">
                  <wp:posOffset>493331</wp:posOffset>
                </wp:positionV>
                <wp:extent cx="6858000" cy="8572500"/>
                <wp:effectExtent l="19050" t="19050" r="19050" b="19050"/>
                <wp:wrapNone/>
                <wp:docPr id="101" name="Rectangle 101"/>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2CFBF" id="Rectangle 101" o:spid="_x0000_s1026" style="position:absolute;margin-left:35.85pt;margin-top:38.85pt;width:540pt;height:675pt;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" strokecolor="#7f7f7f [1612]" strokeweight="3pt">
                <w10:wrap anchorx="page" anchory="page"/>
              </v:rect>
            </w:pict>
          </mc:Fallback>
        </mc:AlternateContent>
      </w:r>
      <w:r>
        <w:br w:type="page"/>
      </w:r>
    </w:p>
    <w:p w14:paraId="78527614" w14:textId="4C996C45" w:rsidR="00BE790C" w:rsidRPr="000106F9" w:rsidRDefault="003D02D8" w:rsidP="00CD608A">
      <w:pPr>
        <w:pStyle w:val="Heading2"/>
        <w:rPr>
          <w:i/>
        </w:rPr>
      </w:pPr>
      <w:bookmarkStart w:id="778" w:name="_Toc492306480"/>
      <w:bookmarkStart w:id="779" w:name="_Toc492306986"/>
      <w:bookmarkStart w:id="780" w:name="_Toc492307082"/>
      <w:bookmarkStart w:id="781" w:name="_Toc492307536"/>
      <w:bookmarkStart w:id="782" w:name="_Toc492311826"/>
      <w:bookmarkStart w:id="783" w:name="_Toc492312503"/>
      <w:bookmarkStart w:id="784" w:name="_Toc497239628"/>
      <w:bookmarkStart w:id="785" w:name="_Toc497565477"/>
      <w:bookmarkStart w:id="786" w:name="_Toc497568858"/>
      <w:bookmarkStart w:id="787" w:name="_Toc503109243"/>
      <w:bookmarkStart w:id="788" w:name="_Toc503112684"/>
      <w:bookmarkStart w:id="789" w:name="_Toc503284465"/>
      <w:bookmarkStart w:id="790" w:name="_Toc503434317"/>
      <w:bookmarkStart w:id="791" w:name="_Toc503436561"/>
      <w:bookmarkStart w:id="792" w:name="_Toc503455385"/>
      <w:bookmarkStart w:id="793" w:name="_Toc503455546"/>
      <w:bookmarkStart w:id="794" w:name="_Toc503455712"/>
      <w:bookmarkStart w:id="795" w:name="_Toc503455933"/>
      <w:bookmarkStart w:id="796" w:name="_Toc503456204"/>
      <w:bookmarkStart w:id="797" w:name="_Toc503456599"/>
      <w:bookmarkStart w:id="798" w:name="_Toc503456803"/>
      <w:r w:rsidRPr="00D57B7C">
        <w:rPr>
          <w:i/>
          <w:noProof/>
        </w:rPr>
        <mc:AlternateContent>
          <mc:Choice Requires="wps">
            <w:drawing>
              <wp:anchor distT="0" distB="0" distL="114300" distR="114300" simplePos="0" relativeHeight="251490813" behindDoc="1" locked="0" layoutInCell="1" allowOverlap="1" wp14:anchorId="7D6105C5" wp14:editId="08FFE61E">
                <wp:simplePos x="0" y="0"/>
                <wp:positionH relativeFrom="page">
                  <wp:posOffset>474453</wp:posOffset>
                </wp:positionH>
                <wp:positionV relativeFrom="page">
                  <wp:posOffset>293297</wp:posOffset>
                </wp:positionV>
                <wp:extent cx="6858000" cy="8919713"/>
                <wp:effectExtent l="19050" t="19050" r="19050" b="15240"/>
                <wp:wrapNone/>
                <wp:docPr id="175" name="Rectangle 175"/>
                <wp:cNvGraphicFramePr/>
                <a:graphic xmlns:a="http://schemas.openxmlformats.org/drawingml/2006/main">
                  <a:graphicData uri="http://schemas.microsoft.com/office/word/2010/wordprocessingShape">
                    <wps:wsp>
                      <wps:cNvSpPr/>
                      <wps:spPr>
                        <a:xfrm>
                          <a:off x="0" y="0"/>
                          <a:ext cx="6858000" cy="8919713"/>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CD09A" id="Rectangle 175" o:spid="_x0000_s1026" style="position:absolute;margin-left:37.35pt;margin-top:23.1pt;width:540pt;height:702.35pt;z-index:-2518256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" strokecolor="#7f7f7f [1612]" strokeweight="3pt">
                <w10:wrap anchorx="page" anchory="page"/>
              </v:rect>
            </w:pict>
          </mc:Fallback>
        </mc:AlternateContent>
      </w:r>
      <w:r>
        <w:rPr>
          <w:noProof/>
        </w:rPr>
        <mc:AlternateContent>
          <mc:Choice Requires="wps">
            <w:drawing>
              <wp:anchor distT="0" distB="0" distL="114300" distR="114300" simplePos="0" relativeHeight="251893248" behindDoc="1" locked="0" layoutInCell="1" allowOverlap="1" wp14:anchorId="251C3594" wp14:editId="1903951B">
                <wp:simplePos x="0" y="0"/>
                <wp:positionH relativeFrom="page">
                  <wp:posOffset>577970</wp:posOffset>
                </wp:positionH>
                <wp:positionV relativeFrom="page">
                  <wp:posOffset>379562</wp:posOffset>
                </wp:positionV>
                <wp:extent cx="6685472" cy="1362974"/>
                <wp:effectExtent l="0" t="0" r="1270" b="8890"/>
                <wp:wrapNone/>
                <wp:docPr id="106" name="Rectangle 106"/>
                <wp:cNvGraphicFramePr/>
                <a:graphic xmlns:a="http://schemas.openxmlformats.org/drawingml/2006/main">
                  <a:graphicData uri="http://schemas.microsoft.com/office/word/2010/wordprocessingShape">
                    <wps:wsp>
                      <wps:cNvSpPr/>
                      <wps:spPr>
                        <a:xfrm>
                          <a:off x="0" y="0"/>
                          <a:ext cx="6685472" cy="1362974"/>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24A6E7" id="Rectangle 106" o:spid="_x0000_s1026" style="position:absolute;margin-left:45.5pt;margin-top:29.9pt;width:526.4pt;height:107.3pt;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" fillcolor="#e7e6e6 [3214]" stroked="f" strokeweight=".5pt">
                <w10:wrap anchorx="page" anchory="page"/>
              </v:rect>
            </w:pict>
          </mc:Fallback>
        </mc:AlternateContent>
      </w:r>
      <w:r w:rsidR="00BE790C">
        <w:rPr>
          <w:noProof/>
        </w:rPr>
        <mc:AlternateContent>
          <mc:Choice Requires="wps">
            <w:drawing>
              <wp:anchor distT="0" distB="0" distL="114300" distR="114300" simplePos="0" relativeHeight="251911680" behindDoc="0" locked="0" layoutInCell="1" allowOverlap="1" wp14:anchorId="14D80764" wp14:editId="5A90308E">
                <wp:simplePos x="0" y="0"/>
                <wp:positionH relativeFrom="column">
                  <wp:posOffset>3291840</wp:posOffset>
                </wp:positionH>
                <wp:positionV relativeFrom="page">
                  <wp:posOffset>994410</wp:posOffset>
                </wp:positionV>
                <wp:extent cx="2903220" cy="33020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5B0EF6" w14:textId="77777777" w:rsidR="00173A2F" w:rsidRDefault="00173A2F" w:rsidP="00BE790C">
                            <w:pPr>
                              <w:spacing w:after="360"/>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80764" id="Text Box 105" o:spid="_x0000_s1056" type="#_x0000_t202" style="position:absolute;left:0;text-align:left;margin-left:259.2pt;margin-top:78.3pt;width:228.6pt;height:26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" filled="f" stroked="f">
                <v:textbox>
                  <w:txbxContent>
                    <w:p w14:paraId="145B0EF6" w14:textId="77777777" w:rsidR="00173A2F" w:rsidRDefault="00173A2F" w:rsidP="00BE790C">
                      <w:pPr>
                        <w:spacing w:after="360"/>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sidR="00BE790C">
        <w:rPr>
          <w:noProof/>
        </w:rPr>
        <mc:AlternateContent>
          <mc:Choice Requires="wps">
            <w:drawing>
              <wp:anchor distT="0" distB="0" distL="114300" distR="114300" simplePos="0" relativeHeight="251876864" behindDoc="0" locked="0" layoutInCell="1" allowOverlap="1" wp14:anchorId="26D8A5E7" wp14:editId="606153C7">
                <wp:simplePos x="0" y="0"/>
                <wp:positionH relativeFrom="column">
                  <wp:posOffset>-254000</wp:posOffset>
                </wp:positionH>
                <wp:positionV relativeFrom="page">
                  <wp:posOffset>600287</wp:posOffset>
                </wp:positionV>
                <wp:extent cx="6477000" cy="33020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1A1ED9" w14:textId="64727A32" w:rsidR="00173A2F" w:rsidRDefault="00173A2F" w:rsidP="00BE790C">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Acidic Seas:  How Carbon Dioxide is Changing the Oceans”,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A5E7" id="Text Box 107" o:spid="_x0000_s1057" type="#_x0000_t202" style="position:absolute;left:0;text-align:left;margin-left:-20pt;margin-top:47.25pt;width:510pt;height:2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" filled="f" stroked="f">
                <v:textbox>
                  <w:txbxContent>
                    <w:p w14:paraId="011A1ED9" w14:textId="64727A32" w:rsidR="00173A2F" w:rsidRDefault="00173A2F" w:rsidP="00BE790C">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Acidic Seas:  How Carbon Dioxide is Changing the Oceans”,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v:textbox>
                <w10:wrap type="square" anchory="page"/>
              </v:shape>
            </w:pict>
          </mc:Fallback>
        </mc:AlternateContent>
      </w:r>
      <w:r w:rsidR="00BE790C" w:rsidRPr="000106F9">
        <w:t>Graphic Organizer</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0E88C98A" w14:textId="77777777" w:rsidR="00BE790C" w:rsidRPr="000106F9" w:rsidRDefault="00BE790C" w:rsidP="00BE790C">
      <w:pPr>
        <w:rPr>
          <w:rFonts w:ascii="Arial" w:hAnsi="Arial" w:cs="Arial"/>
          <w:sz w:val="22"/>
        </w:rPr>
      </w:pPr>
    </w:p>
    <w:p w14:paraId="4A2CE10C" w14:textId="415A9F2E" w:rsidR="00BE790C" w:rsidRPr="00F4323B" w:rsidRDefault="00BE790C" w:rsidP="003D02D8">
      <w:pPr>
        <w:rPr>
          <w:rFonts w:ascii="Arial" w:hAnsi="Arial" w:cs="Arial"/>
          <w:sz w:val="16"/>
        </w:rPr>
      </w:pPr>
      <w:r w:rsidRPr="003D02D8">
        <w:rPr>
          <w:rFonts w:ascii="Arial" w:hAnsi="Arial" w:cs="Arial"/>
          <w:b/>
          <w:sz w:val="22"/>
        </w:rPr>
        <w:t>Directions</w:t>
      </w:r>
      <w:r w:rsidRPr="000106F9">
        <w:rPr>
          <w:rFonts w:ascii="Arial" w:hAnsi="Arial" w:cs="Arial"/>
          <w:sz w:val="22"/>
        </w:rPr>
        <w:t xml:space="preserve">: </w:t>
      </w:r>
      <w:r w:rsidR="003D02D8" w:rsidRPr="003D02D8">
        <w:rPr>
          <w:rFonts w:ascii="Arial" w:hAnsi="Arial" w:cs="Arial"/>
          <w:sz w:val="22"/>
        </w:rPr>
        <w:t>As you read, complete the graphic organizer below to describe the effect of carbon dioxide on the world’s oceans</w:t>
      </w:r>
      <w:r w:rsidR="003D02D8">
        <w:rPr>
          <w:rFonts w:ascii="Arial" w:hAnsi="Arial" w:cs="Arial"/>
        </w:rPr>
        <w:t>.</w:t>
      </w:r>
    </w:p>
    <w:tbl>
      <w:tblPr>
        <w:tblStyle w:val="TableGrid"/>
        <w:tblpPr w:leftFromText="180" w:rightFromText="180" w:vertAnchor="text" w:horzAnchor="margin" w:tblpY="172"/>
        <w:tblW w:w="0" w:type="auto"/>
        <w:tblLook w:val="04A0" w:firstRow="1" w:lastRow="0" w:firstColumn="1" w:lastColumn="0" w:noHBand="0" w:noVBand="1"/>
      </w:tblPr>
      <w:tblGrid>
        <w:gridCol w:w="1108"/>
        <w:gridCol w:w="2473"/>
        <w:gridCol w:w="5769"/>
      </w:tblGrid>
      <w:tr w:rsidR="003D02D8" w14:paraId="030B64E3" w14:textId="77777777" w:rsidTr="003D02D8">
        <w:trPr>
          <w:cantSplit/>
          <w:trHeight w:val="3410"/>
        </w:trPr>
        <w:tc>
          <w:tcPr>
            <w:tcW w:w="1108" w:type="dxa"/>
            <w:vAlign w:val="center"/>
          </w:tcPr>
          <w:p w14:paraId="71AD30BF" w14:textId="77777777" w:rsidR="003D02D8" w:rsidRPr="003E01DE" w:rsidRDefault="003D02D8" w:rsidP="003D02D8">
            <w:pPr>
              <w:rPr>
                <w:rFonts w:ascii="Arial" w:hAnsi="Arial" w:cs="Arial"/>
                <w:sz w:val="144"/>
                <w:szCs w:val="144"/>
              </w:rPr>
            </w:pPr>
            <w:r w:rsidRPr="003E01DE">
              <w:rPr>
                <w:rFonts w:ascii="Arial" w:hAnsi="Arial" w:cs="Arial"/>
                <w:sz w:val="144"/>
                <w:szCs w:val="144"/>
              </w:rPr>
              <w:t>3</w:t>
            </w:r>
          </w:p>
        </w:tc>
        <w:tc>
          <w:tcPr>
            <w:tcW w:w="2473" w:type="dxa"/>
            <w:vAlign w:val="center"/>
          </w:tcPr>
          <w:p w14:paraId="1C340660" w14:textId="77777777" w:rsidR="003D02D8" w:rsidRPr="003E01DE" w:rsidRDefault="003D02D8" w:rsidP="003D02D8">
            <w:pPr>
              <w:rPr>
                <w:rFonts w:ascii="Arial" w:hAnsi="Arial" w:cs="Arial"/>
                <w:b/>
              </w:rPr>
            </w:pPr>
            <w:r>
              <w:rPr>
                <w:rFonts w:ascii="Arial" w:hAnsi="Arial" w:cs="Arial"/>
                <w:b/>
              </w:rPr>
              <w:t>Ways carbon dioxide is affecting the oceans</w:t>
            </w:r>
          </w:p>
        </w:tc>
        <w:tc>
          <w:tcPr>
            <w:tcW w:w="5769" w:type="dxa"/>
          </w:tcPr>
          <w:p w14:paraId="12E55570" w14:textId="77777777" w:rsidR="003D02D8" w:rsidRDefault="003D02D8" w:rsidP="003D02D8">
            <w:pPr>
              <w:rPr>
                <w:rFonts w:ascii="Arial" w:hAnsi="Arial" w:cs="Arial"/>
              </w:rPr>
            </w:pPr>
          </w:p>
        </w:tc>
      </w:tr>
      <w:tr w:rsidR="003D02D8" w14:paraId="0780634B" w14:textId="77777777" w:rsidTr="003D02D8">
        <w:trPr>
          <w:cantSplit/>
          <w:trHeight w:val="2447"/>
        </w:trPr>
        <w:tc>
          <w:tcPr>
            <w:tcW w:w="1108" w:type="dxa"/>
            <w:vAlign w:val="center"/>
          </w:tcPr>
          <w:p w14:paraId="6729F89B" w14:textId="77777777" w:rsidR="003D02D8" w:rsidRPr="003E01DE" w:rsidRDefault="003D02D8" w:rsidP="003D02D8">
            <w:pPr>
              <w:rPr>
                <w:rFonts w:ascii="Arial" w:hAnsi="Arial" w:cs="Arial"/>
                <w:sz w:val="144"/>
                <w:szCs w:val="144"/>
              </w:rPr>
            </w:pPr>
            <w:r w:rsidRPr="003E01DE">
              <w:rPr>
                <w:rFonts w:ascii="Arial" w:hAnsi="Arial" w:cs="Arial"/>
                <w:sz w:val="144"/>
                <w:szCs w:val="144"/>
              </w:rPr>
              <w:t>2</w:t>
            </w:r>
          </w:p>
        </w:tc>
        <w:tc>
          <w:tcPr>
            <w:tcW w:w="2473" w:type="dxa"/>
            <w:vAlign w:val="center"/>
          </w:tcPr>
          <w:p w14:paraId="50334F97" w14:textId="77777777" w:rsidR="003D02D8" w:rsidRPr="003E01DE" w:rsidRDefault="003D02D8" w:rsidP="003D02D8">
            <w:pPr>
              <w:rPr>
                <w:rFonts w:ascii="Arial" w:hAnsi="Arial" w:cs="Arial"/>
                <w:b/>
              </w:rPr>
            </w:pPr>
            <w:r>
              <w:rPr>
                <w:rFonts w:ascii="Arial" w:hAnsi="Arial" w:cs="Arial"/>
                <w:b/>
              </w:rPr>
              <w:t>Reasons we should be concerned about ocean life</w:t>
            </w:r>
          </w:p>
        </w:tc>
        <w:tc>
          <w:tcPr>
            <w:tcW w:w="5769" w:type="dxa"/>
          </w:tcPr>
          <w:p w14:paraId="5B81394F" w14:textId="77777777" w:rsidR="003D02D8" w:rsidRDefault="003D02D8" w:rsidP="003D02D8">
            <w:pPr>
              <w:rPr>
                <w:rFonts w:ascii="Arial" w:hAnsi="Arial" w:cs="Arial"/>
              </w:rPr>
            </w:pPr>
          </w:p>
        </w:tc>
      </w:tr>
      <w:tr w:rsidR="003D02D8" w14:paraId="08687D4C" w14:textId="77777777" w:rsidTr="003D02D8">
        <w:trPr>
          <w:cantSplit/>
          <w:trHeight w:val="1421"/>
        </w:trPr>
        <w:tc>
          <w:tcPr>
            <w:tcW w:w="1108" w:type="dxa"/>
          </w:tcPr>
          <w:p w14:paraId="636DF4AF" w14:textId="77777777" w:rsidR="003D02D8" w:rsidRPr="003E01DE" w:rsidRDefault="003D02D8" w:rsidP="003D02D8">
            <w:pPr>
              <w:rPr>
                <w:rFonts w:ascii="Arial" w:hAnsi="Arial" w:cs="Arial"/>
                <w:sz w:val="144"/>
                <w:szCs w:val="144"/>
              </w:rPr>
            </w:pPr>
            <w:r w:rsidRPr="003E01DE">
              <w:rPr>
                <w:rFonts w:ascii="Arial" w:hAnsi="Arial" w:cs="Arial"/>
                <w:sz w:val="144"/>
                <w:szCs w:val="144"/>
              </w:rPr>
              <w:t>1</w:t>
            </w:r>
          </w:p>
        </w:tc>
        <w:tc>
          <w:tcPr>
            <w:tcW w:w="2473" w:type="dxa"/>
            <w:vAlign w:val="center"/>
          </w:tcPr>
          <w:p w14:paraId="0C50BF82" w14:textId="77777777" w:rsidR="003D02D8" w:rsidRPr="003E01DE" w:rsidRDefault="003D02D8" w:rsidP="003D02D8">
            <w:pPr>
              <w:rPr>
                <w:rFonts w:ascii="Arial" w:hAnsi="Arial" w:cs="Arial"/>
                <w:b/>
              </w:rPr>
            </w:pPr>
            <w:r>
              <w:rPr>
                <w:rFonts w:ascii="Arial" w:hAnsi="Arial" w:cs="Arial"/>
                <w:b/>
              </w:rPr>
              <w:t xml:space="preserve">Number or statistic from the article that surprised you (and why) </w:t>
            </w:r>
          </w:p>
        </w:tc>
        <w:tc>
          <w:tcPr>
            <w:tcW w:w="5769" w:type="dxa"/>
          </w:tcPr>
          <w:p w14:paraId="10CFA137" w14:textId="77777777" w:rsidR="003D02D8" w:rsidRDefault="003D02D8" w:rsidP="003D02D8">
            <w:pPr>
              <w:rPr>
                <w:rFonts w:ascii="Arial" w:hAnsi="Arial" w:cs="Arial"/>
              </w:rPr>
            </w:pPr>
          </w:p>
        </w:tc>
      </w:tr>
      <w:tr w:rsidR="003D02D8" w14:paraId="238E2248" w14:textId="77777777" w:rsidTr="003D02D8">
        <w:trPr>
          <w:cantSplit/>
          <w:trHeight w:val="3095"/>
        </w:trPr>
        <w:tc>
          <w:tcPr>
            <w:tcW w:w="1108" w:type="dxa"/>
            <w:textDirection w:val="btLr"/>
          </w:tcPr>
          <w:p w14:paraId="2B9B7692" w14:textId="77777777" w:rsidR="003D02D8" w:rsidRPr="003E01DE" w:rsidRDefault="003D02D8" w:rsidP="003D02D8">
            <w:pPr>
              <w:ind w:left="113" w:right="113"/>
              <w:rPr>
                <w:rFonts w:ascii="Arial" w:hAnsi="Arial" w:cs="Arial"/>
                <w:sz w:val="72"/>
                <w:szCs w:val="72"/>
              </w:rPr>
            </w:pPr>
            <w:r w:rsidRPr="003E01DE">
              <w:rPr>
                <w:rFonts w:ascii="Arial" w:hAnsi="Arial" w:cs="Arial"/>
                <w:sz w:val="72"/>
                <w:szCs w:val="72"/>
              </w:rPr>
              <w:t>Contact!</w:t>
            </w:r>
          </w:p>
        </w:tc>
        <w:tc>
          <w:tcPr>
            <w:tcW w:w="2473" w:type="dxa"/>
            <w:vAlign w:val="center"/>
          </w:tcPr>
          <w:p w14:paraId="06208E18" w14:textId="77777777" w:rsidR="003D02D8" w:rsidRPr="003E01DE" w:rsidRDefault="003D02D8" w:rsidP="003D02D8">
            <w:pPr>
              <w:rPr>
                <w:rFonts w:ascii="Arial" w:hAnsi="Arial" w:cs="Arial"/>
                <w:b/>
              </w:rPr>
            </w:pPr>
            <w:r>
              <w:rPr>
                <w:rFonts w:ascii="Arial" w:hAnsi="Arial" w:cs="Arial"/>
                <w:b/>
              </w:rPr>
              <w:t>What can you do to reduce the impact of carbon dioxide on the world’s oceans?</w:t>
            </w:r>
          </w:p>
        </w:tc>
        <w:tc>
          <w:tcPr>
            <w:tcW w:w="5769" w:type="dxa"/>
          </w:tcPr>
          <w:p w14:paraId="29F7D409" w14:textId="77777777" w:rsidR="003D02D8" w:rsidRDefault="003D02D8" w:rsidP="003D02D8">
            <w:pPr>
              <w:rPr>
                <w:rFonts w:ascii="Arial" w:hAnsi="Arial" w:cs="Arial"/>
              </w:rPr>
            </w:pPr>
          </w:p>
        </w:tc>
      </w:tr>
    </w:tbl>
    <w:p w14:paraId="08970627" w14:textId="77777777" w:rsidR="003D02D8" w:rsidRDefault="003D02D8" w:rsidP="00BE790C">
      <w:pPr>
        <w:tabs>
          <w:tab w:val="right" w:pos="10080"/>
        </w:tabs>
      </w:pPr>
    </w:p>
    <w:p w14:paraId="73940D15" w14:textId="77777777" w:rsidR="003D02D8" w:rsidRPr="00F4323B" w:rsidRDefault="00BE790C" w:rsidP="00BE790C">
      <w:pPr>
        <w:tabs>
          <w:tab w:val="right" w:pos="10080"/>
        </w:tabs>
        <w:rPr>
          <w:rFonts w:ascii="Arial" w:hAnsi="Arial" w:cs="Arial"/>
        </w:rPr>
      </w:pPr>
      <w:r w:rsidRPr="0018690B">
        <w:br w:type="page"/>
      </w:r>
    </w:p>
    <w:p w14:paraId="01691C5A" w14:textId="5089B57B" w:rsidR="003D02D8" w:rsidRPr="00F4323B" w:rsidRDefault="003D02D8" w:rsidP="00BE790C">
      <w:pPr>
        <w:tabs>
          <w:tab w:val="right" w:pos="10080"/>
        </w:tabs>
        <w:rPr>
          <w:rFonts w:ascii="Arial" w:hAnsi="Arial" w:cs="Arial"/>
        </w:rPr>
      </w:pPr>
      <w:r w:rsidRPr="000106F9">
        <w:rPr>
          <w:i/>
          <w:noProof/>
        </w:rPr>
        <mc:AlternateContent>
          <mc:Choice Requires="wps">
            <w:drawing>
              <wp:anchor distT="0" distB="0" distL="114300" distR="114300" simplePos="0" relativeHeight="251885056" behindDoc="1" locked="0" layoutInCell="1" allowOverlap="1" wp14:anchorId="2B1C80DA" wp14:editId="0A2C6061">
                <wp:simplePos x="0" y="0"/>
                <wp:positionH relativeFrom="margin">
                  <wp:posOffset>-301925</wp:posOffset>
                </wp:positionH>
                <wp:positionV relativeFrom="paragraph">
                  <wp:posOffset>-537690</wp:posOffset>
                </wp:positionV>
                <wp:extent cx="6629400" cy="1725283"/>
                <wp:effectExtent l="0" t="0" r="0" b="889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725283"/>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3B0FCF2" id="Rectangle 111" o:spid="_x0000_s1026" style="position:absolute;margin-left:-23.75pt;margin-top:-42.35pt;width:522pt;height:135.85pt;z-index:-2514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" fillcolor="#e7e6e6 [3214]" stroked="f" strokeweight=".5pt">
                <v:path arrowok="t"/>
                <w10:wrap anchorx="margin"/>
              </v:rect>
            </w:pict>
          </mc:Fallback>
        </mc:AlternateContent>
      </w:r>
      <w:r w:rsidRPr="000106F9">
        <w:rPr>
          <w:i/>
          <w:noProof/>
        </w:rPr>
        <mc:AlternateContent>
          <mc:Choice Requires="wps">
            <w:drawing>
              <wp:anchor distT="0" distB="0" distL="114300" distR="114300" simplePos="0" relativeHeight="251884032" behindDoc="1" locked="0" layoutInCell="1" allowOverlap="1" wp14:anchorId="1F50064A" wp14:editId="03F7A646">
                <wp:simplePos x="0" y="0"/>
                <wp:positionH relativeFrom="margin">
                  <wp:posOffset>-422910</wp:posOffset>
                </wp:positionH>
                <wp:positionV relativeFrom="paragraph">
                  <wp:posOffset>-633443</wp:posOffset>
                </wp:positionV>
                <wp:extent cx="6858000" cy="8672195"/>
                <wp:effectExtent l="19050" t="19050" r="19050" b="1460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42CA0" id="Rectangle 112" o:spid="_x0000_s1026" style="position:absolute;margin-left:-33.3pt;margin-top:-49.9pt;width:540pt;height:682.85pt;z-index:-25143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" strokecolor="#7f7f7f [1612]" strokeweight="3pt">
                <v:path arrowok="t"/>
                <w10:wrap anchorx="margin"/>
              </v:rect>
            </w:pict>
          </mc:Fallback>
        </mc:AlternateContent>
      </w:r>
      <w:r w:rsidRPr="000106F9">
        <w:rPr>
          <w:i/>
          <w:noProof/>
        </w:rPr>
        <mc:AlternateContent>
          <mc:Choice Requires="wps">
            <w:drawing>
              <wp:anchor distT="0" distB="0" distL="114300" distR="114300" simplePos="0" relativeHeight="251886080" behindDoc="0" locked="0" layoutInCell="1" allowOverlap="1" wp14:anchorId="667B3ACD" wp14:editId="08AC915F">
                <wp:simplePos x="0" y="0"/>
                <wp:positionH relativeFrom="margin">
                  <wp:posOffset>-223520</wp:posOffset>
                </wp:positionH>
                <wp:positionV relativeFrom="topMargin">
                  <wp:posOffset>912315</wp:posOffset>
                </wp:positionV>
                <wp:extent cx="6481445" cy="257175"/>
                <wp:effectExtent l="0" t="0" r="0" b="952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1445" cy="257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00EC1FE" w14:textId="630C6524" w:rsidR="00173A2F" w:rsidRPr="007E35F0" w:rsidRDefault="00173A2F" w:rsidP="00BE790C">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Acidic Seas:  How Carbon Dioxide is Changing the Oceans”,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B3ACD" id="Text Box 110" o:spid="_x0000_s1058" type="#_x0000_t202" style="position:absolute;margin-left:-17.6pt;margin-top:71.85pt;width:510.35pt;height:20.2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" filled="f" stroked="f">
                <v:path arrowok="t"/>
                <v:textbox>
                  <w:txbxContent>
                    <w:p w14:paraId="000EC1FE" w14:textId="630C6524" w:rsidR="00173A2F" w:rsidRPr="007E35F0" w:rsidRDefault="00173A2F" w:rsidP="00BE790C">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Acidic Seas:  How Carbon Dioxide is Changing the Oceans”,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v:textbox>
                <w10:wrap type="square" anchorx="margin" anchory="margin"/>
              </v:shape>
            </w:pict>
          </mc:Fallback>
        </mc:AlternateContent>
      </w:r>
    </w:p>
    <w:p w14:paraId="63F152C7" w14:textId="1F5E582B" w:rsidR="00BE790C" w:rsidRPr="00F4323B" w:rsidRDefault="00BE790C" w:rsidP="00BE790C">
      <w:pPr>
        <w:tabs>
          <w:tab w:val="right" w:pos="10080"/>
        </w:tabs>
        <w:rPr>
          <w:rFonts w:ascii="Arial" w:hAnsi="Arial" w:cs="Arial"/>
        </w:rPr>
      </w:pPr>
    </w:p>
    <w:p w14:paraId="3C018A23" w14:textId="59BD5C45" w:rsidR="00BE790C" w:rsidRPr="000106F9" w:rsidRDefault="00BE790C" w:rsidP="00CD608A">
      <w:pPr>
        <w:pStyle w:val="Heading2"/>
        <w:rPr>
          <w:i/>
        </w:rPr>
      </w:pPr>
      <w:bookmarkStart w:id="799" w:name="_Toc492306481"/>
      <w:bookmarkStart w:id="800" w:name="_Toc492306987"/>
      <w:bookmarkStart w:id="801" w:name="_Toc492307083"/>
      <w:bookmarkStart w:id="802" w:name="_Toc492307537"/>
      <w:bookmarkStart w:id="803" w:name="_Toc492311827"/>
      <w:bookmarkStart w:id="804" w:name="_Toc492312504"/>
      <w:bookmarkStart w:id="805" w:name="_Toc497239629"/>
      <w:bookmarkStart w:id="806" w:name="_Toc497565478"/>
      <w:bookmarkStart w:id="807" w:name="_Toc497568859"/>
      <w:bookmarkStart w:id="808" w:name="_Toc503109244"/>
      <w:bookmarkStart w:id="809" w:name="_Toc503112685"/>
      <w:bookmarkStart w:id="810" w:name="_Toc503284466"/>
      <w:bookmarkStart w:id="811" w:name="_Toc503434318"/>
      <w:bookmarkStart w:id="812" w:name="_Toc503436562"/>
      <w:bookmarkStart w:id="813" w:name="_Toc503455386"/>
      <w:bookmarkStart w:id="814" w:name="_Toc503455547"/>
      <w:bookmarkStart w:id="815" w:name="_Toc503455713"/>
      <w:bookmarkStart w:id="816" w:name="_Toc503455934"/>
      <w:bookmarkStart w:id="817" w:name="_Toc503456205"/>
      <w:bookmarkStart w:id="818" w:name="_Toc503456600"/>
      <w:bookmarkStart w:id="819" w:name="_Toc503456804"/>
      <w:r>
        <w:rPr>
          <w:noProof/>
        </w:rPr>
        <mc:AlternateContent>
          <mc:Choice Requires="wps">
            <w:drawing>
              <wp:anchor distT="0" distB="0" distL="114300" distR="114300" simplePos="0" relativeHeight="251898368" behindDoc="0" locked="0" layoutInCell="1" allowOverlap="1" wp14:anchorId="265A1E9E" wp14:editId="74C9C69C">
                <wp:simplePos x="0" y="0"/>
                <wp:positionH relativeFrom="page">
                  <wp:posOffset>4772026</wp:posOffset>
                </wp:positionH>
                <wp:positionV relativeFrom="page">
                  <wp:posOffset>1234440</wp:posOffset>
                </wp:positionV>
                <wp:extent cx="2366010" cy="42164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36601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20EE4" w14:textId="77777777" w:rsidR="00173A2F" w:rsidRDefault="00173A2F"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0AB20FCE" w14:textId="77777777" w:rsidR="00173A2F" w:rsidRPr="00D37DE8" w:rsidRDefault="00173A2F" w:rsidP="00BE790C">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1E9E" id="Text Box 109" o:spid="_x0000_s1059" type="#_x0000_t202" style="position:absolute;left:0;text-align:left;margin-left:375.75pt;margin-top:97.2pt;width:186.3pt;height:33.2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" filled="f" stroked="f" strokeweight=".5pt">
                <v:textbox>
                  <w:txbxContent>
                    <w:p w14:paraId="38720EE4" w14:textId="77777777" w:rsidR="00173A2F" w:rsidRDefault="00173A2F"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0AB20FCE" w14:textId="77777777" w:rsidR="00173A2F" w:rsidRPr="00D37DE8" w:rsidRDefault="00173A2F" w:rsidP="00BE790C">
                      <w:pPr>
                        <w:spacing w:before="60"/>
                        <w:jc w:val="center"/>
                        <w:rPr>
                          <w:sz w:val="28"/>
                        </w:rPr>
                      </w:pPr>
                      <w:r w:rsidRPr="004177AA">
                        <w:rPr>
                          <w:rFonts w:ascii="Arial" w:hAnsi="Arial" w:cs="Arial"/>
                          <w:sz w:val="20"/>
                        </w:rPr>
                        <w:t>Name</w:t>
                      </w:r>
                    </w:p>
                  </w:txbxContent>
                </v:textbox>
                <w10:wrap anchorx="page" anchory="page"/>
              </v:shape>
            </w:pict>
          </mc:Fallback>
        </mc:AlternateContent>
      </w:r>
      <w:r w:rsidRPr="000106F9">
        <w:t xml:space="preserve">Student </w:t>
      </w:r>
      <w:r>
        <w:t>R</w:t>
      </w:r>
      <w:r w:rsidRPr="000106F9">
        <w:t>eading Comprehension Questions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221D457F" w14:textId="77777777" w:rsidR="00BE790C" w:rsidRPr="000106F9" w:rsidRDefault="00BE790C" w:rsidP="00BE790C">
      <w:pPr>
        <w:rPr>
          <w:rFonts w:ascii="Arial" w:hAnsi="Arial" w:cs="Arial"/>
          <w:sz w:val="22"/>
        </w:rPr>
      </w:pPr>
    </w:p>
    <w:p w14:paraId="57FFD860" w14:textId="3DBDA040" w:rsidR="00BE790C" w:rsidRPr="00A2251E" w:rsidRDefault="00BE790C" w:rsidP="003D02D8">
      <w:pPr>
        <w:ind w:left="-360" w:firstLine="360"/>
        <w:rPr>
          <w:rFonts w:ascii="Arial" w:hAnsi="Arial" w:cs="Arial"/>
          <w:sz w:val="22"/>
          <w:szCs w:val="22"/>
        </w:rPr>
      </w:pPr>
      <w:r w:rsidRPr="00A2251E">
        <w:rPr>
          <w:rFonts w:ascii="Arial" w:hAnsi="Arial" w:cs="Arial"/>
          <w:b/>
          <w:sz w:val="22"/>
        </w:rPr>
        <w:t>Directions</w:t>
      </w:r>
      <w:r w:rsidRPr="00A2251E">
        <w:rPr>
          <w:rFonts w:ascii="Arial" w:hAnsi="Arial" w:cs="Arial"/>
          <w:sz w:val="22"/>
        </w:rPr>
        <w:t xml:space="preserve">: </w:t>
      </w:r>
      <w:r w:rsidR="00B86D8D">
        <w:rPr>
          <w:rFonts w:ascii="Arial" w:hAnsi="Arial" w:cs="Arial"/>
          <w:sz w:val="22"/>
        </w:rPr>
        <w:t xml:space="preserve">  </w:t>
      </w:r>
      <w:r w:rsidRPr="00A2251E">
        <w:rPr>
          <w:rFonts w:ascii="Arial" w:hAnsi="Arial" w:cs="Arial"/>
          <w:sz w:val="22"/>
        </w:rPr>
        <w:t>Use the article to answer the questions below.</w:t>
      </w:r>
    </w:p>
    <w:p w14:paraId="0D1CC068" w14:textId="77777777" w:rsidR="00BE790C" w:rsidRPr="007E35F0" w:rsidRDefault="00BE790C" w:rsidP="00BE790C">
      <w:pPr>
        <w:rPr>
          <w:rFonts w:ascii="Arial" w:hAnsi="Arial" w:cs="Arial"/>
          <w:sz w:val="22"/>
          <w:szCs w:val="22"/>
        </w:rPr>
      </w:pPr>
    </w:p>
    <w:p w14:paraId="230E0DFB" w14:textId="77777777" w:rsidR="00BE790C" w:rsidRPr="00F4323B" w:rsidRDefault="00BE790C" w:rsidP="00BE790C">
      <w:pPr>
        <w:rPr>
          <w:rFonts w:ascii="Arial" w:hAnsi="Arial" w:cs="Arial"/>
          <w:sz w:val="22"/>
          <w:szCs w:val="22"/>
        </w:rPr>
      </w:pPr>
    </w:p>
    <w:p w14:paraId="70109848" w14:textId="77777777" w:rsidR="005A34FF" w:rsidRDefault="005A34FF" w:rsidP="003270A7">
      <w:pPr>
        <w:pStyle w:val="ListParagraph"/>
        <w:numPr>
          <w:ilvl w:val="0"/>
          <w:numId w:val="21"/>
        </w:numPr>
        <w:spacing w:after="1440"/>
        <w:rPr>
          <w:rFonts w:ascii="Arial" w:hAnsi="Arial" w:cs="Arial"/>
          <w:sz w:val="22"/>
          <w:szCs w:val="22"/>
        </w:rPr>
      </w:pPr>
      <w:r w:rsidRPr="001D4851">
        <w:rPr>
          <w:rFonts w:ascii="Arial" w:hAnsi="Arial" w:cs="Arial"/>
          <w:sz w:val="22"/>
          <w:szCs w:val="22"/>
        </w:rPr>
        <w:t xml:space="preserve">Complete the following table to describe unhealthy signs </w:t>
      </w:r>
      <w:r>
        <w:rPr>
          <w:rFonts w:ascii="Arial" w:hAnsi="Arial" w:cs="Arial"/>
          <w:sz w:val="22"/>
          <w:szCs w:val="22"/>
        </w:rPr>
        <w:t xml:space="preserve">of </w:t>
      </w:r>
      <w:r w:rsidRPr="001D4851">
        <w:rPr>
          <w:rFonts w:ascii="Arial" w:hAnsi="Arial" w:cs="Arial"/>
          <w:sz w:val="22"/>
          <w:szCs w:val="22"/>
        </w:rPr>
        <w:t>and threats to ocean coral.</w:t>
      </w:r>
    </w:p>
    <w:p w14:paraId="47AEEBCE" w14:textId="77777777" w:rsidR="005A34FF" w:rsidRPr="00496502" w:rsidRDefault="005A34FF" w:rsidP="005A34FF">
      <w:pPr>
        <w:pStyle w:val="ListParagraph"/>
        <w:ind w:left="0"/>
        <w:rPr>
          <w:rFonts w:ascii="Arial" w:hAnsi="Arial" w:cs="Arial"/>
          <w:b/>
          <w:sz w:val="6"/>
          <w:szCs w:val="22"/>
        </w:rPr>
      </w:pPr>
    </w:p>
    <w:tbl>
      <w:tblPr>
        <w:tblStyle w:val="TableGrid"/>
        <w:tblW w:w="0" w:type="auto"/>
        <w:tblInd w:w="355" w:type="dxa"/>
        <w:tblLook w:val="04A0" w:firstRow="1" w:lastRow="0" w:firstColumn="1" w:lastColumn="0" w:noHBand="0" w:noVBand="1"/>
      </w:tblPr>
      <w:tblGrid>
        <w:gridCol w:w="2880"/>
        <w:gridCol w:w="6115"/>
      </w:tblGrid>
      <w:tr w:rsidR="005A34FF" w:rsidRPr="00496502" w14:paraId="3416AE26" w14:textId="77777777" w:rsidTr="00243CDD">
        <w:trPr>
          <w:trHeight w:val="471"/>
        </w:trPr>
        <w:tc>
          <w:tcPr>
            <w:tcW w:w="2880" w:type="dxa"/>
            <w:vAlign w:val="center"/>
          </w:tcPr>
          <w:p w14:paraId="1C991C2C" w14:textId="77777777" w:rsidR="005A34FF" w:rsidRPr="00496502" w:rsidRDefault="005A34FF" w:rsidP="00243CDD">
            <w:pPr>
              <w:jc w:val="center"/>
              <w:rPr>
                <w:rFonts w:ascii="Arial" w:hAnsi="Arial" w:cs="Arial"/>
                <w:b/>
                <w:sz w:val="22"/>
                <w:szCs w:val="22"/>
              </w:rPr>
            </w:pPr>
            <w:r>
              <w:rPr>
                <w:rFonts w:ascii="Arial" w:hAnsi="Arial" w:cs="Arial"/>
                <w:b/>
                <w:sz w:val="22"/>
                <w:szCs w:val="22"/>
              </w:rPr>
              <w:t xml:space="preserve">Signs of </w:t>
            </w:r>
            <w:r w:rsidRPr="00496502">
              <w:rPr>
                <w:rFonts w:ascii="Arial" w:hAnsi="Arial" w:cs="Arial"/>
                <w:b/>
                <w:sz w:val="22"/>
                <w:szCs w:val="22"/>
              </w:rPr>
              <w:t xml:space="preserve">Unhealthy </w:t>
            </w:r>
            <w:r>
              <w:rPr>
                <w:rFonts w:ascii="Arial" w:hAnsi="Arial" w:cs="Arial"/>
                <w:b/>
                <w:sz w:val="22"/>
                <w:szCs w:val="22"/>
              </w:rPr>
              <w:t>Coral</w:t>
            </w:r>
          </w:p>
        </w:tc>
        <w:tc>
          <w:tcPr>
            <w:tcW w:w="6115" w:type="dxa"/>
            <w:vAlign w:val="center"/>
          </w:tcPr>
          <w:p w14:paraId="38DA91C3" w14:textId="77777777" w:rsidR="005A34FF" w:rsidRPr="00496502" w:rsidRDefault="005A34FF" w:rsidP="00243CDD">
            <w:pPr>
              <w:jc w:val="center"/>
              <w:rPr>
                <w:rFonts w:ascii="Arial" w:hAnsi="Arial" w:cs="Arial"/>
                <w:b/>
                <w:sz w:val="22"/>
                <w:szCs w:val="22"/>
              </w:rPr>
            </w:pPr>
            <w:r w:rsidRPr="00496502">
              <w:rPr>
                <w:rFonts w:ascii="Arial" w:hAnsi="Arial" w:cs="Arial"/>
                <w:b/>
                <w:sz w:val="22"/>
                <w:szCs w:val="22"/>
              </w:rPr>
              <w:t>Threat Responsible</w:t>
            </w:r>
            <w:r>
              <w:rPr>
                <w:rFonts w:ascii="Arial" w:hAnsi="Arial" w:cs="Arial"/>
                <w:b/>
                <w:sz w:val="22"/>
                <w:szCs w:val="22"/>
              </w:rPr>
              <w:t xml:space="preserve"> for Those Signs</w:t>
            </w:r>
          </w:p>
        </w:tc>
      </w:tr>
      <w:tr w:rsidR="005A34FF" w14:paraId="41079A8D" w14:textId="77777777" w:rsidTr="00243CDD">
        <w:trPr>
          <w:trHeight w:val="615"/>
        </w:trPr>
        <w:tc>
          <w:tcPr>
            <w:tcW w:w="2880" w:type="dxa"/>
          </w:tcPr>
          <w:p w14:paraId="6523A625" w14:textId="77777777" w:rsidR="005A34FF" w:rsidRPr="004E27B4" w:rsidRDefault="005A34FF" w:rsidP="00243CDD">
            <w:pPr>
              <w:rPr>
                <w:rFonts w:ascii="Arial" w:hAnsi="Arial" w:cs="Arial"/>
                <w:sz w:val="22"/>
                <w:szCs w:val="22"/>
              </w:rPr>
            </w:pPr>
          </w:p>
        </w:tc>
        <w:tc>
          <w:tcPr>
            <w:tcW w:w="6115" w:type="dxa"/>
          </w:tcPr>
          <w:p w14:paraId="23A9B814" w14:textId="77777777" w:rsidR="005A34FF" w:rsidRPr="001C7C82" w:rsidRDefault="005A34FF" w:rsidP="00243CDD">
            <w:pPr>
              <w:rPr>
                <w:rFonts w:ascii="Arial" w:hAnsi="Arial" w:cs="Arial"/>
                <w:sz w:val="22"/>
                <w:szCs w:val="22"/>
              </w:rPr>
            </w:pPr>
          </w:p>
        </w:tc>
      </w:tr>
      <w:tr w:rsidR="005A34FF" w14:paraId="7A377C17" w14:textId="77777777" w:rsidTr="00243CDD">
        <w:trPr>
          <w:trHeight w:val="633"/>
        </w:trPr>
        <w:tc>
          <w:tcPr>
            <w:tcW w:w="2880" w:type="dxa"/>
          </w:tcPr>
          <w:p w14:paraId="5BC0F168" w14:textId="77777777" w:rsidR="005A34FF" w:rsidRPr="001C7C82" w:rsidRDefault="005A34FF" w:rsidP="00243CDD">
            <w:pPr>
              <w:rPr>
                <w:rFonts w:ascii="Arial" w:hAnsi="Arial" w:cs="Arial"/>
                <w:sz w:val="22"/>
                <w:szCs w:val="22"/>
              </w:rPr>
            </w:pPr>
          </w:p>
        </w:tc>
        <w:tc>
          <w:tcPr>
            <w:tcW w:w="6115" w:type="dxa"/>
          </w:tcPr>
          <w:p w14:paraId="13FA08FD" w14:textId="77777777" w:rsidR="005A34FF" w:rsidRPr="001C7C82" w:rsidRDefault="005A34FF" w:rsidP="00243CDD">
            <w:pPr>
              <w:rPr>
                <w:rFonts w:ascii="Arial" w:hAnsi="Arial" w:cs="Arial"/>
                <w:sz w:val="22"/>
                <w:szCs w:val="22"/>
              </w:rPr>
            </w:pPr>
          </w:p>
        </w:tc>
      </w:tr>
    </w:tbl>
    <w:p w14:paraId="3DA088AC" w14:textId="77777777" w:rsidR="005A34FF" w:rsidRPr="00496502" w:rsidRDefault="005A34FF" w:rsidP="005A34FF">
      <w:pPr>
        <w:pStyle w:val="ListParagraph"/>
        <w:ind w:left="0"/>
        <w:rPr>
          <w:rFonts w:ascii="Arial" w:hAnsi="Arial" w:cs="Arial"/>
          <w:sz w:val="6"/>
          <w:szCs w:val="22"/>
        </w:rPr>
      </w:pPr>
    </w:p>
    <w:p w14:paraId="52A81450" w14:textId="77777777" w:rsidR="005A34FF" w:rsidRPr="00496502" w:rsidRDefault="005A34FF" w:rsidP="003270A7">
      <w:pPr>
        <w:pStyle w:val="ListParagraph"/>
        <w:numPr>
          <w:ilvl w:val="0"/>
          <w:numId w:val="21"/>
        </w:numPr>
        <w:spacing w:after="1080"/>
        <w:contextualSpacing w:val="0"/>
        <w:rPr>
          <w:rFonts w:ascii="Arial" w:hAnsi="Arial" w:cs="Arial"/>
          <w:sz w:val="22"/>
          <w:szCs w:val="22"/>
        </w:rPr>
      </w:pPr>
      <w:r>
        <w:rPr>
          <w:rFonts w:ascii="Arial" w:hAnsi="Arial" w:cs="Arial"/>
          <w:sz w:val="22"/>
          <w:szCs w:val="22"/>
        </w:rPr>
        <w:t>Give two reasons w</w:t>
      </w:r>
      <w:r w:rsidRPr="00496502">
        <w:rPr>
          <w:rFonts w:ascii="Arial" w:hAnsi="Arial" w:cs="Arial"/>
          <w:sz w:val="22"/>
          <w:szCs w:val="22"/>
        </w:rPr>
        <w:t>h</w:t>
      </w:r>
      <w:r>
        <w:rPr>
          <w:rFonts w:ascii="Arial" w:hAnsi="Arial" w:cs="Arial"/>
          <w:sz w:val="22"/>
          <w:szCs w:val="22"/>
        </w:rPr>
        <w:t>y</w:t>
      </w:r>
      <w:r w:rsidRPr="00496502">
        <w:rPr>
          <w:rFonts w:ascii="Arial" w:hAnsi="Arial" w:cs="Arial"/>
          <w:sz w:val="22"/>
          <w:szCs w:val="22"/>
        </w:rPr>
        <w:t xml:space="preserve"> researchers </w:t>
      </w:r>
      <w:r>
        <w:rPr>
          <w:rFonts w:ascii="Arial" w:hAnsi="Arial" w:cs="Arial"/>
          <w:sz w:val="22"/>
          <w:szCs w:val="22"/>
        </w:rPr>
        <w:t xml:space="preserve">are </w:t>
      </w:r>
      <w:r w:rsidRPr="00496502">
        <w:rPr>
          <w:rFonts w:ascii="Arial" w:hAnsi="Arial" w:cs="Arial"/>
          <w:sz w:val="22"/>
          <w:szCs w:val="22"/>
        </w:rPr>
        <w:t>concerned about the health of coral reefs that make up less than 1% of the Earth’s surface</w:t>
      </w:r>
      <w:r>
        <w:rPr>
          <w:rFonts w:ascii="Arial" w:hAnsi="Arial" w:cs="Arial"/>
          <w:sz w:val="22"/>
          <w:szCs w:val="22"/>
        </w:rPr>
        <w:t>.</w:t>
      </w:r>
    </w:p>
    <w:p w14:paraId="15201523" w14:textId="77777777" w:rsidR="005A34FF" w:rsidRPr="00496502" w:rsidRDefault="005A34FF" w:rsidP="003270A7">
      <w:pPr>
        <w:pStyle w:val="ListParagraph"/>
        <w:numPr>
          <w:ilvl w:val="0"/>
          <w:numId w:val="21"/>
        </w:numPr>
        <w:spacing w:after="1440"/>
        <w:contextualSpacing w:val="0"/>
        <w:rPr>
          <w:rFonts w:ascii="Arial" w:hAnsi="Arial" w:cs="Arial"/>
          <w:sz w:val="22"/>
          <w:szCs w:val="22"/>
        </w:rPr>
      </w:pPr>
      <w:r w:rsidRPr="00496502">
        <w:rPr>
          <w:rFonts w:ascii="Arial" w:hAnsi="Arial" w:cs="Arial"/>
          <w:sz w:val="22"/>
          <w:szCs w:val="22"/>
        </w:rPr>
        <w:t xml:space="preserve">What causes </w:t>
      </w:r>
      <w:r>
        <w:rPr>
          <w:rFonts w:ascii="Arial" w:hAnsi="Arial" w:cs="Arial"/>
          <w:sz w:val="22"/>
          <w:szCs w:val="22"/>
        </w:rPr>
        <w:t xml:space="preserve">ocean </w:t>
      </w:r>
      <w:r w:rsidRPr="00496502">
        <w:rPr>
          <w:rFonts w:ascii="Arial" w:hAnsi="Arial" w:cs="Arial"/>
          <w:sz w:val="22"/>
          <w:szCs w:val="22"/>
        </w:rPr>
        <w:t>warming and acidification?</w:t>
      </w:r>
    </w:p>
    <w:p w14:paraId="0AD78B8D" w14:textId="77777777" w:rsidR="005A34FF" w:rsidRDefault="005A34FF" w:rsidP="003270A7">
      <w:pPr>
        <w:pStyle w:val="ListParagraph"/>
        <w:numPr>
          <w:ilvl w:val="0"/>
          <w:numId w:val="21"/>
        </w:numPr>
        <w:spacing w:after="1080"/>
        <w:contextualSpacing w:val="0"/>
        <w:rPr>
          <w:rFonts w:ascii="Arial" w:hAnsi="Arial" w:cs="Arial"/>
          <w:sz w:val="22"/>
          <w:szCs w:val="22"/>
        </w:rPr>
      </w:pPr>
      <w:r w:rsidRPr="00496502">
        <w:rPr>
          <w:rFonts w:ascii="Arial" w:hAnsi="Arial" w:cs="Arial"/>
          <w:sz w:val="22"/>
          <w:szCs w:val="22"/>
        </w:rPr>
        <w:t xml:space="preserve">Why is the term </w:t>
      </w:r>
      <w:r>
        <w:rPr>
          <w:rFonts w:ascii="Arial" w:hAnsi="Arial" w:cs="Arial"/>
          <w:sz w:val="22"/>
          <w:szCs w:val="22"/>
        </w:rPr>
        <w:t>“g</w:t>
      </w:r>
      <w:r w:rsidRPr="00496502">
        <w:rPr>
          <w:rFonts w:ascii="Arial" w:hAnsi="Arial" w:cs="Arial"/>
          <w:sz w:val="22"/>
          <w:szCs w:val="22"/>
        </w:rPr>
        <w:t xml:space="preserve">reenhouse </w:t>
      </w:r>
      <w:r>
        <w:rPr>
          <w:rFonts w:ascii="Arial" w:hAnsi="Arial" w:cs="Arial"/>
          <w:sz w:val="22"/>
          <w:szCs w:val="22"/>
        </w:rPr>
        <w:t>e</w:t>
      </w:r>
      <w:r w:rsidRPr="00496502">
        <w:rPr>
          <w:rFonts w:ascii="Arial" w:hAnsi="Arial" w:cs="Arial"/>
          <w:sz w:val="22"/>
          <w:szCs w:val="22"/>
        </w:rPr>
        <w:t>ffect</w:t>
      </w:r>
      <w:r>
        <w:rPr>
          <w:rFonts w:ascii="Arial" w:hAnsi="Arial" w:cs="Arial"/>
          <w:sz w:val="22"/>
          <w:szCs w:val="22"/>
        </w:rPr>
        <w:t>”</w:t>
      </w:r>
      <w:r w:rsidRPr="00496502">
        <w:rPr>
          <w:rFonts w:ascii="Arial" w:hAnsi="Arial" w:cs="Arial"/>
          <w:sz w:val="22"/>
          <w:szCs w:val="22"/>
        </w:rPr>
        <w:t xml:space="preserve"> misleading </w:t>
      </w:r>
      <w:r>
        <w:rPr>
          <w:rFonts w:ascii="Arial" w:hAnsi="Arial" w:cs="Arial"/>
          <w:sz w:val="22"/>
          <w:szCs w:val="22"/>
        </w:rPr>
        <w:t xml:space="preserve">when used </w:t>
      </w:r>
      <w:r w:rsidRPr="00496502">
        <w:rPr>
          <w:rFonts w:ascii="Arial" w:hAnsi="Arial" w:cs="Arial"/>
          <w:sz w:val="22"/>
          <w:szCs w:val="22"/>
        </w:rPr>
        <w:t>to describe ocean warming and acidification?</w:t>
      </w:r>
    </w:p>
    <w:p w14:paraId="0A115DAB" w14:textId="77777777" w:rsidR="005A34FF" w:rsidRDefault="005A34FF" w:rsidP="003270A7">
      <w:pPr>
        <w:pStyle w:val="ListParagraph"/>
        <w:numPr>
          <w:ilvl w:val="0"/>
          <w:numId w:val="21"/>
        </w:numPr>
        <w:spacing w:after="1800"/>
        <w:contextualSpacing w:val="0"/>
        <w:rPr>
          <w:rFonts w:ascii="Arial" w:hAnsi="Arial" w:cs="Arial"/>
          <w:sz w:val="22"/>
          <w:szCs w:val="22"/>
        </w:rPr>
      </w:pPr>
      <w:r w:rsidRPr="00496502">
        <w:rPr>
          <w:rFonts w:ascii="Arial" w:hAnsi="Arial" w:cs="Arial"/>
          <w:sz w:val="22"/>
          <w:szCs w:val="22"/>
        </w:rPr>
        <w:t>How do (a) greenhouses and (b) atmospheric gases trap heat?</w:t>
      </w:r>
    </w:p>
    <w:p w14:paraId="57431A7F" w14:textId="77777777" w:rsidR="005A34FF" w:rsidRPr="00496502" w:rsidRDefault="005A34FF" w:rsidP="003270A7">
      <w:pPr>
        <w:pStyle w:val="ListParagraph"/>
        <w:numPr>
          <w:ilvl w:val="0"/>
          <w:numId w:val="21"/>
        </w:numPr>
        <w:spacing w:after="1440"/>
        <w:rPr>
          <w:rFonts w:ascii="Arial" w:hAnsi="Arial" w:cs="Arial"/>
          <w:sz w:val="22"/>
          <w:szCs w:val="22"/>
        </w:rPr>
      </w:pPr>
      <w:r w:rsidRPr="00496502">
        <w:rPr>
          <w:rFonts w:ascii="Arial" w:hAnsi="Arial" w:cs="Arial"/>
          <w:sz w:val="22"/>
          <w:szCs w:val="22"/>
        </w:rPr>
        <w:t>Why are human activities that release carbon dioxide into the atmosphere causing concern?</w:t>
      </w:r>
    </w:p>
    <w:p w14:paraId="445C6EE0" w14:textId="77777777" w:rsidR="005A34FF" w:rsidRDefault="005A34FF" w:rsidP="003270A7">
      <w:pPr>
        <w:pStyle w:val="ListParagraph"/>
        <w:numPr>
          <w:ilvl w:val="0"/>
          <w:numId w:val="20"/>
        </w:numPr>
        <w:spacing w:after="1440"/>
        <w:ind w:left="360"/>
        <w:rPr>
          <w:rFonts w:ascii="Arial" w:hAnsi="Arial" w:cs="Arial"/>
          <w:sz w:val="22"/>
          <w:szCs w:val="22"/>
        </w:rPr>
      </w:pPr>
      <w:r>
        <w:rPr>
          <w:rFonts w:ascii="Arial" w:hAnsi="Arial" w:cs="Arial"/>
          <w:sz w:val="22"/>
          <w:szCs w:val="22"/>
        </w:rPr>
        <w:br w:type="page"/>
      </w:r>
    </w:p>
    <w:p w14:paraId="74C61DF4" w14:textId="77777777" w:rsidR="00BE790C" w:rsidRPr="004177AA" w:rsidRDefault="00BE790C" w:rsidP="00BE790C">
      <w:pPr>
        <w:rPr>
          <w:rFonts w:ascii="Arial" w:hAnsi="Arial" w:cs="Arial"/>
          <w:b/>
          <w:sz w:val="22"/>
        </w:rPr>
      </w:pPr>
      <w:r w:rsidRPr="004177AA">
        <w:rPr>
          <w:rFonts w:ascii="Arial" w:hAnsi="Arial" w:cs="Arial"/>
          <w:b/>
          <w:noProof/>
          <w:sz w:val="28"/>
        </w:rPr>
        <mc:AlternateContent>
          <mc:Choice Requires="wps">
            <w:drawing>
              <wp:anchor distT="0" distB="0" distL="114300" distR="114300" simplePos="0" relativeHeight="251889152" behindDoc="0" locked="0" layoutInCell="1" allowOverlap="1" wp14:anchorId="225C0C4C" wp14:editId="4050904F">
                <wp:simplePos x="0" y="0"/>
                <wp:positionH relativeFrom="margin">
                  <wp:posOffset>-285750</wp:posOffset>
                </wp:positionH>
                <wp:positionV relativeFrom="page">
                  <wp:posOffset>651510</wp:posOffset>
                </wp:positionV>
                <wp:extent cx="6475095" cy="251460"/>
                <wp:effectExtent l="0"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5095"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63CE4CC" w14:textId="6C9E788C" w:rsidR="00173A2F" w:rsidRPr="00A52942" w:rsidRDefault="00173A2F" w:rsidP="00BE790C">
                            <w:pPr>
                              <w:jc w:val="center"/>
                              <w:rPr>
                                <w:rFonts w:ascii="Helvetica" w:hAnsi="Helvetica"/>
                              </w:rPr>
                            </w:pPr>
                            <w:r w:rsidRPr="006E4B04">
                              <w:rPr>
                                <w:rFonts w:ascii="Arial" w:hAnsi="Arial" w:cs="Arial"/>
                                <w:sz w:val="20"/>
                                <w:szCs w:val="20"/>
                              </w:rPr>
                              <w:t>“</w:t>
                            </w:r>
                            <w:r>
                              <w:rPr>
                                <w:rFonts w:ascii="Arial" w:hAnsi="Arial" w:cs="Arial"/>
                                <w:sz w:val="20"/>
                                <w:szCs w:val="20"/>
                              </w:rPr>
                              <w:t xml:space="preserve">Acidic Seas:  How Carbon Dioxide is Changing the Oceans”,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C0C4C" id="Text Box 113" o:spid="_x0000_s1060" type="#_x0000_t202" style="position:absolute;margin-left:-22.5pt;margin-top:51.3pt;width:509.85pt;height:19.8pt;z-index:251889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" filled="f" stroked="f">
                <v:path arrowok="t"/>
                <v:textbox>
                  <w:txbxContent>
                    <w:p w14:paraId="763CE4CC" w14:textId="6C9E788C" w:rsidR="00173A2F" w:rsidRPr="00A52942" w:rsidRDefault="00173A2F" w:rsidP="00BE790C">
                      <w:pPr>
                        <w:jc w:val="center"/>
                        <w:rPr>
                          <w:rFonts w:ascii="Helvetica" w:hAnsi="Helvetica"/>
                        </w:rPr>
                      </w:pPr>
                      <w:r w:rsidRPr="006E4B04">
                        <w:rPr>
                          <w:rFonts w:ascii="Arial" w:hAnsi="Arial" w:cs="Arial"/>
                          <w:sz w:val="20"/>
                          <w:szCs w:val="20"/>
                        </w:rPr>
                        <w:t>“</w:t>
                      </w:r>
                      <w:r>
                        <w:rPr>
                          <w:rFonts w:ascii="Arial" w:hAnsi="Arial" w:cs="Arial"/>
                          <w:sz w:val="20"/>
                          <w:szCs w:val="20"/>
                        </w:rPr>
                        <w:t xml:space="preserve">Acidic Seas:  How Carbon Dioxide is Changing the Oceans”,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v:textbox>
                <w10:wrap type="square" anchorx="margin" anchory="page"/>
              </v:shape>
            </w:pict>
          </mc:Fallback>
        </mc:AlternateContent>
      </w:r>
      <w:r w:rsidRPr="004177AA">
        <w:rPr>
          <w:rFonts w:ascii="Arial" w:hAnsi="Arial" w:cs="Arial"/>
          <w:b/>
          <w:noProof/>
          <w:sz w:val="40"/>
        </w:rPr>
        <mc:AlternateContent>
          <mc:Choice Requires="wps">
            <w:drawing>
              <wp:anchor distT="0" distB="0" distL="114300" distR="114300" simplePos="0" relativeHeight="251888128" behindDoc="1" locked="0" layoutInCell="1" allowOverlap="1" wp14:anchorId="6DBCF239" wp14:editId="04A57883">
                <wp:simplePos x="0" y="0"/>
                <wp:positionH relativeFrom="column">
                  <wp:posOffset>-347133</wp:posOffset>
                </wp:positionH>
                <wp:positionV relativeFrom="paragraph">
                  <wp:posOffset>-359410</wp:posOffset>
                </wp:positionV>
                <wp:extent cx="6629400" cy="694267"/>
                <wp:effectExtent l="0" t="0" r="0" b="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9426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6BB3DCA" id="Rectangle 114" o:spid="_x0000_s1026" style="position:absolute;margin-left:-27.35pt;margin-top:-28.3pt;width:522pt;height:54.6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" fillcolor="#e7e6e6 [3214]" stroked="f" strokeweight=".5pt">
                <v:path arrowok="t"/>
              </v:rect>
            </w:pict>
          </mc:Fallback>
        </mc:AlternateContent>
      </w:r>
      <w:r w:rsidRPr="004177AA">
        <w:rPr>
          <w:rFonts w:ascii="Arial" w:hAnsi="Arial" w:cs="Arial"/>
          <w:b/>
          <w:noProof/>
          <w:sz w:val="40"/>
        </w:rPr>
        <mc:AlternateContent>
          <mc:Choice Requires="wps">
            <w:drawing>
              <wp:anchor distT="0" distB="0" distL="114300" distR="114300" simplePos="0" relativeHeight="251887104" behindDoc="1" locked="0" layoutInCell="1" allowOverlap="1" wp14:anchorId="5B0CDA2F" wp14:editId="171B1771">
                <wp:simplePos x="0" y="0"/>
                <wp:positionH relativeFrom="margin">
                  <wp:posOffset>-457200</wp:posOffset>
                </wp:positionH>
                <wp:positionV relativeFrom="paragraph">
                  <wp:posOffset>-479743</wp:posOffset>
                </wp:positionV>
                <wp:extent cx="6858000" cy="8689975"/>
                <wp:effectExtent l="19050" t="19050" r="19050" b="15875"/>
                <wp:wrapNone/>
                <wp:docPr id="1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D1054" id="Rectangle 12" o:spid="_x0000_s1026" style="position:absolute;margin-left:-36pt;margin-top:-37.8pt;width:540pt;height:684.25pt;z-index:-2514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" strokecolor="#7f7f7f [1612]" strokeweight="3pt">
                <v:path arrowok="t"/>
                <w10:wrap anchorx="margin"/>
              </v:rect>
            </w:pict>
          </mc:Fallback>
        </mc:AlternateContent>
      </w:r>
      <w:r w:rsidRPr="004177AA">
        <w:rPr>
          <w:rFonts w:ascii="Arial" w:hAnsi="Arial" w:cs="Arial"/>
          <w:b/>
          <w:sz w:val="28"/>
        </w:rPr>
        <w:t xml:space="preserve">Student </w:t>
      </w:r>
      <w:r>
        <w:rPr>
          <w:rFonts w:ascii="Arial" w:hAnsi="Arial" w:cs="Arial"/>
          <w:b/>
          <w:sz w:val="28"/>
        </w:rPr>
        <w:t xml:space="preserve">Reading Comprehension </w:t>
      </w:r>
      <w:r w:rsidRPr="004177AA">
        <w:rPr>
          <w:rFonts w:ascii="Arial" w:hAnsi="Arial" w:cs="Arial"/>
          <w:b/>
          <w:sz w:val="28"/>
        </w:rPr>
        <w:t xml:space="preserve">Questions, </w:t>
      </w:r>
      <w:r>
        <w:rPr>
          <w:rFonts w:ascii="Arial" w:hAnsi="Arial" w:cs="Arial"/>
          <w:b/>
          <w:sz w:val="28"/>
        </w:rPr>
        <w:t>c</w:t>
      </w:r>
      <w:r w:rsidRPr="004177AA">
        <w:rPr>
          <w:rFonts w:ascii="Arial" w:hAnsi="Arial" w:cs="Arial"/>
          <w:b/>
          <w:sz w:val="28"/>
        </w:rPr>
        <w:t>ont.</w:t>
      </w:r>
    </w:p>
    <w:p w14:paraId="6F7815F2" w14:textId="77777777" w:rsidR="00BE790C" w:rsidRDefault="00BE790C" w:rsidP="00BE790C">
      <w:pPr>
        <w:rPr>
          <w:rFonts w:ascii="Arial" w:hAnsi="Arial" w:cs="Arial"/>
          <w:sz w:val="22"/>
          <w:szCs w:val="22"/>
        </w:rPr>
      </w:pPr>
    </w:p>
    <w:p w14:paraId="6CEECBF0" w14:textId="77777777" w:rsidR="00BE790C" w:rsidRPr="007D633A" w:rsidRDefault="00BE790C" w:rsidP="00BE790C">
      <w:pPr>
        <w:rPr>
          <w:rFonts w:ascii="Arial" w:hAnsi="Arial" w:cs="Arial"/>
          <w:sz w:val="22"/>
          <w:szCs w:val="22"/>
        </w:rPr>
      </w:pPr>
    </w:p>
    <w:p w14:paraId="305C8D54" w14:textId="77777777" w:rsidR="005A34FF" w:rsidRPr="00496502" w:rsidRDefault="005A34FF" w:rsidP="003270A7">
      <w:pPr>
        <w:pStyle w:val="ListParagraph"/>
        <w:numPr>
          <w:ilvl w:val="0"/>
          <w:numId w:val="21"/>
        </w:numPr>
        <w:spacing w:after="1440"/>
        <w:contextualSpacing w:val="0"/>
        <w:rPr>
          <w:rFonts w:ascii="Arial" w:hAnsi="Arial" w:cs="Arial"/>
          <w:sz w:val="22"/>
          <w:szCs w:val="22"/>
        </w:rPr>
      </w:pPr>
      <w:r w:rsidRPr="004F2D4E">
        <w:rPr>
          <w:rFonts w:ascii="Arial" w:hAnsi="Arial" w:cs="Arial"/>
          <w:sz w:val="22"/>
          <w:szCs w:val="22"/>
        </w:rPr>
        <w:t>What happens after warm oceans cause stressed corals to expel the symbiotic algae living in their tissues</w:t>
      </w:r>
      <w:r w:rsidRPr="00496502">
        <w:rPr>
          <w:rFonts w:ascii="Arial" w:hAnsi="Arial" w:cs="Arial"/>
          <w:sz w:val="22"/>
          <w:szCs w:val="22"/>
        </w:rPr>
        <w:t>?</w:t>
      </w:r>
    </w:p>
    <w:p w14:paraId="69A6AC6D" w14:textId="77777777" w:rsidR="005A34FF" w:rsidRPr="00496502" w:rsidRDefault="005A34FF" w:rsidP="003270A7">
      <w:pPr>
        <w:pStyle w:val="ListParagraph"/>
        <w:numPr>
          <w:ilvl w:val="0"/>
          <w:numId w:val="21"/>
        </w:numPr>
        <w:spacing w:after="1800"/>
        <w:contextualSpacing w:val="0"/>
        <w:rPr>
          <w:rFonts w:ascii="Arial" w:hAnsi="Arial" w:cs="Arial"/>
          <w:sz w:val="22"/>
          <w:szCs w:val="22"/>
        </w:rPr>
      </w:pPr>
      <w:r w:rsidRPr="00496502">
        <w:rPr>
          <w:rFonts w:ascii="Arial" w:hAnsi="Arial" w:cs="Arial"/>
          <w:sz w:val="22"/>
          <w:szCs w:val="22"/>
        </w:rPr>
        <w:t xml:space="preserve">How </w:t>
      </w:r>
      <w:r>
        <w:rPr>
          <w:rFonts w:ascii="Arial" w:hAnsi="Arial" w:cs="Arial"/>
          <w:sz w:val="22"/>
          <w:szCs w:val="22"/>
        </w:rPr>
        <w:t>doe</w:t>
      </w:r>
      <w:r w:rsidRPr="00496502">
        <w:rPr>
          <w:rFonts w:ascii="Arial" w:hAnsi="Arial" w:cs="Arial"/>
          <w:sz w:val="22"/>
          <w:szCs w:val="22"/>
        </w:rPr>
        <w:t xml:space="preserve">s the </w:t>
      </w:r>
      <w:r>
        <w:rPr>
          <w:rFonts w:ascii="Arial" w:hAnsi="Arial" w:cs="Arial"/>
          <w:sz w:val="22"/>
          <w:szCs w:val="22"/>
        </w:rPr>
        <w:t xml:space="preserve">water </w:t>
      </w:r>
      <w:r w:rsidRPr="00496502">
        <w:rPr>
          <w:rFonts w:ascii="Arial" w:hAnsi="Arial" w:cs="Arial"/>
          <w:sz w:val="22"/>
          <w:szCs w:val="22"/>
        </w:rPr>
        <w:t>chemistry change as carbon dioxide gas is dissolved in the ocean water?</w:t>
      </w:r>
    </w:p>
    <w:p w14:paraId="3A31B46E" w14:textId="77777777" w:rsidR="005A34FF" w:rsidRDefault="005A34FF" w:rsidP="003270A7">
      <w:pPr>
        <w:pStyle w:val="ListParagraph"/>
        <w:numPr>
          <w:ilvl w:val="0"/>
          <w:numId w:val="21"/>
        </w:numPr>
        <w:spacing w:after="1200"/>
        <w:contextualSpacing w:val="0"/>
        <w:rPr>
          <w:rFonts w:ascii="Arial" w:hAnsi="Arial" w:cs="Arial"/>
          <w:sz w:val="22"/>
          <w:szCs w:val="22"/>
        </w:rPr>
      </w:pPr>
      <w:r w:rsidRPr="00496502">
        <w:rPr>
          <w:rFonts w:ascii="Arial" w:hAnsi="Arial" w:cs="Arial"/>
          <w:sz w:val="22"/>
          <w:szCs w:val="22"/>
        </w:rPr>
        <w:t>What does a drop in ocean pH from 8.2 to 8.1 mean?</w:t>
      </w:r>
    </w:p>
    <w:p w14:paraId="1FE3A9D8" w14:textId="77777777" w:rsidR="005A34FF" w:rsidRPr="00850495" w:rsidRDefault="005A34FF" w:rsidP="003270A7">
      <w:pPr>
        <w:pStyle w:val="ListParagraph"/>
        <w:numPr>
          <w:ilvl w:val="0"/>
          <w:numId w:val="21"/>
        </w:numPr>
        <w:spacing w:after="1320"/>
        <w:contextualSpacing w:val="0"/>
        <w:rPr>
          <w:rFonts w:ascii="Arial" w:hAnsi="Arial" w:cs="Arial"/>
          <w:sz w:val="22"/>
          <w:szCs w:val="22"/>
        </w:rPr>
      </w:pPr>
      <w:r w:rsidRPr="00850495">
        <w:rPr>
          <w:rFonts w:ascii="Arial" w:hAnsi="Arial" w:cs="Arial"/>
          <w:sz w:val="22"/>
          <w:szCs w:val="22"/>
        </w:rPr>
        <w:t>How do coral reefs help protect the shore during storms?</w:t>
      </w:r>
    </w:p>
    <w:p w14:paraId="7BF77AB0" w14:textId="77777777" w:rsidR="005A34FF" w:rsidRPr="004F2D4E" w:rsidRDefault="005A34FF" w:rsidP="003270A7">
      <w:pPr>
        <w:pStyle w:val="ListParagraph"/>
        <w:numPr>
          <w:ilvl w:val="0"/>
          <w:numId w:val="21"/>
        </w:numPr>
        <w:spacing w:after="1800"/>
        <w:contextualSpacing w:val="0"/>
        <w:rPr>
          <w:rFonts w:ascii="Arial" w:hAnsi="Arial" w:cs="Arial"/>
          <w:sz w:val="22"/>
          <w:szCs w:val="22"/>
        </w:rPr>
      </w:pPr>
      <w:r w:rsidRPr="00496502">
        <w:rPr>
          <w:rFonts w:ascii="Arial" w:hAnsi="Arial" w:cs="Arial"/>
          <w:sz w:val="22"/>
          <w:szCs w:val="22"/>
        </w:rPr>
        <w:t xml:space="preserve">What are </w:t>
      </w:r>
      <w:r w:rsidRPr="0041172A">
        <w:rPr>
          <w:rFonts w:ascii="Arial" w:hAnsi="Arial" w:cs="Arial"/>
          <w:sz w:val="22"/>
          <w:szCs w:val="22"/>
        </w:rPr>
        <w:t>two</w:t>
      </w:r>
      <w:r>
        <w:rPr>
          <w:rFonts w:ascii="Arial" w:hAnsi="Arial" w:cs="Arial"/>
          <w:color w:val="FF0000"/>
          <w:sz w:val="22"/>
          <w:szCs w:val="22"/>
        </w:rPr>
        <w:t xml:space="preserve"> </w:t>
      </w:r>
      <w:r w:rsidRPr="00496502">
        <w:rPr>
          <w:rFonts w:ascii="Arial" w:hAnsi="Arial" w:cs="Arial"/>
          <w:sz w:val="22"/>
          <w:szCs w:val="22"/>
        </w:rPr>
        <w:t>economic risks of ocean acidi</w:t>
      </w:r>
      <w:r>
        <w:rPr>
          <w:rFonts w:ascii="Arial" w:hAnsi="Arial" w:cs="Arial"/>
          <w:sz w:val="22"/>
          <w:szCs w:val="22"/>
        </w:rPr>
        <w:t>fi</w:t>
      </w:r>
      <w:r w:rsidRPr="00496502">
        <w:rPr>
          <w:rFonts w:ascii="Arial" w:hAnsi="Arial" w:cs="Arial"/>
          <w:sz w:val="22"/>
          <w:szCs w:val="22"/>
        </w:rPr>
        <w:t>cation?</w:t>
      </w:r>
    </w:p>
    <w:p w14:paraId="602AAD1E" w14:textId="77777777" w:rsidR="005A34FF" w:rsidRDefault="005A34FF" w:rsidP="003270A7">
      <w:pPr>
        <w:pStyle w:val="ListParagraph"/>
        <w:numPr>
          <w:ilvl w:val="0"/>
          <w:numId w:val="21"/>
        </w:numPr>
        <w:spacing w:after="1800"/>
        <w:contextualSpacing w:val="0"/>
        <w:rPr>
          <w:rFonts w:ascii="Arial" w:hAnsi="Arial" w:cs="Arial"/>
          <w:sz w:val="22"/>
          <w:szCs w:val="22"/>
        </w:rPr>
      </w:pPr>
      <w:r>
        <w:rPr>
          <w:rFonts w:ascii="Arial" w:hAnsi="Arial" w:cs="Arial"/>
          <w:sz w:val="22"/>
          <w:szCs w:val="22"/>
        </w:rPr>
        <w:t>According to the author, wh</w:t>
      </w:r>
      <w:r w:rsidRPr="00496502">
        <w:rPr>
          <w:rFonts w:ascii="Arial" w:hAnsi="Arial" w:cs="Arial"/>
          <w:sz w:val="22"/>
          <w:szCs w:val="22"/>
        </w:rPr>
        <w:t xml:space="preserve">at two things </w:t>
      </w:r>
      <w:r>
        <w:rPr>
          <w:rFonts w:ascii="Arial" w:hAnsi="Arial" w:cs="Arial"/>
          <w:sz w:val="22"/>
          <w:szCs w:val="22"/>
        </w:rPr>
        <w:t>will</w:t>
      </w:r>
      <w:r w:rsidRPr="00496502">
        <w:rPr>
          <w:rFonts w:ascii="Arial" w:hAnsi="Arial" w:cs="Arial"/>
          <w:sz w:val="22"/>
          <w:szCs w:val="22"/>
        </w:rPr>
        <w:t xml:space="preserve"> </w:t>
      </w:r>
      <w:r>
        <w:rPr>
          <w:rFonts w:ascii="Arial" w:hAnsi="Arial" w:cs="Arial"/>
          <w:sz w:val="22"/>
          <w:szCs w:val="22"/>
        </w:rPr>
        <w:t xml:space="preserve">ocean </w:t>
      </w:r>
      <w:r w:rsidRPr="00496502">
        <w:rPr>
          <w:rFonts w:ascii="Arial" w:hAnsi="Arial" w:cs="Arial"/>
          <w:sz w:val="22"/>
          <w:szCs w:val="22"/>
        </w:rPr>
        <w:t xml:space="preserve">scientists </w:t>
      </w:r>
      <w:r>
        <w:rPr>
          <w:rFonts w:ascii="Arial" w:hAnsi="Arial" w:cs="Arial"/>
          <w:sz w:val="22"/>
          <w:szCs w:val="22"/>
        </w:rPr>
        <w:t xml:space="preserve">in the future </w:t>
      </w:r>
      <w:r w:rsidRPr="00496502">
        <w:rPr>
          <w:rFonts w:ascii="Arial" w:hAnsi="Arial" w:cs="Arial"/>
          <w:sz w:val="22"/>
          <w:szCs w:val="22"/>
        </w:rPr>
        <w:t>need to understand?</w:t>
      </w:r>
    </w:p>
    <w:p w14:paraId="0C6E9188" w14:textId="77777777" w:rsidR="00BE790C" w:rsidRDefault="00BE790C" w:rsidP="00BE790C">
      <w:pPr>
        <w:spacing w:after="240"/>
        <w:rPr>
          <w:rFonts w:ascii="Arial" w:hAnsi="Arial" w:cs="Arial"/>
          <w:sz w:val="22"/>
          <w:szCs w:val="22"/>
        </w:rPr>
      </w:pPr>
      <w:r>
        <w:rPr>
          <w:rFonts w:ascii="Arial" w:hAnsi="Arial" w:cs="Arial"/>
          <w:sz w:val="22"/>
          <w:szCs w:val="22"/>
        </w:rPr>
        <w:br w:type="page"/>
      </w:r>
    </w:p>
    <w:bookmarkStart w:id="820" w:name="_Toc492306482"/>
    <w:bookmarkStart w:id="821" w:name="_Toc492306988"/>
    <w:bookmarkStart w:id="822" w:name="_Toc492307084"/>
    <w:bookmarkStart w:id="823" w:name="_Toc492307538"/>
    <w:bookmarkStart w:id="824" w:name="_Toc492311828"/>
    <w:bookmarkStart w:id="825" w:name="_Toc492312505"/>
    <w:bookmarkStart w:id="826" w:name="_Toc497239630"/>
    <w:bookmarkStart w:id="827" w:name="_Toc497565479"/>
    <w:bookmarkStart w:id="828" w:name="_Toc497568860"/>
    <w:bookmarkStart w:id="829" w:name="_Toc503109245"/>
    <w:bookmarkStart w:id="830" w:name="_Toc503112686"/>
    <w:bookmarkStart w:id="831" w:name="_Toc503284467"/>
    <w:bookmarkStart w:id="832" w:name="_Toc503434319"/>
    <w:bookmarkStart w:id="833" w:name="_Toc503436563"/>
    <w:bookmarkStart w:id="834" w:name="_Toc503455387"/>
    <w:bookmarkStart w:id="835" w:name="_Toc503455548"/>
    <w:bookmarkStart w:id="836" w:name="_Toc503455714"/>
    <w:bookmarkStart w:id="837" w:name="_Toc503455935"/>
    <w:bookmarkStart w:id="838" w:name="_Toc503456206"/>
    <w:bookmarkStart w:id="839" w:name="_Toc503456601"/>
    <w:bookmarkStart w:id="840" w:name="_Toc503456805"/>
    <w:p w14:paraId="08D1CE66" w14:textId="77777777" w:rsidR="00BE790C" w:rsidRPr="004177AA" w:rsidRDefault="00BE790C" w:rsidP="00CD608A">
      <w:pPr>
        <w:pStyle w:val="Heading2"/>
        <w:rPr>
          <w:i/>
        </w:rPr>
      </w:pPr>
      <w:r w:rsidRPr="007D633A">
        <w:rPr>
          <w:noProof/>
          <w:sz w:val="28"/>
        </w:rPr>
        <mc:AlternateContent>
          <mc:Choice Requires="wps">
            <w:drawing>
              <wp:anchor distT="0" distB="0" distL="114300" distR="114300" simplePos="0" relativeHeight="251912704" behindDoc="1" locked="0" layoutInCell="1" allowOverlap="1" wp14:anchorId="055EFFC7" wp14:editId="288731D6">
                <wp:simplePos x="0" y="0"/>
                <wp:positionH relativeFrom="column">
                  <wp:posOffset>-565150</wp:posOffset>
                </wp:positionH>
                <wp:positionV relativeFrom="paragraph">
                  <wp:posOffset>325755</wp:posOffset>
                </wp:positionV>
                <wp:extent cx="7060565" cy="114300"/>
                <wp:effectExtent l="0" t="0" r="6985" b="0"/>
                <wp:wrapNone/>
                <wp:docPr id="116" name="Rectangle 11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3E3F5B3" id="Rectangle 116" o:spid="_x0000_s1026" style="position:absolute;margin-left:-44.5pt;margin-top:25.65pt;width:555.95pt;height:9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S6wEAAEA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" fillcolor="#d8d8d8 [2732]" stroked="f" strokeweight=".5pt"/>
            </w:pict>
          </mc:Fallback>
        </mc:AlternateContent>
      </w:r>
      <w:r w:rsidRPr="004177AA">
        <w:t xml:space="preserve">Answers to Student </w:t>
      </w:r>
      <w:r>
        <w:t xml:space="preserve">Reading Comprehension </w:t>
      </w:r>
      <w:r w:rsidRPr="004177AA">
        <w:t>Questions</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73E7D72C" w14:textId="77777777" w:rsidR="00BE790C" w:rsidRPr="00DB2185" w:rsidRDefault="00BE790C" w:rsidP="00BE790C">
      <w:pPr>
        <w:pStyle w:val="Default"/>
        <w:rPr>
          <w:rFonts w:ascii="Arial" w:hAnsi="Arial" w:cs="Arial"/>
          <w:sz w:val="28"/>
          <w:szCs w:val="22"/>
        </w:rPr>
      </w:pPr>
    </w:p>
    <w:p w14:paraId="2036B510" w14:textId="77777777" w:rsidR="00BE790C" w:rsidRPr="00DB2185" w:rsidRDefault="00BE790C" w:rsidP="00BE790C">
      <w:pPr>
        <w:pStyle w:val="Default"/>
        <w:rPr>
          <w:rFonts w:ascii="Arial" w:hAnsi="Arial" w:cs="Arial"/>
          <w:sz w:val="28"/>
          <w:szCs w:val="22"/>
        </w:rPr>
      </w:pPr>
    </w:p>
    <w:p w14:paraId="2D091703" w14:textId="77777777" w:rsidR="005A34FF" w:rsidRPr="004F0A07" w:rsidRDefault="005A34FF" w:rsidP="003270A7">
      <w:pPr>
        <w:pStyle w:val="ListParagraph"/>
        <w:numPr>
          <w:ilvl w:val="0"/>
          <w:numId w:val="23"/>
        </w:numPr>
        <w:ind w:left="360"/>
        <w:rPr>
          <w:rFonts w:ascii="Arial" w:hAnsi="Arial" w:cs="Arial"/>
          <w:b/>
          <w:sz w:val="22"/>
          <w:szCs w:val="22"/>
        </w:rPr>
      </w:pPr>
      <w:r>
        <w:rPr>
          <w:rFonts w:ascii="Arial" w:hAnsi="Arial" w:cs="Arial"/>
          <w:b/>
          <w:sz w:val="22"/>
          <w:szCs w:val="22"/>
        </w:rPr>
        <w:t>Complete the following table to describe unhealthy signs of and threats to ocean coral.</w:t>
      </w:r>
    </w:p>
    <w:p w14:paraId="50C4A980" w14:textId="77777777" w:rsidR="005A34FF" w:rsidRPr="00D43E6A" w:rsidRDefault="005A34FF" w:rsidP="005A34FF">
      <w:pPr>
        <w:rPr>
          <w:rFonts w:ascii="Arial" w:hAnsi="Arial" w:cs="Arial"/>
          <w:sz w:val="6"/>
          <w:szCs w:val="22"/>
        </w:rPr>
      </w:pPr>
    </w:p>
    <w:tbl>
      <w:tblPr>
        <w:tblStyle w:val="TableGrid"/>
        <w:tblW w:w="0" w:type="auto"/>
        <w:tblInd w:w="355" w:type="dxa"/>
        <w:tblLook w:val="04A0" w:firstRow="1" w:lastRow="0" w:firstColumn="1" w:lastColumn="0" w:noHBand="0" w:noVBand="1"/>
      </w:tblPr>
      <w:tblGrid>
        <w:gridCol w:w="2880"/>
        <w:gridCol w:w="6115"/>
      </w:tblGrid>
      <w:tr w:rsidR="005A34FF" w14:paraId="63A30781" w14:textId="77777777" w:rsidTr="00243CDD">
        <w:trPr>
          <w:trHeight w:val="345"/>
        </w:trPr>
        <w:tc>
          <w:tcPr>
            <w:tcW w:w="2880" w:type="dxa"/>
            <w:vAlign w:val="center"/>
          </w:tcPr>
          <w:p w14:paraId="23A7846B" w14:textId="77777777" w:rsidR="005A34FF" w:rsidRDefault="005A34FF" w:rsidP="00243CDD">
            <w:pPr>
              <w:jc w:val="center"/>
              <w:rPr>
                <w:rFonts w:ascii="Arial" w:hAnsi="Arial" w:cs="Arial"/>
                <w:b/>
                <w:sz w:val="22"/>
                <w:szCs w:val="22"/>
              </w:rPr>
            </w:pPr>
            <w:r>
              <w:rPr>
                <w:rFonts w:ascii="Arial" w:hAnsi="Arial" w:cs="Arial"/>
                <w:b/>
                <w:sz w:val="22"/>
                <w:szCs w:val="22"/>
              </w:rPr>
              <w:t xml:space="preserve">Signs of </w:t>
            </w:r>
            <w:r w:rsidRPr="00496502">
              <w:rPr>
                <w:rFonts w:ascii="Arial" w:hAnsi="Arial" w:cs="Arial"/>
                <w:b/>
                <w:sz w:val="22"/>
                <w:szCs w:val="22"/>
              </w:rPr>
              <w:t xml:space="preserve">Unhealthy </w:t>
            </w:r>
            <w:r>
              <w:rPr>
                <w:rFonts w:ascii="Arial" w:hAnsi="Arial" w:cs="Arial"/>
                <w:b/>
                <w:sz w:val="22"/>
                <w:szCs w:val="22"/>
              </w:rPr>
              <w:t>Coral</w:t>
            </w:r>
          </w:p>
        </w:tc>
        <w:tc>
          <w:tcPr>
            <w:tcW w:w="6115" w:type="dxa"/>
            <w:vAlign w:val="center"/>
          </w:tcPr>
          <w:p w14:paraId="6C8FCC71" w14:textId="77777777" w:rsidR="005A34FF" w:rsidRDefault="005A34FF" w:rsidP="00243CDD">
            <w:pPr>
              <w:jc w:val="center"/>
              <w:rPr>
                <w:rFonts w:ascii="Arial" w:hAnsi="Arial" w:cs="Arial"/>
                <w:b/>
                <w:sz w:val="22"/>
                <w:szCs w:val="22"/>
              </w:rPr>
            </w:pPr>
            <w:r w:rsidRPr="00496502">
              <w:rPr>
                <w:rFonts w:ascii="Arial" w:hAnsi="Arial" w:cs="Arial"/>
                <w:b/>
                <w:sz w:val="22"/>
                <w:szCs w:val="22"/>
              </w:rPr>
              <w:t>Threat Responsible</w:t>
            </w:r>
            <w:r>
              <w:rPr>
                <w:rFonts w:ascii="Arial" w:hAnsi="Arial" w:cs="Arial"/>
                <w:b/>
                <w:sz w:val="22"/>
                <w:szCs w:val="22"/>
              </w:rPr>
              <w:t xml:space="preserve"> for Those Signs</w:t>
            </w:r>
          </w:p>
        </w:tc>
      </w:tr>
      <w:tr w:rsidR="005A34FF" w14:paraId="4518FBA0" w14:textId="77777777" w:rsidTr="00243CDD">
        <w:trPr>
          <w:trHeight w:val="444"/>
        </w:trPr>
        <w:tc>
          <w:tcPr>
            <w:tcW w:w="2880" w:type="dxa"/>
            <w:vAlign w:val="center"/>
          </w:tcPr>
          <w:p w14:paraId="0063D4D5" w14:textId="77777777" w:rsidR="005A34FF" w:rsidRPr="007D04F3" w:rsidRDefault="005A34FF" w:rsidP="00243CDD">
            <w:pPr>
              <w:rPr>
                <w:rFonts w:ascii="Arial" w:hAnsi="Arial" w:cs="Arial"/>
                <w:i/>
                <w:sz w:val="22"/>
                <w:szCs w:val="22"/>
              </w:rPr>
            </w:pPr>
            <w:r w:rsidRPr="007D04F3">
              <w:rPr>
                <w:rFonts w:ascii="Arial" w:hAnsi="Arial" w:cs="Arial"/>
                <w:i/>
                <w:sz w:val="22"/>
                <w:szCs w:val="22"/>
              </w:rPr>
              <w:t>faded colors</w:t>
            </w:r>
          </w:p>
        </w:tc>
        <w:tc>
          <w:tcPr>
            <w:tcW w:w="6115" w:type="dxa"/>
            <w:vAlign w:val="center"/>
          </w:tcPr>
          <w:p w14:paraId="10E89140" w14:textId="77777777" w:rsidR="005A34FF" w:rsidRPr="007D04F3" w:rsidRDefault="005A34FF" w:rsidP="00243CDD">
            <w:pPr>
              <w:rPr>
                <w:rFonts w:ascii="Arial" w:hAnsi="Arial" w:cs="Arial"/>
                <w:i/>
                <w:sz w:val="22"/>
                <w:szCs w:val="22"/>
              </w:rPr>
            </w:pPr>
            <w:r w:rsidRPr="007D04F3">
              <w:rPr>
                <w:rFonts w:ascii="Arial" w:hAnsi="Arial" w:cs="Arial"/>
                <w:i/>
                <w:sz w:val="22"/>
                <w:szCs w:val="22"/>
              </w:rPr>
              <w:t>stress from warming ocean water</w:t>
            </w:r>
          </w:p>
        </w:tc>
      </w:tr>
      <w:tr w:rsidR="005A34FF" w14:paraId="5C403547" w14:textId="77777777" w:rsidTr="00243CDD">
        <w:trPr>
          <w:trHeight w:val="696"/>
        </w:trPr>
        <w:tc>
          <w:tcPr>
            <w:tcW w:w="2880" w:type="dxa"/>
            <w:vAlign w:val="center"/>
          </w:tcPr>
          <w:p w14:paraId="6A79F3E2" w14:textId="77777777" w:rsidR="005A34FF" w:rsidRPr="007D04F3" w:rsidRDefault="005A34FF" w:rsidP="00243CDD">
            <w:pPr>
              <w:rPr>
                <w:rFonts w:ascii="Arial" w:hAnsi="Arial" w:cs="Arial"/>
                <w:i/>
                <w:sz w:val="22"/>
                <w:szCs w:val="22"/>
              </w:rPr>
            </w:pPr>
            <w:r w:rsidRPr="007D04F3">
              <w:rPr>
                <w:rFonts w:ascii="Arial" w:hAnsi="Arial" w:cs="Arial"/>
                <w:i/>
                <w:sz w:val="22"/>
                <w:szCs w:val="22"/>
              </w:rPr>
              <w:t>weakening or crumbling</w:t>
            </w:r>
          </w:p>
        </w:tc>
        <w:tc>
          <w:tcPr>
            <w:tcW w:w="6115" w:type="dxa"/>
            <w:vAlign w:val="center"/>
          </w:tcPr>
          <w:p w14:paraId="638E1172" w14:textId="77777777" w:rsidR="005A34FF" w:rsidRPr="007D04F3" w:rsidRDefault="005A34FF" w:rsidP="00243CDD">
            <w:pPr>
              <w:rPr>
                <w:rFonts w:ascii="Arial" w:hAnsi="Arial" w:cs="Arial"/>
                <w:i/>
                <w:sz w:val="22"/>
                <w:szCs w:val="22"/>
              </w:rPr>
            </w:pPr>
            <w:r w:rsidRPr="007D04F3">
              <w:rPr>
                <w:rFonts w:ascii="Arial" w:hAnsi="Arial" w:cs="Arial"/>
                <w:i/>
                <w:sz w:val="22"/>
                <w:szCs w:val="22"/>
              </w:rPr>
              <w:t>acidic ocean water decreases the ability of coral to obtain materials needed for their growth</w:t>
            </w:r>
          </w:p>
        </w:tc>
      </w:tr>
    </w:tbl>
    <w:p w14:paraId="2648D018" w14:textId="77777777" w:rsidR="005A34FF" w:rsidRPr="000C68A5" w:rsidRDefault="005A34FF" w:rsidP="005A34FF">
      <w:pPr>
        <w:pStyle w:val="ListParagraph"/>
        <w:ind w:left="360"/>
        <w:rPr>
          <w:rFonts w:ascii="Arial" w:hAnsi="Arial" w:cs="Arial"/>
          <w:sz w:val="6"/>
          <w:szCs w:val="22"/>
        </w:rPr>
      </w:pPr>
    </w:p>
    <w:p w14:paraId="5263E064" w14:textId="77777777" w:rsidR="005A34FF" w:rsidRPr="004012D9" w:rsidRDefault="005A34FF" w:rsidP="003270A7">
      <w:pPr>
        <w:pStyle w:val="ListParagraph"/>
        <w:numPr>
          <w:ilvl w:val="0"/>
          <w:numId w:val="23"/>
        </w:numPr>
        <w:ind w:left="360"/>
        <w:rPr>
          <w:rFonts w:ascii="Arial" w:hAnsi="Arial" w:cs="Arial"/>
          <w:b/>
          <w:sz w:val="22"/>
          <w:szCs w:val="22"/>
        </w:rPr>
      </w:pPr>
      <w:r>
        <w:rPr>
          <w:rFonts w:ascii="Arial" w:hAnsi="Arial" w:cs="Arial"/>
          <w:b/>
          <w:sz w:val="22"/>
          <w:szCs w:val="22"/>
        </w:rPr>
        <w:t>Give two reasons why researchers are concerned about the health of coral reefs that make up less than 1% of the Earth’s surface.</w:t>
      </w:r>
    </w:p>
    <w:p w14:paraId="5CA43498" w14:textId="77777777" w:rsidR="005A34FF" w:rsidRDefault="005A34FF" w:rsidP="005A34FF">
      <w:pPr>
        <w:ind w:left="360"/>
        <w:rPr>
          <w:rFonts w:ascii="Arial" w:hAnsi="Arial" w:cs="Arial"/>
          <w:i/>
          <w:sz w:val="22"/>
          <w:szCs w:val="22"/>
        </w:rPr>
      </w:pPr>
      <w:r>
        <w:rPr>
          <w:rFonts w:ascii="Arial" w:hAnsi="Arial" w:cs="Arial"/>
          <w:i/>
          <w:sz w:val="22"/>
          <w:szCs w:val="22"/>
        </w:rPr>
        <w:t>Researchers are concerned about the health of coral reefs because</w:t>
      </w:r>
    </w:p>
    <w:p w14:paraId="22828403" w14:textId="77777777" w:rsidR="005A34FF" w:rsidRDefault="005A34FF" w:rsidP="003270A7">
      <w:pPr>
        <w:pStyle w:val="ListParagraph"/>
        <w:numPr>
          <w:ilvl w:val="1"/>
          <w:numId w:val="24"/>
        </w:numPr>
        <w:ind w:left="720"/>
        <w:rPr>
          <w:rFonts w:ascii="Arial" w:hAnsi="Arial" w:cs="Arial"/>
          <w:i/>
          <w:sz w:val="22"/>
          <w:szCs w:val="22"/>
        </w:rPr>
      </w:pPr>
      <w:r w:rsidRPr="00393118">
        <w:rPr>
          <w:rFonts w:ascii="Arial" w:hAnsi="Arial" w:cs="Arial"/>
          <w:i/>
          <w:sz w:val="22"/>
          <w:szCs w:val="22"/>
        </w:rPr>
        <w:t>they play a crucial role in the ocean ecosystem and</w:t>
      </w:r>
    </w:p>
    <w:p w14:paraId="040F23F0" w14:textId="77777777" w:rsidR="005A34FF" w:rsidRDefault="005A34FF" w:rsidP="003270A7">
      <w:pPr>
        <w:pStyle w:val="ListParagraph"/>
        <w:numPr>
          <w:ilvl w:val="1"/>
          <w:numId w:val="24"/>
        </w:numPr>
        <w:ind w:left="720"/>
        <w:rPr>
          <w:rFonts w:ascii="Arial" w:hAnsi="Arial" w:cs="Arial"/>
          <w:i/>
          <w:sz w:val="22"/>
          <w:szCs w:val="22"/>
        </w:rPr>
      </w:pPr>
      <w:r>
        <w:rPr>
          <w:rFonts w:ascii="Arial" w:hAnsi="Arial" w:cs="Arial"/>
          <w:i/>
          <w:sz w:val="22"/>
          <w:szCs w:val="22"/>
        </w:rPr>
        <w:t xml:space="preserve">they </w:t>
      </w:r>
      <w:r w:rsidRPr="00393118">
        <w:rPr>
          <w:rFonts w:ascii="Arial" w:hAnsi="Arial" w:cs="Arial"/>
          <w:i/>
          <w:sz w:val="22"/>
          <w:szCs w:val="22"/>
        </w:rPr>
        <w:t>provide shelter for perhaps a quarter of the ocean’s species.</w:t>
      </w:r>
    </w:p>
    <w:p w14:paraId="53E24E2E" w14:textId="77777777" w:rsidR="005A34FF" w:rsidRDefault="005A34FF" w:rsidP="003270A7">
      <w:pPr>
        <w:pStyle w:val="ListParagraph"/>
        <w:numPr>
          <w:ilvl w:val="0"/>
          <w:numId w:val="23"/>
        </w:numPr>
        <w:ind w:left="360"/>
        <w:rPr>
          <w:rFonts w:ascii="Arial" w:hAnsi="Arial" w:cs="Arial"/>
          <w:b/>
          <w:sz w:val="22"/>
          <w:szCs w:val="22"/>
        </w:rPr>
      </w:pPr>
      <w:r>
        <w:rPr>
          <w:rFonts w:ascii="Arial" w:hAnsi="Arial" w:cs="Arial"/>
          <w:b/>
          <w:sz w:val="22"/>
          <w:szCs w:val="22"/>
        </w:rPr>
        <w:t>What causes ocean warming and acidification?</w:t>
      </w:r>
    </w:p>
    <w:p w14:paraId="2BDE2A0E" w14:textId="77777777" w:rsidR="005A34FF" w:rsidRPr="00781396" w:rsidRDefault="005A34FF" w:rsidP="005A34FF">
      <w:pPr>
        <w:pStyle w:val="ListParagraph"/>
        <w:ind w:left="360"/>
        <w:rPr>
          <w:rFonts w:ascii="Arial" w:hAnsi="Arial" w:cs="Arial"/>
          <w:sz w:val="22"/>
          <w:szCs w:val="22"/>
        </w:rPr>
      </w:pPr>
      <w:r>
        <w:rPr>
          <w:rFonts w:ascii="Arial" w:hAnsi="Arial" w:cs="Arial"/>
          <w:i/>
          <w:sz w:val="22"/>
          <w:szCs w:val="22"/>
        </w:rPr>
        <w:t xml:space="preserve">Ocean warming and acidification are caused by an increase in carbon dioxide (and other gases) </w:t>
      </w:r>
      <w:r w:rsidRPr="00781396">
        <w:rPr>
          <w:rFonts w:ascii="Arial" w:hAnsi="Arial" w:cs="Arial"/>
          <w:i/>
          <w:sz w:val="22"/>
          <w:szCs w:val="22"/>
        </w:rPr>
        <w:t>in the atmosphere</w:t>
      </w:r>
      <w:r>
        <w:rPr>
          <w:rFonts w:ascii="Arial" w:hAnsi="Arial" w:cs="Arial"/>
          <w:i/>
          <w:sz w:val="22"/>
          <w:szCs w:val="22"/>
        </w:rPr>
        <w:t>.</w:t>
      </w:r>
    </w:p>
    <w:p w14:paraId="050031C8" w14:textId="77777777" w:rsidR="005A34FF" w:rsidRPr="002F743C" w:rsidRDefault="005A34FF" w:rsidP="003270A7">
      <w:pPr>
        <w:pStyle w:val="ListParagraph"/>
        <w:numPr>
          <w:ilvl w:val="0"/>
          <w:numId w:val="23"/>
        </w:numPr>
        <w:ind w:left="360"/>
        <w:rPr>
          <w:rFonts w:ascii="Arial" w:hAnsi="Arial" w:cs="Arial"/>
          <w:b/>
          <w:sz w:val="22"/>
          <w:szCs w:val="22"/>
        </w:rPr>
      </w:pPr>
      <w:r>
        <w:rPr>
          <w:rFonts w:ascii="Arial" w:hAnsi="Arial" w:cs="Arial"/>
          <w:b/>
          <w:sz w:val="22"/>
          <w:szCs w:val="22"/>
        </w:rPr>
        <w:t>Why is the term “greenhouse effect” misleading when used to describe ocean warming and acidification?</w:t>
      </w:r>
    </w:p>
    <w:p w14:paraId="73827F33" w14:textId="77777777" w:rsidR="005A34FF" w:rsidRPr="00A973CB" w:rsidRDefault="005A34FF" w:rsidP="005A34FF">
      <w:pPr>
        <w:ind w:left="360"/>
        <w:rPr>
          <w:rFonts w:ascii="Arial" w:hAnsi="Arial" w:cs="Arial"/>
          <w:i/>
          <w:sz w:val="22"/>
          <w:szCs w:val="22"/>
        </w:rPr>
      </w:pPr>
      <w:r>
        <w:rPr>
          <w:rFonts w:ascii="Arial" w:hAnsi="Arial" w:cs="Arial"/>
          <w:i/>
          <w:sz w:val="22"/>
          <w:szCs w:val="22"/>
        </w:rPr>
        <w:t>The term greenhouse effect is misleading because, while both atmospheric gases and a greenhouse produce higher temperatures, they work in different ways.</w:t>
      </w:r>
    </w:p>
    <w:p w14:paraId="7056B48C" w14:textId="77777777" w:rsidR="005A34FF" w:rsidRPr="002F743C" w:rsidRDefault="005A34FF" w:rsidP="003270A7">
      <w:pPr>
        <w:pStyle w:val="ListParagraph"/>
        <w:numPr>
          <w:ilvl w:val="0"/>
          <w:numId w:val="23"/>
        </w:numPr>
        <w:ind w:left="360"/>
        <w:rPr>
          <w:rFonts w:ascii="Arial" w:hAnsi="Arial" w:cs="Arial"/>
          <w:b/>
          <w:sz w:val="22"/>
          <w:szCs w:val="22"/>
        </w:rPr>
      </w:pPr>
      <w:r>
        <w:rPr>
          <w:rFonts w:ascii="Arial" w:hAnsi="Arial" w:cs="Arial"/>
          <w:b/>
          <w:sz w:val="22"/>
          <w:szCs w:val="22"/>
        </w:rPr>
        <w:t>How do (a) greenhouses and (b) atmospheric gases trap heat?</w:t>
      </w:r>
    </w:p>
    <w:p w14:paraId="495943CA" w14:textId="77777777" w:rsidR="005A34FF" w:rsidRDefault="005A34FF" w:rsidP="003270A7">
      <w:pPr>
        <w:pStyle w:val="ListParagraph"/>
        <w:numPr>
          <w:ilvl w:val="4"/>
          <w:numId w:val="22"/>
        </w:numPr>
        <w:ind w:left="720"/>
        <w:rPr>
          <w:rFonts w:ascii="Arial" w:hAnsi="Arial" w:cs="Arial"/>
          <w:i/>
          <w:sz w:val="22"/>
          <w:szCs w:val="22"/>
        </w:rPr>
      </w:pPr>
      <w:r>
        <w:rPr>
          <w:rFonts w:ascii="Arial" w:hAnsi="Arial" w:cs="Arial"/>
          <w:i/>
          <w:sz w:val="22"/>
          <w:szCs w:val="22"/>
        </w:rPr>
        <w:t>Light from the sun</w:t>
      </w:r>
      <w:r w:rsidRPr="001228E0">
        <w:rPr>
          <w:rFonts w:ascii="Arial" w:hAnsi="Arial" w:cs="Arial"/>
          <w:i/>
          <w:sz w:val="22"/>
          <w:szCs w:val="22"/>
        </w:rPr>
        <w:t xml:space="preserve"> passes through the glass roof</w:t>
      </w:r>
      <w:r>
        <w:rPr>
          <w:rFonts w:ascii="Arial" w:hAnsi="Arial" w:cs="Arial"/>
          <w:i/>
          <w:sz w:val="22"/>
          <w:szCs w:val="22"/>
        </w:rPr>
        <w:t xml:space="preserve"> of the greenhouse to heat plants and the ground inside the greenhouse. These objects then emit infrared radiation, that is, heat. This thermal energy is trapped in the greenhouse, keeping the building warm.</w:t>
      </w:r>
    </w:p>
    <w:p w14:paraId="008A69A3" w14:textId="77777777" w:rsidR="005A34FF" w:rsidRPr="00924E17" w:rsidRDefault="005A34FF" w:rsidP="003270A7">
      <w:pPr>
        <w:pStyle w:val="ListParagraph"/>
        <w:numPr>
          <w:ilvl w:val="4"/>
          <w:numId w:val="22"/>
        </w:numPr>
        <w:ind w:left="720"/>
        <w:rPr>
          <w:rFonts w:ascii="Arial" w:hAnsi="Arial" w:cs="Arial"/>
          <w:i/>
          <w:sz w:val="22"/>
          <w:szCs w:val="22"/>
        </w:rPr>
      </w:pPr>
      <w:r>
        <w:rPr>
          <w:rFonts w:ascii="Arial" w:hAnsi="Arial" w:cs="Arial"/>
          <w:i/>
          <w:sz w:val="22"/>
          <w:szCs w:val="22"/>
        </w:rPr>
        <w:t>“</w:t>
      </w:r>
      <w:r w:rsidRPr="00126EA6">
        <w:rPr>
          <w:rFonts w:ascii="Arial" w:hAnsi="Arial" w:cs="Arial"/>
          <w:i/>
          <w:sz w:val="22"/>
          <w:szCs w:val="22"/>
        </w:rPr>
        <w:t>Heat radiates from Earth toward space. Some of this heat is trapped by greenhouse gases</w:t>
      </w:r>
      <w:r>
        <w:rPr>
          <w:rFonts w:ascii="Arial" w:hAnsi="Arial" w:cs="Arial"/>
          <w:i/>
          <w:sz w:val="22"/>
          <w:szCs w:val="22"/>
        </w:rPr>
        <w:t xml:space="preserve"> in the atmosphere</w:t>
      </w:r>
      <w:r w:rsidRPr="00126EA6">
        <w:rPr>
          <w:rFonts w:ascii="Arial" w:hAnsi="Arial" w:cs="Arial"/>
          <w:i/>
          <w:sz w:val="22"/>
          <w:szCs w:val="22"/>
        </w:rPr>
        <w:t>.</w:t>
      </w:r>
      <w:r>
        <w:rPr>
          <w:rFonts w:ascii="Arial" w:hAnsi="Arial" w:cs="Arial"/>
          <w:i/>
          <w:sz w:val="22"/>
          <w:szCs w:val="22"/>
        </w:rPr>
        <w:t>”</w:t>
      </w:r>
    </w:p>
    <w:p w14:paraId="5903501B" w14:textId="77777777" w:rsidR="005A34FF" w:rsidRPr="00F5363C" w:rsidRDefault="005A34FF" w:rsidP="003270A7">
      <w:pPr>
        <w:pStyle w:val="ListParagraph"/>
        <w:numPr>
          <w:ilvl w:val="0"/>
          <w:numId w:val="23"/>
        </w:numPr>
        <w:ind w:left="360"/>
        <w:rPr>
          <w:rFonts w:ascii="Arial" w:hAnsi="Arial" w:cs="Arial"/>
          <w:b/>
          <w:sz w:val="22"/>
          <w:szCs w:val="22"/>
        </w:rPr>
      </w:pPr>
      <w:r>
        <w:rPr>
          <w:rFonts w:ascii="Arial" w:hAnsi="Arial" w:cs="Arial"/>
          <w:b/>
          <w:sz w:val="22"/>
          <w:szCs w:val="22"/>
        </w:rPr>
        <w:t>Why are human activities that release carbon dioxide into the atmosphere causing concern?</w:t>
      </w:r>
    </w:p>
    <w:p w14:paraId="6F24F6FF" w14:textId="77777777" w:rsidR="005A34FF" w:rsidRDefault="005A34FF" w:rsidP="005A34FF">
      <w:pPr>
        <w:ind w:left="360"/>
        <w:rPr>
          <w:rFonts w:ascii="Arial" w:hAnsi="Arial" w:cs="Arial"/>
          <w:i/>
          <w:sz w:val="22"/>
          <w:szCs w:val="22"/>
        </w:rPr>
      </w:pPr>
      <w:r>
        <w:rPr>
          <w:rFonts w:ascii="Arial" w:hAnsi="Arial" w:cs="Arial"/>
          <w:i/>
          <w:sz w:val="22"/>
          <w:szCs w:val="22"/>
        </w:rPr>
        <w:t xml:space="preserve">Human activities are increasing </w:t>
      </w:r>
      <w:r w:rsidRPr="00800527">
        <w:rPr>
          <w:rFonts w:ascii="Arial" w:hAnsi="Arial" w:cs="Arial"/>
          <w:i/>
          <w:noProof/>
          <w:sz w:val="22"/>
          <w:szCs w:val="22"/>
        </w:rPr>
        <w:t>the amounts of</w:t>
      </w:r>
      <w:r>
        <w:rPr>
          <w:rFonts w:ascii="Arial" w:hAnsi="Arial" w:cs="Arial"/>
          <w:i/>
          <w:sz w:val="22"/>
          <w:szCs w:val="22"/>
        </w:rPr>
        <w:t xml:space="preserve"> greenhouse gases such as carbon dioxide in our atmosphere. These gases trap extra heat, causing Earth’s temperature to rise, leading to environmental changes such as melting glaciers and ice sheets and warming our oceans.</w:t>
      </w:r>
    </w:p>
    <w:p w14:paraId="78247C1C" w14:textId="77777777" w:rsidR="005A34FF" w:rsidRDefault="005A34FF" w:rsidP="003270A7">
      <w:pPr>
        <w:pStyle w:val="ListParagraph"/>
        <w:numPr>
          <w:ilvl w:val="0"/>
          <w:numId w:val="23"/>
        </w:numPr>
        <w:ind w:left="360"/>
        <w:rPr>
          <w:rFonts w:ascii="Arial" w:hAnsi="Arial" w:cs="Arial"/>
          <w:b/>
          <w:sz w:val="22"/>
          <w:szCs w:val="22"/>
        </w:rPr>
      </w:pPr>
      <w:r>
        <w:rPr>
          <w:rFonts w:ascii="Arial" w:hAnsi="Arial" w:cs="Arial"/>
          <w:b/>
          <w:sz w:val="22"/>
          <w:szCs w:val="22"/>
        </w:rPr>
        <w:t>What happens after warm oceans cause stressed corals to expel the symbiotic algae living in their tissues?</w:t>
      </w:r>
    </w:p>
    <w:p w14:paraId="2ABA3888" w14:textId="77777777" w:rsidR="005A34FF" w:rsidRDefault="005A34FF" w:rsidP="005A34FF">
      <w:pPr>
        <w:pStyle w:val="ListParagraph"/>
        <w:ind w:left="360"/>
        <w:rPr>
          <w:rFonts w:ascii="Arial" w:hAnsi="Arial" w:cs="Arial"/>
          <w:i/>
          <w:sz w:val="22"/>
          <w:szCs w:val="22"/>
        </w:rPr>
      </w:pPr>
      <w:r>
        <w:rPr>
          <w:rFonts w:ascii="Arial" w:hAnsi="Arial" w:cs="Arial"/>
          <w:i/>
          <w:sz w:val="22"/>
          <w:szCs w:val="22"/>
        </w:rPr>
        <w:t>After the coral expels the symbiotic algae living in its tissues, the coral loses its major source of food, turns white or very pale, and is more susceptible to disease.</w:t>
      </w:r>
    </w:p>
    <w:p w14:paraId="451784B6" w14:textId="77777777" w:rsidR="005A34FF" w:rsidRPr="00924E17" w:rsidRDefault="005A34FF" w:rsidP="003270A7">
      <w:pPr>
        <w:pStyle w:val="ListParagraph"/>
        <w:numPr>
          <w:ilvl w:val="0"/>
          <w:numId w:val="23"/>
        </w:numPr>
        <w:ind w:left="360"/>
        <w:rPr>
          <w:rFonts w:ascii="Arial" w:hAnsi="Arial" w:cs="Arial"/>
          <w:b/>
          <w:sz w:val="22"/>
          <w:szCs w:val="22"/>
        </w:rPr>
      </w:pPr>
      <w:r>
        <w:rPr>
          <w:rFonts w:ascii="Arial" w:hAnsi="Arial" w:cs="Arial"/>
          <w:b/>
          <w:sz w:val="22"/>
          <w:szCs w:val="22"/>
        </w:rPr>
        <w:t>How does the water chemistry change as carbon dioxide gas is dissolved in the ocean?</w:t>
      </w:r>
    </w:p>
    <w:p w14:paraId="324B02A6" w14:textId="77777777" w:rsidR="005A34FF" w:rsidRDefault="005A34FF" w:rsidP="005A34FF">
      <w:pPr>
        <w:pStyle w:val="ListParagraph"/>
        <w:ind w:left="360"/>
        <w:rPr>
          <w:rFonts w:ascii="Arial" w:hAnsi="Arial" w:cs="Arial"/>
          <w:i/>
          <w:sz w:val="22"/>
          <w:szCs w:val="22"/>
        </w:rPr>
      </w:pPr>
      <w:r>
        <w:rPr>
          <w:rFonts w:ascii="Arial" w:hAnsi="Arial" w:cs="Arial"/>
          <w:i/>
          <w:sz w:val="22"/>
          <w:szCs w:val="22"/>
        </w:rPr>
        <w:t>As shown in the first equation on page 11, gaseous carbon dioxide [CO</w:t>
      </w:r>
      <w:r>
        <w:rPr>
          <w:rFonts w:ascii="Arial" w:hAnsi="Arial" w:cs="Arial"/>
          <w:i/>
          <w:sz w:val="22"/>
          <w:szCs w:val="22"/>
          <w:vertAlign w:val="subscript"/>
        </w:rPr>
        <w:t>2</w:t>
      </w:r>
      <w:r>
        <w:rPr>
          <w:rFonts w:ascii="Arial" w:hAnsi="Arial" w:cs="Arial"/>
          <w:i/>
          <w:sz w:val="22"/>
          <w:szCs w:val="22"/>
        </w:rPr>
        <w:t xml:space="preserve"> (</w:t>
      </w:r>
      <w:r w:rsidRPr="00095203">
        <w:rPr>
          <w:rFonts w:ascii="Arial" w:hAnsi="Arial" w:cs="Arial"/>
          <w:i/>
          <w:sz w:val="22"/>
          <w:szCs w:val="22"/>
        </w:rPr>
        <w:t>g</w:t>
      </w:r>
      <w:r>
        <w:rPr>
          <w:rFonts w:ascii="Arial" w:hAnsi="Arial" w:cs="Arial"/>
          <w:i/>
          <w:sz w:val="22"/>
          <w:szCs w:val="22"/>
        </w:rPr>
        <w:t>)] dissolves in ocean surface water to produce aqueous carbon dioxide [CO</w:t>
      </w:r>
      <w:r>
        <w:rPr>
          <w:rFonts w:ascii="Arial" w:hAnsi="Arial" w:cs="Arial"/>
          <w:i/>
          <w:sz w:val="22"/>
          <w:szCs w:val="22"/>
          <w:vertAlign w:val="subscript"/>
        </w:rPr>
        <w:t>2</w:t>
      </w:r>
      <w:r>
        <w:rPr>
          <w:rFonts w:ascii="Arial" w:hAnsi="Arial" w:cs="Arial"/>
          <w:i/>
          <w:sz w:val="22"/>
          <w:szCs w:val="22"/>
        </w:rPr>
        <w:t>)</w:t>
      </w:r>
      <w:r w:rsidRPr="00095203">
        <w:rPr>
          <w:rFonts w:ascii="Arial" w:hAnsi="Arial" w:cs="Arial"/>
          <w:i/>
          <w:sz w:val="22"/>
          <w:szCs w:val="22"/>
        </w:rPr>
        <w:t xml:space="preserve"> (a</w:t>
      </w:r>
      <w:r>
        <w:rPr>
          <w:rFonts w:ascii="Arial" w:hAnsi="Arial" w:cs="Arial"/>
          <w:i/>
          <w:sz w:val="22"/>
          <w:szCs w:val="22"/>
        </w:rPr>
        <w:t>q</w:t>
      </w:r>
      <w:r w:rsidRPr="00095203">
        <w:rPr>
          <w:rFonts w:ascii="Arial" w:hAnsi="Arial" w:cs="Arial"/>
          <w:i/>
          <w:sz w:val="22"/>
          <w:szCs w:val="22"/>
        </w:rPr>
        <w:t>)</w:t>
      </w:r>
      <w:r>
        <w:rPr>
          <w:rFonts w:ascii="Arial" w:hAnsi="Arial" w:cs="Arial"/>
          <w:i/>
          <w:sz w:val="22"/>
          <w:szCs w:val="22"/>
        </w:rPr>
        <w:t>]</w:t>
      </w:r>
      <w:r w:rsidRPr="00095203">
        <w:rPr>
          <w:rFonts w:ascii="Arial" w:hAnsi="Arial" w:cs="Arial"/>
          <w:i/>
          <w:sz w:val="22"/>
          <w:szCs w:val="22"/>
        </w:rPr>
        <w:t xml:space="preserve">. </w:t>
      </w:r>
      <w:r>
        <w:rPr>
          <w:rFonts w:ascii="Arial" w:hAnsi="Arial" w:cs="Arial"/>
          <w:i/>
          <w:sz w:val="22"/>
          <w:szCs w:val="22"/>
        </w:rPr>
        <w:t>Then, in the second equation, the CO</w:t>
      </w:r>
      <w:r>
        <w:rPr>
          <w:rFonts w:ascii="Arial" w:hAnsi="Arial" w:cs="Arial"/>
          <w:i/>
          <w:sz w:val="22"/>
          <w:szCs w:val="22"/>
          <w:vertAlign w:val="subscript"/>
        </w:rPr>
        <w:t>2</w:t>
      </w:r>
      <w:r w:rsidRPr="00095203">
        <w:rPr>
          <w:rFonts w:ascii="Arial" w:hAnsi="Arial" w:cs="Arial"/>
          <w:i/>
          <w:sz w:val="22"/>
          <w:szCs w:val="22"/>
        </w:rPr>
        <w:t xml:space="preserve"> (a</w:t>
      </w:r>
      <w:r>
        <w:rPr>
          <w:rFonts w:ascii="Arial" w:hAnsi="Arial" w:cs="Arial"/>
          <w:i/>
          <w:sz w:val="22"/>
          <w:szCs w:val="22"/>
        </w:rPr>
        <w:t>q</w:t>
      </w:r>
      <w:r w:rsidRPr="00095203">
        <w:rPr>
          <w:rFonts w:ascii="Arial" w:hAnsi="Arial" w:cs="Arial"/>
          <w:i/>
          <w:sz w:val="22"/>
          <w:szCs w:val="22"/>
        </w:rPr>
        <w:t xml:space="preserve">) </w:t>
      </w:r>
      <w:r>
        <w:rPr>
          <w:rFonts w:ascii="Arial" w:hAnsi="Arial" w:cs="Arial"/>
          <w:i/>
          <w:sz w:val="22"/>
          <w:szCs w:val="22"/>
        </w:rPr>
        <w:t>reacts with water to form unstable carbonic acid [H</w:t>
      </w:r>
      <w:r>
        <w:rPr>
          <w:rFonts w:ascii="Arial" w:hAnsi="Arial" w:cs="Arial"/>
          <w:i/>
          <w:sz w:val="22"/>
          <w:szCs w:val="22"/>
          <w:vertAlign w:val="subscript"/>
        </w:rPr>
        <w:t>2</w:t>
      </w:r>
      <w:r>
        <w:rPr>
          <w:rFonts w:ascii="Arial" w:hAnsi="Arial" w:cs="Arial"/>
          <w:i/>
          <w:sz w:val="22"/>
          <w:szCs w:val="22"/>
        </w:rPr>
        <w:t>CO</w:t>
      </w:r>
      <w:r>
        <w:rPr>
          <w:rFonts w:ascii="Arial" w:hAnsi="Arial" w:cs="Arial"/>
          <w:i/>
          <w:sz w:val="22"/>
          <w:szCs w:val="22"/>
          <w:vertAlign w:val="subscript"/>
        </w:rPr>
        <w:t>3</w:t>
      </w:r>
      <w:r w:rsidRPr="00E53BD3">
        <w:rPr>
          <w:rFonts w:ascii="Arial" w:hAnsi="Arial" w:cs="Arial"/>
          <w:i/>
          <w:sz w:val="22"/>
          <w:szCs w:val="22"/>
        </w:rPr>
        <w:t xml:space="preserve"> </w:t>
      </w:r>
      <w:r w:rsidRPr="00095203">
        <w:rPr>
          <w:rFonts w:ascii="Arial" w:hAnsi="Arial" w:cs="Arial"/>
          <w:i/>
          <w:sz w:val="22"/>
          <w:szCs w:val="22"/>
        </w:rPr>
        <w:t>(aq)</w:t>
      </w:r>
      <w:r>
        <w:rPr>
          <w:rFonts w:ascii="Arial" w:hAnsi="Arial" w:cs="Arial"/>
          <w:i/>
          <w:sz w:val="22"/>
          <w:szCs w:val="22"/>
        </w:rPr>
        <w:t>]</w:t>
      </w:r>
      <w:r w:rsidRPr="00095203">
        <w:rPr>
          <w:rFonts w:ascii="Arial" w:hAnsi="Arial" w:cs="Arial"/>
          <w:i/>
          <w:sz w:val="22"/>
          <w:szCs w:val="22"/>
        </w:rPr>
        <w:t xml:space="preserve"> </w:t>
      </w:r>
      <w:r>
        <w:rPr>
          <w:rFonts w:ascii="Arial" w:hAnsi="Arial" w:cs="Arial"/>
          <w:i/>
          <w:sz w:val="22"/>
          <w:szCs w:val="22"/>
        </w:rPr>
        <w:t>that immediately dissociates adding a hydrogen ion (H</w:t>
      </w:r>
      <w:r>
        <w:rPr>
          <w:rFonts w:ascii="Arial" w:hAnsi="Arial" w:cs="Arial"/>
          <w:i/>
          <w:sz w:val="22"/>
          <w:szCs w:val="22"/>
          <w:vertAlign w:val="superscript"/>
        </w:rPr>
        <w:t>+</w:t>
      </w:r>
      <w:r>
        <w:rPr>
          <w:rFonts w:ascii="Arial" w:hAnsi="Arial" w:cs="Arial"/>
          <w:i/>
          <w:sz w:val="22"/>
          <w:szCs w:val="22"/>
        </w:rPr>
        <w:t>)</w:t>
      </w:r>
      <w:r w:rsidRPr="00095203">
        <w:rPr>
          <w:rFonts w:ascii="Arial" w:hAnsi="Arial" w:cs="Arial"/>
          <w:i/>
          <w:sz w:val="22"/>
          <w:szCs w:val="22"/>
        </w:rPr>
        <w:t xml:space="preserve"> (aq) </w:t>
      </w:r>
      <w:r>
        <w:rPr>
          <w:rFonts w:ascii="Arial" w:hAnsi="Arial" w:cs="Arial"/>
          <w:i/>
          <w:sz w:val="22"/>
          <w:szCs w:val="22"/>
        </w:rPr>
        <w:t>that increases the acidity of the water.</w:t>
      </w:r>
    </w:p>
    <w:p w14:paraId="02B16D8E" w14:textId="77777777" w:rsidR="005A34FF" w:rsidRDefault="005A34FF" w:rsidP="003270A7">
      <w:pPr>
        <w:pStyle w:val="ListParagraph"/>
        <w:numPr>
          <w:ilvl w:val="0"/>
          <w:numId w:val="23"/>
        </w:numPr>
        <w:ind w:left="360"/>
        <w:rPr>
          <w:rFonts w:ascii="Arial" w:hAnsi="Arial" w:cs="Arial"/>
          <w:i/>
          <w:sz w:val="22"/>
          <w:szCs w:val="22"/>
        </w:rPr>
      </w:pPr>
      <w:r>
        <w:rPr>
          <w:rFonts w:ascii="Arial" w:hAnsi="Arial" w:cs="Arial"/>
          <w:b/>
          <w:sz w:val="22"/>
          <w:szCs w:val="22"/>
        </w:rPr>
        <w:t>What will happen if man continues to release carbon dioxide into the atmosphere?</w:t>
      </w:r>
    </w:p>
    <w:p w14:paraId="6BC48C7E" w14:textId="77777777" w:rsidR="005A34FF" w:rsidRDefault="005A34FF" w:rsidP="005A34FF">
      <w:pPr>
        <w:pStyle w:val="ListParagraph"/>
        <w:ind w:left="360"/>
        <w:rPr>
          <w:rFonts w:ascii="Arial" w:hAnsi="Arial" w:cs="Arial"/>
          <w:i/>
          <w:sz w:val="22"/>
          <w:szCs w:val="22"/>
        </w:rPr>
      </w:pPr>
      <w:r>
        <w:rPr>
          <w:rFonts w:ascii="Arial" w:hAnsi="Arial" w:cs="Arial"/>
          <w:i/>
          <w:sz w:val="22"/>
          <w:szCs w:val="22"/>
        </w:rPr>
        <w:t xml:space="preserve">A drop in ocean pH from 8.2 to 8.1 shows that continuing to release carbon dioxide at the current rate will result in the oceans’ </w:t>
      </w:r>
      <w:r w:rsidRPr="007E4B8A">
        <w:rPr>
          <w:rFonts w:ascii="Arial" w:hAnsi="Arial" w:cs="Arial"/>
          <w:i/>
          <w:sz w:val="22"/>
          <w:szCs w:val="22"/>
        </w:rPr>
        <w:t xml:space="preserve">continuing increase </w:t>
      </w:r>
      <w:r>
        <w:rPr>
          <w:rFonts w:ascii="Arial" w:hAnsi="Arial" w:cs="Arial"/>
          <w:i/>
          <w:sz w:val="22"/>
          <w:szCs w:val="22"/>
        </w:rPr>
        <w:t>in acidity.</w:t>
      </w:r>
    </w:p>
    <w:p w14:paraId="634F3C0D" w14:textId="62F8682F" w:rsidR="00B86D8D" w:rsidRDefault="00B86D8D" w:rsidP="005A34FF">
      <w:pPr>
        <w:pStyle w:val="ListParagraph"/>
        <w:ind w:left="360"/>
        <w:rPr>
          <w:rFonts w:ascii="Arial" w:hAnsi="Arial" w:cs="Arial"/>
          <w:i/>
          <w:sz w:val="22"/>
          <w:szCs w:val="22"/>
        </w:rPr>
      </w:pPr>
      <w:r>
        <w:rPr>
          <w:rFonts w:ascii="Arial" w:hAnsi="Arial" w:cs="Arial"/>
          <w:i/>
          <w:sz w:val="22"/>
          <w:szCs w:val="22"/>
        </w:rPr>
        <w:br w:type="page"/>
      </w:r>
    </w:p>
    <w:p w14:paraId="6E4EA88C" w14:textId="77777777" w:rsidR="005A34FF" w:rsidRDefault="005A34FF" w:rsidP="003270A7">
      <w:pPr>
        <w:pStyle w:val="ListParagraph"/>
        <w:numPr>
          <w:ilvl w:val="0"/>
          <w:numId w:val="23"/>
        </w:numPr>
        <w:ind w:left="360"/>
        <w:rPr>
          <w:rFonts w:ascii="Arial" w:hAnsi="Arial" w:cs="Arial"/>
          <w:b/>
          <w:sz w:val="22"/>
          <w:szCs w:val="22"/>
        </w:rPr>
      </w:pPr>
      <w:r>
        <w:rPr>
          <w:rFonts w:ascii="Arial" w:hAnsi="Arial" w:cs="Arial"/>
          <w:b/>
          <w:sz w:val="22"/>
          <w:szCs w:val="22"/>
        </w:rPr>
        <w:t>How do coral reefs help protect the shore during storms?</w:t>
      </w:r>
    </w:p>
    <w:p w14:paraId="5AA4ED7B" w14:textId="77777777" w:rsidR="005A34FF" w:rsidRPr="00EA7876" w:rsidRDefault="005A34FF" w:rsidP="005A34FF">
      <w:pPr>
        <w:pStyle w:val="ListParagraph"/>
        <w:ind w:left="360"/>
        <w:rPr>
          <w:rFonts w:ascii="Arial" w:hAnsi="Arial" w:cs="Arial"/>
          <w:i/>
          <w:sz w:val="22"/>
          <w:szCs w:val="22"/>
        </w:rPr>
      </w:pPr>
      <w:r w:rsidRPr="00D0795E">
        <w:rPr>
          <w:rFonts w:ascii="Arial" w:hAnsi="Arial" w:cs="Arial"/>
          <w:i/>
          <w:sz w:val="22"/>
          <w:szCs w:val="22"/>
        </w:rPr>
        <w:t>Coral reefs help protect the shore during storms by blocking and deflecting some of the energy of ocean waves, meaning that water between the shore and the reef is calmer.</w:t>
      </w:r>
    </w:p>
    <w:p w14:paraId="043773CF" w14:textId="77777777" w:rsidR="005A34FF" w:rsidRDefault="005A34FF" w:rsidP="003270A7">
      <w:pPr>
        <w:pStyle w:val="ListParagraph"/>
        <w:numPr>
          <w:ilvl w:val="0"/>
          <w:numId w:val="23"/>
        </w:numPr>
        <w:ind w:left="360"/>
        <w:rPr>
          <w:rFonts w:ascii="Arial" w:hAnsi="Arial" w:cs="Arial"/>
          <w:b/>
          <w:sz w:val="22"/>
          <w:szCs w:val="22"/>
        </w:rPr>
      </w:pPr>
      <w:r w:rsidRPr="00AB62A5">
        <w:rPr>
          <w:rFonts w:ascii="Arial" w:hAnsi="Arial" w:cs="Arial"/>
          <w:b/>
          <w:sz w:val="22"/>
          <w:szCs w:val="22"/>
        </w:rPr>
        <w:t xml:space="preserve">What are </w:t>
      </w:r>
      <w:r>
        <w:rPr>
          <w:rFonts w:ascii="Arial" w:hAnsi="Arial" w:cs="Arial"/>
          <w:b/>
          <w:sz w:val="22"/>
          <w:szCs w:val="22"/>
        </w:rPr>
        <w:t xml:space="preserve">two </w:t>
      </w:r>
      <w:r w:rsidRPr="00AB62A5">
        <w:rPr>
          <w:rFonts w:ascii="Arial" w:hAnsi="Arial" w:cs="Arial"/>
          <w:b/>
          <w:sz w:val="22"/>
          <w:szCs w:val="22"/>
        </w:rPr>
        <w:t>economi</w:t>
      </w:r>
      <w:r>
        <w:rPr>
          <w:rFonts w:ascii="Arial" w:hAnsi="Arial" w:cs="Arial"/>
          <w:b/>
          <w:sz w:val="22"/>
          <w:szCs w:val="22"/>
        </w:rPr>
        <w:t>c risks of ocean acidification?</w:t>
      </w:r>
    </w:p>
    <w:p w14:paraId="5E6283CB" w14:textId="77777777" w:rsidR="005A34FF" w:rsidRDefault="005A34FF" w:rsidP="005A34FF">
      <w:pPr>
        <w:pStyle w:val="ListParagraph"/>
        <w:ind w:left="360"/>
        <w:rPr>
          <w:rFonts w:ascii="Arial" w:hAnsi="Arial" w:cs="Arial"/>
          <w:i/>
          <w:sz w:val="22"/>
          <w:szCs w:val="22"/>
        </w:rPr>
      </w:pPr>
      <w:r>
        <w:rPr>
          <w:rFonts w:ascii="Arial" w:hAnsi="Arial" w:cs="Arial"/>
          <w:i/>
          <w:sz w:val="22"/>
          <w:szCs w:val="22"/>
        </w:rPr>
        <w:t>Economic risks of ocean acidification include</w:t>
      </w:r>
    </w:p>
    <w:p w14:paraId="0466FA69" w14:textId="77777777" w:rsidR="005A34FF" w:rsidRDefault="005A34FF" w:rsidP="003270A7">
      <w:pPr>
        <w:pStyle w:val="ListParagraph"/>
        <w:numPr>
          <w:ilvl w:val="1"/>
          <w:numId w:val="25"/>
        </w:numPr>
        <w:ind w:left="720"/>
        <w:rPr>
          <w:rFonts w:ascii="Arial" w:hAnsi="Arial" w:cs="Arial"/>
          <w:i/>
          <w:sz w:val="22"/>
          <w:szCs w:val="22"/>
        </w:rPr>
      </w:pPr>
      <w:r>
        <w:rPr>
          <w:rFonts w:ascii="Arial" w:hAnsi="Arial" w:cs="Arial"/>
          <w:i/>
          <w:sz w:val="22"/>
          <w:szCs w:val="22"/>
        </w:rPr>
        <w:t>harming fish and shellfish that humans eat, and</w:t>
      </w:r>
    </w:p>
    <w:p w14:paraId="7DA144B0" w14:textId="77777777" w:rsidR="005A34FF" w:rsidRPr="009F409C" w:rsidRDefault="005A34FF" w:rsidP="003270A7">
      <w:pPr>
        <w:pStyle w:val="ListParagraph"/>
        <w:numPr>
          <w:ilvl w:val="1"/>
          <w:numId w:val="25"/>
        </w:numPr>
        <w:ind w:left="720"/>
        <w:rPr>
          <w:rFonts w:ascii="Arial" w:hAnsi="Arial" w:cs="Arial"/>
          <w:b/>
          <w:strike/>
          <w:sz w:val="22"/>
          <w:szCs w:val="22"/>
        </w:rPr>
      </w:pPr>
      <w:r>
        <w:rPr>
          <w:rFonts w:ascii="Arial" w:hAnsi="Arial" w:cs="Arial"/>
          <w:i/>
          <w:sz w:val="22"/>
          <w:szCs w:val="22"/>
        </w:rPr>
        <w:t>eliminating commercially valuable species of fish.</w:t>
      </w:r>
    </w:p>
    <w:p w14:paraId="2ED51D22" w14:textId="77777777" w:rsidR="005A34FF" w:rsidRDefault="005A34FF" w:rsidP="003270A7">
      <w:pPr>
        <w:pStyle w:val="ListParagraph"/>
        <w:numPr>
          <w:ilvl w:val="0"/>
          <w:numId w:val="23"/>
        </w:numPr>
        <w:ind w:left="360"/>
        <w:rPr>
          <w:rFonts w:ascii="Arial" w:hAnsi="Arial" w:cs="Arial"/>
          <w:b/>
          <w:sz w:val="22"/>
          <w:szCs w:val="22"/>
        </w:rPr>
      </w:pPr>
      <w:r w:rsidRPr="0041172A">
        <w:rPr>
          <w:rFonts w:ascii="Arial" w:hAnsi="Arial" w:cs="Arial"/>
          <w:b/>
          <w:sz w:val="22"/>
          <w:szCs w:val="22"/>
        </w:rPr>
        <w:t xml:space="preserve">According to the author, what two things </w:t>
      </w:r>
      <w:r>
        <w:rPr>
          <w:rFonts w:ascii="Arial" w:hAnsi="Arial" w:cs="Arial"/>
          <w:b/>
          <w:sz w:val="22"/>
          <w:szCs w:val="22"/>
        </w:rPr>
        <w:t>will</w:t>
      </w:r>
      <w:r w:rsidRPr="0041172A">
        <w:rPr>
          <w:rFonts w:ascii="Arial" w:hAnsi="Arial" w:cs="Arial"/>
          <w:b/>
          <w:sz w:val="22"/>
          <w:szCs w:val="22"/>
        </w:rPr>
        <w:t xml:space="preserve"> ocean scientists </w:t>
      </w:r>
      <w:r>
        <w:rPr>
          <w:rFonts w:ascii="Arial" w:hAnsi="Arial" w:cs="Arial"/>
          <w:b/>
          <w:sz w:val="22"/>
          <w:szCs w:val="22"/>
        </w:rPr>
        <w:t xml:space="preserve">in the future </w:t>
      </w:r>
      <w:r w:rsidRPr="0041172A">
        <w:rPr>
          <w:rFonts w:ascii="Arial" w:hAnsi="Arial" w:cs="Arial"/>
          <w:b/>
          <w:sz w:val="22"/>
          <w:szCs w:val="22"/>
        </w:rPr>
        <w:t xml:space="preserve">need to </w:t>
      </w:r>
      <w:r>
        <w:rPr>
          <w:rFonts w:ascii="Arial" w:hAnsi="Arial" w:cs="Arial"/>
          <w:b/>
          <w:sz w:val="22"/>
          <w:szCs w:val="22"/>
        </w:rPr>
        <w:t>understand?</w:t>
      </w:r>
    </w:p>
    <w:p w14:paraId="40CB6B4E" w14:textId="77777777" w:rsidR="005A34FF" w:rsidRDefault="005A34FF" w:rsidP="005A34FF">
      <w:pPr>
        <w:pStyle w:val="ListParagraph"/>
        <w:ind w:left="360"/>
        <w:rPr>
          <w:rFonts w:ascii="Arial" w:hAnsi="Arial" w:cs="Arial"/>
          <w:i/>
          <w:sz w:val="22"/>
          <w:szCs w:val="22"/>
        </w:rPr>
      </w:pPr>
      <w:r>
        <w:rPr>
          <w:rFonts w:ascii="Arial" w:hAnsi="Arial" w:cs="Arial"/>
          <w:i/>
          <w:sz w:val="22"/>
          <w:szCs w:val="22"/>
        </w:rPr>
        <w:t>Future ocean scientists will need to understand</w:t>
      </w:r>
    </w:p>
    <w:p w14:paraId="56E073E3" w14:textId="77777777" w:rsidR="005A34FF" w:rsidRDefault="005A34FF" w:rsidP="005A34FF">
      <w:pPr>
        <w:pStyle w:val="ListParagraph"/>
        <w:numPr>
          <w:ilvl w:val="8"/>
          <w:numId w:val="2"/>
        </w:numPr>
        <w:ind w:left="720"/>
        <w:rPr>
          <w:rFonts w:ascii="Arial" w:hAnsi="Arial" w:cs="Arial"/>
          <w:i/>
          <w:sz w:val="22"/>
          <w:szCs w:val="22"/>
        </w:rPr>
      </w:pPr>
      <w:r>
        <w:rPr>
          <w:rFonts w:ascii="Arial" w:hAnsi="Arial" w:cs="Arial"/>
          <w:i/>
          <w:sz w:val="22"/>
          <w:szCs w:val="22"/>
        </w:rPr>
        <w:t>how pollution, warming, and ocean acidification affect marine life, and</w:t>
      </w:r>
    </w:p>
    <w:p w14:paraId="7BCAC286" w14:textId="77777777" w:rsidR="005A34FF" w:rsidRPr="00EA7876" w:rsidRDefault="005A34FF" w:rsidP="005A34FF">
      <w:pPr>
        <w:pStyle w:val="ListParagraph"/>
        <w:numPr>
          <w:ilvl w:val="8"/>
          <w:numId w:val="2"/>
        </w:numPr>
        <w:ind w:left="720"/>
        <w:rPr>
          <w:rFonts w:ascii="Arial" w:hAnsi="Arial" w:cs="Arial"/>
          <w:i/>
          <w:sz w:val="22"/>
          <w:szCs w:val="22"/>
        </w:rPr>
      </w:pPr>
      <w:r>
        <w:rPr>
          <w:rFonts w:ascii="Arial" w:hAnsi="Arial" w:cs="Arial"/>
          <w:i/>
          <w:sz w:val="22"/>
          <w:szCs w:val="22"/>
        </w:rPr>
        <w:t>how to develop ways to reduce atmospheric carbon dioxide and its impact on oceans.</w:t>
      </w:r>
    </w:p>
    <w:p w14:paraId="339A600F" w14:textId="77777777" w:rsidR="00BE790C" w:rsidRDefault="00BE790C" w:rsidP="00BE790C">
      <w:pPr>
        <w:ind w:left="720" w:hanging="360"/>
        <w:rPr>
          <w:rFonts w:ascii="Arial" w:hAnsi="Arial" w:cs="Arial"/>
          <w:i/>
          <w:sz w:val="22"/>
          <w:szCs w:val="22"/>
        </w:rPr>
      </w:pPr>
      <w:r>
        <w:rPr>
          <w:rFonts w:ascii="Arial" w:hAnsi="Arial" w:cs="Arial"/>
          <w:i/>
          <w:sz w:val="22"/>
          <w:szCs w:val="22"/>
        </w:rPr>
        <w:br w:type="page"/>
      </w:r>
    </w:p>
    <w:bookmarkStart w:id="841" w:name="_Toc492306483"/>
    <w:bookmarkStart w:id="842" w:name="_Toc492306989"/>
    <w:bookmarkStart w:id="843" w:name="_Toc492307085"/>
    <w:bookmarkStart w:id="844" w:name="_Toc492307539"/>
    <w:bookmarkStart w:id="845" w:name="_Toc492311829"/>
    <w:bookmarkStart w:id="846" w:name="_Toc492312506"/>
    <w:bookmarkStart w:id="847" w:name="_Toc497239631"/>
    <w:bookmarkStart w:id="848" w:name="_Toc497565480"/>
    <w:bookmarkStart w:id="849" w:name="_Toc497568861"/>
    <w:bookmarkStart w:id="850" w:name="_Toc503109246"/>
    <w:bookmarkStart w:id="851" w:name="_Toc503112687"/>
    <w:bookmarkStart w:id="852" w:name="_Toc503284468"/>
    <w:bookmarkStart w:id="853" w:name="_Toc503434320"/>
    <w:bookmarkStart w:id="854" w:name="_Toc503436564"/>
    <w:bookmarkStart w:id="855" w:name="_Toc503455388"/>
    <w:bookmarkStart w:id="856" w:name="_Toc503455549"/>
    <w:bookmarkStart w:id="857" w:name="_Toc503455715"/>
    <w:bookmarkStart w:id="858" w:name="_Toc503455936"/>
    <w:bookmarkStart w:id="859" w:name="_Toc503456207"/>
    <w:bookmarkStart w:id="860" w:name="_Toc503456602"/>
    <w:bookmarkStart w:id="861" w:name="_Toc503456806"/>
    <w:p w14:paraId="4463DBFE" w14:textId="77777777" w:rsidR="00BE790C" w:rsidRPr="005E3646" w:rsidRDefault="00BE790C" w:rsidP="00BE790C">
      <w:pPr>
        <w:pStyle w:val="Heading1"/>
        <w:spacing w:after="0"/>
      </w:pPr>
      <w:r w:rsidRPr="007D633A">
        <w:rPr>
          <w:noProof/>
          <w:sz w:val="28"/>
        </w:rPr>
        <mc:AlternateContent>
          <mc:Choice Requires="wps">
            <w:drawing>
              <wp:anchor distT="0" distB="0" distL="114300" distR="114300" simplePos="0" relativeHeight="251901440" behindDoc="1" locked="0" layoutInCell="1" allowOverlap="1" wp14:anchorId="658FAF96" wp14:editId="54500D52">
                <wp:simplePos x="0" y="0"/>
                <wp:positionH relativeFrom="column">
                  <wp:posOffset>-563245</wp:posOffset>
                </wp:positionH>
                <wp:positionV relativeFrom="paragraph">
                  <wp:posOffset>407670</wp:posOffset>
                </wp:positionV>
                <wp:extent cx="7060565" cy="114300"/>
                <wp:effectExtent l="0" t="0" r="6985" b="0"/>
                <wp:wrapNone/>
                <wp:docPr id="117" name="Rectangle 11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12AF866" id="Rectangle 117" o:spid="_x0000_s1026" style="position:absolute;margin-left:-44.35pt;margin-top:32.1pt;width:555.95pt;height:9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b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" fillcolor="#d8d8d8 [2732]" stroked="f" strokeweight=".5pt"/>
            </w:pict>
          </mc:Fallback>
        </mc:AlternateContent>
      </w:r>
      <w:r w:rsidRPr="005E3646">
        <w:t>Possible Student Misconceptions</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45FB701F" w14:textId="77777777" w:rsidR="00BE790C" w:rsidRPr="007D633A" w:rsidRDefault="00BE790C" w:rsidP="00BE790C">
      <w:pPr>
        <w:rPr>
          <w:rFonts w:ascii="Arial" w:hAnsi="Arial" w:cs="Arial"/>
          <w:sz w:val="32"/>
          <w:szCs w:val="28"/>
        </w:rPr>
      </w:pPr>
    </w:p>
    <w:p w14:paraId="5A092EBA" w14:textId="77777777" w:rsidR="00BE790C" w:rsidRPr="007D633A" w:rsidRDefault="00BE790C" w:rsidP="00BE790C">
      <w:pPr>
        <w:rPr>
          <w:rFonts w:ascii="Arial" w:hAnsi="Arial" w:cs="Arial"/>
          <w:sz w:val="32"/>
          <w:szCs w:val="28"/>
        </w:rPr>
      </w:pPr>
    </w:p>
    <w:p w14:paraId="30221D9E" w14:textId="77777777" w:rsidR="007D04F3" w:rsidRPr="00476482" w:rsidRDefault="007D04F3" w:rsidP="003270A7">
      <w:pPr>
        <w:numPr>
          <w:ilvl w:val="0"/>
          <w:numId w:val="26"/>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heard that hurricanes are the major cause of ocean coral reef destruction.</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Although hurricanes may cause some mechanical damage (i.e., breaking up the coral), ocean corals actually receive benefits from summer hurricanes. These storms alleviate thermal stress on corals by absorbing thermal energy from surface water, churning the ocean to bring cooler water from the depths up to the surface, and by shading (think cloud cover) the ocean surface from the sun.</w:t>
      </w:r>
    </w:p>
    <w:p w14:paraId="27D6F078" w14:textId="77777777" w:rsidR="007D04F3" w:rsidRPr="009F7BBC" w:rsidRDefault="007D04F3" w:rsidP="003270A7">
      <w:pPr>
        <w:numPr>
          <w:ilvl w:val="0"/>
          <w:numId w:val="26"/>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read that the ocean dissolves about 26% of the carbon dioxide released by human activities such as fossil fuel burning. So, I assume that we really don’t need to worry about environmental damage due to carbon dioxide.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Much of the carbon dioxide released into our atmosphere is dissolved by oceans. Yet during the absorption process, the seawater becomes increasingly acidic, harming corals and other aquatic species.</w:t>
      </w:r>
    </w:p>
    <w:p w14:paraId="7BD3FCAA" w14:textId="77777777" w:rsidR="007D04F3" w:rsidRPr="00850495" w:rsidRDefault="007D04F3" w:rsidP="003270A7">
      <w:pPr>
        <w:numPr>
          <w:ilvl w:val="0"/>
          <w:numId w:val="26"/>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I’ve been to the Virgin Islands, where the coral reefs are beautiful, so I think that current risks are probably exaggerated. They’ll be fine if we just reduce the atmospheric carbon dioxide a bit.</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Actually, the risks to coral reefs are probably underestimated because the data </w:t>
      </w:r>
      <w:r w:rsidRPr="00D2522F">
        <w:rPr>
          <w:rFonts w:ascii="Arial" w:hAnsi="Arial" w:cs="Arial"/>
          <w:i/>
          <w:noProof/>
          <w:sz w:val="22"/>
          <w:szCs w:val="22"/>
        </w:rPr>
        <w:t>show</w:t>
      </w:r>
      <w:r>
        <w:rPr>
          <w:rFonts w:ascii="Arial" w:hAnsi="Arial" w:cs="Arial"/>
          <w:i/>
          <w:sz w:val="22"/>
          <w:szCs w:val="22"/>
        </w:rPr>
        <w:t xml:space="preserve"> that </w:t>
      </w:r>
      <w:r w:rsidRPr="00850495">
        <w:rPr>
          <w:rFonts w:ascii="Arial" w:hAnsi="Arial" w:cs="Arial"/>
          <w:i/>
          <w:sz w:val="22"/>
          <w:szCs w:val="22"/>
        </w:rPr>
        <w:t>ocean warmth and acidity are not the only stresses placed on the coral reefs. They also face damage from other factors, such as water pollution</w:t>
      </w:r>
      <w:r>
        <w:rPr>
          <w:rFonts w:ascii="Arial" w:hAnsi="Arial" w:cs="Arial"/>
          <w:i/>
          <w:sz w:val="22"/>
          <w:szCs w:val="22"/>
        </w:rPr>
        <w:t>,</w:t>
      </w:r>
      <w:r w:rsidRPr="00850495">
        <w:rPr>
          <w:rFonts w:ascii="Arial" w:hAnsi="Arial" w:cs="Arial"/>
          <w:i/>
          <w:sz w:val="22"/>
          <w:szCs w:val="22"/>
        </w:rPr>
        <w:t xml:space="preserve"> stronger storms</w:t>
      </w:r>
      <w:r>
        <w:rPr>
          <w:rFonts w:ascii="Arial" w:hAnsi="Arial" w:cs="Arial"/>
          <w:i/>
          <w:sz w:val="22"/>
          <w:szCs w:val="22"/>
        </w:rPr>
        <w:t>,</w:t>
      </w:r>
      <w:r w:rsidRPr="00850495">
        <w:rPr>
          <w:rFonts w:ascii="Arial" w:hAnsi="Arial" w:cs="Arial"/>
          <w:i/>
          <w:sz w:val="22"/>
          <w:szCs w:val="22"/>
        </w:rPr>
        <w:t xml:space="preserve"> and overfishing.</w:t>
      </w:r>
    </w:p>
    <w:p w14:paraId="0E90F421" w14:textId="77777777" w:rsidR="007D04F3" w:rsidRPr="009F7BBC" w:rsidRDefault="007D04F3" w:rsidP="003270A7">
      <w:pPr>
        <w:numPr>
          <w:ilvl w:val="0"/>
          <w:numId w:val="26"/>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 xml:space="preserve">Since coral reefs are complex and a part of a whole reef system, they can probably resist environmental changes such as bleaching and acidic oceans.” </w:t>
      </w:r>
      <w:r>
        <w:rPr>
          <w:rFonts w:ascii="Arial" w:hAnsi="Arial" w:cs="Arial"/>
          <w:i/>
          <w:sz w:val="22"/>
          <w:szCs w:val="22"/>
        </w:rPr>
        <w:t>Although the coral reef ecosystems are very complex, they are seldom able to resist a combination of the severe stress of warming oceans and the loss of their calcium shells due to ocean acidity.</w:t>
      </w:r>
    </w:p>
    <w:p w14:paraId="69F25EE4" w14:textId="77777777" w:rsidR="007D04F3" w:rsidRDefault="007D04F3" w:rsidP="003270A7">
      <w:pPr>
        <w:numPr>
          <w:ilvl w:val="0"/>
          <w:numId w:val="26"/>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When you touch a coral, it seems like a big colorful rock. Are they actually ancient fossils, or just chunks of minerals?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Although corals may appear to be non-living minerals, fossils or rocks, coral reefs are composed of marine animals that attach their exoskeletons to underwater rocks and shipwrecks. They have tentacles with stingers that they can use to capture and then eat tiny fish and zooplankton (small floating sea animals).</w:t>
      </w:r>
    </w:p>
    <w:p w14:paraId="122F46EB" w14:textId="77777777" w:rsidR="007D04F3" w:rsidRDefault="007D04F3" w:rsidP="007D04F3">
      <w:pPr>
        <w:rPr>
          <w:rFonts w:ascii="Arial" w:hAnsi="Arial" w:cs="Arial"/>
          <w:sz w:val="22"/>
          <w:szCs w:val="22"/>
        </w:rPr>
      </w:pPr>
    </w:p>
    <w:p w14:paraId="2BAF7A40" w14:textId="77777777" w:rsidR="00D8494D" w:rsidRDefault="00D8494D" w:rsidP="00D8494D">
      <w:pPr>
        <w:ind w:left="360"/>
        <w:rPr>
          <w:rFonts w:ascii="Arial" w:hAnsi="Arial" w:cs="Arial"/>
          <w:i/>
          <w:sz w:val="22"/>
          <w:szCs w:val="22"/>
        </w:rPr>
      </w:pPr>
    </w:p>
    <w:p w14:paraId="6A222076" w14:textId="651C6AF0" w:rsidR="00D8494D" w:rsidRPr="00D8494D" w:rsidRDefault="00D8494D" w:rsidP="00D8494D">
      <w:pPr>
        <w:ind w:left="360"/>
        <w:rPr>
          <w:rFonts w:ascii="Arial" w:hAnsi="Arial" w:cs="Arial"/>
          <w:sz w:val="22"/>
          <w:szCs w:val="22"/>
        </w:rPr>
      </w:pPr>
      <w:r>
        <w:rPr>
          <w:rFonts w:ascii="Arial" w:hAnsi="Arial" w:cs="Arial"/>
          <w:b/>
          <w:sz w:val="22"/>
          <w:szCs w:val="22"/>
        </w:rPr>
        <w:br w:type="page"/>
      </w:r>
    </w:p>
    <w:bookmarkStart w:id="862" w:name="_Toc492306484"/>
    <w:bookmarkStart w:id="863" w:name="_Toc492306990"/>
    <w:bookmarkStart w:id="864" w:name="_Toc492307086"/>
    <w:bookmarkStart w:id="865" w:name="_Toc492307540"/>
    <w:bookmarkStart w:id="866" w:name="_Toc492311830"/>
    <w:bookmarkStart w:id="867" w:name="_Toc492312507"/>
    <w:bookmarkStart w:id="868" w:name="_Toc497239632"/>
    <w:bookmarkStart w:id="869" w:name="_Toc497565481"/>
    <w:bookmarkStart w:id="870" w:name="_Toc497568862"/>
    <w:bookmarkStart w:id="871" w:name="_Toc503109247"/>
    <w:bookmarkStart w:id="872" w:name="_Toc503112688"/>
    <w:bookmarkStart w:id="873" w:name="_Toc503284469"/>
    <w:bookmarkStart w:id="874" w:name="_Toc503434321"/>
    <w:bookmarkStart w:id="875" w:name="_Toc503436565"/>
    <w:bookmarkStart w:id="876" w:name="_Toc503455389"/>
    <w:bookmarkStart w:id="877" w:name="_Toc503455550"/>
    <w:bookmarkStart w:id="878" w:name="_Toc503455716"/>
    <w:bookmarkStart w:id="879" w:name="_Toc503455937"/>
    <w:bookmarkStart w:id="880" w:name="_Toc503456208"/>
    <w:bookmarkStart w:id="881" w:name="_Toc503456603"/>
    <w:bookmarkStart w:id="882" w:name="_Toc503456807"/>
    <w:p w14:paraId="36180103" w14:textId="77777777" w:rsidR="00BE790C" w:rsidRPr="009B4EC1" w:rsidRDefault="00BE790C" w:rsidP="00BE790C">
      <w:pPr>
        <w:pStyle w:val="Heading1"/>
        <w:spacing w:after="0"/>
      </w:pPr>
      <w:r>
        <w:rPr>
          <w:noProof/>
        </w:rPr>
        <mc:AlternateContent>
          <mc:Choice Requires="wps">
            <w:drawing>
              <wp:anchor distT="0" distB="0" distL="114300" distR="114300" simplePos="0" relativeHeight="251902464" behindDoc="1" locked="0" layoutInCell="1" allowOverlap="1" wp14:anchorId="1E1BD7FC" wp14:editId="2D39A62E">
                <wp:simplePos x="0" y="0"/>
                <wp:positionH relativeFrom="column">
                  <wp:posOffset>-561975</wp:posOffset>
                </wp:positionH>
                <wp:positionV relativeFrom="paragraph">
                  <wp:posOffset>412750</wp:posOffset>
                </wp:positionV>
                <wp:extent cx="7060565" cy="114300"/>
                <wp:effectExtent l="0" t="0" r="6985" b="0"/>
                <wp:wrapNone/>
                <wp:docPr id="118" name="Rectangle 11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85201E3" id="Rectangle 118" o:spid="_x0000_s1026" style="position:absolute;margin-left:-44.25pt;margin-top:32.5pt;width:555.95pt;height:9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" fillcolor="#d8d8d8 [2732]" stroked="f" strokeweight=".5pt"/>
            </w:pict>
          </mc:Fallback>
        </mc:AlternateContent>
      </w:r>
      <w:r w:rsidRPr="00A109B0">
        <w:t>Anticipating Student Questions</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51EBAFEC" w14:textId="77777777" w:rsidR="00BE790C" w:rsidRPr="00C32603" w:rsidRDefault="00BE790C" w:rsidP="00BE790C">
      <w:pPr>
        <w:rPr>
          <w:rFonts w:ascii="Arial" w:hAnsi="Arial" w:cs="Arial"/>
          <w:sz w:val="32"/>
          <w:szCs w:val="28"/>
        </w:rPr>
      </w:pPr>
    </w:p>
    <w:p w14:paraId="59C8D6C9" w14:textId="77777777" w:rsidR="00BE790C" w:rsidRPr="00C32603" w:rsidRDefault="00BE790C" w:rsidP="00BE790C">
      <w:pPr>
        <w:rPr>
          <w:rFonts w:ascii="Arial" w:hAnsi="Arial" w:cs="Arial"/>
          <w:sz w:val="32"/>
          <w:szCs w:val="28"/>
        </w:rPr>
      </w:pPr>
    </w:p>
    <w:p w14:paraId="3921A99C" w14:textId="77777777" w:rsidR="007D04F3" w:rsidRPr="00382E8A" w:rsidRDefault="007D04F3" w:rsidP="003270A7">
      <w:pPr>
        <w:numPr>
          <w:ilvl w:val="0"/>
          <w:numId w:val="27"/>
        </w:numPr>
        <w:tabs>
          <w:tab w:val="clear" w:pos="720"/>
        </w:tabs>
        <w:ind w:left="360"/>
        <w:rPr>
          <w:rFonts w:ascii="Arial" w:hAnsi="Arial" w:cs="Arial"/>
          <w:i/>
          <w:sz w:val="22"/>
          <w:szCs w:val="22"/>
        </w:rPr>
      </w:pPr>
      <w:r>
        <w:rPr>
          <w:rFonts w:ascii="Arial" w:hAnsi="Arial" w:cs="Arial"/>
          <w:b/>
          <w:sz w:val="22"/>
          <w:szCs w:val="22"/>
        </w:rPr>
        <w:t>“Why can’t damaged coral reefs just replenish themselves by forming more shells?”</w:t>
      </w:r>
      <w:r>
        <w:rPr>
          <w:rFonts w:ascii="Arial" w:hAnsi="Arial" w:cs="Arial"/>
          <w:sz w:val="22"/>
          <w:szCs w:val="22"/>
        </w:rPr>
        <w:t xml:space="preserve"> </w:t>
      </w:r>
      <w:r>
        <w:rPr>
          <w:rFonts w:ascii="Arial" w:hAnsi="Arial" w:cs="Arial"/>
          <w:i/>
          <w:sz w:val="22"/>
          <w:szCs w:val="22"/>
        </w:rPr>
        <w:t xml:space="preserve">In some </w:t>
      </w:r>
      <w:r w:rsidRPr="00D2522F">
        <w:rPr>
          <w:rFonts w:ascii="Arial" w:hAnsi="Arial" w:cs="Arial"/>
          <w:i/>
          <w:noProof/>
          <w:sz w:val="22"/>
          <w:szCs w:val="22"/>
        </w:rPr>
        <w:t>cases</w:t>
      </w:r>
      <w:r>
        <w:rPr>
          <w:rFonts w:ascii="Arial" w:hAnsi="Arial" w:cs="Arial"/>
          <w:i/>
          <w:noProof/>
          <w:sz w:val="22"/>
          <w:szCs w:val="22"/>
        </w:rPr>
        <w:t>,</w:t>
      </w:r>
      <w:r>
        <w:rPr>
          <w:rFonts w:ascii="Arial" w:hAnsi="Arial" w:cs="Arial"/>
          <w:i/>
          <w:sz w:val="22"/>
          <w:szCs w:val="22"/>
        </w:rPr>
        <w:t xml:space="preserve"> damaged coral reefs can rebuild, but severe stressing caused by a combination of several environmental situations such as acidified and warmer ocean water, pollution and excessive tourism causes slower growth and interferes with polyp reproduction.</w:t>
      </w:r>
    </w:p>
    <w:p w14:paraId="5B748BA7" w14:textId="77777777" w:rsidR="007D04F3" w:rsidRDefault="007D04F3" w:rsidP="003270A7">
      <w:pPr>
        <w:numPr>
          <w:ilvl w:val="0"/>
          <w:numId w:val="27"/>
        </w:numPr>
        <w:tabs>
          <w:tab w:val="clear" w:pos="720"/>
        </w:tabs>
        <w:ind w:left="360"/>
        <w:rPr>
          <w:rFonts w:ascii="Arial" w:hAnsi="Arial" w:cs="Arial"/>
          <w:i/>
          <w:sz w:val="22"/>
          <w:szCs w:val="22"/>
        </w:rPr>
      </w:pPr>
      <w:r w:rsidRPr="00055A42">
        <w:rPr>
          <w:rFonts w:ascii="Arial" w:hAnsi="Arial" w:cs="Arial"/>
          <w:b/>
          <w:sz w:val="22"/>
          <w:szCs w:val="22"/>
        </w:rPr>
        <w:t>“What is the composition of a coral reef?</w:t>
      </w:r>
      <w:r>
        <w:rPr>
          <w:rFonts w:ascii="Arial" w:hAnsi="Arial" w:cs="Arial"/>
          <w:b/>
          <w:sz w:val="22"/>
          <w:szCs w:val="22"/>
        </w:rPr>
        <w:t>”</w:t>
      </w:r>
      <w:r w:rsidRPr="00055A42">
        <w:rPr>
          <w:rFonts w:ascii="Arial" w:hAnsi="Arial" w:cs="Arial"/>
          <w:sz w:val="22"/>
          <w:szCs w:val="22"/>
        </w:rPr>
        <w:t xml:space="preserve"> </w:t>
      </w:r>
      <w:r w:rsidRPr="00055A42">
        <w:rPr>
          <w:rFonts w:ascii="Arial" w:hAnsi="Arial" w:cs="Arial"/>
          <w:i/>
          <w:sz w:val="22"/>
          <w:szCs w:val="22"/>
        </w:rPr>
        <w:t xml:space="preserve">A coral reef is composed of thin layers of a calcium carbonate base. Millions of tiny coral polyps </w:t>
      </w:r>
      <w:r>
        <w:rPr>
          <w:rFonts w:ascii="Arial" w:hAnsi="Arial" w:cs="Arial"/>
          <w:i/>
          <w:sz w:val="22"/>
          <w:szCs w:val="22"/>
        </w:rPr>
        <w:t>that feed on plankton and algae</w:t>
      </w:r>
      <w:r w:rsidRPr="00055A42">
        <w:rPr>
          <w:rFonts w:ascii="Arial" w:hAnsi="Arial" w:cs="Arial"/>
          <w:i/>
          <w:sz w:val="22"/>
          <w:szCs w:val="22"/>
        </w:rPr>
        <w:t xml:space="preserve"> form </w:t>
      </w:r>
      <w:r>
        <w:rPr>
          <w:rFonts w:ascii="Arial" w:hAnsi="Arial" w:cs="Arial"/>
          <w:i/>
          <w:sz w:val="22"/>
          <w:szCs w:val="22"/>
        </w:rPr>
        <w:t>a living mat over this skeleton and add the beautiful shapes and colors of the reef.</w:t>
      </w:r>
    </w:p>
    <w:p w14:paraId="211E7889" w14:textId="77777777" w:rsidR="007D04F3" w:rsidRPr="009F7BBC" w:rsidRDefault="007D04F3" w:rsidP="003270A7">
      <w:pPr>
        <w:numPr>
          <w:ilvl w:val="0"/>
          <w:numId w:val="27"/>
        </w:numPr>
        <w:tabs>
          <w:tab w:val="clear" w:pos="720"/>
        </w:tabs>
        <w:ind w:left="360"/>
        <w:rPr>
          <w:rFonts w:ascii="Arial" w:hAnsi="Arial" w:cs="Arial"/>
          <w:i/>
          <w:sz w:val="22"/>
          <w:szCs w:val="22"/>
        </w:rPr>
      </w:pPr>
      <w:r w:rsidRPr="00055A42">
        <w:rPr>
          <w:rFonts w:ascii="Arial" w:hAnsi="Arial" w:cs="Arial"/>
          <w:b/>
          <w:sz w:val="22"/>
          <w:szCs w:val="22"/>
        </w:rPr>
        <w:t>“Why are healthy coral</w:t>
      </w:r>
      <w:r>
        <w:rPr>
          <w:rFonts w:ascii="Arial" w:hAnsi="Arial" w:cs="Arial"/>
          <w:b/>
          <w:sz w:val="22"/>
          <w:szCs w:val="22"/>
        </w:rPr>
        <w:t xml:space="preserve">s </w:t>
      </w:r>
      <w:r w:rsidRPr="00055A42">
        <w:rPr>
          <w:rFonts w:ascii="Arial" w:hAnsi="Arial" w:cs="Arial"/>
          <w:b/>
          <w:sz w:val="22"/>
          <w:szCs w:val="22"/>
        </w:rPr>
        <w:t>so colorful?</w:t>
      </w:r>
      <w:r>
        <w:rPr>
          <w:rFonts w:ascii="Arial" w:hAnsi="Arial" w:cs="Arial"/>
          <w:b/>
          <w:sz w:val="22"/>
          <w:szCs w:val="22"/>
        </w:rPr>
        <w:t xml:space="preserve">” </w:t>
      </w:r>
      <w:r>
        <w:rPr>
          <w:rFonts w:ascii="Arial" w:hAnsi="Arial" w:cs="Arial"/>
          <w:i/>
          <w:sz w:val="22"/>
          <w:szCs w:val="22"/>
        </w:rPr>
        <w:t xml:space="preserve">The skeletons of most corals are white because they are composed of calcium carbonate, a white-colored compound. The brilliant colors of coral reefs </w:t>
      </w:r>
      <w:r w:rsidRPr="00D2522F">
        <w:rPr>
          <w:rFonts w:ascii="Arial" w:hAnsi="Arial" w:cs="Arial"/>
          <w:i/>
          <w:noProof/>
          <w:sz w:val="22"/>
          <w:szCs w:val="22"/>
        </w:rPr>
        <w:t>come</w:t>
      </w:r>
      <w:r>
        <w:rPr>
          <w:rFonts w:ascii="Arial" w:hAnsi="Arial" w:cs="Arial"/>
          <w:i/>
          <w:sz w:val="22"/>
          <w:szCs w:val="22"/>
        </w:rPr>
        <w:t xml:space="preserve"> from the tiny algae that live </w:t>
      </w:r>
      <w:r w:rsidRPr="00D2522F">
        <w:rPr>
          <w:rFonts w:ascii="Arial" w:hAnsi="Arial" w:cs="Arial"/>
          <w:i/>
          <w:noProof/>
          <w:sz w:val="22"/>
          <w:szCs w:val="22"/>
        </w:rPr>
        <w:t>inside</w:t>
      </w:r>
      <w:r>
        <w:rPr>
          <w:rFonts w:ascii="Arial" w:hAnsi="Arial" w:cs="Arial"/>
          <w:i/>
          <w:sz w:val="22"/>
          <w:szCs w:val="22"/>
        </w:rPr>
        <w:t xml:space="preserve"> their tissues. These pigments are visible through the clear polyp body of the corals.</w:t>
      </w:r>
    </w:p>
    <w:p w14:paraId="2902E4B5" w14:textId="77777777" w:rsidR="007D04F3" w:rsidRPr="00571ED9" w:rsidRDefault="007D04F3" w:rsidP="003270A7">
      <w:pPr>
        <w:numPr>
          <w:ilvl w:val="0"/>
          <w:numId w:val="27"/>
        </w:numPr>
        <w:tabs>
          <w:tab w:val="clear" w:pos="720"/>
        </w:tabs>
        <w:ind w:left="360"/>
        <w:rPr>
          <w:rFonts w:ascii="Arial" w:hAnsi="Arial" w:cs="Arial"/>
          <w:i/>
          <w:sz w:val="22"/>
          <w:szCs w:val="22"/>
        </w:rPr>
      </w:pPr>
      <w:r>
        <w:rPr>
          <w:rFonts w:ascii="Arial" w:hAnsi="Arial" w:cs="Arial"/>
          <w:b/>
          <w:sz w:val="22"/>
          <w:szCs w:val="22"/>
        </w:rPr>
        <w:t>“How many different types of coral are there?”</w:t>
      </w:r>
      <w:r>
        <w:rPr>
          <w:rFonts w:ascii="Arial" w:hAnsi="Arial" w:cs="Arial"/>
          <w:sz w:val="22"/>
          <w:szCs w:val="22"/>
        </w:rPr>
        <w:t xml:space="preserve"> </w:t>
      </w:r>
      <w:r>
        <w:rPr>
          <w:rFonts w:ascii="Arial" w:hAnsi="Arial" w:cs="Arial"/>
          <w:i/>
          <w:sz w:val="22"/>
          <w:szCs w:val="22"/>
        </w:rPr>
        <w:t>There are</w:t>
      </w:r>
      <w:r>
        <w:rPr>
          <w:rFonts w:ascii="Arial" w:hAnsi="Arial" w:cs="Arial"/>
          <w:sz w:val="22"/>
          <w:szCs w:val="22"/>
        </w:rPr>
        <w:t xml:space="preserve"> approximately 2,500 species of coral. About 1,000 of these form hard shells and build coral reefs; the others are soft shelled.</w:t>
      </w:r>
    </w:p>
    <w:p w14:paraId="6F0CAB6C" w14:textId="77777777" w:rsidR="007D04F3" w:rsidRPr="00571ED9" w:rsidRDefault="007D04F3" w:rsidP="003270A7">
      <w:pPr>
        <w:numPr>
          <w:ilvl w:val="0"/>
          <w:numId w:val="27"/>
        </w:numPr>
        <w:tabs>
          <w:tab w:val="clear" w:pos="720"/>
        </w:tabs>
        <w:ind w:left="360"/>
        <w:rPr>
          <w:rFonts w:ascii="Arial" w:hAnsi="Arial" w:cs="Arial"/>
          <w:i/>
          <w:sz w:val="22"/>
          <w:szCs w:val="22"/>
        </w:rPr>
      </w:pPr>
      <w:r>
        <w:rPr>
          <w:rFonts w:ascii="Arial" w:hAnsi="Arial" w:cs="Arial"/>
          <w:b/>
          <w:sz w:val="22"/>
          <w:szCs w:val="22"/>
        </w:rPr>
        <w:t>“Is ocean acidification the only danger to coral reefs?”</w:t>
      </w:r>
      <w:r>
        <w:rPr>
          <w:rFonts w:ascii="Arial" w:hAnsi="Arial" w:cs="Arial"/>
          <w:sz w:val="22"/>
          <w:szCs w:val="22"/>
        </w:rPr>
        <w:t xml:space="preserve"> </w:t>
      </w:r>
      <w:r>
        <w:rPr>
          <w:rFonts w:ascii="Arial" w:hAnsi="Arial" w:cs="Arial"/>
          <w:i/>
          <w:sz w:val="22"/>
          <w:szCs w:val="22"/>
        </w:rPr>
        <w:t xml:space="preserve">No, evidence shows that, in addition to ocean acidification, the complex interaction of various environmental stresses working at the same time causes greater damage </w:t>
      </w:r>
      <w:r w:rsidRPr="00850495">
        <w:rPr>
          <w:rFonts w:ascii="Arial" w:hAnsi="Arial" w:cs="Arial"/>
          <w:i/>
          <w:sz w:val="22"/>
          <w:szCs w:val="22"/>
        </w:rPr>
        <w:t>than acidification alone</w:t>
      </w:r>
      <w:r>
        <w:rPr>
          <w:rFonts w:ascii="Arial" w:hAnsi="Arial" w:cs="Arial"/>
          <w:i/>
          <w:sz w:val="22"/>
          <w:szCs w:val="22"/>
        </w:rPr>
        <w:t>.</w:t>
      </w:r>
    </w:p>
    <w:p w14:paraId="0D0A0CD9" w14:textId="77777777" w:rsidR="00BE790C" w:rsidRDefault="00BE790C"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883" w:name="_Toc492306485"/>
    <w:bookmarkStart w:id="884" w:name="_Toc492306991"/>
    <w:bookmarkStart w:id="885" w:name="_Toc492307087"/>
    <w:bookmarkStart w:id="886" w:name="_Toc492307541"/>
    <w:bookmarkStart w:id="887" w:name="_Toc492311831"/>
    <w:bookmarkStart w:id="888" w:name="_Toc492312508"/>
    <w:bookmarkStart w:id="889" w:name="_Toc497239633"/>
    <w:bookmarkStart w:id="890" w:name="_Toc497565482"/>
    <w:bookmarkStart w:id="891" w:name="_Toc497568863"/>
    <w:bookmarkStart w:id="892" w:name="_Toc503109248"/>
    <w:bookmarkStart w:id="893" w:name="_Toc503112689"/>
    <w:bookmarkStart w:id="894" w:name="_Toc503284470"/>
    <w:bookmarkStart w:id="895" w:name="_Toc503434322"/>
    <w:bookmarkStart w:id="896" w:name="_Toc503436566"/>
    <w:bookmarkStart w:id="897" w:name="_Toc503455390"/>
    <w:bookmarkStart w:id="898" w:name="_Toc503455551"/>
    <w:bookmarkStart w:id="899" w:name="_Toc503455717"/>
    <w:bookmarkStart w:id="900" w:name="_Toc503455938"/>
    <w:bookmarkStart w:id="901" w:name="_Toc503456209"/>
    <w:bookmarkStart w:id="902" w:name="_Toc503456604"/>
    <w:bookmarkStart w:id="903" w:name="_Toc503456808"/>
    <w:p w14:paraId="559B99C7" w14:textId="77777777" w:rsidR="00BE790C" w:rsidRPr="00A109B0" w:rsidRDefault="00BE790C" w:rsidP="00BE790C">
      <w:pPr>
        <w:pStyle w:val="Heading1"/>
        <w:spacing w:after="0"/>
      </w:pPr>
      <w:r>
        <w:rPr>
          <w:noProof/>
        </w:rPr>
        <mc:AlternateContent>
          <mc:Choice Requires="wps">
            <w:drawing>
              <wp:anchor distT="0" distB="0" distL="114300" distR="114300" simplePos="0" relativeHeight="251903488" behindDoc="1" locked="0" layoutInCell="1" allowOverlap="1" wp14:anchorId="17A8FF11" wp14:editId="494DE62C">
                <wp:simplePos x="0" y="0"/>
                <wp:positionH relativeFrom="column">
                  <wp:posOffset>-559435</wp:posOffset>
                </wp:positionH>
                <wp:positionV relativeFrom="paragraph">
                  <wp:posOffset>407670</wp:posOffset>
                </wp:positionV>
                <wp:extent cx="7060565" cy="114300"/>
                <wp:effectExtent l="0" t="0" r="6985" b="0"/>
                <wp:wrapNone/>
                <wp:docPr id="119" name="Rectangle 11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7648534" id="Rectangle 119" o:spid="_x0000_s1026" style="position:absolute;margin-left:-44.05pt;margin-top:32.1pt;width:555.95pt;height:9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BK6wEAAEA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" fillcolor="#d8d8d8 [2732]" stroked="f" strokeweight=".5pt"/>
            </w:pict>
          </mc:Fallback>
        </mc:AlternateContent>
      </w:r>
      <w:r w:rsidRPr="00A109B0">
        <w:t>Activities</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4D6742EE" w14:textId="77777777" w:rsidR="00BE790C" w:rsidRPr="00C32603" w:rsidRDefault="00BE790C" w:rsidP="00BE790C">
      <w:pPr>
        <w:rPr>
          <w:rFonts w:ascii="Arial" w:hAnsi="Arial" w:cs="Arial"/>
          <w:sz w:val="32"/>
        </w:rPr>
      </w:pPr>
    </w:p>
    <w:p w14:paraId="0D7F83EC" w14:textId="77777777" w:rsidR="00BE790C" w:rsidRPr="00C32603" w:rsidRDefault="00BE790C" w:rsidP="00BE790C">
      <w:pPr>
        <w:rPr>
          <w:rFonts w:ascii="Arial" w:hAnsi="Arial" w:cs="Arial"/>
          <w:sz w:val="32"/>
        </w:rPr>
      </w:pPr>
    </w:p>
    <w:p w14:paraId="0E998C8B" w14:textId="77777777" w:rsidR="007D04F3" w:rsidRDefault="007D04F3" w:rsidP="007D04F3">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33B1785A" w14:textId="77777777" w:rsidR="007D04F3" w:rsidRPr="006A67CE" w:rsidRDefault="007D04F3" w:rsidP="007D04F3">
      <w:pPr>
        <w:rPr>
          <w:rFonts w:ascii="Arial" w:hAnsi="Arial" w:cs="Arial"/>
          <w:sz w:val="22"/>
          <w:szCs w:val="22"/>
        </w:rPr>
      </w:pPr>
    </w:p>
    <w:p w14:paraId="3A62F5F4" w14:textId="77777777" w:rsidR="007D04F3" w:rsidRPr="00935592" w:rsidRDefault="007D04F3" w:rsidP="007D04F3">
      <w:pPr>
        <w:rPr>
          <w:rFonts w:ascii="Arial" w:hAnsi="Arial" w:cs="Arial"/>
          <w:sz w:val="22"/>
          <w:szCs w:val="22"/>
          <w:vertAlign w:val="superscript"/>
        </w:rPr>
      </w:pPr>
      <w:r>
        <w:rPr>
          <w:rFonts w:ascii="Arial" w:hAnsi="Arial" w:cs="Arial"/>
          <w:b/>
          <w:sz w:val="22"/>
          <w:szCs w:val="22"/>
        </w:rPr>
        <w:t>13 hands-on experiments on ocean acidification:</w:t>
      </w:r>
      <w:r>
        <w:rPr>
          <w:rFonts w:ascii="Arial" w:hAnsi="Arial" w:cs="Arial"/>
          <w:sz w:val="22"/>
          <w:szCs w:val="22"/>
        </w:rPr>
        <w:t xml:space="preserve">  The European Project on Ocean Acidification (EPOCA) asked </w:t>
      </w:r>
      <w:r w:rsidRPr="00C23791">
        <w:rPr>
          <w:rFonts w:ascii="Arial" w:hAnsi="Arial" w:cs="Arial"/>
          <w:sz w:val="22"/>
          <w:szCs w:val="22"/>
        </w:rPr>
        <w:t>leading</w:t>
      </w:r>
      <w:r>
        <w:rPr>
          <w:rFonts w:ascii="Arial" w:hAnsi="Arial" w:cs="Arial"/>
          <w:sz w:val="22"/>
          <w:szCs w:val="22"/>
        </w:rPr>
        <w:t xml:space="preserve"> European scientists to design labs for 10–18 year-olds. Lab titles include: “Atmospheric Carbon Dioxide Can Produce Ocean Acidity” and “pH Regulation of Seawater”: The Role of Carbonate (CO</w:t>
      </w:r>
      <w:r>
        <w:rPr>
          <w:rFonts w:ascii="Arial" w:hAnsi="Arial" w:cs="Arial"/>
          <w:sz w:val="22"/>
          <w:szCs w:val="22"/>
          <w:vertAlign w:val="subscript"/>
        </w:rPr>
        <w:t>3</w:t>
      </w:r>
      <w:r>
        <w:rPr>
          <w:rFonts w:ascii="Arial" w:hAnsi="Arial" w:cs="Arial"/>
          <w:sz w:val="22"/>
          <w:szCs w:val="22"/>
          <w:vertAlign w:val="superscript"/>
        </w:rPr>
        <w:t>2–</w:t>
      </w:r>
      <w:r w:rsidRPr="00935592">
        <w:rPr>
          <w:rFonts w:ascii="Arial" w:hAnsi="Arial" w:cs="Arial"/>
          <w:sz w:val="22"/>
          <w:szCs w:val="22"/>
        </w:rPr>
        <w:t>)</w:t>
      </w:r>
      <w:r>
        <w:rPr>
          <w:rFonts w:ascii="Arial" w:hAnsi="Arial" w:cs="Arial"/>
          <w:sz w:val="22"/>
          <w:szCs w:val="22"/>
        </w:rPr>
        <w:t xml:space="preserve"> and bicarbonate (HCO</w:t>
      </w:r>
      <w:r>
        <w:rPr>
          <w:rFonts w:ascii="Arial" w:hAnsi="Arial" w:cs="Arial"/>
          <w:sz w:val="22"/>
          <w:szCs w:val="22"/>
          <w:vertAlign w:val="subscript"/>
        </w:rPr>
        <w:t>3</w:t>
      </w:r>
      <w:r>
        <w:rPr>
          <w:rFonts w:ascii="Arial" w:hAnsi="Arial" w:cs="Arial"/>
          <w:sz w:val="22"/>
          <w:szCs w:val="22"/>
          <w:vertAlign w:val="superscript"/>
        </w:rPr>
        <w:t>–</w:t>
      </w:r>
      <w:r>
        <w:rPr>
          <w:rFonts w:ascii="Arial" w:hAnsi="Arial" w:cs="Arial"/>
          <w:sz w:val="22"/>
          <w:szCs w:val="22"/>
        </w:rPr>
        <w:t>)”; links take you to complete directions, materials, and equipment diagrams, plus sample data. (</w:t>
      </w:r>
      <w:hyperlink r:id="rId115" w:history="1">
        <w:r w:rsidRPr="00464765">
          <w:rPr>
            <w:rStyle w:val="Hyperlink"/>
            <w:rFonts w:ascii="Arial" w:hAnsi="Arial" w:cs="Arial"/>
            <w:sz w:val="22"/>
            <w:szCs w:val="22"/>
          </w:rPr>
          <w:t>http://www.epoca-project.eu/index.php/what-do-we-do/education/educational-activities/hands-onexperiments.html</w:t>
        </w:r>
      </w:hyperlink>
      <w:r>
        <w:rPr>
          <w:rFonts w:ascii="Arial" w:hAnsi="Arial" w:cs="Arial"/>
          <w:sz w:val="22"/>
          <w:szCs w:val="22"/>
        </w:rPr>
        <w:t>)</w:t>
      </w:r>
    </w:p>
    <w:p w14:paraId="018262A4" w14:textId="77777777" w:rsidR="007D04F3" w:rsidRDefault="007D04F3" w:rsidP="007D04F3">
      <w:pPr>
        <w:rPr>
          <w:rFonts w:ascii="Arial" w:hAnsi="Arial" w:cs="Arial"/>
          <w:sz w:val="22"/>
          <w:szCs w:val="22"/>
        </w:rPr>
      </w:pPr>
    </w:p>
    <w:p w14:paraId="020EEE9F" w14:textId="77777777" w:rsidR="007D04F3" w:rsidRDefault="007D04F3" w:rsidP="007D04F3">
      <w:pPr>
        <w:rPr>
          <w:rFonts w:ascii="Arial" w:hAnsi="Arial" w:cs="Arial"/>
          <w:sz w:val="22"/>
          <w:szCs w:val="22"/>
        </w:rPr>
      </w:pPr>
      <w:r>
        <w:rPr>
          <w:rFonts w:ascii="Arial" w:hAnsi="Arial" w:cs="Arial"/>
          <w:b/>
          <w:sz w:val="22"/>
          <w:szCs w:val="22"/>
        </w:rPr>
        <w:t xml:space="preserve">Demo: “Ocean Acidification in a Cup”:  </w:t>
      </w:r>
      <w:r>
        <w:rPr>
          <w:rFonts w:ascii="Arial" w:hAnsi="Arial" w:cs="Arial"/>
          <w:sz w:val="22"/>
          <w:szCs w:val="22"/>
        </w:rPr>
        <w:t xml:space="preserve">Short videos illustrate the concept and the demo using vinegar, baking soda, </w:t>
      </w:r>
      <w:r w:rsidRPr="00D2522F">
        <w:rPr>
          <w:rFonts w:ascii="Arial" w:hAnsi="Arial" w:cs="Arial"/>
          <w:noProof/>
          <w:sz w:val="22"/>
          <w:szCs w:val="22"/>
        </w:rPr>
        <w:t>and</w:t>
      </w:r>
      <w:r>
        <w:rPr>
          <w:rFonts w:ascii="Arial" w:hAnsi="Arial" w:cs="Arial"/>
          <w:sz w:val="22"/>
          <w:szCs w:val="22"/>
        </w:rPr>
        <w:t xml:space="preserve"> acid/base indicator. Consider this extension: note the destruction shown when </w:t>
      </w:r>
      <w:r w:rsidRPr="00D2522F">
        <w:rPr>
          <w:rFonts w:ascii="Arial" w:hAnsi="Arial" w:cs="Arial"/>
          <w:noProof/>
          <w:sz w:val="22"/>
          <w:szCs w:val="22"/>
        </w:rPr>
        <w:t>seashells</w:t>
      </w:r>
      <w:r>
        <w:rPr>
          <w:rFonts w:ascii="Arial" w:hAnsi="Arial" w:cs="Arial"/>
          <w:sz w:val="22"/>
          <w:szCs w:val="22"/>
        </w:rPr>
        <w:t xml:space="preserve"> (or </w:t>
      </w:r>
      <w:r w:rsidRPr="00D2522F">
        <w:rPr>
          <w:rFonts w:ascii="Arial" w:hAnsi="Arial" w:cs="Arial"/>
          <w:noProof/>
          <w:sz w:val="22"/>
          <w:szCs w:val="22"/>
        </w:rPr>
        <w:t>eggshells</w:t>
      </w:r>
      <w:r>
        <w:rPr>
          <w:rFonts w:ascii="Arial" w:hAnsi="Arial" w:cs="Arial"/>
          <w:sz w:val="22"/>
          <w:szCs w:val="22"/>
        </w:rPr>
        <w:t>) are submerged in increasingly acidic water (like the sea butterfly experiment shown on page 12 of the Hale “Acidic Seas” article). (</w:t>
      </w:r>
      <w:hyperlink r:id="rId116" w:history="1">
        <w:r w:rsidRPr="00C93725">
          <w:rPr>
            <w:rStyle w:val="Hyperlink"/>
            <w:rFonts w:ascii="Arial" w:hAnsi="Arial" w:cs="Arial"/>
            <w:sz w:val="22"/>
            <w:szCs w:val="22"/>
          </w:rPr>
          <w:t>https://www.exploratorium.edu/snacks/ocean-acidification-in-cup</w:t>
        </w:r>
      </w:hyperlink>
      <w:r>
        <w:rPr>
          <w:rFonts w:ascii="Arial" w:hAnsi="Arial" w:cs="Arial"/>
          <w:sz w:val="22"/>
          <w:szCs w:val="22"/>
        </w:rPr>
        <w:t>)</w:t>
      </w:r>
    </w:p>
    <w:p w14:paraId="11E4F05B" w14:textId="77777777" w:rsidR="007D04F3" w:rsidRPr="00464743" w:rsidRDefault="007D04F3" w:rsidP="007D04F3">
      <w:pPr>
        <w:rPr>
          <w:rFonts w:ascii="Arial" w:hAnsi="Arial" w:cs="Arial"/>
          <w:sz w:val="36"/>
          <w:szCs w:val="36"/>
        </w:rPr>
      </w:pPr>
    </w:p>
    <w:p w14:paraId="16E58094" w14:textId="77777777" w:rsidR="007D04F3" w:rsidRPr="00464743" w:rsidRDefault="007D04F3" w:rsidP="007D04F3">
      <w:pPr>
        <w:autoSpaceDE w:val="0"/>
        <w:autoSpaceDN w:val="0"/>
        <w:adjustRightInd w:val="0"/>
        <w:spacing w:line="221" w:lineRule="atLeast"/>
        <w:rPr>
          <w:rFonts w:ascii="Arial" w:hAnsi="Arial" w:cs="Arial"/>
          <w:sz w:val="22"/>
          <w:szCs w:val="22"/>
        </w:rPr>
      </w:pPr>
      <w:bookmarkStart w:id="904" w:name="_Toc327249436"/>
      <w:bookmarkStart w:id="905" w:name="_Toc453602479"/>
      <w:r w:rsidRPr="00A109B0">
        <w:rPr>
          <w:rFonts w:ascii="Arial" w:hAnsi="Arial" w:cs="Arial"/>
          <w:b/>
          <w:sz w:val="28"/>
        </w:rPr>
        <w:t>Simulations</w:t>
      </w:r>
      <w:bookmarkEnd w:id="904"/>
      <w:bookmarkEnd w:id="905"/>
    </w:p>
    <w:p w14:paraId="7D826AB7" w14:textId="77777777" w:rsidR="007D04F3" w:rsidRDefault="007D04F3" w:rsidP="007D04F3">
      <w:pPr>
        <w:rPr>
          <w:rFonts w:ascii="Arial" w:hAnsi="Arial" w:cs="Arial"/>
          <w:sz w:val="22"/>
          <w:szCs w:val="22"/>
        </w:rPr>
      </w:pPr>
    </w:p>
    <w:p w14:paraId="0F44F8D7" w14:textId="77777777" w:rsidR="007D04F3" w:rsidRDefault="007D04F3" w:rsidP="007D04F3">
      <w:pPr>
        <w:rPr>
          <w:rFonts w:ascii="Arial" w:hAnsi="Arial" w:cs="Arial"/>
          <w:sz w:val="22"/>
          <w:szCs w:val="22"/>
        </w:rPr>
      </w:pPr>
      <w:r>
        <w:rPr>
          <w:rFonts w:ascii="Arial" w:hAnsi="Arial" w:cs="Arial"/>
          <w:b/>
          <w:sz w:val="22"/>
          <w:szCs w:val="22"/>
        </w:rPr>
        <w:t>“CO</w:t>
      </w:r>
      <w:r>
        <w:rPr>
          <w:rFonts w:ascii="Arial" w:hAnsi="Arial" w:cs="Arial"/>
          <w:b/>
          <w:sz w:val="22"/>
          <w:szCs w:val="22"/>
          <w:vertAlign w:val="subscript"/>
        </w:rPr>
        <w:t>2</w:t>
      </w:r>
      <w:r w:rsidRPr="00FE0D61">
        <w:rPr>
          <w:rFonts w:ascii="Arial" w:hAnsi="Arial" w:cs="Arial"/>
          <w:b/>
          <w:sz w:val="22"/>
          <w:szCs w:val="22"/>
        </w:rPr>
        <w:t>,</w:t>
      </w:r>
      <w:r>
        <w:rPr>
          <w:rFonts w:ascii="Arial" w:hAnsi="Arial" w:cs="Arial"/>
          <w:b/>
          <w:sz w:val="22"/>
          <w:szCs w:val="22"/>
        </w:rPr>
        <w:t xml:space="preserve"> Shell Building and Ocean Acidification</w:t>
      </w:r>
      <w:r w:rsidRPr="00935592">
        <w:rPr>
          <w:rFonts w:ascii="Arial" w:hAnsi="Arial" w:cs="Arial"/>
          <w:b/>
          <w:sz w:val="22"/>
          <w:szCs w:val="22"/>
        </w:rPr>
        <w:t xml:space="preserve">”:  </w:t>
      </w:r>
      <w:r>
        <w:rPr>
          <w:rFonts w:ascii="Arial" w:hAnsi="Arial" w:cs="Arial"/>
          <w:sz w:val="22"/>
          <w:szCs w:val="22"/>
        </w:rPr>
        <w:t>Produced by the Woods Hole Oceanographic Institution, this simulation uses chemical reactions to show where organisms must use energy to expel hydrogen ions (H</w:t>
      </w:r>
      <w:r>
        <w:rPr>
          <w:rFonts w:ascii="Arial" w:hAnsi="Arial" w:cs="Arial"/>
          <w:sz w:val="22"/>
          <w:szCs w:val="22"/>
          <w:vertAlign w:val="superscript"/>
        </w:rPr>
        <w:t>+</w:t>
      </w:r>
      <w:r>
        <w:rPr>
          <w:rFonts w:ascii="Arial" w:hAnsi="Arial" w:cs="Arial"/>
          <w:sz w:val="22"/>
          <w:szCs w:val="22"/>
        </w:rPr>
        <w:t>) from bicarbonate ions (HCO</w:t>
      </w:r>
      <w:r>
        <w:rPr>
          <w:rFonts w:ascii="Arial" w:hAnsi="Arial" w:cs="Arial"/>
          <w:sz w:val="22"/>
          <w:szCs w:val="22"/>
          <w:vertAlign w:val="subscript"/>
        </w:rPr>
        <w:t>3</w:t>
      </w:r>
      <w:r>
        <w:rPr>
          <w:rFonts w:ascii="Arial" w:hAnsi="Arial" w:cs="Arial"/>
          <w:sz w:val="22"/>
          <w:szCs w:val="22"/>
          <w:vertAlign w:val="superscript"/>
        </w:rPr>
        <w:t>2–</w:t>
      </w:r>
      <w:r>
        <w:rPr>
          <w:rFonts w:ascii="Arial" w:hAnsi="Arial" w:cs="Arial"/>
          <w:sz w:val="22"/>
          <w:szCs w:val="22"/>
        </w:rPr>
        <w:t>) to release carbonate ions (CO</w:t>
      </w:r>
      <w:r>
        <w:rPr>
          <w:rFonts w:ascii="Arial" w:hAnsi="Arial" w:cs="Arial"/>
          <w:sz w:val="22"/>
          <w:szCs w:val="22"/>
          <w:vertAlign w:val="subscript"/>
        </w:rPr>
        <w:t>3</w:t>
      </w:r>
      <w:r>
        <w:rPr>
          <w:rFonts w:ascii="Arial" w:hAnsi="Arial" w:cs="Arial"/>
          <w:sz w:val="22"/>
          <w:szCs w:val="22"/>
          <w:vertAlign w:val="superscript"/>
        </w:rPr>
        <w:t>–2</w:t>
      </w:r>
      <w:r>
        <w:rPr>
          <w:rFonts w:ascii="Arial" w:hAnsi="Arial" w:cs="Arial"/>
          <w:sz w:val="22"/>
          <w:szCs w:val="22"/>
        </w:rPr>
        <w:t>) needed for shell building. Under the “Multimedia” box on the right side of the project page, click on the “Interactive” clamshell icon for the simulation (requires Adobe Flash). (</w:t>
      </w:r>
      <w:hyperlink r:id="rId117" w:history="1">
        <w:r w:rsidRPr="00C71937">
          <w:rPr>
            <w:rStyle w:val="Hyperlink"/>
            <w:rFonts w:ascii="Arial" w:hAnsi="Arial" w:cs="Arial"/>
            <w:sz w:val="22"/>
            <w:szCs w:val="22"/>
          </w:rPr>
          <w:t>http://www.whoi.edu/ocean-acidification/</w:t>
        </w:r>
      </w:hyperlink>
      <w:r>
        <w:rPr>
          <w:rFonts w:ascii="Arial" w:hAnsi="Arial" w:cs="Arial"/>
          <w:sz w:val="22"/>
          <w:szCs w:val="22"/>
        </w:rPr>
        <w:t>)</w:t>
      </w:r>
    </w:p>
    <w:p w14:paraId="640AFFD5" w14:textId="77777777" w:rsidR="007D04F3" w:rsidRPr="008B16E5" w:rsidRDefault="007D04F3" w:rsidP="007D04F3">
      <w:pPr>
        <w:rPr>
          <w:rFonts w:ascii="Arial" w:hAnsi="Arial" w:cs="Arial"/>
          <w:sz w:val="36"/>
          <w:szCs w:val="36"/>
        </w:rPr>
      </w:pPr>
    </w:p>
    <w:p w14:paraId="15058345" w14:textId="77777777" w:rsidR="007D04F3" w:rsidRPr="00A109B0" w:rsidRDefault="007D04F3" w:rsidP="007D04F3">
      <w:pPr>
        <w:rPr>
          <w:rFonts w:ascii="Arial" w:hAnsi="Arial" w:cs="Arial"/>
          <w:b/>
          <w:sz w:val="28"/>
        </w:rPr>
      </w:pPr>
      <w:r w:rsidRPr="00A109B0">
        <w:rPr>
          <w:rFonts w:ascii="Arial" w:hAnsi="Arial" w:cs="Arial"/>
          <w:b/>
          <w:sz w:val="28"/>
        </w:rPr>
        <w:t>Media</w:t>
      </w:r>
    </w:p>
    <w:p w14:paraId="0F89AF55" w14:textId="77777777" w:rsidR="007D04F3" w:rsidRDefault="007D04F3" w:rsidP="007D04F3">
      <w:pPr>
        <w:rPr>
          <w:rFonts w:ascii="Arial" w:hAnsi="Arial" w:cs="Arial"/>
          <w:sz w:val="22"/>
          <w:szCs w:val="22"/>
        </w:rPr>
      </w:pPr>
    </w:p>
    <w:p w14:paraId="30180B60" w14:textId="77777777" w:rsidR="007D04F3" w:rsidRDefault="007D04F3" w:rsidP="007D04F3">
      <w:pPr>
        <w:rPr>
          <w:rFonts w:ascii="Arial" w:hAnsi="Arial" w:cs="Arial"/>
          <w:sz w:val="22"/>
          <w:szCs w:val="22"/>
        </w:rPr>
      </w:pPr>
      <w:r>
        <w:rPr>
          <w:rFonts w:ascii="Arial" w:hAnsi="Arial" w:cs="Arial"/>
          <w:b/>
          <w:sz w:val="22"/>
          <w:szCs w:val="22"/>
        </w:rPr>
        <w:t>“Ocean Acidification” video (3:01):</w:t>
      </w:r>
      <w:r w:rsidRPr="00CF30D3">
        <w:rPr>
          <w:rFonts w:ascii="Arial" w:hAnsi="Arial" w:cs="Arial"/>
          <w:sz w:val="22"/>
          <w:szCs w:val="22"/>
        </w:rPr>
        <w:t xml:space="preserve">  This t</w:t>
      </w:r>
      <w:r>
        <w:rPr>
          <w:rFonts w:ascii="Arial" w:hAnsi="Arial" w:cs="Arial"/>
          <w:sz w:val="22"/>
          <w:szCs w:val="22"/>
        </w:rPr>
        <w:t xml:space="preserve">errific video uses cartoon characters as molecules and ions to demonstrate the consequence of excess carbon dioxide in oceans, including reduction of carbonate ions and shell destruction. The program accompanied by lesson plans and activities is produced by the </w:t>
      </w:r>
      <w:r w:rsidRPr="005E6309">
        <w:rPr>
          <w:rFonts w:ascii="Arial" w:hAnsi="Arial" w:cs="Arial"/>
          <w:sz w:val="22"/>
          <w:szCs w:val="22"/>
        </w:rPr>
        <w:t>Smithsonian National M</w:t>
      </w:r>
      <w:r>
        <w:rPr>
          <w:rFonts w:ascii="Arial" w:hAnsi="Arial" w:cs="Arial"/>
          <w:sz w:val="22"/>
          <w:szCs w:val="22"/>
        </w:rPr>
        <w:t xml:space="preserve">useum of Natural History (NMNH); the </w:t>
      </w:r>
      <w:r w:rsidRPr="00D621BB">
        <w:rPr>
          <w:rFonts w:ascii="Arial" w:hAnsi="Arial" w:cs="Arial"/>
          <w:noProof/>
          <w:sz w:val="22"/>
          <w:szCs w:val="22"/>
        </w:rPr>
        <w:t>video</w:t>
      </w:r>
      <w:r>
        <w:rPr>
          <w:rFonts w:ascii="Arial" w:hAnsi="Arial" w:cs="Arial"/>
          <w:sz w:val="22"/>
          <w:szCs w:val="22"/>
        </w:rPr>
        <w:t xml:space="preserve"> is from </w:t>
      </w:r>
      <w:r w:rsidRPr="00CF30D3">
        <w:rPr>
          <w:rFonts w:ascii="Arial" w:hAnsi="Arial" w:cs="Arial"/>
          <w:i/>
          <w:sz w:val="22"/>
          <w:szCs w:val="22"/>
        </w:rPr>
        <w:t>The Alliance</w:t>
      </w:r>
      <w:r>
        <w:rPr>
          <w:rFonts w:ascii="Arial" w:hAnsi="Arial" w:cs="Arial"/>
          <w:sz w:val="22"/>
          <w:szCs w:val="22"/>
        </w:rPr>
        <w:t xml:space="preserve"> (between the American and the German chemical societies) </w:t>
      </w:r>
      <w:r w:rsidRPr="00CF30D3">
        <w:rPr>
          <w:rFonts w:ascii="Arial" w:hAnsi="Arial" w:cs="Arial"/>
          <w:i/>
          <w:sz w:val="22"/>
          <w:szCs w:val="22"/>
        </w:rPr>
        <w:t>for Climate Education</w:t>
      </w:r>
      <w:r>
        <w:rPr>
          <w:rFonts w:ascii="Arial" w:hAnsi="Arial" w:cs="Arial"/>
          <w:sz w:val="22"/>
          <w:szCs w:val="22"/>
        </w:rPr>
        <w:t>. (</w:t>
      </w:r>
      <w:hyperlink r:id="rId118" w:history="1">
        <w:r w:rsidRPr="006F1944">
          <w:rPr>
            <w:rStyle w:val="Hyperlink"/>
            <w:rFonts w:ascii="Arial" w:hAnsi="Arial" w:cs="Arial"/>
            <w:sz w:val="22"/>
            <w:szCs w:val="22"/>
          </w:rPr>
          <w:t>http://ocean.si.edu/ocean-acidification</w:t>
        </w:r>
      </w:hyperlink>
      <w:r>
        <w:rPr>
          <w:rFonts w:ascii="Arial" w:hAnsi="Arial" w:cs="Arial"/>
          <w:sz w:val="22"/>
          <w:szCs w:val="22"/>
        </w:rPr>
        <w:t>)</w:t>
      </w:r>
    </w:p>
    <w:p w14:paraId="25791DE5" w14:textId="77777777" w:rsidR="007D04F3" w:rsidRDefault="007D04F3" w:rsidP="007D04F3">
      <w:pPr>
        <w:rPr>
          <w:rFonts w:ascii="Arial" w:hAnsi="Arial" w:cs="Arial"/>
          <w:sz w:val="22"/>
          <w:szCs w:val="22"/>
        </w:rPr>
      </w:pPr>
    </w:p>
    <w:p w14:paraId="327CA0A0" w14:textId="77777777" w:rsidR="007D04F3" w:rsidRDefault="007D04F3" w:rsidP="007D04F3">
      <w:pPr>
        <w:rPr>
          <w:rFonts w:ascii="Arial" w:hAnsi="Arial" w:cs="Arial"/>
          <w:sz w:val="22"/>
          <w:szCs w:val="22"/>
        </w:rPr>
      </w:pPr>
      <w:r w:rsidRPr="003819C5">
        <w:rPr>
          <w:rFonts w:ascii="Arial" w:hAnsi="Arial" w:cs="Arial"/>
          <w:b/>
          <w:sz w:val="22"/>
          <w:szCs w:val="22"/>
        </w:rPr>
        <w:t>P</w:t>
      </w:r>
      <w:r>
        <w:rPr>
          <w:rFonts w:ascii="Arial" w:hAnsi="Arial" w:cs="Arial"/>
          <w:b/>
          <w:sz w:val="22"/>
          <w:szCs w:val="22"/>
        </w:rPr>
        <w:t xml:space="preserve">BS video (8:50) “Coral Reefs”:  </w:t>
      </w:r>
      <w:r w:rsidRPr="00A67F06">
        <w:rPr>
          <w:rFonts w:ascii="Arial" w:hAnsi="Arial" w:cs="Arial"/>
          <w:sz w:val="22"/>
          <w:szCs w:val="22"/>
        </w:rPr>
        <w:t>Excellent photography shows</w:t>
      </w:r>
      <w:r>
        <w:rPr>
          <w:rFonts w:ascii="Arial" w:hAnsi="Arial" w:cs="Arial"/>
          <w:sz w:val="22"/>
          <w:szCs w:val="22"/>
        </w:rPr>
        <w:t xml:space="preserve"> the formation and structure of different types of coral reefs. </w:t>
      </w:r>
      <w:r w:rsidRPr="00D2522F">
        <w:rPr>
          <w:rFonts w:ascii="Arial" w:hAnsi="Arial" w:cs="Arial"/>
          <w:noProof/>
          <w:sz w:val="22"/>
          <w:szCs w:val="22"/>
        </w:rPr>
        <w:t>T</w:t>
      </w:r>
      <w:r>
        <w:rPr>
          <w:rFonts w:ascii="Arial" w:hAnsi="Arial" w:cs="Arial"/>
          <w:noProof/>
          <w:sz w:val="22"/>
          <w:szCs w:val="22"/>
        </w:rPr>
        <w:t>he t</w:t>
      </w:r>
      <w:r w:rsidRPr="00D2522F">
        <w:rPr>
          <w:rFonts w:ascii="Arial" w:hAnsi="Arial" w:cs="Arial"/>
          <w:noProof/>
          <w:sz w:val="22"/>
          <w:szCs w:val="22"/>
        </w:rPr>
        <w:t>ext</w:t>
      </w:r>
      <w:r>
        <w:rPr>
          <w:rFonts w:ascii="Arial" w:hAnsi="Arial" w:cs="Arial"/>
          <w:sz w:val="22"/>
          <w:szCs w:val="22"/>
        </w:rPr>
        <w:t xml:space="preserve"> describes how coral reefs provide food and shelter for aquatic life and the process of bleaching that leads to their death.</w:t>
      </w:r>
      <w:r w:rsidRPr="00A67F06">
        <w:rPr>
          <w:rFonts w:ascii="Arial" w:hAnsi="Arial" w:cs="Arial"/>
          <w:sz w:val="22"/>
          <w:szCs w:val="22"/>
        </w:rPr>
        <w:t xml:space="preserve"> </w:t>
      </w:r>
      <w:r>
        <w:rPr>
          <w:rFonts w:ascii="Arial" w:hAnsi="Arial" w:cs="Arial"/>
          <w:sz w:val="22"/>
          <w:szCs w:val="22"/>
        </w:rPr>
        <w:t>(</w:t>
      </w:r>
      <w:hyperlink r:id="rId119" w:anchor=".WhXyTXmWxjo" w:history="1">
        <w:r w:rsidRPr="00464765">
          <w:rPr>
            <w:rStyle w:val="Hyperlink"/>
            <w:rFonts w:ascii="Arial" w:hAnsi="Arial" w:cs="Arial"/>
            <w:sz w:val="22"/>
            <w:szCs w:val="22"/>
          </w:rPr>
          <w:t>https://ca.pbslearningmedia.org/resource/bfe7f0ea-8cd1-4392-aed6-1708cd9edf0e/coral-reefs/?#.WhXyTXmWxjo</w:t>
        </w:r>
      </w:hyperlink>
      <w:r>
        <w:rPr>
          <w:rFonts w:ascii="Arial" w:hAnsi="Arial" w:cs="Arial"/>
          <w:sz w:val="22"/>
          <w:szCs w:val="22"/>
        </w:rPr>
        <w:t>)</w:t>
      </w:r>
    </w:p>
    <w:p w14:paraId="722AEA12" w14:textId="77777777" w:rsidR="007D04F3" w:rsidRDefault="007D04F3" w:rsidP="007D04F3">
      <w:pPr>
        <w:rPr>
          <w:rFonts w:ascii="Arial" w:hAnsi="Arial" w:cs="Arial"/>
          <w:sz w:val="22"/>
          <w:szCs w:val="22"/>
        </w:rPr>
      </w:pPr>
    </w:p>
    <w:p w14:paraId="7336B29F" w14:textId="128B5223" w:rsidR="00B86D8D" w:rsidRDefault="00B86D8D" w:rsidP="007D04F3">
      <w:pPr>
        <w:rPr>
          <w:rFonts w:ascii="Arial" w:hAnsi="Arial" w:cs="Arial"/>
          <w:sz w:val="22"/>
          <w:szCs w:val="22"/>
        </w:rPr>
      </w:pPr>
      <w:r>
        <w:rPr>
          <w:rFonts w:ascii="Arial" w:hAnsi="Arial" w:cs="Arial"/>
          <w:sz w:val="22"/>
          <w:szCs w:val="22"/>
        </w:rPr>
        <w:br w:type="page"/>
      </w:r>
    </w:p>
    <w:p w14:paraId="7362AD78" w14:textId="77777777" w:rsidR="007D04F3" w:rsidRDefault="007D04F3" w:rsidP="007D04F3">
      <w:pPr>
        <w:rPr>
          <w:rFonts w:ascii="Arial" w:hAnsi="Arial" w:cs="Arial"/>
          <w:sz w:val="22"/>
          <w:szCs w:val="22"/>
        </w:rPr>
      </w:pPr>
      <w:r>
        <w:rPr>
          <w:rFonts w:ascii="Arial" w:hAnsi="Arial" w:cs="Arial"/>
          <w:b/>
          <w:sz w:val="22"/>
          <w:szCs w:val="22"/>
        </w:rPr>
        <w:t xml:space="preserve">NOVA video (4:07), “What is Ocean Acidity?”:  </w:t>
      </w:r>
      <w:r>
        <w:rPr>
          <w:rFonts w:ascii="Arial" w:hAnsi="Arial" w:cs="Arial"/>
          <w:sz w:val="22"/>
          <w:szCs w:val="22"/>
        </w:rPr>
        <w:t xml:space="preserve">After a short description of how carbon dioxide dissolved in ocean water changes </w:t>
      </w:r>
      <w:r w:rsidRPr="00800527">
        <w:rPr>
          <w:rFonts w:ascii="Arial" w:hAnsi="Arial" w:cs="Arial"/>
          <w:noProof/>
          <w:sz w:val="22"/>
          <w:szCs w:val="22"/>
        </w:rPr>
        <w:t>water’s</w:t>
      </w:r>
      <w:r>
        <w:rPr>
          <w:rFonts w:ascii="Arial" w:hAnsi="Arial" w:cs="Arial"/>
          <w:sz w:val="22"/>
          <w:szCs w:val="22"/>
        </w:rPr>
        <w:t xml:space="preserve"> chemistry, this excellent video uses structural formulas of the molecules and ions to show the series of five reactions given in the Hale article and explains that the carbonate ion is the limiting reagent required to form calcium carbonate shells for aquatic life.</w:t>
      </w:r>
      <w:r w:rsidRPr="003819C5">
        <w:rPr>
          <w:rFonts w:ascii="Arial" w:hAnsi="Arial" w:cs="Arial"/>
          <w:sz w:val="22"/>
          <w:szCs w:val="22"/>
        </w:rPr>
        <w:t xml:space="preserve"> </w:t>
      </w:r>
      <w:r>
        <w:rPr>
          <w:rFonts w:ascii="Arial" w:hAnsi="Arial" w:cs="Arial"/>
          <w:sz w:val="22"/>
          <w:szCs w:val="22"/>
        </w:rPr>
        <w:t>(</w:t>
      </w:r>
      <w:hyperlink r:id="rId120" w:anchor=".WhXrBXmWxjo" w:history="1">
        <w:r w:rsidRPr="00464765">
          <w:rPr>
            <w:rStyle w:val="Hyperlink"/>
            <w:rFonts w:ascii="Arial" w:hAnsi="Arial" w:cs="Arial"/>
            <w:sz w:val="22"/>
            <w:szCs w:val="22"/>
          </w:rPr>
          <w:t>https://ca.pbslearningmedia.org/resource/nvls-sci-acidification/what-is-ocean-acidification/?#.WhXrBXmWxjo</w:t>
        </w:r>
      </w:hyperlink>
      <w:r>
        <w:rPr>
          <w:rFonts w:ascii="Arial" w:hAnsi="Arial" w:cs="Arial"/>
          <w:sz w:val="22"/>
          <w:szCs w:val="22"/>
        </w:rPr>
        <w:t>)</w:t>
      </w:r>
    </w:p>
    <w:p w14:paraId="2BA5DB64" w14:textId="77777777" w:rsidR="007D04F3" w:rsidRPr="008B16E5" w:rsidRDefault="007D04F3" w:rsidP="007D04F3">
      <w:pPr>
        <w:rPr>
          <w:rFonts w:ascii="Arial" w:hAnsi="Arial" w:cs="Arial"/>
          <w:sz w:val="36"/>
          <w:szCs w:val="36"/>
        </w:rPr>
      </w:pPr>
    </w:p>
    <w:p w14:paraId="14DE5C7A" w14:textId="77777777" w:rsidR="007D04F3" w:rsidRPr="00616FFD" w:rsidRDefault="007D04F3" w:rsidP="007D04F3">
      <w:pPr>
        <w:rPr>
          <w:rFonts w:ascii="Arial" w:hAnsi="Arial" w:cs="Arial"/>
          <w:b/>
          <w:sz w:val="28"/>
        </w:rPr>
      </w:pPr>
      <w:r w:rsidRPr="00616FFD">
        <w:rPr>
          <w:rFonts w:ascii="Arial" w:hAnsi="Arial" w:cs="Arial"/>
          <w:b/>
          <w:sz w:val="28"/>
        </w:rPr>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p>
    <w:p w14:paraId="318E834C" w14:textId="77777777" w:rsidR="007D04F3" w:rsidRPr="003819C5" w:rsidRDefault="007D04F3" w:rsidP="007D04F3">
      <w:pPr>
        <w:rPr>
          <w:rFonts w:ascii="Arial" w:hAnsi="Arial" w:cs="Arial"/>
          <w:sz w:val="22"/>
          <w:szCs w:val="22"/>
        </w:rPr>
      </w:pPr>
    </w:p>
    <w:p w14:paraId="434FBF52" w14:textId="77777777" w:rsidR="007D04F3" w:rsidRDefault="007D04F3" w:rsidP="007D04F3">
      <w:pPr>
        <w:autoSpaceDE w:val="0"/>
        <w:autoSpaceDN w:val="0"/>
        <w:adjustRightInd w:val="0"/>
        <w:rPr>
          <w:rFonts w:ascii="Arial" w:hAnsi="Arial" w:cs="Arial"/>
          <w:bCs/>
          <w:sz w:val="22"/>
          <w:szCs w:val="22"/>
        </w:rPr>
      </w:pPr>
      <w:r>
        <w:rPr>
          <w:rFonts w:ascii="Arial" w:hAnsi="Arial" w:cs="Arial"/>
          <w:b/>
          <w:bCs/>
          <w:sz w:val="22"/>
          <w:szCs w:val="22"/>
        </w:rPr>
        <w:t>“Ef</w:t>
      </w:r>
      <w:r w:rsidRPr="00243E0E">
        <w:rPr>
          <w:rFonts w:ascii="Arial" w:hAnsi="Arial" w:cs="Arial"/>
          <w:b/>
          <w:bCs/>
          <w:sz w:val="22"/>
          <w:szCs w:val="22"/>
        </w:rPr>
        <w:t>f</w:t>
      </w:r>
      <w:r>
        <w:rPr>
          <w:rFonts w:ascii="Arial" w:hAnsi="Arial" w:cs="Arial"/>
          <w:b/>
          <w:bCs/>
          <w:sz w:val="22"/>
          <w:szCs w:val="22"/>
        </w:rPr>
        <w:t>ect of</w:t>
      </w:r>
      <w:r w:rsidRPr="00243E0E">
        <w:rPr>
          <w:rFonts w:ascii="Arial" w:hAnsi="Arial" w:cs="Arial"/>
          <w:b/>
          <w:bCs/>
          <w:sz w:val="22"/>
          <w:szCs w:val="22"/>
        </w:rPr>
        <w:t xml:space="preserve"> Acidification on Coral Reefs</w:t>
      </w:r>
      <w:r>
        <w:rPr>
          <w:rFonts w:ascii="Arial" w:hAnsi="Arial" w:cs="Arial"/>
          <w:b/>
          <w:bCs/>
          <w:sz w:val="22"/>
          <w:szCs w:val="22"/>
        </w:rPr>
        <w:t xml:space="preserve">” (two-50-minute class periods): </w:t>
      </w:r>
      <w:r>
        <w:rPr>
          <w:rFonts w:ascii="Arial" w:hAnsi="Arial" w:cs="Arial"/>
          <w:bCs/>
          <w:sz w:val="22"/>
          <w:szCs w:val="22"/>
        </w:rPr>
        <w:t xml:space="preserve">This multi-section lesson plan produced by Gustavus/Howard Hughes Medical Institute Outreach Program includes readings, a hands-on lab with pre-lab, student questions, and a video. See a list of links at the end for additional resources. </w:t>
      </w:r>
      <w:r>
        <w:rPr>
          <w:rFonts w:ascii="Arial" w:hAnsi="Arial" w:cs="Arial"/>
          <w:sz w:val="22"/>
          <w:szCs w:val="22"/>
        </w:rPr>
        <w:t>(</w:t>
      </w:r>
      <w:hyperlink r:id="rId121" w:history="1">
        <w:r w:rsidRPr="00B63DD1">
          <w:rPr>
            <w:rStyle w:val="Hyperlink"/>
            <w:rFonts w:ascii="Arial" w:hAnsi="Arial" w:cs="Arial"/>
            <w:sz w:val="22"/>
            <w:szCs w:val="22"/>
          </w:rPr>
          <w:t>https://gustavus.edu/events/nobelconference/2012/teachers/files/EffectofAcidificationonCoralReefs_000.pdf</w:t>
        </w:r>
      </w:hyperlink>
      <w:r>
        <w:rPr>
          <w:rFonts w:ascii="Arial" w:hAnsi="Arial" w:cs="Arial"/>
          <w:sz w:val="22"/>
          <w:szCs w:val="22"/>
        </w:rPr>
        <w:t>)</w:t>
      </w:r>
    </w:p>
    <w:p w14:paraId="656B75EB" w14:textId="77777777" w:rsidR="007D04F3" w:rsidRDefault="007D04F3" w:rsidP="007D04F3">
      <w:pPr>
        <w:rPr>
          <w:rFonts w:ascii="Arial" w:hAnsi="Arial" w:cs="Arial"/>
          <w:sz w:val="22"/>
          <w:szCs w:val="22"/>
        </w:rPr>
      </w:pPr>
    </w:p>
    <w:p w14:paraId="66979CFF" w14:textId="77777777" w:rsidR="007D04F3" w:rsidRDefault="007D04F3" w:rsidP="007D04F3">
      <w:pPr>
        <w:rPr>
          <w:rFonts w:ascii="Arial" w:hAnsi="Arial" w:cs="Arial"/>
          <w:b/>
          <w:sz w:val="22"/>
          <w:szCs w:val="22"/>
        </w:rPr>
      </w:pPr>
      <w:r>
        <w:rPr>
          <w:rFonts w:ascii="Arial" w:hAnsi="Arial" w:cs="Arial"/>
          <w:b/>
          <w:sz w:val="22"/>
          <w:szCs w:val="22"/>
        </w:rPr>
        <w:t xml:space="preserve">Inquiry lesson—why do we explore? (two 45-minute class periods): </w:t>
      </w:r>
      <w:r>
        <w:rPr>
          <w:rFonts w:ascii="Arial" w:hAnsi="Arial" w:cs="Arial"/>
          <w:sz w:val="22"/>
          <w:szCs w:val="22"/>
        </w:rPr>
        <w:t xml:space="preserve">“Ocean Health”, a lesson based on exploration and research from the NOAA ship </w:t>
      </w:r>
      <w:r w:rsidRPr="00D2522F">
        <w:rPr>
          <w:rFonts w:ascii="Arial" w:hAnsi="Arial" w:cs="Arial"/>
          <w:noProof/>
          <w:sz w:val="22"/>
          <w:szCs w:val="22"/>
        </w:rPr>
        <w:t>Oke</w:t>
      </w:r>
      <w:r>
        <w:rPr>
          <w:rFonts w:ascii="Arial" w:hAnsi="Arial" w:cs="Arial"/>
          <w:noProof/>
          <w:sz w:val="22"/>
          <w:szCs w:val="22"/>
        </w:rPr>
        <w:t>a</w:t>
      </w:r>
      <w:r w:rsidRPr="00D2522F">
        <w:rPr>
          <w:rFonts w:ascii="Arial" w:hAnsi="Arial" w:cs="Arial"/>
          <w:noProof/>
          <w:sz w:val="22"/>
          <w:szCs w:val="22"/>
        </w:rPr>
        <w:t>nos</w:t>
      </w:r>
      <w:r>
        <w:rPr>
          <w:rFonts w:ascii="Arial" w:hAnsi="Arial" w:cs="Arial"/>
          <w:sz w:val="22"/>
          <w:szCs w:val="22"/>
        </w:rPr>
        <w:t xml:space="preserve">, asks, “What factors tend to resist changes in ocean pH?” Students seek answers </w:t>
      </w:r>
      <w:r w:rsidRPr="00095741">
        <w:rPr>
          <w:rFonts w:ascii="Arial" w:hAnsi="Arial" w:cs="Arial"/>
          <w:sz w:val="22"/>
          <w:szCs w:val="22"/>
        </w:rPr>
        <w:t xml:space="preserve">during </w:t>
      </w:r>
      <w:r>
        <w:rPr>
          <w:rFonts w:ascii="Arial" w:hAnsi="Arial" w:cs="Arial"/>
          <w:sz w:val="22"/>
          <w:szCs w:val="22"/>
        </w:rPr>
        <w:t>a hands-on laboratory activity; the site contains thorough answers to questions and lab preparations that include how to make artificial sea water, with supplementary links provided for the teacher. (</w:t>
      </w:r>
      <w:hyperlink r:id="rId122" w:history="1">
        <w:r w:rsidRPr="002C5F0F">
          <w:rPr>
            <w:rStyle w:val="Hyperlink"/>
            <w:rFonts w:ascii="Arial" w:hAnsi="Arial" w:cs="Arial"/>
            <w:sz w:val="22"/>
            <w:szCs w:val="22"/>
          </w:rPr>
          <w:t>http://oceanexplorer.noaa.gov/okeanos/edu/lessonplans/media/09offbase</w:t>
        </w:r>
      </w:hyperlink>
      <w:r>
        <w:rPr>
          <w:rFonts w:ascii="Arial" w:hAnsi="Arial" w:cs="Arial"/>
          <w:sz w:val="22"/>
          <w:szCs w:val="22"/>
        </w:rPr>
        <w:t>)</w:t>
      </w:r>
    </w:p>
    <w:p w14:paraId="616EE0AA" w14:textId="77777777" w:rsidR="007D04F3" w:rsidRPr="008B16E5" w:rsidRDefault="007D04F3" w:rsidP="007D04F3">
      <w:pPr>
        <w:rPr>
          <w:rFonts w:ascii="Arial" w:hAnsi="Arial" w:cs="Arial"/>
          <w:sz w:val="36"/>
          <w:szCs w:val="36"/>
        </w:rPr>
      </w:pPr>
    </w:p>
    <w:p w14:paraId="75ADC786" w14:textId="77777777" w:rsidR="007D04F3" w:rsidRPr="00A109B0" w:rsidRDefault="007D04F3" w:rsidP="007D04F3">
      <w:pPr>
        <w:rPr>
          <w:rFonts w:ascii="Arial" w:hAnsi="Arial" w:cs="Arial"/>
          <w:b/>
          <w:sz w:val="28"/>
        </w:rPr>
      </w:pPr>
      <w:r w:rsidRPr="00A109B0">
        <w:rPr>
          <w:rFonts w:ascii="Arial" w:hAnsi="Arial" w:cs="Arial"/>
          <w:b/>
          <w:sz w:val="28"/>
        </w:rPr>
        <w:t>Projects and Extension Activities</w:t>
      </w:r>
    </w:p>
    <w:p w14:paraId="26CC63DB" w14:textId="77777777" w:rsidR="007D04F3" w:rsidRPr="00275F3B" w:rsidRDefault="007D04F3" w:rsidP="007D04F3">
      <w:pPr>
        <w:rPr>
          <w:rFonts w:ascii="Arial" w:hAnsi="Arial" w:cs="Arial"/>
          <w:sz w:val="22"/>
          <w:szCs w:val="22"/>
        </w:rPr>
      </w:pPr>
    </w:p>
    <w:p w14:paraId="0A1F8BEC" w14:textId="77777777" w:rsidR="007D04F3" w:rsidRPr="00DC4574" w:rsidRDefault="007D04F3" w:rsidP="007D04F3">
      <w:pPr>
        <w:rPr>
          <w:rFonts w:ascii="Arial" w:hAnsi="Arial" w:cs="Arial"/>
          <w:color w:val="000000" w:themeColor="text1"/>
          <w:sz w:val="22"/>
          <w:szCs w:val="22"/>
        </w:rPr>
      </w:pPr>
      <w:r>
        <w:rPr>
          <w:rFonts w:ascii="Arial" w:hAnsi="Arial" w:cs="Arial"/>
          <w:b/>
          <w:color w:val="000000" w:themeColor="text1"/>
          <w:sz w:val="22"/>
          <w:szCs w:val="22"/>
        </w:rPr>
        <w:t>Research project on “Ocean Acidification”:</w:t>
      </w:r>
      <w:r w:rsidRPr="005D73F1">
        <w:rPr>
          <w:rFonts w:ascii="Arial" w:hAnsi="Arial" w:cs="Arial"/>
          <w:color w:val="000000" w:themeColor="text1"/>
          <w:sz w:val="22"/>
          <w:szCs w:val="22"/>
        </w:rPr>
        <w:t xml:space="preserve"> </w:t>
      </w:r>
      <w:r>
        <w:rPr>
          <w:rFonts w:ascii="Arial" w:hAnsi="Arial" w:cs="Arial"/>
          <w:color w:val="000000" w:themeColor="text1"/>
          <w:sz w:val="22"/>
          <w:szCs w:val="22"/>
        </w:rPr>
        <w:t xml:space="preserve"> </w:t>
      </w:r>
      <w:r w:rsidRPr="005D73F1">
        <w:rPr>
          <w:rFonts w:ascii="Arial" w:hAnsi="Arial" w:cs="Arial"/>
          <w:color w:val="000000" w:themeColor="text1"/>
          <w:sz w:val="22"/>
          <w:szCs w:val="22"/>
        </w:rPr>
        <w:t>This i</w:t>
      </w:r>
      <w:r>
        <w:rPr>
          <w:rFonts w:ascii="Arial" w:hAnsi="Arial" w:cs="Arial"/>
          <w:color w:val="000000" w:themeColor="text1"/>
          <w:sz w:val="22"/>
          <w:szCs w:val="22"/>
        </w:rPr>
        <w:t xml:space="preserve">nvestigation, from Carleton College, MN, of “the other carbon dioxide problem” involves the study of the </w:t>
      </w:r>
      <w:r w:rsidRPr="006C1F8B">
        <w:rPr>
          <w:rFonts w:ascii="Arial" w:hAnsi="Arial" w:cs="Arial"/>
          <w:noProof/>
          <w:color w:val="000000" w:themeColor="text1"/>
          <w:sz w:val="22"/>
          <w:szCs w:val="22"/>
        </w:rPr>
        <w:t>long</w:t>
      </w:r>
      <w:r>
        <w:rPr>
          <w:rFonts w:ascii="Arial" w:hAnsi="Arial" w:cs="Arial"/>
          <w:noProof/>
          <w:color w:val="000000" w:themeColor="text1"/>
          <w:sz w:val="22"/>
          <w:szCs w:val="22"/>
        </w:rPr>
        <w:t>-</w:t>
      </w:r>
      <w:r w:rsidRPr="006C1F8B">
        <w:rPr>
          <w:rFonts w:ascii="Arial" w:hAnsi="Arial" w:cs="Arial"/>
          <w:noProof/>
          <w:color w:val="000000" w:themeColor="text1"/>
          <w:sz w:val="22"/>
          <w:szCs w:val="22"/>
        </w:rPr>
        <w:t>term</w:t>
      </w:r>
      <w:r>
        <w:rPr>
          <w:rFonts w:ascii="Arial" w:hAnsi="Arial" w:cs="Arial"/>
          <w:color w:val="000000" w:themeColor="text1"/>
          <w:sz w:val="22"/>
          <w:szCs w:val="22"/>
        </w:rPr>
        <w:t xml:space="preserve"> effects of carbon dioxide acidification on aquatic animals. Suggested materials include articles, discussion questions, videos, and a virtual (data based) lab exercise on sea urchins. </w:t>
      </w:r>
      <w:r w:rsidRPr="008B1396">
        <w:rPr>
          <w:rFonts w:ascii="Arial" w:hAnsi="Arial" w:cs="Arial"/>
          <w:sz w:val="22"/>
          <w:szCs w:val="22"/>
        </w:rPr>
        <w:t>(</w:t>
      </w:r>
      <w:hyperlink r:id="rId123" w:history="1">
        <w:r w:rsidRPr="008B1396">
          <w:rPr>
            <w:rStyle w:val="Hyperlink"/>
            <w:rFonts w:ascii="Arial" w:hAnsi="Arial" w:cs="Arial"/>
            <w:sz w:val="22"/>
            <w:szCs w:val="22"/>
          </w:rPr>
          <w:t>https://serc.carleton.edu/eslabs/carbon/7b.html</w:t>
        </w:r>
      </w:hyperlink>
      <w:r w:rsidRPr="008B1396">
        <w:rPr>
          <w:rFonts w:ascii="Arial" w:hAnsi="Arial" w:cs="Arial"/>
          <w:sz w:val="22"/>
          <w:szCs w:val="22"/>
        </w:rPr>
        <w:t>)</w:t>
      </w:r>
    </w:p>
    <w:p w14:paraId="77479B85" w14:textId="77777777" w:rsidR="007D04F3" w:rsidRPr="005D73F1" w:rsidRDefault="007D04F3" w:rsidP="007D04F3">
      <w:pPr>
        <w:rPr>
          <w:rFonts w:ascii="Arial" w:hAnsi="Arial" w:cs="Arial"/>
          <w:color w:val="000000" w:themeColor="text1"/>
          <w:sz w:val="22"/>
          <w:szCs w:val="22"/>
        </w:rPr>
      </w:pPr>
    </w:p>
    <w:p w14:paraId="112645C4" w14:textId="77777777" w:rsidR="007D04F3" w:rsidRDefault="007D04F3" w:rsidP="007D04F3">
      <w:pPr>
        <w:rPr>
          <w:rFonts w:ascii="Arial" w:hAnsi="Arial" w:cs="Arial"/>
          <w:sz w:val="22"/>
          <w:szCs w:val="22"/>
        </w:rPr>
      </w:pPr>
      <w:r>
        <w:rPr>
          <w:rFonts w:ascii="Arial" w:hAnsi="Arial" w:cs="Arial"/>
          <w:b/>
          <w:sz w:val="22"/>
          <w:szCs w:val="22"/>
        </w:rPr>
        <w:t>“Slowing Down an Amplifying Greenhouse Effect” project:</w:t>
      </w:r>
      <w:r w:rsidRPr="005D73F1">
        <w:rPr>
          <w:rFonts w:ascii="Arial" w:hAnsi="Arial" w:cs="Arial"/>
          <w:sz w:val="22"/>
          <w:szCs w:val="22"/>
        </w:rPr>
        <w:t xml:space="preserve">  This site provides a</w:t>
      </w:r>
      <w:r>
        <w:rPr>
          <w:rFonts w:ascii="Arial" w:hAnsi="Arial" w:cs="Arial"/>
          <w:sz w:val="22"/>
          <w:szCs w:val="22"/>
        </w:rPr>
        <w:t>n evaluation and risk/benefit study of technologies designed to reduce atmospheric carbon dioxide. The project includes student research, articles to read, a NOVA video, and questions to address. (</w:t>
      </w:r>
      <w:hyperlink r:id="rId124" w:history="1">
        <w:r w:rsidRPr="006F1944">
          <w:rPr>
            <w:rStyle w:val="Hyperlink"/>
            <w:rFonts w:ascii="Arial" w:hAnsi="Arial" w:cs="Arial"/>
            <w:sz w:val="22"/>
            <w:szCs w:val="22"/>
          </w:rPr>
          <w:t>https://serc.carleton.edu/eslabs/carbon/lab8.html</w:t>
        </w:r>
      </w:hyperlink>
      <w:r>
        <w:rPr>
          <w:rFonts w:ascii="Arial" w:hAnsi="Arial" w:cs="Arial"/>
          <w:sz w:val="22"/>
          <w:szCs w:val="22"/>
        </w:rPr>
        <w:t>)</w:t>
      </w:r>
    </w:p>
    <w:p w14:paraId="28208578" w14:textId="77777777" w:rsidR="00BE790C" w:rsidRDefault="00BE790C" w:rsidP="00BE790C">
      <w:pPr>
        <w:rPr>
          <w:rFonts w:ascii="Arial" w:hAnsi="Arial" w:cs="Arial"/>
          <w:sz w:val="22"/>
          <w:szCs w:val="22"/>
        </w:rPr>
      </w:pPr>
    </w:p>
    <w:p w14:paraId="02AD0F5C" w14:textId="77777777" w:rsidR="00BE790C" w:rsidRDefault="00BE790C" w:rsidP="00BE790C">
      <w:pPr>
        <w:rPr>
          <w:rFonts w:ascii="Arial" w:hAnsi="Arial" w:cs="Arial"/>
        </w:rPr>
      </w:pPr>
      <w:r>
        <w:rPr>
          <w:rFonts w:ascii="Arial" w:hAnsi="Arial" w:cs="Arial"/>
        </w:rPr>
        <w:br w:type="page"/>
      </w:r>
    </w:p>
    <w:bookmarkStart w:id="906" w:name="_Toc492306486"/>
    <w:bookmarkStart w:id="907" w:name="_Toc492306992"/>
    <w:bookmarkStart w:id="908" w:name="_Toc492307088"/>
    <w:bookmarkStart w:id="909" w:name="_Toc492307542"/>
    <w:bookmarkStart w:id="910" w:name="_Toc492311832"/>
    <w:bookmarkStart w:id="911" w:name="_Toc492312509"/>
    <w:bookmarkStart w:id="912" w:name="_Toc497239634"/>
    <w:bookmarkStart w:id="913" w:name="_Toc497565483"/>
    <w:bookmarkStart w:id="914" w:name="_Toc497568864"/>
    <w:bookmarkStart w:id="915" w:name="_Toc503109249"/>
    <w:bookmarkStart w:id="916" w:name="_Toc503112690"/>
    <w:bookmarkStart w:id="917" w:name="_Toc503284471"/>
    <w:bookmarkStart w:id="918" w:name="_Toc503434323"/>
    <w:bookmarkStart w:id="919" w:name="_Toc503436567"/>
    <w:bookmarkStart w:id="920" w:name="_Toc503455391"/>
    <w:bookmarkStart w:id="921" w:name="_Toc503455552"/>
    <w:bookmarkStart w:id="922" w:name="_Toc503455718"/>
    <w:bookmarkStart w:id="923" w:name="_Toc503455939"/>
    <w:bookmarkStart w:id="924" w:name="_Toc503456210"/>
    <w:bookmarkStart w:id="925" w:name="_Toc503456605"/>
    <w:bookmarkStart w:id="926" w:name="_Toc503456809"/>
    <w:p w14:paraId="4432E9D4" w14:textId="77777777" w:rsidR="00BE790C" w:rsidRPr="00A109B0" w:rsidRDefault="00BE790C" w:rsidP="00BE790C">
      <w:pPr>
        <w:pStyle w:val="Heading1"/>
        <w:spacing w:after="0"/>
      </w:pPr>
      <w:r>
        <w:rPr>
          <w:noProof/>
        </w:rPr>
        <mc:AlternateContent>
          <mc:Choice Requires="wps">
            <w:drawing>
              <wp:anchor distT="0" distB="0" distL="114300" distR="114300" simplePos="0" relativeHeight="251904512" behindDoc="1" locked="0" layoutInCell="1" allowOverlap="1" wp14:anchorId="4C840C43" wp14:editId="00D73DDC">
                <wp:simplePos x="0" y="0"/>
                <wp:positionH relativeFrom="column">
                  <wp:posOffset>-560070</wp:posOffset>
                </wp:positionH>
                <wp:positionV relativeFrom="paragraph">
                  <wp:posOffset>401320</wp:posOffset>
                </wp:positionV>
                <wp:extent cx="7060676" cy="114300"/>
                <wp:effectExtent l="0" t="0" r="6985" b="0"/>
                <wp:wrapNone/>
                <wp:docPr id="120" name="Rectangle 120"/>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8E99734" id="Rectangle 120" o:spid="_x0000_s1026" style="position:absolute;margin-left:-44.1pt;margin-top:31.6pt;width:555.95pt;height:9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" fillcolor="#d8d8d8 [2732]" stroked="f" strokeweight=".5pt"/>
            </w:pict>
          </mc:Fallback>
        </mc:AlternateContent>
      </w:r>
      <w:r w:rsidRPr="00A109B0">
        <w:t>References</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704146B4" w14:textId="77777777" w:rsidR="00BE790C" w:rsidRPr="00C32603" w:rsidRDefault="00BE790C" w:rsidP="00BE790C">
      <w:pPr>
        <w:rPr>
          <w:rFonts w:ascii="Arial" w:hAnsi="Arial" w:cs="Arial"/>
          <w:sz w:val="32"/>
          <w:szCs w:val="16"/>
        </w:rPr>
      </w:pPr>
    </w:p>
    <w:p w14:paraId="13424C52" w14:textId="77777777" w:rsidR="00BE790C" w:rsidRPr="00C32603" w:rsidRDefault="00BE790C" w:rsidP="00BE790C">
      <w:pPr>
        <w:rPr>
          <w:rFonts w:ascii="Arial" w:hAnsi="Arial" w:cs="Arial"/>
          <w:sz w:val="32"/>
          <w:szCs w:val="16"/>
        </w:rPr>
      </w:pPr>
      <w:r w:rsidRPr="00C32603">
        <w:rPr>
          <w:noProof/>
          <w:sz w:val="40"/>
        </w:rPr>
        <mc:AlternateContent>
          <mc:Choice Requires="wpg">
            <w:drawing>
              <wp:anchor distT="0" distB="0" distL="114300" distR="114300" simplePos="0" relativeHeight="251897344" behindDoc="0" locked="0" layoutInCell="1" allowOverlap="1" wp14:anchorId="5C6CDA64" wp14:editId="57031461">
                <wp:simplePos x="0" y="0"/>
                <wp:positionH relativeFrom="page">
                  <wp:posOffset>914400</wp:posOffset>
                </wp:positionH>
                <wp:positionV relativeFrom="page">
                  <wp:posOffset>1800860</wp:posOffset>
                </wp:positionV>
                <wp:extent cx="6035675" cy="3145155"/>
                <wp:effectExtent l="0" t="0" r="3175" b="0"/>
                <wp:wrapSquare wrapText="bothSides"/>
                <wp:docPr id="1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122"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03E516" w14:textId="77777777" w:rsidR="00173A2F" w:rsidRPr="001A6779" w:rsidRDefault="00173A2F"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25"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4B78588E" w14:textId="77777777" w:rsidR="00173A2F" w:rsidRDefault="00173A2F" w:rsidP="00BE790C">
                              <w:pPr>
                                <w:widowControl w:val="0"/>
                                <w:spacing w:line="216" w:lineRule="auto"/>
                                <w:ind w:right="3485"/>
                                <w:jc w:val="both"/>
                                <w:rPr>
                                  <w:rFonts w:ascii="Calibri" w:hAnsi="Calibri"/>
                                  <w:b/>
                                  <w:bCs/>
                                </w:rPr>
                              </w:pPr>
                            </w:p>
                            <w:p w14:paraId="62EA1813" w14:textId="77777777" w:rsidR="00173A2F" w:rsidRDefault="00173A2F"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23" name="Picture 9" descr="2013 CMcdcover label1-crop"/>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124"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C78A6D" w14:textId="77777777" w:rsidR="00173A2F" w:rsidRPr="00812E52" w:rsidRDefault="00173A2F"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wps:txbx>
                        <wps:bodyPr rot="0" vert="horz" wrap="square" lIns="36576" tIns="36576" rIns="36576" bIns="36576" anchor="t" anchorCtr="0" upright="1">
                          <a:noAutofit/>
                        </wps:bodyPr>
                      </wps:wsp>
                      <wps:wsp>
                        <wps:cNvPr id="125"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7EC70C" w14:textId="77777777" w:rsidR="00173A2F" w:rsidRDefault="00173A2F"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CDA64" id="_x0000_s1061" style="position:absolute;margin-left:1in;margin-top:141.8pt;width:475.25pt;height:247.65pt;z-index:251897344;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">
                <v:shape id="_x0000_s1062"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" filled="f" stroked="f" strokecolor="black [0]" insetpen="t">
                  <v:textbox inset="2.88pt,2.88pt,2.88pt,2.88pt">
                    <w:txbxContent>
                      <w:p w14:paraId="5703E516" w14:textId="77777777" w:rsidR="00173A2F" w:rsidRPr="001A6779" w:rsidRDefault="00173A2F"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26"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4B78588E" w14:textId="77777777" w:rsidR="00173A2F" w:rsidRDefault="00173A2F" w:rsidP="00BE790C">
                        <w:pPr>
                          <w:widowControl w:val="0"/>
                          <w:spacing w:line="216" w:lineRule="auto"/>
                          <w:ind w:right="3485"/>
                          <w:jc w:val="both"/>
                          <w:rPr>
                            <w:rFonts w:ascii="Calibri" w:hAnsi="Calibri"/>
                            <w:b/>
                            <w:bCs/>
                          </w:rPr>
                        </w:pPr>
                      </w:p>
                      <w:p w14:paraId="62EA1813" w14:textId="77777777" w:rsidR="00173A2F" w:rsidRDefault="00173A2F"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63"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">
                  <v:imagedata r:id="rId24" o:title="2013 CMcdcover label1-crop"/>
                  <v:path arrowok="t"/>
                </v:shape>
                <v:shape id="_x0000_s1064"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" filled="f" stroked="f" strokecolor="black [0]" insetpen="t">
                  <v:textbox inset="2.88pt,2.88pt,2.88pt,2.88pt">
                    <w:txbxContent>
                      <w:p w14:paraId="2CC78A6D" w14:textId="77777777" w:rsidR="00173A2F" w:rsidRPr="00812E52" w:rsidRDefault="00173A2F"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shape id="Text Box 11" o:spid="_x0000_s1065"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" filled="f" stroked="f" strokecolor="black [0]" strokeweight="2pt">
                  <v:textbox inset="2.88pt,2.88pt,2.88pt,2.88pt">
                    <w:txbxContent>
                      <w:p w14:paraId="367EC70C" w14:textId="77777777" w:rsidR="00173A2F" w:rsidRDefault="00173A2F"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7176B30A" w14:textId="77777777" w:rsidR="00BE790C" w:rsidRPr="002C569C" w:rsidRDefault="00BE790C" w:rsidP="00BE790C">
      <w:pPr>
        <w:rPr>
          <w:rFonts w:ascii="Arial" w:hAnsi="Arial" w:cs="Arial"/>
          <w:sz w:val="12"/>
          <w:szCs w:val="18"/>
        </w:rPr>
      </w:pPr>
    </w:p>
    <w:p w14:paraId="61310A0F" w14:textId="77777777" w:rsidR="007D04F3" w:rsidRPr="00CF30D3" w:rsidRDefault="007D04F3" w:rsidP="007D04F3">
      <w:pPr>
        <w:ind w:firstLine="720"/>
        <w:rPr>
          <w:rFonts w:ascii="Arial" w:hAnsi="Arial" w:cs="Arial"/>
          <w:sz w:val="22"/>
          <w:szCs w:val="22"/>
        </w:rPr>
      </w:pPr>
      <w:r w:rsidRPr="00CF30D3">
        <w:rPr>
          <w:rFonts w:ascii="Arial" w:hAnsi="Arial" w:cs="Arial"/>
          <w:sz w:val="22"/>
          <w:szCs w:val="22"/>
        </w:rPr>
        <w:t xml:space="preserve">The Teacher’s Guide for the April 2009 </w:t>
      </w:r>
      <w:r w:rsidRPr="00CF30D3">
        <w:rPr>
          <w:rFonts w:ascii="Arial" w:hAnsi="Arial" w:cs="Arial"/>
          <w:i/>
          <w:sz w:val="22"/>
          <w:szCs w:val="22"/>
        </w:rPr>
        <w:t>ChemMatters</w:t>
      </w:r>
      <w:r w:rsidRPr="00CF30D3">
        <w:rPr>
          <w:rFonts w:ascii="Arial" w:hAnsi="Arial" w:cs="Arial"/>
          <w:sz w:val="22"/>
          <w:szCs w:val="22"/>
        </w:rPr>
        <w:t xml:space="preserve"> article on algal blooms contains some interesting information about the adverse effect of ocean acidity on the ability of clownfish larvae to locate coral reefs through “tasting” (smelling).</w:t>
      </w:r>
    </w:p>
    <w:p w14:paraId="315BD750" w14:textId="77777777" w:rsidR="007D04F3" w:rsidRPr="00CF30D3" w:rsidRDefault="007D04F3" w:rsidP="007D04F3">
      <w:pPr>
        <w:rPr>
          <w:rFonts w:ascii="Arial" w:hAnsi="Arial" w:cs="Arial"/>
          <w:sz w:val="22"/>
          <w:szCs w:val="22"/>
        </w:rPr>
      </w:pPr>
    </w:p>
    <w:p w14:paraId="2B5FE730" w14:textId="77777777" w:rsidR="007D04F3" w:rsidRPr="008A2C8B" w:rsidRDefault="007D04F3" w:rsidP="007D04F3">
      <w:pPr>
        <w:pStyle w:val="NormalWeb"/>
        <w:spacing w:before="0" w:beforeAutospacing="0" w:after="0" w:afterAutospacing="0"/>
        <w:rPr>
          <w:rFonts w:ascii="Arial" w:hAnsi="Arial" w:cs="Arial"/>
          <w:color w:val="000000"/>
          <w:sz w:val="22"/>
          <w:szCs w:val="22"/>
        </w:rPr>
      </w:pPr>
      <w:r w:rsidRPr="008A2C8B">
        <w:rPr>
          <w:rFonts w:ascii="Arial" w:hAnsi="Arial" w:cs="Arial"/>
          <w:color w:val="000000"/>
          <w:sz w:val="22"/>
          <w:szCs w:val="22"/>
        </w:rPr>
        <w:t>________________________</w:t>
      </w:r>
    </w:p>
    <w:p w14:paraId="1934EF16" w14:textId="77777777" w:rsidR="007D04F3" w:rsidRPr="008A2C8B" w:rsidRDefault="007D04F3" w:rsidP="007D04F3">
      <w:pPr>
        <w:pStyle w:val="NormalWeb"/>
        <w:spacing w:before="0" w:beforeAutospacing="0" w:after="0" w:afterAutospacing="0"/>
        <w:rPr>
          <w:rFonts w:ascii="Arial" w:hAnsi="Arial" w:cs="Arial"/>
          <w:color w:val="000000"/>
          <w:sz w:val="22"/>
          <w:szCs w:val="22"/>
        </w:rPr>
      </w:pPr>
    </w:p>
    <w:p w14:paraId="1EC4DFE2" w14:textId="77777777" w:rsidR="007D04F3" w:rsidRPr="008A2C8B" w:rsidRDefault="007D04F3" w:rsidP="007D04F3">
      <w:pPr>
        <w:pStyle w:val="NormalWeb"/>
        <w:spacing w:before="0" w:beforeAutospacing="0" w:after="0" w:afterAutospacing="0"/>
        <w:ind w:firstLine="720"/>
        <w:rPr>
          <w:rFonts w:ascii="Arial" w:hAnsi="Arial" w:cs="Arial"/>
          <w:color w:val="000000"/>
          <w:sz w:val="22"/>
          <w:szCs w:val="22"/>
        </w:rPr>
      </w:pPr>
      <w:r w:rsidRPr="008A2C8B">
        <w:rPr>
          <w:rFonts w:ascii="Arial" w:hAnsi="Arial" w:cs="Arial"/>
          <w:color w:val="000000"/>
          <w:sz w:val="22"/>
          <w:szCs w:val="22"/>
        </w:rPr>
        <w:t>"Compound Interest" is a blog created by Andy Brunning, a chemistry teacher in the UK, who uses his site to post graphics that he designs to highlight and explain the uses, reactions, and impacts of everyday chemicals. His choice of carbon dioxide for the infographic in the link below produced a perfect fit for the topic of this Acidic Seas article: note that the three columns on the graphic focus on how atmospheric carbon dioxide affects pH, the subsequent chemical reactions that produce acidic seas, and the results of ocean acidification.</w:t>
      </w:r>
    </w:p>
    <w:p w14:paraId="01CDA01F" w14:textId="77777777" w:rsidR="007D04F3" w:rsidRDefault="007D04F3" w:rsidP="007D04F3">
      <w:pPr>
        <w:pStyle w:val="NormalWeb"/>
        <w:spacing w:before="0" w:beforeAutospacing="0" w:after="0" w:afterAutospacing="0"/>
        <w:rPr>
          <w:rStyle w:val="Hyperlink"/>
          <w:rFonts w:ascii="Arial" w:hAnsi="Arial" w:cs="Arial"/>
          <w:sz w:val="22"/>
          <w:szCs w:val="22"/>
        </w:rPr>
      </w:pPr>
      <w:r w:rsidRPr="008A2C8B">
        <w:rPr>
          <w:rFonts w:ascii="Arial" w:hAnsi="Arial" w:cs="Arial"/>
          <w:color w:val="0000FF"/>
          <w:sz w:val="22"/>
          <w:szCs w:val="22"/>
        </w:rPr>
        <w:t>(</w:t>
      </w:r>
      <w:hyperlink r:id="rId127" w:tgtFrame="_blank" w:history="1">
        <w:r w:rsidRPr="008A2C8B">
          <w:rPr>
            <w:rStyle w:val="Hyperlink"/>
            <w:rFonts w:ascii="Arial" w:hAnsi="Arial" w:cs="Arial"/>
            <w:sz w:val="22"/>
            <w:szCs w:val="22"/>
          </w:rPr>
          <w:t>http://www.compoundchem.com/wp-content/uploads/2017/01/Carbon-Dioxide-and-Ocean-Acidification.png</w:t>
        </w:r>
        <w:r w:rsidRPr="00CF30D3">
          <w:rPr>
            <w:rStyle w:val="Hyperlink"/>
            <w:rFonts w:ascii="Arial" w:hAnsi="Arial" w:cs="Arial"/>
            <w:sz w:val="22"/>
            <w:szCs w:val="22"/>
            <w:u w:val="none"/>
          </w:rPr>
          <w:t>)</w:t>
        </w:r>
      </w:hyperlink>
    </w:p>
    <w:p w14:paraId="48846F85" w14:textId="77777777" w:rsidR="007D04F3" w:rsidRPr="008A2C8B" w:rsidRDefault="007D04F3" w:rsidP="007D04F3">
      <w:pPr>
        <w:pStyle w:val="NormalWeb"/>
        <w:spacing w:before="0" w:beforeAutospacing="0" w:after="0" w:afterAutospacing="0"/>
        <w:rPr>
          <w:rFonts w:ascii="Arial" w:hAnsi="Arial" w:cs="Arial"/>
          <w:sz w:val="22"/>
          <w:szCs w:val="22"/>
        </w:rPr>
      </w:pPr>
      <w:r>
        <w:rPr>
          <w:rFonts w:ascii="Arial" w:hAnsi="Arial" w:cs="Arial"/>
          <w:sz w:val="22"/>
          <w:szCs w:val="22"/>
        </w:rPr>
        <w:t>All of the chemistry infographics he has created</w:t>
      </w:r>
      <w:r w:rsidRPr="008A2C8B">
        <w:rPr>
          <w:rFonts w:ascii="Arial" w:hAnsi="Arial" w:cs="Arial"/>
          <w:sz w:val="22"/>
          <w:szCs w:val="22"/>
        </w:rPr>
        <w:t xml:space="preserve"> </w:t>
      </w:r>
      <w:r>
        <w:rPr>
          <w:rFonts w:ascii="Arial" w:hAnsi="Arial" w:cs="Arial"/>
          <w:sz w:val="22"/>
          <w:szCs w:val="22"/>
        </w:rPr>
        <w:t xml:space="preserve">are </w:t>
      </w:r>
      <w:r w:rsidRPr="008A2C8B">
        <w:rPr>
          <w:rFonts w:ascii="Arial" w:hAnsi="Arial" w:cs="Arial"/>
          <w:sz w:val="22"/>
          <w:szCs w:val="22"/>
        </w:rPr>
        <w:t xml:space="preserve">posted on the </w:t>
      </w:r>
      <w:r>
        <w:rPr>
          <w:rFonts w:ascii="Arial" w:hAnsi="Arial" w:cs="Arial"/>
          <w:i/>
          <w:sz w:val="22"/>
          <w:szCs w:val="22"/>
        </w:rPr>
        <w:t>Learn</w:t>
      </w:r>
      <w:r w:rsidRPr="008A2C8B">
        <w:rPr>
          <w:rFonts w:ascii="Arial" w:hAnsi="Arial" w:cs="Arial"/>
          <w:i/>
          <w:sz w:val="22"/>
          <w:szCs w:val="22"/>
        </w:rPr>
        <w:t xml:space="preserve"> Chemistry</w:t>
      </w:r>
      <w:r>
        <w:rPr>
          <w:rFonts w:ascii="Arial" w:hAnsi="Arial" w:cs="Arial"/>
          <w:sz w:val="22"/>
          <w:szCs w:val="22"/>
        </w:rPr>
        <w:t xml:space="preserve"> Web page of the </w:t>
      </w:r>
      <w:r w:rsidRPr="008A2C8B">
        <w:rPr>
          <w:rFonts w:ascii="Arial" w:hAnsi="Arial" w:cs="Arial"/>
          <w:sz w:val="22"/>
          <w:szCs w:val="22"/>
        </w:rPr>
        <w:t xml:space="preserve">Royal Society of Chemistry Web site at </w:t>
      </w:r>
      <w:hyperlink r:id="rId128" w:history="1">
        <w:r w:rsidRPr="008A2C8B">
          <w:rPr>
            <w:rStyle w:val="Hyperlink"/>
            <w:rFonts w:ascii="Arial" w:hAnsi="Arial" w:cs="Arial"/>
            <w:sz w:val="22"/>
            <w:szCs w:val="22"/>
          </w:rPr>
          <w:t>http://www.rsc.org/learn-chemistry/resource/listing?Keyword=KCN00000015&amp;reference=compoundinterest#</w:t>
        </w:r>
      </w:hyperlink>
      <w:r>
        <w:rPr>
          <w:rFonts w:ascii="Arial" w:hAnsi="Arial" w:cs="Arial"/>
          <w:sz w:val="22"/>
          <w:szCs w:val="22"/>
        </w:rPr>
        <w:t>.</w:t>
      </w:r>
    </w:p>
    <w:p w14:paraId="56F7956D" w14:textId="77777777" w:rsidR="00BE790C" w:rsidRDefault="00BE790C" w:rsidP="00BE790C">
      <w:pPr>
        <w:rPr>
          <w:rFonts w:ascii="Arial" w:hAnsi="Arial" w:cs="Arial"/>
          <w:sz w:val="22"/>
          <w:szCs w:val="22"/>
        </w:rPr>
      </w:pPr>
    </w:p>
    <w:p w14:paraId="732C5BF9" w14:textId="77777777" w:rsidR="00BE790C" w:rsidRDefault="00BE790C" w:rsidP="00BE790C">
      <w:pPr>
        <w:rPr>
          <w:rFonts w:ascii="Arial" w:hAnsi="Arial" w:cs="Arial"/>
          <w:sz w:val="22"/>
          <w:szCs w:val="22"/>
        </w:rPr>
      </w:pPr>
      <w:r>
        <w:rPr>
          <w:rFonts w:ascii="Arial" w:hAnsi="Arial" w:cs="Arial"/>
          <w:sz w:val="22"/>
          <w:szCs w:val="22"/>
        </w:rPr>
        <w:br w:type="page"/>
      </w:r>
    </w:p>
    <w:bookmarkStart w:id="927" w:name="_Toc492306487"/>
    <w:bookmarkStart w:id="928" w:name="_Toc492306993"/>
    <w:bookmarkStart w:id="929" w:name="_Toc492307089"/>
    <w:bookmarkStart w:id="930" w:name="_Toc492307543"/>
    <w:bookmarkStart w:id="931" w:name="_Toc492311833"/>
    <w:bookmarkStart w:id="932" w:name="_Toc492312510"/>
    <w:bookmarkStart w:id="933" w:name="_Toc497239635"/>
    <w:bookmarkStart w:id="934" w:name="_Toc497565484"/>
    <w:bookmarkStart w:id="935" w:name="_Toc497568865"/>
    <w:bookmarkStart w:id="936" w:name="_Toc503109250"/>
    <w:bookmarkStart w:id="937" w:name="_Toc503112691"/>
    <w:bookmarkStart w:id="938" w:name="_Toc503284472"/>
    <w:bookmarkStart w:id="939" w:name="_Toc503434324"/>
    <w:bookmarkStart w:id="940" w:name="_Toc503436568"/>
    <w:bookmarkStart w:id="941" w:name="_Toc503455392"/>
    <w:bookmarkStart w:id="942" w:name="_Toc503455553"/>
    <w:bookmarkStart w:id="943" w:name="_Toc503455719"/>
    <w:bookmarkStart w:id="944" w:name="_Toc503455940"/>
    <w:bookmarkStart w:id="945" w:name="_Toc503456211"/>
    <w:bookmarkStart w:id="946" w:name="_Toc503456606"/>
    <w:bookmarkStart w:id="947" w:name="_Toc503456810"/>
    <w:p w14:paraId="07D15672" w14:textId="77777777" w:rsidR="00BE790C" w:rsidRPr="00A109B0" w:rsidRDefault="00BE790C" w:rsidP="00BE790C">
      <w:pPr>
        <w:pStyle w:val="Heading1"/>
        <w:spacing w:after="0"/>
      </w:pPr>
      <w:r>
        <w:rPr>
          <w:noProof/>
        </w:rPr>
        <mc:AlternateContent>
          <mc:Choice Requires="wps">
            <w:drawing>
              <wp:anchor distT="0" distB="0" distL="114300" distR="114300" simplePos="0" relativeHeight="251905536" behindDoc="1" locked="0" layoutInCell="1" allowOverlap="1" wp14:anchorId="2C31C1AE" wp14:editId="0BDFEE08">
                <wp:simplePos x="0" y="0"/>
                <wp:positionH relativeFrom="column">
                  <wp:posOffset>-563880</wp:posOffset>
                </wp:positionH>
                <wp:positionV relativeFrom="paragraph">
                  <wp:posOffset>407670</wp:posOffset>
                </wp:positionV>
                <wp:extent cx="7060676" cy="114300"/>
                <wp:effectExtent l="0" t="0" r="6985" b="0"/>
                <wp:wrapNone/>
                <wp:docPr id="126" name="Rectangle 126"/>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AC6C79D" id="Rectangle 126" o:spid="_x0000_s1026" style="position:absolute;margin-left:-44.4pt;margin-top:32.1pt;width:555.95pt;height:9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" fillcolor="#d8d8d8 [2732]" stroked="f" strokeweight=".5pt"/>
            </w:pict>
          </mc:Fallback>
        </mc:AlternateContent>
      </w:r>
      <w:r w:rsidRPr="00A109B0">
        <w:t>Web Sites for Additional Information</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04EE17FA" w14:textId="77777777" w:rsidR="00BE790C" w:rsidRPr="00887FDF" w:rsidRDefault="00BE790C" w:rsidP="00BE790C">
      <w:pPr>
        <w:rPr>
          <w:rFonts w:ascii="Arial" w:hAnsi="Arial" w:cs="Arial"/>
          <w:sz w:val="32"/>
          <w:szCs w:val="28"/>
        </w:rPr>
      </w:pPr>
    </w:p>
    <w:p w14:paraId="3D1A8D04" w14:textId="77777777" w:rsidR="00BE790C" w:rsidRPr="00887FDF" w:rsidRDefault="00BE790C" w:rsidP="00BE790C">
      <w:pPr>
        <w:rPr>
          <w:rFonts w:ascii="Arial" w:hAnsi="Arial" w:cs="Arial"/>
          <w:sz w:val="32"/>
          <w:szCs w:val="28"/>
        </w:rPr>
      </w:pPr>
    </w:p>
    <w:p w14:paraId="56A53A84" w14:textId="77777777" w:rsidR="007D04F3" w:rsidRDefault="007D04F3" w:rsidP="007D04F3">
      <w:pPr>
        <w:rPr>
          <w:rFonts w:ascii="Arial" w:hAnsi="Arial" w:cs="Arial"/>
          <w:sz w:val="22"/>
          <w:szCs w:val="22"/>
        </w:rPr>
      </w:pPr>
      <w:bookmarkStart w:id="948" w:name="_Toc492306488"/>
      <w:bookmarkStart w:id="949" w:name="_Toc492306994"/>
      <w:bookmarkStart w:id="950" w:name="_Toc492307090"/>
      <w:bookmarkStart w:id="951" w:name="_Toc492307544"/>
      <w:bookmarkStart w:id="952" w:name="_Toc492311834"/>
      <w:bookmarkStart w:id="953" w:name="_Toc492312511"/>
      <w:bookmarkStart w:id="954" w:name="_Toc497239636"/>
      <w:r>
        <w:rPr>
          <w:rFonts w:ascii="Arial" w:hAnsi="Arial" w:cs="Arial"/>
          <w:b/>
        </w:rPr>
        <w:t>Characteristics and development of ocean corals</w:t>
      </w:r>
    </w:p>
    <w:p w14:paraId="1BC2AEC6" w14:textId="77777777" w:rsidR="007D04F3" w:rsidRPr="004C3124" w:rsidRDefault="007D04F3" w:rsidP="007D04F3">
      <w:pPr>
        <w:rPr>
          <w:rFonts w:ascii="Arial" w:hAnsi="Arial" w:cs="Arial"/>
          <w:sz w:val="22"/>
          <w:szCs w:val="22"/>
        </w:rPr>
      </w:pPr>
    </w:p>
    <w:p w14:paraId="16B7AD16" w14:textId="77777777" w:rsidR="007D04F3" w:rsidRDefault="007D04F3" w:rsidP="007D04F3">
      <w:pPr>
        <w:rPr>
          <w:rFonts w:ascii="Arial" w:hAnsi="Arial" w:cs="Arial"/>
          <w:sz w:val="22"/>
          <w:szCs w:val="22"/>
        </w:rPr>
      </w:pPr>
      <w:r>
        <w:rPr>
          <w:rFonts w:ascii="Arial" w:hAnsi="Arial" w:cs="Arial"/>
          <w:b/>
          <w:sz w:val="22"/>
          <w:szCs w:val="22"/>
        </w:rPr>
        <w:tab/>
      </w:r>
      <w:r>
        <w:rPr>
          <w:rFonts w:ascii="Arial" w:hAnsi="Arial" w:cs="Arial"/>
          <w:sz w:val="22"/>
          <w:szCs w:val="22"/>
        </w:rPr>
        <w:t>This article from the Smithsonian NMNH contains excellent photos of ocean corals with details of their structure and formation, including the symbiotic relationship between coral reefs and the colorful algae that grow within the reef structure, and a description of the reproductive behavior of coral polyps, accompanied by photos and a short video (2:10) of polyps spawning. Current work at the Smithsonian’s Caribbean research station is described and illustrated.</w:t>
      </w:r>
    </w:p>
    <w:p w14:paraId="1F77DF97" w14:textId="77777777" w:rsidR="007D04F3" w:rsidRDefault="007D04F3" w:rsidP="007D04F3">
      <w:pPr>
        <w:rPr>
          <w:rFonts w:ascii="Arial" w:hAnsi="Arial" w:cs="Arial"/>
          <w:sz w:val="22"/>
          <w:szCs w:val="22"/>
        </w:rPr>
      </w:pPr>
      <w:r>
        <w:rPr>
          <w:rFonts w:ascii="Arial" w:hAnsi="Arial" w:cs="Arial"/>
          <w:sz w:val="22"/>
          <w:szCs w:val="22"/>
        </w:rPr>
        <w:t>(</w:t>
      </w:r>
      <w:hyperlink r:id="rId129" w:history="1">
        <w:r w:rsidRPr="002F5F54">
          <w:rPr>
            <w:rStyle w:val="Hyperlink"/>
            <w:rFonts w:ascii="Arial" w:hAnsi="Arial" w:cs="Arial"/>
            <w:sz w:val="22"/>
            <w:szCs w:val="22"/>
          </w:rPr>
          <w:t>http://ocean.si.edu/corals-and-coral-reefs</w:t>
        </w:r>
      </w:hyperlink>
      <w:r>
        <w:rPr>
          <w:rFonts w:ascii="Arial" w:hAnsi="Arial" w:cs="Arial"/>
          <w:sz w:val="22"/>
          <w:szCs w:val="22"/>
        </w:rPr>
        <w:t>)</w:t>
      </w:r>
    </w:p>
    <w:p w14:paraId="54C958FB" w14:textId="77777777" w:rsidR="007D04F3" w:rsidRDefault="007D04F3" w:rsidP="007D04F3">
      <w:pPr>
        <w:rPr>
          <w:rFonts w:ascii="Arial" w:hAnsi="Arial" w:cs="Arial"/>
          <w:sz w:val="22"/>
          <w:szCs w:val="22"/>
        </w:rPr>
      </w:pPr>
    </w:p>
    <w:p w14:paraId="4B6766B5" w14:textId="77777777" w:rsidR="007D04F3" w:rsidRPr="003C69CB" w:rsidRDefault="007D04F3" w:rsidP="007D04F3">
      <w:pPr>
        <w:rPr>
          <w:rFonts w:ascii="Arial" w:hAnsi="Arial" w:cs="Arial"/>
          <w:sz w:val="22"/>
          <w:szCs w:val="22"/>
        </w:rPr>
      </w:pPr>
      <w:r>
        <w:rPr>
          <w:rFonts w:ascii="Arial" w:hAnsi="Arial" w:cs="Arial"/>
          <w:sz w:val="22"/>
          <w:szCs w:val="22"/>
        </w:rPr>
        <w:tab/>
        <w:t>The Coral section of The “Marine Life Photography of Hawaii and Beyond” site has a “Coral Index” of 25 pictures of species of coral, a physical description of each type, and other facts such as the location of colonies (country, depth in the ocean, ocean temperature, etc.). (</w:t>
      </w:r>
      <w:hyperlink r:id="rId130" w:history="1">
        <w:r w:rsidRPr="002F5F54">
          <w:rPr>
            <w:rStyle w:val="Hyperlink"/>
            <w:rFonts w:ascii="Arial" w:hAnsi="Arial" w:cs="Arial"/>
            <w:sz w:val="22"/>
            <w:szCs w:val="22"/>
          </w:rPr>
          <w:t>http://www.marinelifephotography.com/corals/corals.htm</w:t>
        </w:r>
      </w:hyperlink>
      <w:r>
        <w:rPr>
          <w:rFonts w:ascii="Arial" w:hAnsi="Arial" w:cs="Arial"/>
          <w:sz w:val="22"/>
          <w:szCs w:val="22"/>
        </w:rPr>
        <w:t>)</w:t>
      </w:r>
    </w:p>
    <w:p w14:paraId="58DBF935" w14:textId="77777777" w:rsidR="007D04F3" w:rsidRPr="00887FDF" w:rsidRDefault="007D04F3" w:rsidP="007D04F3">
      <w:pPr>
        <w:rPr>
          <w:rFonts w:ascii="Arial" w:hAnsi="Arial" w:cs="Arial"/>
          <w:sz w:val="32"/>
          <w:szCs w:val="28"/>
        </w:rPr>
      </w:pPr>
    </w:p>
    <w:p w14:paraId="09F43CBA" w14:textId="77777777" w:rsidR="007D04F3" w:rsidRDefault="007D04F3" w:rsidP="007D04F3">
      <w:pPr>
        <w:rPr>
          <w:rFonts w:ascii="Arial" w:hAnsi="Arial" w:cs="Arial"/>
          <w:sz w:val="22"/>
          <w:szCs w:val="22"/>
        </w:rPr>
      </w:pPr>
      <w:r>
        <w:rPr>
          <w:rFonts w:ascii="Arial" w:hAnsi="Arial" w:cs="Arial"/>
          <w:b/>
        </w:rPr>
        <w:t>Endangered ocean coral</w:t>
      </w:r>
    </w:p>
    <w:p w14:paraId="79CA5035" w14:textId="77777777" w:rsidR="007D04F3" w:rsidRDefault="007D04F3" w:rsidP="007D04F3">
      <w:pPr>
        <w:rPr>
          <w:rFonts w:ascii="Arial" w:hAnsi="Arial" w:cs="Arial"/>
          <w:sz w:val="22"/>
          <w:szCs w:val="22"/>
        </w:rPr>
      </w:pPr>
    </w:p>
    <w:p w14:paraId="6173FAA3" w14:textId="77777777" w:rsidR="007D04F3" w:rsidRPr="00027192" w:rsidRDefault="007D04F3" w:rsidP="007D04F3">
      <w:pPr>
        <w:rPr>
          <w:rFonts w:ascii="Arial" w:hAnsi="Arial" w:cs="Arial"/>
          <w:sz w:val="22"/>
          <w:szCs w:val="22"/>
        </w:rPr>
      </w:pPr>
      <w:r w:rsidRPr="00027192">
        <w:rPr>
          <w:rFonts w:ascii="Arial" w:hAnsi="Arial" w:cs="Arial"/>
          <w:sz w:val="22"/>
          <w:szCs w:val="22"/>
        </w:rPr>
        <w:tab/>
        <w:t>The World Wildlife Federation (WWF) explains why ocean corals are considered an endangered species, one whose survival goes beyond simply conserving their habitat. The site provides a map*,</w:t>
      </w:r>
      <w:r>
        <w:rPr>
          <w:rFonts w:ascii="Arial" w:hAnsi="Arial" w:cs="Arial"/>
          <w:sz w:val="22"/>
          <w:szCs w:val="22"/>
        </w:rPr>
        <w:t xml:space="preserve"> </w:t>
      </w:r>
      <w:r w:rsidRPr="00027192">
        <w:rPr>
          <w:rFonts w:ascii="Arial" w:hAnsi="Arial" w:cs="Arial"/>
          <w:sz w:val="22"/>
          <w:szCs w:val="22"/>
        </w:rPr>
        <w:t xml:space="preserve">suitable for </w:t>
      </w:r>
      <w:r w:rsidRPr="00800527">
        <w:rPr>
          <w:rFonts w:ascii="Arial" w:hAnsi="Arial" w:cs="Arial"/>
          <w:noProof/>
          <w:sz w:val="22"/>
          <w:szCs w:val="22"/>
        </w:rPr>
        <w:t>Power</w:t>
      </w:r>
      <w:r>
        <w:rPr>
          <w:rFonts w:ascii="Arial" w:hAnsi="Arial" w:cs="Arial"/>
          <w:noProof/>
          <w:sz w:val="22"/>
          <w:szCs w:val="22"/>
        </w:rPr>
        <w:t>P</w:t>
      </w:r>
      <w:r w:rsidRPr="00800527">
        <w:rPr>
          <w:rFonts w:ascii="Arial" w:hAnsi="Arial" w:cs="Arial"/>
          <w:noProof/>
          <w:sz w:val="22"/>
          <w:szCs w:val="22"/>
        </w:rPr>
        <w:t>oint</w:t>
      </w:r>
      <w:r>
        <w:rPr>
          <w:rFonts w:ascii="Arial" w:hAnsi="Arial" w:cs="Arial"/>
          <w:sz w:val="22"/>
          <w:szCs w:val="22"/>
        </w:rPr>
        <w:t xml:space="preserve"> or </w:t>
      </w:r>
      <w:r w:rsidRPr="00800527">
        <w:rPr>
          <w:rFonts w:ascii="Arial" w:hAnsi="Arial" w:cs="Arial"/>
          <w:noProof/>
          <w:sz w:val="22"/>
          <w:szCs w:val="22"/>
        </w:rPr>
        <w:t>whiteboard</w:t>
      </w:r>
      <w:r>
        <w:rPr>
          <w:rFonts w:ascii="Arial" w:hAnsi="Arial" w:cs="Arial"/>
          <w:sz w:val="22"/>
          <w:szCs w:val="22"/>
        </w:rPr>
        <w:t xml:space="preserve"> displays,</w:t>
      </w:r>
      <w:r w:rsidRPr="00027192">
        <w:rPr>
          <w:rFonts w:ascii="Arial" w:hAnsi="Arial" w:cs="Arial"/>
          <w:sz w:val="22"/>
          <w:szCs w:val="22"/>
        </w:rPr>
        <w:t xml:space="preserve"> showing </w:t>
      </w:r>
      <w:r>
        <w:rPr>
          <w:rFonts w:ascii="Arial" w:hAnsi="Arial" w:cs="Arial"/>
          <w:sz w:val="22"/>
          <w:szCs w:val="22"/>
        </w:rPr>
        <w:t xml:space="preserve">the </w:t>
      </w:r>
      <w:r w:rsidRPr="00027192">
        <w:rPr>
          <w:rFonts w:ascii="Arial" w:hAnsi="Arial" w:cs="Arial"/>
          <w:sz w:val="22"/>
          <w:szCs w:val="22"/>
        </w:rPr>
        <w:t>worldwide location of coral reefs</w:t>
      </w:r>
      <w:r>
        <w:rPr>
          <w:rFonts w:ascii="Arial" w:hAnsi="Arial" w:cs="Arial"/>
          <w:sz w:val="22"/>
          <w:szCs w:val="22"/>
        </w:rPr>
        <w:t>, in warm and in cold waters,</w:t>
      </w:r>
      <w:r w:rsidRPr="00027192">
        <w:rPr>
          <w:rFonts w:ascii="Arial" w:hAnsi="Arial" w:cs="Arial"/>
          <w:sz w:val="22"/>
          <w:szCs w:val="22"/>
        </w:rPr>
        <w:t xml:space="preserve"> and a brief description of each of the major threats to coral reefs and their inhabitants; many </w:t>
      </w:r>
      <w:r>
        <w:rPr>
          <w:rFonts w:ascii="Arial" w:hAnsi="Arial" w:cs="Arial"/>
          <w:sz w:val="22"/>
          <w:szCs w:val="22"/>
        </w:rPr>
        <w:t xml:space="preserve">listed threats </w:t>
      </w:r>
      <w:r w:rsidRPr="00027192">
        <w:rPr>
          <w:rFonts w:ascii="Arial" w:hAnsi="Arial" w:cs="Arial"/>
          <w:sz w:val="22"/>
          <w:szCs w:val="22"/>
        </w:rPr>
        <w:t>also contain a WWF link to a more extensive description of that threat.</w:t>
      </w:r>
    </w:p>
    <w:p w14:paraId="396322F2" w14:textId="77777777" w:rsidR="007D04F3" w:rsidRDefault="007D04F3" w:rsidP="007D04F3">
      <w:pPr>
        <w:rPr>
          <w:rFonts w:ascii="Arial" w:hAnsi="Arial" w:cs="Arial"/>
          <w:sz w:val="22"/>
          <w:szCs w:val="22"/>
        </w:rPr>
      </w:pPr>
      <w:r w:rsidRPr="00E609B2">
        <w:rPr>
          <w:rFonts w:ascii="Arial" w:hAnsi="Arial" w:cs="Arial"/>
          <w:sz w:val="22"/>
          <w:szCs w:val="22"/>
        </w:rPr>
        <w:t>(</w:t>
      </w:r>
      <w:hyperlink r:id="rId131" w:history="1">
        <w:r w:rsidRPr="002F5F54">
          <w:rPr>
            <w:rStyle w:val="Hyperlink"/>
            <w:rFonts w:ascii="Arial" w:hAnsi="Arial" w:cs="Arial"/>
            <w:sz w:val="22"/>
            <w:szCs w:val="22"/>
          </w:rPr>
          <w:t>http://wwf.panda.org/about_our_earth/blue_planet/coasts/coral_reefs/</w:t>
        </w:r>
      </w:hyperlink>
      <w:r>
        <w:rPr>
          <w:rFonts w:ascii="Arial" w:hAnsi="Arial" w:cs="Arial"/>
          <w:sz w:val="22"/>
          <w:szCs w:val="22"/>
        </w:rPr>
        <w:t>)</w:t>
      </w:r>
    </w:p>
    <w:p w14:paraId="2B406EB0" w14:textId="77777777" w:rsidR="007D04F3" w:rsidRDefault="007D04F3" w:rsidP="007D04F3">
      <w:pPr>
        <w:rPr>
          <w:rFonts w:ascii="Arial" w:hAnsi="Arial" w:cs="Arial"/>
          <w:sz w:val="22"/>
          <w:szCs w:val="22"/>
        </w:rPr>
      </w:pPr>
      <w:r>
        <w:rPr>
          <w:rFonts w:ascii="Arial" w:hAnsi="Arial" w:cs="Arial"/>
          <w:sz w:val="22"/>
          <w:szCs w:val="22"/>
        </w:rPr>
        <w:t>*</w:t>
      </w:r>
      <w:r w:rsidRPr="00800527">
        <w:rPr>
          <w:rFonts w:ascii="Arial" w:hAnsi="Arial" w:cs="Arial"/>
          <w:sz w:val="22"/>
          <w:szCs w:val="22"/>
        </w:rPr>
        <w:t>This is a link to a clearer enlargeable view of the warm/cold map listed above. The author (Hugo Ahlenius) gives permission for classroom use if his URL and name are given credit. (</w:t>
      </w:r>
      <w:hyperlink r:id="rId132" w:history="1">
        <w:r w:rsidRPr="00800527">
          <w:rPr>
            <w:rStyle w:val="Hyperlink"/>
            <w:rFonts w:ascii="Arial" w:hAnsi="Arial" w:cs="Arial"/>
            <w:sz w:val="22"/>
            <w:szCs w:val="22"/>
          </w:rPr>
          <w:t>https://farm1.staticflickr.com/734/32357568885_5c8f0d1551_o.jpg</w:t>
        </w:r>
      </w:hyperlink>
      <w:r w:rsidRPr="00800527">
        <w:rPr>
          <w:rFonts w:ascii="Arial" w:hAnsi="Arial" w:cs="Arial"/>
          <w:sz w:val="22"/>
          <w:szCs w:val="22"/>
        </w:rPr>
        <w:t>)</w:t>
      </w:r>
    </w:p>
    <w:p w14:paraId="61E3286F" w14:textId="77777777" w:rsidR="007D04F3" w:rsidRPr="006612AF" w:rsidRDefault="007D04F3" w:rsidP="007D04F3">
      <w:pPr>
        <w:rPr>
          <w:rFonts w:ascii="Arial" w:hAnsi="Arial" w:cs="Arial"/>
          <w:sz w:val="22"/>
          <w:szCs w:val="22"/>
        </w:rPr>
      </w:pPr>
    </w:p>
    <w:p w14:paraId="629303A3" w14:textId="77777777" w:rsidR="007D04F3" w:rsidRPr="003C69CB" w:rsidRDefault="007D04F3" w:rsidP="007D04F3">
      <w:pPr>
        <w:rPr>
          <w:rFonts w:ascii="Arial" w:hAnsi="Arial" w:cs="Arial"/>
          <w:sz w:val="22"/>
          <w:szCs w:val="22"/>
        </w:rPr>
      </w:pPr>
      <w:r w:rsidRPr="006612AF">
        <w:rPr>
          <w:rFonts w:ascii="Arial" w:hAnsi="Arial" w:cs="Arial"/>
          <w:sz w:val="22"/>
          <w:szCs w:val="22"/>
        </w:rPr>
        <w:tab/>
      </w:r>
      <w:r w:rsidRPr="008316A0">
        <w:rPr>
          <w:rFonts w:ascii="Arial" w:hAnsi="Arial" w:cs="Arial"/>
          <w:i/>
          <w:sz w:val="22"/>
          <w:szCs w:val="22"/>
        </w:rPr>
        <w:t>The Conversation</w:t>
      </w:r>
      <w:r>
        <w:rPr>
          <w:rFonts w:ascii="Arial" w:hAnsi="Arial" w:cs="Arial"/>
          <w:i/>
          <w:sz w:val="22"/>
          <w:szCs w:val="22"/>
        </w:rPr>
        <w:t>,</w:t>
      </w:r>
      <w:r>
        <w:rPr>
          <w:rFonts w:ascii="Arial" w:hAnsi="Arial" w:cs="Arial"/>
          <w:sz w:val="22"/>
          <w:szCs w:val="22"/>
        </w:rPr>
        <w:t xml:space="preserve"> published by the University of Australia, discusses the scale and reasons for the massive loss of coral from the Great Barrier Reef, and embedded links take you to maps of coral loss. (</w:t>
      </w:r>
      <w:hyperlink r:id="rId133" w:history="1">
        <w:r w:rsidRPr="00C93725">
          <w:rPr>
            <w:rStyle w:val="Hyperlink"/>
            <w:rFonts w:ascii="Arial" w:hAnsi="Arial" w:cs="Arial"/>
            <w:sz w:val="22"/>
            <w:szCs w:val="22"/>
          </w:rPr>
          <w:t>https://theconversation.com/how-will-the-barrier-reef-recover-from-the-death-of-one-third-of-its-northern-corals-60186</w:t>
        </w:r>
      </w:hyperlink>
      <w:r>
        <w:rPr>
          <w:rFonts w:ascii="Arial" w:hAnsi="Arial" w:cs="Arial"/>
          <w:sz w:val="22"/>
          <w:szCs w:val="22"/>
        </w:rPr>
        <w:t>)</w:t>
      </w:r>
    </w:p>
    <w:p w14:paraId="3CFF71D6" w14:textId="77777777" w:rsidR="007D04F3" w:rsidRPr="00887FDF" w:rsidRDefault="007D04F3" w:rsidP="007D04F3">
      <w:pPr>
        <w:rPr>
          <w:rFonts w:ascii="Arial" w:hAnsi="Arial" w:cs="Arial"/>
          <w:sz w:val="32"/>
          <w:szCs w:val="28"/>
        </w:rPr>
      </w:pPr>
    </w:p>
    <w:p w14:paraId="2EBEEE9E" w14:textId="77777777" w:rsidR="007D04F3" w:rsidRDefault="007D04F3" w:rsidP="007D04F3">
      <w:pPr>
        <w:rPr>
          <w:rFonts w:ascii="Arial" w:hAnsi="Arial" w:cs="Arial"/>
          <w:sz w:val="22"/>
          <w:szCs w:val="22"/>
        </w:rPr>
      </w:pPr>
      <w:r>
        <w:rPr>
          <w:rFonts w:ascii="Arial" w:hAnsi="Arial" w:cs="Arial"/>
          <w:b/>
        </w:rPr>
        <w:t>Ocean warming</w:t>
      </w:r>
    </w:p>
    <w:p w14:paraId="6DD4EF00" w14:textId="77777777" w:rsidR="007D04F3" w:rsidRDefault="007D04F3" w:rsidP="007D04F3">
      <w:pPr>
        <w:rPr>
          <w:rFonts w:ascii="Arial" w:hAnsi="Arial" w:cs="Arial"/>
          <w:sz w:val="22"/>
          <w:szCs w:val="22"/>
        </w:rPr>
      </w:pPr>
    </w:p>
    <w:p w14:paraId="1CE1B768" w14:textId="77777777" w:rsidR="007D04F3" w:rsidRPr="008A49A2" w:rsidRDefault="007D04F3" w:rsidP="007D04F3">
      <w:pPr>
        <w:rPr>
          <w:rFonts w:ascii="Arial" w:hAnsi="Arial" w:cs="Arial"/>
          <w:sz w:val="22"/>
          <w:szCs w:val="22"/>
        </w:rPr>
      </w:pPr>
      <w:r>
        <w:rPr>
          <w:rFonts w:ascii="Arial" w:hAnsi="Arial" w:cs="Arial"/>
          <w:b/>
          <w:sz w:val="22"/>
          <w:szCs w:val="22"/>
        </w:rPr>
        <w:tab/>
      </w:r>
      <w:r>
        <w:rPr>
          <w:rFonts w:ascii="Arial" w:hAnsi="Arial" w:cs="Arial"/>
          <w:sz w:val="22"/>
          <w:szCs w:val="22"/>
        </w:rPr>
        <w:t xml:space="preserve">In this article, ocean warming is described as “the most powerful evidence of global warming” due to the release of </w:t>
      </w:r>
      <w:r w:rsidRPr="00D2522F">
        <w:rPr>
          <w:rFonts w:ascii="Arial" w:hAnsi="Arial" w:cs="Arial"/>
          <w:noProof/>
          <w:sz w:val="22"/>
          <w:szCs w:val="22"/>
        </w:rPr>
        <w:t>heat</w:t>
      </w:r>
      <w:r>
        <w:rPr>
          <w:rFonts w:ascii="Arial" w:hAnsi="Arial" w:cs="Arial"/>
          <w:noProof/>
          <w:sz w:val="22"/>
          <w:szCs w:val="22"/>
        </w:rPr>
        <w:t>-</w:t>
      </w:r>
      <w:r w:rsidRPr="00D2522F">
        <w:rPr>
          <w:rFonts w:ascii="Arial" w:hAnsi="Arial" w:cs="Arial"/>
          <w:noProof/>
          <w:sz w:val="22"/>
          <w:szCs w:val="22"/>
        </w:rPr>
        <w:t>trapping</w:t>
      </w:r>
      <w:r>
        <w:rPr>
          <w:rFonts w:ascii="Arial" w:hAnsi="Arial" w:cs="Arial"/>
          <w:sz w:val="22"/>
          <w:szCs w:val="22"/>
        </w:rPr>
        <w:t xml:space="preserve"> gas emissions as fossil fuels are burned. Excellent charts and graphs appropriate for classroom use show how the rate and depth of ocean warming </w:t>
      </w:r>
      <w:r>
        <w:rPr>
          <w:rFonts w:ascii="Arial" w:hAnsi="Arial" w:cs="Arial"/>
          <w:noProof/>
          <w:sz w:val="22"/>
          <w:szCs w:val="22"/>
        </w:rPr>
        <w:t>are</w:t>
      </w:r>
      <w:r>
        <w:rPr>
          <w:rFonts w:ascii="Arial" w:hAnsi="Arial" w:cs="Arial"/>
          <w:sz w:val="22"/>
          <w:szCs w:val="22"/>
        </w:rPr>
        <w:t xml:space="preserve"> increasing due to the oceans’ absorption of 2/3 of the excess heat trapped by greenhouse gas emissions.</w:t>
      </w:r>
    </w:p>
    <w:p w14:paraId="1A45D38C" w14:textId="77777777" w:rsidR="007D04F3" w:rsidRDefault="007D04F3" w:rsidP="007D04F3">
      <w:pPr>
        <w:rPr>
          <w:rFonts w:ascii="Arial" w:hAnsi="Arial" w:cs="Arial"/>
          <w:sz w:val="22"/>
          <w:szCs w:val="22"/>
        </w:rPr>
      </w:pPr>
      <w:r>
        <w:rPr>
          <w:rFonts w:ascii="Arial" w:hAnsi="Arial" w:cs="Arial"/>
          <w:sz w:val="22"/>
          <w:szCs w:val="22"/>
        </w:rPr>
        <w:t>(</w:t>
      </w:r>
      <w:hyperlink r:id="rId134" w:history="1">
        <w:r w:rsidRPr="00C93725">
          <w:rPr>
            <w:rStyle w:val="Hyperlink"/>
            <w:rFonts w:ascii="Arial" w:hAnsi="Arial" w:cs="Arial"/>
            <w:sz w:val="22"/>
            <w:szCs w:val="22"/>
          </w:rPr>
          <w:t>https://insideclimatenews.org/news/03102017/infographic-ocean-heat-powerful-climate-change-evidence-global-warming</w:t>
        </w:r>
      </w:hyperlink>
      <w:r>
        <w:rPr>
          <w:rFonts w:ascii="Arial" w:hAnsi="Arial" w:cs="Arial"/>
          <w:sz w:val="22"/>
          <w:szCs w:val="22"/>
        </w:rPr>
        <w:t>)</w:t>
      </w:r>
    </w:p>
    <w:p w14:paraId="03D14F45" w14:textId="77777777" w:rsidR="007D04F3" w:rsidRPr="006612AF" w:rsidRDefault="007D04F3" w:rsidP="007D04F3">
      <w:pPr>
        <w:rPr>
          <w:rFonts w:ascii="Arial" w:hAnsi="Arial" w:cs="Arial"/>
          <w:sz w:val="20"/>
          <w:szCs w:val="22"/>
        </w:rPr>
      </w:pPr>
    </w:p>
    <w:p w14:paraId="0FDAC065" w14:textId="77777777" w:rsidR="007D04F3" w:rsidRPr="006612AF" w:rsidRDefault="007D04F3" w:rsidP="007D04F3">
      <w:pPr>
        <w:rPr>
          <w:rFonts w:ascii="Arial" w:hAnsi="Arial" w:cs="Arial"/>
          <w:sz w:val="22"/>
        </w:rPr>
      </w:pPr>
      <w:r w:rsidRPr="006612AF">
        <w:rPr>
          <w:rFonts w:ascii="Arial" w:hAnsi="Arial" w:cs="Arial"/>
          <w:b/>
          <w:sz w:val="22"/>
        </w:rPr>
        <w:tab/>
      </w:r>
      <w:r w:rsidRPr="006612AF">
        <w:rPr>
          <w:rFonts w:ascii="Arial" w:hAnsi="Arial" w:cs="Arial"/>
          <w:sz w:val="22"/>
        </w:rPr>
        <w:t>The International Union for Conservation of Nature and National Resources (IUCN)</w:t>
      </w:r>
      <w:r>
        <w:rPr>
          <w:rFonts w:ascii="Arial" w:hAnsi="Arial" w:cs="Arial"/>
          <w:sz w:val="22"/>
        </w:rPr>
        <w:t>,</w:t>
      </w:r>
      <w:r w:rsidRPr="006612AF">
        <w:rPr>
          <w:rFonts w:ascii="Arial" w:hAnsi="Arial" w:cs="Arial"/>
          <w:sz w:val="22"/>
        </w:rPr>
        <w:t xml:space="preserve"> based in Switzerland</w:t>
      </w:r>
      <w:r>
        <w:rPr>
          <w:rFonts w:ascii="Arial" w:hAnsi="Arial" w:cs="Arial"/>
          <w:sz w:val="22"/>
        </w:rPr>
        <w:t>,</w:t>
      </w:r>
      <w:r w:rsidRPr="006612AF">
        <w:rPr>
          <w:rFonts w:ascii="Arial" w:hAnsi="Arial" w:cs="Arial"/>
          <w:sz w:val="22"/>
        </w:rPr>
        <w:t xml:space="preserve"> has prepared an extensive (560 pages) report</w:t>
      </w:r>
      <w:r>
        <w:rPr>
          <w:rFonts w:ascii="Arial" w:hAnsi="Arial" w:cs="Arial"/>
          <w:sz w:val="22"/>
        </w:rPr>
        <w:t>,</w:t>
      </w:r>
      <w:r w:rsidRPr="006612AF">
        <w:rPr>
          <w:rFonts w:ascii="Arial" w:hAnsi="Arial" w:cs="Arial"/>
          <w:sz w:val="22"/>
        </w:rPr>
        <w:t xml:space="preserve"> </w:t>
      </w:r>
      <w:r w:rsidRPr="006612AF">
        <w:rPr>
          <w:rFonts w:ascii="Arial" w:hAnsi="Arial" w:cs="Arial"/>
          <w:i/>
          <w:sz w:val="22"/>
        </w:rPr>
        <w:t>Explaining Ocean Warming:</w:t>
      </w:r>
      <w:r>
        <w:rPr>
          <w:rFonts w:ascii="Arial" w:hAnsi="Arial" w:cs="Arial"/>
          <w:i/>
          <w:sz w:val="22"/>
        </w:rPr>
        <w:t xml:space="preserve"> </w:t>
      </w:r>
      <w:r w:rsidRPr="006612AF">
        <w:rPr>
          <w:rFonts w:ascii="Arial" w:hAnsi="Arial" w:cs="Arial"/>
          <w:i/>
          <w:sz w:val="22"/>
        </w:rPr>
        <w:t xml:space="preserve"> Causes, Scale, Effects and Consequences</w:t>
      </w:r>
      <w:r w:rsidRPr="006612AF">
        <w:rPr>
          <w:rFonts w:ascii="Arial" w:hAnsi="Arial" w:cs="Arial"/>
          <w:sz w:val="22"/>
        </w:rPr>
        <w:t xml:space="preserve">. On the premise of </w:t>
      </w:r>
      <w:r>
        <w:rPr>
          <w:rFonts w:ascii="Arial" w:hAnsi="Arial" w:cs="Arial"/>
          <w:sz w:val="22"/>
        </w:rPr>
        <w:t>o</w:t>
      </w:r>
      <w:r w:rsidRPr="006612AF">
        <w:rPr>
          <w:rFonts w:ascii="Arial" w:hAnsi="Arial" w:cs="Arial"/>
          <w:sz w:val="22"/>
        </w:rPr>
        <w:t xml:space="preserve">cean </w:t>
      </w:r>
      <w:r>
        <w:rPr>
          <w:rFonts w:ascii="Arial" w:hAnsi="Arial" w:cs="Arial"/>
          <w:sz w:val="22"/>
        </w:rPr>
        <w:t>w</w:t>
      </w:r>
      <w:r w:rsidRPr="006612AF">
        <w:rPr>
          <w:rFonts w:ascii="Arial" w:hAnsi="Arial" w:cs="Arial"/>
          <w:sz w:val="22"/>
        </w:rPr>
        <w:t>arming as the “greatest hidden challenge of our generation</w:t>
      </w:r>
      <w:r>
        <w:rPr>
          <w:rFonts w:ascii="Arial" w:hAnsi="Arial" w:cs="Arial"/>
          <w:sz w:val="22"/>
        </w:rPr>
        <w:t>,</w:t>
      </w:r>
      <w:r w:rsidRPr="006612AF">
        <w:rPr>
          <w:rFonts w:ascii="Arial" w:hAnsi="Arial" w:cs="Arial"/>
          <w:sz w:val="22"/>
        </w:rPr>
        <w:t xml:space="preserve">” sections </w:t>
      </w:r>
      <w:r>
        <w:rPr>
          <w:rFonts w:ascii="Arial" w:hAnsi="Arial" w:cs="Arial"/>
          <w:sz w:val="22"/>
        </w:rPr>
        <w:t xml:space="preserve">of this document </w:t>
      </w:r>
      <w:r w:rsidRPr="006612AF">
        <w:rPr>
          <w:rFonts w:ascii="Arial" w:hAnsi="Arial" w:cs="Arial"/>
          <w:sz w:val="22"/>
        </w:rPr>
        <w:t>report on the impacts and effects of ocean warming on various marine organisms, their habitats</w:t>
      </w:r>
      <w:r>
        <w:rPr>
          <w:rFonts w:ascii="Arial" w:hAnsi="Arial" w:cs="Arial"/>
          <w:sz w:val="22"/>
        </w:rPr>
        <w:t>,</w:t>
      </w:r>
      <w:r w:rsidRPr="006612AF">
        <w:rPr>
          <w:rFonts w:ascii="Arial" w:hAnsi="Arial" w:cs="Arial"/>
          <w:sz w:val="22"/>
        </w:rPr>
        <w:t xml:space="preserve"> </w:t>
      </w:r>
      <w:r w:rsidRPr="006C1F8B">
        <w:rPr>
          <w:rFonts w:ascii="Arial" w:hAnsi="Arial" w:cs="Arial"/>
          <w:noProof/>
          <w:sz w:val="22"/>
        </w:rPr>
        <w:t>and</w:t>
      </w:r>
      <w:r w:rsidRPr="006612AF">
        <w:rPr>
          <w:rFonts w:ascii="Arial" w:hAnsi="Arial" w:cs="Arial"/>
          <w:sz w:val="22"/>
        </w:rPr>
        <w:t xml:space="preserve"> ecosystems.</w:t>
      </w:r>
    </w:p>
    <w:p w14:paraId="56138A41" w14:textId="77777777" w:rsidR="007D04F3" w:rsidRDefault="007D04F3" w:rsidP="007D04F3">
      <w:pPr>
        <w:rPr>
          <w:rFonts w:ascii="Arial" w:hAnsi="Arial" w:cs="Arial"/>
          <w:sz w:val="22"/>
        </w:rPr>
      </w:pPr>
      <w:r w:rsidRPr="006612AF">
        <w:rPr>
          <w:rFonts w:ascii="Arial" w:hAnsi="Arial" w:cs="Arial"/>
          <w:sz w:val="22"/>
        </w:rPr>
        <w:t>(</w:t>
      </w:r>
      <w:hyperlink r:id="rId135" w:history="1">
        <w:r w:rsidRPr="006612AF">
          <w:rPr>
            <w:rStyle w:val="Hyperlink"/>
            <w:rFonts w:ascii="Arial" w:hAnsi="Arial" w:cs="Arial"/>
            <w:sz w:val="22"/>
          </w:rPr>
          <w:t>https://portals.iucn.org/library/sites/library/files/documents/2016-046_0.pdf</w:t>
        </w:r>
      </w:hyperlink>
      <w:r w:rsidRPr="006612AF">
        <w:rPr>
          <w:rFonts w:ascii="Arial" w:hAnsi="Arial" w:cs="Arial"/>
          <w:sz w:val="22"/>
        </w:rPr>
        <w:t>)</w:t>
      </w:r>
    </w:p>
    <w:p w14:paraId="46ABB5DB" w14:textId="77777777" w:rsidR="007D04F3" w:rsidRPr="006612AF" w:rsidRDefault="007D04F3" w:rsidP="007D04F3">
      <w:pPr>
        <w:rPr>
          <w:rFonts w:ascii="Arial" w:hAnsi="Arial" w:cs="Arial"/>
          <w:sz w:val="32"/>
          <w:szCs w:val="32"/>
        </w:rPr>
      </w:pPr>
    </w:p>
    <w:p w14:paraId="446C6F05" w14:textId="77777777" w:rsidR="007D04F3" w:rsidRPr="008C2A6F" w:rsidRDefault="007D04F3" w:rsidP="007D04F3">
      <w:pPr>
        <w:rPr>
          <w:rFonts w:ascii="Arial" w:hAnsi="Arial" w:cs="Arial"/>
          <w:b/>
        </w:rPr>
      </w:pPr>
      <w:r>
        <w:rPr>
          <w:rFonts w:ascii="Arial" w:hAnsi="Arial" w:cs="Arial"/>
          <w:b/>
        </w:rPr>
        <w:t>Ocean a</w:t>
      </w:r>
      <w:r w:rsidRPr="008C2A6F">
        <w:rPr>
          <w:rFonts w:ascii="Arial" w:hAnsi="Arial" w:cs="Arial"/>
          <w:b/>
        </w:rPr>
        <w:t>cidification</w:t>
      </w:r>
    </w:p>
    <w:p w14:paraId="0EEBF234" w14:textId="77777777" w:rsidR="007D04F3" w:rsidRPr="00B657BB" w:rsidRDefault="007D04F3" w:rsidP="007D04F3">
      <w:pPr>
        <w:rPr>
          <w:rFonts w:ascii="Arial" w:hAnsi="Arial" w:cs="Arial"/>
          <w:sz w:val="22"/>
          <w:szCs w:val="22"/>
        </w:rPr>
      </w:pPr>
    </w:p>
    <w:p w14:paraId="0CB77123" w14:textId="77777777" w:rsidR="007D04F3" w:rsidRDefault="007D04F3" w:rsidP="007D04F3">
      <w:pPr>
        <w:rPr>
          <w:rFonts w:ascii="Arial" w:hAnsi="Arial" w:cs="Arial"/>
          <w:sz w:val="22"/>
          <w:szCs w:val="22"/>
        </w:rPr>
      </w:pPr>
      <w:r>
        <w:rPr>
          <w:rFonts w:ascii="Arial" w:hAnsi="Arial" w:cs="Arial"/>
          <w:b/>
          <w:sz w:val="22"/>
          <w:szCs w:val="22"/>
        </w:rPr>
        <w:tab/>
      </w:r>
      <w:r>
        <w:rPr>
          <w:rFonts w:ascii="Arial" w:hAnsi="Arial" w:cs="Arial"/>
          <w:sz w:val="22"/>
          <w:szCs w:val="22"/>
        </w:rPr>
        <w:t xml:space="preserve">This URL takes you to a clear explanation of </w:t>
      </w:r>
      <w:r w:rsidRPr="00FE1FE6">
        <w:rPr>
          <w:rFonts w:ascii="Arial" w:hAnsi="Arial" w:cs="Arial"/>
          <w:sz w:val="22"/>
          <w:szCs w:val="22"/>
        </w:rPr>
        <w:t>the carbonate/bicarbonate buffer system</w:t>
      </w:r>
      <w:r>
        <w:rPr>
          <w:rFonts w:ascii="Arial" w:hAnsi="Arial" w:cs="Arial"/>
          <w:sz w:val="22"/>
          <w:szCs w:val="22"/>
        </w:rPr>
        <w:t xml:space="preserve"> that</w:t>
      </w:r>
      <w:r w:rsidRPr="00FE1FE6">
        <w:rPr>
          <w:rFonts w:ascii="Arial" w:hAnsi="Arial" w:cs="Arial"/>
          <w:sz w:val="22"/>
          <w:szCs w:val="22"/>
        </w:rPr>
        <w:t xml:space="preserve"> includ</w:t>
      </w:r>
      <w:r>
        <w:rPr>
          <w:rFonts w:ascii="Arial" w:hAnsi="Arial" w:cs="Arial"/>
          <w:sz w:val="22"/>
          <w:szCs w:val="22"/>
        </w:rPr>
        <w:t>es</w:t>
      </w:r>
      <w:r w:rsidRPr="00FE1FE6">
        <w:rPr>
          <w:rFonts w:ascii="Arial" w:hAnsi="Arial" w:cs="Arial"/>
          <w:sz w:val="22"/>
          <w:szCs w:val="22"/>
        </w:rPr>
        <w:t xml:space="preserve"> chemical equations</w:t>
      </w:r>
      <w:r>
        <w:rPr>
          <w:rFonts w:ascii="Arial" w:hAnsi="Arial" w:cs="Arial"/>
          <w:sz w:val="22"/>
          <w:szCs w:val="22"/>
        </w:rPr>
        <w:t>,</w:t>
      </w:r>
      <w:r w:rsidRPr="00FE1FE6">
        <w:rPr>
          <w:rFonts w:ascii="Arial" w:hAnsi="Arial" w:cs="Arial"/>
          <w:sz w:val="22"/>
          <w:szCs w:val="22"/>
        </w:rPr>
        <w:t xml:space="preserve"> and a diagram that </w:t>
      </w:r>
      <w:r>
        <w:rPr>
          <w:rFonts w:ascii="Arial" w:hAnsi="Arial" w:cs="Arial"/>
          <w:sz w:val="22"/>
          <w:szCs w:val="22"/>
        </w:rPr>
        <w:t>is</w:t>
      </w:r>
      <w:r w:rsidRPr="00FE1FE6">
        <w:rPr>
          <w:rFonts w:ascii="Arial" w:hAnsi="Arial" w:cs="Arial"/>
          <w:sz w:val="22"/>
          <w:szCs w:val="22"/>
        </w:rPr>
        <w:t xml:space="preserve"> s</w:t>
      </w:r>
      <w:r>
        <w:rPr>
          <w:rFonts w:ascii="Arial" w:hAnsi="Arial" w:cs="Arial"/>
          <w:sz w:val="22"/>
          <w:szCs w:val="22"/>
        </w:rPr>
        <w:t>uitable for classroom use. (</w:t>
      </w:r>
      <w:hyperlink r:id="rId136" w:history="1">
        <w:r w:rsidRPr="002C5F0F">
          <w:rPr>
            <w:rStyle w:val="Hyperlink"/>
            <w:rFonts w:ascii="Arial" w:hAnsi="Arial" w:cs="Arial"/>
            <w:sz w:val="22"/>
            <w:szCs w:val="22"/>
          </w:rPr>
          <w:t>http://strippolichemistry.weebly.com/uploads/9/7/8/2/9782140/the_carbonate_buffering_system.pdf</w:t>
        </w:r>
      </w:hyperlink>
      <w:r>
        <w:rPr>
          <w:rFonts w:ascii="Arial" w:hAnsi="Arial" w:cs="Arial"/>
          <w:sz w:val="22"/>
          <w:szCs w:val="22"/>
        </w:rPr>
        <w:t>)</w:t>
      </w:r>
    </w:p>
    <w:p w14:paraId="747C00B0" w14:textId="77777777" w:rsidR="007D04F3" w:rsidRPr="004C3124" w:rsidRDefault="007D04F3" w:rsidP="007D04F3">
      <w:pPr>
        <w:rPr>
          <w:rFonts w:ascii="Arial" w:hAnsi="Arial" w:cs="Arial"/>
          <w:sz w:val="22"/>
          <w:szCs w:val="22"/>
        </w:rPr>
      </w:pPr>
    </w:p>
    <w:p w14:paraId="543349E3" w14:textId="77777777" w:rsidR="007D04F3" w:rsidRDefault="007D04F3" w:rsidP="007D04F3">
      <w:pPr>
        <w:rPr>
          <w:rFonts w:ascii="Arial" w:hAnsi="Arial" w:cs="Arial"/>
          <w:sz w:val="22"/>
          <w:szCs w:val="22"/>
        </w:rPr>
      </w:pPr>
      <w:r>
        <w:rPr>
          <w:rFonts w:ascii="Arial" w:hAnsi="Arial" w:cs="Arial"/>
          <w:b/>
          <w:sz w:val="22"/>
          <w:szCs w:val="22"/>
        </w:rPr>
        <w:tab/>
      </w:r>
      <w:r>
        <w:rPr>
          <w:rFonts w:ascii="Arial" w:hAnsi="Arial" w:cs="Arial"/>
          <w:sz w:val="22"/>
          <w:szCs w:val="22"/>
        </w:rPr>
        <w:t xml:space="preserve">“Ocean Chemistry” from the </w:t>
      </w:r>
      <w:r w:rsidRPr="00B657BB">
        <w:rPr>
          <w:rFonts w:ascii="Arial" w:hAnsi="Arial" w:cs="Arial"/>
          <w:i/>
          <w:sz w:val="22"/>
          <w:szCs w:val="22"/>
        </w:rPr>
        <w:t xml:space="preserve">ACS Science Toolkit </w:t>
      </w:r>
      <w:r>
        <w:rPr>
          <w:rFonts w:ascii="Arial" w:hAnsi="Arial" w:cs="Arial"/>
          <w:sz w:val="22"/>
          <w:szCs w:val="22"/>
        </w:rPr>
        <w:t>uses five equations to thoroughly and clearly explain the ocean carbonate buffer system, using Le Châtelier’s principle to discuss ocean pH and equilibrium shifts as additional environmental carbon dioxide is absorbed by the ocean and places a stress on the system. The margin presents an easy demonstration; this article is appropriate for student reading.</w:t>
      </w:r>
    </w:p>
    <w:p w14:paraId="4EA65D4F" w14:textId="77777777" w:rsidR="007D04F3" w:rsidRDefault="007D04F3" w:rsidP="007D04F3">
      <w:pPr>
        <w:rPr>
          <w:rFonts w:ascii="Arial" w:hAnsi="Arial" w:cs="Arial"/>
          <w:sz w:val="22"/>
          <w:szCs w:val="22"/>
        </w:rPr>
      </w:pPr>
      <w:r>
        <w:rPr>
          <w:rFonts w:ascii="Arial" w:hAnsi="Arial" w:cs="Arial"/>
          <w:sz w:val="22"/>
          <w:szCs w:val="22"/>
        </w:rPr>
        <w:t>(</w:t>
      </w:r>
      <w:hyperlink r:id="rId137" w:history="1">
        <w:r w:rsidRPr="005B00B0">
          <w:rPr>
            <w:rStyle w:val="Hyperlink"/>
            <w:rFonts w:ascii="Arial" w:hAnsi="Arial" w:cs="Arial"/>
            <w:sz w:val="22"/>
            <w:szCs w:val="22"/>
          </w:rPr>
          <w:t>https://www.acs.org/content/acs/en/climatescience/oceansicerocks/oceanchemistry.html</w:t>
        </w:r>
      </w:hyperlink>
      <w:r>
        <w:rPr>
          <w:rFonts w:ascii="Arial" w:hAnsi="Arial" w:cs="Arial"/>
          <w:sz w:val="22"/>
          <w:szCs w:val="22"/>
        </w:rPr>
        <w:t>)</w:t>
      </w:r>
    </w:p>
    <w:p w14:paraId="5F56835A" w14:textId="77777777" w:rsidR="007D04F3" w:rsidRPr="00887FDF" w:rsidRDefault="007D04F3" w:rsidP="007D04F3">
      <w:pPr>
        <w:rPr>
          <w:rFonts w:ascii="Arial" w:hAnsi="Arial" w:cs="Arial"/>
          <w:sz w:val="32"/>
          <w:szCs w:val="28"/>
        </w:rPr>
      </w:pPr>
    </w:p>
    <w:p w14:paraId="14FA03DE" w14:textId="77777777" w:rsidR="007D04F3" w:rsidRDefault="007D04F3" w:rsidP="007D04F3">
      <w:pPr>
        <w:rPr>
          <w:rFonts w:ascii="Arial" w:hAnsi="Arial" w:cs="Arial"/>
          <w:sz w:val="22"/>
          <w:szCs w:val="22"/>
        </w:rPr>
      </w:pPr>
      <w:r>
        <w:rPr>
          <w:rFonts w:ascii="Arial" w:hAnsi="Arial" w:cs="Arial"/>
          <w:b/>
        </w:rPr>
        <w:t>The greenhouse effect</w:t>
      </w:r>
    </w:p>
    <w:p w14:paraId="56730BE7" w14:textId="77777777" w:rsidR="007D04F3" w:rsidRDefault="007D04F3" w:rsidP="007D04F3">
      <w:pPr>
        <w:rPr>
          <w:rFonts w:ascii="Arial" w:hAnsi="Arial" w:cs="Arial"/>
          <w:sz w:val="22"/>
          <w:szCs w:val="22"/>
        </w:rPr>
      </w:pPr>
    </w:p>
    <w:p w14:paraId="169C75DC" w14:textId="77777777" w:rsidR="007D04F3" w:rsidRDefault="007D04F3" w:rsidP="007D04F3">
      <w:pPr>
        <w:rPr>
          <w:rFonts w:ascii="Arial" w:hAnsi="Arial" w:cs="Arial"/>
          <w:sz w:val="22"/>
          <w:szCs w:val="22"/>
        </w:rPr>
      </w:pPr>
      <w:r>
        <w:rPr>
          <w:rFonts w:ascii="Arial" w:hAnsi="Arial" w:cs="Arial"/>
          <w:b/>
          <w:sz w:val="22"/>
          <w:szCs w:val="22"/>
        </w:rPr>
        <w:tab/>
      </w:r>
      <w:r>
        <w:rPr>
          <w:rFonts w:ascii="Arial" w:hAnsi="Arial" w:cs="Arial"/>
          <w:sz w:val="22"/>
          <w:szCs w:val="22"/>
        </w:rPr>
        <w:t>This National Aeronautics and Space Administration (NASA) site on “Global Climate Change,” includ</w:t>
      </w:r>
      <w:r w:rsidRPr="00FE1FE6">
        <w:rPr>
          <w:rFonts w:ascii="Arial" w:hAnsi="Arial" w:cs="Arial"/>
          <w:sz w:val="22"/>
          <w:szCs w:val="22"/>
        </w:rPr>
        <w:t>es</w:t>
      </w:r>
      <w:r>
        <w:rPr>
          <w:rFonts w:ascii="Arial" w:hAnsi="Arial" w:cs="Arial"/>
          <w:sz w:val="22"/>
          <w:szCs w:val="22"/>
        </w:rPr>
        <w:t xml:space="preserve"> an explanation of how the greenhouse effect has always warmed the planet, but </w:t>
      </w:r>
      <w:r w:rsidRPr="00FE1FE6">
        <w:rPr>
          <w:rFonts w:ascii="Arial" w:hAnsi="Arial" w:cs="Arial"/>
          <w:sz w:val="22"/>
          <w:szCs w:val="22"/>
        </w:rPr>
        <w:t>that</w:t>
      </w:r>
      <w:r>
        <w:rPr>
          <w:rFonts w:ascii="Arial" w:hAnsi="Arial" w:cs="Arial"/>
          <w:color w:val="FF0000"/>
          <w:sz w:val="22"/>
          <w:szCs w:val="22"/>
        </w:rPr>
        <w:t xml:space="preserve"> </w:t>
      </w:r>
      <w:r>
        <w:rPr>
          <w:rFonts w:ascii="Arial" w:hAnsi="Arial" w:cs="Arial"/>
          <w:sz w:val="22"/>
          <w:szCs w:val="22"/>
        </w:rPr>
        <w:t>recent</w:t>
      </w:r>
      <w:r w:rsidRPr="00FE1FE6">
        <w:rPr>
          <w:rFonts w:ascii="Arial" w:hAnsi="Arial" w:cs="Arial"/>
          <w:sz w:val="22"/>
          <w:szCs w:val="22"/>
        </w:rPr>
        <w:t xml:space="preserve"> </w:t>
      </w:r>
      <w:r>
        <w:rPr>
          <w:rFonts w:ascii="Arial" w:hAnsi="Arial" w:cs="Arial"/>
          <w:sz w:val="22"/>
          <w:szCs w:val="22"/>
        </w:rPr>
        <w:t xml:space="preserve">human activities have led to dramatic increases in </w:t>
      </w:r>
      <w:r w:rsidRPr="006C1F8B">
        <w:rPr>
          <w:rFonts w:ascii="Arial" w:hAnsi="Arial" w:cs="Arial"/>
          <w:noProof/>
          <w:sz w:val="22"/>
          <w:szCs w:val="22"/>
        </w:rPr>
        <w:t>the amounts of</w:t>
      </w:r>
      <w:r>
        <w:rPr>
          <w:rFonts w:ascii="Arial" w:hAnsi="Arial" w:cs="Arial"/>
          <w:sz w:val="22"/>
          <w:szCs w:val="22"/>
        </w:rPr>
        <w:t xml:space="preserve"> greenhouse gases released to the atmosphere. </w:t>
      </w:r>
      <w:r w:rsidRPr="00FE1FE6">
        <w:rPr>
          <w:rFonts w:ascii="Arial" w:hAnsi="Arial" w:cs="Arial"/>
          <w:sz w:val="22"/>
          <w:szCs w:val="22"/>
        </w:rPr>
        <w:t xml:space="preserve">This is an amazing site that includes several articles based on NASA research, with interactive videos and suggestions of ways to mitigate climate change. </w:t>
      </w:r>
      <w:r>
        <w:rPr>
          <w:rFonts w:ascii="Arial" w:hAnsi="Arial" w:cs="Arial"/>
          <w:sz w:val="22"/>
          <w:szCs w:val="22"/>
        </w:rPr>
        <w:t>(</w:t>
      </w:r>
      <w:hyperlink r:id="rId138" w:history="1">
        <w:r w:rsidRPr="005B00B0">
          <w:rPr>
            <w:rStyle w:val="Hyperlink"/>
            <w:rFonts w:ascii="Arial" w:hAnsi="Arial" w:cs="Arial"/>
            <w:sz w:val="22"/>
            <w:szCs w:val="22"/>
          </w:rPr>
          <w:t>https://climate.nasa.gov/causes/</w:t>
        </w:r>
      </w:hyperlink>
      <w:r>
        <w:rPr>
          <w:rFonts w:ascii="Arial" w:hAnsi="Arial" w:cs="Arial"/>
          <w:sz w:val="22"/>
          <w:szCs w:val="22"/>
        </w:rPr>
        <w:t>)</w:t>
      </w:r>
    </w:p>
    <w:p w14:paraId="0B6243B4" w14:textId="77777777" w:rsidR="007D04F3" w:rsidRPr="004C3124" w:rsidRDefault="007D04F3" w:rsidP="007D04F3">
      <w:pPr>
        <w:rPr>
          <w:rFonts w:ascii="Arial" w:hAnsi="Arial" w:cs="Arial"/>
          <w:sz w:val="22"/>
          <w:szCs w:val="22"/>
        </w:rPr>
      </w:pPr>
    </w:p>
    <w:p w14:paraId="53CC0E81" w14:textId="77777777" w:rsidR="007D04F3" w:rsidRDefault="007D04F3" w:rsidP="007D04F3">
      <w:pPr>
        <w:rPr>
          <w:rFonts w:ascii="Arial" w:hAnsi="Arial" w:cs="Arial"/>
          <w:sz w:val="22"/>
          <w:szCs w:val="22"/>
        </w:rPr>
      </w:pPr>
      <w:r>
        <w:rPr>
          <w:rFonts w:ascii="Arial" w:hAnsi="Arial" w:cs="Arial"/>
          <w:b/>
          <w:sz w:val="22"/>
          <w:szCs w:val="22"/>
        </w:rPr>
        <w:tab/>
      </w:r>
      <w:r>
        <w:rPr>
          <w:rFonts w:ascii="Arial" w:hAnsi="Arial" w:cs="Arial"/>
          <w:sz w:val="22"/>
          <w:szCs w:val="22"/>
        </w:rPr>
        <w:t>“Threats to Coral Reefs” (due to climate change) contains an “Infographic” that could easily be shown and discussed in class. The text lists threats to coral reefs by climate change and describes ways that people can help reduce their contributions to ocean warming due to their activities.</w:t>
      </w:r>
    </w:p>
    <w:p w14:paraId="56555AF4" w14:textId="77777777" w:rsidR="007D04F3" w:rsidRDefault="007D04F3" w:rsidP="007D04F3">
      <w:pPr>
        <w:rPr>
          <w:rFonts w:ascii="Arial" w:hAnsi="Arial" w:cs="Arial"/>
          <w:sz w:val="22"/>
          <w:szCs w:val="22"/>
        </w:rPr>
      </w:pPr>
      <w:r>
        <w:rPr>
          <w:rFonts w:ascii="Arial" w:hAnsi="Arial" w:cs="Arial"/>
          <w:sz w:val="22"/>
          <w:szCs w:val="22"/>
        </w:rPr>
        <w:t>(</w:t>
      </w:r>
      <w:hyperlink r:id="rId139" w:history="1">
        <w:r w:rsidRPr="005B00B0">
          <w:rPr>
            <w:rStyle w:val="Hyperlink"/>
            <w:rFonts w:ascii="Arial" w:hAnsi="Arial" w:cs="Arial"/>
            <w:sz w:val="22"/>
            <w:szCs w:val="22"/>
          </w:rPr>
          <w:t>https://oceanservice.noaa.gov/facts/coralreef-climate.html</w:t>
        </w:r>
      </w:hyperlink>
      <w:r>
        <w:rPr>
          <w:rFonts w:ascii="Arial" w:hAnsi="Arial" w:cs="Arial"/>
          <w:sz w:val="22"/>
          <w:szCs w:val="22"/>
        </w:rPr>
        <w:t>)</w:t>
      </w:r>
    </w:p>
    <w:p w14:paraId="238F38A8" w14:textId="77777777" w:rsidR="007D04F3" w:rsidRPr="00887FDF" w:rsidRDefault="007D04F3" w:rsidP="007D04F3">
      <w:pPr>
        <w:rPr>
          <w:rFonts w:ascii="Arial" w:hAnsi="Arial" w:cs="Arial"/>
          <w:sz w:val="32"/>
          <w:szCs w:val="28"/>
        </w:rPr>
      </w:pPr>
    </w:p>
    <w:p w14:paraId="487D3BBB" w14:textId="77777777" w:rsidR="007D04F3" w:rsidRPr="00FA6671" w:rsidRDefault="007D04F3" w:rsidP="007D04F3">
      <w:pPr>
        <w:rPr>
          <w:rFonts w:ascii="Arial" w:hAnsi="Arial" w:cs="Arial"/>
          <w:b/>
        </w:rPr>
      </w:pPr>
      <w:r>
        <w:rPr>
          <w:rFonts w:ascii="Arial" w:hAnsi="Arial" w:cs="Arial"/>
          <w:b/>
        </w:rPr>
        <w:t>Loss of coral reefs</w:t>
      </w:r>
    </w:p>
    <w:p w14:paraId="07693F57" w14:textId="77777777" w:rsidR="007D04F3" w:rsidRDefault="007D04F3" w:rsidP="007D04F3">
      <w:pPr>
        <w:rPr>
          <w:rFonts w:ascii="Arial" w:hAnsi="Arial" w:cs="Arial"/>
          <w:sz w:val="22"/>
          <w:szCs w:val="22"/>
        </w:rPr>
      </w:pPr>
    </w:p>
    <w:p w14:paraId="6BAFAE3E" w14:textId="77777777" w:rsidR="007D04F3" w:rsidRPr="00223C39" w:rsidRDefault="007D04F3" w:rsidP="007D04F3">
      <w:pPr>
        <w:rPr>
          <w:rFonts w:ascii="Arial" w:hAnsi="Arial" w:cs="Arial"/>
          <w:sz w:val="22"/>
          <w:szCs w:val="22"/>
        </w:rPr>
      </w:pPr>
      <w:r w:rsidRPr="00E54E05">
        <w:rPr>
          <w:rFonts w:ascii="Arial" w:hAnsi="Arial" w:cs="Arial"/>
          <w:sz w:val="22"/>
          <w:szCs w:val="22"/>
        </w:rPr>
        <w:tab/>
        <w:t xml:space="preserve">On this site, </w:t>
      </w:r>
      <w:r w:rsidRPr="00223C39">
        <w:rPr>
          <w:rFonts w:ascii="Arial" w:hAnsi="Arial" w:cs="Arial"/>
          <w:i/>
          <w:sz w:val="22"/>
          <w:szCs w:val="22"/>
        </w:rPr>
        <w:t>National Geographic</w:t>
      </w:r>
      <w:r w:rsidRPr="00223C39">
        <w:rPr>
          <w:rFonts w:ascii="Arial" w:hAnsi="Arial" w:cs="Arial"/>
          <w:sz w:val="22"/>
          <w:szCs w:val="22"/>
        </w:rPr>
        <w:t xml:space="preserve"> studied the effect</w:t>
      </w:r>
      <w:r>
        <w:rPr>
          <w:rFonts w:ascii="Arial" w:hAnsi="Arial" w:cs="Arial"/>
          <w:sz w:val="22"/>
          <w:szCs w:val="22"/>
        </w:rPr>
        <w:t>s</w:t>
      </w:r>
      <w:r w:rsidRPr="00223C39">
        <w:rPr>
          <w:rFonts w:ascii="Arial" w:hAnsi="Arial" w:cs="Arial"/>
          <w:sz w:val="22"/>
          <w:szCs w:val="22"/>
        </w:rPr>
        <w:t xml:space="preserve"> </w:t>
      </w:r>
      <w:r>
        <w:rPr>
          <w:rFonts w:ascii="Arial" w:hAnsi="Arial" w:cs="Arial"/>
          <w:sz w:val="22"/>
          <w:szCs w:val="22"/>
        </w:rPr>
        <w:t xml:space="preserve">of </w:t>
      </w:r>
      <w:r w:rsidRPr="00223C39">
        <w:rPr>
          <w:rFonts w:ascii="Arial" w:hAnsi="Arial" w:cs="Arial"/>
          <w:sz w:val="22"/>
          <w:szCs w:val="22"/>
        </w:rPr>
        <w:t>dredging the seafloor to expand Australian ports to accommodate large tankers.</w:t>
      </w:r>
      <w:r>
        <w:rPr>
          <w:rFonts w:ascii="Arial" w:hAnsi="Arial" w:cs="Arial"/>
          <w:sz w:val="22"/>
          <w:szCs w:val="22"/>
        </w:rPr>
        <w:t xml:space="preserve"> T</w:t>
      </w:r>
      <w:r w:rsidRPr="00223C39">
        <w:rPr>
          <w:rFonts w:ascii="Arial" w:hAnsi="Arial" w:cs="Arial"/>
          <w:sz w:val="22"/>
          <w:szCs w:val="22"/>
        </w:rPr>
        <w:t xml:space="preserve">he Great Barrier Reef </w:t>
      </w:r>
      <w:r>
        <w:rPr>
          <w:rFonts w:ascii="Arial" w:hAnsi="Arial" w:cs="Arial"/>
          <w:sz w:val="22"/>
          <w:szCs w:val="22"/>
        </w:rPr>
        <w:t xml:space="preserve">suffered as </w:t>
      </w:r>
      <w:r w:rsidRPr="00223C39">
        <w:rPr>
          <w:rFonts w:ascii="Arial" w:hAnsi="Arial" w:cs="Arial"/>
          <w:sz w:val="22"/>
          <w:szCs w:val="22"/>
        </w:rPr>
        <w:t xml:space="preserve">huge </w:t>
      </w:r>
      <w:r>
        <w:rPr>
          <w:rFonts w:ascii="Arial" w:hAnsi="Arial" w:cs="Arial"/>
          <w:sz w:val="22"/>
          <w:szCs w:val="22"/>
        </w:rPr>
        <w:t xml:space="preserve">plumes of sediment from the seafloor </w:t>
      </w:r>
      <w:r w:rsidRPr="00223C39">
        <w:rPr>
          <w:rFonts w:ascii="Arial" w:hAnsi="Arial" w:cs="Arial"/>
          <w:sz w:val="22"/>
          <w:szCs w:val="22"/>
        </w:rPr>
        <w:t>blocked sunlight</w:t>
      </w:r>
      <w:r>
        <w:rPr>
          <w:rFonts w:ascii="Arial" w:hAnsi="Arial" w:cs="Arial"/>
          <w:sz w:val="22"/>
          <w:szCs w:val="22"/>
        </w:rPr>
        <w:t>,</w:t>
      </w:r>
      <w:r w:rsidRPr="00223C39">
        <w:rPr>
          <w:rFonts w:ascii="Arial" w:hAnsi="Arial" w:cs="Arial"/>
          <w:sz w:val="22"/>
          <w:szCs w:val="22"/>
        </w:rPr>
        <w:t xml:space="preserve"> thus preventing algal photosynthesis</w:t>
      </w:r>
      <w:r>
        <w:rPr>
          <w:rFonts w:ascii="Arial" w:hAnsi="Arial" w:cs="Arial"/>
          <w:sz w:val="22"/>
          <w:szCs w:val="22"/>
        </w:rPr>
        <w:t>,</w:t>
      </w:r>
      <w:r w:rsidRPr="00223C39">
        <w:rPr>
          <w:rFonts w:ascii="Arial" w:hAnsi="Arial" w:cs="Arial"/>
          <w:sz w:val="22"/>
          <w:szCs w:val="22"/>
        </w:rPr>
        <w:t xml:space="preserve"> the source of food and energy for coral reefs.</w:t>
      </w:r>
    </w:p>
    <w:p w14:paraId="4DBC5EDC" w14:textId="77777777" w:rsidR="007D04F3" w:rsidRPr="003C69CB" w:rsidRDefault="007D04F3" w:rsidP="007D04F3">
      <w:pPr>
        <w:rPr>
          <w:rFonts w:ascii="Arial" w:hAnsi="Arial" w:cs="Arial"/>
          <w:sz w:val="22"/>
          <w:szCs w:val="22"/>
        </w:rPr>
      </w:pPr>
      <w:r w:rsidRPr="00223C39">
        <w:rPr>
          <w:rFonts w:ascii="Arial" w:hAnsi="Arial" w:cs="Arial"/>
          <w:sz w:val="22"/>
          <w:szCs w:val="22"/>
        </w:rPr>
        <w:t>(</w:t>
      </w:r>
      <w:hyperlink r:id="rId140" w:history="1">
        <w:r w:rsidRPr="00223C39">
          <w:rPr>
            <w:rStyle w:val="Hyperlink"/>
            <w:rFonts w:ascii="Arial" w:hAnsi="Arial" w:cs="Arial"/>
            <w:sz w:val="22"/>
            <w:szCs w:val="22"/>
          </w:rPr>
          <w:t>https://news.nationalgeographic.com/news/2014/07/140716-australia-coral-reef-dredging-sediment-disease-environment-ocean/</w:t>
        </w:r>
      </w:hyperlink>
      <w:r w:rsidRPr="00223C39">
        <w:rPr>
          <w:rFonts w:ascii="Arial" w:hAnsi="Arial" w:cs="Arial"/>
          <w:sz w:val="22"/>
          <w:szCs w:val="22"/>
        </w:rPr>
        <w:t>)</w:t>
      </w:r>
    </w:p>
    <w:p w14:paraId="4E8FEBC6" w14:textId="77777777" w:rsidR="007D04F3" w:rsidRPr="004C3124" w:rsidRDefault="007D04F3" w:rsidP="007D04F3">
      <w:pPr>
        <w:rPr>
          <w:rFonts w:ascii="Arial" w:hAnsi="Arial" w:cs="Arial"/>
          <w:sz w:val="22"/>
          <w:szCs w:val="22"/>
        </w:rPr>
      </w:pPr>
    </w:p>
    <w:p w14:paraId="0254DA35" w14:textId="77777777" w:rsidR="007D04F3" w:rsidRPr="003C08D8" w:rsidRDefault="007D04F3" w:rsidP="007D04F3">
      <w:pPr>
        <w:rPr>
          <w:rStyle w:val="tgc"/>
          <w:rFonts w:ascii="Arial" w:hAnsi="Arial" w:cs="Arial"/>
          <w:color w:val="222222"/>
          <w:sz w:val="22"/>
          <w:szCs w:val="22"/>
        </w:rPr>
      </w:pPr>
      <w:r w:rsidRPr="003C08D8">
        <w:rPr>
          <w:rFonts w:ascii="Arial" w:hAnsi="Arial" w:cs="Arial"/>
          <w:b/>
          <w:sz w:val="22"/>
          <w:szCs w:val="22"/>
        </w:rPr>
        <w:tab/>
      </w:r>
      <w:r w:rsidRPr="003C08D8">
        <w:rPr>
          <w:rFonts w:ascii="Arial" w:hAnsi="Arial" w:cs="Arial"/>
          <w:sz w:val="22"/>
          <w:szCs w:val="22"/>
        </w:rPr>
        <w:t>Oceana, an international organization devoted to the protection of the oceans, reports that coral reefs serve as the first line of defense against strong tropical storms for coastal communities</w:t>
      </w:r>
      <w:r w:rsidRPr="003C08D8">
        <w:rPr>
          <w:rFonts w:ascii="Arial" w:hAnsi="Arial" w:cs="Arial"/>
          <w:color w:val="000000" w:themeColor="text1"/>
          <w:sz w:val="22"/>
          <w:szCs w:val="22"/>
        </w:rPr>
        <w:t xml:space="preserve">. </w:t>
      </w:r>
      <w:r w:rsidRPr="003C08D8">
        <w:rPr>
          <w:rStyle w:val="tgc"/>
          <w:rFonts w:ascii="Arial" w:hAnsi="Arial" w:cs="Arial"/>
          <w:color w:val="000000" w:themeColor="text1"/>
          <w:sz w:val="22"/>
          <w:szCs w:val="22"/>
        </w:rPr>
        <w:t xml:space="preserve">This article describes the economic and humanitarian </w:t>
      </w:r>
      <w:r w:rsidRPr="00E54E05">
        <w:rPr>
          <w:rStyle w:val="tgc"/>
          <w:rFonts w:ascii="Arial" w:hAnsi="Arial" w:cs="Arial"/>
          <w:sz w:val="22"/>
          <w:szCs w:val="22"/>
        </w:rPr>
        <w:t xml:space="preserve">necessity of </w:t>
      </w:r>
      <w:r w:rsidRPr="003C08D8">
        <w:rPr>
          <w:rStyle w:val="tgc"/>
          <w:rFonts w:ascii="Arial" w:hAnsi="Arial" w:cs="Arial"/>
          <w:color w:val="000000" w:themeColor="text1"/>
          <w:sz w:val="22"/>
          <w:szCs w:val="22"/>
        </w:rPr>
        <w:t xml:space="preserve">careful </w:t>
      </w:r>
      <w:r w:rsidRPr="00E54E05">
        <w:rPr>
          <w:rStyle w:val="tgc"/>
          <w:rFonts w:ascii="Arial" w:hAnsi="Arial" w:cs="Arial"/>
          <w:sz w:val="22"/>
          <w:szCs w:val="22"/>
        </w:rPr>
        <w:t xml:space="preserve">worldwide </w:t>
      </w:r>
      <w:r w:rsidRPr="003C08D8">
        <w:rPr>
          <w:rStyle w:val="tgc"/>
          <w:rFonts w:ascii="Arial" w:hAnsi="Arial" w:cs="Arial"/>
          <w:color w:val="000000" w:themeColor="text1"/>
          <w:sz w:val="22"/>
          <w:szCs w:val="22"/>
        </w:rPr>
        <w:t xml:space="preserve">monitoring of human </w:t>
      </w:r>
      <w:r w:rsidRPr="00E54E05">
        <w:rPr>
          <w:rStyle w:val="tgc"/>
          <w:rFonts w:ascii="Arial" w:hAnsi="Arial" w:cs="Arial"/>
          <w:sz w:val="22"/>
          <w:szCs w:val="22"/>
        </w:rPr>
        <w:t xml:space="preserve">activities to obtain targeted data as the basis for developing </w:t>
      </w:r>
      <w:r w:rsidRPr="003C08D8">
        <w:rPr>
          <w:rStyle w:val="tgc"/>
          <w:rFonts w:ascii="Arial" w:hAnsi="Arial" w:cs="Arial"/>
          <w:color w:val="000000" w:themeColor="text1"/>
          <w:sz w:val="22"/>
          <w:szCs w:val="22"/>
        </w:rPr>
        <w:t>programs to reduce global threats to coral reefs.</w:t>
      </w:r>
    </w:p>
    <w:p w14:paraId="0C43DD7A" w14:textId="77777777" w:rsidR="007D04F3" w:rsidRPr="003C08D8" w:rsidRDefault="007D04F3" w:rsidP="007D04F3">
      <w:pPr>
        <w:rPr>
          <w:rFonts w:ascii="Arial" w:hAnsi="Arial" w:cs="Arial"/>
          <w:sz w:val="22"/>
          <w:szCs w:val="22"/>
        </w:rPr>
      </w:pPr>
      <w:r w:rsidRPr="003C08D8">
        <w:rPr>
          <w:rFonts w:ascii="Arial" w:hAnsi="Arial" w:cs="Arial"/>
          <w:sz w:val="22"/>
          <w:szCs w:val="22"/>
        </w:rPr>
        <w:t>(</w:t>
      </w:r>
      <w:hyperlink r:id="rId141" w:history="1">
        <w:r w:rsidRPr="003C08D8">
          <w:rPr>
            <w:rStyle w:val="Hyperlink"/>
            <w:rFonts w:ascii="Arial" w:hAnsi="Arial" w:cs="Arial"/>
            <w:sz w:val="22"/>
            <w:szCs w:val="22"/>
          </w:rPr>
          <w:t>http://oceana.org/marine-life/marine-science-and-ecosystems/coral-reef</w:t>
        </w:r>
      </w:hyperlink>
      <w:r w:rsidRPr="003C08D8">
        <w:rPr>
          <w:rFonts w:ascii="Arial" w:hAnsi="Arial" w:cs="Arial"/>
          <w:sz w:val="22"/>
          <w:szCs w:val="22"/>
        </w:rPr>
        <w:t>)</w:t>
      </w:r>
    </w:p>
    <w:p w14:paraId="229449F8" w14:textId="77777777" w:rsidR="007D04F3" w:rsidRPr="00887FDF" w:rsidRDefault="007D04F3" w:rsidP="007D04F3">
      <w:pPr>
        <w:rPr>
          <w:rFonts w:ascii="Arial" w:hAnsi="Arial" w:cs="Arial"/>
          <w:sz w:val="32"/>
          <w:szCs w:val="28"/>
        </w:rPr>
      </w:pPr>
    </w:p>
    <w:p w14:paraId="2DE685DA" w14:textId="77777777" w:rsidR="007D04F3" w:rsidRDefault="007D04F3" w:rsidP="007D04F3">
      <w:pPr>
        <w:rPr>
          <w:rFonts w:ascii="Arial" w:hAnsi="Arial" w:cs="Arial"/>
          <w:sz w:val="22"/>
          <w:szCs w:val="22"/>
        </w:rPr>
      </w:pPr>
      <w:r>
        <w:rPr>
          <w:rFonts w:ascii="Arial" w:hAnsi="Arial" w:cs="Arial"/>
          <w:b/>
        </w:rPr>
        <w:t>Recovery of coral reefs</w:t>
      </w:r>
      <w:r w:rsidRPr="00E54E05">
        <w:rPr>
          <w:rFonts w:ascii="Arial" w:hAnsi="Arial" w:cs="Arial"/>
          <w:b/>
        </w:rPr>
        <w:t>?</w:t>
      </w:r>
    </w:p>
    <w:p w14:paraId="7FA9D3D2" w14:textId="77777777" w:rsidR="007D04F3" w:rsidRPr="00026431" w:rsidRDefault="007D04F3" w:rsidP="007D04F3">
      <w:pPr>
        <w:rPr>
          <w:rFonts w:ascii="Arial" w:hAnsi="Arial" w:cs="Arial"/>
          <w:i/>
          <w:sz w:val="22"/>
          <w:szCs w:val="22"/>
        </w:rPr>
      </w:pPr>
    </w:p>
    <w:p w14:paraId="31301CC2" w14:textId="77777777" w:rsidR="007D04F3" w:rsidRDefault="007D04F3" w:rsidP="007D04F3">
      <w:pPr>
        <w:rPr>
          <w:rFonts w:ascii="Arial" w:hAnsi="Arial" w:cs="Arial"/>
          <w:sz w:val="22"/>
          <w:szCs w:val="22"/>
        </w:rPr>
      </w:pPr>
      <w:r>
        <w:rPr>
          <w:rFonts w:ascii="Arial" w:hAnsi="Arial" w:cs="Arial"/>
          <w:b/>
          <w:sz w:val="22"/>
          <w:szCs w:val="22"/>
        </w:rPr>
        <w:tab/>
      </w:r>
      <w:r>
        <w:rPr>
          <w:rFonts w:ascii="Arial" w:hAnsi="Arial" w:cs="Arial"/>
          <w:sz w:val="22"/>
          <w:szCs w:val="22"/>
        </w:rPr>
        <w:t xml:space="preserve">According to a report in </w:t>
      </w:r>
      <w:r w:rsidRPr="00E54E05">
        <w:rPr>
          <w:rFonts w:ascii="Arial" w:hAnsi="Arial" w:cs="Arial"/>
          <w:i/>
          <w:sz w:val="22"/>
          <w:szCs w:val="22"/>
        </w:rPr>
        <w:t>Live</w:t>
      </w:r>
      <w:r>
        <w:rPr>
          <w:rFonts w:ascii="Arial" w:hAnsi="Arial" w:cs="Arial"/>
          <w:i/>
          <w:sz w:val="22"/>
          <w:szCs w:val="22"/>
        </w:rPr>
        <w:t>Science</w:t>
      </w:r>
      <w:r>
        <w:rPr>
          <w:rFonts w:ascii="Arial" w:hAnsi="Arial" w:cs="Arial"/>
          <w:sz w:val="22"/>
          <w:szCs w:val="22"/>
        </w:rPr>
        <w:t xml:space="preserve"> of a study </w:t>
      </w:r>
      <w:r w:rsidRPr="00E54E05">
        <w:rPr>
          <w:rFonts w:ascii="Arial" w:hAnsi="Arial" w:cs="Arial"/>
          <w:sz w:val="22"/>
          <w:szCs w:val="22"/>
        </w:rPr>
        <w:t xml:space="preserve">led by James Gilmore at the Australian Institute of Marine Science, published in </w:t>
      </w:r>
      <w:r w:rsidRPr="00E54E05">
        <w:rPr>
          <w:rFonts w:ascii="Arial" w:hAnsi="Arial" w:cs="Arial"/>
          <w:i/>
          <w:sz w:val="22"/>
          <w:szCs w:val="22"/>
        </w:rPr>
        <w:t>Journal of Science</w:t>
      </w:r>
      <w:r>
        <w:rPr>
          <w:rFonts w:ascii="Arial" w:hAnsi="Arial" w:cs="Arial"/>
          <w:sz w:val="22"/>
          <w:szCs w:val="22"/>
        </w:rPr>
        <w:t xml:space="preserve">, researchers were amazed to watch the recovery of a bleached coral reef; self-regeneration was not expected, nor was healing in years rather than decades. This article explains the scientific findings and what they suggest for the </w:t>
      </w:r>
      <w:r w:rsidRPr="006C1F8B">
        <w:rPr>
          <w:rFonts w:ascii="Arial" w:hAnsi="Arial" w:cs="Arial"/>
          <w:noProof/>
          <w:sz w:val="22"/>
          <w:szCs w:val="22"/>
        </w:rPr>
        <w:t>care</w:t>
      </w:r>
      <w:r>
        <w:rPr>
          <w:rFonts w:ascii="Arial" w:hAnsi="Arial" w:cs="Arial"/>
          <w:sz w:val="22"/>
          <w:szCs w:val="22"/>
        </w:rPr>
        <w:t xml:space="preserve"> of the environment.</w:t>
      </w:r>
    </w:p>
    <w:p w14:paraId="1DCC0B48" w14:textId="77777777" w:rsidR="007D04F3" w:rsidRDefault="007D04F3" w:rsidP="007D04F3">
      <w:pPr>
        <w:rPr>
          <w:rFonts w:ascii="Arial" w:hAnsi="Arial" w:cs="Arial"/>
          <w:sz w:val="22"/>
          <w:szCs w:val="22"/>
        </w:rPr>
      </w:pPr>
      <w:r>
        <w:rPr>
          <w:rFonts w:ascii="Arial" w:hAnsi="Arial" w:cs="Arial"/>
          <w:sz w:val="22"/>
          <w:szCs w:val="22"/>
        </w:rPr>
        <w:t>(</w:t>
      </w:r>
      <w:hyperlink r:id="rId142" w:history="1">
        <w:r w:rsidRPr="005B00B0">
          <w:rPr>
            <w:rStyle w:val="Hyperlink"/>
            <w:rFonts w:ascii="Arial" w:hAnsi="Arial" w:cs="Arial"/>
            <w:sz w:val="22"/>
            <w:szCs w:val="22"/>
          </w:rPr>
          <w:t>https://www.livescience.com/28440-coral-reefs-can-regenerate.html</w:t>
        </w:r>
      </w:hyperlink>
      <w:r>
        <w:rPr>
          <w:rFonts w:ascii="Arial" w:hAnsi="Arial" w:cs="Arial"/>
          <w:sz w:val="22"/>
          <w:szCs w:val="22"/>
        </w:rPr>
        <w:t>)</w:t>
      </w:r>
    </w:p>
    <w:p w14:paraId="37D9839A" w14:textId="77777777" w:rsidR="007D04F3" w:rsidRPr="004C3124" w:rsidRDefault="007D04F3" w:rsidP="007D04F3">
      <w:pPr>
        <w:rPr>
          <w:rFonts w:ascii="Arial" w:hAnsi="Arial" w:cs="Arial"/>
          <w:sz w:val="22"/>
          <w:szCs w:val="22"/>
        </w:rPr>
      </w:pPr>
    </w:p>
    <w:p w14:paraId="2E9A787F" w14:textId="77777777" w:rsidR="007D04F3" w:rsidRDefault="007D04F3" w:rsidP="007D04F3">
      <w:pPr>
        <w:rPr>
          <w:rFonts w:ascii="Arial" w:hAnsi="Arial" w:cs="Arial"/>
          <w:sz w:val="22"/>
          <w:szCs w:val="22"/>
        </w:rPr>
      </w:pPr>
      <w:r>
        <w:rPr>
          <w:rFonts w:ascii="Arial" w:hAnsi="Arial" w:cs="Arial"/>
          <w:b/>
          <w:sz w:val="22"/>
          <w:szCs w:val="22"/>
        </w:rPr>
        <w:tab/>
      </w:r>
      <w:r>
        <w:rPr>
          <w:rFonts w:ascii="Arial" w:hAnsi="Arial" w:cs="Arial"/>
          <w:sz w:val="22"/>
          <w:szCs w:val="22"/>
        </w:rPr>
        <w:t>This BBC article contains beautiful photography, including a short (1:03) underwater video of corals. “The Corals that came back from the Dead” explains coral death from bleaching and provides possible explanations for their recovery.</w:t>
      </w:r>
    </w:p>
    <w:p w14:paraId="770D79E6" w14:textId="77777777" w:rsidR="007D04F3" w:rsidRDefault="007D04F3" w:rsidP="007D04F3">
      <w:pPr>
        <w:rPr>
          <w:rFonts w:ascii="Arial" w:hAnsi="Arial" w:cs="Arial"/>
          <w:sz w:val="22"/>
          <w:szCs w:val="22"/>
        </w:rPr>
      </w:pPr>
      <w:r>
        <w:rPr>
          <w:rFonts w:ascii="Arial" w:hAnsi="Arial" w:cs="Arial"/>
          <w:sz w:val="22"/>
          <w:szCs w:val="22"/>
        </w:rPr>
        <w:t>(</w:t>
      </w:r>
      <w:hyperlink r:id="rId143" w:history="1">
        <w:r w:rsidRPr="005B00B0">
          <w:rPr>
            <w:rStyle w:val="Hyperlink"/>
            <w:rFonts w:ascii="Arial" w:hAnsi="Arial" w:cs="Arial"/>
            <w:sz w:val="22"/>
            <w:szCs w:val="22"/>
          </w:rPr>
          <w:t>http://www.bbc.com/earth/story/20140916-the-corals-that-come-back-from-the-dead</w:t>
        </w:r>
      </w:hyperlink>
      <w:r>
        <w:rPr>
          <w:rFonts w:ascii="Arial" w:hAnsi="Arial" w:cs="Arial"/>
          <w:sz w:val="22"/>
          <w:szCs w:val="22"/>
        </w:rPr>
        <w:t>)</w:t>
      </w:r>
    </w:p>
    <w:p w14:paraId="5B0A5D9F" w14:textId="77777777" w:rsidR="007D04F3" w:rsidRPr="006612AF" w:rsidRDefault="007D04F3" w:rsidP="007D04F3">
      <w:pPr>
        <w:rPr>
          <w:rFonts w:ascii="Arial" w:hAnsi="Arial" w:cs="Arial"/>
          <w:sz w:val="32"/>
          <w:szCs w:val="32"/>
        </w:rPr>
      </w:pPr>
    </w:p>
    <w:p w14:paraId="37B67A59" w14:textId="77777777" w:rsidR="007D04F3" w:rsidRDefault="007D04F3" w:rsidP="007D04F3">
      <w:pPr>
        <w:rPr>
          <w:rFonts w:ascii="Arial" w:hAnsi="Arial" w:cs="Arial"/>
          <w:sz w:val="22"/>
          <w:szCs w:val="22"/>
        </w:rPr>
      </w:pPr>
      <w:r>
        <w:rPr>
          <w:rFonts w:ascii="Arial" w:hAnsi="Arial" w:cs="Arial"/>
          <w:b/>
        </w:rPr>
        <w:t xml:space="preserve">New </w:t>
      </w:r>
      <w:r w:rsidRPr="00E54E05">
        <w:rPr>
          <w:rFonts w:ascii="Arial" w:hAnsi="Arial" w:cs="Arial"/>
          <w:b/>
        </w:rPr>
        <w:t>approaches t</w:t>
      </w:r>
      <w:r>
        <w:rPr>
          <w:rFonts w:ascii="Arial" w:hAnsi="Arial" w:cs="Arial"/>
          <w:b/>
        </w:rPr>
        <w:t>o coral reef research</w:t>
      </w:r>
    </w:p>
    <w:p w14:paraId="6E807D26" w14:textId="77777777" w:rsidR="007D04F3" w:rsidRDefault="007D04F3" w:rsidP="007D04F3">
      <w:pPr>
        <w:rPr>
          <w:rFonts w:ascii="Arial" w:hAnsi="Arial" w:cs="Arial"/>
          <w:sz w:val="22"/>
          <w:szCs w:val="22"/>
        </w:rPr>
      </w:pPr>
    </w:p>
    <w:p w14:paraId="524E0C52" w14:textId="77777777" w:rsidR="007D04F3" w:rsidRDefault="007D04F3" w:rsidP="007D04F3">
      <w:pPr>
        <w:rPr>
          <w:rFonts w:ascii="Arial" w:hAnsi="Arial" w:cs="Arial"/>
          <w:sz w:val="22"/>
          <w:szCs w:val="22"/>
        </w:rPr>
      </w:pPr>
      <w:r>
        <w:rPr>
          <w:rFonts w:ascii="Arial" w:hAnsi="Arial" w:cs="Arial"/>
          <w:b/>
          <w:sz w:val="22"/>
          <w:szCs w:val="22"/>
        </w:rPr>
        <w:tab/>
      </w:r>
      <w:r>
        <w:rPr>
          <w:rFonts w:ascii="Arial" w:hAnsi="Arial" w:cs="Arial"/>
          <w:sz w:val="22"/>
          <w:szCs w:val="22"/>
        </w:rPr>
        <w:t xml:space="preserve">The open access paper </w:t>
      </w:r>
      <w:r w:rsidRPr="002B11FD">
        <w:rPr>
          <w:rFonts w:ascii="Arial" w:hAnsi="Arial" w:cs="Arial"/>
          <w:i/>
          <w:sz w:val="22"/>
          <w:szCs w:val="22"/>
        </w:rPr>
        <w:t>Frontiers in Marine Scienc</w:t>
      </w:r>
      <w:r>
        <w:rPr>
          <w:rFonts w:ascii="Arial" w:hAnsi="Arial" w:cs="Arial"/>
          <w:i/>
          <w:sz w:val="22"/>
          <w:szCs w:val="22"/>
        </w:rPr>
        <w:t xml:space="preserve">e, </w:t>
      </w:r>
      <w:r>
        <w:rPr>
          <w:rFonts w:ascii="Arial" w:hAnsi="Arial" w:cs="Arial"/>
          <w:sz w:val="22"/>
          <w:szCs w:val="22"/>
        </w:rPr>
        <w:t xml:space="preserve">March 2016, </w:t>
      </w:r>
      <w:r w:rsidRPr="00E54E05">
        <w:rPr>
          <w:rFonts w:ascii="Arial" w:hAnsi="Arial" w:cs="Arial"/>
          <w:sz w:val="22"/>
          <w:szCs w:val="22"/>
        </w:rPr>
        <w:t xml:space="preserve">contains excellent </w:t>
      </w:r>
      <w:r>
        <w:rPr>
          <w:rFonts w:ascii="Arial" w:hAnsi="Arial" w:cs="Arial"/>
          <w:sz w:val="22"/>
          <w:szCs w:val="22"/>
        </w:rPr>
        <w:t xml:space="preserve">illustrations suitable for the classroom. Findings of the Duke University Nicholas Institute suggest </w:t>
      </w:r>
      <w:r w:rsidRPr="00BB2BCE">
        <w:rPr>
          <w:rFonts w:ascii="Arial" w:hAnsi="Arial" w:cs="Arial"/>
          <w:sz w:val="22"/>
          <w:szCs w:val="22"/>
        </w:rPr>
        <w:t xml:space="preserve">that multiple stressors </w:t>
      </w:r>
      <w:r>
        <w:rPr>
          <w:rFonts w:ascii="Arial" w:hAnsi="Arial" w:cs="Arial"/>
          <w:sz w:val="22"/>
          <w:szCs w:val="22"/>
        </w:rPr>
        <w:t>interact in complex ways leading to more rapid and stronger negative effects on coral ecosystems.</w:t>
      </w:r>
    </w:p>
    <w:p w14:paraId="173B86D3" w14:textId="77777777" w:rsidR="007D04F3" w:rsidRDefault="007D04F3" w:rsidP="007D04F3">
      <w:pPr>
        <w:rPr>
          <w:rFonts w:ascii="Arial" w:hAnsi="Arial" w:cs="Arial"/>
          <w:color w:val="444444"/>
          <w:sz w:val="22"/>
          <w:szCs w:val="22"/>
        </w:rPr>
      </w:pPr>
      <w:r>
        <w:rPr>
          <w:rFonts w:ascii="Arial" w:hAnsi="Arial" w:cs="Arial"/>
          <w:sz w:val="22"/>
          <w:szCs w:val="22"/>
        </w:rPr>
        <w:t>(</w:t>
      </w:r>
      <w:hyperlink r:id="rId144" w:history="1">
        <w:r w:rsidRPr="005B4FC7">
          <w:rPr>
            <w:rStyle w:val="Hyperlink"/>
            <w:rFonts w:ascii="Arial" w:hAnsi="Arial" w:cs="Arial"/>
            <w:sz w:val="22"/>
            <w:szCs w:val="22"/>
          </w:rPr>
          <w:t>https://nicholasinstitute.duke.edu/ocean/publications/multiple-stressors-and-ecological-complexity-require-new-approach-coral-reef-research</w:t>
        </w:r>
      </w:hyperlink>
      <w:r>
        <w:rPr>
          <w:rFonts w:ascii="Arial" w:hAnsi="Arial" w:cs="Arial"/>
          <w:color w:val="444444"/>
          <w:sz w:val="22"/>
          <w:szCs w:val="22"/>
        </w:rPr>
        <w:t>)</w:t>
      </w:r>
    </w:p>
    <w:p w14:paraId="61B008BE" w14:textId="77777777" w:rsidR="007D04F3" w:rsidRDefault="007D04F3" w:rsidP="007D04F3">
      <w:pPr>
        <w:rPr>
          <w:rFonts w:ascii="Arial" w:hAnsi="Arial" w:cs="Arial"/>
          <w:color w:val="444444"/>
          <w:sz w:val="22"/>
          <w:szCs w:val="22"/>
        </w:rPr>
      </w:pPr>
    </w:p>
    <w:p w14:paraId="394C54CA" w14:textId="77777777" w:rsidR="007D04F3" w:rsidRDefault="007D04F3" w:rsidP="007D04F3">
      <w:pPr>
        <w:rPr>
          <w:rFonts w:ascii="Arial" w:hAnsi="Arial" w:cs="Arial"/>
          <w:color w:val="FF0000"/>
          <w:sz w:val="22"/>
          <w:szCs w:val="22"/>
        </w:rPr>
      </w:pPr>
      <w:r>
        <w:rPr>
          <w:rFonts w:ascii="Arial" w:hAnsi="Arial" w:cs="Arial"/>
          <w:sz w:val="22"/>
          <w:szCs w:val="22"/>
        </w:rPr>
        <w:tab/>
        <w:t xml:space="preserve">The Marine Institutes of Australia, Florida, </w:t>
      </w:r>
      <w:r w:rsidRPr="006C1F8B">
        <w:rPr>
          <w:rFonts w:ascii="Arial" w:hAnsi="Arial" w:cs="Arial"/>
          <w:noProof/>
          <w:sz w:val="22"/>
          <w:szCs w:val="22"/>
        </w:rPr>
        <w:t>and</w:t>
      </w:r>
      <w:r>
        <w:rPr>
          <w:rFonts w:ascii="Arial" w:hAnsi="Arial" w:cs="Arial"/>
          <w:sz w:val="22"/>
          <w:szCs w:val="22"/>
        </w:rPr>
        <w:t xml:space="preserve"> Hawaii are working on an approach to restoring coral reef colonies through genetic research by attempting to grow hardy corals—ones that will resist ocean warming—in their labs and then </w:t>
      </w:r>
      <w:r w:rsidRPr="00A2478B">
        <w:rPr>
          <w:rFonts w:ascii="Arial" w:hAnsi="Arial" w:cs="Arial"/>
          <w:noProof/>
          <w:sz w:val="22"/>
          <w:szCs w:val="22"/>
        </w:rPr>
        <w:t>implant</w:t>
      </w:r>
      <w:r>
        <w:rPr>
          <w:rFonts w:ascii="Arial" w:hAnsi="Arial" w:cs="Arial"/>
          <w:sz w:val="22"/>
          <w:szCs w:val="22"/>
        </w:rPr>
        <w:t xml:space="preserve"> them at sea. However, this work creates ethical questions regarding the use of selective breeding techniques. (</w:t>
      </w:r>
      <w:hyperlink r:id="rId145" w:history="1">
        <w:r w:rsidRPr="0084593A">
          <w:rPr>
            <w:rStyle w:val="Hyperlink"/>
            <w:rFonts w:ascii="Arial" w:hAnsi="Arial" w:cs="Arial"/>
            <w:sz w:val="22"/>
            <w:szCs w:val="22"/>
          </w:rPr>
          <w:t>https://www.nytimes.com/2017/09/20/climate/coral-great-barrier-reef.html</w:t>
        </w:r>
      </w:hyperlink>
      <w:r>
        <w:rPr>
          <w:rFonts w:ascii="Arial" w:hAnsi="Arial" w:cs="Arial"/>
          <w:sz w:val="22"/>
          <w:szCs w:val="22"/>
        </w:rPr>
        <w:t>)</w:t>
      </w:r>
    </w:p>
    <w:p w14:paraId="405D9536" w14:textId="77777777" w:rsidR="007D04F3" w:rsidRPr="002C7CA1" w:rsidRDefault="007D04F3" w:rsidP="007D04F3">
      <w:pPr>
        <w:rPr>
          <w:rFonts w:ascii="Arial" w:hAnsi="Arial" w:cs="Arial"/>
          <w:b/>
          <w:sz w:val="32"/>
          <w:szCs w:val="32"/>
        </w:rPr>
      </w:pPr>
    </w:p>
    <w:p w14:paraId="61320B90" w14:textId="77777777" w:rsidR="007D04F3" w:rsidRDefault="007D04F3" w:rsidP="007D04F3">
      <w:pPr>
        <w:rPr>
          <w:rFonts w:ascii="Arial" w:hAnsi="Arial" w:cs="Arial"/>
          <w:b/>
        </w:rPr>
      </w:pPr>
      <w:r>
        <w:rPr>
          <w:rFonts w:ascii="Arial" w:hAnsi="Arial" w:cs="Arial"/>
          <w:b/>
        </w:rPr>
        <w:t>International efforts to stem ocean acidification</w:t>
      </w:r>
    </w:p>
    <w:p w14:paraId="57F27013" w14:textId="77777777" w:rsidR="007D04F3" w:rsidRDefault="007D04F3" w:rsidP="007D04F3">
      <w:pPr>
        <w:rPr>
          <w:rFonts w:ascii="Arial" w:hAnsi="Arial" w:cs="Arial"/>
          <w:sz w:val="22"/>
          <w:szCs w:val="22"/>
        </w:rPr>
      </w:pPr>
    </w:p>
    <w:p w14:paraId="0AC25DCD" w14:textId="77777777" w:rsidR="007D04F3" w:rsidRDefault="007D04F3" w:rsidP="007D04F3">
      <w:pPr>
        <w:rPr>
          <w:rFonts w:ascii="Arial" w:hAnsi="Arial" w:cs="Arial"/>
          <w:sz w:val="22"/>
          <w:szCs w:val="22"/>
        </w:rPr>
      </w:pPr>
      <w:r>
        <w:rPr>
          <w:rFonts w:ascii="Arial" w:hAnsi="Arial" w:cs="Arial"/>
          <w:sz w:val="22"/>
          <w:szCs w:val="22"/>
        </w:rPr>
        <w:tab/>
      </w:r>
      <w:r w:rsidRPr="008C020E">
        <w:rPr>
          <w:rFonts w:ascii="Arial" w:hAnsi="Arial" w:cs="Arial"/>
          <w:i/>
          <w:sz w:val="22"/>
          <w:szCs w:val="22"/>
        </w:rPr>
        <w:t>The Monaco Declaration</w:t>
      </w:r>
      <w:r>
        <w:rPr>
          <w:rFonts w:ascii="Arial" w:hAnsi="Arial" w:cs="Arial"/>
          <w:sz w:val="22"/>
          <w:szCs w:val="22"/>
        </w:rPr>
        <w:t>—</w:t>
      </w:r>
      <w:r w:rsidRPr="00D12C4A">
        <w:rPr>
          <w:rFonts w:ascii="Arial" w:hAnsi="Arial" w:cs="Arial"/>
          <w:sz w:val="22"/>
          <w:szCs w:val="22"/>
        </w:rPr>
        <w:t>2008</w:t>
      </w:r>
      <w:r>
        <w:rPr>
          <w:rFonts w:ascii="Arial" w:hAnsi="Arial" w:cs="Arial"/>
          <w:sz w:val="22"/>
          <w:szCs w:val="22"/>
        </w:rPr>
        <w:t xml:space="preserve">:  A group of 155 scientists from 26 countries reviewed the threats to the marine ecosystem posed by chemical changes in the ocean due to increasing worldwide carbon dioxide emissions. In an effort to prevent further damage, they launched initiatives to improve understanding and communications between scientists and economists and </w:t>
      </w:r>
      <w:r w:rsidRPr="00D2522F">
        <w:rPr>
          <w:rFonts w:ascii="Arial" w:hAnsi="Arial" w:cs="Arial"/>
          <w:noProof/>
          <w:sz w:val="22"/>
          <w:szCs w:val="22"/>
        </w:rPr>
        <w:t>policymakers</w:t>
      </w:r>
      <w:r>
        <w:rPr>
          <w:rFonts w:ascii="Arial" w:hAnsi="Arial" w:cs="Arial"/>
          <w:sz w:val="22"/>
          <w:szCs w:val="22"/>
        </w:rPr>
        <w:t>. (</w:t>
      </w:r>
      <w:hyperlink r:id="rId146" w:history="1">
        <w:r w:rsidRPr="00F3388C">
          <w:rPr>
            <w:rStyle w:val="Hyperlink"/>
            <w:rFonts w:ascii="Arial" w:hAnsi="Arial" w:cs="Arial"/>
            <w:sz w:val="22"/>
            <w:szCs w:val="22"/>
          </w:rPr>
          <w:t>http://www.fpa2.org/pdf/declaration_monaco.pdf</w:t>
        </w:r>
      </w:hyperlink>
      <w:r>
        <w:rPr>
          <w:rFonts w:ascii="Arial" w:hAnsi="Arial" w:cs="Arial"/>
          <w:sz w:val="22"/>
          <w:szCs w:val="22"/>
        </w:rPr>
        <w:t>)</w:t>
      </w:r>
    </w:p>
    <w:p w14:paraId="5D952D3B" w14:textId="77777777" w:rsidR="007D04F3" w:rsidRDefault="007D04F3" w:rsidP="007D04F3">
      <w:pPr>
        <w:rPr>
          <w:rFonts w:ascii="Arial" w:hAnsi="Arial" w:cs="Arial"/>
          <w:sz w:val="22"/>
          <w:szCs w:val="22"/>
        </w:rPr>
      </w:pPr>
      <w:r>
        <w:rPr>
          <w:rFonts w:ascii="Arial" w:hAnsi="Arial" w:cs="Arial"/>
          <w:sz w:val="22"/>
          <w:szCs w:val="22"/>
        </w:rPr>
        <w:t xml:space="preserve">This United Nations (UN) </w:t>
      </w:r>
      <w:r w:rsidRPr="00D2522F">
        <w:rPr>
          <w:rFonts w:ascii="Arial" w:hAnsi="Arial" w:cs="Arial"/>
          <w:noProof/>
          <w:sz w:val="22"/>
          <w:szCs w:val="22"/>
        </w:rPr>
        <w:t>slideshow</w:t>
      </w:r>
      <w:r>
        <w:rPr>
          <w:rFonts w:ascii="Arial" w:hAnsi="Arial" w:cs="Arial"/>
          <w:sz w:val="22"/>
          <w:szCs w:val="22"/>
        </w:rPr>
        <w:t xml:space="preserve"> covers the conference details: (</w:t>
      </w:r>
      <w:hyperlink r:id="rId147" w:history="1">
        <w:r w:rsidRPr="00156A75">
          <w:rPr>
            <w:rStyle w:val="Hyperlink"/>
            <w:rFonts w:ascii="Arial" w:hAnsi="Arial" w:cs="Arial"/>
            <w:sz w:val="22"/>
            <w:szCs w:val="22"/>
          </w:rPr>
          <w:t>http://www.un.org/depts/los/consultative_process/ICP14_Presentations/HILMI_ICP_Presentation.pdf</w:t>
        </w:r>
      </w:hyperlink>
      <w:r>
        <w:rPr>
          <w:rFonts w:ascii="Arial" w:hAnsi="Arial" w:cs="Arial"/>
          <w:sz w:val="22"/>
          <w:szCs w:val="22"/>
        </w:rPr>
        <w:t>)</w:t>
      </w:r>
    </w:p>
    <w:p w14:paraId="3EF50D45" w14:textId="77777777" w:rsidR="007D04F3" w:rsidRDefault="007D04F3" w:rsidP="007D04F3">
      <w:pPr>
        <w:rPr>
          <w:rFonts w:ascii="Arial" w:hAnsi="Arial" w:cs="Arial"/>
          <w:sz w:val="22"/>
          <w:szCs w:val="22"/>
        </w:rPr>
      </w:pPr>
    </w:p>
    <w:p w14:paraId="5A0AEBED" w14:textId="77777777" w:rsidR="007D04F3" w:rsidRPr="00156A75" w:rsidRDefault="007D04F3" w:rsidP="007D04F3">
      <w:pPr>
        <w:rPr>
          <w:rFonts w:ascii="Arial" w:hAnsi="Arial" w:cs="Arial"/>
          <w:sz w:val="22"/>
          <w:szCs w:val="22"/>
        </w:rPr>
      </w:pPr>
      <w:r>
        <w:rPr>
          <w:rFonts w:ascii="Arial" w:hAnsi="Arial" w:cs="Arial"/>
          <w:sz w:val="22"/>
          <w:szCs w:val="22"/>
        </w:rPr>
        <w:tab/>
      </w:r>
      <w:r w:rsidRPr="008C020E">
        <w:rPr>
          <w:rFonts w:ascii="Arial" w:hAnsi="Arial" w:cs="Arial"/>
          <w:i/>
          <w:sz w:val="22"/>
          <w:szCs w:val="22"/>
        </w:rPr>
        <w:t>Paris Agreement</w:t>
      </w:r>
      <w:r>
        <w:rPr>
          <w:rFonts w:ascii="Arial" w:hAnsi="Arial" w:cs="Arial"/>
          <w:sz w:val="22"/>
          <w:szCs w:val="22"/>
        </w:rPr>
        <w:t xml:space="preserve">—2017:  Representatives from 197 nations met to address the common cause of combating climate change and adapting to its effects through development of the </w:t>
      </w:r>
      <w:r w:rsidRPr="00D12C4A">
        <w:rPr>
          <w:rFonts w:ascii="Arial" w:hAnsi="Arial" w:cs="Arial"/>
          <w:sz w:val="22"/>
          <w:szCs w:val="22"/>
        </w:rPr>
        <w:t>UN Framework on Climate Change</w:t>
      </w:r>
      <w:r>
        <w:rPr>
          <w:rFonts w:ascii="Arial" w:hAnsi="Arial" w:cs="Arial"/>
          <w:sz w:val="22"/>
          <w:szCs w:val="22"/>
        </w:rPr>
        <w:t>; 170 of the nations ratified the agreement to reduce their carbon dioxide emissions, with the ultimate goal of reducing emissions to reach climate neutrality (net zero carbon footprint) by the end of the century. (</w:t>
      </w:r>
      <w:hyperlink r:id="rId148" w:history="1">
        <w:r w:rsidRPr="00156A75">
          <w:rPr>
            <w:rStyle w:val="Hyperlink"/>
            <w:rFonts w:ascii="Arial" w:hAnsi="Arial" w:cs="Arial"/>
            <w:sz w:val="22"/>
            <w:szCs w:val="22"/>
          </w:rPr>
          <w:t>http://unfccc.int/2860.php</w:t>
        </w:r>
      </w:hyperlink>
      <w:r>
        <w:rPr>
          <w:rFonts w:ascii="Arial" w:hAnsi="Arial" w:cs="Arial"/>
          <w:sz w:val="22"/>
          <w:szCs w:val="22"/>
        </w:rPr>
        <w:t>)</w:t>
      </w:r>
    </w:p>
    <w:p w14:paraId="0468A486" w14:textId="77777777" w:rsidR="000348BC" w:rsidRDefault="000348BC" w:rsidP="000348BC">
      <w:pPr>
        <w:rPr>
          <w:rFonts w:ascii="Arial" w:hAnsi="Arial" w:cs="Arial"/>
          <w:sz w:val="22"/>
          <w:szCs w:val="22"/>
        </w:rPr>
      </w:pPr>
    </w:p>
    <w:p w14:paraId="693551FC" w14:textId="4B9BA10D" w:rsidR="000348BC" w:rsidRDefault="000348BC" w:rsidP="000348BC">
      <w:pPr>
        <w:rPr>
          <w:rFonts w:ascii="Arial" w:hAnsi="Arial" w:cs="Arial"/>
          <w:sz w:val="22"/>
          <w:szCs w:val="22"/>
        </w:rPr>
      </w:pPr>
      <w:r>
        <w:rPr>
          <w:rFonts w:ascii="Arial" w:hAnsi="Arial" w:cs="Arial"/>
          <w:sz w:val="22"/>
          <w:szCs w:val="22"/>
        </w:rPr>
        <w:br w:type="page"/>
      </w:r>
    </w:p>
    <w:bookmarkStart w:id="955" w:name="_Toc497568866"/>
    <w:bookmarkStart w:id="956" w:name="_Toc503109251"/>
    <w:bookmarkStart w:id="957" w:name="_Toc503112692"/>
    <w:bookmarkStart w:id="958" w:name="_Toc503284473"/>
    <w:bookmarkStart w:id="959" w:name="_Toc503434325"/>
    <w:bookmarkStart w:id="960" w:name="_Toc503436569"/>
    <w:bookmarkStart w:id="961" w:name="_Toc503455393"/>
    <w:bookmarkStart w:id="962" w:name="_Toc503455554"/>
    <w:bookmarkStart w:id="963" w:name="_Toc503455720"/>
    <w:bookmarkStart w:id="964" w:name="_Toc503455941"/>
    <w:bookmarkStart w:id="965" w:name="_Toc503456212"/>
    <w:bookmarkStart w:id="966" w:name="_Toc503456607"/>
    <w:bookmarkStart w:id="967" w:name="_Toc503456811"/>
    <w:bookmarkEnd w:id="948"/>
    <w:bookmarkEnd w:id="949"/>
    <w:bookmarkEnd w:id="950"/>
    <w:bookmarkEnd w:id="951"/>
    <w:bookmarkEnd w:id="952"/>
    <w:bookmarkEnd w:id="953"/>
    <w:bookmarkEnd w:id="954"/>
    <w:p w14:paraId="4FA57FE3" w14:textId="171C016E" w:rsidR="00E62301" w:rsidRPr="00A109B0" w:rsidRDefault="00E62301" w:rsidP="00E62301">
      <w:pPr>
        <w:pStyle w:val="Heading1"/>
        <w:spacing w:after="0"/>
      </w:pPr>
      <w:r>
        <w:rPr>
          <w:noProof/>
        </w:rPr>
        <mc:AlternateContent>
          <mc:Choice Requires="wps">
            <w:drawing>
              <wp:anchor distT="0" distB="0" distL="114300" distR="114300" simplePos="0" relativeHeight="252019200" behindDoc="1" locked="0" layoutInCell="1" allowOverlap="1" wp14:anchorId="1B280DBF" wp14:editId="6AA4098A">
                <wp:simplePos x="0" y="0"/>
                <wp:positionH relativeFrom="column">
                  <wp:posOffset>-563880</wp:posOffset>
                </wp:positionH>
                <wp:positionV relativeFrom="paragraph">
                  <wp:posOffset>407670</wp:posOffset>
                </wp:positionV>
                <wp:extent cx="7060676" cy="114300"/>
                <wp:effectExtent l="0" t="0" r="6985" b="0"/>
                <wp:wrapNone/>
                <wp:docPr id="245" name="Rectangle 245"/>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ED3E800" id="Rectangle 245" o:spid="_x0000_s1026" style="position:absolute;margin-left:-44.4pt;margin-top:32.1pt;width:555.95pt;height:9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" fillcolor="#d8d8d8 [2732]" stroked="f" strokeweight=".5pt"/>
            </w:pict>
          </mc:Fallback>
        </mc:AlternateContent>
      </w:r>
      <w:r>
        <w:t>About the Guide</w:t>
      </w:r>
      <w:bookmarkEnd w:id="955"/>
      <w:bookmarkEnd w:id="956"/>
      <w:bookmarkEnd w:id="957"/>
      <w:bookmarkEnd w:id="958"/>
      <w:bookmarkEnd w:id="959"/>
      <w:bookmarkEnd w:id="960"/>
      <w:bookmarkEnd w:id="961"/>
      <w:bookmarkEnd w:id="962"/>
      <w:bookmarkEnd w:id="963"/>
      <w:bookmarkEnd w:id="964"/>
      <w:bookmarkEnd w:id="965"/>
      <w:bookmarkEnd w:id="966"/>
      <w:bookmarkEnd w:id="967"/>
    </w:p>
    <w:p w14:paraId="31F66CE7" w14:textId="77777777" w:rsidR="00F04D2B" w:rsidRDefault="00F04D2B" w:rsidP="00F04D2B">
      <w:pPr>
        <w:rPr>
          <w:rFonts w:ascii="Arial" w:hAnsi="Arial" w:cs="Arial"/>
          <w:color w:val="000000"/>
          <w:sz w:val="32"/>
          <w:szCs w:val="22"/>
        </w:rPr>
      </w:pPr>
    </w:p>
    <w:p w14:paraId="55BC9689" w14:textId="77777777" w:rsidR="00F04D2B" w:rsidRPr="00D004EF" w:rsidRDefault="00F04D2B" w:rsidP="00F04D2B">
      <w:pPr>
        <w:rPr>
          <w:rFonts w:ascii="Arial" w:hAnsi="Arial" w:cs="Arial"/>
          <w:color w:val="000000"/>
          <w:sz w:val="32"/>
          <w:szCs w:val="22"/>
        </w:rPr>
      </w:pPr>
    </w:p>
    <w:p w14:paraId="5DFCAA47" w14:textId="77777777" w:rsidR="009F45AA" w:rsidRDefault="00F04D2B" w:rsidP="00F04D2B">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Barbara Sitzman created the Teacher’s Guide article material.</w:t>
      </w:r>
    </w:p>
    <w:p w14:paraId="602C98D5" w14:textId="24013937" w:rsidR="00F04D2B" w:rsidRPr="00835CFD" w:rsidRDefault="00F04D2B" w:rsidP="00F04D2B">
      <w:pPr>
        <w:rPr>
          <w:rFonts w:ascii="Arial" w:hAnsi="Arial" w:cs="Arial"/>
          <w:sz w:val="22"/>
          <w:szCs w:val="22"/>
        </w:rPr>
      </w:pPr>
      <w:r w:rsidRPr="00835CFD">
        <w:rPr>
          <w:rFonts w:ascii="Arial" w:hAnsi="Arial" w:cs="Arial"/>
          <w:sz w:val="22"/>
          <w:szCs w:val="22"/>
        </w:rPr>
        <w:t>E-mail:</w:t>
      </w:r>
      <w:r w:rsidR="007D04F3">
        <w:rPr>
          <w:rFonts w:ascii="Arial" w:hAnsi="Arial" w:cs="Arial"/>
          <w:sz w:val="22"/>
          <w:szCs w:val="22"/>
        </w:rPr>
        <w:t xml:space="preserve"> </w:t>
      </w:r>
      <w:r w:rsidRPr="00835CFD">
        <w:rPr>
          <w:rFonts w:ascii="Arial" w:hAnsi="Arial" w:cs="Arial"/>
          <w:sz w:val="22"/>
          <w:szCs w:val="22"/>
        </w:rPr>
        <w:t xml:space="preserve"> </w:t>
      </w:r>
      <w:hyperlink r:id="rId149" w:history="1">
        <w:r w:rsidRPr="00835CFD">
          <w:rPr>
            <w:rStyle w:val="Hyperlink"/>
            <w:rFonts w:ascii="Arial" w:hAnsi="Arial" w:cs="Arial"/>
            <w:sz w:val="22"/>
            <w:szCs w:val="22"/>
          </w:rPr>
          <w:t>bbleam@verizon.net</w:t>
        </w:r>
      </w:hyperlink>
    </w:p>
    <w:p w14:paraId="29F01F50" w14:textId="77777777" w:rsidR="00F04D2B" w:rsidRPr="00835CFD" w:rsidRDefault="00F04D2B" w:rsidP="00F04D2B">
      <w:pPr>
        <w:autoSpaceDE w:val="0"/>
        <w:autoSpaceDN w:val="0"/>
        <w:adjustRightInd w:val="0"/>
        <w:rPr>
          <w:rFonts w:ascii="Arial" w:hAnsi="Arial" w:cs="Arial"/>
          <w:sz w:val="22"/>
          <w:szCs w:val="22"/>
        </w:rPr>
      </w:pPr>
    </w:p>
    <w:p w14:paraId="7BEE042B" w14:textId="77777777" w:rsidR="00F04D2B" w:rsidRPr="00835CFD" w:rsidRDefault="00F04D2B" w:rsidP="00F04D2B">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7522EA17" w14:textId="77777777" w:rsidR="00F04D2B" w:rsidRPr="00835CFD" w:rsidRDefault="00F04D2B" w:rsidP="00F04D2B">
      <w:pPr>
        <w:rPr>
          <w:rFonts w:ascii="Arial" w:hAnsi="Arial" w:cs="Arial"/>
          <w:sz w:val="22"/>
          <w:szCs w:val="22"/>
        </w:rPr>
      </w:pPr>
    </w:p>
    <w:p w14:paraId="1A69B82A" w14:textId="77777777" w:rsidR="009F45AA" w:rsidRDefault="00F04D2B" w:rsidP="00F04D2B">
      <w:pPr>
        <w:rPr>
          <w:rFonts w:ascii="Arial" w:hAnsi="Arial" w:cs="Arial"/>
          <w:sz w:val="22"/>
          <w:szCs w:val="22"/>
        </w:rPr>
      </w:pPr>
      <w:r>
        <w:rPr>
          <w:rFonts w:ascii="Arial" w:hAnsi="Arial" w:cs="Arial"/>
          <w:sz w:val="22"/>
          <w:szCs w:val="22"/>
        </w:rPr>
        <w:t>Terri Taylor</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Teacher’s Guide interim </w:t>
      </w:r>
      <w:r w:rsidRPr="00835CFD">
        <w:rPr>
          <w:rFonts w:ascii="Arial" w:hAnsi="Arial" w:cs="Arial"/>
          <w:sz w:val="22"/>
          <w:szCs w:val="22"/>
        </w:rPr>
        <w:t>editor, coordinated production and prepared the Microsoft Word and PDF versions of the Teacher’s Guide.</w:t>
      </w:r>
    </w:p>
    <w:p w14:paraId="37025A63" w14:textId="411D4195" w:rsidR="00F04D2B" w:rsidRPr="00835CFD" w:rsidRDefault="00F04D2B" w:rsidP="00F04D2B">
      <w:pPr>
        <w:rPr>
          <w:rFonts w:ascii="Arial" w:hAnsi="Arial" w:cs="Arial"/>
          <w:sz w:val="22"/>
          <w:szCs w:val="22"/>
        </w:rPr>
      </w:pPr>
      <w:r w:rsidRPr="00835CFD">
        <w:rPr>
          <w:rFonts w:ascii="Arial" w:hAnsi="Arial" w:cs="Arial"/>
          <w:sz w:val="22"/>
          <w:szCs w:val="22"/>
        </w:rPr>
        <w:t xml:space="preserve">E-mail: </w:t>
      </w:r>
      <w:r w:rsidR="007D04F3">
        <w:rPr>
          <w:rFonts w:ascii="Arial" w:hAnsi="Arial" w:cs="Arial"/>
          <w:sz w:val="22"/>
          <w:szCs w:val="22"/>
        </w:rPr>
        <w:t xml:space="preserve"> </w:t>
      </w:r>
      <w:hyperlink r:id="rId150" w:history="1">
        <w:r w:rsidRPr="00835CFD">
          <w:rPr>
            <w:rStyle w:val="Hyperlink"/>
            <w:rFonts w:ascii="Arial" w:hAnsi="Arial" w:cs="Arial"/>
            <w:sz w:val="22"/>
            <w:szCs w:val="22"/>
          </w:rPr>
          <w:t>chemmatters@acs.org</w:t>
        </w:r>
      </w:hyperlink>
    </w:p>
    <w:p w14:paraId="70524C26" w14:textId="77777777" w:rsidR="00F04D2B" w:rsidRPr="00835CFD" w:rsidRDefault="00F04D2B" w:rsidP="00F04D2B">
      <w:pPr>
        <w:rPr>
          <w:rFonts w:ascii="Arial" w:hAnsi="Arial" w:cs="Arial"/>
          <w:sz w:val="22"/>
          <w:szCs w:val="22"/>
        </w:rPr>
      </w:pPr>
    </w:p>
    <w:p w14:paraId="204032E3" w14:textId="77777777" w:rsidR="00F04D2B" w:rsidRPr="00835CFD" w:rsidRDefault="00F04D2B" w:rsidP="00F04D2B">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59ECE34A" w14:textId="77777777" w:rsidR="00F04D2B" w:rsidRPr="00835CFD" w:rsidRDefault="00F04D2B" w:rsidP="00F04D2B">
      <w:pPr>
        <w:rPr>
          <w:rFonts w:ascii="Arial" w:hAnsi="Arial" w:cs="Arial"/>
          <w:sz w:val="22"/>
          <w:szCs w:val="22"/>
        </w:rPr>
      </w:pPr>
    </w:p>
    <w:p w14:paraId="6FD869E4" w14:textId="77777777" w:rsidR="00F04D2B" w:rsidRPr="00835CFD" w:rsidRDefault="00F04D2B" w:rsidP="00F04D2B">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5C635221" w14:textId="77777777" w:rsidR="00F04D2B" w:rsidRPr="00835CFD" w:rsidRDefault="00F04D2B" w:rsidP="00F04D2B">
      <w:pPr>
        <w:rPr>
          <w:rFonts w:ascii="Arial" w:hAnsi="Arial" w:cs="Arial"/>
          <w:sz w:val="22"/>
          <w:szCs w:val="22"/>
        </w:rPr>
      </w:pPr>
    </w:p>
    <w:p w14:paraId="69529108" w14:textId="77777777" w:rsidR="00F04D2B" w:rsidRDefault="00F04D2B" w:rsidP="00F04D2B">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151"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4F9CF5CF" w14:textId="77777777" w:rsidR="00000DE6" w:rsidRDefault="00000DE6" w:rsidP="00F04D2B">
      <w:pPr>
        <w:rPr>
          <w:rFonts w:ascii="Arial" w:hAnsi="Arial" w:cs="Arial"/>
          <w:sz w:val="22"/>
          <w:szCs w:val="22"/>
        </w:rPr>
      </w:pPr>
    </w:p>
    <w:p w14:paraId="509AA720" w14:textId="77777777" w:rsidR="007C2B60" w:rsidRDefault="007C2B60" w:rsidP="00F04D2B">
      <w:pPr>
        <w:rPr>
          <w:rFonts w:ascii="Arial" w:hAnsi="Arial" w:cs="Arial"/>
          <w:sz w:val="22"/>
          <w:szCs w:val="22"/>
        </w:rPr>
        <w:sectPr w:rsidR="007C2B60" w:rsidSect="007C2B60">
          <w:headerReference w:type="default" r:id="rId152"/>
          <w:pgSz w:w="12240" w:h="15840" w:code="1"/>
          <w:pgMar w:top="1526" w:right="1440" w:bottom="1440" w:left="1440" w:header="720" w:footer="720" w:gutter="0"/>
          <w:cols w:space="720"/>
          <w:titlePg/>
          <w:docGrid w:linePitch="360"/>
        </w:sectPr>
      </w:pPr>
    </w:p>
    <w:p w14:paraId="5CB1D48B" w14:textId="77777777" w:rsidR="00BE790C" w:rsidRPr="00835CFD" w:rsidRDefault="00BE790C" w:rsidP="00BE790C">
      <w:pPr>
        <w:jc w:val="center"/>
        <w:rPr>
          <w:rFonts w:ascii="Arial" w:hAnsi="Arial" w:cs="Arial"/>
          <w:sz w:val="22"/>
          <w:szCs w:val="22"/>
        </w:rPr>
      </w:pPr>
      <w:r w:rsidRPr="00941DDD">
        <w:rPr>
          <w:rFonts w:ascii="Arial" w:hAnsi="Arial" w:cs="Arial"/>
          <w:noProof/>
          <w:sz w:val="22"/>
          <w:szCs w:val="22"/>
        </w:rPr>
        <w:drawing>
          <wp:inline distT="0" distB="0" distL="0" distR="0" wp14:anchorId="4EDD869A" wp14:editId="23819F9C">
            <wp:extent cx="2455310" cy="453729"/>
            <wp:effectExtent l="0" t="0" r="2540" b="3810"/>
            <wp:docPr id="172" name="Picture 17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2D33AE24" w14:textId="77777777" w:rsidR="00BE790C" w:rsidRDefault="00BE790C" w:rsidP="00BE790C">
      <w:pPr>
        <w:jc w:val="center"/>
        <w:rPr>
          <w:rFonts w:ascii="Arial" w:hAnsi="Arial" w:cs="Arial"/>
          <w:b/>
          <w:sz w:val="32"/>
          <w:szCs w:val="32"/>
        </w:rPr>
      </w:pPr>
    </w:p>
    <w:p w14:paraId="32AC6628" w14:textId="77777777" w:rsidR="00BE790C" w:rsidRPr="00103752" w:rsidRDefault="00BE790C" w:rsidP="00BE790C">
      <w:pPr>
        <w:jc w:val="center"/>
        <w:rPr>
          <w:rFonts w:ascii="Arial" w:hAnsi="Arial" w:cs="Arial"/>
          <w:b/>
          <w:szCs w:val="32"/>
        </w:rPr>
      </w:pPr>
    </w:p>
    <w:p w14:paraId="1AD7E686"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67B35BEC" w14:textId="77777777" w:rsidR="00BE790C" w:rsidRPr="002C590E" w:rsidRDefault="00BE790C" w:rsidP="00BE790C">
      <w:pPr>
        <w:jc w:val="center"/>
        <w:rPr>
          <w:rFonts w:ascii="Arial" w:hAnsi="Arial" w:cs="Arial"/>
          <w:b/>
          <w:sz w:val="20"/>
          <w:szCs w:val="32"/>
        </w:rPr>
      </w:pPr>
    </w:p>
    <w:p w14:paraId="66DA643E" w14:textId="76CB0859" w:rsidR="00BE790C" w:rsidRPr="0076057E" w:rsidRDefault="00BE790C" w:rsidP="0076057E">
      <w:pPr>
        <w:pStyle w:val="Heading3"/>
        <w:jc w:val="center"/>
        <w:rPr>
          <w:i/>
        </w:rPr>
      </w:pPr>
      <w:bookmarkStart w:id="968" w:name="_Toc492311835"/>
      <w:bookmarkStart w:id="969" w:name="_Toc492312512"/>
      <w:bookmarkStart w:id="970" w:name="_Toc497239637"/>
      <w:bookmarkStart w:id="971" w:name="_Toc497565486"/>
      <w:bookmarkStart w:id="972" w:name="_Toc497568181"/>
      <w:bookmarkStart w:id="973" w:name="_Toc497568387"/>
      <w:bookmarkStart w:id="974" w:name="_Toc497568867"/>
      <w:bookmarkStart w:id="975" w:name="_Toc503109252"/>
      <w:bookmarkStart w:id="976" w:name="_Toc503112693"/>
      <w:bookmarkStart w:id="977" w:name="_Toc503284474"/>
      <w:bookmarkStart w:id="978" w:name="_Toc503434326"/>
      <w:bookmarkStart w:id="979" w:name="_Toc503436570"/>
      <w:bookmarkStart w:id="980" w:name="_Toc503455394"/>
      <w:bookmarkStart w:id="981" w:name="_Toc503455555"/>
      <w:bookmarkStart w:id="982" w:name="_Toc503455721"/>
      <w:bookmarkStart w:id="983" w:name="_Toc503455942"/>
      <w:bookmarkStart w:id="984" w:name="_Toc503456213"/>
      <w:bookmarkStart w:id="985" w:name="_Toc503456608"/>
      <w:bookmarkStart w:id="986" w:name="_Toc503456812"/>
      <w:r w:rsidRPr="0076057E">
        <w:rPr>
          <w:i/>
          <w:sz w:val="48"/>
        </w:rPr>
        <w:t>“</w:t>
      </w:r>
      <w:r w:rsidR="00243CDD">
        <w:rPr>
          <w:i/>
          <w:sz w:val="48"/>
        </w:rPr>
        <w:t>Eat the Wrapper</w:t>
      </w:r>
      <w:r w:rsidR="006009D9">
        <w:rPr>
          <w:i/>
          <w:sz w:val="48"/>
        </w:rPr>
        <w:t xml:space="preserve">?! </w:t>
      </w:r>
      <w:r w:rsidR="00243CDD">
        <w:rPr>
          <w:i/>
          <w:sz w:val="48"/>
        </w:rPr>
        <w:t>An Edible Solution for Wasteful</w:t>
      </w:r>
      <w:r w:rsidR="006009D9">
        <w:rPr>
          <w:i/>
          <w:sz w:val="48"/>
        </w:rPr>
        <w:t xml:space="preserve"> </w:t>
      </w:r>
      <w:r w:rsidR="00243CDD">
        <w:rPr>
          <w:i/>
          <w:sz w:val="48"/>
        </w:rPr>
        <w:t>Packaging</w:t>
      </w:r>
      <w:r w:rsidRPr="0076057E">
        <w:rPr>
          <w:i/>
          <w:sz w:val="48"/>
        </w:rPr>
        <w:t>”</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634493DC" w14:textId="7D56D620" w:rsidR="00BE790C" w:rsidRPr="00103752" w:rsidRDefault="00BE790C" w:rsidP="00BE790C">
      <w:pPr>
        <w:jc w:val="center"/>
        <w:rPr>
          <w:rFonts w:ascii="Arial" w:hAnsi="Arial" w:cs="Arial"/>
          <w:sz w:val="16"/>
          <w:szCs w:val="32"/>
        </w:rPr>
      </w:pPr>
    </w:p>
    <w:p w14:paraId="58E949FE" w14:textId="2A0B9E4A" w:rsidR="00BE790C" w:rsidRPr="00FB3B4F" w:rsidRDefault="00702B3E" w:rsidP="00BE790C">
      <w:pPr>
        <w:jc w:val="center"/>
        <w:rPr>
          <w:rFonts w:ascii="Arial" w:hAnsi="Arial" w:cs="Arial"/>
          <w:sz w:val="28"/>
          <w:szCs w:val="32"/>
        </w:rPr>
      </w:pPr>
      <w:r>
        <w:rPr>
          <w:rFonts w:ascii="Arial" w:hAnsi="Arial" w:cs="Arial"/>
          <w:noProof/>
          <w:sz w:val="22"/>
          <w:szCs w:val="22"/>
        </w:rPr>
        <mc:AlternateContent>
          <mc:Choice Requires="wps">
            <w:drawing>
              <wp:anchor distT="4294967293" distB="4294967293" distL="114300" distR="114300" simplePos="0" relativeHeight="252013056" behindDoc="1" locked="0" layoutInCell="1" allowOverlap="1" wp14:anchorId="47915373" wp14:editId="1B84D6E7">
                <wp:simplePos x="0" y="0"/>
                <wp:positionH relativeFrom="column">
                  <wp:posOffset>-762000</wp:posOffset>
                </wp:positionH>
                <wp:positionV relativeFrom="paragraph">
                  <wp:posOffset>280035</wp:posOffset>
                </wp:positionV>
                <wp:extent cx="7429500" cy="0"/>
                <wp:effectExtent l="0" t="0" r="19050" b="19050"/>
                <wp:wrapNone/>
                <wp:docPr id="22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8E6453" id="Straight Connector 9" o:spid="_x0000_s1026" style="position:absolute;z-index:-251303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pt,22.05pt" to="5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" strokecolor="black [3213]" strokeweight=".5pt">
                <v:stroke joinstyle="miter"/>
                <o:lock v:ext="edit" shapetype="f"/>
              </v:line>
            </w:pict>
          </mc:Fallback>
        </mc:AlternateContent>
      </w:r>
      <w:r w:rsidR="00243CDD">
        <w:rPr>
          <w:rFonts w:ascii="Arial" w:hAnsi="Arial" w:cs="Arial"/>
          <w:b/>
          <w:sz w:val="28"/>
          <w:szCs w:val="32"/>
        </w:rPr>
        <w:t>February</w:t>
      </w:r>
      <w:r w:rsidR="00AD6420">
        <w:rPr>
          <w:rFonts w:ascii="Arial" w:hAnsi="Arial" w:cs="Arial"/>
          <w:b/>
          <w:sz w:val="28"/>
          <w:szCs w:val="32"/>
        </w:rPr>
        <w:t>/</w:t>
      </w:r>
      <w:r w:rsidR="00243CDD">
        <w:rPr>
          <w:rFonts w:ascii="Arial" w:hAnsi="Arial" w:cs="Arial"/>
          <w:b/>
          <w:sz w:val="28"/>
          <w:szCs w:val="32"/>
        </w:rPr>
        <w:t>March</w:t>
      </w:r>
      <w:r w:rsidR="00AD6420" w:rsidRPr="00FB3B4F">
        <w:rPr>
          <w:rFonts w:ascii="Arial" w:hAnsi="Arial" w:cs="Arial"/>
          <w:b/>
          <w:sz w:val="28"/>
          <w:szCs w:val="32"/>
        </w:rPr>
        <w:t xml:space="preserve"> 201</w:t>
      </w:r>
      <w:r w:rsidR="00AD6420">
        <w:rPr>
          <w:rFonts w:ascii="Arial" w:hAnsi="Arial" w:cs="Arial"/>
          <w:b/>
          <w:sz w:val="28"/>
          <w:szCs w:val="32"/>
        </w:rPr>
        <w:t>8</w:t>
      </w:r>
    </w:p>
    <w:p w14:paraId="08C884C5" w14:textId="3D72AB39" w:rsidR="00BE790C" w:rsidRPr="00C32603" w:rsidRDefault="00C60BE9" w:rsidP="00BE790C">
      <w:pPr>
        <w:rPr>
          <w:rFonts w:ascii="Arial" w:hAnsi="Arial" w:cs="Arial"/>
          <w:szCs w:val="32"/>
        </w:rPr>
      </w:pPr>
      <w:r>
        <w:rPr>
          <w:rFonts w:ascii="Arial" w:hAnsi="Arial" w:cs="Arial"/>
          <w:noProof/>
          <w:sz w:val="22"/>
          <w:szCs w:val="22"/>
        </w:rPr>
        <mc:AlternateContent>
          <mc:Choice Requires="wps">
            <w:drawing>
              <wp:anchor distT="0" distB="0" distL="114300" distR="114300" simplePos="0" relativeHeight="252002816" behindDoc="1" locked="0" layoutInCell="1" allowOverlap="1" wp14:anchorId="1A00FEE9" wp14:editId="36332DCE">
                <wp:simplePos x="0" y="0"/>
                <wp:positionH relativeFrom="column">
                  <wp:posOffset>-766916</wp:posOffset>
                </wp:positionH>
                <wp:positionV relativeFrom="paragraph">
                  <wp:posOffset>134578</wp:posOffset>
                </wp:positionV>
                <wp:extent cx="7452360" cy="5442155"/>
                <wp:effectExtent l="0" t="0" r="0" b="635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44215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323BDC6" id="Rectangle 5" o:spid="_x0000_s1026" style="position:absolute;margin-left:-60.4pt;margin-top:10.6pt;width:586.8pt;height:428.5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" fillcolor="#d8d8d8 [2732]" stroked="f" strokeweight=".5pt">
                <v:path arrowok="t"/>
              </v:rect>
            </w:pict>
          </mc:Fallback>
        </mc:AlternateContent>
      </w:r>
    </w:p>
    <w:p w14:paraId="0F9A37D6" w14:textId="74E0868F" w:rsidR="00BE790C" w:rsidRPr="00C32603" w:rsidRDefault="00BE790C" w:rsidP="00BE790C">
      <w:pPr>
        <w:rPr>
          <w:rFonts w:ascii="Arial" w:hAnsi="Arial" w:cs="Arial"/>
          <w:szCs w:val="32"/>
        </w:rPr>
      </w:pPr>
    </w:p>
    <w:p w14:paraId="2A5CBE0C"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42F399C4" w14:textId="77777777" w:rsidR="00BE790C" w:rsidRDefault="00BE790C" w:rsidP="00BE790C">
      <w:pPr>
        <w:jc w:val="center"/>
        <w:rPr>
          <w:rFonts w:ascii="Arial" w:hAnsi="Arial" w:cs="Arial"/>
          <w:b/>
          <w:sz w:val="28"/>
          <w:szCs w:val="32"/>
        </w:rPr>
      </w:pPr>
    </w:p>
    <w:p w14:paraId="0C14C7A3" w14:textId="77777777" w:rsidR="006D0FF7" w:rsidRPr="00004F64" w:rsidRDefault="006D0FF7" w:rsidP="006D0FF7">
      <w:pPr>
        <w:rPr>
          <w:rFonts w:ascii="Arial" w:hAnsi="Arial" w:cs="Arial"/>
          <w:b/>
          <w:sz w:val="18"/>
          <w:szCs w:val="32"/>
        </w:rPr>
      </w:pPr>
    </w:p>
    <w:p w14:paraId="08F16593" w14:textId="6A72CE02" w:rsidR="008129CE" w:rsidRPr="00004F64" w:rsidRDefault="00BE790C" w:rsidP="00004F64">
      <w:pPr>
        <w:pStyle w:val="TOC3"/>
      </w:pPr>
      <w:r w:rsidRPr="00103752">
        <w:fldChar w:fldCharType="begin"/>
      </w:r>
      <w:r w:rsidRPr="00103752">
        <w:instrText xml:space="preserve"> TOC \o "1-3" \h \z \u </w:instrText>
      </w:r>
      <w:r w:rsidRPr="00103752">
        <w:fldChar w:fldCharType="separate"/>
      </w:r>
    </w:p>
    <w:p w14:paraId="2FD27732" w14:textId="77777777" w:rsidR="008129CE" w:rsidRDefault="00173A2F">
      <w:pPr>
        <w:pStyle w:val="TOC1"/>
        <w:rPr>
          <w:rFonts w:asciiTheme="minorHAnsi" w:hAnsiTheme="minorHAnsi" w:cstheme="minorBidi"/>
          <w:b w:val="0"/>
          <w:bCs w:val="0"/>
          <w:i w:val="0"/>
          <w:sz w:val="22"/>
          <w:szCs w:val="22"/>
        </w:rPr>
      </w:pPr>
      <w:hyperlink w:anchor="_Toc503456609" w:history="1">
        <w:r w:rsidR="008129CE" w:rsidRPr="00684D3C">
          <w:rPr>
            <w:rStyle w:val="Hyperlink"/>
          </w:rPr>
          <w:t>Connections to Chemistry Concepts</w:t>
        </w:r>
        <w:r w:rsidR="008129CE">
          <w:rPr>
            <w:webHidden/>
          </w:rPr>
          <w:tab/>
        </w:r>
        <w:r w:rsidR="008129CE">
          <w:rPr>
            <w:webHidden/>
          </w:rPr>
          <w:fldChar w:fldCharType="begin"/>
        </w:r>
        <w:r w:rsidR="008129CE">
          <w:rPr>
            <w:webHidden/>
          </w:rPr>
          <w:instrText xml:space="preserve"> PAGEREF _Toc503456609 \h </w:instrText>
        </w:r>
        <w:r w:rsidR="008129CE">
          <w:rPr>
            <w:webHidden/>
          </w:rPr>
        </w:r>
        <w:r w:rsidR="008129CE">
          <w:rPr>
            <w:webHidden/>
          </w:rPr>
          <w:fldChar w:fldCharType="separate"/>
        </w:r>
        <w:r w:rsidR="00004F64">
          <w:rPr>
            <w:webHidden/>
          </w:rPr>
          <w:t>70</w:t>
        </w:r>
        <w:r w:rsidR="008129CE">
          <w:rPr>
            <w:webHidden/>
          </w:rPr>
          <w:fldChar w:fldCharType="end"/>
        </w:r>
      </w:hyperlink>
    </w:p>
    <w:p w14:paraId="383374E2" w14:textId="77777777" w:rsidR="008129CE" w:rsidRDefault="00173A2F">
      <w:pPr>
        <w:pStyle w:val="TOC1"/>
        <w:rPr>
          <w:rFonts w:asciiTheme="minorHAnsi" w:hAnsiTheme="minorHAnsi" w:cstheme="minorBidi"/>
          <w:b w:val="0"/>
          <w:bCs w:val="0"/>
          <w:i w:val="0"/>
          <w:sz w:val="22"/>
          <w:szCs w:val="22"/>
        </w:rPr>
      </w:pPr>
      <w:hyperlink w:anchor="_Toc503456610" w:history="1">
        <w:r w:rsidR="008129CE" w:rsidRPr="00684D3C">
          <w:rPr>
            <w:rStyle w:val="Hyperlink"/>
          </w:rPr>
          <w:t>Teaching Strategies and Tools</w:t>
        </w:r>
        <w:r w:rsidR="008129CE">
          <w:rPr>
            <w:webHidden/>
          </w:rPr>
          <w:tab/>
        </w:r>
        <w:r w:rsidR="008129CE">
          <w:rPr>
            <w:webHidden/>
          </w:rPr>
          <w:fldChar w:fldCharType="begin"/>
        </w:r>
        <w:r w:rsidR="008129CE">
          <w:rPr>
            <w:webHidden/>
          </w:rPr>
          <w:instrText xml:space="preserve"> PAGEREF _Toc503456610 \h </w:instrText>
        </w:r>
        <w:r w:rsidR="008129CE">
          <w:rPr>
            <w:webHidden/>
          </w:rPr>
        </w:r>
        <w:r w:rsidR="008129CE">
          <w:rPr>
            <w:webHidden/>
          </w:rPr>
          <w:fldChar w:fldCharType="separate"/>
        </w:r>
        <w:r w:rsidR="00004F64">
          <w:rPr>
            <w:webHidden/>
          </w:rPr>
          <w:t>71</w:t>
        </w:r>
        <w:r w:rsidR="008129CE">
          <w:rPr>
            <w:webHidden/>
          </w:rPr>
          <w:fldChar w:fldCharType="end"/>
        </w:r>
      </w:hyperlink>
    </w:p>
    <w:p w14:paraId="2917D307" w14:textId="77777777" w:rsidR="008129CE" w:rsidRDefault="00173A2F">
      <w:pPr>
        <w:pStyle w:val="TOC2"/>
        <w:rPr>
          <w:rFonts w:eastAsiaTheme="minorEastAsia" w:cstheme="minorBidi"/>
          <w:b w:val="0"/>
          <w:iCs w:val="0"/>
          <w:sz w:val="22"/>
          <w:szCs w:val="22"/>
        </w:rPr>
      </w:pPr>
      <w:hyperlink w:anchor="_Toc503456611" w:history="1">
        <w:r w:rsidR="008129CE" w:rsidRPr="00684D3C">
          <w:rPr>
            <w:rStyle w:val="Hyperlink"/>
          </w:rPr>
          <w:t>Standards</w:t>
        </w:r>
        <w:r w:rsidR="008129CE">
          <w:rPr>
            <w:webHidden/>
          </w:rPr>
          <w:tab/>
        </w:r>
        <w:r w:rsidR="008129CE">
          <w:rPr>
            <w:webHidden/>
          </w:rPr>
          <w:fldChar w:fldCharType="begin"/>
        </w:r>
        <w:r w:rsidR="008129CE">
          <w:rPr>
            <w:webHidden/>
          </w:rPr>
          <w:instrText xml:space="preserve"> PAGEREF _Toc503456611 \h </w:instrText>
        </w:r>
        <w:r w:rsidR="008129CE">
          <w:rPr>
            <w:webHidden/>
          </w:rPr>
        </w:r>
        <w:r w:rsidR="008129CE">
          <w:rPr>
            <w:webHidden/>
          </w:rPr>
          <w:fldChar w:fldCharType="separate"/>
        </w:r>
        <w:r w:rsidR="00004F64">
          <w:rPr>
            <w:webHidden/>
          </w:rPr>
          <w:t>71</w:t>
        </w:r>
        <w:r w:rsidR="008129CE">
          <w:rPr>
            <w:webHidden/>
          </w:rPr>
          <w:fldChar w:fldCharType="end"/>
        </w:r>
      </w:hyperlink>
    </w:p>
    <w:p w14:paraId="12076D9E" w14:textId="77777777" w:rsidR="008129CE" w:rsidRDefault="00173A2F">
      <w:pPr>
        <w:pStyle w:val="TOC2"/>
        <w:rPr>
          <w:rFonts w:eastAsiaTheme="minorEastAsia" w:cstheme="minorBidi"/>
          <w:b w:val="0"/>
          <w:iCs w:val="0"/>
          <w:sz w:val="22"/>
          <w:szCs w:val="22"/>
        </w:rPr>
      </w:pPr>
      <w:hyperlink w:anchor="_Toc503456612" w:history="1">
        <w:r w:rsidR="008129CE" w:rsidRPr="00684D3C">
          <w:rPr>
            <w:rStyle w:val="Hyperlink"/>
          </w:rPr>
          <w:t>Vocabulary</w:t>
        </w:r>
        <w:r w:rsidR="008129CE">
          <w:rPr>
            <w:webHidden/>
          </w:rPr>
          <w:tab/>
        </w:r>
        <w:r w:rsidR="008129CE">
          <w:rPr>
            <w:webHidden/>
          </w:rPr>
          <w:fldChar w:fldCharType="begin"/>
        </w:r>
        <w:r w:rsidR="008129CE">
          <w:rPr>
            <w:webHidden/>
          </w:rPr>
          <w:instrText xml:space="preserve"> PAGEREF _Toc503456612 \h </w:instrText>
        </w:r>
        <w:r w:rsidR="008129CE">
          <w:rPr>
            <w:webHidden/>
          </w:rPr>
        </w:r>
        <w:r w:rsidR="008129CE">
          <w:rPr>
            <w:webHidden/>
          </w:rPr>
          <w:fldChar w:fldCharType="separate"/>
        </w:r>
        <w:r w:rsidR="00004F64">
          <w:rPr>
            <w:webHidden/>
          </w:rPr>
          <w:t>71</w:t>
        </w:r>
        <w:r w:rsidR="008129CE">
          <w:rPr>
            <w:webHidden/>
          </w:rPr>
          <w:fldChar w:fldCharType="end"/>
        </w:r>
      </w:hyperlink>
    </w:p>
    <w:p w14:paraId="4204F11C" w14:textId="77777777" w:rsidR="008129CE" w:rsidRDefault="00173A2F">
      <w:pPr>
        <w:pStyle w:val="TOC1"/>
        <w:rPr>
          <w:rFonts w:asciiTheme="minorHAnsi" w:hAnsiTheme="minorHAnsi" w:cstheme="minorBidi"/>
          <w:b w:val="0"/>
          <w:bCs w:val="0"/>
          <w:i w:val="0"/>
          <w:sz w:val="22"/>
          <w:szCs w:val="22"/>
        </w:rPr>
      </w:pPr>
      <w:hyperlink w:anchor="_Toc503456613" w:history="1">
        <w:r w:rsidR="008129CE" w:rsidRPr="00684D3C">
          <w:rPr>
            <w:rStyle w:val="Hyperlink"/>
          </w:rPr>
          <w:t>Reading Supports for Students</w:t>
        </w:r>
        <w:r w:rsidR="008129CE">
          <w:rPr>
            <w:webHidden/>
          </w:rPr>
          <w:tab/>
        </w:r>
        <w:r w:rsidR="008129CE">
          <w:rPr>
            <w:webHidden/>
          </w:rPr>
          <w:fldChar w:fldCharType="begin"/>
        </w:r>
        <w:r w:rsidR="008129CE">
          <w:rPr>
            <w:webHidden/>
          </w:rPr>
          <w:instrText xml:space="preserve"> PAGEREF _Toc503456613 \h </w:instrText>
        </w:r>
        <w:r w:rsidR="008129CE">
          <w:rPr>
            <w:webHidden/>
          </w:rPr>
        </w:r>
        <w:r w:rsidR="008129CE">
          <w:rPr>
            <w:webHidden/>
          </w:rPr>
          <w:fldChar w:fldCharType="separate"/>
        </w:r>
        <w:r w:rsidR="00004F64">
          <w:rPr>
            <w:webHidden/>
          </w:rPr>
          <w:t>72</w:t>
        </w:r>
        <w:r w:rsidR="008129CE">
          <w:rPr>
            <w:webHidden/>
          </w:rPr>
          <w:fldChar w:fldCharType="end"/>
        </w:r>
      </w:hyperlink>
    </w:p>
    <w:p w14:paraId="52A2872D" w14:textId="77777777" w:rsidR="008129CE" w:rsidRDefault="00173A2F">
      <w:pPr>
        <w:pStyle w:val="TOC2"/>
        <w:rPr>
          <w:rFonts w:eastAsiaTheme="minorEastAsia" w:cstheme="minorBidi"/>
          <w:b w:val="0"/>
          <w:iCs w:val="0"/>
          <w:sz w:val="22"/>
          <w:szCs w:val="22"/>
        </w:rPr>
      </w:pPr>
      <w:hyperlink w:anchor="_Toc503456614" w:history="1">
        <w:r w:rsidR="008129CE" w:rsidRPr="00684D3C">
          <w:rPr>
            <w:rStyle w:val="Hyperlink"/>
          </w:rPr>
          <w:t>Anticipation Guide</w:t>
        </w:r>
        <w:r w:rsidR="008129CE">
          <w:rPr>
            <w:webHidden/>
          </w:rPr>
          <w:tab/>
        </w:r>
        <w:r w:rsidR="008129CE">
          <w:rPr>
            <w:webHidden/>
          </w:rPr>
          <w:fldChar w:fldCharType="begin"/>
        </w:r>
        <w:r w:rsidR="008129CE">
          <w:rPr>
            <w:webHidden/>
          </w:rPr>
          <w:instrText xml:space="preserve"> PAGEREF _Toc503456614 \h </w:instrText>
        </w:r>
        <w:r w:rsidR="008129CE">
          <w:rPr>
            <w:webHidden/>
          </w:rPr>
        </w:r>
        <w:r w:rsidR="008129CE">
          <w:rPr>
            <w:webHidden/>
          </w:rPr>
          <w:fldChar w:fldCharType="separate"/>
        </w:r>
        <w:r w:rsidR="00004F64">
          <w:rPr>
            <w:webHidden/>
          </w:rPr>
          <w:t>74</w:t>
        </w:r>
        <w:r w:rsidR="008129CE">
          <w:rPr>
            <w:webHidden/>
          </w:rPr>
          <w:fldChar w:fldCharType="end"/>
        </w:r>
      </w:hyperlink>
    </w:p>
    <w:p w14:paraId="4028B88B" w14:textId="77777777" w:rsidR="008129CE" w:rsidRDefault="00173A2F">
      <w:pPr>
        <w:pStyle w:val="TOC2"/>
        <w:rPr>
          <w:rFonts w:eastAsiaTheme="minorEastAsia" w:cstheme="minorBidi"/>
          <w:b w:val="0"/>
          <w:iCs w:val="0"/>
          <w:sz w:val="22"/>
          <w:szCs w:val="22"/>
        </w:rPr>
      </w:pPr>
      <w:hyperlink r:id="rId153" w:anchor="_Toc503456615" w:history="1">
        <w:r w:rsidR="008129CE" w:rsidRPr="00684D3C">
          <w:rPr>
            <w:rStyle w:val="Hyperlink"/>
          </w:rPr>
          <w:t>Reading Strategies</w:t>
        </w:r>
        <w:r w:rsidR="008129CE">
          <w:rPr>
            <w:webHidden/>
          </w:rPr>
          <w:tab/>
        </w:r>
        <w:r w:rsidR="008129CE">
          <w:rPr>
            <w:webHidden/>
          </w:rPr>
          <w:fldChar w:fldCharType="begin"/>
        </w:r>
        <w:r w:rsidR="008129CE">
          <w:rPr>
            <w:webHidden/>
          </w:rPr>
          <w:instrText xml:space="preserve"> PAGEREF _Toc503456615 \h </w:instrText>
        </w:r>
        <w:r w:rsidR="008129CE">
          <w:rPr>
            <w:webHidden/>
          </w:rPr>
        </w:r>
        <w:r w:rsidR="008129CE">
          <w:rPr>
            <w:webHidden/>
          </w:rPr>
          <w:fldChar w:fldCharType="separate"/>
        </w:r>
        <w:r w:rsidR="00004F64">
          <w:rPr>
            <w:webHidden/>
          </w:rPr>
          <w:t>75</w:t>
        </w:r>
        <w:r w:rsidR="008129CE">
          <w:rPr>
            <w:webHidden/>
          </w:rPr>
          <w:fldChar w:fldCharType="end"/>
        </w:r>
      </w:hyperlink>
    </w:p>
    <w:p w14:paraId="753C7540" w14:textId="77777777" w:rsidR="008129CE" w:rsidRDefault="00173A2F">
      <w:pPr>
        <w:pStyle w:val="TOC2"/>
        <w:rPr>
          <w:rFonts w:eastAsiaTheme="minorEastAsia" w:cstheme="minorBidi"/>
          <w:b w:val="0"/>
          <w:iCs w:val="0"/>
          <w:sz w:val="22"/>
          <w:szCs w:val="22"/>
        </w:rPr>
      </w:pPr>
      <w:hyperlink w:anchor="_Toc503456616" w:history="1">
        <w:r w:rsidR="008129CE" w:rsidRPr="00684D3C">
          <w:rPr>
            <w:rStyle w:val="Hyperlink"/>
          </w:rPr>
          <w:t>Graphic Organizer</w:t>
        </w:r>
        <w:r w:rsidR="008129CE">
          <w:rPr>
            <w:webHidden/>
          </w:rPr>
          <w:tab/>
        </w:r>
        <w:r w:rsidR="008129CE">
          <w:rPr>
            <w:webHidden/>
          </w:rPr>
          <w:fldChar w:fldCharType="begin"/>
        </w:r>
        <w:r w:rsidR="008129CE">
          <w:rPr>
            <w:webHidden/>
          </w:rPr>
          <w:instrText xml:space="preserve"> PAGEREF _Toc503456616 \h </w:instrText>
        </w:r>
        <w:r w:rsidR="008129CE">
          <w:rPr>
            <w:webHidden/>
          </w:rPr>
        </w:r>
        <w:r w:rsidR="008129CE">
          <w:rPr>
            <w:webHidden/>
          </w:rPr>
          <w:fldChar w:fldCharType="separate"/>
        </w:r>
        <w:r w:rsidR="00004F64">
          <w:rPr>
            <w:webHidden/>
          </w:rPr>
          <w:t>76</w:t>
        </w:r>
        <w:r w:rsidR="008129CE">
          <w:rPr>
            <w:webHidden/>
          </w:rPr>
          <w:fldChar w:fldCharType="end"/>
        </w:r>
      </w:hyperlink>
    </w:p>
    <w:p w14:paraId="2B6B0067" w14:textId="77777777" w:rsidR="008129CE" w:rsidRDefault="00173A2F">
      <w:pPr>
        <w:pStyle w:val="TOC2"/>
        <w:rPr>
          <w:rFonts w:eastAsiaTheme="minorEastAsia" w:cstheme="minorBidi"/>
          <w:b w:val="0"/>
          <w:iCs w:val="0"/>
          <w:sz w:val="22"/>
          <w:szCs w:val="22"/>
        </w:rPr>
      </w:pPr>
      <w:hyperlink w:anchor="_Toc503456617" w:history="1">
        <w:r w:rsidR="008129CE" w:rsidRPr="00684D3C">
          <w:rPr>
            <w:rStyle w:val="Hyperlink"/>
          </w:rPr>
          <w:t>Student Reading Comprehension Questions</w:t>
        </w:r>
        <w:r w:rsidR="008129CE">
          <w:rPr>
            <w:webHidden/>
          </w:rPr>
          <w:tab/>
        </w:r>
        <w:r w:rsidR="008129CE">
          <w:rPr>
            <w:webHidden/>
          </w:rPr>
          <w:fldChar w:fldCharType="begin"/>
        </w:r>
        <w:r w:rsidR="008129CE">
          <w:rPr>
            <w:webHidden/>
          </w:rPr>
          <w:instrText xml:space="preserve"> PAGEREF _Toc503456617 \h </w:instrText>
        </w:r>
        <w:r w:rsidR="008129CE">
          <w:rPr>
            <w:webHidden/>
          </w:rPr>
        </w:r>
        <w:r w:rsidR="008129CE">
          <w:rPr>
            <w:webHidden/>
          </w:rPr>
          <w:fldChar w:fldCharType="separate"/>
        </w:r>
        <w:r w:rsidR="00004F64">
          <w:rPr>
            <w:webHidden/>
          </w:rPr>
          <w:t>77</w:t>
        </w:r>
        <w:r w:rsidR="008129CE">
          <w:rPr>
            <w:webHidden/>
          </w:rPr>
          <w:fldChar w:fldCharType="end"/>
        </w:r>
      </w:hyperlink>
    </w:p>
    <w:p w14:paraId="42FB357A" w14:textId="77777777" w:rsidR="008129CE" w:rsidRDefault="00173A2F">
      <w:pPr>
        <w:pStyle w:val="TOC2"/>
        <w:rPr>
          <w:rFonts w:eastAsiaTheme="minorEastAsia" w:cstheme="minorBidi"/>
          <w:b w:val="0"/>
          <w:iCs w:val="0"/>
          <w:sz w:val="22"/>
          <w:szCs w:val="22"/>
        </w:rPr>
      </w:pPr>
      <w:hyperlink w:anchor="_Toc503456618" w:history="1">
        <w:r w:rsidR="008129CE" w:rsidRPr="00684D3C">
          <w:rPr>
            <w:rStyle w:val="Hyperlink"/>
          </w:rPr>
          <w:t>Answers to Student Reading Comprehension Questions</w:t>
        </w:r>
        <w:r w:rsidR="008129CE">
          <w:rPr>
            <w:webHidden/>
          </w:rPr>
          <w:tab/>
        </w:r>
        <w:r w:rsidR="008129CE">
          <w:rPr>
            <w:webHidden/>
          </w:rPr>
          <w:fldChar w:fldCharType="begin"/>
        </w:r>
        <w:r w:rsidR="008129CE">
          <w:rPr>
            <w:webHidden/>
          </w:rPr>
          <w:instrText xml:space="preserve"> PAGEREF _Toc503456618 \h </w:instrText>
        </w:r>
        <w:r w:rsidR="008129CE">
          <w:rPr>
            <w:webHidden/>
          </w:rPr>
        </w:r>
        <w:r w:rsidR="008129CE">
          <w:rPr>
            <w:webHidden/>
          </w:rPr>
          <w:fldChar w:fldCharType="separate"/>
        </w:r>
        <w:r w:rsidR="00004F64">
          <w:rPr>
            <w:webHidden/>
          </w:rPr>
          <w:t>79</w:t>
        </w:r>
        <w:r w:rsidR="008129CE">
          <w:rPr>
            <w:webHidden/>
          </w:rPr>
          <w:fldChar w:fldCharType="end"/>
        </w:r>
      </w:hyperlink>
    </w:p>
    <w:p w14:paraId="3A3F5CCB" w14:textId="77777777" w:rsidR="008129CE" w:rsidRDefault="00173A2F">
      <w:pPr>
        <w:pStyle w:val="TOC1"/>
        <w:rPr>
          <w:rFonts w:asciiTheme="minorHAnsi" w:hAnsiTheme="minorHAnsi" w:cstheme="minorBidi"/>
          <w:b w:val="0"/>
          <w:bCs w:val="0"/>
          <w:i w:val="0"/>
          <w:sz w:val="22"/>
          <w:szCs w:val="22"/>
        </w:rPr>
      </w:pPr>
      <w:hyperlink w:anchor="_Toc503456619" w:history="1">
        <w:r w:rsidR="008129CE" w:rsidRPr="00684D3C">
          <w:rPr>
            <w:rStyle w:val="Hyperlink"/>
          </w:rPr>
          <w:t>Possible Student Misconceptions</w:t>
        </w:r>
        <w:r w:rsidR="008129CE">
          <w:rPr>
            <w:webHidden/>
          </w:rPr>
          <w:tab/>
        </w:r>
        <w:r w:rsidR="008129CE">
          <w:rPr>
            <w:webHidden/>
          </w:rPr>
          <w:fldChar w:fldCharType="begin"/>
        </w:r>
        <w:r w:rsidR="008129CE">
          <w:rPr>
            <w:webHidden/>
          </w:rPr>
          <w:instrText xml:space="preserve"> PAGEREF _Toc503456619 \h </w:instrText>
        </w:r>
        <w:r w:rsidR="008129CE">
          <w:rPr>
            <w:webHidden/>
          </w:rPr>
        </w:r>
        <w:r w:rsidR="008129CE">
          <w:rPr>
            <w:webHidden/>
          </w:rPr>
          <w:fldChar w:fldCharType="separate"/>
        </w:r>
        <w:r w:rsidR="00004F64">
          <w:rPr>
            <w:webHidden/>
          </w:rPr>
          <w:t>81</w:t>
        </w:r>
        <w:r w:rsidR="008129CE">
          <w:rPr>
            <w:webHidden/>
          </w:rPr>
          <w:fldChar w:fldCharType="end"/>
        </w:r>
      </w:hyperlink>
    </w:p>
    <w:p w14:paraId="2BD79890" w14:textId="77777777" w:rsidR="008129CE" w:rsidRDefault="00173A2F">
      <w:pPr>
        <w:pStyle w:val="TOC1"/>
        <w:rPr>
          <w:rFonts w:asciiTheme="minorHAnsi" w:hAnsiTheme="minorHAnsi" w:cstheme="minorBidi"/>
          <w:b w:val="0"/>
          <w:bCs w:val="0"/>
          <w:i w:val="0"/>
          <w:sz w:val="22"/>
          <w:szCs w:val="22"/>
        </w:rPr>
      </w:pPr>
      <w:hyperlink w:anchor="_Toc503456620" w:history="1">
        <w:r w:rsidR="008129CE" w:rsidRPr="00684D3C">
          <w:rPr>
            <w:rStyle w:val="Hyperlink"/>
          </w:rPr>
          <w:t>Anticipating Student Questions</w:t>
        </w:r>
        <w:r w:rsidR="008129CE">
          <w:rPr>
            <w:webHidden/>
          </w:rPr>
          <w:tab/>
        </w:r>
        <w:r w:rsidR="008129CE">
          <w:rPr>
            <w:webHidden/>
          </w:rPr>
          <w:fldChar w:fldCharType="begin"/>
        </w:r>
        <w:r w:rsidR="008129CE">
          <w:rPr>
            <w:webHidden/>
          </w:rPr>
          <w:instrText xml:space="preserve"> PAGEREF _Toc503456620 \h </w:instrText>
        </w:r>
        <w:r w:rsidR="008129CE">
          <w:rPr>
            <w:webHidden/>
          </w:rPr>
        </w:r>
        <w:r w:rsidR="008129CE">
          <w:rPr>
            <w:webHidden/>
          </w:rPr>
          <w:fldChar w:fldCharType="separate"/>
        </w:r>
        <w:r w:rsidR="00004F64">
          <w:rPr>
            <w:webHidden/>
          </w:rPr>
          <w:t>82</w:t>
        </w:r>
        <w:r w:rsidR="008129CE">
          <w:rPr>
            <w:webHidden/>
          </w:rPr>
          <w:fldChar w:fldCharType="end"/>
        </w:r>
      </w:hyperlink>
    </w:p>
    <w:p w14:paraId="0904845D" w14:textId="77777777" w:rsidR="008129CE" w:rsidRDefault="00173A2F">
      <w:pPr>
        <w:pStyle w:val="TOC1"/>
        <w:rPr>
          <w:rFonts w:asciiTheme="minorHAnsi" w:hAnsiTheme="minorHAnsi" w:cstheme="minorBidi"/>
          <w:b w:val="0"/>
          <w:bCs w:val="0"/>
          <w:i w:val="0"/>
          <w:sz w:val="22"/>
          <w:szCs w:val="22"/>
        </w:rPr>
      </w:pPr>
      <w:hyperlink w:anchor="_Toc503456621" w:history="1">
        <w:r w:rsidR="008129CE" w:rsidRPr="00684D3C">
          <w:rPr>
            <w:rStyle w:val="Hyperlink"/>
          </w:rPr>
          <w:t>Activities</w:t>
        </w:r>
        <w:r w:rsidR="008129CE">
          <w:rPr>
            <w:webHidden/>
          </w:rPr>
          <w:tab/>
        </w:r>
        <w:r w:rsidR="008129CE">
          <w:rPr>
            <w:webHidden/>
          </w:rPr>
          <w:fldChar w:fldCharType="begin"/>
        </w:r>
        <w:r w:rsidR="008129CE">
          <w:rPr>
            <w:webHidden/>
          </w:rPr>
          <w:instrText xml:space="preserve"> PAGEREF _Toc503456621 \h </w:instrText>
        </w:r>
        <w:r w:rsidR="008129CE">
          <w:rPr>
            <w:webHidden/>
          </w:rPr>
        </w:r>
        <w:r w:rsidR="008129CE">
          <w:rPr>
            <w:webHidden/>
          </w:rPr>
          <w:fldChar w:fldCharType="separate"/>
        </w:r>
        <w:r w:rsidR="00004F64">
          <w:rPr>
            <w:webHidden/>
          </w:rPr>
          <w:t>84</w:t>
        </w:r>
        <w:r w:rsidR="008129CE">
          <w:rPr>
            <w:webHidden/>
          </w:rPr>
          <w:fldChar w:fldCharType="end"/>
        </w:r>
      </w:hyperlink>
    </w:p>
    <w:p w14:paraId="0D56922B" w14:textId="77777777" w:rsidR="008129CE" w:rsidRDefault="00173A2F">
      <w:pPr>
        <w:pStyle w:val="TOC1"/>
        <w:rPr>
          <w:rFonts w:asciiTheme="minorHAnsi" w:hAnsiTheme="minorHAnsi" w:cstheme="minorBidi"/>
          <w:b w:val="0"/>
          <w:bCs w:val="0"/>
          <w:i w:val="0"/>
          <w:sz w:val="22"/>
          <w:szCs w:val="22"/>
        </w:rPr>
      </w:pPr>
      <w:hyperlink w:anchor="_Toc503456622" w:history="1">
        <w:r w:rsidR="008129CE" w:rsidRPr="00684D3C">
          <w:rPr>
            <w:rStyle w:val="Hyperlink"/>
          </w:rPr>
          <w:t>References</w:t>
        </w:r>
        <w:r w:rsidR="008129CE">
          <w:rPr>
            <w:webHidden/>
          </w:rPr>
          <w:tab/>
        </w:r>
        <w:r w:rsidR="008129CE">
          <w:rPr>
            <w:webHidden/>
          </w:rPr>
          <w:fldChar w:fldCharType="begin"/>
        </w:r>
        <w:r w:rsidR="008129CE">
          <w:rPr>
            <w:webHidden/>
          </w:rPr>
          <w:instrText xml:space="preserve"> PAGEREF _Toc503456622 \h </w:instrText>
        </w:r>
        <w:r w:rsidR="008129CE">
          <w:rPr>
            <w:webHidden/>
          </w:rPr>
        </w:r>
        <w:r w:rsidR="008129CE">
          <w:rPr>
            <w:webHidden/>
          </w:rPr>
          <w:fldChar w:fldCharType="separate"/>
        </w:r>
        <w:r w:rsidR="00004F64">
          <w:rPr>
            <w:webHidden/>
          </w:rPr>
          <w:t>86</w:t>
        </w:r>
        <w:r w:rsidR="008129CE">
          <w:rPr>
            <w:webHidden/>
          </w:rPr>
          <w:fldChar w:fldCharType="end"/>
        </w:r>
      </w:hyperlink>
    </w:p>
    <w:p w14:paraId="4D323FCE" w14:textId="77777777" w:rsidR="008129CE" w:rsidRDefault="00173A2F">
      <w:pPr>
        <w:pStyle w:val="TOC1"/>
        <w:rPr>
          <w:rFonts w:asciiTheme="minorHAnsi" w:hAnsiTheme="minorHAnsi" w:cstheme="minorBidi"/>
          <w:b w:val="0"/>
          <w:bCs w:val="0"/>
          <w:i w:val="0"/>
          <w:sz w:val="22"/>
          <w:szCs w:val="22"/>
        </w:rPr>
      </w:pPr>
      <w:hyperlink w:anchor="_Toc503456623" w:history="1">
        <w:r w:rsidR="008129CE" w:rsidRPr="00684D3C">
          <w:rPr>
            <w:rStyle w:val="Hyperlink"/>
          </w:rPr>
          <w:t>Web Sites for Additional Information</w:t>
        </w:r>
        <w:r w:rsidR="008129CE">
          <w:rPr>
            <w:webHidden/>
          </w:rPr>
          <w:tab/>
        </w:r>
        <w:r w:rsidR="008129CE">
          <w:rPr>
            <w:webHidden/>
          </w:rPr>
          <w:fldChar w:fldCharType="begin"/>
        </w:r>
        <w:r w:rsidR="008129CE">
          <w:rPr>
            <w:webHidden/>
          </w:rPr>
          <w:instrText xml:space="preserve"> PAGEREF _Toc503456623 \h </w:instrText>
        </w:r>
        <w:r w:rsidR="008129CE">
          <w:rPr>
            <w:webHidden/>
          </w:rPr>
        </w:r>
        <w:r w:rsidR="008129CE">
          <w:rPr>
            <w:webHidden/>
          </w:rPr>
          <w:fldChar w:fldCharType="separate"/>
        </w:r>
        <w:r w:rsidR="00004F64">
          <w:rPr>
            <w:webHidden/>
          </w:rPr>
          <w:t>88</w:t>
        </w:r>
        <w:r w:rsidR="008129CE">
          <w:rPr>
            <w:webHidden/>
          </w:rPr>
          <w:fldChar w:fldCharType="end"/>
        </w:r>
      </w:hyperlink>
    </w:p>
    <w:p w14:paraId="1BC6A6EB" w14:textId="77777777" w:rsidR="008129CE" w:rsidRDefault="00173A2F">
      <w:pPr>
        <w:pStyle w:val="TOC1"/>
        <w:rPr>
          <w:rFonts w:asciiTheme="minorHAnsi" w:hAnsiTheme="minorHAnsi" w:cstheme="minorBidi"/>
          <w:b w:val="0"/>
          <w:bCs w:val="0"/>
          <w:i w:val="0"/>
          <w:sz w:val="22"/>
          <w:szCs w:val="22"/>
        </w:rPr>
      </w:pPr>
      <w:hyperlink w:anchor="_Toc503456624" w:history="1">
        <w:r w:rsidR="008129CE" w:rsidRPr="00684D3C">
          <w:rPr>
            <w:rStyle w:val="Hyperlink"/>
          </w:rPr>
          <w:t>About the Guide</w:t>
        </w:r>
        <w:r w:rsidR="008129CE">
          <w:rPr>
            <w:webHidden/>
          </w:rPr>
          <w:tab/>
        </w:r>
        <w:r w:rsidR="008129CE">
          <w:rPr>
            <w:webHidden/>
          </w:rPr>
          <w:fldChar w:fldCharType="begin"/>
        </w:r>
        <w:r w:rsidR="008129CE">
          <w:rPr>
            <w:webHidden/>
          </w:rPr>
          <w:instrText xml:space="preserve"> PAGEREF _Toc503456624 \h </w:instrText>
        </w:r>
        <w:r w:rsidR="008129CE">
          <w:rPr>
            <w:webHidden/>
          </w:rPr>
        </w:r>
        <w:r w:rsidR="008129CE">
          <w:rPr>
            <w:webHidden/>
          </w:rPr>
          <w:fldChar w:fldCharType="separate"/>
        </w:r>
        <w:r w:rsidR="00004F64">
          <w:rPr>
            <w:webHidden/>
          </w:rPr>
          <w:t>92</w:t>
        </w:r>
        <w:r w:rsidR="008129CE">
          <w:rPr>
            <w:webHidden/>
          </w:rPr>
          <w:fldChar w:fldCharType="end"/>
        </w:r>
      </w:hyperlink>
    </w:p>
    <w:p w14:paraId="672CF3ED" w14:textId="2D76E2D1" w:rsidR="00BE790C" w:rsidRPr="00FD3B40" w:rsidRDefault="00BE790C" w:rsidP="008129CE">
      <w:pPr>
        <w:pStyle w:val="CommentText"/>
        <w:rPr>
          <w:sz w:val="22"/>
        </w:rPr>
      </w:pPr>
      <w:r w:rsidRPr="00103752">
        <w:rPr>
          <w:sz w:val="28"/>
          <w:szCs w:val="28"/>
        </w:rPr>
        <w:fldChar w:fldCharType="end"/>
      </w:r>
      <w:r>
        <w:br w:type="page"/>
      </w:r>
    </w:p>
    <w:bookmarkStart w:id="987" w:name="_Toc492306489"/>
    <w:bookmarkStart w:id="988" w:name="_Toc492306995"/>
    <w:bookmarkStart w:id="989" w:name="_Toc492307091"/>
    <w:bookmarkStart w:id="990" w:name="_Toc492307545"/>
    <w:bookmarkStart w:id="991" w:name="_Toc492307670"/>
    <w:bookmarkStart w:id="992" w:name="_Toc492311836"/>
    <w:bookmarkStart w:id="993" w:name="_Toc492312513"/>
    <w:bookmarkStart w:id="994" w:name="_Toc497239638"/>
    <w:bookmarkStart w:id="995" w:name="_Toc497565487"/>
    <w:bookmarkStart w:id="996" w:name="_Toc497568182"/>
    <w:bookmarkStart w:id="997" w:name="_Toc497568388"/>
    <w:bookmarkStart w:id="998" w:name="_Toc497568868"/>
    <w:bookmarkStart w:id="999" w:name="_Toc503109253"/>
    <w:bookmarkStart w:id="1000" w:name="_Toc503112694"/>
    <w:bookmarkStart w:id="1001" w:name="_Toc503284475"/>
    <w:bookmarkStart w:id="1002" w:name="_Toc503434327"/>
    <w:bookmarkStart w:id="1003" w:name="_Toc503436571"/>
    <w:bookmarkStart w:id="1004" w:name="_Toc503455395"/>
    <w:bookmarkStart w:id="1005" w:name="_Toc503455556"/>
    <w:bookmarkStart w:id="1006" w:name="_Toc503455722"/>
    <w:bookmarkStart w:id="1007" w:name="_Toc503456214"/>
    <w:bookmarkStart w:id="1008" w:name="_Toc503456609"/>
    <w:bookmarkStart w:id="1009" w:name="_Toc503456813"/>
    <w:p w14:paraId="4296C408" w14:textId="77777777" w:rsidR="00BE790C" w:rsidRPr="00BA1DD3" w:rsidRDefault="00BE790C" w:rsidP="00BE790C">
      <w:pPr>
        <w:pStyle w:val="Heading1"/>
        <w:spacing w:after="0"/>
      </w:pPr>
      <w:r>
        <w:rPr>
          <w:noProof/>
        </w:rPr>
        <mc:AlternateContent>
          <mc:Choice Requires="wps">
            <w:drawing>
              <wp:anchor distT="0" distB="0" distL="114300" distR="114300" simplePos="0" relativeHeight="251938304" behindDoc="1" locked="0" layoutInCell="1" allowOverlap="1" wp14:anchorId="3ED4D919" wp14:editId="06995B1E">
                <wp:simplePos x="0" y="0"/>
                <wp:positionH relativeFrom="column">
                  <wp:posOffset>-558528</wp:posOffset>
                </wp:positionH>
                <wp:positionV relativeFrom="paragraph">
                  <wp:posOffset>416560</wp:posOffset>
                </wp:positionV>
                <wp:extent cx="7060565" cy="114300"/>
                <wp:effectExtent l="0" t="0" r="6985" b="0"/>
                <wp:wrapNone/>
                <wp:docPr id="136" name="Rectangle 13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96385B5" id="Rectangle 136" o:spid="_x0000_s1026" style="position:absolute;margin-left:-44pt;margin-top:32.8pt;width:555.95pt;height:9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Nb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bT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" fillcolor="#d8d8d8 [2732]" stroked="f" strokeweight=".5pt"/>
            </w:pict>
          </mc:Fallback>
        </mc:AlternateContent>
      </w:r>
      <w:r w:rsidRPr="006A631D">
        <w:t>Connections to Chemistry Concepts</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2CEB4731" w14:textId="77777777" w:rsidR="00BE790C" w:rsidRPr="00D004EF" w:rsidRDefault="00BE790C" w:rsidP="00BE790C">
      <w:pPr>
        <w:rPr>
          <w:rFonts w:ascii="Arial" w:hAnsi="Arial" w:cs="Arial"/>
          <w:sz w:val="32"/>
          <w:szCs w:val="22"/>
        </w:rPr>
      </w:pPr>
    </w:p>
    <w:p w14:paraId="5916E5EF" w14:textId="77777777" w:rsidR="00BE790C" w:rsidRPr="00D004EF" w:rsidRDefault="00BE790C" w:rsidP="00BE790C">
      <w:pPr>
        <w:rPr>
          <w:rFonts w:ascii="Arial" w:hAnsi="Arial" w:cs="Arial"/>
          <w:sz w:val="32"/>
          <w:szCs w:val="22"/>
        </w:rPr>
      </w:pPr>
    </w:p>
    <w:tbl>
      <w:tblPr>
        <w:tblStyle w:val="TableGrid"/>
        <w:tblW w:w="0" w:type="auto"/>
        <w:tblInd w:w="108" w:type="dxa"/>
        <w:tblLook w:val="04A0" w:firstRow="1" w:lastRow="0" w:firstColumn="1" w:lastColumn="0" w:noHBand="0" w:noVBand="1"/>
      </w:tblPr>
      <w:tblGrid>
        <w:gridCol w:w="2311"/>
        <w:gridCol w:w="6931"/>
      </w:tblGrid>
      <w:tr w:rsidR="006009D9" w:rsidRPr="005E3646" w14:paraId="5EF5AD4E" w14:textId="77777777" w:rsidTr="006009D9">
        <w:trPr>
          <w:trHeight w:val="714"/>
        </w:trPr>
        <w:tc>
          <w:tcPr>
            <w:tcW w:w="2311" w:type="dxa"/>
            <w:vAlign w:val="center"/>
          </w:tcPr>
          <w:p w14:paraId="0463F00C" w14:textId="77777777" w:rsidR="006009D9" w:rsidRPr="00703A20" w:rsidRDefault="006009D9" w:rsidP="006009D9">
            <w:pPr>
              <w:jc w:val="center"/>
              <w:rPr>
                <w:rFonts w:ascii="Arial" w:hAnsi="Arial" w:cs="Arial"/>
                <w:b/>
                <w:szCs w:val="22"/>
              </w:rPr>
            </w:pPr>
            <w:r w:rsidRPr="00703A20">
              <w:rPr>
                <w:rFonts w:ascii="Arial" w:hAnsi="Arial" w:cs="Arial"/>
                <w:b/>
                <w:szCs w:val="22"/>
              </w:rPr>
              <w:t>Chemistry Concept</w:t>
            </w:r>
          </w:p>
        </w:tc>
        <w:tc>
          <w:tcPr>
            <w:tcW w:w="6931" w:type="dxa"/>
            <w:vAlign w:val="center"/>
          </w:tcPr>
          <w:p w14:paraId="08FCA294" w14:textId="77777777" w:rsidR="006009D9" w:rsidRPr="005E3646" w:rsidRDefault="006009D9" w:rsidP="006009D9">
            <w:pPr>
              <w:jc w:val="center"/>
              <w:rPr>
                <w:rFonts w:ascii="Arial" w:hAnsi="Arial" w:cs="Arial"/>
                <w:b/>
                <w:szCs w:val="22"/>
              </w:rPr>
            </w:pPr>
            <w:r w:rsidRPr="005E3646">
              <w:rPr>
                <w:rFonts w:ascii="Arial" w:hAnsi="Arial" w:cs="Arial"/>
                <w:b/>
                <w:szCs w:val="22"/>
              </w:rPr>
              <w:t>Connection to Chemistry Curriculum</w:t>
            </w:r>
          </w:p>
        </w:tc>
      </w:tr>
      <w:tr w:rsidR="006009D9" w14:paraId="01EA0E1A" w14:textId="77777777" w:rsidTr="006009D9">
        <w:trPr>
          <w:trHeight w:val="1227"/>
        </w:trPr>
        <w:tc>
          <w:tcPr>
            <w:tcW w:w="2311" w:type="dxa"/>
            <w:vAlign w:val="center"/>
          </w:tcPr>
          <w:p w14:paraId="12066341" w14:textId="77777777" w:rsidR="006009D9" w:rsidRPr="00703A20" w:rsidRDefault="006009D9" w:rsidP="006009D9">
            <w:pPr>
              <w:jc w:val="center"/>
              <w:rPr>
                <w:rFonts w:ascii="Arial" w:hAnsi="Arial" w:cs="Arial"/>
                <w:b/>
              </w:rPr>
            </w:pPr>
            <w:r w:rsidRPr="00703A20">
              <w:rPr>
                <w:rFonts w:ascii="Arial" w:hAnsi="Arial" w:cs="Arial"/>
                <w:b/>
              </w:rPr>
              <w:t>Chemical bonding</w:t>
            </w:r>
          </w:p>
        </w:tc>
        <w:tc>
          <w:tcPr>
            <w:tcW w:w="6931" w:type="dxa"/>
            <w:vAlign w:val="center"/>
          </w:tcPr>
          <w:p w14:paraId="1A1A66E5" w14:textId="77777777" w:rsidR="006009D9" w:rsidRPr="00561CCB" w:rsidRDefault="006009D9" w:rsidP="006009D9">
            <w:pPr>
              <w:rPr>
                <w:rFonts w:ascii="Arial" w:hAnsi="Arial" w:cs="Arial"/>
                <w:sz w:val="22"/>
                <w:szCs w:val="22"/>
              </w:rPr>
            </w:pPr>
            <w:r>
              <w:rPr>
                <w:rFonts w:ascii="Arial" w:hAnsi="Arial" w:cs="Arial"/>
                <w:sz w:val="22"/>
                <w:szCs w:val="22"/>
              </w:rPr>
              <w:t xml:space="preserve">During a unit on chemical </w:t>
            </w:r>
            <w:r w:rsidRPr="00EC234A">
              <w:rPr>
                <w:rFonts w:ascii="Arial" w:hAnsi="Arial" w:cs="Arial"/>
                <w:noProof/>
                <w:sz w:val="22"/>
                <w:szCs w:val="22"/>
              </w:rPr>
              <w:t>bonding</w:t>
            </w:r>
            <w:r>
              <w:rPr>
                <w:rFonts w:ascii="Arial" w:hAnsi="Arial" w:cs="Arial"/>
                <w:noProof/>
                <w:sz w:val="22"/>
                <w:szCs w:val="22"/>
              </w:rPr>
              <w:t>,</w:t>
            </w:r>
            <w:r>
              <w:rPr>
                <w:rFonts w:ascii="Arial" w:hAnsi="Arial" w:cs="Arial"/>
                <w:sz w:val="22"/>
                <w:szCs w:val="22"/>
              </w:rPr>
              <w:t xml:space="preserve"> you can use the example of the divalent linkages of calcium ions to sodium alginate in Ooho! spheres to show one type of ionic bonding. </w:t>
            </w:r>
          </w:p>
        </w:tc>
      </w:tr>
      <w:tr w:rsidR="006009D9" w14:paraId="5C172B90" w14:textId="77777777" w:rsidTr="006009D9">
        <w:trPr>
          <w:trHeight w:val="1245"/>
        </w:trPr>
        <w:tc>
          <w:tcPr>
            <w:tcW w:w="2311" w:type="dxa"/>
            <w:vAlign w:val="center"/>
          </w:tcPr>
          <w:p w14:paraId="0B2BA3AF" w14:textId="77777777" w:rsidR="006009D9" w:rsidRPr="00703A20" w:rsidRDefault="006009D9" w:rsidP="006009D9">
            <w:pPr>
              <w:jc w:val="center"/>
              <w:rPr>
                <w:rFonts w:ascii="Arial" w:hAnsi="Arial" w:cs="Arial"/>
                <w:b/>
              </w:rPr>
            </w:pPr>
            <w:r>
              <w:rPr>
                <w:rFonts w:ascii="Arial" w:hAnsi="Arial" w:cs="Arial"/>
                <w:b/>
              </w:rPr>
              <w:t xml:space="preserve">Intermolecular forces </w:t>
            </w:r>
          </w:p>
        </w:tc>
        <w:tc>
          <w:tcPr>
            <w:tcW w:w="6931" w:type="dxa"/>
            <w:vAlign w:val="center"/>
          </w:tcPr>
          <w:p w14:paraId="243338CF" w14:textId="77777777" w:rsidR="006009D9" w:rsidRDefault="006009D9" w:rsidP="006009D9">
            <w:pPr>
              <w:rPr>
                <w:rFonts w:ascii="Arial" w:hAnsi="Arial" w:cs="Arial"/>
                <w:sz w:val="22"/>
                <w:szCs w:val="22"/>
              </w:rPr>
            </w:pPr>
            <w:r>
              <w:rPr>
                <w:rFonts w:ascii="Arial" w:hAnsi="Arial" w:cs="Arial"/>
                <w:sz w:val="22"/>
                <w:szCs w:val="22"/>
              </w:rPr>
              <w:t xml:space="preserve">You can use the examples of hydrogen bonding in the agar gels of LOLIWARE, and the London dispersion forces that link the tiny fibers together in </w:t>
            </w:r>
            <w:r w:rsidRPr="00EC234A">
              <w:rPr>
                <w:rFonts w:ascii="Arial" w:hAnsi="Arial" w:cs="Arial"/>
                <w:noProof/>
                <w:sz w:val="22"/>
                <w:szCs w:val="22"/>
              </w:rPr>
              <w:t>edible paper</w:t>
            </w:r>
            <w:r>
              <w:rPr>
                <w:rFonts w:ascii="Arial" w:hAnsi="Arial" w:cs="Arial"/>
                <w:sz w:val="22"/>
                <w:szCs w:val="22"/>
              </w:rPr>
              <w:t xml:space="preserve"> in a discussion about intermolecular forces.</w:t>
            </w:r>
          </w:p>
        </w:tc>
      </w:tr>
      <w:tr w:rsidR="006009D9" w14:paraId="5FA10332" w14:textId="77777777" w:rsidTr="006009D9">
        <w:trPr>
          <w:trHeight w:val="1245"/>
        </w:trPr>
        <w:tc>
          <w:tcPr>
            <w:tcW w:w="2311" w:type="dxa"/>
            <w:vAlign w:val="center"/>
          </w:tcPr>
          <w:p w14:paraId="7FEF241D" w14:textId="77777777" w:rsidR="006009D9" w:rsidRPr="00703A20" w:rsidRDefault="006009D9" w:rsidP="006009D9">
            <w:pPr>
              <w:jc w:val="center"/>
              <w:rPr>
                <w:rFonts w:ascii="Arial" w:hAnsi="Arial" w:cs="Arial"/>
                <w:b/>
              </w:rPr>
            </w:pPr>
            <w:r w:rsidRPr="00703A20">
              <w:rPr>
                <w:rFonts w:ascii="Arial" w:hAnsi="Arial" w:cs="Arial"/>
                <w:b/>
              </w:rPr>
              <w:t>Polymers</w:t>
            </w:r>
          </w:p>
        </w:tc>
        <w:tc>
          <w:tcPr>
            <w:tcW w:w="6931" w:type="dxa"/>
            <w:vAlign w:val="center"/>
          </w:tcPr>
          <w:p w14:paraId="14496B2B" w14:textId="77777777" w:rsidR="006009D9" w:rsidRPr="00C44D4E" w:rsidRDefault="006009D9" w:rsidP="006009D9">
            <w:pPr>
              <w:rPr>
                <w:rFonts w:ascii="Arial" w:hAnsi="Arial" w:cs="Arial"/>
                <w:sz w:val="22"/>
                <w:szCs w:val="22"/>
              </w:rPr>
            </w:pPr>
            <w:r w:rsidRPr="00C44D4E">
              <w:rPr>
                <w:rFonts w:ascii="Arial" w:hAnsi="Arial" w:cs="Arial"/>
                <w:sz w:val="22"/>
                <w:szCs w:val="22"/>
              </w:rPr>
              <w:t>I</w:t>
            </w:r>
            <w:r>
              <w:rPr>
                <w:rFonts w:ascii="Arial" w:hAnsi="Arial" w:cs="Arial"/>
                <w:sz w:val="22"/>
                <w:szCs w:val="22"/>
              </w:rPr>
              <w:t>n</w:t>
            </w:r>
            <w:r w:rsidRPr="00C44D4E">
              <w:rPr>
                <w:rFonts w:ascii="Arial" w:hAnsi="Arial" w:cs="Arial"/>
                <w:sz w:val="22"/>
                <w:szCs w:val="22"/>
              </w:rPr>
              <w:t xml:space="preserve"> teaching about polymers, the starches used in </w:t>
            </w:r>
            <w:r w:rsidRPr="00EC234A">
              <w:rPr>
                <w:rFonts w:ascii="Arial" w:hAnsi="Arial" w:cs="Arial"/>
                <w:noProof/>
                <w:sz w:val="22"/>
                <w:szCs w:val="22"/>
              </w:rPr>
              <w:t>edible paper</w:t>
            </w:r>
            <w:r>
              <w:rPr>
                <w:rFonts w:ascii="Arial" w:hAnsi="Arial" w:cs="Arial"/>
                <w:sz w:val="22"/>
                <w:szCs w:val="22"/>
              </w:rPr>
              <w:t>,</w:t>
            </w:r>
            <w:r w:rsidRPr="00C44D4E">
              <w:rPr>
                <w:rFonts w:ascii="Arial" w:hAnsi="Arial" w:cs="Arial"/>
                <w:sz w:val="22"/>
                <w:szCs w:val="22"/>
              </w:rPr>
              <w:t xml:space="preserve"> as well as the polysaccharides in agar used for LOLIWARE</w:t>
            </w:r>
            <w:r>
              <w:rPr>
                <w:rFonts w:ascii="Arial" w:hAnsi="Arial" w:cs="Arial"/>
                <w:sz w:val="22"/>
                <w:szCs w:val="22"/>
              </w:rPr>
              <w:t>,</w:t>
            </w:r>
            <w:r w:rsidRPr="00C44D4E">
              <w:rPr>
                <w:rFonts w:ascii="Arial" w:hAnsi="Arial" w:cs="Arial"/>
                <w:sz w:val="22"/>
                <w:szCs w:val="22"/>
              </w:rPr>
              <w:t xml:space="preserve"> can </w:t>
            </w:r>
            <w:r>
              <w:rPr>
                <w:rFonts w:ascii="Arial" w:hAnsi="Arial" w:cs="Arial"/>
                <w:sz w:val="22"/>
                <w:szCs w:val="22"/>
              </w:rPr>
              <w:t>serve</w:t>
            </w:r>
            <w:r w:rsidRPr="00C44D4E">
              <w:rPr>
                <w:rFonts w:ascii="Arial" w:hAnsi="Arial" w:cs="Arial"/>
                <w:sz w:val="22"/>
                <w:szCs w:val="22"/>
              </w:rPr>
              <w:t xml:space="preserve"> as examples of the use and action of polymers. </w:t>
            </w:r>
          </w:p>
        </w:tc>
      </w:tr>
      <w:tr w:rsidR="006009D9" w14:paraId="648D15A7" w14:textId="77777777" w:rsidTr="006009D9">
        <w:trPr>
          <w:trHeight w:val="1425"/>
        </w:trPr>
        <w:tc>
          <w:tcPr>
            <w:tcW w:w="2311" w:type="dxa"/>
            <w:vAlign w:val="center"/>
          </w:tcPr>
          <w:p w14:paraId="3F04864E" w14:textId="77777777" w:rsidR="006009D9" w:rsidRPr="00703A20" w:rsidRDefault="006009D9" w:rsidP="006009D9">
            <w:pPr>
              <w:jc w:val="center"/>
              <w:rPr>
                <w:rFonts w:ascii="Arial" w:hAnsi="Arial" w:cs="Arial"/>
                <w:b/>
              </w:rPr>
            </w:pPr>
            <w:r>
              <w:rPr>
                <w:rFonts w:ascii="Arial" w:hAnsi="Arial" w:cs="Arial"/>
                <w:b/>
              </w:rPr>
              <w:t>Ions</w:t>
            </w:r>
          </w:p>
        </w:tc>
        <w:tc>
          <w:tcPr>
            <w:tcW w:w="6931" w:type="dxa"/>
            <w:vAlign w:val="center"/>
          </w:tcPr>
          <w:p w14:paraId="2BA142D1" w14:textId="77777777" w:rsidR="006009D9" w:rsidRPr="008813F1" w:rsidRDefault="006009D9" w:rsidP="006009D9">
            <w:pPr>
              <w:rPr>
                <w:rFonts w:ascii="Arial" w:hAnsi="Arial" w:cs="Arial"/>
                <w:sz w:val="22"/>
                <w:szCs w:val="22"/>
              </w:rPr>
            </w:pPr>
            <w:r>
              <w:rPr>
                <w:rFonts w:ascii="Arial" w:hAnsi="Arial" w:cs="Arial"/>
                <w:sz w:val="22"/>
                <w:szCs w:val="22"/>
              </w:rPr>
              <w:t>When a divalent calcium ion replaces a monovalent sodium ion in sodium alginate multiple alginate ions are linked together in a more complex compound that becomes a gel. This can be used as an example when discussing ionic reactions.</w:t>
            </w:r>
          </w:p>
        </w:tc>
      </w:tr>
      <w:tr w:rsidR="006009D9" w14:paraId="1DE4BCD6" w14:textId="77777777" w:rsidTr="006009D9">
        <w:trPr>
          <w:trHeight w:val="1695"/>
        </w:trPr>
        <w:tc>
          <w:tcPr>
            <w:tcW w:w="2311" w:type="dxa"/>
            <w:vAlign w:val="center"/>
          </w:tcPr>
          <w:p w14:paraId="13849DAF" w14:textId="77777777" w:rsidR="006009D9" w:rsidRPr="00703A20" w:rsidRDefault="006009D9" w:rsidP="006009D9">
            <w:pPr>
              <w:jc w:val="center"/>
              <w:rPr>
                <w:rFonts w:ascii="Arial" w:hAnsi="Arial" w:cs="Arial"/>
                <w:b/>
              </w:rPr>
            </w:pPr>
            <w:r w:rsidRPr="00703A20">
              <w:rPr>
                <w:rFonts w:ascii="Arial" w:hAnsi="Arial" w:cs="Arial"/>
                <w:b/>
              </w:rPr>
              <w:t>Limiting reagents</w:t>
            </w:r>
          </w:p>
        </w:tc>
        <w:tc>
          <w:tcPr>
            <w:tcW w:w="6931" w:type="dxa"/>
            <w:vAlign w:val="center"/>
          </w:tcPr>
          <w:p w14:paraId="61A1F945" w14:textId="77777777" w:rsidR="006009D9" w:rsidRDefault="006009D9" w:rsidP="006009D9">
            <w:r>
              <w:rPr>
                <w:rFonts w:ascii="Arial" w:hAnsi="Arial" w:cs="Arial"/>
                <w:sz w:val="22"/>
                <w:szCs w:val="22"/>
              </w:rPr>
              <w:t xml:space="preserve">In a discussion about limiting </w:t>
            </w:r>
            <w:r w:rsidRPr="00EC234A">
              <w:rPr>
                <w:rFonts w:ascii="Arial" w:hAnsi="Arial" w:cs="Arial"/>
                <w:noProof/>
                <w:sz w:val="22"/>
                <w:szCs w:val="22"/>
              </w:rPr>
              <w:t>reactants</w:t>
            </w:r>
            <w:r>
              <w:rPr>
                <w:rFonts w:ascii="Arial" w:hAnsi="Arial" w:cs="Arial"/>
                <w:noProof/>
                <w:sz w:val="22"/>
                <w:szCs w:val="22"/>
              </w:rPr>
              <w:t>,</w:t>
            </w:r>
            <w:r>
              <w:rPr>
                <w:rFonts w:ascii="Arial" w:hAnsi="Arial" w:cs="Arial"/>
                <w:sz w:val="22"/>
                <w:szCs w:val="22"/>
              </w:rPr>
              <w:t xml:space="preserve"> you can use the description of the spherification process to ask students to determine the limiting reactant in the process as it is presented. The reaction only occurs in the presence of alginate, and the reaction is stopped by removing the spheres from the alginate solution.</w:t>
            </w:r>
          </w:p>
        </w:tc>
      </w:tr>
      <w:tr w:rsidR="006009D9" w14:paraId="1CB19741" w14:textId="77777777" w:rsidTr="006009D9">
        <w:trPr>
          <w:trHeight w:val="1434"/>
        </w:trPr>
        <w:tc>
          <w:tcPr>
            <w:tcW w:w="2311" w:type="dxa"/>
            <w:vAlign w:val="center"/>
          </w:tcPr>
          <w:p w14:paraId="6B2D1F61" w14:textId="77777777" w:rsidR="006009D9" w:rsidRPr="00703A20" w:rsidRDefault="006009D9" w:rsidP="006009D9">
            <w:pPr>
              <w:jc w:val="center"/>
              <w:rPr>
                <w:rFonts w:ascii="Arial" w:hAnsi="Arial" w:cs="Arial"/>
                <w:b/>
              </w:rPr>
            </w:pPr>
            <w:r w:rsidRPr="00703A20">
              <w:rPr>
                <w:rFonts w:ascii="Arial" w:hAnsi="Arial" w:cs="Arial"/>
                <w:b/>
              </w:rPr>
              <w:t>Biochemistry</w:t>
            </w:r>
          </w:p>
        </w:tc>
        <w:tc>
          <w:tcPr>
            <w:tcW w:w="6931" w:type="dxa"/>
            <w:vAlign w:val="center"/>
          </w:tcPr>
          <w:p w14:paraId="3D19AA93" w14:textId="77777777" w:rsidR="006009D9" w:rsidRPr="00361E5D" w:rsidRDefault="006009D9" w:rsidP="006009D9">
            <w:pPr>
              <w:rPr>
                <w:rFonts w:ascii="Arial" w:hAnsi="Arial" w:cs="Arial"/>
                <w:sz w:val="22"/>
                <w:szCs w:val="22"/>
              </w:rPr>
            </w:pPr>
            <w:r>
              <w:rPr>
                <w:rFonts w:ascii="Arial" w:hAnsi="Arial" w:cs="Arial"/>
                <w:sz w:val="22"/>
                <w:szCs w:val="22"/>
              </w:rPr>
              <w:t>Since humans lack the enzymes to digest cellulose but can digest starch, the use of amylose and amylopectin molecules in making edible paper could be discussed in a biochemistry unit where these molecules are studied.</w:t>
            </w:r>
          </w:p>
        </w:tc>
      </w:tr>
    </w:tbl>
    <w:p w14:paraId="14BDA78D" w14:textId="77777777" w:rsidR="00BE790C" w:rsidRDefault="00BE790C" w:rsidP="00BE790C">
      <w:pPr>
        <w:rPr>
          <w:rFonts w:ascii="Arial" w:hAnsi="Arial" w:cs="Arial"/>
          <w:sz w:val="22"/>
          <w:szCs w:val="22"/>
        </w:rPr>
      </w:pPr>
    </w:p>
    <w:p w14:paraId="4AD177AE" w14:textId="77777777" w:rsidR="00BE790C" w:rsidRDefault="00BE790C" w:rsidP="00BE790C">
      <w:pPr>
        <w:rPr>
          <w:rFonts w:ascii="Arial" w:hAnsi="Arial" w:cs="Arial"/>
          <w:sz w:val="22"/>
          <w:szCs w:val="22"/>
        </w:rPr>
      </w:pPr>
      <w:r>
        <w:rPr>
          <w:rFonts w:ascii="Arial" w:hAnsi="Arial" w:cs="Arial"/>
          <w:sz w:val="22"/>
          <w:szCs w:val="22"/>
        </w:rPr>
        <w:br w:type="page"/>
      </w:r>
    </w:p>
    <w:bookmarkStart w:id="1010" w:name="_Toc492306490"/>
    <w:bookmarkStart w:id="1011" w:name="_Toc492306996"/>
    <w:bookmarkStart w:id="1012" w:name="_Toc492307092"/>
    <w:bookmarkStart w:id="1013" w:name="_Toc492307546"/>
    <w:bookmarkStart w:id="1014" w:name="_Toc492307671"/>
    <w:bookmarkStart w:id="1015" w:name="_Toc492311837"/>
    <w:bookmarkStart w:id="1016" w:name="_Toc492312514"/>
    <w:bookmarkStart w:id="1017" w:name="_Toc497239639"/>
    <w:bookmarkStart w:id="1018" w:name="_Toc497565488"/>
    <w:bookmarkStart w:id="1019" w:name="_Toc497568183"/>
    <w:bookmarkStart w:id="1020" w:name="_Toc497568389"/>
    <w:bookmarkStart w:id="1021" w:name="_Toc497568869"/>
    <w:bookmarkStart w:id="1022" w:name="_Toc503109254"/>
    <w:bookmarkStart w:id="1023" w:name="_Toc503112695"/>
    <w:bookmarkStart w:id="1024" w:name="_Toc503284476"/>
    <w:bookmarkStart w:id="1025" w:name="_Toc503434328"/>
    <w:bookmarkStart w:id="1026" w:name="_Toc503436572"/>
    <w:bookmarkStart w:id="1027" w:name="_Toc503455396"/>
    <w:bookmarkStart w:id="1028" w:name="_Toc503455557"/>
    <w:bookmarkStart w:id="1029" w:name="_Toc503455723"/>
    <w:bookmarkStart w:id="1030" w:name="_Toc503456215"/>
    <w:bookmarkStart w:id="1031" w:name="_Toc503456610"/>
    <w:bookmarkStart w:id="1032" w:name="_Toc503456814"/>
    <w:p w14:paraId="55BC2F09" w14:textId="77777777" w:rsidR="009F45AA" w:rsidRDefault="00BE790C" w:rsidP="00BE790C">
      <w:pPr>
        <w:pStyle w:val="Heading1"/>
        <w:spacing w:after="0"/>
      </w:pPr>
      <w:r>
        <w:rPr>
          <w:noProof/>
        </w:rPr>
        <mc:AlternateContent>
          <mc:Choice Requires="wps">
            <w:drawing>
              <wp:anchor distT="0" distB="0" distL="114300" distR="114300" simplePos="0" relativeHeight="251939328" behindDoc="1" locked="0" layoutInCell="1" allowOverlap="1" wp14:anchorId="444948DE" wp14:editId="4A7D449D">
                <wp:simplePos x="0" y="0"/>
                <wp:positionH relativeFrom="column">
                  <wp:posOffset>-559163</wp:posOffset>
                </wp:positionH>
                <wp:positionV relativeFrom="paragraph">
                  <wp:posOffset>416560</wp:posOffset>
                </wp:positionV>
                <wp:extent cx="7060676" cy="114300"/>
                <wp:effectExtent l="0" t="0" r="6985" b="0"/>
                <wp:wrapNone/>
                <wp:docPr id="137" name="Rectangle 137"/>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5EEC08F" id="Rectangle 137" o:spid="_x0000_s1026" style="position:absolute;margin-left:-44.05pt;margin-top:32.8pt;width:555.95pt;height:9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" fillcolor="#d8d8d8 [2732]" stroked="f" strokeweight=".5pt"/>
            </w:pict>
          </mc:Fallback>
        </mc:AlternateContent>
      </w:r>
      <w:r>
        <w:t>Teaching Strategies and Tools</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6DB7B51D" w14:textId="64CADE39" w:rsidR="00BE790C" w:rsidRPr="00D004EF" w:rsidRDefault="00BE790C" w:rsidP="00BE790C">
      <w:pPr>
        <w:rPr>
          <w:rFonts w:ascii="Arial" w:hAnsi="Arial" w:cs="Arial"/>
          <w:szCs w:val="22"/>
        </w:rPr>
      </w:pPr>
    </w:p>
    <w:p w14:paraId="3BAC0C67" w14:textId="77777777" w:rsidR="00BE790C" w:rsidRPr="00D004EF" w:rsidRDefault="00BE790C" w:rsidP="00BE790C">
      <w:pPr>
        <w:rPr>
          <w:rFonts w:ascii="Arial" w:hAnsi="Arial" w:cs="Arial"/>
        </w:rPr>
      </w:pPr>
    </w:p>
    <w:p w14:paraId="5264906D" w14:textId="77777777" w:rsidR="00BE790C" w:rsidRPr="00F00D32" w:rsidRDefault="00BE790C" w:rsidP="00CD608A">
      <w:pPr>
        <w:pStyle w:val="Heading2"/>
      </w:pPr>
      <w:bookmarkStart w:id="1033" w:name="_Toc492306491"/>
      <w:bookmarkStart w:id="1034" w:name="_Toc492306997"/>
      <w:bookmarkStart w:id="1035" w:name="_Toc492307093"/>
      <w:bookmarkStart w:id="1036" w:name="_Toc492307547"/>
      <w:bookmarkStart w:id="1037" w:name="_Toc492307672"/>
      <w:bookmarkStart w:id="1038" w:name="_Toc492311838"/>
      <w:bookmarkStart w:id="1039" w:name="_Toc492312515"/>
      <w:bookmarkStart w:id="1040" w:name="_Toc497239640"/>
      <w:bookmarkStart w:id="1041" w:name="_Toc497565489"/>
      <w:bookmarkStart w:id="1042" w:name="_Toc497568184"/>
      <w:bookmarkStart w:id="1043" w:name="_Toc497568390"/>
      <w:bookmarkStart w:id="1044" w:name="_Toc497568870"/>
      <w:bookmarkStart w:id="1045" w:name="_Toc503109255"/>
      <w:bookmarkStart w:id="1046" w:name="_Toc503112696"/>
      <w:bookmarkStart w:id="1047" w:name="_Toc503284477"/>
      <w:bookmarkStart w:id="1048" w:name="_Toc503434329"/>
      <w:bookmarkStart w:id="1049" w:name="_Toc503436573"/>
      <w:bookmarkStart w:id="1050" w:name="_Toc503455397"/>
      <w:bookmarkStart w:id="1051" w:name="_Toc503455558"/>
      <w:bookmarkStart w:id="1052" w:name="_Toc503455724"/>
      <w:bookmarkStart w:id="1053" w:name="_Toc503456216"/>
      <w:bookmarkStart w:id="1054" w:name="_Toc503456611"/>
      <w:bookmarkStart w:id="1055" w:name="_Toc503456815"/>
      <w:r w:rsidRPr="00F00D32">
        <w:t>Standards</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77058A99" w14:textId="77777777" w:rsidR="00BE790C" w:rsidRPr="00C214B6" w:rsidRDefault="00BE790C" w:rsidP="00BE790C">
      <w:pPr>
        <w:rPr>
          <w:rFonts w:ascii="Arial" w:hAnsi="Arial" w:cs="Arial"/>
          <w:sz w:val="22"/>
          <w:szCs w:val="22"/>
        </w:rPr>
      </w:pPr>
    </w:p>
    <w:p w14:paraId="1B981FA1" w14:textId="77777777" w:rsidR="00344454" w:rsidRDefault="00344454" w:rsidP="00344454">
      <w:pPr>
        <w:rPr>
          <w:rFonts w:ascii="Arial" w:hAnsi="Arial" w:cs="Arial"/>
        </w:rPr>
      </w:pPr>
      <w:r>
        <w:rPr>
          <w:rFonts w:ascii="Arial" w:hAnsi="Arial" w:cs="Arial"/>
        </w:rPr>
        <w:t xml:space="preserve">Links to </w:t>
      </w:r>
      <w:r w:rsidRPr="00F70AA1">
        <w:rPr>
          <w:rFonts w:ascii="Arial" w:hAnsi="Arial" w:cs="Arial"/>
          <w:b/>
        </w:rPr>
        <w:t>Common Core Standards for Reading</w:t>
      </w:r>
      <w:r>
        <w:rPr>
          <w:rFonts w:ascii="Arial" w:hAnsi="Arial" w:cs="Arial"/>
        </w:rPr>
        <w:t>:</w:t>
      </w:r>
    </w:p>
    <w:p w14:paraId="360235B0" w14:textId="77777777" w:rsidR="00344454" w:rsidRPr="003F650D" w:rsidRDefault="00344454" w:rsidP="00344454">
      <w:pPr>
        <w:pStyle w:val="ListParagraph"/>
        <w:numPr>
          <w:ilvl w:val="1"/>
          <w:numId w:val="39"/>
        </w:numPr>
        <w:contextualSpacing w:val="0"/>
        <w:rPr>
          <w:rFonts w:ascii="Arial" w:hAnsi="Arial" w:cs="Arial"/>
        </w:rPr>
      </w:pPr>
      <w:r w:rsidRPr="003F650D">
        <w:rPr>
          <w:rFonts w:ascii="Arial" w:hAnsi="Arial" w:cs="Arial"/>
        </w:rPr>
        <w:t>ELA-Literacy.RST.9-10.1:</w:t>
      </w:r>
      <w:r w:rsidRPr="003F650D">
        <w:rPr>
          <w:rFonts w:ascii="Arial" w:hAnsi="Arial" w:cs="Arial"/>
          <w:b/>
        </w:rPr>
        <w:t xml:space="preserve">  </w:t>
      </w:r>
      <w:r w:rsidRPr="003F650D">
        <w:rPr>
          <w:rFonts w:ascii="Arial" w:hAnsi="Arial" w:cs="Arial"/>
        </w:rPr>
        <w:t>Cite specific textual evidence to support analysis of science and technical texts, attending to the precise details of explanations or descriptions.</w:t>
      </w:r>
    </w:p>
    <w:p w14:paraId="0DD25E62" w14:textId="77777777" w:rsidR="00344454" w:rsidRPr="00F70AA1" w:rsidRDefault="00344454" w:rsidP="00344454">
      <w:pPr>
        <w:numPr>
          <w:ilvl w:val="1"/>
          <w:numId w:val="39"/>
        </w:numPr>
        <w:rPr>
          <w:rFonts w:ascii="Arial" w:hAnsi="Arial" w:cs="Arial"/>
        </w:rPr>
      </w:pPr>
      <w:r w:rsidRPr="00F70AA1">
        <w:rPr>
          <w:rFonts w:ascii="Arial" w:hAnsi="Arial" w:cs="Arial"/>
          <w:color w:val="202020"/>
        </w:rPr>
        <w:t>ELA-Literacy.</w:t>
      </w:r>
      <w:r w:rsidRPr="00F70AA1">
        <w:rPr>
          <w:rFonts w:ascii="Arial" w:hAnsi="Arial" w:cs="Arial"/>
        </w:rPr>
        <w:t>R</w:t>
      </w:r>
      <w:r w:rsidRPr="00F70AA1">
        <w:rPr>
          <w:rFonts w:ascii="Arial" w:hAnsi="Arial" w:cs="Arial"/>
          <w:color w:val="202020"/>
        </w:rPr>
        <w:t xml:space="preserve">ST.9-10.5: </w:t>
      </w:r>
      <w:r w:rsidRPr="00F70AA1">
        <w:rPr>
          <w:rFonts w:ascii="Arial" w:hAnsi="Arial" w:cs="Arial"/>
          <w:color w:val="202020"/>
          <w:sz w:val="26"/>
          <w:szCs w:val="26"/>
        </w:rPr>
        <w:t>Analyze the structure of the relationships among concepts in a text, including relationships among key terms (e.g.,</w:t>
      </w:r>
      <w:r w:rsidRPr="00F70AA1">
        <w:rPr>
          <w:rStyle w:val="apple-converted-space"/>
          <w:rFonts w:ascii="Arial" w:hAnsi="Arial" w:cs="Arial"/>
          <w:color w:val="202020"/>
          <w:sz w:val="26"/>
          <w:szCs w:val="26"/>
        </w:rPr>
        <w:t> </w:t>
      </w:r>
      <w:r w:rsidRPr="00F70AA1">
        <w:rPr>
          <w:rStyle w:val="Emphasis"/>
          <w:rFonts w:ascii="Arial" w:hAnsi="Arial" w:cs="Arial"/>
          <w:color w:val="202020"/>
          <w:sz w:val="26"/>
          <w:szCs w:val="26"/>
        </w:rPr>
        <w:t>force, friction, reaction force, energy</w:t>
      </w:r>
      <w:r w:rsidRPr="00F70AA1">
        <w:rPr>
          <w:rFonts w:ascii="Arial" w:hAnsi="Arial" w:cs="Arial"/>
          <w:color w:val="202020"/>
          <w:sz w:val="26"/>
          <w:szCs w:val="26"/>
        </w:rPr>
        <w:t>).</w:t>
      </w:r>
      <w:r w:rsidRPr="00F70AA1">
        <w:rPr>
          <w:rFonts w:ascii="Arial" w:hAnsi="Arial" w:cs="Arial"/>
          <w:color w:val="202020"/>
        </w:rPr>
        <w:t xml:space="preserve"> </w:t>
      </w:r>
    </w:p>
    <w:p w14:paraId="5A7B86FA" w14:textId="77777777" w:rsidR="00344454" w:rsidRPr="003F650D" w:rsidRDefault="00344454" w:rsidP="00344454">
      <w:pPr>
        <w:pStyle w:val="ListParagraph"/>
        <w:numPr>
          <w:ilvl w:val="1"/>
          <w:numId w:val="39"/>
        </w:numPr>
        <w:contextualSpacing w:val="0"/>
        <w:rPr>
          <w:rFonts w:ascii="Arial" w:hAnsi="Arial" w:cs="Arial"/>
        </w:rPr>
      </w:pPr>
      <w:r w:rsidRPr="003F650D">
        <w:rPr>
          <w:rFonts w:ascii="Arial" w:hAnsi="Arial" w:cs="Arial"/>
        </w:rPr>
        <w:t>ELA-Literacy.RST.11-12.1:</w:t>
      </w:r>
      <w:r w:rsidRPr="003F650D">
        <w:rPr>
          <w:rFonts w:ascii="Arial" w:hAnsi="Arial" w:cs="Arial"/>
          <w:b/>
        </w:rPr>
        <w:t xml:space="preserve">  </w:t>
      </w:r>
      <w:r w:rsidRPr="003F650D">
        <w:rPr>
          <w:rFonts w:ascii="Arial" w:hAnsi="Arial" w:cs="Arial"/>
          <w:color w:val="202020"/>
        </w:rPr>
        <w:t>Cite specific textual evidence to support analysis of science and technical texts, attending to important distinctions the author makes and to any gaps or inconsistencies in the account.</w:t>
      </w:r>
    </w:p>
    <w:p w14:paraId="4FF6198F" w14:textId="77777777" w:rsidR="00344454" w:rsidRPr="003F650D" w:rsidRDefault="00344454" w:rsidP="00344454">
      <w:pPr>
        <w:pStyle w:val="ListParagraph"/>
        <w:numPr>
          <w:ilvl w:val="1"/>
          <w:numId w:val="39"/>
        </w:numPr>
        <w:contextualSpacing w:val="0"/>
        <w:rPr>
          <w:rFonts w:ascii="Arial" w:hAnsi="Arial" w:cs="Arial"/>
        </w:rPr>
      </w:pPr>
      <w:r w:rsidRPr="003F650D">
        <w:rPr>
          <w:rFonts w:ascii="Arial" w:hAnsi="Arial" w:cs="Arial"/>
          <w:color w:val="202020"/>
        </w:rPr>
        <w:t>ELA-Literacy.</w:t>
      </w:r>
      <w:r w:rsidRPr="003F650D">
        <w:rPr>
          <w:rFonts w:ascii="Arial" w:hAnsi="Arial" w:cs="Arial"/>
        </w:rPr>
        <w:t>R</w:t>
      </w:r>
      <w:r w:rsidRPr="003F650D">
        <w:rPr>
          <w:rFonts w:ascii="Arial" w:hAnsi="Arial" w:cs="Arial"/>
          <w:color w:val="202020"/>
        </w:rPr>
        <w:t xml:space="preserve">ST.11-12.4: </w:t>
      </w:r>
      <w:r w:rsidRPr="003F650D">
        <w:rPr>
          <w:rFonts w:ascii="Arial" w:hAnsi="Arial" w:cs="Arial"/>
          <w:color w:val="202020"/>
          <w:sz w:val="26"/>
          <w:szCs w:val="26"/>
        </w:rPr>
        <w:t>Determine the meaning of symbols, key terms, and other domain-specific words and phrases as they are used in a specific scientific or technical context relevant to</w:t>
      </w:r>
      <w:r w:rsidRPr="003F650D">
        <w:rPr>
          <w:rStyle w:val="apple-converted-space"/>
          <w:rFonts w:ascii="Arial" w:hAnsi="Arial" w:cs="Arial"/>
          <w:color w:val="202020"/>
          <w:sz w:val="26"/>
          <w:szCs w:val="26"/>
        </w:rPr>
        <w:t> </w:t>
      </w:r>
      <w:r w:rsidRPr="003F650D">
        <w:rPr>
          <w:rStyle w:val="Emphasis"/>
          <w:rFonts w:ascii="Arial" w:hAnsi="Arial" w:cs="Arial"/>
          <w:color w:val="202020"/>
          <w:sz w:val="26"/>
          <w:szCs w:val="26"/>
        </w:rPr>
        <w:t>grades 11-12 texts and topics</w:t>
      </w:r>
      <w:r w:rsidRPr="003F650D">
        <w:rPr>
          <w:rFonts w:ascii="Arial" w:hAnsi="Arial" w:cs="Arial"/>
          <w:color w:val="202020"/>
          <w:sz w:val="26"/>
          <w:szCs w:val="26"/>
        </w:rPr>
        <w:t>.</w:t>
      </w:r>
    </w:p>
    <w:p w14:paraId="2F3F5CA4" w14:textId="77777777" w:rsidR="00344454" w:rsidRPr="00F70AA1" w:rsidRDefault="00344454" w:rsidP="00344454">
      <w:pPr>
        <w:ind w:left="720"/>
        <w:rPr>
          <w:rFonts w:ascii="Arial" w:hAnsi="Arial" w:cs="Arial"/>
        </w:rPr>
      </w:pPr>
    </w:p>
    <w:p w14:paraId="2CD1C351" w14:textId="77777777" w:rsidR="00344454" w:rsidRDefault="00344454" w:rsidP="00344454">
      <w:pPr>
        <w:rPr>
          <w:rFonts w:ascii="Arial" w:hAnsi="Arial" w:cs="Arial"/>
        </w:rPr>
      </w:pPr>
      <w:r w:rsidRPr="003B50ED">
        <w:rPr>
          <w:rFonts w:ascii="Arial" w:hAnsi="Arial" w:cs="Arial"/>
        </w:rPr>
        <w:t>Links</w:t>
      </w:r>
      <w:r w:rsidRPr="00FB51C7">
        <w:rPr>
          <w:rFonts w:ascii="Arial" w:hAnsi="Arial" w:cs="Arial"/>
        </w:rPr>
        <w:t xml:space="preserve"> to </w:t>
      </w:r>
      <w:r>
        <w:rPr>
          <w:rFonts w:ascii="Arial" w:hAnsi="Arial" w:cs="Arial"/>
          <w:b/>
        </w:rPr>
        <w:t>Common Core Standards for W</w:t>
      </w:r>
      <w:r w:rsidRPr="00FB51C7">
        <w:rPr>
          <w:rFonts w:ascii="Arial" w:hAnsi="Arial" w:cs="Arial"/>
          <w:b/>
        </w:rPr>
        <w:t>riting</w:t>
      </w:r>
      <w:r w:rsidRPr="00FB51C7">
        <w:rPr>
          <w:rFonts w:ascii="Arial" w:hAnsi="Arial" w:cs="Arial"/>
        </w:rPr>
        <w:t>:</w:t>
      </w:r>
    </w:p>
    <w:p w14:paraId="063EB5B3" w14:textId="77777777" w:rsidR="00344454" w:rsidRPr="00645315" w:rsidRDefault="00344454" w:rsidP="00344454">
      <w:pPr>
        <w:pStyle w:val="ListParagraph"/>
        <w:numPr>
          <w:ilvl w:val="1"/>
          <w:numId w:val="39"/>
        </w:numPr>
        <w:contextualSpacing w:val="0"/>
        <w:rPr>
          <w:rFonts w:ascii="Arial" w:hAnsi="Arial" w:cs="Arial"/>
          <w:color w:val="202020"/>
        </w:rPr>
      </w:pPr>
      <w:r w:rsidRPr="00645315">
        <w:rPr>
          <w:rFonts w:ascii="Arial" w:hAnsi="Arial" w:cs="Arial"/>
          <w:color w:val="202020"/>
        </w:rPr>
        <w:t xml:space="preserve">ELA-Literacy.WHST.9-10.2F: </w:t>
      </w:r>
      <w:r w:rsidRPr="00F70AA1">
        <w:rPr>
          <w:rFonts w:ascii="Arial" w:hAnsi="Arial" w:cs="Arial"/>
          <w:color w:val="202020"/>
        </w:rPr>
        <w:t>Provide a concluding statement or section that follows from and supports the information or explanation presented (e.g., articulating implications or the significance of the topic).</w:t>
      </w:r>
    </w:p>
    <w:p w14:paraId="2ECD3B24" w14:textId="77777777" w:rsidR="00344454" w:rsidRPr="00645315" w:rsidRDefault="00344454" w:rsidP="00344454">
      <w:pPr>
        <w:pStyle w:val="ListParagraph"/>
        <w:numPr>
          <w:ilvl w:val="1"/>
          <w:numId w:val="39"/>
        </w:numPr>
        <w:contextualSpacing w:val="0"/>
        <w:rPr>
          <w:rFonts w:ascii="Arial" w:hAnsi="Arial" w:cs="Arial"/>
          <w:color w:val="202020"/>
        </w:rPr>
      </w:pPr>
      <w:r w:rsidRPr="00F70AA1">
        <w:rPr>
          <w:rFonts w:ascii="Arial" w:hAnsi="Arial" w:cs="Arial"/>
          <w:color w:val="202020"/>
        </w:rPr>
        <w:t>ELA-Literacy.WHST.11-12.1E: Provide a concluding statement or section that follows from or supports the argument presented.</w:t>
      </w:r>
    </w:p>
    <w:p w14:paraId="1262A6E1" w14:textId="77777777" w:rsidR="00344454" w:rsidRPr="00C214B6" w:rsidRDefault="00344454" w:rsidP="00344454">
      <w:pPr>
        <w:ind w:left="1080"/>
        <w:rPr>
          <w:rFonts w:ascii="Arial" w:hAnsi="Arial" w:cs="Arial"/>
          <w:sz w:val="22"/>
          <w:szCs w:val="22"/>
        </w:rPr>
      </w:pPr>
    </w:p>
    <w:p w14:paraId="6DA8AE32" w14:textId="77777777" w:rsidR="00344454" w:rsidRPr="00D92147" w:rsidRDefault="00344454" w:rsidP="00344454">
      <w:pPr>
        <w:rPr>
          <w:rFonts w:ascii="Arial" w:hAnsi="Arial" w:cs="Arial"/>
        </w:rPr>
      </w:pPr>
      <w:r w:rsidRPr="00D92147">
        <w:rPr>
          <w:rFonts w:ascii="Arial" w:hAnsi="Arial" w:cs="Arial"/>
        </w:rPr>
        <w:t>In addition to the writing standards above, consider asking students to debate issues addressed in some of the articles. Standards addressed:</w:t>
      </w:r>
    </w:p>
    <w:p w14:paraId="7B2FB7A9" w14:textId="77777777" w:rsidR="00344454" w:rsidRPr="00D92147" w:rsidRDefault="00344454" w:rsidP="00344454">
      <w:pPr>
        <w:pStyle w:val="ListParagraph"/>
        <w:ind w:left="1080"/>
        <w:rPr>
          <w:rFonts w:ascii="Arial" w:hAnsi="Arial" w:cs="Arial"/>
        </w:rPr>
      </w:pPr>
    </w:p>
    <w:p w14:paraId="70A5C634" w14:textId="77777777" w:rsidR="00344454" w:rsidRPr="00D92147" w:rsidRDefault="00344454" w:rsidP="00344454">
      <w:pPr>
        <w:pStyle w:val="ListParagraph"/>
        <w:numPr>
          <w:ilvl w:val="0"/>
          <w:numId w:val="40"/>
        </w:numPr>
        <w:rPr>
          <w:rFonts w:ascii="Arial" w:hAnsi="Arial" w:cs="Arial"/>
        </w:rPr>
      </w:pPr>
      <w:r w:rsidRPr="00D92147">
        <w:rPr>
          <w:rFonts w:ascii="Arial" w:hAnsi="Arial" w:cs="Arial"/>
          <w:b/>
          <w:color w:val="202020"/>
        </w:rPr>
        <w:t>ELA-Literacy.</w:t>
      </w:r>
      <w:r w:rsidRPr="00D92147">
        <w:rPr>
          <w:rFonts w:ascii="Arial" w:hAnsi="Arial" w:cs="Arial"/>
          <w:b/>
        </w:rPr>
        <w:t xml:space="preserve">WHST.9-10.1B. </w:t>
      </w:r>
      <w:r w:rsidRPr="00D92147">
        <w:rPr>
          <w:rFonts w:ascii="Arial" w:hAnsi="Arial" w:cs="Arial"/>
        </w:rPr>
        <w:t xml:space="preserve">Develop claim(s) and counterclaims fairly, supplying data and evidence for each while pointing out the strengths and limitations of both claim(s) and </w:t>
      </w:r>
      <w:r w:rsidRPr="00D92147">
        <w:rPr>
          <w:rFonts w:ascii="Arial" w:hAnsi="Arial" w:cs="Arial"/>
          <w:b/>
        </w:rPr>
        <w:t>counterclaims</w:t>
      </w:r>
      <w:r w:rsidRPr="00D92147">
        <w:rPr>
          <w:rFonts w:ascii="Arial" w:hAnsi="Arial" w:cs="Arial"/>
        </w:rPr>
        <w:t xml:space="preserve"> in a discipline-appropriate form and in a manner that anticipates the audience’s knowledge level and concerns.</w:t>
      </w:r>
    </w:p>
    <w:p w14:paraId="22B1A3D1" w14:textId="77777777" w:rsidR="00344454" w:rsidRPr="00D92147" w:rsidRDefault="00344454" w:rsidP="00344454">
      <w:pPr>
        <w:pStyle w:val="ListParagraph"/>
        <w:numPr>
          <w:ilvl w:val="0"/>
          <w:numId w:val="40"/>
        </w:numPr>
        <w:rPr>
          <w:rFonts w:ascii="Arial" w:hAnsi="Arial" w:cs="Arial"/>
          <w:color w:val="202020"/>
        </w:rPr>
      </w:pPr>
      <w:r w:rsidRPr="00D92147">
        <w:rPr>
          <w:rFonts w:ascii="Arial" w:hAnsi="Arial" w:cs="Arial"/>
          <w:b/>
          <w:color w:val="202020"/>
        </w:rPr>
        <w:t xml:space="preserve">ELA-Literacy.WHST.11-12.1.A. </w:t>
      </w:r>
      <w:r w:rsidRPr="00D92147">
        <w:rPr>
          <w:rFonts w:ascii="Arial" w:hAnsi="Arial" w:cs="Arial"/>
          <w:color w:val="202020"/>
        </w:rPr>
        <w:t>Introduce precise, knowledgeable claim(s), establish the significance of the claim(s), distinguish the claim(s) from alternate or opposing claims, and create an organization that logically sequences the claim(s), counterclaims, reasons, and evidence.</w:t>
      </w:r>
    </w:p>
    <w:p w14:paraId="13E64432" w14:textId="77777777" w:rsidR="00344454" w:rsidRDefault="00344454" w:rsidP="00344454">
      <w:pPr>
        <w:rPr>
          <w:rFonts w:ascii="Arial" w:hAnsi="Arial" w:cs="Arial"/>
          <w:b/>
        </w:rPr>
      </w:pPr>
    </w:p>
    <w:p w14:paraId="03D2FFA5" w14:textId="77777777" w:rsidR="00344454" w:rsidRDefault="00344454" w:rsidP="00344454">
      <w:pPr>
        <w:pStyle w:val="Heading2"/>
      </w:pPr>
      <w:bookmarkStart w:id="1056" w:name="_Toc505206588"/>
      <w:r w:rsidRPr="00645315">
        <w:t>Vocabulary</w:t>
      </w:r>
      <w:bookmarkEnd w:id="1056"/>
      <w:r w:rsidRPr="00FB51C7">
        <w:t xml:space="preserve"> </w:t>
      </w:r>
    </w:p>
    <w:p w14:paraId="50A60960" w14:textId="77777777" w:rsidR="00344454" w:rsidRDefault="00344454" w:rsidP="00344454">
      <w:pPr>
        <w:rPr>
          <w:rFonts w:ascii="Arial" w:hAnsi="Arial" w:cs="Arial"/>
        </w:rPr>
      </w:pPr>
      <w:r w:rsidRPr="00645315">
        <w:rPr>
          <w:rFonts w:ascii="Arial" w:hAnsi="Arial" w:cs="Arial"/>
          <w:b/>
        </w:rPr>
        <w:t>Vocabulary</w:t>
      </w:r>
      <w:r>
        <w:rPr>
          <w:rFonts w:ascii="Arial" w:hAnsi="Arial" w:cs="Arial"/>
        </w:rPr>
        <w:t xml:space="preserve"> and </w:t>
      </w:r>
      <w:r w:rsidRPr="008E7F11">
        <w:rPr>
          <w:rFonts w:ascii="Arial" w:hAnsi="Arial" w:cs="Arial"/>
          <w:b/>
        </w:rPr>
        <w:t>concepts</w:t>
      </w:r>
      <w:r>
        <w:rPr>
          <w:rFonts w:ascii="Arial" w:hAnsi="Arial" w:cs="Arial"/>
        </w:rPr>
        <w:t xml:space="preserve"> that are</w:t>
      </w:r>
      <w:r w:rsidRPr="00FB51C7">
        <w:rPr>
          <w:rFonts w:ascii="Arial" w:hAnsi="Arial" w:cs="Arial"/>
        </w:rPr>
        <w:t xml:space="preserve"> reinforced in this issue:</w:t>
      </w:r>
    </w:p>
    <w:p w14:paraId="0CC276B4" w14:textId="77777777" w:rsidR="00344454" w:rsidRDefault="00344454" w:rsidP="00344454">
      <w:pPr>
        <w:pStyle w:val="ListParagraph"/>
        <w:rPr>
          <w:rFonts w:ascii="Arial" w:hAnsi="Arial" w:cs="Arial"/>
        </w:rPr>
      </w:pPr>
    </w:p>
    <w:p w14:paraId="1B508E2A" w14:textId="77777777" w:rsidR="00344454" w:rsidRDefault="00344454" w:rsidP="00344454">
      <w:pPr>
        <w:ind w:left="360"/>
        <w:rPr>
          <w:rFonts w:ascii="Arial" w:hAnsi="Arial" w:cs="Arial"/>
        </w:rPr>
      </w:pPr>
      <w:r>
        <w:rPr>
          <w:rFonts w:ascii="Arial" w:hAnsi="Arial" w:cs="Arial"/>
        </w:rPr>
        <w:t>Physical properties</w:t>
      </w:r>
    </w:p>
    <w:p w14:paraId="7C6AB2A0" w14:textId="77777777" w:rsidR="00344454" w:rsidRDefault="00344454" w:rsidP="00344454">
      <w:pPr>
        <w:ind w:left="360"/>
        <w:rPr>
          <w:rFonts w:ascii="Arial" w:hAnsi="Arial" w:cs="Arial"/>
        </w:rPr>
      </w:pPr>
      <w:r>
        <w:rPr>
          <w:rFonts w:ascii="Arial" w:hAnsi="Arial" w:cs="Arial"/>
        </w:rPr>
        <w:t>States of Matter</w:t>
      </w:r>
    </w:p>
    <w:p w14:paraId="2453AE5F" w14:textId="77777777" w:rsidR="00344454" w:rsidRDefault="00344454" w:rsidP="00344454">
      <w:pPr>
        <w:ind w:left="360"/>
        <w:rPr>
          <w:rFonts w:ascii="Arial" w:hAnsi="Arial" w:cs="Arial"/>
        </w:rPr>
      </w:pPr>
      <w:r>
        <w:rPr>
          <w:rFonts w:ascii="Arial" w:hAnsi="Arial" w:cs="Arial"/>
        </w:rPr>
        <w:t>Structural Formulas</w:t>
      </w:r>
    </w:p>
    <w:p w14:paraId="39552AEF" w14:textId="77777777" w:rsidR="00344454" w:rsidRPr="00B227B7" w:rsidRDefault="00344454" w:rsidP="00344454">
      <w:pPr>
        <w:ind w:left="360"/>
        <w:rPr>
          <w:rFonts w:ascii="Arial" w:hAnsi="Arial" w:cs="Arial"/>
        </w:rPr>
      </w:pPr>
      <w:r>
        <w:rPr>
          <w:rFonts w:ascii="Arial" w:hAnsi="Arial" w:cs="Arial"/>
        </w:rPr>
        <w:t>pH</w:t>
      </w:r>
    </w:p>
    <w:p w14:paraId="135CE40D" w14:textId="77777777" w:rsidR="00344454" w:rsidRDefault="00344454" w:rsidP="00344454">
      <w:pPr>
        <w:ind w:left="360"/>
        <w:rPr>
          <w:rFonts w:ascii="Arial" w:hAnsi="Arial" w:cs="Arial"/>
        </w:rPr>
      </w:pPr>
      <w:r>
        <w:rPr>
          <w:rFonts w:ascii="Arial" w:hAnsi="Arial" w:cs="Arial"/>
        </w:rPr>
        <w:t>Oxidation &amp; Reduction</w:t>
      </w:r>
    </w:p>
    <w:p w14:paraId="6DA5764D" w14:textId="77777777" w:rsidR="00344454" w:rsidRDefault="00344454" w:rsidP="00344454">
      <w:pPr>
        <w:ind w:left="360"/>
        <w:rPr>
          <w:rFonts w:ascii="Arial" w:hAnsi="Arial" w:cs="Arial"/>
        </w:rPr>
      </w:pPr>
      <w:r>
        <w:rPr>
          <w:rFonts w:ascii="Arial" w:hAnsi="Arial" w:cs="Arial"/>
        </w:rPr>
        <w:t>Enzymes</w:t>
      </w:r>
    </w:p>
    <w:p w14:paraId="7FB84EEC" w14:textId="77777777" w:rsidR="00344454" w:rsidRPr="00734EC3" w:rsidRDefault="00344454" w:rsidP="00344454">
      <w:pPr>
        <w:ind w:left="360"/>
        <w:rPr>
          <w:rFonts w:ascii="Arial" w:hAnsi="Arial" w:cs="Arial"/>
        </w:rPr>
      </w:pPr>
      <w:r>
        <w:rPr>
          <w:rFonts w:ascii="Arial" w:hAnsi="Arial" w:cs="Arial"/>
        </w:rPr>
        <w:t>Intermolecular forces</w:t>
      </w:r>
    </w:p>
    <w:p w14:paraId="5CB8A3C0" w14:textId="77777777" w:rsidR="00344454" w:rsidRPr="002D1615" w:rsidRDefault="00344454" w:rsidP="00344454">
      <w:pPr>
        <w:rPr>
          <w:rFonts w:ascii="Arial" w:hAnsi="Arial" w:cs="Arial"/>
        </w:rPr>
      </w:pPr>
    </w:p>
    <w:p w14:paraId="326EEBDF" w14:textId="77777777" w:rsidR="00344454" w:rsidRDefault="00344454" w:rsidP="00344454">
      <w:pPr>
        <w:numPr>
          <w:ilvl w:val="0"/>
          <w:numId w:val="41"/>
        </w:numPr>
        <w:rPr>
          <w:rFonts w:ascii="Arial" w:hAnsi="Arial" w:cs="Arial"/>
        </w:rPr>
      </w:pPr>
      <w:r>
        <w:rPr>
          <w:rFonts w:ascii="Arial" w:hAnsi="Arial" w:cs="Arial"/>
        </w:rPr>
        <w:t>Some of the articles in this issue provide information about carbon dioxide and its role in the environment.</w:t>
      </w:r>
    </w:p>
    <w:p w14:paraId="645B8BCC" w14:textId="77777777" w:rsidR="00344454" w:rsidRPr="0013035F" w:rsidRDefault="00344454" w:rsidP="00344454">
      <w:pPr>
        <w:ind w:left="720"/>
        <w:rPr>
          <w:rFonts w:ascii="Arial" w:hAnsi="Arial" w:cs="Arial"/>
        </w:rPr>
      </w:pPr>
    </w:p>
    <w:p w14:paraId="270EFD62" w14:textId="77777777" w:rsidR="00344454" w:rsidRDefault="00344454" w:rsidP="00344454">
      <w:pPr>
        <w:numPr>
          <w:ilvl w:val="0"/>
          <w:numId w:val="41"/>
        </w:numPr>
        <w:rPr>
          <w:rFonts w:ascii="Arial" w:hAnsi="Arial" w:cs="Arial"/>
        </w:rPr>
      </w:pPr>
      <w:r w:rsidRPr="0058393C">
        <w:rPr>
          <w:rFonts w:ascii="Arial" w:hAnsi="Arial" w:cs="Arial"/>
        </w:rPr>
        <w:t xml:space="preserve">To help students engage with the text, ask students which article </w:t>
      </w:r>
      <w:r w:rsidRPr="0058393C">
        <w:rPr>
          <w:rFonts w:ascii="Arial" w:hAnsi="Arial" w:cs="Arial"/>
          <w:b/>
        </w:rPr>
        <w:t>engaged</w:t>
      </w:r>
      <w:r w:rsidRPr="0058393C">
        <w:rPr>
          <w:rFonts w:ascii="Arial" w:hAnsi="Arial" w:cs="Arial"/>
        </w:rPr>
        <w:t xml:space="preserve"> them most and why, or what </w:t>
      </w:r>
      <w:r w:rsidRPr="0058393C">
        <w:rPr>
          <w:rFonts w:ascii="Arial" w:hAnsi="Arial" w:cs="Arial"/>
          <w:b/>
        </w:rPr>
        <w:t>questions</w:t>
      </w:r>
      <w:r w:rsidRPr="0058393C">
        <w:rPr>
          <w:rFonts w:ascii="Arial" w:hAnsi="Arial" w:cs="Arial"/>
        </w:rPr>
        <w:t xml:space="preserve"> they still have about the articles. </w:t>
      </w:r>
    </w:p>
    <w:p w14:paraId="051B5E24" w14:textId="77777777" w:rsidR="00344454" w:rsidRDefault="00344454" w:rsidP="00344454">
      <w:pPr>
        <w:rPr>
          <w:rFonts w:ascii="Arial" w:hAnsi="Arial" w:cs="Arial"/>
        </w:rPr>
      </w:pPr>
    </w:p>
    <w:p w14:paraId="05F72DC6" w14:textId="77777777" w:rsidR="00344454" w:rsidRDefault="00344454" w:rsidP="00344454">
      <w:pPr>
        <w:numPr>
          <w:ilvl w:val="0"/>
          <w:numId w:val="41"/>
        </w:numPr>
        <w:rPr>
          <w:rFonts w:ascii="Arial" w:hAnsi="Arial" w:cs="Arial"/>
        </w:rPr>
      </w:pPr>
      <w:r>
        <w:rPr>
          <w:rFonts w:ascii="Arial" w:hAnsi="Arial" w:cs="Arial"/>
        </w:rPr>
        <w:t>You might also ask them how information in the articles might affect their consumer choices. Also, ask them if they have questions about some of the issues discussed in the articles.</w:t>
      </w:r>
    </w:p>
    <w:p w14:paraId="43D23626" w14:textId="77777777" w:rsidR="00BE790C" w:rsidRDefault="00BE790C" w:rsidP="00BE790C">
      <w:pPr>
        <w:rPr>
          <w:rFonts w:ascii="Arial" w:hAnsi="Arial" w:cs="Arial"/>
          <w:sz w:val="22"/>
        </w:rPr>
      </w:pPr>
    </w:p>
    <w:p w14:paraId="7274322F" w14:textId="77777777" w:rsidR="00BE790C" w:rsidRDefault="00BE790C" w:rsidP="00BE790C">
      <w:pPr>
        <w:rPr>
          <w:rFonts w:ascii="Arial" w:hAnsi="Arial" w:cs="Arial"/>
          <w:sz w:val="22"/>
        </w:rPr>
      </w:pPr>
      <w:r>
        <w:rPr>
          <w:rFonts w:ascii="Arial" w:hAnsi="Arial" w:cs="Arial"/>
          <w:sz w:val="22"/>
        </w:rPr>
        <w:br w:type="page"/>
      </w:r>
    </w:p>
    <w:bookmarkStart w:id="1057" w:name="_Toc492306493"/>
    <w:bookmarkStart w:id="1058" w:name="_Toc492306999"/>
    <w:bookmarkStart w:id="1059" w:name="_Toc492307095"/>
    <w:bookmarkStart w:id="1060" w:name="_Toc492307549"/>
    <w:bookmarkStart w:id="1061" w:name="_Toc492307674"/>
    <w:bookmarkStart w:id="1062" w:name="_Toc492311840"/>
    <w:bookmarkStart w:id="1063" w:name="_Toc492312517"/>
    <w:bookmarkStart w:id="1064" w:name="_Toc497239642"/>
    <w:bookmarkStart w:id="1065" w:name="_Toc497565491"/>
    <w:bookmarkStart w:id="1066" w:name="_Toc497568186"/>
    <w:bookmarkStart w:id="1067" w:name="_Toc497568392"/>
    <w:bookmarkStart w:id="1068" w:name="_Toc497568872"/>
    <w:bookmarkStart w:id="1069" w:name="_Toc503109257"/>
    <w:bookmarkStart w:id="1070" w:name="_Toc503112698"/>
    <w:bookmarkStart w:id="1071" w:name="_Toc503284479"/>
    <w:bookmarkStart w:id="1072" w:name="_Toc503434331"/>
    <w:bookmarkStart w:id="1073" w:name="_Toc503436575"/>
    <w:bookmarkStart w:id="1074" w:name="_Toc503455399"/>
    <w:bookmarkStart w:id="1075" w:name="_Toc503455560"/>
    <w:bookmarkStart w:id="1076" w:name="_Toc503455726"/>
    <w:bookmarkStart w:id="1077" w:name="_Toc503456218"/>
    <w:bookmarkStart w:id="1078" w:name="_Toc503456613"/>
    <w:bookmarkStart w:id="1079" w:name="_Toc503456817"/>
    <w:p w14:paraId="5C3E37F5" w14:textId="77777777" w:rsidR="00BE790C" w:rsidRPr="00C214B6" w:rsidRDefault="00BE790C" w:rsidP="00BE790C">
      <w:pPr>
        <w:pStyle w:val="Heading1"/>
        <w:spacing w:after="0"/>
        <w:rPr>
          <w:i w:val="0"/>
        </w:rPr>
      </w:pPr>
      <w:r>
        <w:rPr>
          <w:noProof/>
        </w:rPr>
        <mc:AlternateContent>
          <mc:Choice Requires="wps">
            <w:drawing>
              <wp:anchor distT="0" distB="0" distL="114300" distR="114300" simplePos="0" relativeHeight="251948544" behindDoc="1" locked="0" layoutInCell="1" allowOverlap="1" wp14:anchorId="42BE1E51" wp14:editId="129DD6C1">
                <wp:simplePos x="0" y="0"/>
                <wp:positionH relativeFrom="column">
                  <wp:posOffset>-556623</wp:posOffset>
                </wp:positionH>
                <wp:positionV relativeFrom="paragraph">
                  <wp:posOffset>565785</wp:posOffset>
                </wp:positionV>
                <wp:extent cx="7060565" cy="114300"/>
                <wp:effectExtent l="0" t="0" r="6985" b="0"/>
                <wp:wrapNone/>
                <wp:docPr id="138" name="Rectangle 13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5ED59B" id="Rectangle 138" o:spid="_x0000_s1026" style="position:absolute;margin-left:-43.85pt;margin-top:44.55pt;width:555.95pt;height:9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" fillcolor="#d8d8d8 [2732]" stroked="f" strokeweight=".5pt"/>
            </w:pict>
          </mc:Fallback>
        </mc:AlternateContent>
      </w:r>
      <w:r>
        <w:t>Reading Supports for Students</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59F5AB03" w14:textId="77777777" w:rsidR="00BE790C" w:rsidRPr="000830C2" w:rsidRDefault="00BE790C" w:rsidP="00BE790C">
      <w:pPr>
        <w:rPr>
          <w:rFonts w:ascii="Arial" w:hAnsi="Arial"/>
          <w:sz w:val="32"/>
        </w:rPr>
      </w:pPr>
    </w:p>
    <w:p w14:paraId="40AE7957" w14:textId="77777777" w:rsidR="00BE790C" w:rsidRPr="000830C2" w:rsidRDefault="00BE790C" w:rsidP="00BE790C">
      <w:pPr>
        <w:rPr>
          <w:rFonts w:ascii="Arial" w:hAnsi="Arial"/>
          <w:sz w:val="32"/>
        </w:rPr>
      </w:pPr>
    </w:p>
    <w:p w14:paraId="650DC537" w14:textId="77777777" w:rsidR="00344454" w:rsidRDefault="00344454" w:rsidP="00344454">
      <w:pPr>
        <w:rPr>
          <w:rFonts w:ascii="Arial" w:hAnsi="Arial"/>
          <w:sz w:val="22"/>
        </w:rPr>
      </w:pPr>
      <w:r w:rsidRPr="004B76FE">
        <w:rPr>
          <w:rFonts w:ascii="Arial" w:hAnsi="Arial"/>
          <w:sz w:val="22"/>
        </w:rPr>
        <w:t>The pages</w:t>
      </w:r>
      <w:r>
        <w:rPr>
          <w:rFonts w:ascii="Arial" w:hAnsi="Arial"/>
          <w:sz w:val="22"/>
        </w:rPr>
        <w:t xml:space="preserve"> that follow</w:t>
      </w:r>
      <w:r w:rsidRPr="004B76FE">
        <w:rPr>
          <w:rFonts w:ascii="Arial" w:hAnsi="Arial"/>
          <w:sz w:val="22"/>
        </w:rPr>
        <w:t xml:space="preserve"> include reading </w:t>
      </w:r>
      <w:r>
        <w:rPr>
          <w:rFonts w:ascii="Arial" w:hAnsi="Arial"/>
          <w:sz w:val="22"/>
        </w:rPr>
        <w:t>supports</w:t>
      </w:r>
      <w:r w:rsidRPr="004B76FE">
        <w:rPr>
          <w:rFonts w:ascii="Arial" w:hAnsi="Arial"/>
          <w:sz w:val="22"/>
        </w:rPr>
        <w:t xml:space="preserve"> in the form of an Anticipation Guide</w:t>
      </w:r>
      <w:r>
        <w:rPr>
          <w:rFonts w:ascii="Arial" w:hAnsi="Arial"/>
          <w:sz w:val="22"/>
        </w:rPr>
        <w:t xml:space="preserve">, a </w:t>
      </w:r>
      <w:r w:rsidRPr="004B76FE">
        <w:rPr>
          <w:rFonts w:ascii="Arial" w:hAnsi="Arial"/>
          <w:sz w:val="22"/>
        </w:rPr>
        <w:t xml:space="preserve">Graphic Organizer, and Student Reading Comprehension Questions. These </w:t>
      </w:r>
      <w:r>
        <w:rPr>
          <w:rFonts w:ascii="Arial" w:hAnsi="Arial"/>
          <w:sz w:val="22"/>
        </w:rPr>
        <w:t>resources</w:t>
      </w:r>
      <w:r w:rsidRPr="004B76FE">
        <w:rPr>
          <w:rFonts w:ascii="Arial" w:hAnsi="Arial"/>
          <w:sz w:val="22"/>
        </w:rPr>
        <w:t xml:space="preserve"> are provided to help students</w:t>
      </w:r>
      <w:r>
        <w:rPr>
          <w:rFonts w:ascii="Arial" w:hAnsi="Arial"/>
          <w:sz w:val="22"/>
        </w:rPr>
        <w:t xml:space="preserve"> as they prepare to read and in</w:t>
      </w:r>
      <w:r w:rsidRPr="004B76FE">
        <w:rPr>
          <w:rFonts w:ascii="Arial" w:hAnsi="Arial"/>
          <w:sz w:val="22"/>
        </w:rPr>
        <w:t xml:space="preserve"> loca</w:t>
      </w:r>
      <w:r>
        <w:rPr>
          <w:rFonts w:ascii="Arial" w:hAnsi="Arial"/>
          <w:sz w:val="22"/>
        </w:rPr>
        <w:t>ting</w:t>
      </w:r>
      <w:r w:rsidRPr="004B76FE">
        <w:rPr>
          <w:rFonts w:ascii="Arial" w:hAnsi="Arial"/>
          <w:sz w:val="22"/>
        </w:rPr>
        <w:t xml:space="preserve"> and analyz</w:t>
      </w:r>
      <w:r>
        <w:rPr>
          <w:rFonts w:ascii="Arial" w:hAnsi="Arial"/>
          <w:sz w:val="22"/>
        </w:rPr>
        <w:t>ing</w:t>
      </w:r>
      <w:r w:rsidRPr="004B76FE">
        <w:rPr>
          <w:rFonts w:ascii="Arial" w:hAnsi="Arial"/>
          <w:sz w:val="22"/>
        </w:rPr>
        <w:t xml:space="preserve"> information from the article.</w:t>
      </w:r>
    </w:p>
    <w:p w14:paraId="5C53B63B" w14:textId="77777777" w:rsidR="00344454" w:rsidRDefault="00344454" w:rsidP="00344454">
      <w:pPr>
        <w:rPr>
          <w:rFonts w:ascii="Arial" w:hAnsi="Arial"/>
          <w:sz w:val="22"/>
        </w:rPr>
      </w:pPr>
    </w:p>
    <w:p w14:paraId="1282DAD1" w14:textId="77777777" w:rsidR="00344454" w:rsidRPr="004B76FE" w:rsidRDefault="00344454" w:rsidP="00344454">
      <w:pPr>
        <w:rPr>
          <w:rFonts w:ascii="Arial" w:hAnsi="Arial"/>
          <w:sz w:val="22"/>
        </w:rPr>
      </w:pPr>
      <w:r>
        <w:rPr>
          <w:rFonts w:ascii="Arial" w:hAnsi="Arial"/>
          <w:sz w:val="22"/>
        </w:rPr>
        <w:t>The borders on these pages distinguish them from the rest of the pages in this Teacher’s Guide—they have been formatted for ease of photocopying for student use.</w:t>
      </w:r>
    </w:p>
    <w:p w14:paraId="41112E30" w14:textId="77777777" w:rsidR="00344454" w:rsidRPr="002D251B" w:rsidRDefault="00344454" w:rsidP="00344454">
      <w:pPr>
        <w:rPr>
          <w:rFonts w:ascii="Arial" w:hAnsi="Arial"/>
          <w:sz w:val="22"/>
          <w:szCs w:val="22"/>
        </w:rPr>
      </w:pPr>
    </w:p>
    <w:p w14:paraId="4B25ABFF" w14:textId="7A06EA47" w:rsidR="00344454" w:rsidRPr="002D251B" w:rsidRDefault="00344454" w:rsidP="00344454">
      <w:pPr>
        <w:pStyle w:val="ListParagraph"/>
        <w:numPr>
          <w:ilvl w:val="0"/>
          <w:numId w:val="6"/>
        </w:numPr>
        <w:rPr>
          <w:rFonts w:ascii="Arial" w:hAnsi="Arial"/>
          <w:sz w:val="22"/>
          <w:szCs w:val="22"/>
        </w:rPr>
      </w:pPr>
      <w:r w:rsidRPr="002D251B">
        <w:rPr>
          <w:rFonts w:ascii="Arial" w:hAnsi="Arial"/>
          <w:b/>
          <w:sz w:val="22"/>
          <w:szCs w:val="22"/>
        </w:rPr>
        <w:t xml:space="preserve">Anticipation Guide (p. </w:t>
      </w:r>
      <w:r>
        <w:rPr>
          <w:rFonts w:ascii="Arial" w:hAnsi="Arial"/>
          <w:b/>
          <w:sz w:val="22"/>
          <w:szCs w:val="22"/>
        </w:rPr>
        <w:t>75</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7F443731" w14:textId="77777777" w:rsidR="00344454" w:rsidRDefault="00344454" w:rsidP="00344454">
      <w:pPr>
        <w:rPr>
          <w:rFonts w:ascii="Arial" w:hAnsi="Arial"/>
          <w:sz w:val="22"/>
          <w:szCs w:val="22"/>
        </w:rPr>
      </w:pPr>
    </w:p>
    <w:p w14:paraId="77063FAB" w14:textId="77777777" w:rsidR="00344454" w:rsidRPr="00645315" w:rsidRDefault="00344454" w:rsidP="00344454">
      <w:pPr>
        <w:ind w:left="720"/>
        <w:rPr>
          <w:rFonts w:ascii="Arial" w:hAnsi="Arial" w:cs="Arial"/>
          <w:i/>
          <w:sz w:val="22"/>
          <w:szCs w:val="22"/>
        </w:rPr>
      </w:pPr>
      <w:r w:rsidRPr="00645315">
        <w:rPr>
          <w:rFonts w:ascii="Arial" w:hAnsi="Arial" w:cs="Arial"/>
          <w:i/>
          <w:sz w:val="22"/>
          <w:szCs w:val="22"/>
        </w:rPr>
        <w:t xml:space="preserve">NEW! Instead of using the aforementioned anticipation guide, consider </w:t>
      </w:r>
      <w:r>
        <w:rPr>
          <w:rFonts w:ascii="Arial" w:hAnsi="Arial" w:cs="Arial"/>
          <w:i/>
          <w:sz w:val="22"/>
          <w:szCs w:val="22"/>
        </w:rPr>
        <w:t>this</w:t>
      </w:r>
      <w:r w:rsidRPr="00645315">
        <w:rPr>
          <w:rFonts w:ascii="Arial" w:hAnsi="Arial" w:cs="Arial"/>
          <w:i/>
          <w:sz w:val="22"/>
          <w:szCs w:val="22"/>
        </w:rPr>
        <w:t xml:space="preserve"> </w:t>
      </w:r>
      <w:r>
        <w:rPr>
          <w:rFonts w:ascii="Arial" w:hAnsi="Arial" w:cs="Arial"/>
          <w:i/>
          <w:sz w:val="22"/>
          <w:szCs w:val="22"/>
        </w:rPr>
        <w:t>idea</w:t>
      </w:r>
      <w:r w:rsidRPr="00645315">
        <w:rPr>
          <w:rFonts w:ascii="Arial" w:hAnsi="Arial" w:cs="Arial"/>
          <w:i/>
          <w:sz w:val="22"/>
          <w:szCs w:val="22"/>
        </w:rPr>
        <w:t xml:space="preserve"> to engage your students in reading.</w:t>
      </w:r>
    </w:p>
    <w:p w14:paraId="45C5807A" w14:textId="77777777" w:rsidR="00344454" w:rsidRDefault="00344454" w:rsidP="00344454">
      <w:pPr>
        <w:pStyle w:val="ListParagraph"/>
        <w:rPr>
          <w:rFonts w:ascii="Arial" w:hAnsi="Arial" w:cs="Arial"/>
        </w:rPr>
      </w:pPr>
    </w:p>
    <w:p w14:paraId="44DE9DD0" w14:textId="77777777" w:rsidR="00344454" w:rsidRPr="00FD458C" w:rsidRDefault="00344454" w:rsidP="00344454">
      <w:pPr>
        <w:pStyle w:val="ListParagraph"/>
        <w:rPr>
          <w:rFonts w:ascii="Arial" w:hAnsi="Arial" w:cs="Arial"/>
          <w:sz w:val="22"/>
        </w:rPr>
      </w:pPr>
      <w:r w:rsidRPr="00FD458C">
        <w:rPr>
          <w:rFonts w:ascii="Arial" w:hAnsi="Arial" w:cs="Arial"/>
          <w:sz w:val="22"/>
        </w:rPr>
        <w:t>Ask students if they can provide examples of edible packaging they have used.</w:t>
      </w:r>
    </w:p>
    <w:p w14:paraId="2B591812" w14:textId="77777777" w:rsidR="00344454" w:rsidRPr="002D251B" w:rsidRDefault="00344454" w:rsidP="00344454">
      <w:pPr>
        <w:rPr>
          <w:rFonts w:ascii="Arial" w:hAnsi="Arial"/>
          <w:sz w:val="22"/>
          <w:szCs w:val="22"/>
        </w:rPr>
      </w:pPr>
    </w:p>
    <w:p w14:paraId="13FD2669" w14:textId="31666599" w:rsidR="00344454" w:rsidRDefault="00344454" w:rsidP="00344454">
      <w:pPr>
        <w:pStyle w:val="ListParagraph"/>
        <w:numPr>
          <w:ilvl w:val="0"/>
          <w:numId w:val="7"/>
        </w:numPr>
        <w:ind w:left="720"/>
        <w:rPr>
          <w:rFonts w:ascii="Arial" w:hAnsi="Arial"/>
          <w:sz w:val="22"/>
          <w:szCs w:val="22"/>
        </w:rPr>
      </w:pPr>
      <w:r w:rsidRPr="002D251B">
        <w:rPr>
          <w:rFonts w:ascii="Arial" w:hAnsi="Arial"/>
          <w:b/>
          <w:sz w:val="22"/>
          <w:szCs w:val="22"/>
        </w:rPr>
        <w:t xml:space="preserve">Graphic Organizer (p. </w:t>
      </w:r>
      <w:r>
        <w:rPr>
          <w:rFonts w:ascii="Arial" w:hAnsi="Arial"/>
          <w:b/>
          <w:sz w:val="22"/>
          <w:szCs w:val="22"/>
        </w:rPr>
        <w:t>76</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71B742A3" w14:textId="77777777" w:rsidR="00344454" w:rsidRPr="002D251B" w:rsidRDefault="00344454" w:rsidP="00344454">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344454" w:rsidRPr="002D251B" w14:paraId="46775E1F" w14:textId="77777777" w:rsidTr="00842960">
        <w:trPr>
          <w:trHeight w:val="215"/>
        </w:trPr>
        <w:tc>
          <w:tcPr>
            <w:tcW w:w="1188" w:type="dxa"/>
            <w:vAlign w:val="center"/>
          </w:tcPr>
          <w:p w14:paraId="1E8465C5" w14:textId="77777777" w:rsidR="00344454" w:rsidRPr="0013035F" w:rsidRDefault="00344454" w:rsidP="00842960">
            <w:pPr>
              <w:ind w:left="-18"/>
              <w:jc w:val="center"/>
              <w:rPr>
                <w:rFonts w:ascii="Arial" w:hAnsi="Arial"/>
                <w:b/>
                <w:bCs/>
                <w:sz w:val="20"/>
                <w:szCs w:val="22"/>
              </w:rPr>
            </w:pPr>
            <w:r w:rsidRPr="0013035F">
              <w:rPr>
                <w:rFonts w:ascii="Arial" w:hAnsi="Arial"/>
                <w:b/>
                <w:bCs/>
                <w:sz w:val="20"/>
                <w:szCs w:val="22"/>
              </w:rPr>
              <w:t>Score</w:t>
            </w:r>
          </w:p>
        </w:tc>
        <w:tc>
          <w:tcPr>
            <w:tcW w:w="1838" w:type="dxa"/>
            <w:vAlign w:val="center"/>
          </w:tcPr>
          <w:p w14:paraId="58410876" w14:textId="77777777" w:rsidR="00344454" w:rsidRPr="0013035F" w:rsidRDefault="00344454" w:rsidP="00842960">
            <w:pPr>
              <w:ind w:left="-18"/>
              <w:jc w:val="center"/>
              <w:rPr>
                <w:rFonts w:ascii="Arial" w:hAnsi="Arial"/>
                <w:b/>
                <w:bCs/>
                <w:sz w:val="20"/>
                <w:szCs w:val="22"/>
              </w:rPr>
            </w:pPr>
            <w:r w:rsidRPr="0013035F">
              <w:rPr>
                <w:rFonts w:ascii="Arial" w:hAnsi="Arial"/>
                <w:b/>
                <w:bCs/>
                <w:sz w:val="20"/>
                <w:szCs w:val="22"/>
              </w:rPr>
              <w:t>Description</w:t>
            </w:r>
          </w:p>
        </w:tc>
        <w:tc>
          <w:tcPr>
            <w:tcW w:w="5254" w:type="dxa"/>
            <w:vAlign w:val="center"/>
          </w:tcPr>
          <w:p w14:paraId="51EE8529" w14:textId="77777777" w:rsidR="00344454" w:rsidRPr="0013035F" w:rsidRDefault="00344454" w:rsidP="00842960">
            <w:pPr>
              <w:ind w:left="-18"/>
              <w:jc w:val="center"/>
              <w:rPr>
                <w:rFonts w:ascii="Arial" w:hAnsi="Arial"/>
                <w:b/>
                <w:bCs/>
                <w:sz w:val="20"/>
                <w:szCs w:val="22"/>
              </w:rPr>
            </w:pPr>
            <w:r w:rsidRPr="0013035F">
              <w:rPr>
                <w:rFonts w:ascii="Arial" w:hAnsi="Arial"/>
                <w:b/>
                <w:bCs/>
                <w:sz w:val="20"/>
                <w:szCs w:val="22"/>
              </w:rPr>
              <w:t>Evidence</w:t>
            </w:r>
          </w:p>
        </w:tc>
      </w:tr>
      <w:tr w:rsidR="00344454" w:rsidRPr="002D251B" w14:paraId="16F571E7" w14:textId="77777777" w:rsidTr="00842960">
        <w:trPr>
          <w:trHeight w:val="720"/>
        </w:trPr>
        <w:tc>
          <w:tcPr>
            <w:tcW w:w="1188" w:type="dxa"/>
            <w:vAlign w:val="center"/>
          </w:tcPr>
          <w:p w14:paraId="6C629823" w14:textId="77777777" w:rsidR="00344454" w:rsidRPr="0013035F" w:rsidRDefault="00344454" w:rsidP="00842960">
            <w:pPr>
              <w:ind w:left="-18"/>
              <w:jc w:val="center"/>
              <w:rPr>
                <w:rFonts w:ascii="Arial" w:hAnsi="Arial"/>
                <w:sz w:val="20"/>
                <w:szCs w:val="22"/>
              </w:rPr>
            </w:pPr>
            <w:r w:rsidRPr="0013035F">
              <w:rPr>
                <w:rFonts w:ascii="Arial" w:hAnsi="Arial"/>
                <w:sz w:val="20"/>
                <w:szCs w:val="22"/>
              </w:rPr>
              <w:t>4</w:t>
            </w:r>
          </w:p>
        </w:tc>
        <w:tc>
          <w:tcPr>
            <w:tcW w:w="1838" w:type="dxa"/>
            <w:vAlign w:val="center"/>
          </w:tcPr>
          <w:p w14:paraId="1D735E7E" w14:textId="77777777" w:rsidR="00344454" w:rsidRPr="0013035F" w:rsidRDefault="00344454" w:rsidP="00842960">
            <w:pPr>
              <w:ind w:left="-18"/>
              <w:jc w:val="center"/>
              <w:rPr>
                <w:rFonts w:ascii="Arial" w:hAnsi="Arial"/>
                <w:sz w:val="20"/>
                <w:szCs w:val="22"/>
              </w:rPr>
            </w:pPr>
            <w:r w:rsidRPr="0013035F">
              <w:rPr>
                <w:rFonts w:ascii="Arial" w:hAnsi="Arial"/>
                <w:sz w:val="20"/>
                <w:szCs w:val="22"/>
              </w:rPr>
              <w:t>Excellent</w:t>
            </w:r>
          </w:p>
        </w:tc>
        <w:tc>
          <w:tcPr>
            <w:tcW w:w="5254" w:type="dxa"/>
            <w:vAlign w:val="center"/>
          </w:tcPr>
          <w:p w14:paraId="6DFCD147" w14:textId="77777777" w:rsidR="00344454" w:rsidRPr="0013035F" w:rsidRDefault="00344454" w:rsidP="00842960">
            <w:pPr>
              <w:ind w:left="-18"/>
              <w:rPr>
                <w:rFonts w:ascii="Arial" w:hAnsi="Arial"/>
                <w:sz w:val="20"/>
                <w:szCs w:val="22"/>
              </w:rPr>
            </w:pPr>
            <w:r w:rsidRPr="0013035F">
              <w:rPr>
                <w:rFonts w:ascii="Arial" w:hAnsi="Arial"/>
                <w:sz w:val="20"/>
                <w:szCs w:val="22"/>
              </w:rPr>
              <w:t>Complete; details provided; demonstrates deep understanding.</w:t>
            </w:r>
          </w:p>
        </w:tc>
      </w:tr>
      <w:tr w:rsidR="00344454" w:rsidRPr="002D251B" w14:paraId="74C925BF" w14:textId="77777777" w:rsidTr="00842960">
        <w:trPr>
          <w:trHeight w:val="720"/>
        </w:trPr>
        <w:tc>
          <w:tcPr>
            <w:tcW w:w="1188" w:type="dxa"/>
            <w:vAlign w:val="center"/>
          </w:tcPr>
          <w:p w14:paraId="611F6DFA" w14:textId="77777777" w:rsidR="00344454" w:rsidRPr="0013035F" w:rsidRDefault="00344454" w:rsidP="00842960">
            <w:pPr>
              <w:ind w:left="-18"/>
              <w:jc w:val="center"/>
              <w:rPr>
                <w:rFonts w:ascii="Arial" w:hAnsi="Arial"/>
                <w:sz w:val="20"/>
                <w:szCs w:val="22"/>
              </w:rPr>
            </w:pPr>
            <w:r w:rsidRPr="0013035F">
              <w:rPr>
                <w:rFonts w:ascii="Arial" w:hAnsi="Arial"/>
                <w:sz w:val="20"/>
                <w:szCs w:val="22"/>
              </w:rPr>
              <w:t>3</w:t>
            </w:r>
          </w:p>
        </w:tc>
        <w:tc>
          <w:tcPr>
            <w:tcW w:w="1838" w:type="dxa"/>
            <w:vAlign w:val="center"/>
          </w:tcPr>
          <w:p w14:paraId="0DCAFF78" w14:textId="77777777" w:rsidR="00344454" w:rsidRPr="0013035F" w:rsidRDefault="00344454" w:rsidP="00842960">
            <w:pPr>
              <w:ind w:left="-18"/>
              <w:jc w:val="center"/>
              <w:rPr>
                <w:rFonts w:ascii="Arial" w:hAnsi="Arial"/>
                <w:sz w:val="20"/>
                <w:szCs w:val="22"/>
              </w:rPr>
            </w:pPr>
            <w:r w:rsidRPr="0013035F">
              <w:rPr>
                <w:rFonts w:ascii="Arial" w:hAnsi="Arial"/>
                <w:sz w:val="20"/>
                <w:szCs w:val="22"/>
              </w:rPr>
              <w:t>Good</w:t>
            </w:r>
          </w:p>
        </w:tc>
        <w:tc>
          <w:tcPr>
            <w:tcW w:w="5254" w:type="dxa"/>
            <w:vAlign w:val="center"/>
          </w:tcPr>
          <w:p w14:paraId="3FB7446F" w14:textId="77777777" w:rsidR="00344454" w:rsidRPr="0013035F" w:rsidRDefault="00344454" w:rsidP="00842960">
            <w:pPr>
              <w:ind w:left="-18"/>
              <w:rPr>
                <w:rFonts w:ascii="Arial" w:hAnsi="Arial"/>
                <w:sz w:val="20"/>
                <w:szCs w:val="22"/>
              </w:rPr>
            </w:pPr>
            <w:r w:rsidRPr="0013035F">
              <w:rPr>
                <w:rFonts w:ascii="Arial" w:hAnsi="Arial"/>
                <w:sz w:val="20"/>
                <w:szCs w:val="22"/>
              </w:rPr>
              <w:t>Complete; few details provided; demonstrates some understanding.</w:t>
            </w:r>
          </w:p>
        </w:tc>
      </w:tr>
      <w:tr w:rsidR="00344454" w:rsidRPr="002D251B" w14:paraId="4A2700BD" w14:textId="77777777" w:rsidTr="00842960">
        <w:trPr>
          <w:trHeight w:val="720"/>
        </w:trPr>
        <w:tc>
          <w:tcPr>
            <w:tcW w:w="1188" w:type="dxa"/>
            <w:vAlign w:val="center"/>
          </w:tcPr>
          <w:p w14:paraId="63B9FEE7" w14:textId="77777777" w:rsidR="00344454" w:rsidRPr="0013035F" w:rsidRDefault="00344454" w:rsidP="00842960">
            <w:pPr>
              <w:ind w:left="-18"/>
              <w:jc w:val="center"/>
              <w:rPr>
                <w:rFonts w:ascii="Arial" w:hAnsi="Arial"/>
                <w:sz w:val="20"/>
                <w:szCs w:val="22"/>
              </w:rPr>
            </w:pPr>
            <w:r w:rsidRPr="0013035F">
              <w:rPr>
                <w:rFonts w:ascii="Arial" w:hAnsi="Arial"/>
                <w:sz w:val="20"/>
                <w:szCs w:val="22"/>
              </w:rPr>
              <w:t>2</w:t>
            </w:r>
          </w:p>
        </w:tc>
        <w:tc>
          <w:tcPr>
            <w:tcW w:w="1838" w:type="dxa"/>
            <w:vAlign w:val="center"/>
          </w:tcPr>
          <w:p w14:paraId="7174E11F" w14:textId="77777777" w:rsidR="00344454" w:rsidRPr="0013035F" w:rsidRDefault="00344454" w:rsidP="00842960">
            <w:pPr>
              <w:ind w:left="-18"/>
              <w:jc w:val="center"/>
              <w:rPr>
                <w:rFonts w:ascii="Arial" w:hAnsi="Arial"/>
                <w:sz w:val="20"/>
                <w:szCs w:val="22"/>
              </w:rPr>
            </w:pPr>
            <w:r w:rsidRPr="0013035F">
              <w:rPr>
                <w:rFonts w:ascii="Arial" w:hAnsi="Arial"/>
                <w:sz w:val="20"/>
                <w:szCs w:val="22"/>
              </w:rPr>
              <w:t>Fair</w:t>
            </w:r>
          </w:p>
        </w:tc>
        <w:tc>
          <w:tcPr>
            <w:tcW w:w="5254" w:type="dxa"/>
            <w:vAlign w:val="center"/>
          </w:tcPr>
          <w:p w14:paraId="2BED501C" w14:textId="77777777" w:rsidR="00344454" w:rsidRPr="0013035F" w:rsidRDefault="00344454" w:rsidP="00842960">
            <w:pPr>
              <w:ind w:left="-18"/>
              <w:rPr>
                <w:rFonts w:ascii="Arial" w:hAnsi="Arial"/>
                <w:sz w:val="20"/>
                <w:szCs w:val="22"/>
              </w:rPr>
            </w:pPr>
            <w:r w:rsidRPr="0013035F">
              <w:rPr>
                <w:rFonts w:ascii="Arial" w:hAnsi="Arial"/>
                <w:sz w:val="20"/>
                <w:szCs w:val="22"/>
              </w:rPr>
              <w:t>Incomplete; few details provided; some misconceptions evident.</w:t>
            </w:r>
          </w:p>
        </w:tc>
      </w:tr>
      <w:tr w:rsidR="00344454" w:rsidRPr="002D251B" w14:paraId="43B527D5" w14:textId="77777777" w:rsidTr="00842960">
        <w:trPr>
          <w:trHeight w:val="720"/>
        </w:trPr>
        <w:tc>
          <w:tcPr>
            <w:tcW w:w="1188" w:type="dxa"/>
            <w:vAlign w:val="center"/>
          </w:tcPr>
          <w:p w14:paraId="55541FD6" w14:textId="77777777" w:rsidR="00344454" w:rsidRPr="0013035F" w:rsidRDefault="00344454" w:rsidP="00842960">
            <w:pPr>
              <w:ind w:left="-18"/>
              <w:jc w:val="center"/>
              <w:rPr>
                <w:rFonts w:ascii="Arial" w:hAnsi="Arial"/>
                <w:sz w:val="20"/>
                <w:szCs w:val="22"/>
              </w:rPr>
            </w:pPr>
            <w:r w:rsidRPr="0013035F">
              <w:rPr>
                <w:rFonts w:ascii="Arial" w:hAnsi="Arial"/>
                <w:sz w:val="20"/>
                <w:szCs w:val="22"/>
              </w:rPr>
              <w:t>1</w:t>
            </w:r>
          </w:p>
        </w:tc>
        <w:tc>
          <w:tcPr>
            <w:tcW w:w="1838" w:type="dxa"/>
            <w:vAlign w:val="center"/>
          </w:tcPr>
          <w:p w14:paraId="17563208" w14:textId="77777777" w:rsidR="00344454" w:rsidRPr="0013035F" w:rsidRDefault="00344454" w:rsidP="00842960">
            <w:pPr>
              <w:ind w:left="-18"/>
              <w:jc w:val="center"/>
              <w:rPr>
                <w:rFonts w:ascii="Arial" w:hAnsi="Arial"/>
                <w:sz w:val="20"/>
                <w:szCs w:val="22"/>
              </w:rPr>
            </w:pPr>
            <w:r w:rsidRPr="0013035F">
              <w:rPr>
                <w:rFonts w:ascii="Arial" w:hAnsi="Arial"/>
                <w:sz w:val="20"/>
                <w:szCs w:val="22"/>
              </w:rPr>
              <w:t>Poor</w:t>
            </w:r>
          </w:p>
        </w:tc>
        <w:tc>
          <w:tcPr>
            <w:tcW w:w="5254" w:type="dxa"/>
            <w:vAlign w:val="center"/>
          </w:tcPr>
          <w:p w14:paraId="60CA15DA" w14:textId="77777777" w:rsidR="00344454" w:rsidRPr="0013035F" w:rsidRDefault="00344454" w:rsidP="00842960">
            <w:pPr>
              <w:ind w:left="-18"/>
              <w:rPr>
                <w:rFonts w:ascii="Arial" w:hAnsi="Arial"/>
                <w:sz w:val="20"/>
                <w:szCs w:val="22"/>
              </w:rPr>
            </w:pPr>
            <w:r w:rsidRPr="0013035F">
              <w:rPr>
                <w:rFonts w:ascii="Arial" w:hAnsi="Arial"/>
                <w:sz w:val="20"/>
                <w:szCs w:val="22"/>
              </w:rPr>
              <w:t>Very incomplete; no details provided; many misconceptions evident.</w:t>
            </w:r>
          </w:p>
        </w:tc>
      </w:tr>
      <w:tr w:rsidR="00344454" w:rsidRPr="002D251B" w14:paraId="063A2BE8" w14:textId="77777777" w:rsidTr="00842960">
        <w:trPr>
          <w:trHeight w:val="720"/>
        </w:trPr>
        <w:tc>
          <w:tcPr>
            <w:tcW w:w="1188" w:type="dxa"/>
            <w:vAlign w:val="center"/>
          </w:tcPr>
          <w:p w14:paraId="17C5F5D7" w14:textId="77777777" w:rsidR="00344454" w:rsidRPr="0013035F" w:rsidRDefault="00344454" w:rsidP="00842960">
            <w:pPr>
              <w:ind w:left="-18"/>
              <w:jc w:val="center"/>
              <w:rPr>
                <w:rFonts w:ascii="Arial" w:hAnsi="Arial"/>
                <w:sz w:val="20"/>
                <w:szCs w:val="22"/>
              </w:rPr>
            </w:pPr>
            <w:r w:rsidRPr="0013035F">
              <w:rPr>
                <w:rFonts w:ascii="Arial" w:hAnsi="Arial"/>
                <w:sz w:val="20"/>
                <w:szCs w:val="22"/>
              </w:rPr>
              <w:t>0</w:t>
            </w:r>
          </w:p>
        </w:tc>
        <w:tc>
          <w:tcPr>
            <w:tcW w:w="1838" w:type="dxa"/>
            <w:vAlign w:val="center"/>
          </w:tcPr>
          <w:p w14:paraId="2074FC52" w14:textId="77777777" w:rsidR="00344454" w:rsidRPr="0013035F" w:rsidRDefault="00344454" w:rsidP="00842960">
            <w:pPr>
              <w:ind w:left="-18"/>
              <w:jc w:val="center"/>
              <w:rPr>
                <w:rFonts w:ascii="Arial" w:hAnsi="Arial"/>
                <w:sz w:val="20"/>
                <w:szCs w:val="22"/>
              </w:rPr>
            </w:pPr>
            <w:r w:rsidRPr="0013035F">
              <w:rPr>
                <w:rFonts w:ascii="Arial" w:hAnsi="Arial"/>
                <w:sz w:val="20"/>
                <w:szCs w:val="22"/>
              </w:rPr>
              <w:t>Not acceptable</w:t>
            </w:r>
          </w:p>
        </w:tc>
        <w:tc>
          <w:tcPr>
            <w:tcW w:w="5254" w:type="dxa"/>
            <w:vAlign w:val="center"/>
          </w:tcPr>
          <w:p w14:paraId="430086A4" w14:textId="77777777" w:rsidR="00344454" w:rsidRPr="0013035F" w:rsidRDefault="00344454" w:rsidP="00842960">
            <w:pPr>
              <w:ind w:left="-18"/>
              <w:rPr>
                <w:rFonts w:ascii="Arial" w:hAnsi="Arial"/>
                <w:sz w:val="20"/>
                <w:szCs w:val="22"/>
              </w:rPr>
            </w:pPr>
            <w:r w:rsidRPr="0013035F">
              <w:rPr>
                <w:rFonts w:ascii="Arial" w:hAnsi="Arial"/>
                <w:sz w:val="20"/>
                <w:szCs w:val="22"/>
              </w:rPr>
              <w:t>So incomplete that no judgment can be made about student understanding</w:t>
            </w:r>
          </w:p>
        </w:tc>
      </w:tr>
    </w:tbl>
    <w:p w14:paraId="00B30D18" w14:textId="77777777" w:rsidR="00344454" w:rsidRDefault="00344454" w:rsidP="00344454">
      <w:pPr>
        <w:tabs>
          <w:tab w:val="right" w:pos="10080"/>
        </w:tabs>
        <w:rPr>
          <w:rFonts w:ascii="Arial" w:hAnsi="Arial" w:cs="Arial"/>
          <w:sz w:val="22"/>
          <w:szCs w:val="22"/>
        </w:rPr>
      </w:pPr>
    </w:p>
    <w:p w14:paraId="700A12D4" w14:textId="1F4C7230" w:rsidR="00344454" w:rsidRPr="003B490E" w:rsidRDefault="00344454" w:rsidP="00344454">
      <w:pPr>
        <w:pStyle w:val="ListParagraph"/>
        <w:numPr>
          <w:ilvl w:val="0"/>
          <w:numId w:val="6"/>
        </w:numPr>
        <w:rPr>
          <w:rFonts w:ascii="Arial" w:hAnsi="Arial" w:cs="Arial"/>
          <w:b/>
          <w:sz w:val="22"/>
          <w:szCs w:val="22"/>
        </w:rPr>
      </w:pPr>
      <w:r w:rsidRPr="0019041D">
        <w:rPr>
          <w:rFonts w:ascii="Arial" w:hAnsi="Arial"/>
          <w:b/>
          <w:sz w:val="22"/>
          <w:szCs w:val="22"/>
        </w:rPr>
        <w:t>Student Readi</w:t>
      </w:r>
      <w:r>
        <w:rPr>
          <w:rFonts w:ascii="Arial" w:hAnsi="Arial"/>
          <w:b/>
          <w:sz w:val="22"/>
          <w:szCs w:val="22"/>
        </w:rPr>
        <w:t xml:space="preserve">ng Comprehension Questions (p. </w:t>
      </w:r>
      <w:r>
        <w:rPr>
          <w:rFonts w:ascii="Arial" w:hAnsi="Arial"/>
          <w:b/>
          <w:sz w:val="22"/>
          <w:szCs w:val="22"/>
        </w:rPr>
        <w:t>77</w:t>
      </w:r>
      <w:r>
        <w:rPr>
          <w:rFonts w:ascii="Arial" w:hAnsi="Arial"/>
          <w:b/>
          <w:sz w:val="22"/>
          <w:szCs w:val="22"/>
        </w:rPr>
        <w:t>-</w:t>
      </w:r>
      <w:r>
        <w:rPr>
          <w:rFonts w:ascii="Arial" w:hAnsi="Arial"/>
          <w:b/>
          <w:sz w:val="22"/>
          <w:szCs w:val="22"/>
        </w:rPr>
        <w:t>78</w:t>
      </w:r>
      <w:r w:rsidRPr="0019041D">
        <w:rPr>
          <w:rFonts w:ascii="Arial" w:hAnsi="Arial"/>
          <w:b/>
          <w:sz w:val="22"/>
          <w:szCs w:val="22"/>
        </w:rPr>
        <w:t>):</w:t>
      </w:r>
      <w:r w:rsidRPr="0019041D">
        <w:rPr>
          <w:rFonts w:ascii="Arial" w:hAnsi="Arial"/>
          <w:sz w:val="22"/>
          <w:szCs w:val="22"/>
        </w:rPr>
        <w:t xml:space="preserve"> </w:t>
      </w:r>
      <w:r w:rsidRPr="00677F33">
        <w:rPr>
          <w:rFonts w:ascii="Arial" w:hAnsi="Arial" w:cs="Arial"/>
          <w:sz w:val="22"/>
        </w:rPr>
        <w:t>The Student Reading Comprehension Questions are designed:  to encourage students to read the article (and graphics) for comprehension and attention to detail</w:t>
      </w:r>
      <w:r>
        <w:rPr>
          <w:rFonts w:ascii="Arial" w:hAnsi="Arial" w:cs="Arial"/>
          <w:sz w:val="22"/>
        </w:rPr>
        <w:t>;</w:t>
      </w:r>
      <w:r w:rsidRPr="00677F33">
        <w:rPr>
          <w:rFonts w:ascii="Arial" w:hAnsi="Arial" w:cs="Arial"/>
          <w:sz w:val="22"/>
        </w:rPr>
        <w:t xml:space="preserve"> to provide the teacher with a mechanism for assessing </w:t>
      </w:r>
      <w:r>
        <w:rPr>
          <w:rFonts w:ascii="Arial" w:hAnsi="Arial" w:cs="Arial"/>
          <w:sz w:val="22"/>
        </w:rPr>
        <w:t>how well students understand the article</w:t>
      </w:r>
      <w:r w:rsidRPr="00677F33">
        <w:rPr>
          <w:rFonts w:ascii="Arial" w:hAnsi="Arial" w:cs="Arial"/>
          <w:sz w:val="22"/>
        </w:rPr>
        <w:t xml:space="preserve"> </w:t>
      </w:r>
      <w:r>
        <w:rPr>
          <w:rFonts w:ascii="Arial" w:hAnsi="Arial" w:cs="Arial"/>
          <w:sz w:val="22"/>
        </w:rPr>
        <w:t xml:space="preserve">and/or </w:t>
      </w:r>
      <w:r w:rsidRPr="00677F33">
        <w:rPr>
          <w:rFonts w:ascii="Arial" w:hAnsi="Arial" w:cs="Arial"/>
          <w:sz w:val="22"/>
        </w:rPr>
        <w:t xml:space="preserve">whether </w:t>
      </w:r>
      <w:r>
        <w:rPr>
          <w:rFonts w:ascii="Arial" w:hAnsi="Arial" w:cs="Arial"/>
          <w:sz w:val="22"/>
        </w:rPr>
        <w:t>they</w:t>
      </w:r>
      <w:r w:rsidRPr="00677F33">
        <w:rPr>
          <w:rFonts w:ascii="Arial" w:hAnsi="Arial" w:cs="Arial"/>
          <w:sz w:val="22"/>
        </w:rPr>
        <w:t xml:space="preserve"> have read the assignment; and, possibly, to help direct follow-up, in-class discussion, or additional, deeper assignments.</w:t>
      </w:r>
    </w:p>
    <w:p w14:paraId="4D81494D" w14:textId="77777777" w:rsidR="00344454" w:rsidRPr="002D251B" w:rsidRDefault="00344454" w:rsidP="00344454">
      <w:pPr>
        <w:rPr>
          <w:rFonts w:ascii="Arial" w:hAnsi="Arial"/>
          <w:sz w:val="22"/>
          <w:szCs w:val="22"/>
        </w:rPr>
      </w:pPr>
    </w:p>
    <w:p w14:paraId="73E5DEC5" w14:textId="77777777" w:rsidR="00344454" w:rsidRPr="00677F33" w:rsidRDefault="00344454" w:rsidP="00344454">
      <w:pPr>
        <w:ind w:firstLine="720"/>
        <w:rPr>
          <w:rFonts w:ascii="Arial" w:hAnsi="Arial"/>
          <w:sz w:val="22"/>
          <w:szCs w:val="22"/>
        </w:rPr>
      </w:pPr>
      <w:r w:rsidRPr="00677F33">
        <w:rPr>
          <w:rFonts w:ascii="Arial" w:hAnsi="Arial"/>
          <w:sz w:val="22"/>
          <w:szCs w:val="22"/>
        </w:rPr>
        <w:t>Some of the articles in this issue provide opportunities, references, and suggestions for students to do further research on their own about topics that interest them.</w:t>
      </w:r>
    </w:p>
    <w:p w14:paraId="54A01690" w14:textId="77777777" w:rsidR="00344454" w:rsidRPr="002D251B" w:rsidRDefault="00344454" w:rsidP="00344454">
      <w:pPr>
        <w:rPr>
          <w:rFonts w:ascii="Arial" w:hAnsi="Arial"/>
          <w:sz w:val="22"/>
          <w:szCs w:val="22"/>
        </w:rPr>
      </w:pPr>
    </w:p>
    <w:p w14:paraId="1C8E7AD7" w14:textId="77777777" w:rsidR="00344454" w:rsidRDefault="00344454" w:rsidP="00344454">
      <w:pPr>
        <w:ind w:firstLine="720"/>
        <w:rPr>
          <w:rFonts w:ascii="Arial" w:hAnsi="Arial"/>
          <w:sz w:val="22"/>
          <w:szCs w:val="22"/>
        </w:rPr>
      </w:pPr>
      <w:r w:rsidRPr="00E47BCB">
        <w:rPr>
          <w:rFonts w:ascii="Arial" w:hAnsi="Arial"/>
          <w:sz w:val="22"/>
          <w:szCs w:val="22"/>
        </w:rPr>
        <w:t xml:space="preserve">To help students engage with the text, ask students which article </w:t>
      </w:r>
      <w:r w:rsidRPr="00E47BCB">
        <w:rPr>
          <w:rFonts w:ascii="Arial" w:hAnsi="Arial"/>
          <w:b/>
          <w:sz w:val="22"/>
          <w:szCs w:val="22"/>
        </w:rPr>
        <w:t>engaged</w:t>
      </w:r>
      <w:r w:rsidRPr="00E47BCB">
        <w:rPr>
          <w:rFonts w:ascii="Arial" w:hAnsi="Arial"/>
          <w:sz w:val="22"/>
          <w:szCs w:val="22"/>
        </w:rPr>
        <w:t xml:space="preserve"> them most and why, or what </w:t>
      </w:r>
      <w:r w:rsidRPr="00E47BCB">
        <w:rPr>
          <w:rFonts w:ascii="Arial" w:hAnsi="Arial"/>
          <w:b/>
          <w:sz w:val="22"/>
          <w:szCs w:val="22"/>
        </w:rPr>
        <w:t>questions</w:t>
      </w:r>
      <w:r w:rsidRPr="00E47BCB">
        <w:rPr>
          <w:rFonts w:ascii="Arial" w:hAnsi="Arial"/>
          <w:sz w:val="22"/>
          <w:szCs w:val="22"/>
        </w:rPr>
        <w:t xml:space="preserve"> they still have about the articles. The “Web Sites for Additional Information” section of the Teacher’s Guide provides sources for additional information that might help you answer these questions.</w:t>
      </w:r>
    </w:p>
    <w:p w14:paraId="70AAFFE9" w14:textId="77777777" w:rsidR="00BE790C" w:rsidRPr="00E47BCB" w:rsidRDefault="00BE790C" w:rsidP="00BE790C">
      <w:pPr>
        <w:rPr>
          <w:rFonts w:ascii="Arial" w:hAnsi="Arial"/>
          <w:sz w:val="22"/>
          <w:szCs w:val="22"/>
        </w:rPr>
      </w:pPr>
      <w:r>
        <w:rPr>
          <w:rFonts w:ascii="Arial" w:hAnsi="Arial"/>
          <w:sz w:val="22"/>
          <w:szCs w:val="22"/>
        </w:rPr>
        <w:br w:type="page"/>
      </w:r>
    </w:p>
    <w:p w14:paraId="6B2887ED" w14:textId="77777777" w:rsidR="00BE790C" w:rsidRPr="00E47BCB" w:rsidRDefault="00BE790C" w:rsidP="00BE790C">
      <w:pPr>
        <w:rPr>
          <w:sz w:val="2"/>
        </w:rPr>
      </w:pPr>
      <w:r w:rsidRPr="00E47BCB">
        <w:rPr>
          <w:noProof/>
          <w:sz w:val="2"/>
        </w:rPr>
        <mc:AlternateContent>
          <mc:Choice Requires="wps">
            <w:drawing>
              <wp:anchor distT="45720" distB="45720" distL="114300" distR="114300" simplePos="0" relativeHeight="251935232" behindDoc="1" locked="0" layoutInCell="1" allowOverlap="1" wp14:anchorId="4C446EF9" wp14:editId="642668D3">
                <wp:simplePos x="0" y="0"/>
                <wp:positionH relativeFrom="column">
                  <wp:posOffset>-267913</wp:posOffset>
                </wp:positionH>
                <wp:positionV relativeFrom="paragraph">
                  <wp:posOffset>-281753</wp:posOffset>
                </wp:positionV>
                <wp:extent cx="6468533" cy="640662"/>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533" cy="640662"/>
                        </a:xfrm>
                        <a:prstGeom prst="rect">
                          <a:avLst/>
                        </a:prstGeom>
                        <a:noFill/>
                        <a:ln w="9525">
                          <a:noFill/>
                          <a:miter lim="800000"/>
                          <a:headEnd/>
                          <a:tailEnd/>
                        </a:ln>
                      </wps:spPr>
                      <wps:txbx>
                        <w:txbxContent>
                          <w:p w14:paraId="21996831" w14:textId="77777777" w:rsidR="00173A2F" w:rsidRPr="007E35F0" w:rsidRDefault="00173A2F" w:rsidP="006009D9">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Eat the Wrapper?! An Edible Solution for Wasteful Packaging”,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32ED03E5" w14:textId="3090437D" w:rsidR="00173A2F" w:rsidRPr="00FF1B7F" w:rsidRDefault="00173A2F" w:rsidP="003A4DCB">
                            <w:pPr>
                              <w:spacing w:before="240"/>
                              <w:ind w:right="-14"/>
                              <w:jc w:val="right"/>
                              <w:rPr>
                                <w:rFonts w:ascii="Arial" w:hAnsi="Arial" w:cs="Arial"/>
                                <w:sz w:val="20"/>
                              </w:rPr>
                            </w:pPr>
                            <w:r>
                              <w:rPr>
                                <w:rFonts w:ascii="Arial" w:hAnsi="Arial" w:cs="Arial"/>
                                <w:sz w:val="20"/>
                              </w:rPr>
                              <w:t>Name: 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46EF9" id="_x0000_s1066" type="#_x0000_t202" style="position:absolute;margin-left:-21.1pt;margin-top:-22.2pt;width:509.35pt;height:50.45pt;z-index:-25138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" filled="f" stroked="f">
                <v:textbox>
                  <w:txbxContent>
                    <w:p w14:paraId="21996831" w14:textId="77777777" w:rsidR="00173A2F" w:rsidRPr="007E35F0" w:rsidRDefault="00173A2F" w:rsidP="006009D9">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Eat the Wrapper?! An Edible Solution for Wasteful Packaging”,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32ED03E5" w14:textId="3090437D" w:rsidR="00173A2F" w:rsidRPr="00FF1B7F" w:rsidRDefault="00173A2F" w:rsidP="003A4DCB">
                      <w:pPr>
                        <w:spacing w:before="240"/>
                        <w:ind w:right="-14"/>
                        <w:jc w:val="right"/>
                        <w:rPr>
                          <w:rFonts w:ascii="Arial" w:hAnsi="Arial" w:cs="Arial"/>
                          <w:sz w:val="20"/>
                        </w:rPr>
                      </w:pPr>
                      <w:r>
                        <w:rPr>
                          <w:rFonts w:ascii="Arial" w:hAnsi="Arial" w:cs="Arial"/>
                          <w:sz w:val="20"/>
                        </w:rPr>
                        <w:t>Name: ______________________________</w:t>
                      </w:r>
                    </w:p>
                  </w:txbxContent>
                </v:textbox>
              </v:shape>
            </w:pict>
          </mc:Fallback>
        </mc:AlternateContent>
      </w:r>
      <w:r>
        <w:rPr>
          <w:noProof/>
        </w:rPr>
        <mc:AlternateContent>
          <mc:Choice Requires="wps">
            <w:drawing>
              <wp:anchor distT="0" distB="0" distL="114300" distR="114300" simplePos="0" relativeHeight="251934208" behindDoc="1" locked="0" layoutInCell="1" allowOverlap="1" wp14:anchorId="67137A10" wp14:editId="713EB6AA">
                <wp:simplePos x="0" y="0"/>
                <wp:positionH relativeFrom="page">
                  <wp:posOffset>567267</wp:posOffset>
                </wp:positionH>
                <wp:positionV relativeFrom="page">
                  <wp:posOffset>601133</wp:posOffset>
                </wp:positionV>
                <wp:extent cx="6629400" cy="1472777"/>
                <wp:effectExtent l="0" t="0" r="0" b="0"/>
                <wp:wrapNone/>
                <wp:docPr id="140" name="Rectangle 140"/>
                <wp:cNvGraphicFramePr/>
                <a:graphic xmlns:a="http://schemas.openxmlformats.org/drawingml/2006/main">
                  <a:graphicData uri="http://schemas.microsoft.com/office/word/2010/wordprocessingShape">
                    <wps:wsp>
                      <wps:cNvSpPr/>
                      <wps:spPr>
                        <a:xfrm>
                          <a:off x="0" y="0"/>
                          <a:ext cx="6629400" cy="147277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237D823E" id="Rectangle 140" o:spid="_x0000_s1026" style="position:absolute;margin-left:44.65pt;margin-top:47.35pt;width:522pt;height:115.95pt;z-index:-251382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" fillcolor="#e7e6e6 [3214]" stroked="f" strokeweight=".5pt">
                <w10:wrap anchorx="page" anchory="page"/>
              </v:rect>
            </w:pict>
          </mc:Fallback>
        </mc:AlternateContent>
      </w:r>
    </w:p>
    <w:p w14:paraId="0CF379B9" w14:textId="77777777" w:rsidR="00BE790C" w:rsidRPr="00E47BCB" w:rsidRDefault="00BE790C" w:rsidP="00CD608A">
      <w:pPr>
        <w:pStyle w:val="Heading2"/>
        <w:rPr>
          <w:sz w:val="2"/>
        </w:rPr>
      </w:pPr>
      <w:bookmarkStart w:id="1080" w:name="_Toc492306494"/>
      <w:bookmarkStart w:id="1081" w:name="_Toc492307000"/>
      <w:bookmarkStart w:id="1082" w:name="_Toc492307096"/>
      <w:bookmarkStart w:id="1083" w:name="_Toc492307550"/>
      <w:bookmarkStart w:id="1084" w:name="_Toc492307675"/>
      <w:bookmarkStart w:id="1085" w:name="_Toc492311841"/>
      <w:bookmarkStart w:id="1086" w:name="_Toc492312518"/>
      <w:bookmarkStart w:id="1087" w:name="_Toc497239643"/>
      <w:bookmarkStart w:id="1088" w:name="_Toc497565492"/>
      <w:bookmarkStart w:id="1089" w:name="_Toc497568187"/>
      <w:bookmarkStart w:id="1090" w:name="_Toc497568393"/>
      <w:bookmarkStart w:id="1091" w:name="_Toc497568873"/>
      <w:bookmarkStart w:id="1092" w:name="_Toc503109258"/>
      <w:bookmarkStart w:id="1093" w:name="_Toc503112699"/>
      <w:bookmarkStart w:id="1094" w:name="_Toc503284480"/>
      <w:bookmarkStart w:id="1095" w:name="_Toc503434332"/>
      <w:bookmarkStart w:id="1096" w:name="_Toc503436576"/>
      <w:bookmarkStart w:id="1097" w:name="_Toc503455400"/>
      <w:bookmarkStart w:id="1098" w:name="_Toc503455561"/>
      <w:bookmarkStart w:id="1099" w:name="_Toc503455727"/>
      <w:bookmarkStart w:id="1100" w:name="_Toc503456219"/>
      <w:bookmarkStart w:id="1101" w:name="_Toc503456614"/>
      <w:bookmarkStart w:id="1102" w:name="_Toc503456818"/>
      <w:r w:rsidRPr="004B76FE">
        <w:rPr>
          <w:i/>
          <w:noProof/>
        </w:rPr>
        <mc:AlternateContent>
          <mc:Choice Requires="wps">
            <w:drawing>
              <wp:anchor distT="0" distB="0" distL="114300" distR="114300" simplePos="0" relativeHeight="251930112" behindDoc="1" locked="0" layoutInCell="1" allowOverlap="1" wp14:anchorId="0DF28575" wp14:editId="2BF689FC">
                <wp:simplePos x="0" y="0"/>
                <wp:positionH relativeFrom="page">
                  <wp:posOffset>575310</wp:posOffset>
                </wp:positionH>
                <wp:positionV relativeFrom="page">
                  <wp:posOffset>561404</wp:posOffset>
                </wp:positionV>
                <wp:extent cx="6629400" cy="1515664"/>
                <wp:effectExtent l="0" t="0" r="0" b="8890"/>
                <wp:wrapNone/>
                <wp:docPr id="141" name="Rectangle 141"/>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35F646" w14:textId="77777777" w:rsidR="00173A2F" w:rsidRPr="000106F9" w:rsidRDefault="00173A2F" w:rsidP="00BE790C">
                            <w:pPr>
                              <w:rPr>
                                <w:rFonts w:ascii="Arial" w:hAnsi="Arial" w:cs="Arial"/>
                                <w:color w:val="000000" w:themeColor="text1"/>
                                <w:sz w:val="8"/>
                              </w:rPr>
                            </w:pPr>
                          </w:p>
                          <w:p w14:paraId="4435B0B3" w14:textId="77777777" w:rsidR="00173A2F" w:rsidRPr="000106F9" w:rsidRDefault="00173A2F"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5AC891A0" w14:textId="77777777" w:rsidR="00173A2F" w:rsidRPr="000106F9" w:rsidRDefault="00173A2F" w:rsidP="00BE790C">
                            <w:pPr>
                              <w:rPr>
                                <w:color w:val="000000" w:themeColor="text1"/>
                              </w:rPr>
                            </w:pPr>
                          </w:p>
                        </w:txbxContent>
                      </wps:txbx>
                      <wps:bodyPr/>
                    </wps:wsp>
                  </a:graphicData>
                </a:graphic>
              </wp:anchor>
            </w:drawing>
          </mc:Choice>
          <mc:Fallback>
            <w:pict>
              <v:rect w14:anchorId="0DF28575" id="Rectangle 141" o:spid="_x0000_s1067" style="position:absolute;left:0;text-align:left;margin-left:45.3pt;margin-top:44.2pt;width:522pt;height:119.35pt;z-index:-25138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" fillcolor="#d8d8d8 [2732]" stroked="f" strokeweight=".5pt">
                <v:textbox>
                  <w:txbxContent>
                    <w:p w14:paraId="2F35F646" w14:textId="77777777" w:rsidR="00173A2F" w:rsidRPr="000106F9" w:rsidRDefault="00173A2F" w:rsidP="00BE790C">
                      <w:pPr>
                        <w:rPr>
                          <w:rFonts w:ascii="Arial" w:hAnsi="Arial" w:cs="Arial"/>
                          <w:color w:val="000000" w:themeColor="text1"/>
                          <w:sz w:val="8"/>
                        </w:rPr>
                      </w:pPr>
                    </w:p>
                    <w:p w14:paraId="4435B0B3" w14:textId="77777777" w:rsidR="00173A2F" w:rsidRPr="000106F9" w:rsidRDefault="00173A2F"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5AC891A0" w14:textId="77777777" w:rsidR="00173A2F" w:rsidRPr="000106F9" w:rsidRDefault="00173A2F" w:rsidP="00BE790C">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929088" behindDoc="1" locked="0" layoutInCell="1" allowOverlap="1" wp14:anchorId="2C185008" wp14:editId="3BC30152">
                <wp:simplePos x="0" y="0"/>
                <wp:positionH relativeFrom="page">
                  <wp:posOffset>462280</wp:posOffset>
                </wp:positionH>
                <wp:positionV relativeFrom="page">
                  <wp:posOffset>489902</wp:posOffset>
                </wp:positionV>
                <wp:extent cx="6858000" cy="8572500"/>
                <wp:effectExtent l="19050" t="19050" r="19050" b="19050"/>
                <wp:wrapNone/>
                <wp:docPr id="142" name="Rectangle 142"/>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E24F4" id="Rectangle 142" o:spid="_x0000_s1026" style="position:absolute;margin-left:36.4pt;margin-top:38.55pt;width:540pt;height:675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" strokecolor="#7f7f7f [1612]" strokeweight="3pt">
                <w10:wrap anchorx="page" anchory="page"/>
              </v:rect>
            </w:pict>
          </mc:Fallback>
        </mc:AlternateContent>
      </w:r>
      <w:r w:rsidRPr="004B76FE">
        <w:t>Anticipation Guide</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739173F6" w14:textId="77777777" w:rsidR="00BE790C" w:rsidRPr="000106F9" w:rsidRDefault="00BE790C" w:rsidP="00BE790C">
      <w:pPr>
        <w:ind w:left="360"/>
        <w:rPr>
          <w:rFonts w:ascii="Arial" w:hAnsi="Arial" w:cs="Arial"/>
          <w:bCs/>
          <w:sz w:val="14"/>
        </w:rPr>
      </w:pPr>
    </w:p>
    <w:p w14:paraId="2E1AA8B1" w14:textId="77777777" w:rsidR="00BE790C" w:rsidRDefault="00BE790C" w:rsidP="00BE790C">
      <w:pPr>
        <w:ind w:left="-360"/>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4FC65FBF" w14:textId="77777777" w:rsidR="00BE790C" w:rsidRPr="000106F9" w:rsidRDefault="00BE790C" w:rsidP="00BE790C">
      <w:pPr>
        <w:ind w:left="360"/>
        <w:rPr>
          <w:rFonts w:ascii="Arial" w:hAnsi="Arial" w:cs="Arial"/>
          <w:sz w:val="6"/>
        </w:rPr>
      </w:pPr>
    </w:p>
    <w:p w14:paraId="08540D3D" w14:textId="77777777" w:rsidR="00BE790C" w:rsidRPr="007D633A" w:rsidRDefault="00BE790C" w:rsidP="00BE790C">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BE790C" w:rsidRPr="00BB330F" w14:paraId="2C3F88E3" w14:textId="77777777" w:rsidTr="00976190">
        <w:trPr>
          <w:trHeight w:val="669"/>
        </w:trPr>
        <w:tc>
          <w:tcPr>
            <w:tcW w:w="1080" w:type="dxa"/>
            <w:shd w:val="clear" w:color="auto" w:fill="auto"/>
            <w:vAlign w:val="center"/>
          </w:tcPr>
          <w:p w14:paraId="1B8C9163" w14:textId="77777777" w:rsidR="00BE790C" w:rsidRPr="00BB330F" w:rsidRDefault="00BE790C" w:rsidP="008844C5">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7AB24D97" w14:textId="77777777" w:rsidR="00BE790C" w:rsidRPr="00BB330F" w:rsidRDefault="00BE790C" w:rsidP="008844C5">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255796C3" w14:textId="77777777" w:rsidR="00BE790C" w:rsidRPr="00BB330F" w:rsidRDefault="00BE790C" w:rsidP="008844C5">
            <w:pPr>
              <w:rPr>
                <w:rFonts w:ascii="Arial" w:hAnsi="Arial" w:cs="Arial"/>
                <w:b/>
                <w:sz w:val="28"/>
                <w:szCs w:val="22"/>
              </w:rPr>
            </w:pPr>
            <w:r w:rsidRPr="00BB330F">
              <w:rPr>
                <w:rFonts w:ascii="Arial" w:hAnsi="Arial" w:cs="Arial"/>
                <w:b/>
                <w:sz w:val="28"/>
                <w:szCs w:val="22"/>
              </w:rPr>
              <w:t>Statement</w:t>
            </w:r>
          </w:p>
        </w:tc>
      </w:tr>
      <w:tr w:rsidR="00344454" w:rsidRPr="00835CFD" w14:paraId="5ED7F060" w14:textId="77777777" w:rsidTr="00902779">
        <w:trPr>
          <w:trHeight w:val="864"/>
        </w:trPr>
        <w:tc>
          <w:tcPr>
            <w:tcW w:w="1080" w:type="dxa"/>
            <w:shd w:val="clear" w:color="auto" w:fill="auto"/>
          </w:tcPr>
          <w:p w14:paraId="1C734256" w14:textId="77777777" w:rsidR="00344454" w:rsidRPr="00835CFD" w:rsidRDefault="00344454" w:rsidP="00344454">
            <w:pPr>
              <w:rPr>
                <w:rFonts w:ascii="Arial" w:hAnsi="Arial" w:cs="Arial"/>
                <w:sz w:val="22"/>
                <w:szCs w:val="22"/>
              </w:rPr>
            </w:pPr>
          </w:p>
        </w:tc>
        <w:tc>
          <w:tcPr>
            <w:tcW w:w="1080" w:type="dxa"/>
            <w:shd w:val="clear" w:color="auto" w:fill="auto"/>
          </w:tcPr>
          <w:p w14:paraId="0CC496DE" w14:textId="77777777" w:rsidR="00344454" w:rsidRPr="00835CFD" w:rsidRDefault="00344454" w:rsidP="00344454">
            <w:pPr>
              <w:rPr>
                <w:rFonts w:ascii="Arial" w:hAnsi="Arial" w:cs="Arial"/>
                <w:sz w:val="22"/>
                <w:szCs w:val="22"/>
              </w:rPr>
            </w:pPr>
          </w:p>
        </w:tc>
        <w:tc>
          <w:tcPr>
            <w:tcW w:w="8100" w:type="dxa"/>
            <w:shd w:val="clear" w:color="auto" w:fill="auto"/>
          </w:tcPr>
          <w:p w14:paraId="6CDC69E9" w14:textId="009ABE77" w:rsidR="00344454" w:rsidRPr="00835CFD" w:rsidRDefault="00344454" w:rsidP="00344454">
            <w:pPr>
              <w:numPr>
                <w:ilvl w:val="0"/>
                <w:numId w:val="11"/>
              </w:numPr>
              <w:spacing w:before="120"/>
              <w:rPr>
                <w:rFonts w:ascii="Arial" w:hAnsi="Arial" w:cs="Arial"/>
                <w:sz w:val="22"/>
                <w:szCs w:val="22"/>
              </w:rPr>
            </w:pPr>
            <w:r>
              <w:rPr>
                <w:rFonts w:ascii="Arial" w:hAnsi="Arial" w:cs="Arial"/>
              </w:rPr>
              <w:t>Edible skins are made of organic molecules from food including oranges and chocolate.</w:t>
            </w:r>
          </w:p>
        </w:tc>
      </w:tr>
      <w:tr w:rsidR="00344454" w:rsidRPr="00835CFD" w14:paraId="60248728" w14:textId="77777777" w:rsidTr="00902779">
        <w:trPr>
          <w:trHeight w:val="864"/>
        </w:trPr>
        <w:tc>
          <w:tcPr>
            <w:tcW w:w="1080" w:type="dxa"/>
            <w:shd w:val="clear" w:color="auto" w:fill="auto"/>
          </w:tcPr>
          <w:p w14:paraId="1D2D7FE6" w14:textId="77777777" w:rsidR="00344454" w:rsidRPr="00835CFD" w:rsidRDefault="00344454" w:rsidP="00344454">
            <w:pPr>
              <w:rPr>
                <w:rFonts w:ascii="Arial" w:hAnsi="Arial" w:cs="Arial"/>
                <w:sz w:val="22"/>
                <w:szCs w:val="22"/>
              </w:rPr>
            </w:pPr>
          </w:p>
        </w:tc>
        <w:tc>
          <w:tcPr>
            <w:tcW w:w="1080" w:type="dxa"/>
            <w:shd w:val="clear" w:color="auto" w:fill="auto"/>
          </w:tcPr>
          <w:p w14:paraId="7590590B" w14:textId="77777777" w:rsidR="00344454" w:rsidRPr="00835CFD" w:rsidRDefault="00344454" w:rsidP="00344454">
            <w:pPr>
              <w:rPr>
                <w:rFonts w:ascii="Arial" w:hAnsi="Arial" w:cs="Arial"/>
                <w:sz w:val="22"/>
                <w:szCs w:val="22"/>
              </w:rPr>
            </w:pPr>
          </w:p>
        </w:tc>
        <w:tc>
          <w:tcPr>
            <w:tcW w:w="8100" w:type="dxa"/>
            <w:shd w:val="clear" w:color="auto" w:fill="auto"/>
          </w:tcPr>
          <w:p w14:paraId="3DB4E791" w14:textId="4B899659" w:rsidR="00344454" w:rsidRPr="00835CFD" w:rsidRDefault="00344454" w:rsidP="00344454">
            <w:pPr>
              <w:numPr>
                <w:ilvl w:val="0"/>
                <w:numId w:val="11"/>
              </w:numPr>
              <w:spacing w:before="120"/>
              <w:rPr>
                <w:rFonts w:ascii="Arial" w:hAnsi="Arial" w:cs="Arial"/>
                <w:sz w:val="22"/>
                <w:szCs w:val="22"/>
              </w:rPr>
            </w:pPr>
            <w:r>
              <w:rPr>
                <w:rFonts w:ascii="Arial" w:hAnsi="Arial" w:cs="Arial"/>
              </w:rPr>
              <w:t xml:space="preserve">There is currently no way to protect edible skins from surface contamination. </w:t>
            </w:r>
          </w:p>
        </w:tc>
      </w:tr>
      <w:tr w:rsidR="00344454" w:rsidRPr="00835CFD" w14:paraId="0407350D" w14:textId="77777777" w:rsidTr="00902779">
        <w:trPr>
          <w:trHeight w:val="864"/>
        </w:trPr>
        <w:tc>
          <w:tcPr>
            <w:tcW w:w="1080" w:type="dxa"/>
            <w:shd w:val="clear" w:color="auto" w:fill="auto"/>
          </w:tcPr>
          <w:p w14:paraId="7461EF6E" w14:textId="77777777" w:rsidR="00344454" w:rsidRPr="00835CFD" w:rsidRDefault="00344454" w:rsidP="00344454">
            <w:pPr>
              <w:rPr>
                <w:rFonts w:ascii="Arial" w:hAnsi="Arial" w:cs="Arial"/>
                <w:sz w:val="22"/>
                <w:szCs w:val="22"/>
              </w:rPr>
            </w:pPr>
          </w:p>
        </w:tc>
        <w:tc>
          <w:tcPr>
            <w:tcW w:w="1080" w:type="dxa"/>
            <w:shd w:val="clear" w:color="auto" w:fill="auto"/>
          </w:tcPr>
          <w:p w14:paraId="6C2B505C" w14:textId="77777777" w:rsidR="00344454" w:rsidRPr="00835CFD" w:rsidRDefault="00344454" w:rsidP="00344454">
            <w:pPr>
              <w:rPr>
                <w:rFonts w:ascii="Arial" w:hAnsi="Arial" w:cs="Arial"/>
                <w:sz w:val="22"/>
                <w:szCs w:val="22"/>
              </w:rPr>
            </w:pPr>
          </w:p>
        </w:tc>
        <w:tc>
          <w:tcPr>
            <w:tcW w:w="8100" w:type="dxa"/>
            <w:shd w:val="clear" w:color="auto" w:fill="auto"/>
          </w:tcPr>
          <w:p w14:paraId="54B6CDEF" w14:textId="7859BA3C" w:rsidR="00344454" w:rsidRPr="00835CFD" w:rsidRDefault="00344454" w:rsidP="00344454">
            <w:pPr>
              <w:numPr>
                <w:ilvl w:val="0"/>
                <w:numId w:val="11"/>
              </w:numPr>
              <w:spacing w:before="120"/>
              <w:rPr>
                <w:rFonts w:ascii="Arial" w:hAnsi="Arial" w:cs="Arial"/>
                <w:sz w:val="22"/>
                <w:szCs w:val="22"/>
              </w:rPr>
            </w:pPr>
            <w:r>
              <w:rPr>
                <w:rFonts w:ascii="Arial" w:hAnsi="Arial" w:cs="Arial"/>
              </w:rPr>
              <w:t>Compostable materials can be broken down by fungi and bacteria.</w:t>
            </w:r>
          </w:p>
        </w:tc>
      </w:tr>
      <w:tr w:rsidR="00344454" w:rsidRPr="00835CFD" w14:paraId="05850019" w14:textId="77777777" w:rsidTr="00902779">
        <w:trPr>
          <w:trHeight w:val="864"/>
        </w:trPr>
        <w:tc>
          <w:tcPr>
            <w:tcW w:w="1080" w:type="dxa"/>
            <w:shd w:val="clear" w:color="auto" w:fill="auto"/>
          </w:tcPr>
          <w:p w14:paraId="238AE46E" w14:textId="77777777" w:rsidR="00344454" w:rsidRPr="00835CFD" w:rsidRDefault="00344454" w:rsidP="00344454">
            <w:pPr>
              <w:rPr>
                <w:rFonts w:ascii="Arial" w:hAnsi="Arial" w:cs="Arial"/>
                <w:sz w:val="22"/>
                <w:szCs w:val="22"/>
              </w:rPr>
            </w:pPr>
          </w:p>
        </w:tc>
        <w:tc>
          <w:tcPr>
            <w:tcW w:w="1080" w:type="dxa"/>
            <w:shd w:val="clear" w:color="auto" w:fill="auto"/>
          </w:tcPr>
          <w:p w14:paraId="226A05FD" w14:textId="77777777" w:rsidR="00344454" w:rsidRPr="00835CFD" w:rsidRDefault="00344454" w:rsidP="00344454">
            <w:pPr>
              <w:rPr>
                <w:rFonts w:ascii="Arial" w:hAnsi="Arial" w:cs="Arial"/>
                <w:sz w:val="22"/>
                <w:szCs w:val="22"/>
              </w:rPr>
            </w:pPr>
          </w:p>
        </w:tc>
        <w:tc>
          <w:tcPr>
            <w:tcW w:w="8100" w:type="dxa"/>
            <w:shd w:val="clear" w:color="auto" w:fill="auto"/>
          </w:tcPr>
          <w:p w14:paraId="58746CF6" w14:textId="254A764D" w:rsidR="00344454" w:rsidRPr="00835CFD" w:rsidRDefault="00344454" w:rsidP="00344454">
            <w:pPr>
              <w:numPr>
                <w:ilvl w:val="0"/>
                <w:numId w:val="11"/>
              </w:numPr>
              <w:spacing w:before="120"/>
              <w:rPr>
                <w:rFonts w:ascii="Arial" w:hAnsi="Arial" w:cs="Arial"/>
                <w:sz w:val="22"/>
                <w:szCs w:val="22"/>
              </w:rPr>
            </w:pPr>
            <w:r>
              <w:rPr>
                <w:rFonts w:ascii="Arial" w:hAnsi="Arial" w:cs="Arial"/>
              </w:rPr>
              <w:t xml:space="preserve">Edible, compostable drinking cups made of agar have been developed. </w:t>
            </w:r>
          </w:p>
        </w:tc>
      </w:tr>
      <w:tr w:rsidR="00344454" w:rsidRPr="00835CFD" w14:paraId="0CE9E370" w14:textId="77777777" w:rsidTr="00902779">
        <w:trPr>
          <w:trHeight w:val="864"/>
        </w:trPr>
        <w:tc>
          <w:tcPr>
            <w:tcW w:w="1080" w:type="dxa"/>
            <w:tcBorders>
              <w:bottom w:val="single" w:sz="4" w:space="0" w:color="auto"/>
            </w:tcBorders>
            <w:shd w:val="clear" w:color="auto" w:fill="auto"/>
          </w:tcPr>
          <w:p w14:paraId="5A6173AE" w14:textId="77777777" w:rsidR="00344454" w:rsidRPr="00835CFD" w:rsidRDefault="00344454" w:rsidP="00344454">
            <w:pPr>
              <w:rPr>
                <w:rFonts w:ascii="Arial" w:hAnsi="Arial" w:cs="Arial"/>
                <w:sz w:val="22"/>
                <w:szCs w:val="22"/>
              </w:rPr>
            </w:pPr>
          </w:p>
        </w:tc>
        <w:tc>
          <w:tcPr>
            <w:tcW w:w="1080" w:type="dxa"/>
            <w:tcBorders>
              <w:bottom w:val="single" w:sz="4" w:space="0" w:color="auto"/>
            </w:tcBorders>
            <w:shd w:val="clear" w:color="auto" w:fill="auto"/>
          </w:tcPr>
          <w:p w14:paraId="679FC7AE" w14:textId="77777777" w:rsidR="00344454" w:rsidRPr="00835CFD" w:rsidRDefault="00344454" w:rsidP="00344454">
            <w:pPr>
              <w:rPr>
                <w:rFonts w:ascii="Arial" w:hAnsi="Arial" w:cs="Arial"/>
                <w:sz w:val="22"/>
                <w:szCs w:val="22"/>
              </w:rPr>
            </w:pPr>
          </w:p>
        </w:tc>
        <w:tc>
          <w:tcPr>
            <w:tcW w:w="8100" w:type="dxa"/>
            <w:tcBorders>
              <w:bottom w:val="single" w:sz="4" w:space="0" w:color="auto"/>
            </w:tcBorders>
            <w:shd w:val="clear" w:color="auto" w:fill="auto"/>
          </w:tcPr>
          <w:p w14:paraId="77BC4682" w14:textId="34A92E08" w:rsidR="00344454" w:rsidRPr="00835CFD" w:rsidRDefault="00344454" w:rsidP="00344454">
            <w:pPr>
              <w:numPr>
                <w:ilvl w:val="0"/>
                <w:numId w:val="11"/>
              </w:numPr>
              <w:spacing w:before="120"/>
              <w:rPr>
                <w:rFonts w:ascii="Arial" w:hAnsi="Arial" w:cs="Arial"/>
                <w:sz w:val="22"/>
                <w:szCs w:val="22"/>
              </w:rPr>
            </w:pPr>
            <w:r>
              <w:rPr>
                <w:rFonts w:ascii="Arial" w:hAnsi="Arial" w:cs="Arial"/>
              </w:rPr>
              <w:t>Making new plastic water bottles requires oil that could be used to generate electricity.</w:t>
            </w:r>
          </w:p>
        </w:tc>
      </w:tr>
      <w:tr w:rsidR="00344454" w:rsidRPr="00835CFD" w14:paraId="6E00262F" w14:textId="77777777" w:rsidTr="00902779">
        <w:trPr>
          <w:trHeight w:val="864"/>
        </w:trPr>
        <w:tc>
          <w:tcPr>
            <w:tcW w:w="1080" w:type="dxa"/>
            <w:tcBorders>
              <w:bottom w:val="single" w:sz="4" w:space="0" w:color="auto"/>
            </w:tcBorders>
            <w:shd w:val="clear" w:color="auto" w:fill="auto"/>
          </w:tcPr>
          <w:p w14:paraId="03C6FD0F" w14:textId="77777777" w:rsidR="00344454" w:rsidRPr="00835CFD" w:rsidRDefault="00344454" w:rsidP="00344454">
            <w:pPr>
              <w:rPr>
                <w:rFonts w:ascii="Arial" w:hAnsi="Arial" w:cs="Arial"/>
                <w:sz w:val="22"/>
                <w:szCs w:val="22"/>
              </w:rPr>
            </w:pPr>
          </w:p>
        </w:tc>
        <w:tc>
          <w:tcPr>
            <w:tcW w:w="1080" w:type="dxa"/>
            <w:tcBorders>
              <w:bottom w:val="single" w:sz="4" w:space="0" w:color="auto"/>
            </w:tcBorders>
            <w:shd w:val="clear" w:color="auto" w:fill="auto"/>
          </w:tcPr>
          <w:p w14:paraId="03E6D2DD" w14:textId="77777777" w:rsidR="00344454" w:rsidRPr="00835CFD" w:rsidRDefault="00344454" w:rsidP="00344454">
            <w:pPr>
              <w:rPr>
                <w:rFonts w:ascii="Arial" w:hAnsi="Arial" w:cs="Arial"/>
                <w:sz w:val="22"/>
                <w:szCs w:val="22"/>
              </w:rPr>
            </w:pPr>
          </w:p>
        </w:tc>
        <w:tc>
          <w:tcPr>
            <w:tcW w:w="8100" w:type="dxa"/>
            <w:tcBorders>
              <w:bottom w:val="single" w:sz="4" w:space="0" w:color="auto"/>
            </w:tcBorders>
            <w:shd w:val="clear" w:color="auto" w:fill="auto"/>
          </w:tcPr>
          <w:p w14:paraId="4934146B" w14:textId="5957BC60" w:rsidR="00344454" w:rsidRPr="00835CFD" w:rsidRDefault="00344454" w:rsidP="00344454">
            <w:pPr>
              <w:numPr>
                <w:ilvl w:val="0"/>
                <w:numId w:val="11"/>
              </w:numPr>
              <w:spacing w:before="120"/>
              <w:rPr>
                <w:rFonts w:ascii="Arial" w:hAnsi="Arial" w:cs="Arial"/>
                <w:sz w:val="22"/>
                <w:szCs w:val="22"/>
              </w:rPr>
            </w:pPr>
            <w:r>
              <w:rPr>
                <w:rFonts w:ascii="Arial" w:hAnsi="Arial" w:cs="Arial"/>
              </w:rPr>
              <w:t>Gel water spheres that you bite into are one possible solution to the plastic water bottle problem.</w:t>
            </w:r>
          </w:p>
        </w:tc>
      </w:tr>
      <w:tr w:rsidR="00344454" w:rsidRPr="00835CFD" w14:paraId="7FA7A997" w14:textId="77777777" w:rsidTr="00902779">
        <w:trPr>
          <w:trHeight w:val="864"/>
        </w:trPr>
        <w:tc>
          <w:tcPr>
            <w:tcW w:w="1080" w:type="dxa"/>
            <w:shd w:val="clear" w:color="auto" w:fill="auto"/>
          </w:tcPr>
          <w:p w14:paraId="16C5C6B2" w14:textId="77777777" w:rsidR="00344454" w:rsidRPr="00835CFD" w:rsidRDefault="00344454" w:rsidP="00344454">
            <w:pPr>
              <w:rPr>
                <w:rFonts w:ascii="Arial" w:hAnsi="Arial" w:cs="Arial"/>
                <w:sz w:val="22"/>
                <w:szCs w:val="22"/>
              </w:rPr>
            </w:pPr>
          </w:p>
        </w:tc>
        <w:tc>
          <w:tcPr>
            <w:tcW w:w="1080" w:type="dxa"/>
            <w:shd w:val="clear" w:color="auto" w:fill="auto"/>
          </w:tcPr>
          <w:p w14:paraId="3C646A9D" w14:textId="77777777" w:rsidR="00344454" w:rsidRPr="00835CFD" w:rsidRDefault="00344454" w:rsidP="00344454">
            <w:pPr>
              <w:rPr>
                <w:rFonts w:ascii="Arial" w:hAnsi="Arial" w:cs="Arial"/>
                <w:sz w:val="22"/>
                <w:szCs w:val="22"/>
              </w:rPr>
            </w:pPr>
          </w:p>
        </w:tc>
        <w:tc>
          <w:tcPr>
            <w:tcW w:w="8100" w:type="dxa"/>
            <w:shd w:val="clear" w:color="auto" w:fill="auto"/>
          </w:tcPr>
          <w:p w14:paraId="735ADB9A" w14:textId="15E2960E" w:rsidR="00344454" w:rsidRPr="00835CFD" w:rsidRDefault="00344454" w:rsidP="00344454">
            <w:pPr>
              <w:numPr>
                <w:ilvl w:val="0"/>
                <w:numId w:val="11"/>
              </w:numPr>
              <w:spacing w:before="120"/>
              <w:rPr>
                <w:rFonts w:ascii="Arial" w:hAnsi="Arial" w:cs="Arial"/>
                <w:sz w:val="22"/>
                <w:szCs w:val="22"/>
              </w:rPr>
            </w:pPr>
            <w:r>
              <w:rPr>
                <w:rFonts w:ascii="Arial" w:hAnsi="Arial" w:cs="Arial"/>
              </w:rPr>
              <w:t>Calcium ions can form three bonds linking alginate molecules together.</w:t>
            </w:r>
          </w:p>
        </w:tc>
      </w:tr>
      <w:tr w:rsidR="00344454" w:rsidRPr="00835CFD" w14:paraId="7E2FDE8B" w14:textId="77777777" w:rsidTr="00902779">
        <w:trPr>
          <w:trHeight w:val="864"/>
        </w:trPr>
        <w:tc>
          <w:tcPr>
            <w:tcW w:w="1080" w:type="dxa"/>
            <w:shd w:val="clear" w:color="auto" w:fill="auto"/>
          </w:tcPr>
          <w:p w14:paraId="5E21EF6E" w14:textId="77777777" w:rsidR="00344454" w:rsidRPr="00835CFD" w:rsidRDefault="00344454" w:rsidP="00344454">
            <w:pPr>
              <w:rPr>
                <w:rFonts w:ascii="Arial" w:hAnsi="Arial" w:cs="Arial"/>
                <w:sz w:val="22"/>
                <w:szCs w:val="22"/>
              </w:rPr>
            </w:pPr>
          </w:p>
        </w:tc>
        <w:tc>
          <w:tcPr>
            <w:tcW w:w="1080" w:type="dxa"/>
            <w:shd w:val="clear" w:color="auto" w:fill="auto"/>
          </w:tcPr>
          <w:p w14:paraId="56EB2640" w14:textId="77777777" w:rsidR="00344454" w:rsidRPr="00835CFD" w:rsidRDefault="00344454" w:rsidP="00344454">
            <w:pPr>
              <w:rPr>
                <w:rFonts w:ascii="Arial" w:hAnsi="Arial" w:cs="Arial"/>
                <w:sz w:val="22"/>
                <w:szCs w:val="22"/>
              </w:rPr>
            </w:pPr>
          </w:p>
        </w:tc>
        <w:tc>
          <w:tcPr>
            <w:tcW w:w="8100" w:type="dxa"/>
            <w:shd w:val="clear" w:color="auto" w:fill="auto"/>
          </w:tcPr>
          <w:p w14:paraId="1627568B" w14:textId="30A34F22" w:rsidR="00344454" w:rsidRPr="00835CFD" w:rsidRDefault="00344454" w:rsidP="00344454">
            <w:pPr>
              <w:numPr>
                <w:ilvl w:val="0"/>
                <w:numId w:val="11"/>
              </w:numPr>
              <w:spacing w:before="120"/>
              <w:rPr>
                <w:rFonts w:ascii="Arial" w:hAnsi="Arial" w:cs="Arial"/>
                <w:sz w:val="22"/>
                <w:szCs w:val="22"/>
              </w:rPr>
            </w:pPr>
            <w:r>
              <w:rPr>
                <w:rFonts w:ascii="Arial" w:hAnsi="Arial" w:cs="Arial"/>
              </w:rPr>
              <w:t>The packaging waste added to landfills has gone down substantially since 2005.</w:t>
            </w:r>
          </w:p>
        </w:tc>
      </w:tr>
      <w:tr w:rsidR="00344454" w:rsidRPr="00835CFD" w14:paraId="4C3CE2CB" w14:textId="77777777" w:rsidTr="00902779">
        <w:trPr>
          <w:trHeight w:val="864"/>
        </w:trPr>
        <w:tc>
          <w:tcPr>
            <w:tcW w:w="1080" w:type="dxa"/>
            <w:shd w:val="clear" w:color="auto" w:fill="auto"/>
          </w:tcPr>
          <w:p w14:paraId="0D7988B7" w14:textId="77777777" w:rsidR="00344454" w:rsidRPr="00835CFD" w:rsidRDefault="00344454" w:rsidP="00344454">
            <w:pPr>
              <w:rPr>
                <w:rFonts w:ascii="Arial" w:hAnsi="Arial" w:cs="Arial"/>
                <w:sz w:val="22"/>
                <w:szCs w:val="22"/>
              </w:rPr>
            </w:pPr>
          </w:p>
        </w:tc>
        <w:tc>
          <w:tcPr>
            <w:tcW w:w="1080" w:type="dxa"/>
            <w:shd w:val="clear" w:color="auto" w:fill="auto"/>
          </w:tcPr>
          <w:p w14:paraId="0A7E7EAB" w14:textId="77777777" w:rsidR="00344454" w:rsidRPr="00835CFD" w:rsidRDefault="00344454" w:rsidP="00344454">
            <w:pPr>
              <w:rPr>
                <w:rFonts w:ascii="Arial" w:hAnsi="Arial" w:cs="Arial"/>
                <w:sz w:val="22"/>
                <w:szCs w:val="22"/>
              </w:rPr>
            </w:pPr>
          </w:p>
        </w:tc>
        <w:tc>
          <w:tcPr>
            <w:tcW w:w="8100" w:type="dxa"/>
            <w:shd w:val="clear" w:color="auto" w:fill="auto"/>
          </w:tcPr>
          <w:p w14:paraId="31CE23B7" w14:textId="041FA019" w:rsidR="00344454" w:rsidRPr="00835CFD" w:rsidRDefault="00344454" w:rsidP="00344454">
            <w:pPr>
              <w:numPr>
                <w:ilvl w:val="0"/>
                <w:numId w:val="11"/>
              </w:numPr>
              <w:spacing w:before="120"/>
              <w:rPr>
                <w:rFonts w:ascii="Arial" w:hAnsi="Arial" w:cs="Arial"/>
                <w:sz w:val="22"/>
                <w:szCs w:val="22"/>
              </w:rPr>
            </w:pPr>
            <w:r>
              <w:rPr>
                <w:rFonts w:ascii="Arial" w:hAnsi="Arial" w:cs="Arial"/>
              </w:rPr>
              <w:t>Edible paper is made of starch, not cellulose, so that it is digestible.</w:t>
            </w:r>
          </w:p>
        </w:tc>
      </w:tr>
      <w:tr w:rsidR="00344454" w:rsidRPr="00835CFD" w14:paraId="40E14C05" w14:textId="77777777" w:rsidTr="00902779">
        <w:trPr>
          <w:trHeight w:val="864"/>
        </w:trPr>
        <w:tc>
          <w:tcPr>
            <w:tcW w:w="1080" w:type="dxa"/>
            <w:shd w:val="clear" w:color="auto" w:fill="auto"/>
          </w:tcPr>
          <w:p w14:paraId="56D5723E" w14:textId="77777777" w:rsidR="00344454" w:rsidRPr="00835CFD" w:rsidRDefault="00344454" w:rsidP="00344454">
            <w:pPr>
              <w:rPr>
                <w:rFonts w:ascii="Arial" w:hAnsi="Arial" w:cs="Arial"/>
                <w:sz w:val="22"/>
                <w:szCs w:val="22"/>
              </w:rPr>
            </w:pPr>
          </w:p>
        </w:tc>
        <w:tc>
          <w:tcPr>
            <w:tcW w:w="1080" w:type="dxa"/>
            <w:shd w:val="clear" w:color="auto" w:fill="auto"/>
          </w:tcPr>
          <w:p w14:paraId="558C8EF6" w14:textId="77777777" w:rsidR="00344454" w:rsidRPr="00835CFD" w:rsidRDefault="00344454" w:rsidP="00344454">
            <w:pPr>
              <w:rPr>
                <w:rFonts w:ascii="Arial" w:hAnsi="Arial" w:cs="Arial"/>
                <w:sz w:val="22"/>
                <w:szCs w:val="22"/>
              </w:rPr>
            </w:pPr>
          </w:p>
        </w:tc>
        <w:tc>
          <w:tcPr>
            <w:tcW w:w="8100" w:type="dxa"/>
            <w:shd w:val="clear" w:color="auto" w:fill="auto"/>
          </w:tcPr>
          <w:p w14:paraId="0C55566D" w14:textId="4C4DA344" w:rsidR="00344454" w:rsidRPr="00835CFD" w:rsidRDefault="00344454" w:rsidP="00344454">
            <w:pPr>
              <w:numPr>
                <w:ilvl w:val="0"/>
                <w:numId w:val="11"/>
              </w:numPr>
              <w:spacing w:before="120"/>
              <w:rPr>
                <w:rFonts w:ascii="Arial" w:hAnsi="Arial" w:cs="Arial"/>
                <w:sz w:val="22"/>
                <w:szCs w:val="22"/>
              </w:rPr>
            </w:pPr>
            <w:r>
              <w:rPr>
                <w:rFonts w:ascii="Arial" w:hAnsi="Arial" w:cs="Arial"/>
              </w:rPr>
              <w:t>Principles from molecular gastronomy can help solve the food packaging waste problem.</w:t>
            </w:r>
          </w:p>
        </w:tc>
      </w:tr>
    </w:tbl>
    <w:p w14:paraId="2A69B53D" w14:textId="77777777" w:rsidR="00BE790C" w:rsidRDefault="00BE790C" w:rsidP="00BE790C">
      <w:r w:rsidRPr="00D57B7C">
        <w:rPr>
          <w:rFonts w:ascii="Arial" w:hAnsi="Arial" w:cs="Arial"/>
          <w:i/>
          <w:noProof/>
        </w:rPr>
        <mc:AlternateContent>
          <mc:Choice Requires="wps">
            <w:drawing>
              <wp:anchor distT="0" distB="0" distL="114300" distR="114300" simplePos="0" relativeHeight="251933184" behindDoc="1" locked="0" layoutInCell="1" allowOverlap="1" wp14:anchorId="43168C64" wp14:editId="5314BDDB">
                <wp:simplePos x="0" y="0"/>
                <wp:positionH relativeFrom="page">
                  <wp:posOffset>455295</wp:posOffset>
                </wp:positionH>
                <wp:positionV relativeFrom="page">
                  <wp:posOffset>493331</wp:posOffset>
                </wp:positionV>
                <wp:extent cx="6858000" cy="8572500"/>
                <wp:effectExtent l="19050" t="19050" r="19050" b="19050"/>
                <wp:wrapNone/>
                <wp:docPr id="143" name="Rectangle 143"/>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F687E" id="Rectangle 143" o:spid="_x0000_s1026" style="position:absolute;margin-left:35.85pt;margin-top:38.85pt;width:540pt;height:675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" strokecolor="#7f7f7f [1612]" strokeweight="3pt">
                <w10:wrap anchorx="page" anchory="page"/>
              </v:rect>
            </w:pict>
          </mc:Fallback>
        </mc:AlternateContent>
      </w:r>
      <w:r>
        <w:br w:type="page"/>
      </w:r>
    </w:p>
    <w:p w14:paraId="459EA787" w14:textId="21481656" w:rsidR="00BE790C" w:rsidRPr="000106F9" w:rsidRDefault="000E7565" w:rsidP="00CD608A">
      <w:pPr>
        <w:pStyle w:val="Heading2"/>
        <w:rPr>
          <w:i/>
        </w:rPr>
      </w:pPr>
      <w:bookmarkStart w:id="1103" w:name="_Toc492306495"/>
      <w:bookmarkStart w:id="1104" w:name="_Toc492307001"/>
      <w:bookmarkStart w:id="1105" w:name="_Toc492307097"/>
      <w:bookmarkStart w:id="1106" w:name="_Toc492307551"/>
      <w:bookmarkStart w:id="1107" w:name="_Toc492307676"/>
      <w:bookmarkStart w:id="1108" w:name="_Toc492311842"/>
      <w:bookmarkStart w:id="1109" w:name="_Toc492312519"/>
      <w:bookmarkStart w:id="1110" w:name="_Toc497239644"/>
      <w:bookmarkStart w:id="1111" w:name="_Toc497565493"/>
      <w:bookmarkStart w:id="1112" w:name="_Toc497568188"/>
      <w:bookmarkStart w:id="1113" w:name="_Toc497568394"/>
      <w:bookmarkStart w:id="1114" w:name="_Toc497568874"/>
      <w:bookmarkStart w:id="1115" w:name="_Toc503109259"/>
      <w:bookmarkStart w:id="1116" w:name="_Toc503112700"/>
      <w:bookmarkStart w:id="1117" w:name="_Toc503284481"/>
      <w:bookmarkStart w:id="1118" w:name="_Toc503434333"/>
      <w:bookmarkStart w:id="1119" w:name="_Toc503436577"/>
      <w:bookmarkStart w:id="1120" w:name="_Toc503455402"/>
      <w:bookmarkStart w:id="1121" w:name="_Toc503455563"/>
      <w:bookmarkStart w:id="1122" w:name="_Toc503455729"/>
      <w:bookmarkStart w:id="1123" w:name="_Toc503456221"/>
      <w:bookmarkStart w:id="1124" w:name="_Toc503456616"/>
      <w:bookmarkStart w:id="1125" w:name="_Toc503456820"/>
      <w:r>
        <w:rPr>
          <w:noProof/>
        </w:rPr>
        <mc:AlternateContent>
          <mc:Choice Requires="wps">
            <w:drawing>
              <wp:anchor distT="0" distB="0" distL="114300" distR="114300" simplePos="0" relativeHeight="251931136" behindDoc="1" locked="0" layoutInCell="1" allowOverlap="1" wp14:anchorId="36EEDD25" wp14:editId="51A35077">
                <wp:simplePos x="0" y="0"/>
                <wp:positionH relativeFrom="page">
                  <wp:posOffset>457200</wp:posOffset>
                </wp:positionH>
                <wp:positionV relativeFrom="page">
                  <wp:posOffset>276224</wp:posOffset>
                </wp:positionV>
                <wp:extent cx="6858000" cy="8905875"/>
                <wp:effectExtent l="19050" t="19050" r="19050" b="28575"/>
                <wp:wrapNone/>
                <wp:docPr id="150" name="Rectangle 150"/>
                <wp:cNvGraphicFramePr/>
                <a:graphic xmlns:a="http://schemas.openxmlformats.org/drawingml/2006/main">
                  <a:graphicData uri="http://schemas.microsoft.com/office/word/2010/wordprocessingShape">
                    <wps:wsp>
                      <wps:cNvSpPr/>
                      <wps:spPr>
                        <a:xfrm>
                          <a:off x="0" y="0"/>
                          <a:ext cx="6858000" cy="89058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58CAD" id="Rectangle 150" o:spid="_x0000_s1026" style="position:absolute;margin-left:36pt;margin-top:21.75pt;width:540pt;height:701.25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" strokecolor="#7f7f7f [1612]" strokeweight="3pt">
                <w10:wrap anchorx="page" anchory="page"/>
              </v:rect>
            </w:pict>
          </mc:Fallback>
        </mc:AlternateContent>
      </w:r>
      <w:r>
        <w:rPr>
          <w:noProof/>
        </w:rPr>
        <mc:AlternateContent>
          <mc:Choice Requires="wps">
            <w:drawing>
              <wp:anchor distT="0" distB="0" distL="114300" distR="114300" simplePos="0" relativeHeight="251932160" behindDoc="1" locked="0" layoutInCell="1" allowOverlap="1" wp14:anchorId="784FFCE5" wp14:editId="496A0512">
                <wp:simplePos x="0" y="0"/>
                <wp:positionH relativeFrom="page">
                  <wp:posOffset>577970</wp:posOffset>
                </wp:positionH>
                <wp:positionV relativeFrom="page">
                  <wp:posOffset>448574</wp:posOffset>
                </wp:positionV>
                <wp:extent cx="6629400" cy="1293962"/>
                <wp:effectExtent l="0" t="0" r="0" b="1905"/>
                <wp:wrapNone/>
                <wp:docPr id="148" name="Rectangle 148"/>
                <wp:cNvGraphicFramePr/>
                <a:graphic xmlns:a="http://schemas.openxmlformats.org/drawingml/2006/main">
                  <a:graphicData uri="http://schemas.microsoft.com/office/word/2010/wordprocessingShape">
                    <wps:wsp>
                      <wps:cNvSpPr/>
                      <wps:spPr>
                        <a:xfrm>
                          <a:off x="0" y="0"/>
                          <a:ext cx="6629400" cy="1293962"/>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39AA5253" id="Rectangle 148" o:spid="_x0000_s1026" style="position:absolute;margin-left:45.5pt;margin-top:35.3pt;width:522pt;height:101.9pt;z-index:-251384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" fillcolor="#e7e6e6 [3214]" stroked="f" strokeweight=".5pt">
                <w10:wrap anchorx="page" anchory="page"/>
              </v:rect>
            </w:pict>
          </mc:Fallback>
        </mc:AlternateContent>
      </w:r>
      <w:r w:rsidR="00BE790C">
        <w:rPr>
          <w:noProof/>
        </w:rPr>
        <mc:AlternateContent>
          <mc:Choice Requires="wps">
            <w:drawing>
              <wp:anchor distT="0" distB="0" distL="114300" distR="114300" simplePos="0" relativeHeight="251950592" behindDoc="0" locked="0" layoutInCell="1" allowOverlap="1" wp14:anchorId="4564AC16" wp14:editId="0C77CFC9">
                <wp:simplePos x="0" y="0"/>
                <wp:positionH relativeFrom="column">
                  <wp:posOffset>3291205</wp:posOffset>
                </wp:positionH>
                <wp:positionV relativeFrom="page">
                  <wp:posOffset>995680</wp:posOffset>
                </wp:positionV>
                <wp:extent cx="2934335" cy="330200"/>
                <wp:effectExtent l="0" t="0" r="0" b="0"/>
                <wp:wrapSquare wrapText="bothSides"/>
                <wp:docPr id="147" name="Text Box 147"/>
                <wp:cNvGraphicFramePr/>
                <a:graphic xmlns:a="http://schemas.openxmlformats.org/drawingml/2006/main">
                  <a:graphicData uri="http://schemas.microsoft.com/office/word/2010/wordprocessingShape">
                    <wps:wsp>
                      <wps:cNvSpPr txBox="1"/>
                      <wps:spPr>
                        <a:xfrm>
                          <a:off x="0" y="0"/>
                          <a:ext cx="2934335"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4D382" w14:textId="77777777" w:rsidR="00173A2F" w:rsidRDefault="00173A2F" w:rsidP="00BE790C">
                            <w:pPr>
                              <w:spacing w:after="360"/>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4AC16" id="Text Box 147" o:spid="_x0000_s1068" type="#_x0000_t202" style="position:absolute;left:0;text-align:left;margin-left:259.15pt;margin-top:78.4pt;width:231.05pt;height:26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VMrwIAAK8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" filled="f" stroked="f">
                <v:textbox>
                  <w:txbxContent>
                    <w:p w14:paraId="3BC4D382" w14:textId="77777777" w:rsidR="00173A2F" w:rsidRDefault="00173A2F" w:rsidP="00BE790C">
                      <w:pPr>
                        <w:spacing w:after="360"/>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sidR="00BE790C">
        <w:rPr>
          <w:noProof/>
        </w:rPr>
        <mc:AlternateContent>
          <mc:Choice Requires="wps">
            <w:drawing>
              <wp:anchor distT="0" distB="0" distL="114300" distR="114300" simplePos="0" relativeHeight="251915776" behindDoc="0" locked="0" layoutInCell="1" allowOverlap="1" wp14:anchorId="0570E861" wp14:editId="578F7E58">
                <wp:simplePos x="0" y="0"/>
                <wp:positionH relativeFrom="column">
                  <wp:posOffset>-254000</wp:posOffset>
                </wp:positionH>
                <wp:positionV relativeFrom="page">
                  <wp:posOffset>600287</wp:posOffset>
                </wp:positionV>
                <wp:extent cx="6477000" cy="330200"/>
                <wp:effectExtent l="0" t="0" r="0" b="0"/>
                <wp:wrapSquare wrapText="bothSides"/>
                <wp:docPr id="149" name="Text Box 149"/>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6F43E0" w14:textId="77777777" w:rsidR="00173A2F" w:rsidRPr="007E35F0" w:rsidRDefault="00173A2F" w:rsidP="006009D9">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Eat the Wrapper?! An Edible Solution for Wasteful Packaging”,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6941D1F0" w14:textId="237BD38B" w:rsidR="00173A2F" w:rsidRDefault="00173A2F" w:rsidP="00BE790C">
                            <w:pPr>
                              <w:spacing w:after="360"/>
                              <w:ind w:right="9"/>
                              <w:jc w:val="center"/>
                              <w:rPr>
                                <w:rFonts w:ascii="Arial" w:hAnsi="Arial" w:cs="Arial"/>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0E861" id="Text Box 149" o:spid="_x0000_s1069" type="#_x0000_t202" style="position:absolute;left:0;text-align:left;margin-left:-20pt;margin-top:47.25pt;width:510pt;height:26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" filled="f" stroked="f">
                <v:textbox>
                  <w:txbxContent>
                    <w:p w14:paraId="606F43E0" w14:textId="77777777" w:rsidR="00173A2F" w:rsidRPr="007E35F0" w:rsidRDefault="00173A2F" w:rsidP="006009D9">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Eat the Wrapper?! An Edible Solution for Wasteful Packaging”,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6941D1F0" w14:textId="237BD38B" w:rsidR="00173A2F" w:rsidRDefault="00173A2F" w:rsidP="00BE790C">
                      <w:pPr>
                        <w:spacing w:after="360"/>
                        <w:ind w:right="9"/>
                        <w:jc w:val="center"/>
                        <w:rPr>
                          <w:rFonts w:ascii="Arial" w:hAnsi="Arial" w:cs="Arial"/>
                          <w:sz w:val="20"/>
                          <w:szCs w:val="22"/>
                        </w:rPr>
                      </w:pPr>
                    </w:p>
                  </w:txbxContent>
                </v:textbox>
                <w10:wrap type="square" anchory="page"/>
              </v:shape>
            </w:pict>
          </mc:Fallback>
        </mc:AlternateContent>
      </w:r>
      <w:r w:rsidR="00BE790C" w:rsidRPr="000106F9">
        <w:t>Graphic Organizer</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728DCA98" w14:textId="208227FA" w:rsidR="00BE790C" w:rsidRPr="000106F9" w:rsidRDefault="00BE790C" w:rsidP="00BE790C">
      <w:pPr>
        <w:rPr>
          <w:rFonts w:ascii="Arial" w:hAnsi="Arial" w:cs="Arial"/>
          <w:sz w:val="22"/>
        </w:rPr>
      </w:pPr>
    </w:p>
    <w:p w14:paraId="7B6E8115" w14:textId="06C97E7D" w:rsidR="000E7565" w:rsidRPr="000E7565" w:rsidRDefault="00BE790C" w:rsidP="000E7565">
      <w:pPr>
        <w:rPr>
          <w:rFonts w:ascii="Arial" w:hAnsi="Arial" w:cs="Arial"/>
          <w:sz w:val="22"/>
          <w:szCs w:val="22"/>
        </w:rPr>
      </w:pPr>
      <w:r w:rsidRPr="000E7565">
        <w:rPr>
          <w:rFonts w:ascii="Arial" w:hAnsi="Arial" w:cs="Arial"/>
          <w:b/>
          <w:sz w:val="22"/>
          <w:szCs w:val="22"/>
        </w:rPr>
        <w:t>Directions</w:t>
      </w:r>
      <w:r w:rsidRPr="000E7565">
        <w:rPr>
          <w:rFonts w:ascii="Arial" w:hAnsi="Arial" w:cs="Arial"/>
          <w:sz w:val="22"/>
          <w:szCs w:val="22"/>
        </w:rPr>
        <w:t xml:space="preserve">: </w:t>
      </w:r>
      <w:r w:rsidR="000E7565" w:rsidRPr="000E7565">
        <w:rPr>
          <w:rFonts w:ascii="Arial" w:hAnsi="Arial" w:cs="Arial"/>
          <w:b/>
          <w:i/>
          <w:sz w:val="22"/>
          <w:szCs w:val="22"/>
        </w:rPr>
        <w:t>As you read</w:t>
      </w:r>
      <w:r w:rsidR="000E7565" w:rsidRPr="000E7565">
        <w:rPr>
          <w:rFonts w:ascii="Arial" w:hAnsi="Arial" w:cs="Arial"/>
          <w:sz w:val="22"/>
          <w:szCs w:val="22"/>
        </w:rPr>
        <w:t>, complete the graphic organizer below to compare different forms of edible packaging.</w:t>
      </w:r>
    </w:p>
    <w:p w14:paraId="44A22048" w14:textId="07058FE9" w:rsidR="00BE790C" w:rsidRPr="00E56558" w:rsidRDefault="00BE790C" w:rsidP="00BE790C">
      <w:pPr>
        <w:ind w:left="-360"/>
        <w:rPr>
          <w:rFonts w:ascii="Arial" w:hAnsi="Arial" w:cs="Arial"/>
          <w:sz w:val="18"/>
        </w:rPr>
      </w:pPr>
    </w:p>
    <w:p w14:paraId="1ABD35C3" w14:textId="66BE6713" w:rsidR="00BE790C" w:rsidRPr="00F4323B" w:rsidRDefault="00BE790C" w:rsidP="00BE790C">
      <w:pPr>
        <w:tabs>
          <w:tab w:val="right" w:pos="10080"/>
        </w:tabs>
        <w:rPr>
          <w:rFonts w:ascii="Arial" w:hAnsi="Arial" w:cs="Arial"/>
          <w:sz w:val="16"/>
        </w:rPr>
      </w:pPr>
    </w:p>
    <w:tbl>
      <w:tblPr>
        <w:tblStyle w:val="TableGrid"/>
        <w:tblW w:w="0" w:type="auto"/>
        <w:tblLook w:val="04A0" w:firstRow="1" w:lastRow="0" w:firstColumn="1" w:lastColumn="0" w:noHBand="0" w:noVBand="1"/>
      </w:tblPr>
      <w:tblGrid>
        <w:gridCol w:w="2055"/>
        <w:gridCol w:w="3637"/>
        <w:gridCol w:w="3658"/>
      </w:tblGrid>
      <w:tr w:rsidR="000E7565" w:rsidRPr="005A38C6" w14:paraId="65A3EDE7" w14:textId="77777777" w:rsidTr="00842960">
        <w:trPr>
          <w:trHeight w:val="368"/>
        </w:trPr>
        <w:tc>
          <w:tcPr>
            <w:tcW w:w="2055" w:type="dxa"/>
            <w:vAlign w:val="center"/>
          </w:tcPr>
          <w:p w14:paraId="63295D15" w14:textId="77777777" w:rsidR="000E7565" w:rsidRPr="009178FE" w:rsidRDefault="000E7565" w:rsidP="00842960">
            <w:pPr>
              <w:jc w:val="center"/>
              <w:rPr>
                <w:rFonts w:ascii="Arial" w:hAnsi="Arial" w:cs="Arial"/>
                <w:b/>
              </w:rPr>
            </w:pPr>
          </w:p>
        </w:tc>
        <w:tc>
          <w:tcPr>
            <w:tcW w:w="3637" w:type="dxa"/>
            <w:shd w:val="clear" w:color="auto" w:fill="F2F2F2" w:themeFill="background1" w:themeFillShade="F2"/>
            <w:vAlign w:val="center"/>
          </w:tcPr>
          <w:p w14:paraId="44E4E611" w14:textId="77777777" w:rsidR="000E7565" w:rsidRPr="009178FE" w:rsidRDefault="000E7565" w:rsidP="00842960">
            <w:pPr>
              <w:jc w:val="center"/>
              <w:rPr>
                <w:rFonts w:ascii="Arial" w:hAnsi="Arial" w:cs="Arial"/>
                <w:b/>
              </w:rPr>
            </w:pPr>
            <w:r>
              <w:rPr>
                <w:rFonts w:ascii="Arial" w:hAnsi="Arial" w:cs="Arial"/>
                <w:b/>
              </w:rPr>
              <w:t>How they are made</w:t>
            </w:r>
          </w:p>
        </w:tc>
        <w:tc>
          <w:tcPr>
            <w:tcW w:w="3658" w:type="dxa"/>
            <w:shd w:val="clear" w:color="auto" w:fill="F2F2F2" w:themeFill="background1" w:themeFillShade="F2"/>
            <w:vAlign w:val="center"/>
          </w:tcPr>
          <w:p w14:paraId="1C5AE22F" w14:textId="77777777" w:rsidR="000E7565" w:rsidRPr="009178FE" w:rsidRDefault="000E7565" w:rsidP="00842960">
            <w:pPr>
              <w:jc w:val="center"/>
              <w:rPr>
                <w:rFonts w:ascii="Arial" w:hAnsi="Arial" w:cs="Arial"/>
                <w:b/>
              </w:rPr>
            </w:pPr>
            <w:r>
              <w:rPr>
                <w:rFonts w:ascii="Arial" w:hAnsi="Arial" w:cs="Arial"/>
                <w:b/>
              </w:rPr>
              <w:t>Chemicals involved</w:t>
            </w:r>
          </w:p>
        </w:tc>
      </w:tr>
      <w:tr w:rsidR="000E7565" w:rsidRPr="005A38C6" w14:paraId="786898F9" w14:textId="77777777" w:rsidTr="00842960">
        <w:trPr>
          <w:trHeight w:val="2465"/>
        </w:trPr>
        <w:tc>
          <w:tcPr>
            <w:tcW w:w="2055" w:type="dxa"/>
            <w:vAlign w:val="center"/>
          </w:tcPr>
          <w:p w14:paraId="5CEAA609" w14:textId="77777777" w:rsidR="000E7565" w:rsidRPr="005A38C6" w:rsidRDefault="000E7565" w:rsidP="00842960">
            <w:pPr>
              <w:rPr>
                <w:rFonts w:ascii="Arial" w:hAnsi="Arial" w:cs="Arial"/>
                <w:b/>
                <w:i/>
              </w:rPr>
            </w:pPr>
            <w:r>
              <w:rPr>
                <w:rFonts w:ascii="Arial" w:hAnsi="Arial" w:cs="Arial"/>
                <w:b/>
                <w:i/>
              </w:rPr>
              <w:t>Edible skins</w:t>
            </w:r>
          </w:p>
        </w:tc>
        <w:tc>
          <w:tcPr>
            <w:tcW w:w="3637" w:type="dxa"/>
            <w:vAlign w:val="center"/>
          </w:tcPr>
          <w:p w14:paraId="30F08F6C" w14:textId="77777777" w:rsidR="000E7565" w:rsidRPr="005A38C6" w:rsidRDefault="000E7565" w:rsidP="00842960">
            <w:pPr>
              <w:rPr>
                <w:rFonts w:ascii="Arial" w:hAnsi="Arial" w:cs="Arial"/>
                <w:b/>
                <w:i/>
              </w:rPr>
            </w:pPr>
          </w:p>
        </w:tc>
        <w:tc>
          <w:tcPr>
            <w:tcW w:w="3658" w:type="dxa"/>
            <w:vAlign w:val="center"/>
          </w:tcPr>
          <w:p w14:paraId="17BAE825" w14:textId="2EB16680" w:rsidR="000E7565" w:rsidRPr="005A38C6" w:rsidRDefault="000E7565" w:rsidP="00842960">
            <w:pPr>
              <w:rPr>
                <w:rFonts w:ascii="Arial" w:hAnsi="Arial" w:cs="Arial"/>
                <w:b/>
                <w:i/>
              </w:rPr>
            </w:pPr>
          </w:p>
        </w:tc>
      </w:tr>
      <w:tr w:rsidR="000E7565" w:rsidRPr="005A38C6" w14:paraId="02842B60" w14:textId="77777777" w:rsidTr="00842960">
        <w:trPr>
          <w:trHeight w:val="2465"/>
        </w:trPr>
        <w:tc>
          <w:tcPr>
            <w:tcW w:w="2055" w:type="dxa"/>
            <w:vAlign w:val="center"/>
          </w:tcPr>
          <w:p w14:paraId="5FC177E0" w14:textId="77777777" w:rsidR="000E7565" w:rsidRPr="005A38C6" w:rsidRDefault="000E7565" w:rsidP="00842960">
            <w:pPr>
              <w:rPr>
                <w:rFonts w:ascii="Arial" w:hAnsi="Arial" w:cs="Arial"/>
                <w:b/>
                <w:i/>
              </w:rPr>
            </w:pPr>
            <w:r>
              <w:rPr>
                <w:rFonts w:ascii="Arial" w:hAnsi="Arial" w:cs="Arial"/>
                <w:b/>
                <w:i/>
              </w:rPr>
              <w:t>Edible cups</w:t>
            </w:r>
          </w:p>
        </w:tc>
        <w:tc>
          <w:tcPr>
            <w:tcW w:w="3637" w:type="dxa"/>
            <w:vAlign w:val="center"/>
          </w:tcPr>
          <w:p w14:paraId="1C20AA1D" w14:textId="77777777" w:rsidR="000E7565" w:rsidRPr="005A38C6" w:rsidRDefault="000E7565" w:rsidP="00842960">
            <w:pPr>
              <w:rPr>
                <w:rFonts w:ascii="Arial" w:hAnsi="Arial" w:cs="Arial"/>
                <w:b/>
                <w:i/>
              </w:rPr>
            </w:pPr>
          </w:p>
        </w:tc>
        <w:tc>
          <w:tcPr>
            <w:tcW w:w="3658" w:type="dxa"/>
            <w:vAlign w:val="center"/>
          </w:tcPr>
          <w:p w14:paraId="2C2AD6EE" w14:textId="4FCC262F" w:rsidR="000E7565" w:rsidRPr="005A38C6" w:rsidRDefault="000E7565" w:rsidP="00842960">
            <w:pPr>
              <w:rPr>
                <w:rFonts w:ascii="Arial" w:hAnsi="Arial" w:cs="Arial"/>
                <w:b/>
                <w:i/>
              </w:rPr>
            </w:pPr>
          </w:p>
        </w:tc>
      </w:tr>
      <w:tr w:rsidR="000E7565" w:rsidRPr="005A38C6" w14:paraId="244C73F3" w14:textId="77777777" w:rsidTr="00842960">
        <w:trPr>
          <w:trHeight w:val="2465"/>
        </w:trPr>
        <w:tc>
          <w:tcPr>
            <w:tcW w:w="2055" w:type="dxa"/>
            <w:vAlign w:val="center"/>
          </w:tcPr>
          <w:p w14:paraId="2380BD38" w14:textId="77777777" w:rsidR="000E7565" w:rsidRPr="005A38C6" w:rsidRDefault="000E7565" w:rsidP="00842960">
            <w:pPr>
              <w:rPr>
                <w:rFonts w:ascii="Arial" w:hAnsi="Arial" w:cs="Arial"/>
                <w:b/>
                <w:i/>
              </w:rPr>
            </w:pPr>
            <w:r>
              <w:rPr>
                <w:rFonts w:ascii="Arial" w:hAnsi="Arial" w:cs="Arial"/>
                <w:b/>
                <w:i/>
              </w:rPr>
              <w:t>Water spheres</w:t>
            </w:r>
          </w:p>
        </w:tc>
        <w:tc>
          <w:tcPr>
            <w:tcW w:w="3637" w:type="dxa"/>
            <w:vAlign w:val="center"/>
          </w:tcPr>
          <w:p w14:paraId="1CE7E1CB" w14:textId="77777777" w:rsidR="000E7565" w:rsidRPr="005A38C6" w:rsidRDefault="000E7565" w:rsidP="00842960">
            <w:pPr>
              <w:rPr>
                <w:rFonts w:ascii="Arial" w:hAnsi="Arial" w:cs="Arial"/>
                <w:b/>
                <w:i/>
              </w:rPr>
            </w:pPr>
          </w:p>
        </w:tc>
        <w:tc>
          <w:tcPr>
            <w:tcW w:w="3658" w:type="dxa"/>
            <w:vAlign w:val="center"/>
          </w:tcPr>
          <w:p w14:paraId="06CDE810" w14:textId="446838B3" w:rsidR="000E7565" w:rsidRPr="005A38C6" w:rsidRDefault="000E7565" w:rsidP="00842960">
            <w:pPr>
              <w:rPr>
                <w:rFonts w:ascii="Arial" w:hAnsi="Arial" w:cs="Arial"/>
                <w:b/>
                <w:i/>
              </w:rPr>
            </w:pPr>
          </w:p>
        </w:tc>
      </w:tr>
      <w:tr w:rsidR="000E7565" w:rsidRPr="005A38C6" w14:paraId="2E85FCFE" w14:textId="77777777" w:rsidTr="00842960">
        <w:trPr>
          <w:trHeight w:val="2465"/>
        </w:trPr>
        <w:tc>
          <w:tcPr>
            <w:tcW w:w="2055" w:type="dxa"/>
            <w:vAlign w:val="center"/>
          </w:tcPr>
          <w:p w14:paraId="2408E55B" w14:textId="77777777" w:rsidR="000E7565" w:rsidRDefault="000E7565" w:rsidP="00842960">
            <w:pPr>
              <w:rPr>
                <w:rFonts w:ascii="Arial" w:hAnsi="Arial" w:cs="Arial"/>
                <w:b/>
                <w:i/>
              </w:rPr>
            </w:pPr>
            <w:r>
              <w:rPr>
                <w:rFonts w:ascii="Arial" w:hAnsi="Arial" w:cs="Arial"/>
                <w:b/>
                <w:i/>
              </w:rPr>
              <w:t>Edible cupcake paper</w:t>
            </w:r>
          </w:p>
        </w:tc>
        <w:tc>
          <w:tcPr>
            <w:tcW w:w="3637" w:type="dxa"/>
            <w:vAlign w:val="center"/>
          </w:tcPr>
          <w:p w14:paraId="045390C1" w14:textId="664850EE" w:rsidR="000E7565" w:rsidRPr="005A38C6" w:rsidRDefault="000E7565" w:rsidP="00842960">
            <w:pPr>
              <w:rPr>
                <w:rFonts w:ascii="Arial" w:hAnsi="Arial" w:cs="Arial"/>
                <w:b/>
                <w:i/>
              </w:rPr>
            </w:pPr>
          </w:p>
        </w:tc>
        <w:tc>
          <w:tcPr>
            <w:tcW w:w="3658" w:type="dxa"/>
            <w:vAlign w:val="center"/>
          </w:tcPr>
          <w:p w14:paraId="14E4F48A" w14:textId="7A24B339" w:rsidR="000E7565" w:rsidRPr="005A38C6" w:rsidRDefault="000E7565" w:rsidP="00842960">
            <w:pPr>
              <w:rPr>
                <w:rFonts w:ascii="Arial" w:hAnsi="Arial" w:cs="Arial"/>
                <w:b/>
                <w:i/>
              </w:rPr>
            </w:pPr>
          </w:p>
        </w:tc>
      </w:tr>
    </w:tbl>
    <w:p w14:paraId="36104294" w14:textId="36D315E2" w:rsidR="000E7565" w:rsidRPr="000E7565" w:rsidRDefault="000E7565" w:rsidP="000E7565">
      <w:pPr>
        <w:spacing w:after="200" w:line="276" w:lineRule="auto"/>
        <w:rPr>
          <w:rFonts w:ascii="Arial" w:hAnsi="Arial" w:cs="Arial"/>
          <w:sz w:val="22"/>
        </w:rPr>
      </w:pPr>
      <w:r w:rsidRPr="000E7565">
        <w:rPr>
          <w:rFonts w:ascii="Arial" w:hAnsi="Arial" w:cs="Arial"/>
          <w:b/>
          <w:sz w:val="22"/>
        </w:rPr>
        <w:t xml:space="preserve">Summary: </w:t>
      </w:r>
      <w:r w:rsidRPr="000E7565">
        <w:rPr>
          <w:rFonts w:ascii="Arial" w:hAnsi="Arial" w:cs="Arial"/>
          <w:sz w:val="22"/>
        </w:rPr>
        <w:t>On the back of this paper, use your knowledge of chemistry to write a short email to a friend explaining why you would or would not use edible packaging.</w:t>
      </w:r>
    </w:p>
    <w:bookmarkStart w:id="1126" w:name="_Toc492306496"/>
    <w:bookmarkStart w:id="1127" w:name="_Toc492307002"/>
    <w:bookmarkStart w:id="1128" w:name="_Toc492307098"/>
    <w:bookmarkStart w:id="1129" w:name="_Toc492307552"/>
    <w:bookmarkStart w:id="1130" w:name="_Toc492307677"/>
    <w:bookmarkStart w:id="1131" w:name="_Toc492311843"/>
    <w:bookmarkStart w:id="1132" w:name="_Toc492312520"/>
    <w:bookmarkStart w:id="1133" w:name="_Toc497239645"/>
    <w:bookmarkStart w:id="1134" w:name="_Toc497565494"/>
    <w:bookmarkStart w:id="1135" w:name="_Toc497568189"/>
    <w:bookmarkStart w:id="1136" w:name="_Toc497568395"/>
    <w:bookmarkStart w:id="1137" w:name="_Toc497568875"/>
    <w:bookmarkStart w:id="1138" w:name="_Toc503109260"/>
    <w:bookmarkStart w:id="1139" w:name="_Toc503112701"/>
    <w:bookmarkStart w:id="1140" w:name="_Toc503284482"/>
    <w:bookmarkStart w:id="1141" w:name="_Toc503434334"/>
    <w:bookmarkStart w:id="1142" w:name="_Toc503436578"/>
    <w:bookmarkStart w:id="1143" w:name="_Toc503455403"/>
    <w:bookmarkStart w:id="1144" w:name="_Toc503455564"/>
    <w:bookmarkStart w:id="1145" w:name="_Toc503455730"/>
    <w:bookmarkStart w:id="1146" w:name="_Toc503456222"/>
    <w:bookmarkStart w:id="1147" w:name="_Toc503456617"/>
    <w:bookmarkStart w:id="1148" w:name="_Toc503456821"/>
    <w:p w14:paraId="3FF019CF" w14:textId="03310E5B" w:rsidR="00BE790C" w:rsidRPr="000106F9" w:rsidRDefault="00A71C66" w:rsidP="00CD608A">
      <w:pPr>
        <w:pStyle w:val="Heading2"/>
        <w:rPr>
          <w:i/>
        </w:rPr>
      </w:pPr>
      <w:r w:rsidRPr="000106F9">
        <w:rPr>
          <w:i/>
          <w:noProof/>
        </w:rPr>
        <mc:AlternateContent>
          <mc:Choice Requires="wps">
            <w:drawing>
              <wp:anchor distT="0" distB="0" distL="114300" distR="114300" simplePos="0" relativeHeight="251922944" behindDoc="1" locked="0" layoutInCell="1" allowOverlap="1" wp14:anchorId="3A20E59F" wp14:editId="6E57D6E2">
                <wp:simplePos x="0" y="0"/>
                <wp:positionH relativeFrom="margin">
                  <wp:posOffset>-422910</wp:posOffset>
                </wp:positionH>
                <wp:positionV relativeFrom="paragraph">
                  <wp:posOffset>-502920</wp:posOffset>
                </wp:positionV>
                <wp:extent cx="6858000" cy="8672195"/>
                <wp:effectExtent l="19050" t="19050" r="19050" b="1460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64055" id="Rectangle 154" o:spid="_x0000_s1026" style="position:absolute;margin-left:-33.3pt;margin-top:-39.6pt;width:540pt;height:682.85pt;z-index:-25139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" strokecolor="#7f7f7f [1612]" strokeweight="3pt">
                <v:path arrowok="t"/>
                <w10:wrap anchorx="margin"/>
              </v:rect>
            </w:pict>
          </mc:Fallback>
        </mc:AlternateContent>
      </w:r>
      <w:r w:rsidR="00BE790C" w:rsidRPr="000106F9">
        <w:rPr>
          <w:i/>
          <w:noProof/>
        </w:rPr>
        <mc:AlternateContent>
          <mc:Choice Requires="wps">
            <w:drawing>
              <wp:anchor distT="0" distB="0" distL="114300" distR="114300" simplePos="0" relativeHeight="251924992" behindDoc="0" locked="0" layoutInCell="1" allowOverlap="1" wp14:anchorId="0A2829F1" wp14:editId="067083F0">
                <wp:simplePos x="0" y="0"/>
                <wp:positionH relativeFrom="margin">
                  <wp:posOffset>-196850</wp:posOffset>
                </wp:positionH>
                <wp:positionV relativeFrom="topMargin">
                  <wp:posOffset>643255</wp:posOffset>
                </wp:positionV>
                <wp:extent cx="6457950" cy="264160"/>
                <wp:effectExtent l="0" t="0" r="0" b="254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2641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A52AAE0" w14:textId="77777777" w:rsidR="00173A2F" w:rsidRPr="007E35F0" w:rsidRDefault="00173A2F" w:rsidP="006009D9">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Eat the Wrapper?! An Edible Solution for Wasteful Packaging”,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67735113" w14:textId="278BD40C" w:rsidR="00173A2F" w:rsidRPr="007E35F0" w:rsidRDefault="00173A2F" w:rsidP="00BE790C">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29F1" id="Text Box 151" o:spid="_x0000_s1070" type="#_x0000_t202" style="position:absolute;left:0;text-align:left;margin-left:-15.5pt;margin-top:50.65pt;width:508.5pt;height:20.8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" filled="f" stroked="f">
                <v:path arrowok="t"/>
                <v:textbox>
                  <w:txbxContent>
                    <w:p w14:paraId="3A52AAE0" w14:textId="77777777" w:rsidR="00173A2F" w:rsidRPr="007E35F0" w:rsidRDefault="00173A2F" w:rsidP="006009D9">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Eat the Wrapper?! An Edible Solution for Wasteful Packaging”,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67735113" w14:textId="278BD40C" w:rsidR="00173A2F" w:rsidRPr="007E35F0" w:rsidRDefault="00173A2F" w:rsidP="00BE790C">
                      <w:pPr>
                        <w:jc w:val="center"/>
                        <w:rPr>
                          <w:rFonts w:ascii="Arial" w:hAnsi="Arial" w:cs="Arial"/>
                          <w:sz w:val="20"/>
                          <w:szCs w:val="20"/>
                        </w:rPr>
                      </w:pPr>
                    </w:p>
                  </w:txbxContent>
                </v:textbox>
                <w10:wrap type="square" anchorx="margin" anchory="margin"/>
              </v:shape>
            </w:pict>
          </mc:Fallback>
        </mc:AlternateContent>
      </w:r>
      <w:r w:rsidR="00BE790C" w:rsidRPr="000106F9">
        <w:rPr>
          <w:i/>
          <w:noProof/>
        </w:rPr>
        <mc:AlternateContent>
          <mc:Choice Requires="wps">
            <w:drawing>
              <wp:anchor distT="0" distB="0" distL="114300" distR="114300" simplePos="0" relativeHeight="251923968" behindDoc="1" locked="0" layoutInCell="1" allowOverlap="1" wp14:anchorId="10F61EF5" wp14:editId="3275C0F4">
                <wp:simplePos x="0" y="0"/>
                <wp:positionH relativeFrom="margin">
                  <wp:posOffset>-303318</wp:posOffset>
                </wp:positionH>
                <wp:positionV relativeFrom="paragraph">
                  <wp:posOffset>-401955</wp:posOffset>
                </wp:positionV>
                <wp:extent cx="6629400" cy="1127760"/>
                <wp:effectExtent l="0" t="0" r="0" b="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12776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65586CB" id="Rectangle 153" o:spid="_x0000_s1026" style="position:absolute;margin-left:-23.9pt;margin-top:-31.65pt;width:522pt;height:88.8pt;z-index:-2513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" fillcolor="#e7e6e6 [3214]" stroked="f" strokeweight=".5pt">
                <v:path arrowok="t"/>
                <w10:wrap anchorx="margin"/>
              </v:rect>
            </w:pict>
          </mc:Fallback>
        </mc:AlternateContent>
      </w:r>
      <w:r w:rsidR="00BE790C" w:rsidRPr="000106F9">
        <w:t xml:space="preserve">Student </w:t>
      </w:r>
      <w:r w:rsidR="00BE790C">
        <w:t>R</w:t>
      </w:r>
      <w:r w:rsidR="00BE790C" w:rsidRPr="000106F9">
        <w:t>eading Comprehension Questions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791ADFF4" w14:textId="407BF44C" w:rsidR="00BE790C" w:rsidRPr="000106F9" w:rsidRDefault="005C32AD" w:rsidP="00BE790C">
      <w:pPr>
        <w:rPr>
          <w:rFonts w:ascii="Arial" w:hAnsi="Arial" w:cs="Arial"/>
          <w:sz w:val="22"/>
        </w:rPr>
      </w:pPr>
      <w:r>
        <w:rPr>
          <w:noProof/>
        </w:rPr>
        <mc:AlternateContent>
          <mc:Choice Requires="wps">
            <w:drawing>
              <wp:anchor distT="0" distB="0" distL="114300" distR="114300" simplePos="0" relativeHeight="251937280" behindDoc="0" locked="0" layoutInCell="1" allowOverlap="1" wp14:anchorId="741DFF5F" wp14:editId="114B24A9">
                <wp:simplePos x="0" y="0"/>
                <wp:positionH relativeFrom="page">
                  <wp:posOffset>4773295</wp:posOffset>
                </wp:positionH>
                <wp:positionV relativeFrom="page">
                  <wp:posOffset>1249680</wp:posOffset>
                </wp:positionV>
                <wp:extent cx="2400935" cy="42164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24009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4C7C0" w14:textId="77777777" w:rsidR="00173A2F" w:rsidRDefault="00173A2F"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6E0FC606" w14:textId="77777777" w:rsidR="00173A2F" w:rsidRPr="00D37DE8" w:rsidRDefault="00173A2F" w:rsidP="00BE790C">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DFF5F" id="Text Box 152" o:spid="_x0000_s1071" type="#_x0000_t202" style="position:absolute;margin-left:375.85pt;margin-top:98.4pt;width:189.05pt;height:33.2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" filled="f" stroked="f" strokeweight=".5pt">
                <v:textbox>
                  <w:txbxContent>
                    <w:p w14:paraId="1024C7C0" w14:textId="77777777" w:rsidR="00173A2F" w:rsidRDefault="00173A2F"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6E0FC606" w14:textId="77777777" w:rsidR="00173A2F" w:rsidRPr="00D37DE8" w:rsidRDefault="00173A2F" w:rsidP="00BE790C">
                      <w:pPr>
                        <w:spacing w:before="60"/>
                        <w:jc w:val="center"/>
                        <w:rPr>
                          <w:sz w:val="28"/>
                        </w:rPr>
                      </w:pPr>
                      <w:r w:rsidRPr="004177AA">
                        <w:rPr>
                          <w:rFonts w:ascii="Arial" w:hAnsi="Arial" w:cs="Arial"/>
                          <w:sz w:val="20"/>
                        </w:rPr>
                        <w:t>Name</w:t>
                      </w:r>
                    </w:p>
                  </w:txbxContent>
                </v:textbox>
                <w10:wrap anchorx="page" anchory="page"/>
              </v:shape>
            </w:pict>
          </mc:Fallback>
        </mc:AlternateContent>
      </w:r>
    </w:p>
    <w:p w14:paraId="170E97F8" w14:textId="77777777" w:rsidR="00BE790C" w:rsidRPr="00A2251E" w:rsidRDefault="00BE790C" w:rsidP="003D41E8">
      <w:pPr>
        <w:ind w:left="-360" w:firstLine="360"/>
        <w:rPr>
          <w:rFonts w:ascii="Arial" w:hAnsi="Arial" w:cs="Arial"/>
          <w:sz w:val="22"/>
          <w:szCs w:val="22"/>
        </w:rPr>
      </w:pPr>
      <w:r w:rsidRPr="00A2251E">
        <w:rPr>
          <w:rFonts w:ascii="Arial" w:hAnsi="Arial" w:cs="Arial"/>
          <w:b/>
          <w:sz w:val="22"/>
        </w:rPr>
        <w:t>Directions</w:t>
      </w:r>
      <w:r w:rsidRPr="00A2251E">
        <w:rPr>
          <w:rFonts w:ascii="Arial" w:hAnsi="Arial" w:cs="Arial"/>
          <w:sz w:val="22"/>
        </w:rPr>
        <w:t>: Use the article to answer the questions below.</w:t>
      </w:r>
    </w:p>
    <w:p w14:paraId="25E8B02E" w14:textId="77777777" w:rsidR="00BE790C" w:rsidRPr="007E35F0" w:rsidRDefault="00BE790C" w:rsidP="00BE790C">
      <w:pPr>
        <w:rPr>
          <w:rFonts w:ascii="Arial" w:hAnsi="Arial" w:cs="Arial"/>
          <w:sz w:val="22"/>
          <w:szCs w:val="22"/>
        </w:rPr>
      </w:pPr>
    </w:p>
    <w:p w14:paraId="6ABB9931" w14:textId="77777777" w:rsidR="00BE790C" w:rsidRPr="00F4323B" w:rsidRDefault="00BE790C" w:rsidP="00BE790C">
      <w:pPr>
        <w:rPr>
          <w:rFonts w:ascii="Arial" w:hAnsi="Arial" w:cs="Arial"/>
          <w:sz w:val="22"/>
          <w:szCs w:val="22"/>
        </w:rPr>
      </w:pPr>
    </w:p>
    <w:p w14:paraId="0D6F32CC" w14:textId="77777777" w:rsidR="006009D9" w:rsidRDefault="006009D9" w:rsidP="003270A7">
      <w:pPr>
        <w:numPr>
          <w:ilvl w:val="0"/>
          <w:numId w:val="31"/>
        </w:numPr>
        <w:spacing w:after="1560"/>
        <w:ind w:left="360"/>
        <w:rPr>
          <w:rFonts w:ascii="Arial" w:hAnsi="Arial" w:cs="Arial"/>
          <w:sz w:val="22"/>
          <w:szCs w:val="22"/>
        </w:rPr>
      </w:pPr>
      <w:r>
        <w:rPr>
          <w:rFonts w:ascii="Arial" w:hAnsi="Arial" w:cs="Arial"/>
          <w:sz w:val="22"/>
          <w:szCs w:val="22"/>
        </w:rPr>
        <w:t>What is molecular gastronomy?</w:t>
      </w:r>
    </w:p>
    <w:p w14:paraId="7DFC792C" w14:textId="77777777" w:rsidR="006009D9" w:rsidRDefault="006009D9" w:rsidP="003270A7">
      <w:pPr>
        <w:numPr>
          <w:ilvl w:val="0"/>
          <w:numId w:val="31"/>
        </w:numPr>
        <w:spacing w:after="1800"/>
        <w:ind w:left="360"/>
        <w:rPr>
          <w:rFonts w:ascii="Arial" w:hAnsi="Arial" w:cs="Arial"/>
          <w:sz w:val="22"/>
          <w:szCs w:val="22"/>
        </w:rPr>
      </w:pPr>
      <w:r>
        <w:rPr>
          <w:rFonts w:ascii="Arial" w:hAnsi="Arial" w:cs="Arial"/>
          <w:sz w:val="22"/>
          <w:szCs w:val="22"/>
        </w:rPr>
        <w:t>Give three reasons why WikiCell is an attractive alternative to traditional food packaging.</w:t>
      </w:r>
    </w:p>
    <w:p w14:paraId="59C18E9C" w14:textId="77777777" w:rsidR="006009D9" w:rsidRPr="007C5D42" w:rsidRDefault="006009D9" w:rsidP="003270A7">
      <w:pPr>
        <w:numPr>
          <w:ilvl w:val="0"/>
          <w:numId w:val="31"/>
        </w:numPr>
        <w:spacing w:after="1320"/>
        <w:ind w:left="360"/>
        <w:rPr>
          <w:rFonts w:ascii="Arial" w:hAnsi="Arial" w:cs="Arial"/>
          <w:sz w:val="22"/>
          <w:szCs w:val="22"/>
        </w:rPr>
      </w:pPr>
      <w:bookmarkStart w:id="1149" w:name="_Hlk500242882"/>
      <w:r>
        <w:rPr>
          <w:rFonts w:ascii="Arial" w:hAnsi="Arial" w:cs="Arial"/>
          <w:sz w:val="22"/>
          <w:szCs w:val="22"/>
        </w:rPr>
        <w:t>What inspired Chelsea Briganti and Leigh Ann Tucker to create LOLIWARE?</w:t>
      </w:r>
      <w:bookmarkEnd w:id="1149"/>
    </w:p>
    <w:p w14:paraId="7188D9CD" w14:textId="77777777" w:rsidR="006009D9" w:rsidRPr="007C5D42" w:rsidRDefault="006009D9" w:rsidP="003270A7">
      <w:pPr>
        <w:numPr>
          <w:ilvl w:val="0"/>
          <w:numId w:val="31"/>
        </w:numPr>
        <w:spacing w:after="1440"/>
        <w:ind w:left="360"/>
        <w:rPr>
          <w:rFonts w:ascii="Arial" w:hAnsi="Arial" w:cs="Arial"/>
          <w:sz w:val="22"/>
          <w:szCs w:val="22"/>
        </w:rPr>
      </w:pPr>
      <w:r>
        <w:rPr>
          <w:rFonts w:ascii="Arial" w:hAnsi="Arial" w:cs="Arial"/>
          <w:sz w:val="22"/>
          <w:szCs w:val="22"/>
        </w:rPr>
        <w:t>How does agar form a gel suitable for making cups?</w:t>
      </w:r>
    </w:p>
    <w:p w14:paraId="2A18733A" w14:textId="77777777" w:rsidR="006009D9" w:rsidRDefault="006009D9" w:rsidP="003270A7">
      <w:pPr>
        <w:numPr>
          <w:ilvl w:val="0"/>
          <w:numId w:val="31"/>
        </w:numPr>
        <w:spacing w:after="1440"/>
        <w:ind w:left="360"/>
        <w:rPr>
          <w:rFonts w:ascii="Arial" w:hAnsi="Arial" w:cs="Arial"/>
          <w:sz w:val="22"/>
          <w:szCs w:val="22"/>
        </w:rPr>
      </w:pPr>
      <w:bookmarkStart w:id="1150" w:name="_Hlk500243025"/>
      <w:r w:rsidRPr="005032C2">
        <w:rPr>
          <w:rFonts w:ascii="Arial" w:hAnsi="Arial" w:cs="Arial"/>
          <w:sz w:val="22"/>
          <w:szCs w:val="22"/>
        </w:rPr>
        <w:t>What makes LOLIWARE cups capable of holding soda without dissolving</w:t>
      </w:r>
      <w:bookmarkEnd w:id="1150"/>
      <w:r>
        <w:rPr>
          <w:rFonts w:ascii="Arial" w:hAnsi="Arial" w:cs="Arial"/>
          <w:sz w:val="22"/>
          <w:szCs w:val="22"/>
        </w:rPr>
        <w:t>?</w:t>
      </w:r>
    </w:p>
    <w:p w14:paraId="07094553" w14:textId="77777777" w:rsidR="006009D9" w:rsidRDefault="006009D9" w:rsidP="003270A7">
      <w:pPr>
        <w:numPr>
          <w:ilvl w:val="0"/>
          <w:numId w:val="31"/>
        </w:numPr>
        <w:spacing w:after="1200"/>
        <w:ind w:left="360"/>
        <w:rPr>
          <w:rFonts w:ascii="Arial" w:hAnsi="Arial" w:cs="Arial"/>
          <w:sz w:val="22"/>
          <w:szCs w:val="22"/>
        </w:rPr>
      </w:pPr>
      <w:r>
        <w:rPr>
          <w:rFonts w:ascii="Arial" w:hAnsi="Arial" w:cs="Arial"/>
          <w:sz w:val="22"/>
          <w:szCs w:val="22"/>
        </w:rPr>
        <w:t>Out of the 50 billion plastic water bottles disposed of in the United States, how many are recycled? Show your work.</w:t>
      </w:r>
    </w:p>
    <w:p w14:paraId="548BCF17" w14:textId="77777777" w:rsidR="00BE790C" w:rsidRPr="0052093A" w:rsidRDefault="00BE790C" w:rsidP="00BE790C">
      <w:pPr>
        <w:spacing w:after="1560"/>
        <w:ind w:left="-360"/>
        <w:rPr>
          <w:rFonts w:ascii="Arial" w:hAnsi="Arial" w:cs="Arial"/>
          <w:sz w:val="22"/>
          <w:szCs w:val="22"/>
        </w:rPr>
      </w:pPr>
    </w:p>
    <w:p w14:paraId="12948617" w14:textId="77777777" w:rsidR="00BE790C" w:rsidRPr="004177AA" w:rsidRDefault="00BE790C" w:rsidP="00BE790C">
      <w:pPr>
        <w:rPr>
          <w:rFonts w:ascii="Arial" w:hAnsi="Arial" w:cs="Arial"/>
          <w:b/>
          <w:sz w:val="22"/>
        </w:rPr>
      </w:pPr>
      <w:r w:rsidRPr="00F05F8E">
        <w:rPr>
          <w:rFonts w:ascii="Arial" w:hAnsi="Arial" w:cs="Arial"/>
          <w:b/>
          <w:noProof/>
          <w:sz w:val="32"/>
        </w:rPr>
        <mc:AlternateContent>
          <mc:Choice Requires="wps">
            <w:drawing>
              <wp:anchor distT="0" distB="0" distL="114300" distR="114300" simplePos="0" relativeHeight="251928064" behindDoc="0" locked="0" layoutInCell="1" allowOverlap="1" wp14:anchorId="3173E6D5" wp14:editId="466B53BE">
                <wp:simplePos x="0" y="0"/>
                <wp:positionH relativeFrom="margin">
                  <wp:posOffset>-284480</wp:posOffset>
                </wp:positionH>
                <wp:positionV relativeFrom="page">
                  <wp:posOffset>650240</wp:posOffset>
                </wp:positionV>
                <wp:extent cx="6482080" cy="251460"/>
                <wp:effectExtent l="0" t="0" r="0" b="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2080"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3EA8EF0" w14:textId="77777777" w:rsidR="00173A2F" w:rsidRPr="007E35F0" w:rsidRDefault="00173A2F" w:rsidP="006009D9">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Eat the Wrapper?! An Edible Solution for Wasteful Packaging”,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43F45DF0" w14:textId="1072170A" w:rsidR="00173A2F" w:rsidRPr="00A52942" w:rsidRDefault="00173A2F" w:rsidP="00BE790C">
                            <w:pPr>
                              <w:jc w:val="cente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3E6D5" id="Text Box 155" o:spid="_x0000_s1072" type="#_x0000_t202" style="position:absolute;margin-left:-22.4pt;margin-top:51.2pt;width:510.4pt;height:19.8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" filled="f" stroked="f">
                <v:path arrowok="t"/>
                <v:textbox>
                  <w:txbxContent>
                    <w:p w14:paraId="03EA8EF0" w14:textId="77777777" w:rsidR="00173A2F" w:rsidRPr="007E35F0" w:rsidRDefault="00173A2F" w:rsidP="006009D9">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Eat the Wrapper?! An Edible Solution for Wasteful Packaging”,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43F45DF0" w14:textId="1072170A" w:rsidR="00173A2F" w:rsidRPr="00A52942" w:rsidRDefault="00173A2F" w:rsidP="00BE790C">
                      <w:pPr>
                        <w:jc w:val="center"/>
                        <w:rPr>
                          <w:rFonts w:ascii="Helvetica" w:hAnsi="Helvetica"/>
                        </w:rPr>
                      </w:pPr>
                    </w:p>
                  </w:txbxContent>
                </v:textbox>
                <w10:wrap type="square" anchorx="margin" anchory="page"/>
              </v:shape>
            </w:pict>
          </mc:Fallback>
        </mc:AlternateContent>
      </w:r>
      <w:r w:rsidRPr="00F05F8E">
        <w:rPr>
          <w:rFonts w:ascii="Arial" w:hAnsi="Arial" w:cs="Arial"/>
          <w:b/>
          <w:noProof/>
          <w:sz w:val="44"/>
        </w:rPr>
        <mc:AlternateContent>
          <mc:Choice Requires="wps">
            <w:drawing>
              <wp:anchor distT="0" distB="0" distL="114300" distR="114300" simplePos="0" relativeHeight="251927040" behindDoc="1" locked="0" layoutInCell="1" allowOverlap="1" wp14:anchorId="1E787C1D" wp14:editId="0F3E2115">
                <wp:simplePos x="0" y="0"/>
                <wp:positionH relativeFrom="column">
                  <wp:posOffset>-347133</wp:posOffset>
                </wp:positionH>
                <wp:positionV relativeFrom="paragraph">
                  <wp:posOffset>-359410</wp:posOffset>
                </wp:positionV>
                <wp:extent cx="6629400" cy="694267"/>
                <wp:effectExtent l="0" t="0" r="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9426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06BA446" id="Rectangle 156" o:spid="_x0000_s1026" style="position:absolute;margin-left:-27.35pt;margin-top:-28.3pt;width:522pt;height:54.6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" fillcolor="#e7e6e6 [3214]" stroked="f" strokeweight=".5pt">
                <v:path arrowok="t"/>
              </v:rect>
            </w:pict>
          </mc:Fallback>
        </mc:AlternateContent>
      </w:r>
      <w:r w:rsidRPr="00F05F8E">
        <w:rPr>
          <w:rFonts w:ascii="Arial" w:hAnsi="Arial" w:cs="Arial"/>
          <w:b/>
          <w:noProof/>
          <w:sz w:val="44"/>
        </w:rPr>
        <mc:AlternateContent>
          <mc:Choice Requires="wps">
            <w:drawing>
              <wp:anchor distT="0" distB="0" distL="114300" distR="114300" simplePos="0" relativeHeight="251926016" behindDoc="1" locked="0" layoutInCell="1" allowOverlap="1" wp14:anchorId="5D87CD1D" wp14:editId="3DD4AB00">
                <wp:simplePos x="0" y="0"/>
                <wp:positionH relativeFrom="margin">
                  <wp:posOffset>-457200</wp:posOffset>
                </wp:positionH>
                <wp:positionV relativeFrom="paragraph">
                  <wp:posOffset>-479743</wp:posOffset>
                </wp:positionV>
                <wp:extent cx="6858000" cy="8689975"/>
                <wp:effectExtent l="19050" t="19050" r="19050" b="15875"/>
                <wp:wrapNone/>
                <wp:docPr id="1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4DB3C" id="Rectangle 12" o:spid="_x0000_s1026" style="position:absolute;margin-left:-36pt;margin-top:-37.8pt;width:540pt;height:684.25pt;z-index:-2513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" strokecolor="#7f7f7f [1612]" strokeweight="3pt">
                <v:path arrowok="t"/>
                <w10:wrap anchorx="margin"/>
              </v:rect>
            </w:pict>
          </mc:Fallback>
        </mc:AlternateContent>
      </w:r>
      <w:r w:rsidRPr="00F05F8E">
        <w:rPr>
          <w:rFonts w:ascii="Arial" w:hAnsi="Arial" w:cs="Arial"/>
          <w:b/>
          <w:sz w:val="32"/>
        </w:rPr>
        <w:t>Student Reading Comprehension Questions, cont.</w:t>
      </w:r>
    </w:p>
    <w:p w14:paraId="66E8E6F0" w14:textId="77777777" w:rsidR="00BE790C" w:rsidRDefault="00BE790C" w:rsidP="00BE790C">
      <w:pPr>
        <w:rPr>
          <w:rFonts w:ascii="Arial" w:hAnsi="Arial" w:cs="Arial"/>
          <w:sz w:val="22"/>
          <w:szCs w:val="22"/>
        </w:rPr>
      </w:pPr>
    </w:p>
    <w:p w14:paraId="0FF06313" w14:textId="77777777" w:rsidR="00BE790C" w:rsidRPr="00A71C66" w:rsidRDefault="00BE790C" w:rsidP="00BE790C">
      <w:pPr>
        <w:rPr>
          <w:rFonts w:ascii="Arial" w:hAnsi="Arial" w:cs="Arial"/>
          <w:sz w:val="12"/>
          <w:szCs w:val="22"/>
        </w:rPr>
      </w:pPr>
    </w:p>
    <w:p w14:paraId="7F6A1B40" w14:textId="77777777" w:rsidR="006009D9" w:rsidRPr="002D57D4" w:rsidRDefault="006009D9" w:rsidP="003270A7">
      <w:pPr>
        <w:numPr>
          <w:ilvl w:val="0"/>
          <w:numId w:val="31"/>
        </w:numPr>
        <w:spacing w:after="1680"/>
        <w:ind w:left="360"/>
        <w:rPr>
          <w:rFonts w:ascii="Arial" w:hAnsi="Arial" w:cs="Arial"/>
          <w:sz w:val="22"/>
          <w:szCs w:val="22"/>
        </w:rPr>
      </w:pPr>
      <w:bookmarkStart w:id="1151" w:name="_Hlk500243245"/>
      <w:bookmarkStart w:id="1152" w:name="_Hlk500243117"/>
      <w:bookmarkStart w:id="1153" w:name="_Toc492306497"/>
      <w:bookmarkStart w:id="1154" w:name="_Toc492307003"/>
      <w:bookmarkStart w:id="1155" w:name="_Toc492307099"/>
      <w:bookmarkStart w:id="1156" w:name="_Toc492307553"/>
      <w:bookmarkStart w:id="1157" w:name="_Toc492307678"/>
      <w:bookmarkStart w:id="1158" w:name="_Toc492311844"/>
      <w:bookmarkStart w:id="1159" w:name="_Toc492312521"/>
      <w:bookmarkStart w:id="1160" w:name="_Toc497239646"/>
      <w:bookmarkStart w:id="1161" w:name="_Toc497565495"/>
      <w:bookmarkStart w:id="1162" w:name="_Toc497568190"/>
      <w:bookmarkStart w:id="1163" w:name="_Toc497568396"/>
      <w:bookmarkStart w:id="1164" w:name="_Toc497568876"/>
      <w:bookmarkStart w:id="1165" w:name="_Toc503109261"/>
      <w:bookmarkStart w:id="1166" w:name="_Toc503112702"/>
      <w:r>
        <w:rPr>
          <w:rFonts w:ascii="Arial" w:hAnsi="Arial" w:cs="Arial"/>
          <w:sz w:val="22"/>
          <w:szCs w:val="22"/>
        </w:rPr>
        <w:t>Why are many skeptical about the widespread use of edible packaging?</w:t>
      </w:r>
      <w:bookmarkEnd w:id="1151"/>
    </w:p>
    <w:p w14:paraId="24A45F7C" w14:textId="77777777" w:rsidR="006009D9" w:rsidRPr="0052093A" w:rsidRDefault="006009D9" w:rsidP="003270A7">
      <w:pPr>
        <w:numPr>
          <w:ilvl w:val="0"/>
          <w:numId w:val="31"/>
        </w:numPr>
        <w:spacing w:after="1440"/>
        <w:ind w:left="360"/>
        <w:rPr>
          <w:rFonts w:ascii="Arial" w:hAnsi="Arial" w:cs="Arial"/>
          <w:sz w:val="22"/>
          <w:szCs w:val="22"/>
        </w:rPr>
      </w:pPr>
      <w:r>
        <w:rPr>
          <w:rFonts w:ascii="Arial" w:hAnsi="Arial" w:cs="Arial"/>
          <w:sz w:val="22"/>
          <w:szCs w:val="22"/>
        </w:rPr>
        <w:t>How do calcium ions help form Ooho! edible water spheres?</w:t>
      </w:r>
      <w:bookmarkEnd w:id="1152"/>
    </w:p>
    <w:p w14:paraId="50EFEDFD" w14:textId="77777777" w:rsidR="006009D9" w:rsidRPr="0052093A" w:rsidRDefault="006009D9" w:rsidP="003270A7">
      <w:pPr>
        <w:numPr>
          <w:ilvl w:val="0"/>
          <w:numId w:val="31"/>
        </w:numPr>
        <w:spacing w:after="1560"/>
        <w:ind w:left="360"/>
        <w:rPr>
          <w:rFonts w:ascii="Arial" w:hAnsi="Arial" w:cs="Arial"/>
          <w:sz w:val="22"/>
          <w:szCs w:val="22"/>
        </w:rPr>
      </w:pPr>
      <w:r>
        <w:rPr>
          <w:rFonts w:ascii="Arial" w:hAnsi="Arial" w:cs="Arial"/>
          <w:sz w:val="22"/>
          <w:szCs w:val="22"/>
        </w:rPr>
        <w:t>What materials are used to make edible paper?</w:t>
      </w:r>
    </w:p>
    <w:p w14:paraId="1F89E9DD" w14:textId="77777777" w:rsidR="006009D9" w:rsidRPr="0052093A" w:rsidRDefault="006009D9" w:rsidP="003270A7">
      <w:pPr>
        <w:numPr>
          <w:ilvl w:val="0"/>
          <w:numId w:val="31"/>
        </w:numPr>
        <w:spacing w:after="1680"/>
        <w:ind w:left="360"/>
        <w:rPr>
          <w:rFonts w:ascii="Arial" w:hAnsi="Arial" w:cs="Arial"/>
          <w:sz w:val="22"/>
          <w:szCs w:val="22"/>
        </w:rPr>
      </w:pPr>
      <w:r>
        <w:rPr>
          <w:rFonts w:ascii="Arial" w:hAnsi="Arial" w:cs="Arial"/>
          <w:sz w:val="22"/>
          <w:szCs w:val="22"/>
        </w:rPr>
        <w:t>If cellulose and starch are both natural polymers, why is starch used instead of cellulose to</w:t>
      </w:r>
      <w:r w:rsidRPr="001E24F6">
        <w:rPr>
          <w:rFonts w:ascii="Arial" w:hAnsi="Arial" w:cs="Arial"/>
          <w:sz w:val="22"/>
          <w:szCs w:val="22"/>
        </w:rPr>
        <w:t xml:space="preserve"> </w:t>
      </w:r>
      <w:r>
        <w:rPr>
          <w:rFonts w:ascii="Arial" w:hAnsi="Arial" w:cs="Arial"/>
          <w:sz w:val="22"/>
          <w:szCs w:val="22"/>
        </w:rPr>
        <w:t>make edible baking paper?</w:t>
      </w:r>
    </w:p>
    <w:p w14:paraId="08DD8CCB" w14:textId="77777777" w:rsidR="006009D9" w:rsidRDefault="006009D9" w:rsidP="003270A7">
      <w:pPr>
        <w:numPr>
          <w:ilvl w:val="0"/>
          <w:numId w:val="31"/>
        </w:numPr>
        <w:spacing w:after="1320"/>
        <w:ind w:left="360"/>
        <w:rPr>
          <w:rFonts w:ascii="Arial" w:hAnsi="Arial" w:cs="Arial"/>
          <w:sz w:val="22"/>
          <w:szCs w:val="22"/>
        </w:rPr>
      </w:pPr>
      <w:bookmarkStart w:id="1167" w:name="_Hlk500243331"/>
      <w:r>
        <w:rPr>
          <w:rFonts w:ascii="Arial" w:hAnsi="Arial" w:cs="Arial"/>
          <w:sz w:val="22"/>
          <w:szCs w:val="22"/>
        </w:rPr>
        <w:t>In 2013 alone, how much food packaging ended up in landfills?</w:t>
      </w:r>
      <w:bookmarkEnd w:id="1167"/>
    </w:p>
    <w:p w14:paraId="366F027E" w14:textId="77777777" w:rsidR="006009D9" w:rsidRDefault="006009D9" w:rsidP="003270A7">
      <w:pPr>
        <w:numPr>
          <w:ilvl w:val="0"/>
          <w:numId w:val="31"/>
        </w:numPr>
        <w:spacing w:after="720"/>
        <w:ind w:left="360"/>
        <w:rPr>
          <w:rFonts w:ascii="Arial" w:hAnsi="Arial" w:cs="Arial"/>
          <w:sz w:val="22"/>
          <w:szCs w:val="22"/>
        </w:rPr>
      </w:pPr>
      <w:r w:rsidRPr="00CE7560">
        <w:rPr>
          <w:rFonts w:ascii="Arial" w:hAnsi="Arial" w:cs="Arial"/>
          <w:sz w:val="22"/>
          <w:szCs w:val="22"/>
        </w:rPr>
        <w:t>Besides edible food wrappers, cite three other examples mentioned in the article that involve the development of compostable and biodegradable materials to replace food packaging.</w:t>
      </w:r>
    </w:p>
    <w:p w14:paraId="46D8AD67" w14:textId="2110611D" w:rsidR="006009D9" w:rsidRDefault="006009D9" w:rsidP="006009D9">
      <w:pPr>
        <w:rPr>
          <w:rFonts w:ascii="Arial" w:hAnsi="Arial" w:cs="Arial"/>
          <w:sz w:val="22"/>
          <w:szCs w:val="22"/>
        </w:rPr>
      </w:pPr>
      <w:r>
        <w:rPr>
          <w:rFonts w:ascii="Arial" w:hAnsi="Arial" w:cs="Arial"/>
          <w:sz w:val="22"/>
          <w:szCs w:val="22"/>
        </w:rPr>
        <w:br w:type="page"/>
      </w:r>
    </w:p>
    <w:bookmarkStart w:id="1168" w:name="_Toc503284483"/>
    <w:bookmarkStart w:id="1169" w:name="_Toc503434335"/>
    <w:bookmarkStart w:id="1170" w:name="_Toc503436579"/>
    <w:bookmarkStart w:id="1171" w:name="_Toc503455404"/>
    <w:bookmarkStart w:id="1172" w:name="_Toc503455565"/>
    <w:bookmarkStart w:id="1173" w:name="_Toc503455731"/>
    <w:bookmarkStart w:id="1174" w:name="_Toc503456223"/>
    <w:bookmarkStart w:id="1175" w:name="_Toc503456618"/>
    <w:bookmarkStart w:id="1176" w:name="_Toc503456822"/>
    <w:p w14:paraId="28D8C482" w14:textId="77777777" w:rsidR="00BE790C" w:rsidRPr="004177AA" w:rsidRDefault="00BE790C" w:rsidP="00CD608A">
      <w:pPr>
        <w:pStyle w:val="Heading2"/>
        <w:rPr>
          <w:i/>
        </w:rPr>
      </w:pPr>
      <w:r w:rsidRPr="007D633A">
        <w:rPr>
          <w:noProof/>
          <w:sz w:val="28"/>
        </w:rPr>
        <mc:AlternateContent>
          <mc:Choice Requires="wps">
            <w:drawing>
              <wp:anchor distT="0" distB="0" distL="114300" distR="114300" simplePos="0" relativeHeight="251951616" behindDoc="1" locked="0" layoutInCell="1" allowOverlap="1" wp14:anchorId="22B0F432" wp14:editId="7994E9CB">
                <wp:simplePos x="0" y="0"/>
                <wp:positionH relativeFrom="column">
                  <wp:posOffset>-553085</wp:posOffset>
                </wp:positionH>
                <wp:positionV relativeFrom="paragraph">
                  <wp:posOffset>305858</wp:posOffset>
                </wp:positionV>
                <wp:extent cx="7060565" cy="114300"/>
                <wp:effectExtent l="0" t="0" r="6985" b="0"/>
                <wp:wrapNone/>
                <wp:docPr id="158" name="Rectangle 15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99E2F48" id="Rectangle 158" o:spid="_x0000_s1026" style="position:absolute;margin-left:-43.55pt;margin-top:24.1pt;width:555.95pt;height:9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" fillcolor="#d8d8d8 [2732]" stroked="f" strokeweight=".5pt"/>
            </w:pict>
          </mc:Fallback>
        </mc:AlternateContent>
      </w:r>
      <w:r w:rsidRPr="004177AA">
        <w:t xml:space="preserve">Answers to Student </w:t>
      </w:r>
      <w:r>
        <w:t xml:space="preserve">Reading Comprehension </w:t>
      </w:r>
      <w:r w:rsidRPr="004177AA">
        <w:t>Questions</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8"/>
      <w:bookmarkEnd w:id="1169"/>
      <w:bookmarkEnd w:id="1170"/>
      <w:bookmarkEnd w:id="1171"/>
      <w:bookmarkEnd w:id="1172"/>
      <w:bookmarkEnd w:id="1173"/>
      <w:bookmarkEnd w:id="1174"/>
      <w:bookmarkEnd w:id="1175"/>
      <w:bookmarkEnd w:id="1176"/>
    </w:p>
    <w:p w14:paraId="1EF783D3" w14:textId="77777777" w:rsidR="00BE790C" w:rsidRPr="00F05F8E" w:rsidRDefault="00BE790C" w:rsidP="00BE790C">
      <w:pPr>
        <w:pStyle w:val="Default"/>
        <w:rPr>
          <w:rFonts w:ascii="Arial" w:hAnsi="Arial" w:cs="Arial"/>
          <w:sz w:val="28"/>
          <w:szCs w:val="22"/>
        </w:rPr>
      </w:pPr>
    </w:p>
    <w:p w14:paraId="1888EBE7" w14:textId="77777777" w:rsidR="00BE790C" w:rsidRPr="00F05F8E" w:rsidRDefault="00BE790C" w:rsidP="00BE790C">
      <w:pPr>
        <w:pStyle w:val="Default"/>
        <w:rPr>
          <w:rFonts w:ascii="Arial" w:hAnsi="Arial" w:cs="Arial"/>
          <w:sz w:val="28"/>
          <w:szCs w:val="22"/>
        </w:rPr>
      </w:pPr>
    </w:p>
    <w:p w14:paraId="0E3A864C" w14:textId="77777777" w:rsidR="009B63D0" w:rsidRPr="002F743C" w:rsidRDefault="009B63D0" w:rsidP="003270A7">
      <w:pPr>
        <w:pStyle w:val="ListParagraph"/>
        <w:numPr>
          <w:ilvl w:val="0"/>
          <w:numId w:val="34"/>
        </w:numPr>
        <w:ind w:left="360"/>
        <w:rPr>
          <w:rFonts w:ascii="Arial" w:hAnsi="Arial" w:cs="Arial"/>
          <w:b/>
          <w:sz w:val="22"/>
          <w:szCs w:val="22"/>
        </w:rPr>
      </w:pPr>
      <w:r>
        <w:rPr>
          <w:rFonts w:ascii="Arial" w:hAnsi="Arial" w:cs="Arial"/>
          <w:b/>
          <w:sz w:val="22"/>
          <w:szCs w:val="22"/>
        </w:rPr>
        <w:t>What is molecular gastronomy?</w:t>
      </w:r>
    </w:p>
    <w:p w14:paraId="763ECA8D" w14:textId="77777777" w:rsidR="009B63D0" w:rsidRPr="00E76E98" w:rsidRDefault="009B63D0" w:rsidP="009B63D0">
      <w:pPr>
        <w:ind w:left="360"/>
        <w:rPr>
          <w:rFonts w:ascii="Arial" w:hAnsi="Arial" w:cs="Arial"/>
          <w:i/>
          <w:sz w:val="22"/>
          <w:szCs w:val="22"/>
        </w:rPr>
      </w:pPr>
      <w:r>
        <w:rPr>
          <w:rFonts w:ascii="Arial" w:hAnsi="Arial" w:cs="Arial"/>
          <w:i/>
          <w:sz w:val="22"/>
          <w:szCs w:val="22"/>
        </w:rPr>
        <w:t>Molecular gastronomy is "the study of the physical and chemical transformations of ingredients that occur when cooking food.”</w:t>
      </w:r>
    </w:p>
    <w:p w14:paraId="61ED8539" w14:textId="77777777" w:rsidR="009B63D0" w:rsidRPr="002F743C" w:rsidRDefault="009B63D0" w:rsidP="003270A7">
      <w:pPr>
        <w:pStyle w:val="ListParagraph"/>
        <w:numPr>
          <w:ilvl w:val="0"/>
          <w:numId w:val="34"/>
        </w:numPr>
        <w:ind w:left="360"/>
        <w:rPr>
          <w:rFonts w:ascii="Arial" w:hAnsi="Arial" w:cs="Arial"/>
          <w:b/>
          <w:sz w:val="22"/>
          <w:szCs w:val="22"/>
        </w:rPr>
      </w:pPr>
      <w:r w:rsidRPr="00071172">
        <w:rPr>
          <w:rFonts w:ascii="Arial" w:hAnsi="Arial" w:cs="Arial"/>
          <w:b/>
          <w:sz w:val="22"/>
          <w:szCs w:val="22"/>
        </w:rPr>
        <w:t xml:space="preserve">Give three reasons why </w:t>
      </w:r>
      <w:r>
        <w:rPr>
          <w:rFonts w:ascii="Arial" w:hAnsi="Arial" w:cs="Arial"/>
          <w:b/>
          <w:sz w:val="22"/>
          <w:szCs w:val="22"/>
        </w:rPr>
        <w:t>WikiCell</w:t>
      </w:r>
      <w:r w:rsidRPr="00071172">
        <w:rPr>
          <w:rFonts w:ascii="Arial" w:hAnsi="Arial" w:cs="Arial"/>
          <w:b/>
          <w:sz w:val="22"/>
          <w:szCs w:val="22"/>
        </w:rPr>
        <w:t xml:space="preserve"> is an attractive alternative to traditional food packaging</w:t>
      </w:r>
      <w:r>
        <w:rPr>
          <w:rFonts w:ascii="Arial" w:hAnsi="Arial" w:cs="Arial"/>
          <w:sz w:val="22"/>
          <w:szCs w:val="22"/>
        </w:rPr>
        <w:t>.</w:t>
      </w:r>
    </w:p>
    <w:p w14:paraId="701CBB3D" w14:textId="77777777" w:rsidR="009B63D0" w:rsidRDefault="009B63D0" w:rsidP="009B63D0">
      <w:pPr>
        <w:ind w:left="360"/>
        <w:rPr>
          <w:rFonts w:ascii="Arial" w:hAnsi="Arial" w:cs="Arial"/>
          <w:i/>
          <w:sz w:val="22"/>
          <w:szCs w:val="22"/>
        </w:rPr>
      </w:pPr>
      <w:r>
        <w:rPr>
          <w:rFonts w:ascii="Arial" w:hAnsi="Arial" w:cs="Arial"/>
          <w:i/>
          <w:sz w:val="22"/>
          <w:szCs w:val="22"/>
        </w:rPr>
        <w:t xml:space="preserve">Three reasons that WikiCell is an attractive alternative to traditional food packaging </w:t>
      </w:r>
      <w:r w:rsidRPr="00EC234A">
        <w:rPr>
          <w:rFonts w:ascii="Arial" w:hAnsi="Arial" w:cs="Arial"/>
          <w:i/>
          <w:noProof/>
          <w:sz w:val="22"/>
          <w:szCs w:val="22"/>
        </w:rPr>
        <w:t>are</w:t>
      </w:r>
      <w:r>
        <w:rPr>
          <w:rFonts w:ascii="Arial" w:hAnsi="Arial" w:cs="Arial"/>
          <w:i/>
          <w:sz w:val="22"/>
          <w:szCs w:val="22"/>
        </w:rPr>
        <w:t>:</w:t>
      </w:r>
    </w:p>
    <w:p w14:paraId="194803B5" w14:textId="77777777" w:rsidR="009B63D0" w:rsidRPr="00A86033" w:rsidRDefault="009B63D0" w:rsidP="003270A7">
      <w:pPr>
        <w:pStyle w:val="ListParagraph"/>
        <w:numPr>
          <w:ilvl w:val="0"/>
          <w:numId w:val="33"/>
        </w:numPr>
        <w:rPr>
          <w:rFonts w:ascii="Arial" w:hAnsi="Arial" w:cs="Arial"/>
          <w:i/>
          <w:sz w:val="22"/>
          <w:szCs w:val="22"/>
        </w:rPr>
      </w:pPr>
      <w:r>
        <w:rPr>
          <w:rFonts w:ascii="Arial" w:hAnsi="Arial" w:cs="Arial"/>
          <w:i/>
          <w:sz w:val="22"/>
          <w:szCs w:val="22"/>
        </w:rPr>
        <w:t>i</w:t>
      </w:r>
      <w:r w:rsidRPr="00A86033">
        <w:rPr>
          <w:rFonts w:ascii="Arial" w:hAnsi="Arial" w:cs="Arial"/>
          <w:i/>
          <w:sz w:val="22"/>
          <w:szCs w:val="22"/>
        </w:rPr>
        <w:t>t has no known negative environmental impacts</w:t>
      </w:r>
      <w:r>
        <w:rPr>
          <w:rFonts w:ascii="Arial" w:hAnsi="Arial" w:cs="Arial"/>
          <w:i/>
          <w:sz w:val="22"/>
          <w:szCs w:val="22"/>
        </w:rPr>
        <w:t>,</w:t>
      </w:r>
    </w:p>
    <w:p w14:paraId="7AC2E3A2" w14:textId="77777777" w:rsidR="009B63D0" w:rsidRPr="00A86033" w:rsidRDefault="009B63D0" w:rsidP="003270A7">
      <w:pPr>
        <w:pStyle w:val="ListParagraph"/>
        <w:numPr>
          <w:ilvl w:val="0"/>
          <w:numId w:val="33"/>
        </w:numPr>
        <w:rPr>
          <w:rFonts w:ascii="Arial" w:hAnsi="Arial" w:cs="Arial"/>
          <w:i/>
          <w:sz w:val="22"/>
          <w:szCs w:val="22"/>
        </w:rPr>
      </w:pPr>
      <w:r>
        <w:rPr>
          <w:rFonts w:ascii="Arial" w:hAnsi="Arial" w:cs="Arial"/>
          <w:i/>
          <w:sz w:val="22"/>
          <w:szCs w:val="22"/>
        </w:rPr>
        <w:t>i</w:t>
      </w:r>
      <w:r w:rsidRPr="00A86033">
        <w:rPr>
          <w:rFonts w:ascii="Arial" w:hAnsi="Arial" w:cs="Arial"/>
          <w:i/>
          <w:sz w:val="22"/>
          <w:szCs w:val="22"/>
        </w:rPr>
        <w:t xml:space="preserve">t </w:t>
      </w:r>
      <w:r>
        <w:rPr>
          <w:rFonts w:ascii="Arial" w:hAnsi="Arial" w:cs="Arial"/>
          <w:i/>
          <w:sz w:val="22"/>
          <w:szCs w:val="22"/>
        </w:rPr>
        <w:t>s</w:t>
      </w:r>
      <w:r w:rsidRPr="00A86033">
        <w:rPr>
          <w:rFonts w:ascii="Arial" w:hAnsi="Arial" w:cs="Arial"/>
          <w:i/>
          <w:sz w:val="22"/>
          <w:szCs w:val="22"/>
        </w:rPr>
        <w:t>hields food from bacterial contamination</w:t>
      </w:r>
      <w:r>
        <w:rPr>
          <w:rFonts w:ascii="Arial" w:hAnsi="Arial" w:cs="Arial"/>
          <w:i/>
          <w:sz w:val="22"/>
          <w:szCs w:val="22"/>
        </w:rPr>
        <w:t>, and</w:t>
      </w:r>
    </w:p>
    <w:p w14:paraId="21A3B67D" w14:textId="77777777" w:rsidR="009B63D0" w:rsidRDefault="009B63D0" w:rsidP="003270A7">
      <w:pPr>
        <w:pStyle w:val="ListParagraph"/>
        <w:numPr>
          <w:ilvl w:val="0"/>
          <w:numId w:val="33"/>
        </w:numPr>
        <w:rPr>
          <w:rFonts w:ascii="Arial" w:hAnsi="Arial" w:cs="Arial"/>
          <w:i/>
          <w:sz w:val="22"/>
          <w:szCs w:val="22"/>
        </w:rPr>
      </w:pPr>
      <w:r>
        <w:rPr>
          <w:rFonts w:ascii="Arial" w:hAnsi="Arial" w:cs="Arial"/>
          <w:i/>
          <w:sz w:val="22"/>
          <w:szCs w:val="22"/>
        </w:rPr>
        <w:t>i</w:t>
      </w:r>
      <w:r w:rsidRPr="00A86033">
        <w:rPr>
          <w:rFonts w:ascii="Arial" w:hAnsi="Arial" w:cs="Arial"/>
          <w:i/>
          <w:sz w:val="22"/>
          <w:szCs w:val="22"/>
        </w:rPr>
        <w:t xml:space="preserve">t provides </w:t>
      </w:r>
      <w:r w:rsidRPr="00EC234A">
        <w:rPr>
          <w:rFonts w:ascii="Arial" w:hAnsi="Arial" w:cs="Arial"/>
          <w:i/>
          <w:noProof/>
          <w:sz w:val="22"/>
          <w:szCs w:val="22"/>
        </w:rPr>
        <w:t>extended shelf life</w:t>
      </w:r>
      <w:r w:rsidRPr="00A86033">
        <w:rPr>
          <w:rFonts w:ascii="Arial" w:hAnsi="Arial" w:cs="Arial"/>
          <w:i/>
          <w:sz w:val="22"/>
          <w:szCs w:val="22"/>
        </w:rPr>
        <w:t xml:space="preserve"> for food.</w:t>
      </w:r>
    </w:p>
    <w:p w14:paraId="209C9DF9" w14:textId="77777777" w:rsidR="009B63D0" w:rsidRPr="002F743C" w:rsidRDefault="009B63D0" w:rsidP="003270A7">
      <w:pPr>
        <w:pStyle w:val="ListParagraph"/>
        <w:numPr>
          <w:ilvl w:val="0"/>
          <w:numId w:val="34"/>
        </w:numPr>
        <w:ind w:left="360"/>
        <w:rPr>
          <w:rFonts w:ascii="Arial" w:hAnsi="Arial" w:cs="Arial"/>
          <w:b/>
          <w:sz w:val="22"/>
          <w:szCs w:val="22"/>
        </w:rPr>
      </w:pPr>
      <w:r w:rsidRPr="0007366E">
        <w:rPr>
          <w:rFonts w:ascii="Arial" w:hAnsi="Arial" w:cs="Arial"/>
          <w:b/>
          <w:sz w:val="22"/>
          <w:szCs w:val="22"/>
        </w:rPr>
        <w:t>What inspired Chelsea Briganti and Leigh Ann Tucker to create LOLIWARE?</w:t>
      </w:r>
    </w:p>
    <w:p w14:paraId="336514A7" w14:textId="77777777" w:rsidR="009B63D0" w:rsidRDefault="009B63D0" w:rsidP="009B63D0">
      <w:pPr>
        <w:ind w:left="360"/>
        <w:rPr>
          <w:rFonts w:ascii="Arial" w:hAnsi="Arial" w:cs="Arial"/>
          <w:i/>
          <w:sz w:val="22"/>
          <w:szCs w:val="22"/>
        </w:rPr>
      </w:pPr>
      <w:r>
        <w:rPr>
          <w:rFonts w:ascii="Arial" w:hAnsi="Arial" w:cs="Arial"/>
          <w:i/>
          <w:sz w:val="22"/>
          <w:szCs w:val="22"/>
        </w:rPr>
        <w:t>Briganti and Tucker were inspired to create LOLIWARE as a solution to the wasteful consumption of plastic cups at parties and other gatherings—the problem of 25 billion plastic cups ending up in landfills and never decomposing.</w:t>
      </w:r>
    </w:p>
    <w:p w14:paraId="47D6112D" w14:textId="77777777" w:rsidR="009B63D0" w:rsidRDefault="009B63D0" w:rsidP="003270A7">
      <w:pPr>
        <w:pStyle w:val="ListParagraph"/>
        <w:numPr>
          <w:ilvl w:val="0"/>
          <w:numId w:val="34"/>
        </w:numPr>
        <w:ind w:left="360"/>
        <w:rPr>
          <w:rFonts w:ascii="Arial" w:hAnsi="Arial" w:cs="Arial"/>
          <w:b/>
          <w:sz w:val="22"/>
          <w:szCs w:val="22"/>
        </w:rPr>
      </w:pPr>
      <w:r w:rsidRPr="00071172">
        <w:rPr>
          <w:rFonts w:ascii="Arial" w:hAnsi="Arial" w:cs="Arial"/>
          <w:sz w:val="22"/>
          <w:szCs w:val="22"/>
        </w:rPr>
        <w:t xml:space="preserve"> </w:t>
      </w:r>
      <w:r>
        <w:rPr>
          <w:rFonts w:ascii="Arial" w:hAnsi="Arial" w:cs="Arial"/>
          <w:b/>
          <w:sz w:val="22"/>
          <w:szCs w:val="22"/>
        </w:rPr>
        <w:t>How does agar form a gel suitable for making cups?</w:t>
      </w:r>
    </w:p>
    <w:p w14:paraId="7A5DC243" w14:textId="77777777" w:rsidR="009B63D0" w:rsidRDefault="009B63D0" w:rsidP="009B63D0">
      <w:pPr>
        <w:ind w:left="360"/>
        <w:rPr>
          <w:rFonts w:ascii="Arial" w:hAnsi="Arial" w:cs="Arial"/>
          <w:i/>
          <w:sz w:val="22"/>
          <w:szCs w:val="22"/>
        </w:rPr>
      </w:pPr>
      <w:r>
        <w:rPr>
          <w:rFonts w:ascii="Arial" w:hAnsi="Arial" w:cs="Arial"/>
          <w:i/>
          <w:sz w:val="22"/>
          <w:szCs w:val="22"/>
        </w:rPr>
        <w:t xml:space="preserve">In hot water, agar is in solution as random coils and can be poured into molds for shaping. As the agar solution cools, agar gels due to the </w:t>
      </w:r>
      <w:r w:rsidRPr="00EC234A">
        <w:rPr>
          <w:rFonts w:ascii="Arial" w:hAnsi="Arial" w:cs="Arial"/>
          <w:i/>
          <w:noProof/>
          <w:sz w:val="22"/>
          <w:szCs w:val="22"/>
        </w:rPr>
        <w:t>formation</w:t>
      </w:r>
      <w:r>
        <w:rPr>
          <w:rFonts w:ascii="Arial" w:hAnsi="Arial" w:cs="Arial"/>
          <w:i/>
          <w:sz w:val="22"/>
          <w:szCs w:val="22"/>
        </w:rPr>
        <w:t xml:space="preserve"> of hydrogen bonds that cross-link galactin chains. Further cooling leads to a firmer gel that can be dried to make cups.</w:t>
      </w:r>
    </w:p>
    <w:p w14:paraId="79F27926" w14:textId="77777777" w:rsidR="009B63D0" w:rsidRPr="005A5F9E" w:rsidRDefault="009B63D0" w:rsidP="003270A7">
      <w:pPr>
        <w:pStyle w:val="ListParagraph"/>
        <w:numPr>
          <w:ilvl w:val="0"/>
          <w:numId w:val="34"/>
        </w:numPr>
        <w:ind w:left="360"/>
        <w:rPr>
          <w:rFonts w:ascii="Arial" w:hAnsi="Arial" w:cs="Arial"/>
          <w:b/>
          <w:sz w:val="22"/>
          <w:szCs w:val="22"/>
        </w:rPr>
      </w:pPr>
      <w:r w:rsidRPr="00071172">
        <w:rPr>
          <w:rFonts w:ascii="Arial" w:hAnsi="Arial" w:cs="Arial"/>
          <w:b/>
          <w:sz w:val="22"/>
          <w:szCs w:val="22"/>
        </w:rPr>
        <w:t xml:space="preserve">What makes LOLIWARE cups </w:t>
      </w:r>
      <w:r>
        <w:rPr>
          <w:rFonts w:ascii="Arial" w:hAnsi="Arial" w:cs="Arial"/>
          <w:b/>
          <w:sz w:val="22"/>
          <w:szCs w:val="22"/>
        </w:rPr>
        <w:t>cap</w:t>
      </w:r>
      <w:r w:rsidRPr="00071172">
        <w:rPr>
          <w:rFonts w:ascii="Arial" w:hAnsi="Arial" w:cs="Arial"/>
          <w:b/>
          <w:sz w:val="22"/>
          <w:szCs w:val="22"/>
        </w:rPr>
        <w:t xml:space="preserve">able </w:t>
      </w:r>
      <w:r>
        <w:rPr>
          <w:rFonts w:ascii="Arial" w:hAnsi="Arial" w:cs="Arial"/>
          <w:b/>
          <w:sz w:val="22"/>
          <w:szCs w:val="22"/>
        </w:rPr>
        <w:t>of</w:t>
      </w:r>
      <w:r w:rsidRPr="00071172">
        <w:rPr>
          <w:rFonts w:ascii="Arial" w:hAnsi="Arial" w:cs="Arial"/>
          <w:b/>
          <w:sz w:val="22"/>
          <w:szCs w:val="22"/>
        </w:rPr>
        <w:t xml:space="preserve"> hold</w:t>
      </w:r>
      <w:r>
        <w:rPr>
          <w:rFonts w:ascii="Arial" w:hAnsi="Arial" w:cs="Arial"/>
          <w:b/>
          <w:sz w:val="22"/>
          <w:szCs w:val="22"/>
        </w:rPr>
        <w:t>ing</w:t>
      </w:r>
      <w:r w:rsidRPr="00071172">
        <w:rPr>
          <w:rFonts w:ascii="Arial" w:hAnsi="Arial" w:cs="Arial"/>
          <w:b/>
          <w:sz w:val="22"/>
          <w:szCs w:val="22"/>
        </w:rPr>
        <w:t xml:space="preserve"> soda</w:t>
      </w:r>
      <w:r>
        <w:rPr>
          <w:rFonts w:ascii="Arial" w:hAnsi="Arial" w:cs="Arial"/>
          <w:b/>
          <w:sz w:val="22"/>
          <w:szCs w:val="22"/>
        </w:rPr>
        <w:t xml:space="preserve"> without dissolving</w:t>
      </w:r>
      <w:r w:rsidRPr="00071172">
        <w:rPr>
          <w:rFonts w:ascii="Arial" w:hAnsi="Arial" w:cs="Arial"/>
          <w:b/>
          <w:sz w:val="22"/>
          <w:szCs w:val="22"/>
        </w:rPr>
        <w:t>?</w:t>
      </w:r>
    </w:p>
    <w:p w14:paraId="661EADE6" w14:textId="77777777" w:rsidR="009B63D0" w:rsidRDefault="009B63D0" w:rsidP="009B63D0">
      <w:pPr>
        <w:ind w:left="360"/>
        <w:rPr>
          <w:rFonts w:ascii="Arial" w:hAnsi="Arial" w:cs="Arial"/>
          <w:i/>
          <w:sz w:val="22"/>
          <w:szCs w:val="22"/>
        </w:rPr>
      </w:pPr>
      <w:r>
        <w:rPr>
          <w:rFonts w:ascii="Arial" w:hAnsi="Arial" w:cs="Arial"/>
          <w:i/>
          <w:sz w:val="22"/>
          <w:szCs w:val="22"/>
        </w:rPr>
        <w:t>LOLIWARE is capable of holding soda without dissolving because soda is served cold and the cups are only water soluble at near-boiling temperatures of 95–100 °C.</w:t>
      </w:r>
    </w:p>
    <w:p w14:paraId="42023D93" w14:textId="77777777" w:rsidR="009B63D0" w:rsidRPr="002F743C" w:rsidRDefault="009B63D0" w:rsidP="003270A7">
      <w:pPr>
        <w:pStyle w:val="ListParagraph"/>
        <w:numPr>
          <w:ilvl w:val="0"/>
          <w:numId w:val="34"/>
        </w:numPr>
        <w:ind w:left="360"/>
        <w:rPr>
          <w:rFonts w:ascii="Arial" w:hAnsi="Arial" w:cs="Arial"/>
          <w:b/>
          <w:sz w:val="22"/>
          <w:szCs w:val="22"/>
        </w:rPr>
      </w:pPr>
      <w:r w:rsidRPr="00071172">
        <w:rPr>
          <w:rFonts w:ascii="Arial" w:hAnsi="Arial" w:cs="Arial"/>
          <w:b/>
          <w:sz w:val="22"/>
          <w:szCs w:val="22"/>
        </w:rPr>
        <w:t>Out of the 50 billion plastic water bottles disposed of in the United States</w:t>
      </w:r>
      <w:r>
        <w:rPr>
          <w:rFonts w:ascii="Arial" w:hAnsi="Arial" w:cs="Arial"/>
          <w:b/>
          <w:sz w:val="22"/>
          <w:szCs w:val="22"/>
        </w:rPr>
        <w:t>,</w:t>
      </w:r>
      <w:r w:rsidRPr="00071172">
        <w:rPr>
          <w:rFonts w:ascii="Arial" w:hAnsi="Arial" w:cs="Arial"/>
          <w:b/>
          <w:sz w:val="22"/>
          <w:szCs w:val="22"/>
        </w:rPr>
        <w:t xml:space="preserve"> how many are recycled?</w:t>
      </w:r>
      <w:r>
        <w:rPr>
          <w:rFonts w:ascii="Arial" w:hAnsi="Arial" w:cs="Arial"/>
          <w:b/>
          <w:sz w:val="22"/>
          <w:szCs w:val="22"/>
        </w:rPr>
        <w:t xml:space="preserve"> Show your work.</w:t>
      </w:r>
    </w:p>
    <w:p w14:paraId="6B011541" w14:textId="77777777" w:rsidR="009B63D0" w:rsidRDefault="009B63D0" w:rsidP="009B63D0">
      <w:pPr>
        <w:ind w:left="360"/>
        <w:rPr>
          <w:rFonts w:ascii="Arial" w:hAnsi="Arial" w:cs="Arial"/>
          <w:i/>
          <w:sz w:val="22"/>
          <w:szCs w:val="22"/>
        </w:rPr>
      </w:pPr>
      <w:r>
        <w:rPr>
          <w:rFonts w:ascii="Arial" w:hAnsi="Arial" w:cs="Arial"/>
          <w:i/>
          <w:sz w:val="22"/>
          <w:szCs w:val="22"/>
        </w:rPr>
        <w:t>Out of the 50 billion plastic water bottles disposed of in the United States, 23% or 12 billion are recycled. There are two ways this answer can be calculated from the information in the article</w:t>
      </w:r>
    </w:p>
    <w:p w14:paraId="23994B30" w14:textId="77777777" w:rsidR="009B63D0" w:rsidRDefault="009B63D0" w:rsidP="009B63D0">
      <w:pPr>
        <w:tabs>
          <w:tab w:val="left" w:pos="720"/>
        </w:tabs>
        <w:ind w:left="360"/>
        <w:rPr>
          <w:rFonts w:ascii="Arial" w:hAnsi="Arial" w:cs="Arial"/>
          <w:i/>
          <w:sz w:val="22"/>
          <w:szCs w:val="22"/>
        </w:rPr>
      </w:pPr>
      <w:r>
        <w:rPr>
          <w:rFonts w:ascii="Arial" w:hAnsi="Arial" w:cs="Arial"/>
          <w:i/>
          <w:sz w:val="22"/>
          <w:szCs w:val="22"/>
        </w:rPr>
        <w:tab/>
        <w:t>50 billion plastic water bottles used</w:t>
      </w:r>
    </w:p>
    <w:p w14:paraId="4AE62B8E" w14:textId="77777777" w:rsidR="009B63D0" w:rsidRPr="005D4202" w:rsidRDefault="009B63D0" w:rsidP="009B63D0">
      <w:pPr>
        <w:tabs>
          <w:tab w:val="left" w:pos="540"/>
        </w:tabs>
        <w:ind w:left="360"/>
        <w:rPr>
          <w:rFonts w:ascii="Arial" w:hAnsi="Arial" w:cs="Arial"/>
          <w:i/>
          <w:sz w:val="22"/>
          <w:szCs w:val="22"/>
        </w:rPr>
      </w:pPr>
      <w:r>
        <w:rPr>
          <w:rFonts w:ascii="Arial" w:hAnsi="Arial" w:cs="Arial"/>
          <w:i/>
          <w:sz w:val="22"/>
          <w:szCs w:val="22"/>
        </w:rPr>
        <w:tab/>
        <w:t xml:space="preserve">– </w:t>
      </w:r>
      <w:r w:rsidRPr="00D94D52">
        <w:rPr>
          <w:rFonts w:ascii="Arial" w:hAnsi="Arial" w:cs="Arial"/>
          <w:i/>
          <w:sz w:val="22"/>
          <w:szCs w:val="22"/>
          <w:u w:val="single"/>
        </w:rPr>
        <w:t>38 billion bottles in landfills</w:t>
      </w:r>
    </w:p>
    <w:p w14:paraId="7B21CC7C" w14:textId="77777777" w:rsidR="009B63D0" w:rsidRDefault="009B63D0" w:rsidP="009B63D0">
      <w:pPr>
        <w:spacing w:before="60" w:after="60"/>
        <w:ind w:left="360"/>
        <w:rPr>
          <w:rFonts w:ascii="Arial" w:hAnsi="Arial" w:cs="Arial"/>
          <w:i/>
          <w:sz w:val="22"/>
          <w:szCs w:val="22"/>
        </w:rPr>
      </w:pPr>
      <w:r>
        <w:rPr>
          <w:rFonts w:ascii="Arial" w:hAnsi="Arial" w:cs="Arial"/>
          <w:i/>
          <w:sz w:val="22"/>
          <w:szCs w:val="22"/>
        </w:rPr>
        <w:tab/>
        <w:t>12 billion bottles recycled</w:t>
      </w:r>
    </w:p>
    <w:p w14:paraId="5AAEB272" w14:textId="77777777" w:rsidR="009B63D0" w:rsidRDefault="009B63D0" w:rsidP="009B63D0">
      <w:pPr>
        <w:spacing w:after="60"/>
        <w:ind w:left="360"/>
        <w:rPr>
          <w:rFonts w:ascii="Arial" w:hAnsi="Arial" w:cs="Arial"/>
          <w:i/>
          <w:sz w:val="22"/>
          <w:szCs w:val="22"/>
        </w:rPr>
      </w:pPr>
      <w:r>
        <w:rPr>
          <w:rFonts w:ascii="Arial" w:hAnsi="Arial" w:cs="Arial"/>
          <w:i/>
          <w:sz w:val="22"/>
          <w:szCs w:val="22"/>
        </w:rPr>
        <w:t>Or</w:t>
      </w:r>
    </w:p>
    <w:p w14:paraId="7B00B3ED" w14:textId="77777777" w:rsidR="009B63D0" w:rsidRDefault="009B63D0" w:rsidP="009B63D0">
      <w:pPr>
        <w:ind w:left="360"/>
        <w:rPr>
          <w:rFonts w:ascii="Arial" w:hAnsi="Arial" w:cs="Arial"/>
          <w:i/>
          <w:sz w:val="22"/>
          <w:szCs w:val="22"/>
        </w:rPr>
      </w:pPr>
      <w:r>
        <w:rPr>
          <w:rFonts w:ascii="Arial" w:hAnsi="Arial" w:cs="Arial"/>
          <w:i/>
          <w:sz w:val="22"/>
          <w:szCs w:val="22"/>
        </w:rPr>
        <w:tab/>
        <w:t xml:space="preserve">50 billion bottles used  x  </w:t>
      </w:r>
      <w:r w:rsidRPr="005D4202">
        <w:rPr>
          <w:rFonts w:ascii="Arial" w:hAnsi="Arial" w:cs="Arial"/>
          <w:i/>
          <w:sz w:val="22"/>
          <w:szCs w:val="22"/>
          <w:u w:val="single"/>
        </w:rPr>
        <w:t>23 bottles recycled</w:t>
      </w:r>
      <w:r>
        <w:rPr>
          <w:rFonts w:ascii="Arial" w:hAnsi="Arial" w:cs="Arial"/>
          <w:i/>
          <w:sz w:val="22"/>
          <w:szCs w:val="22"/>
        </w:rPr>
        <w:t xml:space="preserve">  =  11.5 billion bottles recycled,</w:t>
      </w:r>
    </w:p>
    <w:p w14:paraId="6503763E" w14:textId="77777777" w:rsidR="009B63D0" w:rsidRDefault="009B63D0" w:rsidP="009B63D0">
      <w:pPr>
        <w:tabs>
          <w:tab w:val="left" w:pos="3150"/>
        </w:tabs>
        <w:spacing w:after="60"/>
        <w:ind w:left="360"/>
        <w:rPr>
          <w:rFonts w:ascii="Arial" w:hAnsi="Arial" w:cs="Arial"/>
          <w:i/>
          <w:sz w:val="22"/>
          <w:szCs w:val="22"/>
        </w:rPr>
      </w:pPr>
      <w:r>
        <w:rPr>
          <w:rFonts w:ascii="Arial" w:hAnsi="Arial" w:cs="Arial"/>
          <w:i/>
          <w:sz w:val="22"/>
          <w:szCs w:val="22"/>
        </w:rPr>
        <w:tab/>
        <w:t xml:space="preserve">  100 bottles used</w:t>
      </w:r>
    </w:p>
    <w:p w14:paraId="50DC1F22" w14:textId="137CDAA6" w:rsidR="009B63D0" w:rsidRPr="00D94D52" w:rsidRDefault="009B63D0" w:rsidP="009B63D0">
      <w:pPr>
        <w:tabs>
          <w:tab w:val="left" w:pos="2160"/>
        </w:tabs>
        <w:spacing w:after="60"/>
        <w:ind w:left="720"/>
        <w:rPr>
          <w:rFonts w:ascii="Arial" w:hAnsi="Arial" w:cs="Arial"/>
          <w:i/>
          <w:sz w:val="22"/>
          <w:szCs w:val="22"/>
        </w:rPr>
      </w:pPr>
      <w:r>
        <w:rPr>
          <w:rFonts w:ascii="Arial" w:hAnsi="Arial" w:cs="Arial"/>
          <w:i/>
          <w:sz w:val="22"/>
          <w:szCs w:val="22"/>
        </w:rPr>
        <w:tab/>
        <w:t xml:space="preserve">rounded to 2 significant figures </w:t>
      </w:r>
      <w:r w:rsidR="009252F8">
        <w:rPr>
          <w:rFonts w:ascii="Arial" w:hAnsi="Arial" w:cs="Arial"/>
          <w:i/>
          <w:sz w:val="22"/>
          <w:szCs w:val="22"/>
        </w:rPr>
        <w:t xml:space="preserve"> </w:t>
      </w:r>
      <w:r>
        <w:rPr>
          <w:rFonts w:ascii="Arial" w:hAnsi="Arial" w:cs="Arial"/>
          <w:i/>
          <w:sz w:val="22"/>
          <w:szCs w:val="22"/>
        </w:rPr>
        <w:t xml:space="preserve">= </w:t>
      </w:r>
      <w:r w:rsidR="009252F8">
        <w:rPr>
          <w:rFonts w:ascii="Arial" w:hAnsi="Arial" w:cs="Arial"/>
          <w:i/>
          <w:sz w:val="22"/>
          <w:szCs w:val="22"/>
        </w:rPr>
        <w:t xml:space="preserve"> </w:t>
      </w:r>
      <w:r>
        <w:rPr>
          <w:rFonts w:ascii="Arial" w:hAnsi="Arial" w:cs="Arial"/>
          <w:i/>
          <w:sz w:val="22"/>
          <w:szCs w:val="22"/>
        </w:rPr>
        <w:t>12 billion bottles recycled</w:t>
      </w:r>
    </w:p>
    <w:p w14:paraId="27A349CC" w14:textId="77777777" w:rsidR="009B63D0" w:rsidRDefault="009B63D0" w:rsidP="003270A7">
      <w:pPr>
        <w:pStyle w:val="ListParagraph"/>
        <w:numPr>
          <w:ilvl w:val="0"/>
          <w:numId w:val="34"/>
        </w:numPr>
        <w:ind w:left="360"/>
        <w:rPr>
          <w:rFonts w:ascii="Arial" w:hAnsi="Arial" w:cs="Arial"/>
          <w:b/>
          <w:sz w:val="22"/>
          <w:szCs w:val="22"/>
        </w:rPr>
      </w:pPr>
      <w:r>
        <w:rPr>
          <w:rFonts w:ascii="Arial" w:hAnsi="Arial" w:cs="Arial"/>
          <w:b/>
          <w:sz w:val="22"/>
          <w:szCs w:val="22"/>
        </w:rPr>
        <w:t xml:space="preserve">Why are many skeptical about the widespread use of </w:t>
      </w:r>
      <w:r w:rsidRPr="00071172">
        <w:rPr>
          <w:rFonts w:ascii="Arial" w:hAnsi="Arial" w:cs="Arial"/>
          <w:b/>
          <w:sz w:val="22"/>
          <w:szCs w:val="22"/>
        </w:rPr>
        <w:t>edible packaging?</w:t>
      </w:r>
    </w:p>
    <w:p w14:paraId="3E52E6E9" w14:textId="77777777" w:rsidR="009B63D0" w:rsidRDefault="009B63D0" w:rsidP="009B63D0">
      <w:pPr>
        <w:pStyle w:val="ListParagraph"/>
        <w:ind w:left="360"/>
        <w:rPr>
          <w:rFonts w:ascii="Arial" w:hAnsi="Arial" w:cs="Arial"/>
          <w:i/>
          <w:sz w:val="22"/>
          <w:szCs w:val="22"/>
        </w:rPr>
      </w:pPr>
      <w:r>
        <w:rPr>
          <w:rFonts w:ascii="Arial" w:hAnsi="Arial" w:cs="Arial"/>
          <w:i/>
          <w:sz w:val="22"/>
          <w:szCs w:val="22"/>
        </w:rPr>
        <w:t xml:space="preserve">Many are skeptical about using </w:t>
      </w:r>
      <w:r w:rsidRPr="00EC234A">
        <w:rPr>
          <w:rFonts w:ascii="Arial" w:hAnsi="Arial" w:cs="Arial"/>
          <w:i/>
          <w:noProof/>
          <w:sz w:val="22"/>
          <w:szCs w:val="22"/>
        </w:rPr>
        <w:t>edible packaging</w:t>
      </w:r>
      <w:r>
        <w:rPr>
          <w:rFonts w:ascii="Arial" w:hAnsi="Arial" w:cs="Arial"/>
          <w:i/>
          <w:sz w:val="22"/>
          <w:szCs w:val="22"/>
        </w:rPr>
        <w:t xml:space="preserve"> because it could get contaminated as it passes from hand to hand during the shipping and storage journey. To keep it germ-free would require using some external packaging, thus completely negating the “packaging-free” mission.</w:t>
      </w:r>
    </w:p>
    <w:p w14:paraId="0D713D48" w14:textId="77777777" w:rsidR="009B63D0" w:rsidRPr="002F743C" w:rsidRDefault="009B63D0" w:rsidP="003270A7">
      <w:pPr>
        <w:pStyle w:val="ListParagraph"/>
        <w:numPr>
          <w:ilvl w:val="0"/>
          <w:numId w:val="34"/>
        </w:numPr>
        <w:ind w:left="360"/>
        <w:rPr>
          <w:rFonts w:ascii="Arial" w:hAnsi="Arial" w:cs="Arial"/>
          <w:b/>
          <w:sz w:val="22"/>
          <w:szCs w:val="22"/>
        </w:rPr>
      </w:pPr>
      <w:r w:rsidRPr="00071172">
        <w:rPr>
          <w:rFonts w:ascii="Arial" w:hAnsi="Arial" w:cs="Arial"/>
          <w:b/>
          <w:sz w:val="22"/>
          <w:szCs w:val="22"/>
        </w:rPr>
        <w:t xml:space="preserve">How do calcium ions help </w:t>
      </w:r>
      <w:r w:rsidRPr="00D94D52">
        <w:rPr>
          <w:rFonts w:ascii="Arial" w:hAnsi="Arial" w:cs="Arial"/>
          <w:b/>
          <w:sz w:val="22"/>
          <w:szCs w:val="22"/>
        </w:rPr>
        <w:t>form</w:t>
      </w:r>
      <w:r w:rsidRPr="00071172">
        <w:rPr>
          <w:rFonts w:ascii="Arial" w:hAnsi="Arial" w:cs="Arial"/>
          <w:b/>
          <w:sz w:val="22"/>
          <w:szCs w:val="22"/>
        </w:rPr>
        <w:t xml:space="preserve"> Ooho</w:t>
      </w:r>
      <w:r>
        <w:rPr>
          <w:rFonts w:ascii="Arial" w:hAnsi="Arial" w:cs="Arial"/>
          <w:b/>
          <w:sz w:val="22"/>
          <w:szCs w:val="22"/>
        </w:rPr>
        <w:t>!</w:t>
      </w:r>
      <w:r w:rsidRPr="00071172">
        <w:rPr>
          <w:rFonts w:ascii="Arial" w:hAnsi="Arial" w:cs="Arial"/>
          <w:b/>
          <w:sz w:val="22"/>
          <w:szCs w:val="22"/>
        </w:rPr>
        <w:t xml:space="preserve"> edible </w:t>
      </w:r>
      <w:r>
        <w:rPr>
          <w:rFonts w:ascii="Arial" w:hAnsi="Arial" w:cs="Arial"/>
          <w:b/>
          <w:sz w:val="22"/>
          <w:szCs w:val="22"/>
        </w:rPr>
        <w:t xml:space="preserve">gel </w:t>
      </w:r>
      <w:r w:rsidRPr="00071172">
        <w:rPr>
          <w:rFonts w:ascii="Arial" w:hAnsi="Arial" w:cs="Arial"/>
          <w:b/>
          <w:sz w:val="22"/>
          <w:szCs w:val="22"/>
        </w:rPr>
        <w:t>water spheres?</w:t>
      </w:r>
    </w:p>
    <w:p w14:paraId="4C48B551" w14:textId="77777777" w:rsidR="009B63D0" w:rsidRDefault="009B63D0" w:rsidP="009B63D0">
      <w:pPr>
        <w:ind w:left="360"/>
        <w:rPr>
          <w:rFonts w:ascii="Arial" w:hAnsi="Arial" w:cs="Arial"/>
          <w:i/>
          <w:sz w:val="22"/>
          <w:szCs w:val="22"/>
        </w:rPr>
      </w:pPr>
      <w:r>
        <w:rPr>
          <w:rFonts w:ascii="Arial" w:hAnsi="Arial" w:cs="Arial"/>
          <w:i/>
          <w:sz w:val="22"/>
          <w:szCs w:val="22"/>
        </w:rPr>
        <w:t>“Calcium ions are divalent and can thus form two bonds. A single calcium ion from calcium lactate can form a bond between two sodium alginate molecules, effectively linking them together. As calcium ions join the alginate molecules, a solid gel sphere forms around the water in the bath.”</w:t>
      </w:r>
    </w:p>
    <w:p w14:paraId="1C60CD2E" w14:textId="77777777" w:rsidR="009B63D0" w:rsidRDefault="009B63D0" w:rsidP="009B63D0">
      <w:pPr>
        <w:rPr>
          <w:rFonts w:ascii="Arial" w:hAnsi="Arial" w:cs="Arial"/>
          <w:sz w:val="22"/>
          <w:szCs w:val="22"/>
        </w:rPr>
      </w:pPr>
      <w:r>
        <w:rPr>
          <w:rFonts w:ascii="Arial" w:hAnsi="Arial" w:cs="Arial"/>
          <w:sz w:val="22"/>
          <w:szCs w:val="22"/>
        </w:rPr>
        <w:br w:type="page"/>
      </w:r>
    </w:p>
    <w:p w14:paraId="48AC0EA4" w14:textId="77777777" w:rsidR="009B63D0" w:rsidRPr="002F743C" w:rsidRDefault="009B63D0" w:rsidP="003270A7">
      <w:pPr>
        <w:pStyle w:val="ListParagraph"/>
        <w:numPr>
          <w:ilvl w:val="0"/>
          <w:numId w:val="34"/>
        </w:numPr>
        <w:ind w:left="360"/>
        <w:rPr>
          <w:rFonts w:ascii="Arial" w:hAnsi="Arial" w:cs="Arial"/>
          <w:b/>
          <w:sz w:val="22"/>
          <w:szCs w:val="22"/>
        </w:rPr>
      </w:pPr>
      <w:r w:rsidRPr="00071172">
        <w:rPr>
          <w:rFonts w:ascii="Arial" w:hAnsi="Arial" w:cs="Arial"/>
          <w:b/>
          <w:sz w:val="22"/>
          <w:szCs w:val="22"/>
        </w:rPr>
        <w:t>What materials are used to make edible paper?</w:t>
      </w:r>
    </w:p>
    <w:p w14:paraId="0BBA7483" w14:textId="77777777" w:rsidR="009B63D0" w:rsidRDefault="009B63D0" w:rsidP="009B63D0">
      <w:pPr>
        <w:ind w:left="360"/>
        <w:rPr>
          <w:rFonts w:ascii="Arial" w:hAnsi="Arial" w:cs="Arial"/>
          <w:i/>
          <w:sz w:val="22"/>
          <w:szCs w:val="22"/>
        </w:rPr>
      </w:pPr>
      <w:r w:rsidRPr="005A0C20">
        <w:rPr>
          <w:rFonts w:ascii="Arial" w:hAnsi="Arial" w:cs="Arial"/>
          <w:i/>
          <w:noProof/>
          <w:sz w:val="22"/>
          <w:szCs w:val="22"/>
        </w:rPr>
        <w:t>Edible paper</w:t>
      </w:r>
      <w:r>
        <w:rPr>
          <w:rFonts w:ascii="Arial" w:hAnsi="Arial" w:cs="Arial"/>
          <w:i/>
          <w:sz w:val="22"/>
          <w:szCs w:val="22"/>
        </w:rPr>
        <w:t xml:space="preserve"> is usually produced with rice or tapioca, both of which contain large amounts of starch.</w:t>
      </w:r>
    </w:p>
    <w:p w14:paraId="0B146B48" w14:textId="77777777" w:rsidR="009B63D0" w:rsidRDefault="009B63D0" w:rsidP="003270A7">
      <w:pPr>
        <w:pStyle w:val="ListParagraph"/>
        <w:numPr>
          <w:ilvl w:val="0"/>
          <w:numId w:val="34"/>
        </w:numPr>
        <w:ind w:left="360"/>
        <w:rPr>
          <w:rFonts w:ascii="Arial" w:hAnsi="Arial" w:cs="Arial"/>
          <w:b/>
          <w:sz w:val="22"/>
          <w:szCs w:val="22"/>
        </w:rPr>
      </w:pPr>
      <w:r>
        <w:rPr>
          <w:rFonts w:ascii="Arial" w:hAnsi="Arial" w:cs="Arial"/>
          <w:b/>
          <w:sz w:val="22"/>
          <w:szCs w:val="22"/>
        </w:rPr>
        <w:t>If c</w:t>
      </w:r>
      <w:r w:rsidRPr="00071172">
        <w:rPr>
          <w:rFonts w:ascii="Arial" w:hAnsi="Arial" w:cs="Arial"/>
          <w:b/>
          <w:sz w:val="22"/>
          <w:szCs w:val="22"/>
        </w:rPr>
        <w:t>ellulose and starch are both natural polymers</w:t>
      </w:r>
      <w:r>
        <w:rPr>
          <w:rFonts w:ascii="Arial" w:hAnsi="Arial" w:cs="Arial"/>
          <w:b/>
          <w:sz w:val="22"/>
          <w:szCs w:val="22"/>
        </w:rPr>
        <w:t>,</w:t>
      </w:r>
      <w:r w:rsidRPr="00071172">
        <w:rPr>
          <w:rFonts w:ascii="Arial" w:hAnsi="Arial" w:cs="Arial"/>
          <w:b/>
          <w:sz w:val="22"/>
          <w:szCs w:val="22"/>
        </w:rPr>
        <w:t xml:space="preserve"> </w:t>
      </w:r>
      <w:r>
        <w:rPr>
          <w:rFonts w:ascii="Arial" w:hAnsi="Arial" w:cs="Arial"/>
          <w:b/>
          <w:sz w:val="22"/>
          <w:szCs w:val="22"/>
        </w:rPr>
        <w:t>w</w:t>
      </w:r>
      <w:r w:rsidRPr="00071172">
        <w:rPr>
          <w:rFonts w:ascii="Arial" w:hAnsi="Arial" w:cs="Arial"/>
          <w:b/>
          <w:sz w:val="22"/>
          <w:szCs w:val="22"/>
        </w:rPr>
        <w:t>hy is starch used instead of cellulose to make edible baking paper?</w:t>
      </w:r>
    </w:p>
    <w:p w14:paraId="29646AA5" w14:textId="77777777" w:rsidR="009B63D0" w:rsidRDefault="009B63D0" w:rsidP="009B63D0">
      <w:pPr>
        <w:pStyle w:val="ListParagraph"/>
        <w:ind w:left="360"/>
        <w:rPr>
          <w:rFonts w:ascii="Arial" w:hAnsi="Arial" w:cs="Arial"/>
          <w:i/>
          <w:sz w:val="22"/>
          <w:szCs w:val="22"/>
        </w:rPr>
      </w:pPr>
      <w:r>
        <w:rPr>
          <w:rFonts w:ascii="Arial" w:hAnsi="Arial" w:cs="Arial"/>
          <w:i/>
          <w:sz w:val="22"/>
          <w:szCs w:val="22"/>
        </w:rPr>
        <w:t>Starch is used to make edible paper rather than cellulose because humans lack enzymes to digest cellulose, but they do have the enzymes required to digest starch.</w:t>
      </w:r>
    </w:p>
    <w:p w14:paraId="0C5C0C58" w14:textId="77777777" w:rsidR="009B63D0" w:rsidRPr="0078365C" w:rsidRDefault="009B63D0" w:rsidP="003270A7">
      <w:pPr>
        <w:pStyle w:val="ListParagraph"/>
        <w:numPr>
          <w:ilvl w:val="0"/>
          <w:numId w:val="34"/>
        </w:numPr>
        <w:ind w:left="360"/>
        <w:rPr>
          <w:rFonts w:ascii="Arial" w:hAnsi="Arial" w:cs="Arial"/>
          <w:i/>
          <w:sz w:val="22"/>
          <w:szCs w:val="22"/>
        </w:rPr>
      </w:pPr>
      <w:r w:rsidRPr="00696907">
        <w:rPr>
          <w:rFonts w:ascii="Arial" w:hAnsi="Arial" w:cs="Arial"/>
          <w:b/>
          <w:sz w:val="22"/>
          <w:szCs w:val="22"/>
        </w:rPr>
        <w:t>In 2013 alone, how much food packaging ended up in landfills?</w:t>
      </w:r>
    </w:p>
    <w:p w14:paraId="42523BA0" w14:textId="77777777" w:rsidR="009B63D0" w:rsidRDefault="009B63D0" w:rsidP="009B63D0">
      <w:pPr>
        <w:pStyle w:val="ListParagraph"/>
        <w:ind w:left="360"/>
        <w:rPr>
          <w:rFonts w:ascii="Arial" w:hAnsi="Arial" w:cs="Arial"/>
          <w:i/>
          <w:sz w:val="22"/>
          <w:szCs w:val="22"/>
        </w:rPr>
      </w:pPr>
      <w:r>
        <w:rPr>
          <w:rFonts w:ascii="Arial" w:hAnsi="Arial" w:cs="Arial"/>
          <w:i/>
          <w:sz w:val="22"/>
          <w:szCs w:val="22"/>
        </w:rPr>
        <w:t>In 2013 the U.S. Environmental Protection Agency reported that 36,720 tons of food packaging ended up in landfills.</w:t>
      </w:r>
    </w:p>
    <w:p w14:paraId="67C630AE" w14:textId="77777777" w:rsidR="009B63D0" w:rsidRDefault="009B63D0" w:rsidP="003270A7">
      <w:pPr>
        <w:pStyle w:val="ListParagraph"/>
        <w:numPr>
          <w:ilvl w:val="0"/>
          <w:numId w:val="34"/>
        </w:numPr>
        <w:ind w:left="360"/>
        <w:rPr>
          <w:rFonts w:ascii="Arial" w:hAnsi="Arial" w:cs="Arial"/>
          <w:b/>
          <w:sz w:val="22"/>
          <w:szCs w:val="22"/>
        </w:rPr>
      </w:pPr>
      <w:r w:rsidRPr="00696907">
        <w:rPr>
          <w:rFonts w:ascii="Arial" w:hAnsi="Arial" w:cs="Arial"/>
          <w:b/>
          <w:sz w:val="22"/>
          <w:szCs w:val="22"/>
        </w:rPr>
        <w:t xml:space="preserve">Besides edible food wrappers, </w:t>
      </w:r>
      <w:r>
        <w:rPr>
          <w:rFonts w:ascii="Arial" w:hAnsi="Arial" w:cs="Arial"/>
          <w:b/>
          <w:sz w:val="22"/>
          <w:szCs w:val="22"/>
        </w:rPr>
        <w:t>cite three</w:t>
      </w:r>
      <w:r w:rsidRPr="00696907">
        <w:rPr>
          <w:rFonts w:ascii="Arial" w:hAnsi="Arial" w:cs="Arial"/>
          <w:b/>
          <w:sz w:val="22"/>
          <w:szCs w:val="22"/>
        </w:rPr>
        <w:t xml:space="preserve"> other </w:t>
      </w:r>
      <w:r>
        <w:rPr>
          <w:rFonts w:ascii="Arial" w:hAnsi="Arial" w:cs="Arial"/>
          <w:b/>
          <w:sz w:val="22"/>
          <w:szCs w:val="22"/>
        </w:rPr>
        <w:t>examples mentioned in the article that involve the development of compostable and biodegradable materials to replace food packaging.</w:t>
      </w:r>
    </w:p>
    <w:p w14:paraId="39466EF5" w14:textId="77777777" w:rsidR="009B63D0" w:rsidRDefault="009B63D0" w:rsidP="009B63D0">
      <w:pPr>
        <w:ind w:left="360"/>
        <w:rPr>
          <w:rFonts w:ascii="Arial" w:hAnsi="Arial" w:cs="Arial"/>
          <w:i/>
          <w:sz w:val="22"/>
          <w:szCs w:val="22"/>
        </w:rPr>
      </w:pPr>
      <w:r>
        <w:rPr>
          <w:rFonts w:ascii="Arial" w:hAnsi="Arial" w:cs="Arial"/>
          <w:i/>
          <w:sz w:val="22"/>
          <w:szCs w:val="22"/>
        </w:rPr>
        <w:t>Three other examples in the article that involve the development of compostable and biodegradable materials to replace traditional food packaging are:</w:t>
      </w:r>
    </w:p>
    <w:p w14:paraId="5E1B8E7C" w14:textId="77777777" w:rsidR="009B63D0" w:rsidRPr="00703A20" w:rsidRDefault="009B63D0" w:rsidP="003270A7">
      <w:pPr>
        <w:pStyle w:val="ListParagraph"/>
        <w:numPr>
          <w:ilvl w:val="0"/>
          <w:numId w:val="32"/>
        </w:numPr>
        <w:rPr>
          <w:rFonts w:ascii="Arial" w:hAnsi="Arial" w:cs="Arial"/>
          <w:i/>
          <w:sz w:val="22"/>
          <w:szCs w:val="22"/>
        </w:rPr>
      </w:pPr>
      <w:r w:rsidRPr="00703A20">
        <w:rPr>
          <w:rFonts w:ascii="Arial" w:hAnsi="Arial" w:cs="Arial"/>
          <w:i/>
          <w:sz w:val="22"/>
          <w:szCs w:val="22"/>
        </w:rPr>
        <w:t xml:space="preserve">Eco-Products offers plates, cups, bowls, and flatware that can be composted to rapidly degrade and used to enrich </w:t>
      </w:r>
      <w:r w:rsidRPr="00EC234A">
        <w:rPr>
          <w:rFonts w:ascii="Arial" w:hAnsi="Arial" w:cs="Arial"/>
          <w:i/>
          <w:noProof/>
          <w:sz w:val="22"/>
          <w:szCs w:val="22"/>
        </w:rPr>
        <w:t>soil</w:t>
      </w:r>
      <w:r w:rsidRPr="00703A20">
        <w:rPr>
          <w:rFonts w:ascii="Arial" w:hAnsi="Arial" w:cs="Arial"/>
          <w:i/>
          <w:sz w:val="22"/>
          <w:szCs w:val="22"/>
        </w:rPr>
        <w:t>.</w:t>
      </w:r>
    </w:p>
    <w:p w14:paraId="623610F3" w14:textId="77777777" w:rsidR="009B63D0" w:rsidRDefault="009B63D0" w:rsidP="003270A7">
      <w:pPr>
        <w:pStyle w:val="ListParagraph"/>
        <w:numPr>
          <w:ilvl w:val="0"/>
          <w:numId w:val="32"/>
        </w:numPr>
        <w:rPr>
          <w:rFonts w:ascii="Arial" w:hAnsi="Arial" w:cs="Arial"/>
          <w:i/>
          <w:sz w:val="22"/>
          <w:szCs w:val="22"/>
        </w:rPr>
      </w:pPr>
      <w:r w:rsidRPr="00703A20">
        <w:rPr>
          <w:rFonts w:ascii="Arial" w:hAnsi="Arial" w:cs="Arial"/>
          <w:i/>
          <w:sz w:val="22"/>
          <w:szCs w:val="22"/>
        </w:rPr>
        <w:t xml:space="preserve">Ecovative introduced compostable packaging made from mycelium </w:t>
      </w:r>
      <w:r>
        <w:rPr>
          <w:rFonts w:ascii="Arial" w:hAnsi="Arial" w:cs="Arial"/>
          <w:i/>
          <w:sz w:val="22"/>
          <w:szCs w:val="22"/>
        </w:rPr>
        <w:t>from</w:t>
      </w:r>
      <w:r w:rsidRPr="00703A20">
        <w:rPr>
          <w:rFonts w:ascii="Arial" w:hAnsi="Arial" w:cs="Arial"/>
          <w:i/>
          <w:sz w:val="22"/>
          <w:szCs w:val="22"/>
        </w:rPr>
        <w:t xml:space="preserve"> mushrooms.</w:t>
      </w:r>
    </w:p>
    <w:p w14:paraId="4F351551" w14:textId="77777777" w:rsidR="009B63D0" w:rsidRPr="00703A20" w:rsidRDefault="009B63D0" w:rsidP="003270A7">
      <w:pPr>
        <w:pStyle w:val="ListParagraph"/>
        <w:numPr>
          <w:ilvl w:val="0"/>
          <w:numId w:val="32"/>
        </w:numPr>
        <w:rPr>
          <w:rFonts w:ascii="Arial" w:hAnsi="Arial" w:cs="Arial"/>
          <w:i/>
          <w:sz w:val="22"/>
          <w:szCs w:val="22"/>
        </w:rPr>
      </w:pPr>
      <w:r>
        <w:rPr>
          <w:rFonts w:ascii="Arial" w:hAnsi="Arial" w:cs="Arial"/>
          <w:i/>
          <w:sz w:val="22"/>
          <w:szCs w:val="22"/>
        </w:rPr>
        <w:t>“</w:t>
      </w:r>
      <w:r w:rsidRPr="00703A20">
        <w:rPr>
          <w:rFonts w:ascii="Arial" w:hAnsi="Arial" w:cs="Arial"/>
          <w:i/>
          <w:sz w:val="22"/>
          <w:szCs w:val="22"/>
        </w:rPr>
        <w:t>Cellulose, starches, and polyesters produced by bacteria can also be used to make biodegradable plastic bags and wrappings.</w:t>
      </w:r>
      <w:r>
        <w:rPr>
          <w:rFonts w:ascii="Arial" w:hAnsi="Arial" w:cs="Arial"/>
          <w:i/>
          <w:sz w:val="22"/>
          <w:szCs w:val="22"/>
        </w:rPr>
        <w:t>”</w:t>
      </w:r>
    </w:p>
    <w:p w14:paraId="178EF2A8" w14:textId="77777777" w:rsidR="00BE790C" w:rsidRDefault="00BE790C" w:rsidP="00BE790C">
      <w:pPr>
        <w:ind w:left="720" w:hanging="360"/>
        <w:rPr>
          <w:rFonts w:ascii="Arial" w:hAnsi="Arial" w:cs="Arial"/>
          <w:i/>
          <w:sz w:val="22"/>
          <w:szCs w:val="22"/>
        </w:rPr>
      </w:pPr>
      <w:r>
        <w:rPr>
          <w:rFonts w:ascii="Arial" w:hAnsi="Arial" w:cs="Arial"/>
          <w:i/>
          <w:sz w:val="22"/>
          <w:szCs w:val="22"/>
        </w:rPr>
        <w:br w:type="page"/>
      </w:r>
    </w:p>
    <w:bookmarkStart w:id="1177" w:name="_Toc492306498"/>
    <w:bookmarkStart w:id="1178" w:name="_Toc492307004"/>
    <w:bookmarkStart w:id="1179" w:name="_Toc492307100"/>
    <w:bookmarkStart w:id="1180" w:name="_Toc492307554"/>
    <w:bookmarkStart w:id="1181" w:name="_Toc492307679"/>
    <w:bookmarkStart w:id="1182" w:name="_Toc492311845"/>
    <w:bookmarkStart w:id="1183" w:name="_Toc492312522"/>
    <w:bookmarkStart w:id="1184" w:name="_Toc497239647"/>
    <w:bookmarkStart w:id="1185" w:name="_Toc497565496"/>
    <w:bookmarkStart w:id="1186" w:name="_Toc497568191"/>
    <w:bookmarkStart w:id="1187" w:name="_Toc497568397"/>
    <w:bookmarkStart w:id="1188" w:name="_Toc497568877"/>
    <w:bookmarkStart w:id="1189" w:name="_Toc503109262"/>
    <w:bookmarkStart w:id="1190" w:name="_Toc503112703"/>
    <w:bookmarkStart w:id="1191" w:name="_Toc503284484"/>
    <w:bookmarkStart w:id="1192" w:name="_Toc503434336"/>
    <w:bookmarkStart w:id="1193" w:name="_Toc503436580"/>
    <w:bookmarkStart w:id="1194" w:name="_Toc503455405"/>
    <w:bookmarkStart w:id="1195" w:name="_Toc503455566"/>
    <w:bookmarkStart w:id="1196" w:name="_Toc503455732"/>
    <w:bookmarkStart w:id="1197" w:name="_Toc503456224"/>
    <w:bookmarkStart w:id="1198" w:name="_Toc503456619"/>
    <w:bookmarkStart w:id="1199" w:name="_Toc503456823"/>
    <w:p w14:paraId="61FFC2F0" w14:textId="77777777" w:rsidR="00BE790C" w:rsidRPr="005E3646" w:rsidRDefault="00BE790C" w:rsidP="00BE790C">
      <w:pPr>
        <w:pStyle w:val="Heading1"/>
        <w:spacing w:after="0"/>
      </w:pPr>
      <w:r w:rsidRPr="007D633A">
        <w:rPr>
          <w:noProof/>
          <w:sz w:val="28"/>
        </w:rPr>
        <mc:AlternateContent>
          <mc:Choice Requires="wps">
            <w:drawing>
              <wp:anchor distT="0" distB="0" distL="114300" distR="114300" simplePos="0" relativeHeight="251940352" behindDoc="1" locked="0" layoutInCell="1" allowOverlap="1" wp14:anchorId="60DA0376" wp14:editId="26C3A34E">
                <wp:simplePos x="0" y="0"/>
                <wp:positionH relativeFrom="column">
                  <wp:posOffset>-563245</wp:posOffset>
                </wp:positionH>
                <wp:positionV relativeFrom="paragraph">
                  <wp:posOffset>419312</wp:posOffset>
                </wp:positionV>
                <wp:extent cx="7060565" cy="114300"/>
                <wp:effectExtent l="0" t="0" r="6985" b="0"/>
                <wp:wrapNone/>
                <wp:docPr id="159" name="Rectangle 15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1090341" id="Rectangle 159" o:spid="_x0000_s1026" style="position:absolute;margin-left:-44.35pt;margin-top:33pt;width:555.95pt;height:9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SD6wEAAEA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" fillcolor="#d8d8d8 [2732]" stroked="f" strokeweight=".5pt"/>
            </w:pict>
          </mc:Fallback>
        </mc:AlternateContent>
      </w:r>
      <w:r w:rsidRPr="005E3646">
        <w:t>Possible Student Misconceptions</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2BE65BF6" w14:textId="77777777" w:rsidR="00BE790C" w:rsidRPr="007D633A" w:rsidRDefault="00BE790C" w:rsidP="00BE790C">
      <w:pPr>
        <w:rPr>
          <w:rFonts w:ascii="Arial" w:hAnsi="Arial" w:cs="Arial"/>
          <w:sz w:val="32"/>
          <w:szCs w:val="28"/>
        </w:rPr>
      </w:pPr>
    </w:p>
    <w:p w14:paraId="3F62BFFD" w14:textId="77777777" w:rsidR="00BE790C" w:rsidRPr="007D633A" w:rsidRDefault="00BE790C" w:rsidP="00BE790C">
      <w:pPr>
        <w:rPr>
          <w:rFonts w:ascii="Arial" w:hAnsi="Arial" w:cs="Arial"/>
          <w:sz w:val="32"/>
          <w:szCs w:val="28"/>
        </w:rPr>
      </w:pPr>
    </w:p>
    <w:p w14:paraId="7EC33918" w14:textId="77777777" w:rsidR="009B63D0" w:rsidRDefault="009B63D0" w:rsidP="003270A7">
      <w:pPr>
        <w:pStyle w:val="ListParagraph"/>
        <w:numPr>
          <w:ilvl w:val="0"/>
          <w:numId w:val="35"/>
        </w:numPr>
        <w:ind w:left="360"/>
        <w:rPr>
          <w:rFonts w:ascii="Arial" w:hAnsi="Arial" w:cs="Arial"/>
          <w:i/>
          <w:sz w:val="22"/>
          <w:szCs w:val="22"/>
        </w:rPr>
      </w:pPr>
      <w:r w:rsidRPr="00530858">
        <w:rPr>
          <w:rFonts w:ascii="Arial" w:hAnsi="Arial" w:cs="Arial"/>
          <w:b/>
          <w:sz w:val="22"/>
          <w:szCs w:val="22"/>
        </w:rPr>
        <w:t>“Water bottles and plastic bags decompose in landfills over time.”</w:t>
      </w:r>
      <w:r w:rsidRPr="00530858">
        <w:rPr>
          <w:rFonts w:ascii="Arial" w:hAnsi="Arial" w:cs="Arial"/>
          <w:sz w:val="22"/>
          <w:szCs w:val="22"/>
        </w:rPr>
        <w:t xml:space="preserve"> </w:t>
      </w:r>
      <w:r>
        <w:rPr>
          <w:rFonts w:ascii="Arial" w:hAnsi="Arial" w:cs="Arial"/>
          <w:i/>
          <w:sz w:val="22"/>
          <w:szCs w:val="22"/>
        </w:rPr>
        <w:t>Plastic has only been around commercially a little over 70 years and nearly all of it is still present in the environment. It is unknown how long it will take for plastic to decompose but it is longer than this. Some sources state 1000 years, while others report a more modest 400 years. This is a long lifetime for something like food packaging that fulfills its purpose in a matter of hours to a couple of years. Recently some plastics have been made to decompose when exposed to sunlight. However, plastic buried deep within a landfill or in the ocean does not get enough light exposure to decompose.</w:t>
      </w:r>
    </w:p>
    <w:p w14:paraId="2272526B" w14:textId="77777777" w:rsidR="009B63D0" w:rsidRDefault="009B63D0" w:rsidP="003270A7">
      <w:pPr>
        <w:pStyle w:val="ListParagraph"/>
        <w:numPr>
          <w:ilvl w:val="0"/>
          <w:numId w:val="35"/>
        </w:numPr>
        <w:ind w:left="360"/>
        <w:rPr>
          <w:rFonts w:ascii="Arial" w:hAnsi="Arial" w:cs="Arial"/>
          <w:i/>
          <w:sz w:val="22"/>
          <w:szCs w:val="22"/>
        </w:rPr>
      </w:pPr>
      <w:r w:rsidRPr="00530858">
        <w:rPr>
          <w:rFonts w:ascii="Arial" w:hAnsi="Arial" w:cs="Arial"/>
          <w:b/>
          <w:sz w:val="22"/>
          <w:szCs w:val="22"/>
        </w:rPr>
        <w:t xml:space="preserve">“Food packaging is there </w:t>
      </w:r>
      <w:r>
        <w:rPr>
          <w:rFonts w:ascii="Arial" w:hAnsi="Arial" w:cs="Arial"/>
          <w:b/>
          <w:sz w:val="22"/>
          <w:szCs w:val="22"/>
        </w:rPr>
        <w:t xml:space="preserve">only </w:t>
      </w:r>
      <w:r w:rsidRPr="00530858">
        <w:rPr>
          <w:rFonts w:ascii="Arial" w:hAnsi="Arial" w:cs="Arial"/>
          <w:b/>
          <w:sz w:val="22"/>
          <w:szCs w:val="22"/>
        </w:rPr>
        <w:t>to make the food look good</w:t>
      </w:r>
      <w:r>
        <w:rPr>
          <w:rFonts w:ascii="Arial" w:hAnsi="Arial" w:cs="Arial"/>
          <w:b/>
          <w:sz w:val="22"/>
          <w:szCs w:val="22"/>
        </w:rPr>
        <w:t>, to sell more of it</w:t>
      </w:r>
      <w:r w:rsidRPr="00530858">
        <w:rPr>
          <w:rFonts w:ascii="Arial" w:hAnsi="Arial" w:cs="Arial"/>
          <w:b/>
          <w:sz w:val="22"/>
          <w:szCs w:val="22"/>
        </w:rPr>
        <w:t>.”</w:t>
      </w:r>
      <w:r w:rsidRPr="00530858">
        <w:rPr>
          <w:rFonts w:ascii="Arial" w:hAnsi="Arial" w:cs="Arial"/>
          <w:sz w:val="22"/>
          <w:szCs w:val="22"/>
        </w:rPr>
        <w:t xml:space="preserve"> </w:t>
      </w:r>
      <w:r>
        <w:rPr>
          <w:rFonts w:ascii="Arial" w:hAnsi="Arial" w:cs="Arial"/>
          <w:i/>
          <w:sz w:val="22"/>
          <w:szCs w:val="22"/>
        </w:rPr>
        <w:t xml:space="preserve">From a marketing </w:t>
      </w:r>
      <w:r w:rsidRPr="00EC234A">
        <w:rPr>
          <w:rFonts w:ascii="Arial" w:hAnsi="Arial" w:cs="Arial"/>
          <w:i/>
          <w:noProof/>
          <w:sz w:val="22"/>
          <w:szCs w:val="22"/>
        </w:rPr>
        <w:t>standpoint</w:t>
      </w:r>
      <w:r>
        <w:rPr>
          <w:rFonts w:ascii="Arial" w:hAnsi="Arial" w:cs="Arial"/>
          <w:i/>
          <w:noProof/>
          <w:sz w:val="22"/>
          <w:szCs w:val="22"/>
        </w:rPr>
        <w:t>,</w:t>
      </w:r>
      <w:r>
        <w:rPr>
          <w:rFonts w:ascii="Arial" w:hAnsi="Arial" w:cs="Arial"/>
          <w:i/>
          <w:sz w:val="22"/>
          <w:szCs w:val="22"/>
        </w:rPr>
        <w:t xml:space="preserve"> you are exactly right. How a product looks to the consumer will definitely influence whether they purchase it. There would be no need to use tinted cellophane that makes meat look redder if the attractiveness of a product did not matter. However, that same cellophane also protects the meat from germs. The most important purpose of packaging is to extend the shelf life of the food it contains by preventing its premature exposure to microorganisms and the oxygen and humidity in the air. Oxygen is required for many of the reactions that cause food to spoil. Another purpose </w:t>
      </w:r>
      <w:r>
        <w:rPr>
          <w:rFonts w:ascii="Arial" w:hAnsi="Arial" w:cs="Arial"/>
          <w:i/>
          <w:noProof/>
          <w:sz w:val="22"/>
          <w:szCs w:val="22"/>
        </w:rPr>
        <w:t>of</w:t>
      </w:r>
      <w:r>
        <w:rPr>
          <w:rFonts w:ascii="Arial" w:hAnsi="Arial" w:cs="Arial"/>
          <w:i/>
          <w:sz w:val="22"/>
          <w:szCs w:val="22"/>
        </w:rPr>
        <w:t xml:space="preserve"> packaging is to protect the product from physical damage. Bags of chips are filled with air to keep the chips from getting crushed. Packaging serves as the container for products like milk that must have it. Packaging is primarily for cleanliness, protection, and convenience, but it also provides a place for marketing.</w:t>
      </w:r>
    </w:p>
    <w:p w14:paraId="16D0A0B9" w14:textId="77777777" w:rsidR="009B63D0" w:rsidRPr="004369E5" w:rsidRDefault="009B63D0" w:rsidP="003270A7">
      <w:pPr>
        <w:pStyle w:val="ListParagraph"/>
        <w:numPr>
          <w:ilvl w:val="0"/>
          <w:numId w:val="35"/>
        </w:numPr>
        <w:ind w:left="360"/>
        <w:rPr>
          <w:rFonts w:ascii="Arial" w:hAnsi="Arial" w:cs="Arial"/>
          <w:b/>
          <w:i/>
          <w:sz w:val="22"/>
          <w:szCs w:val="22"/>
        </w:rPr>
      </w:pPr>
      <w:r w:rsidRPr="00530858">
        <w:rPr>
          <w:rFonts w:ascii="Arial" w:hAnsi="Arial" w:cs="Arial"/>
          <w:b/>
          <w:sz w:val="22"/>
          <w:szCs w:val="22"/>
        </w:rPr>
        <w:t>“</w:t>
      </w:r>
      <w:r>
        <w:rPr>
          <w:rFonts w:ascii="Arial" w:hAnsi="Arial" w:cs="Arial"/>
          <w:b/>
          <w:sz w:val="22"/>
          <w:szCs w:val="22"/>
        </w:rPr>
        <w:t>Everybody is recycling these days, so food packaging doesn’t typically get to landfills anyway. So, why worry about it?”</w:t>
      </w:r>
      <w:r>
        <w:rPr>
          <w:rFonts w:ascii="Arial" w:hAnsi="Arial" w:cs="Arial"/>
          <w:sz w:val="22"/>
          <w:szCs w:val="22"/>
        </w:rPr>
        <w:t xml:space="preserve"> </w:t>
      </w:r>
      <w:r>
        <w:rPr>
          <w:rFonts w:ascii="Arial" w:hAnsi="Arial" w:cs="Arial"/>
          <w:i/>
          <w:sz w:val="22"/>
          <w:szCs w:val="22"/>
        </w:rPr>
        <w:t xml:space="preserve">Actually, everyone is not recycling. In the U.S. alone, 22% of materials added to landfills come from food packaging waste. A recent global study cited by </w:t>
      </w:r>
      <w:r w:rsidRPr="00233740">
        <w:rPr>
          <w:rFonts w:ascii="Arial" w:hAnsi="Arial" w:cs="Arial"/>
          <w:sz w:val="22"/>
          <w:szCs w:val="22"/>
        </w:rPr>
        <w:t>National Geographic</w:t>
      </w:r>
      <w:r>
        <w:rPr>
          <w:rFonts w:ascii="Arial" w:hAnsi="Arial" w:cs="Arial"/>
          <w:i/>
          <w:sz w:val="22"/>
          <w:szCs w:val="22"/>
        </w:rPr>
        <w:t xml:space="preserve"> shows that in the past 60 </w:t>
      </w:r>
      <w:r w:rsidRPr="00EC234A">
        <w:rPr>
          <w:rFonts w:ascii="Arial" w:hAnsi="Arial" w:cs="Arial"/>
          <w:i/>
          <w:noProof/>
          <w:sz w:val="22"/>
          <w:szCs w:val="22"/>
        </w:rPr>
        <w:t>years</w:t>
      </w:r>
      <w:r>
        <w:rPr>
          <w:rFonts w:ascii="Arial" w:hAnsi="Arial" w:cs="Arial"/>
          <w:i/>
          <w:noProof/>
          <w:sz w:val="22"/>
          <w:szCs w:val="22"/>
        </w:rPr>
        <w:t>,</w:t>
      </w:r>
      <w:r>
        <w:rPr>
          <w:rFonts w:ascii="Arial" w:hAnsi="Arial" w:cs="Arial"/>
          <w:i/>
          <w:sz w:val="22"/>
          <w:szCs w:val="22"/>
        </w:rPr>
        <w:t xml:space="preserve"> 8.3 billion metric tons of plastic has been produced. Of that, 6.3 billion metric tons has become plastic waste. Only nine percent has been recycled. Food packaging materials do not account for all discarded plastic, but they represent a portion that consumers can reduce. The United States recycles less than any developed nation. Europe recycles 30% of its plastics and China recycles 25%, but recycling in the U.S. has remained at 9% since 2012. The majority of plastic waste has ended up in landfills. Some of it is finding its way into the oceans, where it either sinks to the bottom, washes up on shores, or remains floating in vast gyres of waste, mid-ocean. Plastic waste is hazardous to the wildlife that consumes it, or that gets caught in it. Beyond that, microscopic plastic fibers can now be found in the majority of drinking water throughout the world. In a global study of drinking water, 84% of the samples contained plastic fibers. 94% of the U.S. samples contained plastic fibers, while 72% of the European water samples contained plastic fibers. There were also more fibers per sample found in the U.S. samples compared to those in other countries. The physiological problems associated with plastic in the food chain is unknown at this time. Any efforts we can make to contain plastic’s presence in our environment could be to our advantage. </w:t>
      </w:r>
      <w:r w:rsidRPr="00CE7560">
        <w:rPr>
          <w:rFonts w:ascii="Arial" w:hAnsi="Arial" w:cs="Arial"/>
          <w:sz w:val="22"/>
          <w:szCs w:val="22"/>
        </w:rPr>
        <w:t>(</w:t>
      </w:r>
      <w:hyperlink r:id="rId154" w:history="1">
        <w:r w:rsidRPr="00CE7560">
          <w:rPr>
            <w:rStyle w:val="Hyperlink"/>
            <w:rFonts w:ascii="Arial" w:hAnsi="Arial" w:cs="Arial"/>
            <w:sz w:val="22"/>
            <w:szCs w:val="22"/>
          </w:rPr>
          <w:t>https://news.nationalgeographic.com/2017/07/plastic-produced-recycling-waste-ocean-trash-debris-environment</w:t>
        </w:r>
      </w:hyperlink>
      <w:r>
        <w:rPr>
          <w:rFonts w:ascii="Arial" w:hAnsi="Arial" w:cs="Arial"/>
          <w:sz w:val="22"/>
          <w:szCs w:val="22"/>
        </w:rPr>
        <w:t xml:space="preserve"> and </w:t>
      </w:r>
      <w:hyperlink r:id="rId155" w:history="1">
        <w:r w:rsidRPr="00CD1A95">
          <w:rPr>
            <w:rStyle w:val="Hyperlink"/>
            <w:rFonts w:ascii="Arial" w:hAnsi="Arial" w:cs="Arial"/>
            <w:sz w:val="22"/>
            <w:szCs w:val="22"/>
          </w:rPr>
          <w:t>https://www.theguardian.com/environment/2017/sep/06/plastic-fibres-found-tap-water-around-world-study-reveals</w:t>
        </w:r>
      </w:hyperlink>
      <w:r w:rsidRPr="00CE7560">
        <w:rPr>
          <w:rFonts w:ascii="Arial" w:hAnsi="Arial" w:cs="Arial"/>
          <w:sz w:val="22"/>
          <w:szCs w:val="22"/>
        </w:rPr>
        <w:t>)</w:t>
      </w:r>
    </w:p>
    <w:p w14:paraId="499FBA23" w14:textId="77777777" w:rsidR="00BE790C" w:rsidRPr="00835CFD" w:rsidRDefault="00BE790C" w:rsidP="00BE790C">
      <w:pPr>
        <w:rPr>
          <w:rFonts w:ascii="Arial" w:hAnsi="Arial" w:cs="Arial"/>
          <w:sz w:val="22"/>
          <w:szCs w:val="22"/>
        </w:rPr>
      </w:pPr>
      <w:r>
        <w:rPr>
          <w:rFonts w:ascii="Arial" w:hAnsi="Arial" w:cs="Arial"/>
          <w:sz w:val="22"/>
          <w:szCs w:val="22"/>
        </w:rPr>
        <w:br w:type="page"/>
      </w:r>
    </w:p>
    <w:bookmarkStart w:id="1200" w:name="_Toc492306499"/>
    <w:bookmarkStart w:id="1201" w:name="_Toc492307005"/>
    <w:bookmarkStart w:id="1202" w:name="_Toc492307101"/>
    <w:bookmarkStart w:id="1203" w:name="_Toc492307555"/>
    <w:bookmarkStart w:id="1204" w:name="_Toc492307680"/>
    <w:bookmarkStart w:id="1205" w:name="_Toc492311846"/>
    <w:bookmarkStart w:id="1206" w:name="_Toc492312523"/>
    <w:bookmarkStart w:id="1207" w:name="_Toc497239648"/>
    <w:bookmarkStart w:id="1208" w:name="_Toc497565497"/>
    <w:bookmarkStart w:id="1209" w:name="_Toc497568192"/>
    <w:bookmarkStart w:id="1210" w:name="_Toc497568398"/>
    <w:bookmarkStart w:id="1211" w:name="_Toc497568878"/>
    <w:bookmarkStart w:id="1212" w:name="_Toc503109263"/>
    <w:bookmarkStart w:id="1213" w:name="_Toc503112704"/>
    <w:bookmarkStart w:id="1214" w:name="_Toc503284485"/>
    <w:bookmarkStart w:id="1215" w:name="_Toc503434337"/>
    <w:bookmarkStart w:id="1216" w:name="_Toc503436581"/>
    <w:bookmarkStart w:id="1217" w:name="_Toc503455406"/>
    <w:bookmarkStart w:id="1218" w:name="_Toc503455567"/>
    <w:bookmarkStart w:id="1219" w:name="_Toc503455733"/>
    <w:bookmarkStart w:id="1220" w:name="_Toc503456225"/>
    <w:bookmarkStart w:id="1221" w:name="_Toc503456620"/>
    <w:bookmarkStart w:id="1222" w:name="_Toc503456824"/>
    <w:p w14:paraId="0FB4A29D" w14:textId="77777777" w:rsidR="00BE790C" w:rsidRPr="009B4EC1" w:rsidRDefault="00BE790C" w:rsidP="00BE790C">
      <w:pPr>
        <w:pStyle w:val="Heading1"/>
        <w:spacing w:after="0"/>
      </w:pPr>
      <w:r>
        <w:rPr>
          <w:noProof/>
        </w:rPr>
        <mc:AlternateContent>
          <mc:Choice Requires="wps">
            <w:drawing>
              <wp:anchor distT="0" distB="0" distL="114300" distR="114300" simplePos="0" relativeHeight="251941376" behindDoc="1" locked="0" layoutInCell="1" allowOverlap="1" wp14:anchorId="3A5CAE38" wp14:editId="10946DBE">
                <wp:simplePos x="0" y="0"/>
                <wp:positionH relativeFrom="column">
                  <wp:posOffset>-561975</wp:posOffset>
                </wp:positionH>
                <wp:positionV relativeFrom="paragraph">
                  <wp:posOffset>420158</wp:posOffset>
                </wp:positionV>
                <wp:extent cx="7060565" cy="114300"/>
                <wp:effectExtent l="0" t="0" r="6985" b="0"/>
                <wp:wrapNone/>
                <wp:docPr id="160" name="Rectangle 16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9D32130" id="Rectangle 160" o:spid="_x0000_s1026" style="position:absolute;margin-left:-44.25pt;margin-top:33.1pt;width:555.95pt;height:9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266gEAAEA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" fillcolor="#d8d8d8 [2732]" stroked="f" strokeweight=".5pt"/>
            </w:pict>
          </mc:Fallback>
        </mc:AlternateContent>
      </w:r>
      <w:r w:rsidRPr="00A109B0">
        <w:t>Anticipating Student Questions</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1FCF28F8" w14:textId="77777777" w:rsidR="00BE790C" w:rsidRPr="00C32603" w:rsidRDefault="00BE790C" w:rsidP="00BE790C">
      <w:pPr>
        <w:rPr>
          <w:rFonts w:ascii="Arial" w:hAnsi="Arial" w:cs="Arial"/>
          <w:sz w:val="32"/>
          <w:szCs w:val="28"/>
        </w:rPr>
      </w:pPr>
    </w:p>
    <w:p w14:paraId="1DB6CE5A" w14:textId="77777777" w:rsidR="009B63D0" w:rsidRPr="0035252A" w:rsidRDefault="009B63D0" w:rsidP="003270A7">
      <w:pPr>
        <w:pStyle w:val="ListParagraph"/>
        <w:numPr>
          <w:ilvl w:val="0"/>
          <w:numId w:val="36"/>
        </w:numPr>
        <w:ind w:left="360"/>
        <w:rPr>
          <w:rFonts w:ascii="Arial" w:hAnsi="Arial" w:cs="Arial"/>
          <w:b/>
          <w:i/>
          <w:sz w:val="22"/>
          <w:szCs w:val="22"/>
        </w:rPr>
      </w:pPr>
      <w:r w:rsidRPr="00A4267C">
        <w:rPr>
          <w:rFonts w:ascii="Arial" w:hAnsi="Arial" w:cs="Arial"/>
          <w:b/>
          <w:sz w:val="22"/>
          <w:szCs w:val="22"/>
        </w:rPr>
        <w:t>“The article states</w:t>
      </w:r>
      <w:r>
        <w:rPr>
          <w:rFonts w:ascii="Arial" w:hAnsi="Arial" w:cs="Arial"/>
          <w:b/>
          <w:sz w:val="22"/>
          <w:szCs w:val="22"/>
        </w:rPr>
        <w:t>,</w:t>
      </w:r>
      <w:r w:rsidRPr="00A4267C">
        <w:rPr>
          <w:rFonts w:ascii="Arial" w:hAnsi="Arial" w:cs="Arial"/>
          <w:b/>
          <w:sz w:val="22"/>
          <w:szCs w:val="22"/>
        </w:rPr>
        <w:t xml:space="preserve"> “</w:t>
      </w:r>
      <w:r>
        <w:rPr>
          <w:rFonts w:ascii="Arial" w:hAnsi="Arial" w:cs="Arial"/>
          <w:b/>
          <w:sz w:val="22"/>
          <w:szCs w:val="22"/>
        </w:rPr>
        <w:t>E</w:t>
      </w:r>
      <w:r w:rsidRPr="00A4267C">
        <w:rPr>
          <w:rFonts w:ascii="Arial" w:hAnsi="Arial" w:cs="Arial"/>
          <w:b/>
          <w:sz w:val="22"/>
          <w:szCs w:val="22"/>
        </w:rPr>
        <w:t xml:space="preserve">ntrepreneurs and scientists want to apply the principles of molecular gastronomy”. What </w:t>
      </w:r>
      <w:r w:rsidRPr="00711B23">
        <w:rPr>
          <w:rFonts w:ascii="Arial" w:hAnsi="Arial" w:cs="Arial"/>
          <w:b/>
          <w:sz w:val="22"/>
          <w:szCs w:val="22"/>
          <w:u w:val="single"/>
        </w:rPr>
        <w:t>are</w:t>
      </w:r>
      <w:r w:rsidRPr="00A4267C">
        <w:rPr>
          <w:rFonts w:ascii="Arial" w:hAnsi="Arial" w:cs="Arial"/>
          <w:b/>
          <w:sz w:val="22"/>
          <w:szCs w:val="22"/>
        </w:rPr>
        <w:t xml:space="preserve"> the principles of molecular gastronomy?</w:t>
      </w:r>
      <w:r w:rsidRPr="00A4267C">
        <w:rPr>
          <w:rFonts w:ascii="Arial" w:hAnsi="Arial" w:cs="Arial"/>
          <w:sz w:val="22"/>
          <w:szCs w:val="22"/>
        </w:rPr>
        <w:t xml:space="preserve"> </w:t>
      </w:r>
      <w:r w:rsidRPr="0035252A">
        <w:rPr>
          <w:rFonts w:ascii="Arial" w:hAnsi="Arial" w:cs="Arial"/>
          <w:i/>
          <w:sz w:val="22"/>
          <w:szCs w:val="22"/>
        </w:rPr>
        <w:t xml:space="preserve">The principles of molecular gastronomy are simply the principles of scientific inquiry. </w:t>
      </w:r>
      <w:r w:rsidRPr="0035252A">
        <w:rPr>
          <w:rFonts w:ascii="Arial" w:hAnsi="Arial" w:cs="Arial"/>
          <w:i/>
          <w:color w:val="333333"/>
          <w:sz w:val="21"/>
          <w:szCs w:val="21"/>
        </w:rPr>
        <w:t>Experimentation in molecular gastronomy starts in the kitchen</w:t>
      </w:r>
      <w:r>
        <w:rPr>
          <w:rFonts w:ascii="Arial" w:hAnsi="Arial" w:cs="Arial"/>
          <w:i/>
          <w:color w:val="333333"/>
          <w:sz w:val="21"/>
          <w:szCs w:val="21"/>
        </w:rPr>
        <w:t>,</w:t>
      </w:r>
      <w:r w:rsidRPr="0035252A">
        <w:rPr>
          <w:rFonts w:ascii="Arial" w:hAnsi="Arial" w:cs="Arial"/>
          <w:i/>
          <w:color w:val="333333"/>
          <w:sz w:val="21"/>
          <w:szCs w:val="21"/>
        </w:rPr>
        <w:t xml:space="preserve"> where chefs study how food tastes and behaves under different temperatures, pressures</w:t>
      </w:r>
      <w:r>
        <w:rPr>
          <w:rFonts w:ascii="Arial" w:hAnsi="Arial" w:cs="Arial"/>
          <w:i/>
          <w:color w:val="333333"/>
          <w:sz w:val="21"/>
          <w:szCs w:val="21"/>
        </w:rPr>
        <w:t>,</w:t>
      </w:r>
      <w:r w:rsidRPr="0035252A">
        <w:rPr>
          <w:rFonts w:ascii="Arial" w:hAnsi="Arial" w:cs="Arial"/>
          <w:i/>
          <w:color w:val="333333"/>
          <w:sz w:val="21"/>
          <w:szCs w:val="21"/>
        </w:rPr>
        <w:t xml:space="preserve"> and other scientific conditions.</w:t>
      </w:r>
      <w:r w:rsidRPr="0035252A">
        <w:rPr>
          <w:rFonts w:ascii="Helvetica" w:hAnsi="Helvetica" w:cs="Helvetica"/>
          <w:i/>
          <w:color w:val="000000"/>
          <w:sz w:val="21"/>
          <w:szCs w:val="21"/>
          <w:shd w:val="clear" w:color="auto" w:fill="F4F9FD"/>
        </w:rPr>
        <w:t xml:space="preserve"> The same principles that guide the “scientific method” are utilized by cooks and scientists practicing molecular gastronomy. Many of the tools and equipment that are used look as though they belong in a chemistry lab. Some food scientists use infrared spectroscopy to determine the structure of various food molecules in order to decide how to blend them for a specific taste experience. </w:t>
      </w:r>
      <w:r>
        <w:rPr>
          <w:rFonts w:ascii="Helvetica" w:hAnsi="Helvetica" w:cs="Helvetica"/>
          <w:i/>
          <w:color w:val="000000"/>
          <w:sz w:val="21"/>
          <w:szCs w:val="21"/>
          <w:shd w:val="clear" w:color="auto" w:fill="F4F9FD"/>
        </w:rPr>
        <w:t>These same principles are used as scientists experiment with food to produce edible packaging.</w:t>
      </w:r>
    </w:p>
    <w:p w14:paraId="09171F47" w14:textId="77777777" w:rsidR="009B63D0" w:rsidRDefault="009B63D0" w:rsidP="003270A7">
      <w:pPr>
        <w:pStyle w:val="ListParagraph"/>
        <w:numPr>
          <w:ilvl w:val="0"/>
          <w:numId w:val="36"/>
        </w:numPr>
        <w:ind w:left="360"/>
        <w:rPr>
          <w:rFonts w:ascii="Arial" w:hAnsi="Arial" w:cs="Arial"/>
          <w:i/>
          <w:sz w:val="22"/>
          <w:szCs w:val="22"/>
        </w:rPr>
      </w:pPr>
      <w:r w:rsidRPr="00A4267C">
        <w:rPr>
          <w:rFonts w:ascii="Arial" w:hAnsi="Arial" w:cs="Arial"/>
          <w:b/>
          <w:sz w:val="22"/>
          <w:szCs w:val="22"/>
        </w:rPr>
        <w:t>“Could edible packaging be detrimental to my health?”</w:t>
      </w:r>
      <w:r w:rsidRPr="00A4267C">
        <w:rPr>
          <w:rFonts w:ascii="Arial" w:hAnsi="Arial" w:cs="Arial"/>
          <w:sz w:val="22"/>
          <w:szCs w:val="22"/>
        </w:rPr>
        <w:t xml:space="preserve"> </w:t>
      </w:r>
      <w:r>
        <w:rPr>
          <w:rFonts w:ascii="Arial" w:hAnsi="Arial" w:cs="Arial"/>
          <w:i/>
          <w:sz w:val="22"/>
          <w:szCs w:val="22"/>
        </w:rPr>
        <w:t xml:space="preserve">It is unlikely that the materials used in edible packaging will be detrimental to your health. The materials used in making the packaging are already molecules that are </w:t>
      </w:r>
      <w:r w:rsidRPr="00EC234A">
        <w:rPr>
          <w:rFonts w:ascii="Arial" w:hAnsi="Arial" w:cs="Arial"/>
          <w:i/>
          <w:noProof/>
          <w:sz w:val="22"/>
          <w:szCs w:val="22"/>
        </w:rPr>
        <w:t>in</w:t>
      </w:r>
      <w:r>
        <w:rPr>
          <w:rFonts w:ascii="Arial" w:hAnsi="Arial" w:cs="Arial"/>
          <w:i/>
          <w:sz w:val="22"/>
          <w:szCs w:val="22"/>
        </w:rPr>
        <w:t xml:space="preserve"> the human diet. Actually, we may have more to worry about the health effects of current plastic packaging made from petroleum products. It has been shown that some compounds like bisphenol A and phthalates leak into the food that is stored in plastics made with them. Due to recent regulations in some U.S. states, Canada, and European countries, most children’s cups and bottles are made </w:t>
      </w:r>
      <w:r>
        <w:rPr>
          <w:rFonts w:ascii="Arial" w:hAnsi="Arial" w:cs="Arial"/>
          <w:i/>
          <w:noProof/>
          <w:sz w:val="22"/>
          <w:szCs w:val="22"/>
        </w:rPr>
        <w:t>of</w:t>
      </w:r>
      <w:r>
        <w:rPr>
          <w:rFonts w:ascii="Arial" w:hAnsi="Arial" w:cs="Arial"/>
          <w:i/>
          <w:sz w:val="22"/>
          <w:szCs w:val="22"/>
        </w:rPr>
        <w:t xml:space="preserve"> plastic that is BPA-free. </w:t>
      </w:r>
      <w:r w:rsidRPr="00EC234A">
        <w:rPr>
          <w:rFonts w:ascii="Arial" w:hAnsi="Arial" w:cs="Arial"/>
          <w:i/>
          <w:noProof/>
          <w:sz w:val="22"/>
          <w:szCs w:val="22"/>
        </w:rPr>
        <w:t>Even plastic-lined paper</w:t>
      </w:r>
      <w:r>
        <w:rPr>
          <w:rFonts w:ascii="Arial" w:hAnsi="Arial" w:cs="Arial"/>
          <w:i/>
          <w:sz w:val="22"/>
          <w:szCs w:val="22"/>
        </w:rPr>
        <w:t xml:space="preserve"> used to wrap hamburgers may leach chemicals into our food. It is not yet known what the effects on human health of these chemicals associated with plastics might be, but some hypothesize that they may contribute to</w:t>
      </w:r>
      <w:r w:rsidRPr="004A34EA">
        <w:rPr>
          <w:rFonts w:ascii="Arial" w:hAnsi="Arial" w:cs="Arial"/>
          <w:i/>
          <w:sz w:val="22"/>
          <w:szCs w:val="22"/>
        </w:rPr>
        <w:t xml:space="preserve"> </w:t>
      </w:r>
      <w:r>
        <w:rPr>
          <w:rFonts w:ascii="Arial" w:hAnsi="Arial" w:cs="Arial"/>
          <w:i/>
          <w:sz w:val="22"/>
          <w:szCs w:val="22"/>
        </w:rPr>
        <w:t>in</w:t>
      </w:r>
      <w:r w:rsidRPr="004A34EA">
        <w:rPr>
          <w:rFonts w:ascii="Arial" w:hAnsi="Arial" w:cs="Arial"/>
          <w:i/>
          <w:sz w:val="22"/>
          <w:szCs w:val="22"/>
        </w:rPr>
        <w:t>fertility, obesity, breast cancer, prostate cancer, heart disease, and diabetes.</w:t>
      </w:r>
      <w:r>
        <w:rPr>
          <w:rFonts w:ascii="Arial" w:hAnsi="Arial" w:cs="Arial"/>
        </w:rPr>
        <w:t xml:space="preserve"> </w:t>
      </w:r>
      <w:r>
        <w:rPr>
          <w:rFonts w:ascii="Arial" w:hAnsi="Arial" w:cs="Arial"/>
          <w:i/>
          <w:sz w:val="22"/>
          <w:szCs w:val="22"/>
        </w:rPr>
        <w:t>(</w:t>
      </w:r>
      <w:hyperlink r:id="rId156" w:history="1">
        <w:r w:rsidRPr="00CD1A95">
          <w:rPr>
            <w:rStyle w:val="Hyperlink"/>
            <w:rFonts w:ascii="Arial" w:hAnsi="Arial" w:cs="Arial"/>
            <w:sz w:val="22"/>
            <w:szCs w:val="22"/>
          </w:rPr>
          <w:t>https://www.choice.com.au/food-and-drink/food-warnings-and-safety/plastic/articles/plastics-and-food</w:t>
        </w:r>
      </w:hyperlink>
      <w:r>
        <w:rPr>
          <w:rFonts w:ascii="Arial" w:hAnsi="Arial" w:cs="Arial"/>
          <w:i/>
          <w:sz w:val="22"/>
          <w:szCs w:val="22"/>
        </w:rPr>
        <w:t>)</w:t>
      </w:r>
    </w:p>
    <w:p w14:paraId="57178C55" w14:textId="77777777" w:rsidR="009B63D0" w:rsidRDefault="009B63D0" w:rsidP="003270A7">
      <w:pPr>
        <w:pStyle w:val="ListParagraph"/>
        <w:numPr>
          <w:ilvl w:val="0"/>
          <w:numId w:val="36"/>
        </w:numPr>
        <w:ind w:left="360"/>
        <w:rPr>
          <w:rFonts w:ascii="Arial" w:hAnsi="Arial" w:cs="Arial"/>
          <w:i/>
          <w:sz w:val="22"/>
          <w:szCs w:val="22"/>
        </w:rPr>
      </w:pPr>
      <w:r w:rsidRPr="00A4267C">
        <w:rPr>
          <w:rFonts w:ascii="Arial" w:hAnsi="Arial" w:cs="Arial"/>
          <w:b/>
          <w:sz w:val="22"/>
          <w:szCs w:val="22"/>
        </w:rPr>
        <w:t>“Why have an edible skin if you still have to wrap the food in cellophane to protect it from germs?”</w:t>
      </w:r>
      <w:r w:rsidRPr="00A4267C">
        <w:rPr>
          <w:rFonts w:ascii="Arial" w:hAnsi="Arial" w:cs="Arial"/>
          <w:sz w:val="22"/>
          <w:szCs w:val="22"/>
        </w:rPr>
        <w:t xml:space="preserve"> </w:t>
      </w:r>
      <w:r>
        <w:rPr>
          <w:rFonts w:ascii="Arial" w:hAnsi="Arial" w:cs="Arial"/>
          <w:i/>
          <w:sz w:val="22"/>
          <w:szCs w:val="22"/>
        </w:rPr>
        <w:t xml:space="preserve">Some of the edible wrappers that are being developed can be washed, just like you would wash the edible skin of an apple or grape before eating them. For those items that would require additional disposable packaging, hopefully, that packaging will be biodegradable as well. Some of the edible </w:t>
      </w:r>
      <w:r w:rsidRPr="00EC234A">
        <w:rPr>
          <w:rFonts w:ascii="Arial" w:hAnsi="Arial" w:cs="Arial"/>
          <w:i/>
          <w:noProof/>
          <w:sz w:val="22"/>
          <w:szCs w:val="22"/>
        </w:rPr>
        <w:t>packaging</w:t>
      </w:r>
      <w:r>
        <w:rPr>
          <w:rFonts w:ascii="Arial" w:hAnsi="Arial" w:cs="Arial"/>
          <w:i/>
          <w:sz w:val="22"/>
          <w:szCs w:val="22"/>
        </w:rPr>
        <w:t xml:space="preserve"> actually extends the shelf life of the product because it is not permeable to oxygen. Oxygen is responsible for adverse changes in many foods, changing their flavor or speeding up their decay. With decreased exposure to oxygen, foods last longer and taste fresher.</w:t>
      </w:r>
    </w:p>
    <w:p w14:paraId="3D6F72CB" w14:textId="77777777" w:rsidR="009B63D0" w:rsidRPr="00A4267C" w:rsidRDefault="009B63D0" w:rsidP="003270A7">
      <w:pPr>
        <w:pStyle w:val="ListParagraph"/>
        <w:numPr>
          <w:ilvl w:val="0"/>
          <w:numId w:val="36"/>
        </w:numPr>
        <w:ind w:left="360"/>
        <w:rPr>
          <w:rFonts w:ascii="Arial" w:hAnsi="Arial" w:cs="Arial"/>
          <w:i/>
          <w:sz w:val="22"/>
          <w:szCs w:val="22"/>
        </w:rPr>
      </w:pPr>
      <w:r w:rsidRPr="00A4267C">
        <w:rPr>
          <w:rFonts w:ascii="Arial" w:hAnsi="Arial" w:cs="Arial"/>
          <w:b/>
          <w:sz w:val="22"/>
          <w:szCs w:val="22"/>
        </w:rPr>
        <w:t>“How are plastic bottles recycled?”</w:t>
      </w:r>
      <w:r>
        <w:rPr>
          <w:rFonts w:ascii="Arial" w:hAnsi="Arial" w:cs="Arial"/>
          <w:i/>
          <w:sz w:val="22"/>
          <w:szCs w:val="22"/>
        </w:rPr>
        <w:t xml:space="preserve"> Once collected, the plastic bottles are sorted according to the type of plastic they contain. At t</w:t>
      </w:r>
      <w:r w:rsidRPr="00EC234A">
        <w:rPr>
          <w:rFonts w:ascii="Arial" w:hAnsi="Arial" w:cs="Arial"/>
          <w:i/>
          <w:noProof/>
          <w:sz w:val="22"/>
          <w:szCs w:val="22"/>
        </w:rPr>
        <w:t>his</w:t>
      </w:r>
      <w:r>
        <w:rPr>
          <w:rFonts w:ascii="Arial" w:hAnsi="Arial" w:cs="Arial"/>
          <w:i/>
          <w:sz w:val="22"/>
          <w:szCs w:val="22"/>
        </w:rPr>
        <w:t xml:space="preserve"> </w:t>
      </w:r>
      <w:r w:rsidRPr="00EC234A">
        <w:rPr>
          <w:rFonts w:ascii="Arial" w:hAnsi="Arial" w:cs="Arial"/>
          <w:i/>
          <w:noProof/>
          <w:sz w:val="22"/>
          <w:szCs w:val="22"/>
        </w:rPr>
        <w:t>point</w:t>
      </w:r>
      <w:r>
        <w:rPr>
          <w:rFonts w:ascii="Arial" w:hAnsi="Arial" w:cs="Arial"/>
          <w:i/>
          <w:noProof/>
          <w:sz w:val="22"/>
          <w:szCs w:val="22"/>
        </w:rPr>
        <w:t>,</w:t>
      </w:r>
      <w:r>
        <w:rPr>
          <w:rFonts w:ascii="Arial" w:hAnsi="Arial" w:cs="Arial"/>
          <w:i/>
          <w:sz w:val="22"/>
          <w:szCs w:val="22"/>
        </w:rPr>
        <w:t xml:space="preserve"> they undergo several cleaning and further sorting steps before they are shredded into flakes. The flakes are then washed and can be sold as is or melted into pellets or roll stock to be made into more plastic products. Using recycled plastic stock reduces the amount of carbon consumed, as well as the amount of plastic that is landfilled. A video of this process can be found here:  </w:t>
      </w:r>
      <w:hyperlink r:id="rId157" w:history="1">
        <w:r w:rsidRPr="00CD1A95">
          <w:rPr>
            <w:rStyle w:val="Hyperlink"/>
            <w:rFonts w:ascii="Arial" w:hAnsi="Arial" w:cs="Arial"/>
            <w:sz w:val="22"/>
            <w:szCs w:val="22"/>
          </w:rPr>
          <w:t>https://makezine.com/2011/06/16/how-plastic-bottles-are-recycled-video/</w:t>
        </w:r>
      </w:hyperlink>
      <w:r w:rsidRPr="00A4197A">
        <w:rPr>
          <w:rStyle w:val="Hyperlink"/>
          <w:rFonts w:ascii="Arial" w:hAnsi="Arial" w:cs="Arial"/>
          <w:color w:val="auto"/>
          <w:sz w:val="22"/>
          <w:szCs w:val="22"/>
          <w:u w:val="none"/>
        </w:rPr>
        <w:t>.</w:t>
      </w:r>
    </w:p>
    <w:p w14:paraId="7793AE62" w14:textId="77777777" w:rsidR="009B63D0" w:rsidRDefault="009B63D0" w:rsidP="003270A7">
      <w:pPr>
        <w:pStyle w:val="ListParagraph"/>
        <w:numPr>
          <w:ilvl w:val="0"/>
          <w:numId w:val="36"/>
        </w:numPr>
        <w:ind w:left="360"/>
        <w:rPr>
          <w:rFonts w:ascii="Arial" w:hAnsi="Arial" w:cs="Arial"/>
          <w:i/>
          <w:sz w:val="22"/>
          <w:szCs w:val="22"/>
        </w:rPr>
      </w:pPr>
      <w:r w:rsidRPr="00A4267C">
        <w:rPr>
          <w:rFonts w:ascii="Arial" w:hAnsi="Arial" w:cs="Arial"/>
          <w:b/>
          <w:sz w:val="22"/>
          <w:szCs w:val="22"/>
        </w:rPr>
        <w:t xml:space="preserve">“How big </w:t>
      </w:r>
      <w:r w:rsidRPr="00EC234A">
        <w:rPr>
          <w:rFonts w:ascii="Arial" w:hAnsi="Arial" w:cs="Arial"/>
          <w:b/>
          <w:noProof/>
          <w:sz w:val="22"/>
          <w:szCs w:val="22"/>
        </w:rPr>
        <w:t>are</w:t>
      </w:r>
      <w:r w:rsidRPr="00A4267C">
        <w:rPr>
          <w:rFonts w:ascii="Arial" w:hAnsi="Arial" w:cs="Arial"/>
          <w:b/>
          <w:sz w:val="22"/>
          <w:szCs w:val="22"/>
        </w:rPr>
        <w:t xml:space="preserve"> the Ooho</w:t>
      </w:r>
      <w:r>
        <w:rPr>
          <w:rFonts w:ascii="Arial" w:hAnsi="Arial" w:cs="Arial"/>
          <w:b/>
          <w:sz w:val="22"/>
          <w:szCs w:val="22"/>
        </w:rPr>
        <w:t>!</w:t>
      </w:r>
      <w:r w:rsidRPr="00A4267C">
        <w:rPr>
          <w:rFonts w:ascii="Arial" w:hAnsi="Arial" w:cs="Arial"/>
          <w:b/>
          <w:sz w:val="22"/>
          <w:szCs w:val="22"/>
        </w:rPr>
        <w:t xml:space="preserve"> water spheres</w:t>
      </w:r>
      <w:r>
        <w:rPr>
          <w:rFonts w:ascii="Arial" w:hAnsi="Arial" w:cs="Arial"/>
          <w:b/>
          <w:sz w:val="22"/>
          <w:szCs w:val="22"/>
        </w:rPr>
        <w:t>,</w:t>
      </w:r>
      <w:r w:rsidRPr="00A4267C">
        <w:rPr>
          <w:rFonts w:ascii="Arial" w:hAnsi="Arial" w:cs="Arial"/>
          <w:b/>
          <w:sz w:val="22"/>
          <w:szCs w:val="22"/>
        </w:rPr>
        <w:t xml:space="preserve"> and how much water can they hold?”</w:t>
      </w:r>
      <w:r>
        <w:rPr>
          <w:rFonts w:ascii="Arial" w:hAnsi="Arial" w:cs="Arial"/>
          <w:b/>
          <w:sz w:val="22"/>
          <w:szCs w:val="22"/>
        </w:rPr>
        <w:t xml:space="preserve"> </w:t>
      </w:r>
      <w:r>
        <w:rPr>
          <w:rFonts w:ascii="Arial" w:hAnsi="Arial" w:cs="Arial"/>
          <w:i/>
          <w:sz w:val="22"/>
          <w:szCs w:val="22"/>
        </w:rPr>
        <w:t xml:space="preserve">The Ooho! water spheres can be made to hold various volumes but are generally </w:t>
      </w:r>
      <w:r w:rsidRPr="005A0C20">
        <w:rPr>
          <w:rFonts w:ascii="Arial" w:hAnsi="Arial" w:cs="Arial"/>
          <w:i/>
          <w:noProof/>
          <w:sz w:val="22"/>
          <w:szCs w:val="22"/>
        </w:rPr>
        <w:t>small,</w:t>
      </w:r>
      <w:r>
        <w:rPr>
          <w:rFonts w:ascii="Arial" w:hAnsi="Arial" w:cs="Arial"/>
          <w:i/>
          <w:sz w:val="22"/>
          <w:szCs w:val="22"/>
        </w:rPr>
        <w:t xml:space="preserve"> since they do not have a lid. Typically, the ideal volume is one sip to a few sips, depending on the application. At a marathon, the size might be 50 mL, while at a place like Starbucks, it might be 150 mL. The marketing idea for the Ooho! spheres </w:t>
      </w:r>
      <w:r w:rsidRPr="00EC234A">
        <w:rPr>
          <w:rFonts w:ascii="Arial" w:hAnsi="Arial" w:cs="Arial"/>
          <w:i/>
          <w:noProof/>
          <w:sz w:val="22"/>
          <w:szCs w:val="22"/>
        </w:rPr>
        <w:t>is</w:t>
      </w:r>
      <w:r>
        <w:rPr>
          <w:rFonts w:ascii="Arial" w:hAnsi="Arial" w:cs="Arial"/>
          <w:i/>
          <w:sz w:val="22"/>
          <w:szCs w:val="22"/>
        </w:rPr>
        <w:t xml:space="preserve"> that they can be made on the spot in a machine similar to a coffee-making machine.</w:t>
      </w:r>
    </w:p>
    <w:p w14:paraId="7795E13B" w14:textId="77777777" w:rsidR="009B63D0" w:rsidRPr="00A4267C" w:rsidRDefault="009B63D0" w:rsidP="003270A7">
      <w:pPr>
        <w:pStyle w:val="ListParagraph"/>
        <w:numPr>
          <w:ilvl w:val="0"/>
          <w:numId w:val="36"/>
        </w:numPr>
        <w:ind w:left="360"/>
        <w:rPr>
          <w:rFonts w:ascii="Arial" w:hAnsi="Arial" w:cs="Arial"/>
          <w:b/>
          <w:sz w:val="22"/>
          <w:szCs w:val="22"/>
        </w:rPr>
      </w:pPr>
      <w:r w:rsidRPr="00A4267C">
        <w:rPr>
          <w:rFonts w:ascii="Arial" w:hAnsi="Arial" w:cs="Arial"/>
          <w:b/>
          <w:sz w:val="22"/>
          <w:szCs w:val="22"/>
        </w:rPr>
        <w:t>“How do you make edible paper?”</w:t>
      </w:r>
      <w:r>
        <w:rPr>
          <w:rFonts w:ascii="Arial" w:hAnsi="Arial" w:cs="Arial"/>
          <w:b/>
          <w:sz w:val="22"/>
          <w:szCs w:val="22"/>
        </w:rPr>
        <w:t xml:space="preserve"> </w:t>
      </w:r>
      <w:r w:rsidRPr="00EC234A">
        <w:rPr>
          <w:rFonts w:ascii="Arial" w:hAnsi="Arial" w:cs="Arial"/>
          <w:i/>
          <w:noProof/>
          <w:sz w:val="22"/>
          <w:szCs w:val="22"/>
        </w:rPr>
        <w:t>Edible paper</w:t>
      </w:r>
      <w:r>
        <w:rPr>
          <w:rFonts w:ascii="Arial" w:hAnsi="Arial" w:cs="Arial"/>
          <w:i/>
          <w:sz w:val="22"/>
          <w:szCs w:val="22"/>
        </w:rPr>
        <w:t xml:space="preserve"> is made by creating a slurry with rice and potato flours and water. The slurry is spread into a thin layer and dried in an oven, microwave, or air-dried. Some edible paper has been produced using seaweed.</w:t>
      </w:r>
    </w:p>
    <w:p w14:paraId="4BEE898C" w14:textId="77777777" w:rsidR="009B63D0" w:rsidRDefault="009B63D0" w:rsidP="003270A7">
      <w:pPr>
        <w:pStyle w:val="ListParagraph"/>
        <w:numPr>
          <w:ilvl w:val="0"/>
          <w:numId w:val="36"/>
        </w:numPr>
        <w:ind w:left="360"/>
        <w:rPr>
          <w:rFonts w:ascii="Arial" w:hAnsi="Arial" w:cs="Arial"/>
          <w:i/>
          <w:sz w:val="22"/>
          <w:szCs w:val="22"/>
        </w:rPr>
      </w:pPr>
      <w:r w:rsidRPr="00A4267C">
        <w:rPr>
          <w:rFonts w:ascii="Arial" w:hAnsi="Arial" w:cs="Arial"/>
          <w:b/>
          <w:sz w:val="22"/>
          <w:szCs w:val="22"/>
        </w:rPr>
        <w:t>“What about current recycling programs</w:t>
      </w:r>
      <w:r>
        <w:rPr>
          <w:rFonts w:ascii="Arial" w:hAnsi="Arial" w:cs="Arial"/>
          <w:b/>
          <w:sz w:val="22"/>
          <w:szCs w:val="22"/>
        </w:rPr>
        <w:t>—</w:t>
      </w:r>
      <w:r w:rsidRPr="00BF6796">
        <w:rPr>
          <w:rFonts w:ascii="Arial" w:hAnsi="Arial" w:cs="Arial"/>
          <w:b/>
          <w:sz w:val="22"/>
          <w:szCs w:val="22"/>
        </w:rPr>
        <w:t>aren’t they working to keep things out of landfills?”</w:t>
      </w:r>
      <w:r>
        <w:rPr>
          <w:rFonts w:ascii="Arial" w:hAnsi="Arial" w:cs="Arial"/>
          <w:b/>
          <w:sz w:val="22"/>
          <w:szCs w:val="22"/>
        </w:rPr>
        <w:t xml:space="preserve"> </w:t>
      </w:r>
      <w:r w:rsidRPr="00A63414">
        <w:rPr>
          <w:rFonts w:ascii="Arial" w:hAnsi="Arial" w:cs="Arial"/>
          <w:i/>
          <w:sz w:val="22"/>
          <w:szCs w:val="22"/>
        </w:rPr>
        <w:t>Current</w:t>
      </w:r>
      <w:r>
        <w:rPr>
          <w:rFonts w:ascii="Arial" w:hAnsi="Arial" w:cs="Arial"/>
          <w:i/>
          <w:sz w:val="22"/>
          <w:szCs w:val="22"/>
        </w:rPr>
        <w:t xml:space="preserve"> recycling programs do keep some packaging out of landfills, but only a small portion of packaging makes it to the recycler. A lot of other countries seem to be doing a better job at recycling than the U.S. The U.S. population is not well educated about recycling, nor disciplined to recycle. Plus, facilities that collect recyclable materials are not evenly distributed geographically. For a recycling program to work well, there has to be an easy and convenient way to properly dispose of recyclable materials, and there must be a market for the recycled material. It also has to be cheaper to use stock from recycled goods than to make the packaging from its raw ingredients. Many plastics cannot be recycled, and those that can are subject to fluctuating markets. Plastic bags are a good example. They can be recycled, but the cost of recycling them is often more than it costs to make new bags from scratch, especially when the price of oil (the raw material for this plastic) is low. A lot of bags that are sent to a recycling facility end up being incinerated as a result. But at least that keeps them out of landfills and waterways.</w:t>
      </w:r>
    </w:p>
    <w:p w14:paraId="2231419F" w14:textId="77777777" w:rsidR="00BE790C" w:rsidRPr="00E7390C" w:rsidRDefault="00BE790C" w:rsidP="00BE790C">
      <w:pPr>
        <w:rPr>
          <w:rFonts w:ascii="Arial" w:hAnsi="Arial" w:cs="Arial"/>
          <w:sz w:val="22"/>
          <w:szCs w:val="22"/>
        </w:rPr>
      </w:pPr>
    </w:p>
    <w:p w14:paraId="56AF2E6D" w14:textId="77777777" w:rsidR="00BE790C" w:rsidRDefault="00BE790C"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1223" w:name="_Toc492306500"/>
    <w:bookmarkStart w:id="1224" w:name="_Toc492307006"/>
    <w:bookmarkStart w:id="1225" w:name="_Toc492307102"/>
    <w:bookmarkStart w:id="1226" w:name="_Toc492307556"/>
    <w:bookmarkStart w:id="1227" w:name="_Toc492307681"/>
    <w:bookmarkStart w:id="1228" w:name="_Toc492311847"/>
    <w:bookmarkStart w:id="1229" w:name="_Toc492312524"/>
    <w:bookmarkStart w:id="1230" w:name="_Toc497239649"/>
    <w:bookmarkStart w:id="1231" w:name="_Toc497565498"/>
    <w:bookmarkStart w:id="1232" w:name="_Toc497568193"/>
    <w:bookmarkStart w:id="1233" w:name="_Toc497568399"/>
    <w:bookmarkStart w:id="1234" w:name="_Toc497568879"/>
    <w:bookmarkStart w:id="1235" w:name="_Toc503109264"/>
    <w:bookmarkStart w:id="1236" w:name="_Toc503112705"/>
    <w:bookmarkStart w:id="1237" w:name="_Toc503284486"/>
    <w:bookmarkStart w:id="1238" w:name="_Toc503434338"/>
    <w:bookmarkStart w:id="1239" w:name="_Toc503436582"/>
    <w:bookmarkStart w:id="1240" w:name="_Toc503455407"/>
    <w:bookmarkStart w:id="1241" w:name="_Toc503455568"/>
    <w:bookmarkStart w:id="1242" w:name="_Toc503455734"/>
    <w:bookmarkStart w:id="1243" w:name="_Toc503456226"/>
    <w:bookmarkStart w:id="1244" w:name="_Toc503456621"/>
    <w:bookmarkStart w:id="1245" w:name="_Toc503456825"/>
    <w:p w14:paraId="1994F83F" w14:textId="77777777" w:rsidR="00BE790C" w:rsidRPr="00A109B0" w:rsidRDefault="00BE790C" w:rsidP="00BE790C">
      <w:pPr>
        <w:pStyle w:val="Heading1"/>
        <w:spacing w:after="0"/>
      </w:pPr>
      <w:r>
        <w:rPr>
          <w:noProof/>
        </w:rPr>
        <mc:AlternateContent>
          <mc:Choice Requires="wps">
            <w:drawing>
              <wp:anchor distT="0" distB="0" distL="114300" distR="114300" simplePos="0" relativeHeight="251942400" behindDoc="1" locked="0" layoutInCell="1" allowOverlap="1" wp14:anchorId="2942CBDF" wp14:editId="0293E62F">
                <wp:simplePos x="0" y="0"/>
                <wp:positionH relativeFrom="column">
                  <wp:posOffset>-559435</wp:posOffset>
                </wp:positionH>
                <wp:positionV relativeFrom="paragraph">
                  <wp:posOffset>419312</wp:posOffset>
                </wp:positionV>
                <wp:extent cx="7060565" cy="114300"/>
                <wp:effectExtent l="0" t="0" r="6985" b="0"/>
                <wp:wrapNone/>
                <wp:docPr id="161" name="Rectangle 16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F71E584" id="Rectangle 161" o:spid="_x0000_s1026" style="position:absolute;margin-left:-44.05pt;margin-top:33pt;width:555.95pt;height:9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Az6gEAAEA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" fillcolor="#d8d8d8 [2732]" stroked="f" strokeweight=".5pt"/>
            </w:pict>
          </mc:Fallback>
        </mc:AlternateContent>
      </w:r>
      <w:r w:rsidRPr="00A109B0">
        <w:t>Activities</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03044AE7" w14:textId="77777777" w:rsidR="00BE790C" w:rsidRPr="00C32603" w:rsidRDefault="00BE790C" w:rsidP="00BE790C">
      <w:pPr>
        <w:rPr>
          <w:rFonts w:ascii="Arial" w:hAnsi="Arial" w:cs="Arial"/>
          <w:sz w:val="32"/>
        </w:rPr>
      </w:pPr>
    </w:p>
    <w:p w14:paraId="56BA345E" w14:textId="77777777" w:rsidR="00BE790C" w:rsidRPr="00C32603" w:rsidRDefault="00BE790C" w:rsidP="00BE790C">
      <w:pPr>
        <w:rPr>
          <w:rFonts w:ascii="Arial" w:hAnsi="Arial" w:cs="Arial"/>
          <w:sz w:val="32"/>
        </w:rPr>
      </w:pPr>
    </w:p>
    <w:p w14:paraId="38A0AE39" w14:textId="77777777" w:rsidR="009B63D0" w:rsidRDefault="009B63D0" w:rsidP="009B63D0">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074881AC" w14:textId="77777777" w:rsidR="009B63D0" w:rsidRPr="006A67CE" w:rsidRDefault="009B63D0" w:rsidP="009B63D0">
      <w:pPr>
        <w:rPr>
          <w:rFonts w:ascii="Arial" w:hAnsi="Arial" w:cs="Arial"/>
          <w:sz w:val="22"/>
          <w:szCs w:val="22"/>
        </w:rPr>
      </w:pPr>
    </w:p>
    <w:p w14:paraId="03A36979" w14:textId="77777777" w:rsidR="009B63D0" w:rsidRDefault="009B63D0" w:rsidP="009B63D0">
      <w:pPr>
        <w:rPr>
          <w:rFonts w:ascii="Arial" w:hAnsi="Arial" w:cs="Arial"/>
          <w:sz w:val="22"/>
          <w:szCs w:val="22"/>
        </w:rPr>
      </w:pPr>
      <w:r>
        <w:rPr>
          <w:rFonts w:ascii="Arial" w:hAnsi="Arial" w:cs="Arial"/>
          <w:b/>
          <w:sz w:val="22"/>
          <w:szCs w:val="22"/>
        </w:rPr>
        <w:t>“</w:t>
      </w:r>
      <w:r w:rsidRPr="00F93E06">
        <w:rPr>
          <w:rFonts w:ascii="Arial" w:hAnsi="Arial" w:cs="Arial"/>
          <w:b/>
          <w:sz w:val="22"/>
          <w:szCs w:val="22"/>
        </w:rPr>
        <w:t xml:space="preserve">Molecular </w:t>
      </w:r>
      <w:r>
        <w:rPr>
          <w:rFonts w:ascii="Arial" w:hAnsi="Arial" w:cs="Arial"/>
          <w:b/>
          <w:sz w:val="22"/>
          <w:szCs w:val="22"/>
        </w:rPr>
        <w:t>g</w:t>
      </w:r>
      <w:r w:rsidRPr="00F93E06">
        <w:rPr>
          <w:rFonts w:ascii="Arial" w:hAnsi="Arial" w:cs="Arial"/>
          <w:b/>
          <w:sz w:val="22"/>
          <w:szCs w:val="22"/>
        </w:rPr>
        <w:t xml:space="preserve">astronomy in the </w:t>
      </w:r>
      <w:r>
        <w:rPr>
          <w:rFonts w:ascii="Arial" w:hAnsi="Arial" w:cs="Arial"/>
          <w:b/>
          <w:sz w:val="22"/>
          <w:szCs w:val="22"/>
        </w:rPr>
        <w:t>s</w:t>
      </w:r>
      <w:r w:rsidRPr="00F93E06">
        <w:rPr>
          <w:rFonts w:ascii="Arial" w:hAnsi="Arial" w:cs="Arial"/>
          <w:b/>
          <w:sz w:val="22"/>
          <w:szCs w:val="22"/>
        </w:rPr>
        <w:t xml:space="preserve">cience </w:t>
      </w:r>
      <w:r>
        <w:rPr>
          <w:rFonts w:ascii="Arial" w:hAnsi="Arial" w:cs="Arial"/>
          <w:b/>
          <w:sz w:val="22"/>
          <w:szCs w:val="22"/>
        </w:rPr>
        <w:t>c</w:t>
      </w:r>
      <w:r w:rsidRPr="00F93E06">
        <w:rPr>
          <w:rFonts w:ascii="Arial" w:hAnsi="Arial" w:cs="Arial"/>
          <w:b/>
          <w:sz w:val="22"/>
          <w:szCs w:val="22"/>
        </w:rPr>
        <w:t>lassroom</w:t>
      </w:r>
      <w:r>
        <w:rPr>
          <w:rFonts w:ascii="Arial" w:hAnsi="Arial" w:cs="Arial"/>
          <w:b/>
          <w:sz w:val="22"/>
          <w:szCs w:val="22"/>
        </w:rPr>
        <w:t>”</w:t>
      </w:r>
      <w:r w:rsidRPr="00F93E06">
        <w:rPr>
          <w:rFonts w:ascii="Arial" w:hAnsi="Arial" w:cs="Arial"/>
          <w:b/>
          <w:sz w:val="22"/>
          <w:szCs w:val="22"/>
        </w:rPr>
        <w:t>:</w:t>
      </w:r>
      <w:r w:rsidRPr="000D299A">
        <w:rPr>
          <w:rFonts w:ascii="Arial" w:hAnsi="Arial" w:cs="Arial"/>
          <w:sz w:val="22"/>
          <w:szCs w:val="22"/>
        </w:rPr>
        <w:t xml:space="preserve"> </w:t>
      </w:r>
      <w:r w:rsidRPr="00F93E06">
        <w:rPr>
          <w:rFonts w:ascii="Arial" w:hAnsi="Arial" w:cs="Arial"/>
          <w:sz w:val="22"/>
          <w:szCs w:val="22"/>
        </w:rPr>
        <w:t xml:space="preserve"> Three applications of spherification are used to teach about acid</w:t>
      </w:r>
      <w:r>
        <w:rPr>
          <w:rFonts w:ascii="Arial" w:hAnsi="Arial" w:cs="Arial"/>
          <w:sz w:val="22"/>
          <w:szCs w:val="22"/>
        </w:rPr>
        <w:t>-</w:t>
      </w:r>
      <w:r w:rsidRPr="00F93E06">
        <w:rPr>
          <w:rFonts w:ascii="Arial" w:hAnsi="Arial" w:cs="Arial"/>
          <w:sz w:val="22"/>
          <w:szCs w:val="22"/>
        </w:rPr>
        <w:t>base reactions, chem</w:t>
      </w:r>
      <w:r>
        <w:rPr>
          <w:rFonts w:ascii="Arial" w:hAnsi="Arial" w:cs="Arial"/>
          <w:sz w:val="22"/>
          <w:szCs w:val="22"/>
        </w:rPr>
        <w:t>i</w:t>
      </w:r>
      <w:r w:rsidRPr="00F93E06">
        <w:rPr>
          <w:rFonts w:ascii="Arial" w:hAnsi="Arial" w:cs="Arial"/>
          <w:sz w:val="22"/>
          <w:szCs w:val="22"/>
        </w:rPr>
        <w:t>luminescent redox reactions, and thermal convection in a reaction with a thermochromic effect. Instructions and videos are supplied for each activity</w:t>
      </w:r>
      <w:r>
        <w:rPr>
          <w:rFonts w:ascii="Arial" w:hAnsi="Arial" w:cs="Arial"/>
          <w:sz w:val="22"/>
          <w:szCs w:val="22"/>
        </w:rPr>
        <w:t>, any/all of which</w:t>
      </w:r>
      <w:r w:rsidRPr="00F93E06">
        <w:rPr>
          <w:rFonts w:ascii="Arial" w:hAnsi="Arial" w:cs="Arial"/>
          <w:sz w:val="22"/>
          <w:szCs w:val="22"/>
        </w:rPr>
        <w:t xml:space="preserve"> could be used as a class lab activity or as a </w:t>
      </w:r>
      <w:r>
        <w:rPr>
          <w:rFonts w:ascii="Arial" w:hAnsi="Arial" w:cs="Arial"/>
          <w:sz w:val="22"/>
          <w:szCs w:val="22"/>
        </w:rPr>
        <w:t>teacher demonstration</w:t>
      </w:r>
      <w:r w:rsidRPr="00F93E06">
        <w:rPr>
          <w:rFonts w:ascii="Arial" w:hAnsi="Arial" w:cs="Arial"/>
          <w:color w:val="333333"/>
          <w:sz w:val="22"/>
          <w:szCs w:val="22"/>
        </w:rPr>
        <w:t>.</w:t>
      </w:r>
      <w:r w:rsidRPr="00F93E06">
        <w:rPr>
          <w:sz w:val="22"/>
          <w:szCs w:val="22"/>
        </w:rPr>
        <w:t xml:space="preserve"> </w:t>
      </w:r>
      <w:r w:rsidRPr="000D299A">
        <w:rPr>
          <w:rFonts w:ascii="Arial" w:hAnsi="Arial" w:cs="Arial"/>
          <w:sz w:val="22"/>
          <w:szCs w:val="22"/>
        </w:rPr>
        <w:t>(</w:t>
      </w:r>
      <w:hyperlink r:id="rId158" w:history="1">
        <w:r w:rsidRPr="00CD1A95">
          <w:rPr>
            <w:rStyle w:val="Hyperlink"/>
            <w:rFonts w:ascii="Arial" w:hAnsi="Arial" w:cs="Arial"/>
            <w:sz w:val="22"/>
            <w:szCs w:val="22"/>
          </w:rPr>
          <w:t>http://www.scienceinschool.org/content/molecular-gastronomy-chemistry-classroom</w:t>
        </w:r>
      </w:hyperlink>
      <w:r>
        <w:rPr>
          <w:rFonts w:ascii="Arial" w:hAnsi="Arial" w:cs="Arial"/>
          <w:color w:val="333333"/>
          <w:sz w:val="22"/>
          <w:szCs w:val="22"/>
        </w:rPr>
        <w:t>)</w:t>
      </w:r>
    </w:p>
    <w:p w14:paraId="2F11ED19" w14:textId="77777777" w:rsidR="009B63D0" w:rsidRDefault="009B63D0" w:rsidP="009B63D0">
      <w:pPr>
        <w:rPr>
          <w:rFonts w:ascii="Arial" w:hAnsi="Arial" w:cs="Arial"/>
          <w:sz w:val="22"/>
          <w:szCs w:val="22"/>
        </w:rPr>
      </w:pPr>
    </w:p>
    <w:p w14:paraId="5DC19D04" w14:textId="77777777" w:rsidR="009B63D0" w:rsidRDefault="009B63D0" w:rsidP="009B63D0">
      <w:pPr>
        <w:rPr>
          <w:rFonts w:ascii="Arial" w:hAnsi="Arial" w:cs="Arial"/>
          <w:sz w:val="22"/>
          <w:szCs w:val="22"/>
        </w:rPr>
      </w:pPr>
      <w:r w:rsidRPr="000D299A">
        <w:rPr>
          <w:rFonts w:ascii="Arial" w:hAnsi="Arial" w:cs="Arial"/>
          <w:b/>
          <w:sz w:val="22"/>
          <w:szCs w:val="22"/>
        </w:rPr>
        <w:t>“Juice Balls</w:t>
      </w:r>
      <w:r>
        <w:rPr>
          <w:rFonts w:ascii="Arial" w:hAnsi="Arial" w:cs="Arial"/>
          <w:b/>
          <w:sz w:val="22"/>
          <w:szCs w:val="22"/>
        </w:rPr>
        <w:t xml:space="preserve">: </w:t>
      </w:r>
      <w:r w:rsidRPr="000D299A">
        <w:rPr>
          <w:rFonts w:ascii="Arial" w:hAnsi="Arial" w:cs="Arial"/>
          <w:b/>
          <w:sz w:val="22"/>
          <w:szCs w:val="22"/>
        </w:rPr>
        <w:t xml:space="preserve"> The Science of Spherification”</w:t>
      </w:r>
      <w:r w:rsidRPr="00A14990">
        <w:rPr>
          <w:rFonts w:ascii="Arial" w:hAnsi="Arial" w:cs="Arial"/>
          <w:b/>
          <w:sz w:val="22"/>
          <w:szCs w:val="22"/>
        </w:rPr>
        <w:t>:</w:t>
      </w:r>
      <w:r w:rsidRPr="00A14990">
        <w:rPr>
          <w:rFonts w:ascii="Arial" w:hAnsi="Arial" w:cs="Arial"/>
          <w:sz w:val="22"/>
          <w:szCs w:val="22"/>
        </w:rPr>
        <w:t xml:space="preserve"> </w:t>
      </w:r>
      <w:r>
        <w:rPr>
          <w:rFonts w:ascii="Arial" w:hAnsi="Arial" w:cs="Arial"/>
          <w:sz w:val="22"/>
          <w:szCs w:val="22"/>
        </w:rPr>
        <w:t xml:space="preserve"> </w:t>
      </w:r>
      <w:r w:rsidRPr="00A14990">
        <w:rPr>
          <w:rFonts w:ascii="Arial" w:hAnsi="Arial" w:cs="Arial"/>
          <w:sz w:val="22"/>
          <w:szCs w:val="22"/>
        </w:rPr>
        <w:t xml:space="preserve">The information for this lab </w:t>
      </w:r>
      <w:r>
        <w:rPr>
          <w:rFonts w:ascii="Arial" w:hAnsi="Arial" w:cs="Arial"/>
          <w:sz w:val="22"/>
          <w:szCs w:val="22"/>
        </w:rPr>
        <w:t xml:space="preserve">to make juice balls, which </w:t>
      </w:r>
      <w:r w:rsidRPr="00A14990">
        <w:rPr>
          <w:rFonts w:ascii="Arial" w:hAnsi="Arial" w:cs="Arial"/>
          <w:sz w:val="22"/>
          <w:szCs w:val="22"/>
        </w:rPr>
        <w:t>could be done in the classroom or assigned as a home project</w:t>
      </w:r>
      <w:r>
        <w:rPr>
          <w:rFonts w:ascii="Arial" w:hAnsi="Arial" w:cs="Arial"/>
          <w:sz w:val="22"/>
          <w:szCs w:val="22"/>
        </w:rPr>
        <w:t xml:space="preserve">, </w:t>
      </w:r>
      <w:r w:rsidRPr="004F0238">
        <w:rPr>
          <w:rFonts w:ascii="Arial" w:hAnsi="Arial" w:cs="Arial"/>
          <w:noProof/>
          <w:sz w:val="22"/>
          <w:szCs w:val="22"/>
        </w:rPr>
        <w:t>is</w:t>
      </w:r>
      <w:r w:rsidRPr="00A14990">
        <w:rPr>
          <w:rFonts w:ascii="Arial" w:hAnsi="Arial" w:cs="Arial"/>
          <w:sz w:val="22"/>
          <w:szCs w:val="22"/>
        </w:rPr>
        <w:t xml:space="preserve"> organized </w:t>
      </w:r>
      <w:r w:rsidRPr="00EC234A">
        <w:rPr>
          <w:rFonts w:ascii="Arial" w:hAnsi="Arial" w:cs="Arial"/>
          <w:noProof/>
          <w:sz w:val="22"/>
          <w:szCs w:val="22"/>
        </w:rPr>
        <w:t>under</w:t>
      </w:r>
      <w:r w:rsidRPr="00A14990">
        <w:rPr>
          <w:rFonts w:ascii="Arial" w:hAnsi="Arial" w:cs="Arial"/>
          <w:sz w:val="22"/>
          <w:szCs w:val="22"/>
        </w:rPr>
        <w:t xml:space="preserve"> </w:t>
      </w:r>
      <w:r>
        <w:rPr>
          <w:rFonts w:ascii="Arial" w:hAnsi="Arial" w:cs="Arial"/>
          <w:sz w:val="22"/>
          <w:szCs w:val="22"/>
        </w:rPr>
        <w:t>tabs</w:t>
      </w:r>
      <w:r w:rsidRPr="00A14990">
        <w:rPr>
          <w:rFonts w:ascii="Arial" w:hAnsi="Arial" w:cs="Arial"/>
          <w:sz w:val="22"/>
          <w:szCs w:val="22"/>
        </w:rPr>
        <w:t xml:space="preserve"> labeled Background, Materials, Procedure, and Make it Your Own</w:t>
      </w:r>
      <w:r>
        <w:rPr>
          <w:rFonts w:ascii="Arial" w:hAnsi="Arial" w:cs="Arial"/>
          <w:sz w:val="22"/>
          <w:szCs w:val="22"/>
        </w:rPr>
        <w:t>.</w:t>
      </w:r>
      <w:r w:rsidRPr="00A14990">
        <w:rPr>
          <w:rFonts w:ascii="Arial" w:hAnsi="Arial" w:cs="Arial"/>
          <w:sz w:val="22"/>
          <w:szCs w:val="22"/>
        </w:rPr>
        <w:t xml:space="preserve"> The instructions contain a short video that shows </w:t>
      </w:r>
      <w:r>
        <w:rPr>
          <w:rFonts w:ascii="Arial" w:hAnsi="Arial" w:cs="Arial"/>
          <w:sz w:val="22"/>
          <w:szCs w:val="22"/>
        </w:rPr>
        <w:t>how the juice spheres are made. (</w:t>
      </w:r>
      <w:hyperlink r:id="rId159" w:anchor="summary" w:history="1">
        <w:r w:rsidRPr="00CD1A95">
          <w:rPr>
            <w:rStyle w:val="Hyperlink"/>
            <w:rFonts w:ascii="Arial" w:hAnsi="Arial" w:cs="Arial"/>
            <w:sz w:val="22"/>
            <w:szCs w:val="22"/>
          </w:rPr>
          <w:t>https://www.sciencebuddies.org/science-fair-projects/project-ideas/FoodSci_p074/cooking-food-science/juice-balls-science-of-spherification#summary</w:t>
        </w:r>
      </w:hyperlink>
      <w:r>
        <w:rPr>
          <w:rFonts w:ascii="Arial" w:hAnsi="Arial" w:cs="Arial"/>
          <w:sz w:val="22"/>
          <w:szCs w:val="22"/>
        </w:rPr>
        <w:t>)</w:t>
      </w:r>
    </w:p>
    <w:p w14:paraId="67B1807C" w14:textId="77777777" w:rsidR="009B63D0" w:rsidRPr="008B16E5" w:rsidRDefault="009B63D0" w:rsidP="009B63D0">
      <w:pPr>
        <w:rPr>
          <w:rFonts w:ascii="Arial" w:hAnsi="Arial" w:cs="Arial"/>
          <w:sz w:val="36"/>
          <w:szCs w:val="36"/>
        </w:rPr>
      </w:pPr>
    </w:p>
    <w:p w14:paraId="1F9B13AE" w14:textId="77777777" w:rsidR="009B63D0" w:rsidRPr="00A109B0" w:rsidRDefault="009B63D0" w:rsidP="009B63D0">
      <w:pPr>
        <w:rPr>
          <w:rFonts w:ascii="Arial" w:hAnsi="Arial" w:cs="Arial"/>
          <w:b/>
          <w:sz w:val="28"/>
        </w:rPr>
      </w:pPr>
      <w:r w:rsidRPr="00A109B0">
        <w:rPr>
          <w:rFonts w:ascii="Arial" w:hAnsi="Arial" w:cs="Arial"/>
          <w:b/>
          <w:sz w:val="28"/>
        </w:rPr>
        <w:t>Media</w:t>
      </w:r>
    </w:p>
    <w:p w14:paraId="1B4EACA4" w14:textId="77777777" w:rsidR="009B63D0" w:rsidRPr="003819C5" w:rsidRDefault="009B63D0" w:rsidP="009B63D0">
      <w:pPr>
        <w:rPr>
          <w:rFonts w:ascii="Arial" w:hAnsi="Arial" w:cs="Arial"/>
          <w:sz w:val="22"/>
          <w:szCs w:val="22"/>
        </w:rPr>
      </w:pPr>
    </w:p>
    <w:p w14:paraId="3441CC6C" w14:textId="77777777" w:rsidR="009B63D0" w:rsidRPr="000D299A" w:rsidRDefault="009B63D0" w:rsidP="009B63D0">
      <w:pPr>
        <w:rPr>
          <w:rFonts w:ascii="Arial" w:hAnsi="Arial" w:cs="Arial"/>
          <w:b/>
          <w:sz w:val="22"/>
          <w:szCs w:val="22"/>
        </w:rPr>
      </w:pPr>
      <w:r>
        <w:rPr>
          <w:rFonts w:ascii="Arial" w:hAnsi="Arial" w:cs="Arial"/>
          <w:b/>
          <w:sz w:val="22"/>
          <w:szCs w:val="22"/>
        </w:rPr>
        <w:t>Video (2:02)—Making a f</w:t>
      </w:r>
      <w:r w:rsidRPr="004A34EA">
        <w:rPr>
          <w:rFonts w:ascii="Arial" w:hAnsi="Arial" w:cs="Arial"/>
          <w:b/>
          <w:sz w:val="22"/>
          <w:szCs w:val="22"/>
        </w:rPr>
        <w:t>ood coating from milk casein</w:t>
      </w:r>
      <w:r>
        <w:rPr>
          <w:rFonts w:ascii="Arial" w:hAnsi="Arial" w:cs="Arial"/>
          <w:b/>
          <w:sz w:val="22"/>
          <w:szCs w:val="22"/>
        </w:rPr>
        <w:t xml:space="preserve">:  </w:t>
      </w:r>
      <w:r w:rsidRPr="00AF52A4">
        <w:rPr>
          <w:rFonts w:ascii="Arial" w:hAnsi="Arial" w:cs="Arial"/>
          <w:sz w:val="22"/>
          <w:szCs w:val="22"/>
        </w:rPr>
        <w:t>This short</w:t>
      </w:r>
      <w:r>
        <w:rPr>
          <w:rFonts w:ascii="Arial" w:hAnsi="Arial" w:cs="Arial"/>
          <w:sz w:val="22"/>
          <w:szCs w:val="22"/>
        </w:rPr>
        <w:t>,</w:t>
      </w:r>
      <w:r w:rsidRPr="00AF52A4">
        <w:rPr>
          <w:rFonts w:ascii="Arial" w:hAnsi="Arial" w:cs="Arial"/>
          <w:sz w:val="22"/>
          <w:szCs w:val="22"/>
        </w:rPr>
        <w:t xml:space="preserve"> ACS</w:t>
      </w:r>
      <w:r>
        <w:rPr>
          <w:rFonts w:ascii="Arial" w:hAnsi="Arial" w:cs="Arial"/>
          <w:sz w:val="22"/>
          <w:szCs w:val="22"/>
        </w:rPr>
        <w:t>-</w:t>
      </w:r>
      <w:r w:rsidRPr="00AF52A4">
        <w:rPr>
          <w:rFonts w:ascii="Arial" w:hAnsi="Arial" w:cs="Arial"/>
          <w:sz w:val="22"/>
          <w:szCs w:val="22"/>
        </w:rPr>
        <w:t>sponsored video shows the production of a food film made from casein. While it may best be used for dairy products and items already containing milk</w:t>
      </w:r>
      <w:r>
        <w:rPr>
          <w:rFonts w:ascii="Arial" w:hAnsi="Arial" w:cs="Arial"/>
          <w:sz w:val="22"/>
          <w:szCs w:val="22"/>
        </w:rPr>
        <w:t xml:space="preserve"> to protect people with milk allergies</w:t>
      </w:r>
      <w:r w:rsidRPr="00AF52A4">
        <w:rPr>
          <w:rFonts w:ascii="Arial" w:hAnsi="Arial" w:cs="Arial"/>
          <w:sz w:val="22"/>
          <w:szCs w:val="22"/>
        </w:rPr>
        <w:t xml:space="preserve">, </w:t>
      </w:r>
      <w:r>
        <w:rPr>
          <w:rFonts w:ascii="Arial" w:hAnsi="Arial" w:cs="Arial"/>
          <w:sz w:val="22"/>
          <w:szCs w:val="22"/>
        </w:rPr>
        <w:t>the film</w:t>
      </w:r>
      <w:r w:rsidRPr="00AF52A4">
        <w:rPr>
          <w:rFonts w:ascii="Arial" w:hAnsi="Arial" w:cs="Arial"/>
          <w:sz w:val="22"/>
          <w:szCs w:val="22"/>
        </w:rPr>
        <w:t xml:space="preserve"> could also be sprayed on breakfast cereal </w:t>
      </w:r>
      <w:r>
        <w:rPr>
          <w:rFonts w:ascii="Arial" w:hAnsi="Arial" w:cs="Arial"/>
          <w:sz w:val="22"/>
          <w:szCs w:val="22"/>
        </w:rPr>
        <w:t>to prevent soggy cereal.</w:t>
      </w:r>
      <w:r w:rsidRPr="00AF52A4">
        <w:rPr>
          <w:rFonts w:ascii="Arial" w:hAnsi="Arial" w:cs="Arial"/>
          <w:sz w:val="22"/>
          <w:szCs w:val="22"/>
        </w:rPr>
        <w:t xml:space="preserve"> </w:t>
      </w:r>
      <w:r>
        <w:rPr>
          <w:rFonts w:ascii="Arial" w:hAnsi="Arial" w:cs="Arial"/>
          <w:sz w:val="22"/>
          <w:szCs w:val="22"/>
        </w:rPr>
        <w:t>(</w:t>
      </w:r>
      <w:hyperlink r:id="rId160" w:history="1">
        <w:r w:rsidRPr="00CD1A95">
          <w:rPr>
            <w:rStyle w:val="Hyperlink"/>
            <w:rFonts w:ascii="Arial" w:hAnsi="Arial" w:cs="Arial"/>
            <w:sz w:val="22"/>
            <w:szCs w:val="22"/>
          </w:rPr>
          <w:t>https://www.youtube.com/watch?v=wt32GgQGTcI&amp;feature=youtu.be</w:t>
        </w:r>
      </w:hyperlink>
      <w:r>
        <w:rPr>
          <w:rFonts w:ascii="Arial" w:hAnsi="Arial" w:cs="Arial"/>
          <w:sz w:val="22"/>
          <w:szCs w:val="22"/>
        </w:rPr>
        <w:t>)</w:t>
      </w:r>
    </w:p>
    <w:p w14:paraId="5B4C1197" w14:textId="77777777" w:rsidR="009B63D0" w:rsidRPr="00AF52A4" w:rsidRDefault="009B63D0" w:rsidP="009B63D0">
      <w:pPr>
        <w:rPr>
          <w:rFonts w:ascii="Arial" w:hAnsi="Arial" w:cs="Arial"/>
          <w:sz w:val="22"/>
          <w:szCs w:val="22"/>
        </w:rPr>
      </w:pPr>
      <w:r w:rsidRPr="00AF52A4">
        <w:rPr>
          <w:rFonts w:ascii="Arial" w:hAnsi="Arial" w:cs="Arial"/>
          <w:sz w:val="22"/>
          <w:szCs w:val="22"/>
        </w:rPr>
        <w:t>A Fox interview (4:51) with the scientists developing this casein film can be found here</w:t>
      </w:r>
      <w:r>
        <w:rPr>
          <w:rFonts w:ascii="Arial" w:hAnsi="Arial" w:cs="Arial"/>
          <w:sz w:val="22"/>
          <w:szCs w:val="22"/>
        </w:rPr>
        <w:t xml:space="preserve">: </w:t>
      </w:r>
      <w:r w:rsidRPr="00AF52A4">
        <w:rPr>
          <w:rFonts w:ascii="Arial" w:hAnsi="Arial" w:cs="Arial"/>
          <w:sz w:val="22"/>
          <w:szCs w:val="22"/>
        </w:rPr>
        <w:t xml:space="preserve"> </w:t>
      </w:r>
      <w:hyperlink r:id="rId161" w:history="1">
        <w:r w:rsidRPr="00CD1A95">
          <w:rPr>
            <w:rStyle w:val="Hyperlink"/>
            <w:rFonts w:ascii="Arial" w:hAnsi="Arial" w:cs="Arial"/>
            <w:sz w:val="22"/>
            <w:szCs w:val="22"/>
          </w:rPr>
          <w:t>https://www.youtube.com/watch?v=0K_udXd-rx4</w:t>
        </w:r>
      </w:hyperlink>
      <w:r>
        <w:rPr>
          <w:rFonts w:ascii="Arial" w:hAnsi="Arial" w:cs="Arial"/>
          <w:sz w:val="22"/>
          <w:szCs w:val="22"/>
        </w:rPr>
        <w:t>.</w:t>
      </w:r>
    </w:p>
    <w:p w14:paraId="104BBD34" w14:textId="77777777" w:rsidR="009B63D0" w:rsidRDefault="009B63D0" w:rsidP="009B63D0">
      <w:pPr>
        <w:rPr>
          <w:rFonts w:ascii="Arial" w:hAnsi="Arial" w:cs="Arial"/>
          <w:sz w:val="22"/>
          <w:szCs w:val="22"/>
        </w:rPr>
      </w:pPr>
    </w:p>
    <w:p w14:paraId="44A62438" w14:textId="77777777" w:rsidR="009B63D0" w:rsidRDefault="009B63D0" w:rsidP="009B63D0">
      <w:pPr>
        <w:rPr>
          <w:rFonts w:ascii="Arial" w:hAnsi="Arial" w:cs="Arial"/>
          <w:sz w:val="22"/>
          <w:szCs w:val="22"/>
        </w:rPr>
      </w:pPr>
      <w:r>
        <w:rPr>
          <w:rFonts w:ascii="Arial" w:hAnsi="Arial" w:cs="Arial"/>
          <w:b/>
          <w:sz w:val="22"/>
          <w:szCs w:val="22"/>
        </w:rPr>
        <w:t>Video (3:50)—“</w:t>
      </w:r>
      <w:r w:rsidRPr="00284CCA">
        <w:rPr>
          <w:rFonts w:ascii="Arial" w:hAnsi="Arial" w:cs="Arial"/>
          <w:b/>
          <w:sz w:val="22"/>
          <w:szCs w:val="22"/>
        </w:rPr>
        <w:t xml:space="preserve">How to </w:t>
      </w:r>
      <w:r>
        <w:rPr>
          <w:rFonts w:ascii="Arial" w:hAnsi="Arial" w:cs="Arial"/>
          <w:b/>
          <w:sz w:val="22"/>
          <w:szCs w:val="22"/>
        </w:rPr>
        <w:t>M</w:t>
      </w:r>
      <w:r w:rsidRPr="00284CCA">
        <w:rPr>
          <w:rFonts w:ascii="Arial" w:hAnsi="Arial" w:cs="Arial"/>
          <w:b/>
          <w:sz w:val="22"/>
          <w:szCs w:val="22"/>
        </w:rPr>
        <w:t xml:space="preserve">ake an </w:t>
      </w:r>
      <w:r>
        <w:rPr>
          <w:rFonts w:ascii="Arial" w:hAnsi="Arial" w:cs="Arial"/>
          <w:b/>
          <w:sz w:val="22"/>
          <w:szCs w:val="22"/>
        </w:rPr>
        <w:t>E</w:t>
      </w:r>
      <w:r w:rsidRPr="00284CCA">
        <w:rPr>
          <w:rFonts w:ascii="Arial" w:hAnsi="Arial" w:cs="Arial"/>
          <w:b/>
          <w:sz w:val="22"/>
          <w:szCs w:val="22"/>
        </w:rPr>
        <w:t xml:space="preserve">dible </w:t>
      </w:r>
      <w:r>
        <w:rPr>
          <w:rFonts w:ascii="Arial" w:hAnsi="Arial" w:cs="Arial"/>
          <w:b/>
          <w:sz w:val="22"/>
          <w:szCs w:val="22"/>
        </w:rPr>
        <w:t>WATER</w:t>
      </w:r>
      <w:r w:rsidRPr="00284CCA">
        <w:rPr>
          <w:rFonts w:ascii="Arial" w:hAnsi="Arial" w:cs="Arial"/>
          <w:b/>
          <w:sz w:val="22"/>
          <w:szCs w:val="22"/>
        </w:rPr>
        <w:t xml:space="preserve"> </w:t>
      </w:r>
      <w:r>
        <w:rPr>
          <w:rFonts w:ascii="Arial" w:hAnsi="Arial" w:cs="Arial"/>
          <w:b/>
          <w:sz w:val="22"/>
          <w:szCs w:val="22"/>
        </w:rPr>
        <w:t xml:space="preserve">‘BOTTLE’”: </w:t>
      </w:r>
      <w:r w:rsidRPr="00284CCA">
        <w:rPr>
          <w:rFonts w:ascii="Arial" w:hAnsi="Arial" w:cs="Arial"/>
          <w:sz w:val="22"/>
          <w:szCs w:val="22"/>
        </w:rPr>
        <w:t xml:space="preserve"> </w:t>
      </w:r>
      <w:r>
        <w:rPr>
          <w:rFonts w:ascii="Arial" w:hAnsi="Arial" w:cs="Arial"/>
          <w:sz w:val="22"/>
          <w:szCs w:val="22"/>
        </w:rPr>
        <w:t>The presenter</w:t>
      </w:r>
      <w:r w:rsidRPr="00284CCA">
        <w:rPr>
          <w:rFonts w:ascii="Arial" w:hAnsi="Arial" w:cs="Arial"/>
          <w:sz w:val="22"/>
          <w:szCs w:val="22"/>
        </w:rPr>
        <w:t xml:space="preserve"> provides instructions on how to make water spheres like the ones referenced in the Bricker-Anthony article. This video could be used as a resource for making water spheres in class</w:t>
      </w:r>
      <w:r>
        <w:rPr>
          <w:rFonts w:ascii="Arial" w:hAnsi="Arial" w:cs="Arial"/>
          <w:sz w:val="22"/>
          <w:szCs w:val="22"/>
        </w:rPr>
        <w:t>,</w:t>
      </w:r>
      <w:r w:rsidRPr="00284CCA">
        <w:rPr>
          <w:rFonts w:ascii="Arial" w:hAnsi="Arial" w:cs="Arial"/>
          <w:sz w:val="22"/>
          <w:szCs w:val="22"/>
        </w:rPr>
        <w:t xml:space="preserve"> or at home as an enrichment activity. </w:t>
      </w:r>
      <w:r>
        <w:rPr>
          <w:rFonts w:ascii="Arial" w:hAnsi="Arial" w:cs="Arial"/>
          <w:sz w:val="22"/>
          <w:szCs w:val="22"/>
        </w:rPr>
        <w:t>(</w:t>
      </w:r>
      <w:hyperlink r:id="rId162" w:history="1">
        <w:r w:rsidRPr="00CD1A95">
          <w:rPr>
            <w:rStyle w:val="Hyperlink"/>
            <w:rFonts w:ascii="Arial" w:hAnsi="Arial" w:cs="Arial"/>
            <w:sz w:val="22"/>
            <w:szCs w:val="22"/>
          </w:rPr>
          <w:t>https://www.youtube.com/watch?v=YLjzsfgk198</w:t>
        </w:r>
      </w:hyperlink>
      <w:r>
        <w:rPr>
          <w:rFonts w:ascii="Arial" w:hAnsi="Arial" w:cs="Arial"/>
          <w:sz w:val="22"/>
          <w:szCs w:val="22"/>
        </w:rPr>
        <w:t>)</w:t>
      </w:r>
    </w:p>
    <w:p w14:paraId="34C85841" w14:textId="77777777" w:rsidR="009B63D0" w:rsidRDefault="009B63D0" w:rsidP="009B63D0">
      <w:pPr>
        <w:rPr>
          <w:rFonts w:ascii="Arial" w:hAnsi="Arial" w:cs="Arial"/>
          <w:sz w:val="22"/>
          <w:szCs w:val="22"/>
        </w:rPr>
      </w:pPr>
    </w:p>
    <w:p w14:paraId="04EE7C46" w14:textId="77777777" w:rsidR="009B63D0" w:rsidRDefault="009B63D0" w:rsidP="009B63D0">
      <w:pPr>
        <w:rPr>
          <w:rFonts w:ascii="Arial" w:hAnsi="Arial" w:cs="Arial"/>
          <w:sz w:val="22"/>
          <w:szCs w:val="22"/>
        </w:rPr>
      </w:pPr>
      <w:r w:rsidRPr="009406EE">
        <w:rPr>
          <w:rFonts w:ascii="Arial" w:hAnsi="Arial" w:cs="Arial"/>
          <w:b/>
          <w:sz w:val="22"/>
          <w:szCs w:val="22"/>
        </w:rPr>
        <w:t xml:space="preserve">Motivational video </w:t>
      </w:r>
      <w:r>
        <w:rPr>
          <w:rFonts w:ascii="Arial" w:hAnsi="Arial" w:cs="Arial"/>
          <w:b/>
          <w:sz w:val="22"/>
          <w:szCs w:val="22"/>
        </w:rPr>
        <w:t>(3:55)—</w:t>
      </w:r>
      <w:r w:rsidRPr="009406EE">
        <w:rPr>
          <w:rFonts w:ascii="Arial" w:hAnsi="Arial" w:cs="Arial"/>
          <w:b/>
          <w:sz w:val="22"/>
          <w:szCs w:val="22"/>
        </w:rPr>
        <w:t>reducing plastic consumption</w:t>
      </w:r>
      <w:r>
        <w:rPr>
          <w:rFonts w:ascii="Arial" w:hAnsi="Arial" w:cs="Arial"/>
          <w:b/>
          <w:sz w:val="22"/>
          <w:szCs w:val="22"/>
        </w:rPr>
        <w:t xml:space="preserve">: </w:t>
      </w:r>
      <w:r>
        <w:rPr>
          <w:rFonts w:ascii="Arial" w:hAnsi="Arial" w:cs="Arial"/>
          <w:sz w:val="22"/>
          <w:szCs w:val="22"/>
        </w:rPr>
        <w:t xml:space="preserve"> “Open Your Eyes”, from the Plastic Pollution Coalition, seeks to educate and motivate people to use less plastic. This could be shown to initiate a discussion about the need for finding solutions to the waste plastic problem. (</w:t>
      </w:r>
      <w:hyperlink r:id="rId163" w:history="1">
        <w:r w:rsidRPr="00CD1A95">
          <w:rPr>
            <w:rStyle w:val="Hyperlink"/>
            <w:rFonts w:ascii="Arial" w:hAnsi="Arial" w:cs="Arial"/>
          </w:rPr>
          <w:t>http://www.plasticpollutioncoalition.org/</w:t>
        </w:r>
      </w:hyperlink>
      <w:r>
        <w:rPr>
          <w:rFonts w:ascii="Arial" w:hAnsi="Arial" w:cs="Arial"/>
        </w:rPr>
        <w:t>)</w:t>
      </w:r>
    </w:p>
    <w:p w14:paraId="4C2247EB" w14:textId="77777777" w:rsidR="009B63D0" w:rsidRPr="008B16E5" w:rsidRDefault="009B63D0" w:rsidP="009B63D0">
      <w:pPr>
        <w:rPr>
          <w:rFonts w:ascii="Arial" w:hAnsi="Arial" w:cs="Arial"/>
          <w:sz w:val="36"/>
          <w:szCs w:val="36"/>
        </w:rPr>
      </w:pPr>
    </w:p>
    <w:p w14:paraId="5A2DEEF1" w14:textId="77777777" w:rsidR="009B63D0" w:rsidRPr="00616FFD" w:rsidRDefault="009B63D0" w:rsidP="009B63D0">
      <w:pPr>
        <w:rPr>
          <w:rFonts w:ascii="Arial" w:hAnsi="Arial" w:cs="Arial"/>
          <w:b/>
          <w:sz w:val="28"/>
        </w:rPr>
      </w:pPr>
      <w:r w:rsidRPr="00616FFD">
        <w:rPr>
          <w:rFonts w:ascii="Arial" w:hAnsi="Arial" w:cs="Arial"/>
          <w:b/>
          <w:sz w:val="28"/>
        </w:rPr>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p>
    <w:p w14:paraId="2F3474F5" w14:textId="77777777" w:rsidR="009B63D0" w:rsidRPr="003819C5" w:rsidRDefault="009B63D0" w:rsidP="009B63D0">
      <w:pPr>
        <w:rPr>
          <w:rFonts w:ascii="Arial" w:hAnsi="Arial" w:cs="Arial"/>
          <w:sz w:val="22"/>
          <w:szCs w:val="22"/>
        </w:rPr>
      </w:pPr>
    </w:p>
    <w:p w14:paraId="0A77B9F1" w14:textId="77777777" w:rsidR="009B63D0" w:rsidRDefault="009B63D0" w:rsidP="009B63D0">
      <w:pPr>
        <w:rPr>
          <w:rFonts w:ascii="Arial" w:hAnsi="Arial" w:cs="Arial"/>
          <w:sz w:val="22"/>
          <w:szCs w:val="22"/>
        </w:rPr>
      </w:pPr>
      <w:r w:rsidRPr="00A21C53">
        <w:rPr>
          <w:rFonts w:ascii="Arial" w:hAnsi="Arial" w:cs="Arial"/>
          <w:b/>
          <w:sz w:val="22"/>
          <w:szCs w:val="22"/>
        </w:rPr>
        <w:t xml:space="preserve">Using techniques from </w:t>
      </w:r>
      <w:r>
        <w:rPr>
          <w:rFonts w:ascii="Arial" w:hAnsi="Arial" w:cs="Arial"/>
          <w:b/>
          <w:sz w:val="22"/>
          <w:szCs w:val="22"/>
        </w:rPr>
        <w:t>m</w:t>
      </w:r>
      <w:r w:rsidRPr="00A21C53">
        <w:rPr>
          <w:rFonts w:ascii="Arial" w:hAnsi="Arial" w:cs="Arial"/>
          <w:b/>
          <w:sz w:val="22"/>
          <w:szCs w:val="22"/>
        </w:rPr>
        <w:t xml:space="preserve">olecular </w:t>
      </w:r>
      <w:r>
        <w:rPr>
          <w:rFonts w:ascii="Arial" w:hAnsi="Arial" w:cs="Arial"/>
          <w:b/>
          <w:sz w:val="22"/>
          <w:szCs w:val="22"/>
        </w:rPr>
        <w:t>g</w:t>
      </w:r>
      <w:r w:rsidRPr="00A21C53">
        <w:rPr>
          <w:rFonts w:ascii="Arial" w:hAnsi="Arial" w:cs="Arial"/>
          <w:b/>
          <w:sz w:val="22"/>
          <w:szCs w:val="22"/>
        </w:rPr>
        <w:t>astronomy in class</w:t>
      </w:r>
      <w:r>
        <w:rPr>
          <w:rFonts w:ascii="Arial" w:hAnsi="Arial" w:cs="Arial"/>
          <w:b/>
          <w:sz w:val="22"/>
          <w:szCs w:val="22"/>
        </w:rPr>
        <w:t xml:space="preserve">: </w:t>
      </w:r>
      <w:r>
        <w:rPr>
          <w:rFonts w:ascii="Arial" w:hAnsi="Arial" w:cs="Arial"/>
          <w:sz w:val="22"/>
          <w:szCs w:val="22"/>
        </w:rPr>
        <w:t xml:space="preserve"> This lesson plan gives instructions for a class of high school students to explore molecular gastronomy by making olive oil powder and juice spheres. The instructions are well written and the plan provides suggestions for discussion questions, as well as ideas for further exploration.</w:t>
      </w:r>
    </w:p>
    <w:p w14:paraId="2E250B59" w14:textId="37DCD96A" w:rsidR="009B63D0" w:rsidRDefault="009B63D0" w:rsidP="009B63D0">
      <w:pPr>
        <w:rPr>
          <w:rFonts w:ascii="Arial" w:hAnsi="Arial" w:cs="Arial"/>
          <w:sz w:val="22"/>
          <w:szCs w:val="22"/>
        </w:rPr>
      </w:pPr>
      <w:r>
        <w:rPr>
          <w:rFonts w:ascii="Arial" w:hAnsi="Arial" w:cs="Arial"/>
          <w:sz w:val="22"/>
          <w:szCs w:val="22"/>
        </w:rPr>
        <w:t>(</w:t>
      </w:r>
      <w:hyperlink r:id="rId164" w:history="1">
        <w:r w:rsidRPr="00CD1A95">
          <w:rPr>
            <w:rStyle w:val="Hyperlink"/>
            <w:rFonts w:ascii="Arial" w:hAnsi="Arial" w:cs="Arial"/>
            <w:sz w:val="22"/>
            <w:szCs w:val="22"/>
          </w:rPr>
          <w:t>https://fromseedtoshelf.files.wordpress.com/2015/12/dowd2.pdf</w:t>
        </w:r>
      </w:hyperlink>
      <w:r>
        <w:rPr>
          <w:rFonts w:ascii="Arial" w:hAnsi="Arial" w:cs="Arial"/>
          <w:sz w:val="22"/>
          <w:szCs w:val="22"/>
        </w:rPr>
        <w:t>)</w:t>
      </w:r>
    </w:p>
    <w:p w14:paraId="5E312308" w14:textId="77777777" w:rsidR="009B63D0" w:rsidRDefault="009B63D0" w:rsidP="009B63D0">
      <w:pPr>
        <w:rPr>
          <w:rFonts w:ascii="Arial" w:hAnsi="Arial" w:cs="Arial"/>
          <w:sz w:val="22"/>
          <w:szCs w:val="22"/>
        </w:rPr>
      </w:pPr>
    </w:p>
    <w:p w14:paraId="1E19D19C" w14:textId="77777777" w:rsidR="009B63D0" w:rsidRDefault="009B63D0" w:rsidP="009B63D0">
      <w:pPr>
        <w:rPr>
          <w:rFonts w:ascii="Arial" w:hAnsi="Arial" w:cs="Arial"/>
          <w:sz w:val="22"/>
          <w:szCs w:val="22"/>
        </w:rPr>
      </w:pPr>
      <w:r>
        <w:rPr>
          <w:rFonts w:ascii="Arial" w:hAnsi="Arial" w:cs="Arial"/>
          <w:b/>
          <w:sz w:val="22"/>
          <w:szCs w:val="22"/>
        </w:rPr>
        <w:t xml:space="preserve">Molecular gastronomy unit plan: </w:t>
      </w:r>
      <w:r w:rsidRPr="001E3933">
        <w:rPr>
          <w:rFonts w:ascii="Arial" w:hAnsi="Arial" w:cs="Arial"/>
        </w:rPr>
        <w:t xml:space="preserve"> </w:t>
      </w:r>
      <w:r w:rsidRPr="002D041E">
        <w:rPr>
          <w:rFonts w:ascii="Arial" w:hAnsi="Arial" w:cs="Arial"/>
          <w:sz w:val="22"/>
          <w:szCs w:val="22"/>
        </w:rPr>
        <w:t>Students explore molecular gastronomy while studying basic chemistry content knowledge in this 13-lesson unit that uses NGSS and Understanding by Design principles</w:t>
      </w:r>
      <w:r>
        <w:rPr>
          <w:rFonts w:ascii="Arial" w:hAnsi="Arial" w:cs="Arial"/>
          <w:sz w:val="22"/>
          <w:szCs w:val="22"/>
        </w:rPr>
        <w:t xml:space="preserve"> and culminates in a snack food competition. </w:t>
      </w:r>
      <w:r w:rsidRPr="001E3933">
        <w:rPr>
          <w:rFonts w:ascii="Arial" w:hAnsi="Arial" w:cs="Arial"/>
          <w:sz w:val="22"/>
          <w:szCs w:val="22"/>
        </w:rPr>
        <w:t xml:space="preserve">All teacher materials and student materials are provided. </w:t>
      </w:r>
      <w:r>
        <w:rPr>
          <w:rFonts w:ascii="Arial" w:hAnsi="Arial" w:cs="Arial"/>
          <w:sz w:val="22"/>
          <w:szCs w:val="22"/>
        </w:rPr>
        <w:t>(</w:t>
      </w:r>
      <w:hyperlink r:id="rId165" w:history="1">
        <w:r w:rsidRPr="00CD1A95">
          <w:rPr>
            <w:rStyle w:val="Hyperlink"/>
            <w:rFonts w:ascii="Arial" w:hAnsi="Arial" w:cs="Arial"/>
            <w:sz w:val="22"/>
            <w:szCs w:val="22"/>
          </w:rPr>
          <w:t>https://sites.google.com/a/wgu.edu/instructional-portfolio-mg-engineering/kindergarten</w:t>
        </w:r>
      </w:hyperlink>
      <w:r>
        <w:rPr>
          <w:rFonts w:ascii="Arial" w:hAnsi="Arial" w:cs="Arial"/>
          <w:sz w:val="22"/>
          <w:szCs w:val="22"/>
        </w:rPr>
        <w:t>)</w:t>
      </w:r>
    </w:p>
    <w:p w14:paraId="5F8B1022" w14:textId="77777777" w:rsidR="009B63D0" w:rsidRPr="001E3933" w:rsidRDefault="009B63D0" w:rsidP="009B63D0">
      <w:pPr>
        <w:rPr>
          <w:rFonts w:ascii="Arial" w:hAnsi="Arial" w:cs="Arial"/>
          <w:sz w:val="22"/>
          <w:szCs w:val="22"/>
        </w:rPr>
      </w:pPr>
      <w:r w:rsidRPr="001E3933">
        <w:rPr>
          <w:rFonts w:ascii="Arial" w:hAnsi="Arial" w:cs="Arial"/>
          <w:sz w:val="22"/>
          <w:szCs w:val="22"/>
        </w:rPr>
        <w:t>A copy of the paper describing this lesson plan</w:t>
      </w:r>
      <w:r>
        <w:rPr>
          <w:rFonts w:ascii="Arial" w:hAnsi="Arial" w:cs="Arial"/>
          <w:sz w:val="22"/>
          <w:szCs w:val="22"/>
        </w:rPr>
        <w:t>,</w:t>
      </w:r>
      <w:r w:rsidRPr="001E3933">
        <w:rPr>
          <w:rFonts w:ascii="Arial" w:hAnsi="Arial" w:cs="Arial"/>
          <w:sz w:val="22"/>
          <w:szCs w:val="22"/>
        </w:rPr>
        <w:t xml:space="preserve"> presented at </w:t>
      </w:r>
      <w:r>
        <w:rPr>
          <w:rFonts w:ascii="Arial" w:hAnsi="Arial" w:cs="Arial"/>
          <w:sz w:val="22"/>
          <w:szCs w:val="22"/>
        </w:rPr>
        <w:t xml:space="preserve">an </w:t>
      </w:r>
      <w:r w:rsidRPr="001E3933">
        <w:rPr>
          <w:rFonts w:ascii="Arial" w:hAnsi="Arial" w:cs="Arial"/>
          <w:sz w:val="22"/>
          <w:szCs w:val="22"/>
        </w:rPr>
        <w:t>ASEE’s conference can be found here</w:t>
      </w:r>
      <w:r>
        <w:rPr>
          <w:rFonts w:ascii="Arial" w:hAnsi="Arial" w:cs="Arial"/>
          <w:sz w:val="22"/>
          <w:szCs w:val="22"/>
        </w:rPr>
        <w:t xml:space="preserve">: </w:t>
      </w:r>
      <w:r w:rsidRPr="001E3933">
        <w:rPr>
          <w:rFonts w:ascii="Arial" w:hAnsi="Arial" w:cs="Arial"/>
          <w:sz w:val="22"/>
          <w:szCs w:val="22"/>
        </w:rPr>
        <w:t xml:space="preserve"> </w:t>
      </w:r>
      <w:hyperlink r:id="rId166" w:history="1">
        <w:r w:rsidRPr="00CD1A95">
          <w:rPr>
            <w:rStyle w:val="Hyperlink"/>
            <w:rFonts w:ascii="Arial" w:hAnsi="Arial" w:cs="Arial"/>
            <w:sz w:val="22"/>
            <w:szCs w:val="22"/>
          </w:rPr>
          <w:t>file:///C:/Users/Owner/Downloads/the-recipe-for-a-gourmet-snack-ngss-nae-and-steam-fundamental%20(1).pdf</w:t>
        </w:r>
      </w:hyperlink>
      <w:r w:rsidRPr="000D35E7">
        <w:rPr>
          <w:rStyle w:val="Hyperlink"/>
          <w:rFonts w:ascii="Arial" w:hAnsi="Arial" w:cs="Arial"/>
          <w:color w:val="auto"/>
          <w:sz w:val="22"/>
          <w:szCs w:val="22"/>
          <w:u w:val="none"/>
        </w:rPr>
        <w:t>.</w:t>
      </w:r>
    </w:p>
    <w:p w14:paraId="74F6C69C" w14:textId="77777777" w:rsidR="009B63D0" w:rsidRPr="008B16E5" w:rsidRDefault="009B63D0" w:rsidP="009B63D0">
      <w:pPr>
        <w:rPr>
          <w:rFonts w:ascii="Arial" w:hAnsi="Arial" w:cs="Arial"/>
          <w:sz w:val="36"/>
          <w:szCs w:val="36"/>
        </w:rPr>
      </w:pPr>
    </w:p>
    <w:p w14:paraId="3A2E3BD8" w14:textId="77777777" w:rsidR="009B63D0" w:rsidRPr="00A109B0" w:rsidRDefault="009B63D0" w:rsidP="009B63D0">
      <w:pPr>
        <w:rPr>
          <w:rFonts w:ascii="Arial" w:hAnsi="Arial" w:cs="Arial"/>
          <w:b/>
          <w:sz w:val="28"/>
        </w:rPr>
      </w:pPr>
      <w:r w:rsidRPr="00A109B0">
        <w:rPr>
          <w:rFonts w:ascii="Arial" w:hAnsi="Arial" w:cs="Arial"/>
          <w:b/>
          <w:sz w:val="28"/>
        </w:rPr>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1ABA99F9" w14:textId="77777777" w:rsidR="009B63D0" w:rsidRPr="008B16E5" w:rsidRDefault="009B63D0" w:rsidP="009B63D0">
      <w:pPr>
        <w:rPr>
          <w:rFonts w:ascii="Arial" w:hAnsi="Arial" w:cs="Arial"/>
          <w:sz w:val="22"/>
          <w:szCs w:val="36"/>
        </w:rPr>
      </w:pPr>
    </w:p>
    <w:p w14:paraId="03B1AA65" w14:textId="77777777" w:rsidR="009B63D0" w:rsidRDefault="009B63D0" w:rsidP="009B63D0">
      <w:pPr>
        <w:rPr>
          <w:rFonts w:ascii="Arial" w:hAnsi="Arial" w:cs="Arial"/>
          <w:sz w:val="22"/>
          <w:szCs w:val="22"/>
        </w:rPr>
      </w:pPr>
      <w:r w:rsidRPr="00C14AA8">
        <w:rPr>
          <w:rFonts w:ascii="Arial" w:hAnsi="Arial" w:cs="Arial"/>
          <w:b/>
          <w:sz w:val="22"/>
          <w:szCs w:val="22"/>
        </w:rPr>
        <w:t xml:space="preserve">Making </w:t>
      </w:r>
      <w:r>
        <w:rPr>
          <w:rFonts w:ascii="Arial" w:hAnsi="Arial" w:cs="Arial"/>
          <w:b/>
          <w:sz w:val="22"/>
          <w:szCs w:val="22"/>
        </w:rPr>
        <w:t>e</w:t>
      </w:r>
      <w:r w:rsidRPr="00C14AA8">
        <w:rPr>
          <w:rFonts w:ascii="Arial" w:hAnsi="Arial" w:cs="Arial"/>
          <w:b/>
          <w:sz w:val="22"/>
          <w:szCs w:val="22"/>
        </w:rPr>
        <w:t>dible paper in class or at home</w:t>
      </w:r>
      <w:r>
        <w:rPr>
          <w:rFonts w:ascii="Arial" w:hAnsi="Arial" w:cs="Arial"/>
          <w:b/>
          <w:sz w:val="22"/>
          <w:szCs w:val="22"/>
        </w:rPr>
        <w:t xml:space="preserve">: </w:t>
      </w:r>
      <w:r w:rsidRPr="00C14AA8">
        <w:rPr>
          <w:rFonts w:ascii="Arial" w:hAnsi="Arial" w:cs="Arial"/>
          <w:sz w:val="22"/>
          <w:szCs w:val="22"/>
        </w:rPr>
        <w:t xml:space="preserve"> This site contains a simple recipe for</w:t>
      </w:r>
      <w:r>
        <w:rPr>
          <w:rFonts w:ascii="Arial" w:hAnsi="Arial" w:cs="Arial"/>
          <w:sz w:val="22"/>
          <w:szCs w:val="22"/>
        </w:rPr>
        <w:t xml:space="preserve"> an</w:t>
      </w:r>
      <w:r w:rsidRPr="00C14AA8">
        <w:rPr>
          <w:rFonts w:ascii="Arial" w:hAnsi="Arial" w:cs="Arial"/>
          <w:sz w:val="22"/>
          <w:szCs w:val="22"/>
        </w:rPr>
        <w:t xml:space="preserve"> </w:t>
      </w:r>
      <w:r w:rsidRPr="00EC234A">
        <w:rPr>
          <w:rFonts w:ascii="Arial" w:hAnsi="Arial" w:cs="Arial"/>
          <w:noProof/>
          <w:sz w:val="22"/>
          <w:szCs w:val="22"/>
        </w:rPr>
        <w:t>edible paper</w:t>
      </w:r>
      <w:r w:rsidRPr="00C14AA8">
        <w:rPr>
          <w:rFonts w:ascii="Arial" w:hAnsi="Arial" w:cs="Arial"/>
          <w:sz w:val="22"/>
          <w:szCs w:val="22"/>
        </w:rPr>
        <w:t xml:space="preserve"> that uses rice flour, potato starch, salt</w:t>
      </w:r>
      <w:r>
        <w:rPr>
          <w:rFonts w:ascii="Arial" w:hAnsi="Arial" w:cs="Arial"/>
          <w:sz w:val="22"/>
          <w:szCs w:val="22"/>
        </w:rPr>
        <w:t>,</w:t>
      </w:r>
      <w:r w:rsidRPr="00C14AA8">
        <w:rPr>
          <w:rFonts w:ascii="Arial" w:hAnsi="Arial" w:cs="Arial"/>
          <w:sz w:val="22"/>
          <w:szCs w:val="22"/>
        </w:rPr>
        <w:t xml:space="preserve"> and water. This could be a fun activity to do in class or at home</w:t>
      </w:r>
      <w:r>
        <w:rPr>
          <w:rFonts w:ascii="Arial" w:hAnsi="Arial" w:cs="Arial"/>
          <w:sz w:val="22"/>
          <w:szCs w:val="22"/>
        </w:rPr>
        <w:t xml:space="preserve"> and could become</w:t>
      </w:r>
      <w:r w:rsidRPr="00C14AA8">
        <w:rPr>
          <w:rFonts w:ascii="Arial" w:hAnsi="Arial" w:cs="Arial"/>
          <w:sz w:val="22"/>
          <w:szCs w:val="22"/>
        </w:rPr>
        <w:t xml:space="preserve"> an open inquiry activity by challenging the students to experiment with the amounts of each ingredient to determine its role in the quality of the final product. (</w:t>
      </w:r>
      <w:hyperlink r:id="rId167" w:history="1">
        <w:r w:rsidRPr="00C14AA8">
          <w:rPr>
            <w:rStyle w:val="Hyperlink"/>
            <w:rFonts w:ascii="Arial" w:hAnsi="Arial" w:cs="Arial"/>
            <w:sz w:val="22"/>
            <w:szCs w:val="22"/>
          </w:rPr>
          <w:t>https://makezine.com/projects/make-edible-paper-3-easy-steps/</w:t>
        </w:r>
      </w:hyperlink>
      <w:r w:rsidRPr="00C14AA8">
        <w:rPr>
          <w:rFonts w:ascii="Arial" w:hAnsi="Arial" w:cs="Arial"/>
          <w:sz w:val="22"/>
          <w:szCs w:val="22"/>
        </w:rPr>
        <w:t>)</w:t>
      </w:r>
    </w:p>
    <w:p w14:paraId="51E29C5D" w14:textId="77777777" w:rsidR="009B63D0" w:rsidRPr="00C14AA8" w:rsidRDefault="009B63D0" w:rsidP="009B63D0">
      <w:pPr>
        <w:rPr>
          <w:rFonts w:ascii="Arial" w:hAnsi="Arial" w:cs="Arial"/>
          <w:sz w:val="22"/>
          <w:szCs w:val="22"/>
        </w:rPr>
      </w:pPr>
    </w:p>
    <w:p w14:paraId="7D95740C" w14:textId="77777777" w:rsidR="009B63D0" w:rsidRDefault="009B63D0" w:rsidP="009B63D0">
      <w:pPr>
        <w:rPr>
          <w:rFonts w:ascii="Arial" w:hAnsi="Arial" w:cs="Arial"/>
          <w:sz w:val="22"/>
          <w:szCs w:val="22"/>
        </w:rPr>
      </w:pPr>
      <w:r w:rsidRPr="00C14AA8">
        <w:rPr>
          <w:rFonts w:ascii="Arial" w:hAnsi="Arial" w:cs="Arial"/>
          <w:b/>
          <w:sz w:val="22"/>
          <w:szCs w:val="22"/>
        </w:rPr>
        <w:t>Design a new edible wrap</w:t>
      </w:r>
      <w:r>
        <w:rPr>
          <w:rFonts w:ascii="Arial" w:hAnsi="Arial" w:cs="Arial"/>
          <w:b/>
          <w:sz w:val="22"/>
          <w:szCs w:val="22"/>
        </w:rPr>
        <w:t xml:space="preserve">: </w:t>
      </w:r>
      <w:r w:rsidRPr="00C14AA8">
        <w:rPr>
          <w:rFonts w:ascii="Arial" w:hAnsi="Arial" w:cs="Arial"/>
          <w:sz w:val="22"/>
          <w:szCs w:val="22"/>
        </w:rPr>
        <w:t xml:space="preserve"> Divide the students into small design groups to come up with creative</w:t>
      </w:r>
      <w:r>
        <w:rPr>
          <w:rFonts w:ascii="Arial" w:hAnsi="Arial" w:cs="Arial"/>
          <w:sz w:val="22"/>
          <w:szCs w:val="22"/>
        </w:rPr>
        <w:t>,</w:t>
      </w:r>
      <w:r w:rsidRPr="00C14AA8">
        <w:rPr>
          <w:rFonts w:ascii="Arial" w:hAnsi="Arial" w:cs="Arial"/>
          <w:sz w:val="22"/>
          <w:szCs w:val="22"/>
        </w:rPr>
        <w:t xml:space="preserve"> yet reasonable uses for edible packaging.</w:t>
      </w:r>
      <w:r>
        <w:rPr>
          <w:rFonts w:ascii="Arial" w:hAnsi="Arial" w:cs="Arial"/>
          <w:sz w:val="22"/>
          <w:szCs w:val="22"/>
        </w:rPr>
        <w:t xml:space="preserve"> For example, they may suggest mustard flavored paper napkins for the big hot pretzels sold in the mall. As a follow-up activity, you could assign them the task of researching their idea to see if it is currently being developed.</w:t>
      </w:r>
    </w:p>
    <w:p w14:paraId="6991EF83" w14:textId="77777777" w:rsidR="009B63D0" w:rsidRDefault="009B63D0" w:rsidP="009B63D0">
      <w:pPr>
        <w:rPr>
          <w:rFonts w:ascii="Arial" w:hAnsi="Arial" w:cs="Arial"/>
          <w:sz w:val="22"/>
          <w:szCs w:val="22"/>
        </w:rPr>
      </w:pPr>
    </w:p>
    <w:p w14:paraId="1E9E57DF" w14:textId="77777777" w:rsidR="009B63D0" w:rsidRDefault="009B63D0" w:rsidP="009B63D0">
      <w:pPr>
        <w:rPr>
          <w:rFonts w:ascii="Arial" w:hAnsi="Arial" w:cs="Arial"/>
          <w:sz w:val="22"/>
          <w:szCs w:val="22"/>
        </w:rPr>
      </w:pPr>
      <w:r>
        <w:rPr>
          <w:rFonts w:ascii="Arial" w:hAnsi="Arial" w:cs="Arial"/>
          <w:b/>
          <w:sz w:val="22"/>
          <w:szCs w:val="22"/>
        </w:rPr>
        <w:t>Sponsor a school-</w:t>
      </w:r>
      <w:r w:rsidRPr="007E04BF">
        <w:rPr>
          <w:rFonts w:ascii="Arial" w:hAnsi="Arial" w:cs="Arial"/>
          <w:b/>
          <w:sz w:val="22"/>
          <w:szCs w:val="22"/>
        </w:rPr>
        <w:t>wide recycling campaign</w:t>
      </w:r>
      <w:r>
        <w:rPr>
          <w:rFonts w:ascii="Arial" w:hAnsi="Arial" w:cs="Arial"/>
          <w:b/>
          <w:sz w:val="22"/>
          <w:szCs w:val="22"/>
        </w:rPr>
        <w:t xml:space="preserve">: </w:t>
      </w:r>
      <w:r w:rsidRPr="007E04BF">
        <w:rPr>
          <w:rFonts w:ascii="Arial" w:hAnsi="Arial" w:cs="Arial"/>
          <w:b/>
          <w:sz w:val="22"/>
          <w:szCs w:val="22"/>
        </w:rPr>
        <w:t xml:space="preserve"> </w:t>
      </w:r>
      <w:r>
        <w:rPr>
          <w:rFonts w:ascii="Arial" w:hAnsi="Arial" w:cs="Arial"/>
          <w:sz w:val="22"/>
          <w:szCs w:val="22"/>
        </w:rPr>
        <w:t xml:space="preserve">Challenge students to launch a recycling campaign to educate their schoolmates about the need to reduce the amount of plastic in the environment and the amount of waste going to landfills. They might make posters to hang on the wall throughout the school, serve as guest speakers in other classes to present public service announcements, write a thought-for-the-day to be read over the intercom during schoolwide announcements, or sponsor a </w:t>
      </w:r>
      <w:r w:rsidRPr="00EC234A">
        <w:rPr>
          <w:rFonts w:ascii="Arial" w:hAnsi="Arial" w:cs="Arial"/>
          <w:noProof/>
          <w:sz w:val="22"/>
          <w:szCs w:val="22"/>
        </w:rPr>
        <w:t>school</w:t>
      </w:r>
      <w:r>
        <w:rPr>
          <w:rFonts w:ascii="Arial" w:hAnsi="Arial" w:cs="Arial"/>
          <w:noProof/>
          <w:sz w:val="22"/>
          <w:szCs w:val="22"/>
        </w:rPr>
        <w:t>-</w:t>
      </w:r>
      <w:r w:rsidRPr="00EC234A">
        <w:rPr>
          <w:rFonts w:ascii="Arial" w:hAnsi="Arial" w:cs="Arial"/>
          <w:noProof/>
          <w:sz w:val="22"/>
          <w:szCs w:val="22"/>
        </w:rPr>
        <w:t>wide</w:t>
      </w:r>
      <w:r>
        <w:rPr>
          <w:rFonts w:ascii="Arial" w:hAnsi="Arial" w:cs="Arial"/>
          <w:sz w:val="22"/>
          <w:szCs w:val="22"/>
        </w:rPr>
        <w:t xml:space="preserve"> recycling challenge. If your school does not have a recycling program, the students may want to meet with the principle to try to start one.</w:t>
      </w:r>
    </w:p>
    <w:p w14:paraId="07F6D9D4" w14:textId="77777777" w:rsidR="00BE790C" w:rsidRDefault="00BE790C" w:rsidP="00BE790C">
      <w:pPr>
        <w:rPr>
          <w:rFonts w:ascii="Arial" w:hAnsi="Arial" w:cs="Arial"/>
          <w:sz w:val="22"/>
          <w:szCs w:val="22"/>
        </w:rPr>
      </w:pPr>
    </w:p>
    <w:p w14:paraId="240F5968" w14:textId="77777777" w:rsidR="00BE790C" w:rsidRDefault="00BE790C" w:rsidP="00BE790C">
      <w:pPr>
        <w:rPr>
          <w:rFonts w:ascii="Arial" w:hAnsi="Arial" w:cs="Arial"/>
        </w:rPr>
      </w:pPr>
      <w:r>
        <w:rPr>
          <w:rFonts w:ascii="Arial" w:hAnsi="Arial" w:cs="Arial"/>
        </w:rPr>
        <w:br w:type="page"/>
      </w:r>
    </w:p>
    <w:bookmarkStart w:id="1246" w:name="_Toc492306501"/>
    <w:bookmarkStart w:id="1247" w:name="_Toc492307007"/>
    <w:bookmarkStart w:id="1248" w:name="_Toc492307103"/>
    <w:bookmarkStart w:id="1249" w:name="_Toc492307557"/>
    <w:bookmarkStart w:id="1250" w:name="_Toc492307682"/>
    <w:bookmarkStart w:id="1251" w:name="_Toc492311848"/>
    <w:bookmarkStart w:id="1252" w:name="_Toc492312525"/>
    <w:bookmarkStart w:id="1253" w:name="_Toc497239650"/>
    <w:bookmarkStart w:id="1254" w:name="_Toc497565499"/>
    <w:bookmarkStart w:id="1255" w:name="_Toc497568194"/>
    <w:bookmarkStart w:id="1256" w:name="_Toc497568400"/>
    <w:bookmarkStart w:id="1257" w:name="_Toc497568880"/>
    <w:bookmarkStart w:id="1258" w:name="_Toc503109265"/>
    <w:bookmarkStart w:id="1259" w:name="_Toc503112706"/>
    <w:bookmarkStart w:id="1260" w:name="_Toc503284487"/>
    <w:bookmarkStart w:id="1261" w:name="_Toc503434339"/>
    <w:bookmarkStart w:id="1262" w:name="_Toc503436583"/>
    <w:bookmarkStart w:id="1263" w:name="_Toc503455408"/>
    <w:bookmarkStart w:id="1264" w:name="_Toc503455569"/>
    <w:bookmarkStart w:id="1265" w:name="_Toc503455735"/>
    <w:bookmarkStart w:id="1266" w:name="_Toc503456227"/>
    <w:bookmarkStart w:id="1267" w:name="_Toc503456622"/>
    <w:bookmarkStart w:id="1268" w:name="_Toc503456826"/>
    <w:p w14:paraId="7BE5B7E1" w14:textId="77777777" w:rsidR="00BE790C" w:rsidRPr="00A109B0" w:rsidRDefault="00BE790C" w:rsidP="00BE790C">
      <w:pPr>
        <w:pStyle w:val="Heading1"/>
        <w:spacing w:after="0"/>
      </w:pPr>
      <w:r>
        <w:rPr>
          <w:noProof/>
        </w:rPr>
        <mc:AlternateContent>
          <mc:Choice Requires="wps">
            <w:drawing>
              <wp:anchor distT="0" distB="0" distL="114300" distR="114300" simplePos="0" relativeHeight="251943424" behindDoc="1" locked="0" layoutInCell="1" allowOverlap="1" wp14:anchorId="7EF24714" wp14:editId="2F9DB857">
                <wp:simplePos x="0" y="0"/>
                <wp:positionH relativeFrom="column">
                  <wp:posOffset>-560070</wp:posOffset>
                </wp:positionH>
                <wp:positionV relativeFrom="paragraph">
                  <wp:posOffset>412962</wp:posOffset>
                </wp:positionV>
                <wp:extent cx="7060676" cy="114300"/>
                <wp:effectExtent l="0" t="0" r="6985" b="0"/>
                <wp:wrapNone/>
                <wp:docPr id="162" name="Rectangle 162"/>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D207D0C" id="Rectangle 162" o:spid="_x0000_s1026" style="position:absolute;margin-left:-44.1pt;margin-top:32.5pt;width:555.95pt;height:9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" fillcolor="#d8d8d8 [2732]" stroked="f" strokeweight=".5pt"/>
            </w:pict>
          </mc:Fallback>
        </mc:AlternateContent>
      </w:r>
      <w:r w:rsidRPr="00A109B0">
        <w:t>References</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36CC2F6B" w14:textId="77777777" w:rsidR="00BE790C" w:rsidRPr="00C32603" w:rsidRDefault="00BE790C" w:rsidP="00BE790C">
      <w:pPr>
        <w:rPr>
          <w:rFonts w:ascii="Arial" w:hAnsi="Arial" w:cs="Arial"/>
          <w:sz w:val="32"/>
          <w:szCs w:val="16"/>
        </w:rPr>
      </w:pPr>
    </w:p>
    <w:p w14:paraId="5243FF4D" w14:textId="77777777" w:rsidR="00BE790C" w:rsidRPr="00C32603" w:rsidRDefault="00BE790C" w:rsidP="00BE790C">
      <w:pPr>
        <w:rPr>
          <w:rFonts w:ascii="Arial" w:hAnsi="Arial" w:cs="Arial"/>
          <w:sz w:val="32"/>
          <w:szCs w:val="16"/>
        </w:rPr>
      </w:pPr>
      <w:r w:rsidRPr="00C32603">
        <w:rPr>
          <w:noProof/>
          <w:sz w:val="40"/>
        </w:rPr>
        <mc:AlternateContent>
          <mc:Choice Requires="wpg">
            <w:drawing>
              <wp:anchor distT="0" distB="0" distL="114300" distR="114300" simplePos="0" relativeHeight="251936256" behindDoc="0" locked="0" layoutInCell="1" allowOverlap="1" wp14:anchorId="50B5A591" wp14:editId="639D7BD9">
                <wp:simplePos x="0" y="0"/>
                <wp:positionH relativeFrom="page">
                  <wp:posOffset>914400</wp:posOffset>
                </wp:positionH>
                <wp:positionV relativeFrom="page">
                  <wp:posOffset>1800860</wp:posOffset>
                </wp:positionV>
                <wp:extent cx="6035675" cy="3145155"/>
                <wp:effectExtent l="0" t="0" r="3175" b="0"/>
                <wp:wrapSquare wrapText="bothSides"/>
                <wp:docPr id="16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164"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0ABC8E" w14:textId="77777777" w:rsidR="00173A2F" w:rsidRPr="001A6779" w:rsidRDefault="00173A2F"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68"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2DF086C1" w14:textId="77777777" w:rsidR="00173A2F" w:rsidRDefault="00173A2F" w:rsidP="00BE790C">
                              <w:pPr>
                                <w:widowControl w:val="0"/>
                                <w:spacing w:line="216" w:lineRule="auto"/>
                                <w:ind w:right="3485"/>
                                <w:jc w:val="both"/>
                                <w:rPr>
                                  <w:rFonts w:ascii="Calibri" w:hAnsi="Calibri"/>
                                  <w:b/>
                                  <w:bCs/>
                                </w:rPr>
                              </w:pPr>
                            </w:p>
                            <w:p w14:paraId="7F6E548E" w14:textId="77777777" w:rsidR="00173A2F" w:rsidRDefault="00173A2F"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65" name="Picture 9" descr="2013 CMcdcover label1-crop"/>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166"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F56B57" w14:textId="77777777" w:rsidR="00173A2F" w:rsidRPr="00812E52" w:rsidRDefault="00173A2F"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wps:txbx>
                        <wps:bodyPr rot="0" vert="horz" wrap="square" lIns="36576" tIns="36576" rIns="36576" bIns="36576" anchor="t" anchorCtr="0" upright="1">
                          <a:noAutofit/>
                        </wps:bodyPr>
                      </wps:wsp>
                      <wps:wsp>
                        <wps:cNvPr id="167"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AE0F30" w14:textId="77777777" w:rsidR="00173A2F" w:rsidRDefault="00173A2F"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5A591" id="_x0000_s1073" style="position:absolute;margin-left:1in;margin-top:141.8pt;width:475.25pt;height:247.65pt;z-index:251936256;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">
                <v:shape id="_x0000_s1074"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" filled="f" stroked="f" strokecolor="black [0]" insetpen="t">
                  <v:textbox inset="2.88pt,2.88pt,2.88pt,2.88pt">
                    <w:txbxContent>
                      <w:p w14:paraId="630ABC8E" w14:textId="77777777" w:rsidR="00173A2F" w:rsidRPr="001A6779" w:rsidRDefault="00173A2F"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69"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2DF086C1" w14:textId="77777777" w:rsidR="00173A2F" w:rsidRDefault="00173A2F" w:rsidP="00BE790C">
                        <w:pPr>
                          <w:widowControl w:val="0"/>
                          <w:spacing w:line="216" w:lineRule="auto"/>
                          <w:ind w:right="3485"/>
                          <w:jc w:val="both"/>
                          <w:rPr>
                            <w:rFonts w:ascii="Calibri" w:hAnsi="Calibri"/>
                            <w:b/>
                            <w:bCs/>
                          </w:rPr>
                        </w:pPr>
                      </w:p>
                      <w:p w14:paraId="7F6E548E" w14:textId="77777777" w:rsidR="00173A2F" w:rsidRDefault="00173A2F"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75"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">
                  <v:imagedata r:id="rId24" o:title="2013 CMcdcover label1-crop"/>
                  <v:path arrowok="t"/>
                </v:shape>
                <v:shape id="_x0000_s1076"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" filled="f" stroked="f" strokecolor="black [0]" insetpen="t">
                  <v:textbox inset="2.88pt,2.88pt,2.88pt,2.88pt">
                    <w:txbxContent>
                      <w:p w14:paraId="38F56B57" w14:textId="77777777" w:rsidR="00173A2F" w:rsidRPr="00812E52" w:rsidRDefault="00173A2F"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shape id="Text Box 11" o:spid="_x0000_s1077"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" filled="f" stroked="f" strokecolor="black [0]" strokeweight="2pt">
                  <v:textbox inset="2.88pt,2.88pt,2.88pt,2.88pt">
                    <w:txbxContent>
                      <w:p w14:paraId="07AE0F30" w14:textId="77777777" w:rsidR="00173A2F" w:rsidRDefault="00173A2F"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15A6083D" w14:textId="77777777" w:rsidR="00BE790C" w:rsidRPr="002C569C" w:rsidRDefault="00BE790C" w:rsidP="00BE790C">
      <w:pPr>
        <w:rPr>
          <w:rFonts w:ascii="Arial" w:hAnsi="Arial" w:cs="Arial"/>
          <w:sz w:val="12"/>
          <w:szCs w:val="18"/>
        </w:rPr>
      </w:pPr>
    </w:p>
    <w:p w14:paraId="61B8BA88" w14:textId="77777777" w:rsidR="009B63D0" w:rsidRDefault="009B63D0" w:rsidP="009B63D0">
      <w:pPr>
        <w:ind w:firstLine="720"/>
        <w:rPr>
          <w:rFonts w:ascii="Arial" w:hAnsi="Arial" w:cs="Arial"/>
          <w:color w:val="333333"/>
          <w:sz w:val="22"/>
          <w:szCs w:val="22"/>
        </w:rPr>
      </w:pPr>
      <w:r>
        <w:rPr>
          <w:rFonts w:ascii="Arial" w:hAnsi="Arial" w:cs="Arial"/>
          <w:color w:val="333333"/>
          <w:sz w:val="22"/>
          <w:szCs w:val="22"/>
        </w:rPr>
        <w:t xml:space="preserve">Author Brian Rohrig explores the chemical factors that affect food spoilage, while presenting several types of food packaging, from oxygen-permeable films to steel cans. At the end of the article is a set of four experiments students can conduct that compare a 16-oz. aluminum can and a 16-oz. plastic bottle for chill factor, size, amount of material, and strength. (Rohrig, B. Food Packaging—Wrapping up Freshness. </w:t>
      </w:r>
      <w:r w:rsidRPr="002B6330">
        <w:rPr>
          <w:rFonts w:ascii="Arial" w:hAnsi="Arial" w:cs="Arial"/>
          <w:i/>
          <w:color w:val="333333"/>
          <w:sz w:val="22"/>
          <w:szCs w:val="22"/>
        </w:rPr>
        <w:t>ChemMatters</w:t>
      </w:r>
      <w:r>
        <w:rPr>
          <w:rFonts w:ascii="Arial" w:hAnsi="Arial" w:cs="Arial"/>
          <w:color w:val="333333"/>
          <w:sz w:val="22"/>
          <w:szCs w:val="22"/>
        </w:rPr>
        <w:t xml:space="preserve">, 2000, </w:t>
      </w:r>
      <w:r w:rsidRPr="00FE6943">
        <w:rPr>
          <w:rFonts w:ascii="Arial" w:hAnsi="Arial" w:cs="Arial"/>
          <w:i/>
          <w:color w:val="333333"/>
          <w:sz w:val="22"/>
          <w:szCs w:val="22"/>
        </w:rPr>
        <w:t>18</w:t>
      </w:r>
      <w:r>
        <w:rPr>
          <w:rFonts w:ascii="Arial" w:hAnsi="Arial" w:cs="Arial"/>
          <w:color w:val="333333"/>
          <w:sz w:val="22"/>
          <w:szCs w:val="22"/>
        </w:rPr>
        <w:t xml:space="preserve"> (3), pp 9–11)</w:t>
      </w:r>
    </w:p>
    <w:p w14:paraId="06D8D6C4" w14:textId="77777777" w:rsidR="009B63D0" w:rsidRDefault="009B63D0" w:rsidP="009B63D0">
      <w:pPr>
        <w:rPr>
          <w:rFonts w:ascii="Arial" w:hAnsi="Arial" w:cs="Arial"/>
          <w:sz w:val="22"/>
          <w:szCs w:val="22"/>
        </w:rPr>
      </w:pPr>
    </w:p>
    <w:p w14:paraId="47B3CB22" w14:textId="77777777" w:rsidR="009B63D0" w:rsidRDefault="009B63D0" w:rsidP="009B63D0">
      <w:pPr>
        <w:ind w:firstLine="720"/>
        <w:rPr>
          <w:rFonts w:ascii="Arial" w:hAnsi="Arial" w:cs="Arial"/>
          <w:sz w:val="22"/>
          <w:szCs w:val="22"/>
        </w:rPr>
      </w:pPr>
      <w:r>
        <w:rPr>
          <w:rFonts w:ascii="Arial" w:hAnsi="Arial" w:cs="Arial"/>
          <w:sz w:val="22"/>
          <w:szCs w:val="22"/>
        </w:rPr>
        <w:t>The October 2000 Teacher’s Guide to the above article contains a description of the different plastic-packaging materials. There are also instructions for performing a demonstration of the small amount of material in a Styrofoam</w:t>
      </w:r>
      <w:r w:rsidRPr="00E16510">
        <w:rPr>
          <w:rFonts w:ascii="Arial" w:hAnsi="Arial" w:cs="Arial"/>
          <w:sz w:val="22"/>
          <w:szCs w:val="22"/>
          <w:vertAlign w:val="superscript"/>
        </w:rPr>
        <w:t>®</w:t>
      </w:r>
      <w:r>
        <w:rPr>
          <w:rFonts w:ascii="Arial" w:hAnsi="Arial" w:cs="Arial"/>
          <w:sz w:val="22"/>
          <w:szCs w:val="22"/>
        </w:rPr>
        <w:t xml:space="preserve"> cup that involves “dissolving” cups in acetone.</w:t>
      </w:r>
    </w:p>
    <w:p w14:paraId="5784BE74" w14:textId="77777777" w:rsidR="009B63D0" w:rsidRDefault="009B63D0" w:rsidP="009B63D0">
      <w:pPr>
        <w:rPr>
          <w:rFonts w:ascii="Arial" w:hAnsi="Arial" w:cs="Arial"/>
          <w:sz w:val="22"/>
          <w:szCs w:val="22"/>
        </w:rPr>
      </w:pPr>
    </w:p>
    <w:p w14:paraId="7B668124" w14:textId="77777777" w:rsidR="00176B47" w:rsidRDefault="00176B47" w:rsidP="00176B47">
      <w:pPr>
        <w:ind w:firstLine="720"/>
        <w:rPr>
          <w:rFonts w:ascii="Arial" w:hAnsi="Arial" w:cs="Arial"/>
          <w:color w:val="000000"/>
          <w:sz w:val="22"/>
          <w:szCs w:val="22"/>
        </w:rPr>
      </w:pPr>
      <w:r>
        <w:rPr>
          <w:rFonts w:ascii="Arial" w:hAnsi="Arial" w:cs="Arial"/>
          <w:color w:val="000000"/>
          <w:sz w:val="22"/>
          <w:szCs w:val="22"/>
        </w:rPr>
        <w:t xml:space="preserve">In her article "Edible Wraps—Safe, Strong, and Delicious", author Mahoney addresses the research aspect of developing edible packaging. She discusses polymers and compares plant-derived polymers vs petroleum-derived polymers, and the hydrophilic nature of edible food wraps. (Mahoney, M. Edible Wraps—Safe, Strong, and Delicious. </w:t>
      </w:r>
      <w:r>
        <w:rPr>
          <w:rFonts w:ascii="Arial" w:hAnsi="Arial" w:cs="Arial"/>
          <w:i/>
          <w:iCs/>
          <w:color w:val="000000"/>
          <w:sz w:val="22"/>
          <w:szCs w:val="22"/>
        </w:rPr>
        <w:t>ChemMatters</w:t>
      </w:r>
      <w:r>
        <w:rPr>
          <w:rFonts w:ascii="Arial" w:hAnsi="Arial" w:cs="Arial"/>
          <w:color w:val="000000"/>
          <w:sz w:val="22"/>
          <w:szCs w:val="22"/>
        </w:rPr>
        <w:t xml:space="preserve">, 2003, </w:t>
      </w:r>
      <w:r>
        <w:rPr>
          <w:rFonts w:ascii="Arial" w:hAnsi="Arial" w:cs="Arial"/>
          <w:i/>
          <w:iCs/>
          <w:color w:val="000000"/>
          <w:sz w:val="22"/>
          <w:szCs w:val="22"/>
        </w:rPr>
        <w:t>21</w:t>
      </w:r>
      <w:r>
        <w:rPr>
          <w:rFonts w:ascii="Arial" w:hAnsi="Arial" w:cs="Arial"/>
          <w:color w:val="000000"/>
          <w:sz w:val="22"/>
          <w:szCs w:val="22"/>
        </w:rPr>
        <w:t xml:space="preserve"> (2), pp 14–16)</w:t>
      </w:r>
    </w:p>
    <w:p w14:paraId="6B130FFE" w14:textId="77777777" w:rsidR="009B63D0" w:rsidRDefault="009B63D0" w:rsidP="009B63D0">
      <w:pPr>
        <w:rPr>
          <w:rFonts w:ascii="Arial" w:hAnsi="Arial" w:cs="Arial"/>
          <w:sz w:val="22"/>
          <w:szCs w:val="22"/>
        </w:rPr>
      </w:pPr>
    </w:p>
    <w:p w14:paraId="55596D72" w14:textId="77777777" w:rsidR="009B63D0" w:rsidRDefault="009B63D0" w:rsidP="009B63D0">
      <w:pPr>
        <w:ind w:firstLine="720"/>
        <w:rPr>
          <w:rFonts w:ascii="Arial" w:hAnsi="Arial" w:cs="Arial"/>
          <w:color w:val="333333"/>
          <w:sz w:val="22"/>
          <w:szCs w:val="22"/>
        </w:rPr>
      </w:pPr>
      <w:r>
        <w:rPr>
          <w:rFonts w:ascii="Arial" w:hAnsi="Arial" w:cs="Arial"/>
          <w:color w:val="333333"/>
          <w:sz w:val="22"/>
          <w:szCs w:val="22"/>
        </w:rPr>
        <w:t xml:space="preserve">The April 2003 Teacher’s Guide to the above article gives information about the amount of food packaging found in landfills, as well as information about plastic recycling processes and more information about edible wraps and biodegradable plastics. Suggestions for student activities include research reports, keeping a list of the types and amounts of packaging they discard at school and at </w:t>
      </w:r>
      <w:r w:rsidRPr="00EC234A">
        <w:rPr>
          <w:rFonts w:ascii="Arial" w:hAnsi="Arial" w:cs="Arial"/>
          <w:noProof/>
          <w:color w:val="333333"/>
          <w:sz w:val="22"/>
          <w:szCs w:val="22"/>
        </w:rPr>
        <w:t>home,</w:t>
      </w:r>
      <w:r>
        <w:rPr>
          <w:rFonts w:ascii="Arial" w:hAnsi="Arial" w:cs="Arial"/>
          <w:color w:val="333333"/>
          <w:sz w:val="22"/>
          <w:szCs w:val="22"/>
        </w:rPr>
        <w:t xml:space="preserve"> and searching for examples of packaging “waste”.</w:t>
      </w:r>
    </w:p>
    <w:p w14:paraId="0ACA2E21" w14:textId="77777777" w:rsidR="005C32AD" w:rsidRDefault="005C32AD" w:rsidP="009B63D0">
      <w:pPr>
        <w:rPr>
          <w:rFonts w:ascii="Arial" w:hAnsi="Arial" w:cs="Arial"/>
          <w:sz w:val="22"/>
          <w:szCs w:val="22"/>
        </w:rPr>
      </w:pPr>
    </w:p>
    <w:p w14:paraId="62C89716" w14:textId="77777777" w:rsidR="009B63D0" w:rsidRDefault="009B63D0" w:rsidP="009B63D0">
      <w:pPr>
        <w:rPr>
          <w:rFonts w:ascii="Arial" w:hAnsi="Arial" w:cs="Arial"/>
          <w:sz w:val="22"/>
          <w:szCs w:val="22"/>
        </w:rPr>
      </w:pPr>
      <w:r>
        <w:rPr>
          <w:rFonts w:ascii="Arial" w:hAnsi="Arial" w:cs="Arial"/>
          <w:sz w:val="22"/>
          <w:szCs w:val="22"/>
        </w:rPr>
        <w:br w:type="page"/>
      </w:r>
    </w:p>
    <w:p w14:paraId="29D46B43" w14:textId="77777777" w:rsidR="009B63D0" w:rsidRPr="00BC75E7" w:rsidRDefault="009B63D0" w:rsidP="009B63D0">
      <w:pPr>
        <w:ind w:firstLine="720"/>
        <w:rPr>
          <w:rFonts w:ascii="Arial" w:hAnsi="Arial" w:cs="Arial"/>
          <w:sz w:val="22"/>
          <w:szCs w:val="22"/>
        </w:rPr>
      </w:pPr>
      <w:r w:rsidRPr="00BC75E7">
        <w:rPr>
          <w:rFonts w:ascii="Arial" w:hAnsi="Arial" w:cs="Arial"/>
          <w:sz w:val="22"/>
          <w:szCs w:val="22"/>
        </w:rPr>
        <w:t xml:space="preserve">The following issues of </w:t>
      </w:r>
      <w:r w:rsidRPr="00BC75E7">
        <w:rPr>
          <w:rFonts w:ascii="Arial" w:hAnsi="Arial" w:cs="Arial"/>
          <w:i/>
          <w:sz w:val="22"/>
          <w:szCs w:val="22"/>
        </w:rPr>
        <w:t>ChemMatters</w:t>
      </w:r>
      <w:r w:rsidRPr="00BC75E7">
        <w:rPr>
          <w:rFonts w:ascii="Arial" w:hAnsi="Arial" w:cs="Arial"/>
          <w:sz w:val="22"/>
          <w:szCs w:val="22"/>
        </w:rPr>
        <w:t xml:space="preserve"> contain articles about recycling</w:t>
      </w:r>
      <w:r>
        <w:rPr>
          <w:rFonts w:ascii="Arial" w:hAnsi="Arial" w:cs="Arial"/>
          <w:sz w:val="22"/>
          <w:szCs w:val="22"/>
        </w:rPr>
        <w:t xml:space="preserve"> </w:t>
      </w:r>
      <w:r w:rsidRPr="00BC75E7">
        <w:rPr>
          <w:rFonts w:ascii="Arial" w:hAnsi="Arial" w:cs="Arial"/>
          <w:sz w:val="22"/>
          <w:szCs w:val="22"/>
        </w:rPr>
        <w:t>packaging</w:t>
      </w:r>
      <w:r>
        <w:rPr>
          <w:rFonts w:ascii="Arial" w:hAnsi="Arial" w:cs="Arial"/>
          <w:sz w:val="22"/>
          <w:szCs w:val="22"/>
        </w:rPr>
        <w:t xml:space="preserve"> materials,</w:t>
      </w:r>
      <w:r w:rsidRPr="00BC75E7">
        <w:rPr>
          <w:rFonts w:ascii="Arial" w:hAnsi="Arial" w:cs="Arial"/>
          <w:sz w:val="22"/>
          <w:szCs w:val="22"/>
        </w:rPr>
        <w:t xml:space="preserve"> should you want to pursue that aspect of environmentally-friendly actions.</w:t>
      </w:r>
    </w:p>
    <w:p w14:paraId="5523B504" w14:textId="77777777" w:rsidR="009B63D0" w:rsidRDefault="009B63D0" w:rsidP="009B63D0">
      <w:pPr>
        <w:rPr>
          <w:rFonts w:ascii="Arial" w:hAnsi="Arial" w:cs="Arial"/>
          <w:sz w:val="22"/>
          <w:szCs w:val="22"/>
        </w:rPr>
      </w:pPr>
    </w:p>
    <w:p w14:paraId="55E445D3" w14:textId="77777777" w:rsidR="009B63D0" w:rsidRDefault="009B63D0" w:rsidP="009B63D0">
      <w:pPr>
        <w:pStyle w:val="ListParagraph"/>
        <w:numPr>
          <w:ilvl w:val="0"/>
          <w:numId w:val="6"/>
        </w:numPr>
        <w:rPr>
          <w:rFonts w:ascii="Arial" w:hAnsi="Arial" w:cs="Arial"/>
          <w:sz w:val="22"/>
          <w:szCs w:val="22"/>
        </w:rPr>
      </w:pPr>
      <w:r w:rsidRPr="00BC75E7">
        <w:rPr>
          <w:rFonts w:ascii="Arial" w:hAnsi="Arial" w:cs="Arial"/>
          <w:sz w:val="22"/>
          <w:szCs w:val="22"/>
        </w:rPr>
        <w:t>Author Borchardt presents the chemistry of paper recycling. (Borchardt</w:t>
      </w:r>
      <w:r>
        <w:rPr>
          <w:rFonts w:ascii="Arial" w:hAnsi="Arial" w:cs="Arial"/>
          <w:sz w:val="22"/>
          <w:szCs w:val="22"/>
        </w:rPr>
        <w:t>,</w:t>
      </w:r>
      <w:r w:rsidRPr="00BC75E7">
        <w:rPr>
          <w:rFonts w:ascii="Arial" w:hAnsi="Arial" w:cs="Arial"/>
          <w:sz w:val="22"/>
          <w:szCs w:val="22"/>
        </w:rPr>
        <w:t xml:space="preserve"> J. Old News, New Paper. </w:t>
      </w:r>
      <w:r w:rsidRPr="00BC75E7">
        <w:rPr>
          <w:rFonts w:ascii="Arial" w:hAnsi="Arial" w:cs="Arial"/>
          <w:i/>
          <w:sz w:val="22"/>
          <w:szCs w:val="22"/>
        </w:rPr>
        <w:t>ChemMatters</w:t>
      </w:r>
      <w:r w:rsidRPr="00BC75E7">
        <w:rPr>
          <w:rFonts w:ascii="Arial" w:hAnsi="Arial" w:cs="Arial"/>
          <w:sz w:val="22"/>
          <w:szCs w:val="22"/>
        </w:rPr>
        <w:t xml:space="preserve"> 1993, </w:t>
      </w:r>
      <w:r w:rsidRPr="00BC75E7">
        <w:rPr>
          <w:rFonts w:ascii="Arial" w:hAnsi="Arial" w:cs="Arial"/>
          <w:i/>
          <w:sz w:val="22"/>
          <w:szCs w:val="22"/>
        </w:rPr>
        <w:t>11</w:t>
      </w:r>
      <w:r>
        <w:rPr>
          <w:rFonts w:ascii="Arial" w:hAnsi="Arial" w:cs="Arial"/>
          <w:sz w:val="22"/>
          <w:szCs w:val="22"/>
        </w:rPr>
        <w:t xml:space="preserve"> </w:t>
      </w:r>
      <w:r w:rsidRPr="00BC75E7">
        <w:rPr>
          <w:rFonts w:ascii="Arial" w:hAnsi="Arial" w:cs="Arial"/>
          <w:sz w:val="22"/>
          <w:szCs w:val="22"/>
        </w:rPr>
        <w:t>(2), pp 12–14)</w:t>
      </w:r>
    </w:p>
    <w:p w14:paraId="315794A8" w14:textId="77777777" w:rsidR="009B63D0" w:rsidRDefault="009B63D0" w:rsidP="009B63D0">
      <w:pPr>
        <w:rPr>
          <w:rFonts w:ascii="Arial" w:hAnsi="Arial" w:cs="Arial"/>
          <w:sz w:val="22"/>
          <w:szCs w:val="22"/>
        </w:rPr>
      </w:pPr>
    </w:p>
    <w:p w14:paraId="07EEC52E" w14:textId="77777777" w:rsidR="009B63D0" w:rsidRDefault="009B63D0" w:rsidP="009B63D0">
      <w:pPr>
        <w:pStyle w:val="ListParagraph"/>
        <w:numPr>
          <w:ilvl w:val="0"/>
          <w:numId w:val="6"/>
        </w:numPr>
        <w:rPr>
          <w:rFonts w:ascii="Arial" w:hAnsi="Arial" w:cs="Arial"/>
          <w:sz w:val="22"/>
          <w:szCs w:val="22"/>
        </w:rPr>
      </w:pPr>
      <w:r w:rsidRPr="00BC75E7">
        <w:rPr>
          <w:rFonts w:ascii="Arial" w:hAnsi="Arial" w:cs="Arial"/>
          <w:sz w:val="22"/>
          <w:szCs w:val="22"/>
        </w:rPr>
        <w:t xml:space="preserve">An article about PET recycling </w:t>
      </w:r>
      <w:r>
        <w:rPr>
          <w:rFonts w:ascii="Arial" w:hAnsi="Arial" w:cs="Arial"/>
          <w:sz w:val="22"/>
          <w:szCs w:val="22"/>
        </w:rPr>
        <w:t>presents</w:t>
      </w:r>
      <w:r w:rsidRPr="00BC75E7">
        <w:rPr>
          <w:rFonts w:ascii="Arial" w:hAnsi="Arial" w:cs="Arial"/>
          <w:sz w:val="22"/>
          <w:szCs w:val="22"/>
        </w:rPr>
        <w:t xml:space="preserve"> the process of recycling plastic from soft drink bottles. The insert </w:t>
      </w:r>
      <w:r>
        <w:rPr>
          <w:rFonts w:ascii="Arial" w:hAnsi="Arial" w:cs="Arial"/>
          <w:sz w:val="22"/>
          <w:szCs w:val="22"/>
        </w:rPr>
        <w:t>“</w:t>
      </w:r>
      <w:r w:rsidRPr="00BC75E7">
        <w:rPr>
          <w:rFonts w:ascii="Arial" w:hAnsi="Arial" w:cs="Arial"/>
          <w:sz w:val="22"/>
          <w:szCs w:val="22"/>
        </w:rPr>
        <w:t>Making and Unmaking of PET</w:t>
      </w:r>
      <w:r>
        <w:rPr>
          <w:rFonts w:ascii="Arial" w:hAnsi="Arial" w:cs="Arial"/>
          <w:sz w:val="22"/>
          <w:szCs w:val="22"/>
        </w:rPr>
        <w:t>”</w:t>
      </w:r>
      <w:r w:rsidRPr="00BC75E7">
        <w:rPr>
          <w:rFonts w:ascii="Arial" w:hAnsi="Arial" w:cs="Arial"/>
          <w:sz w:val="22"/>
          <w:szCs w:val="22"/>
        </w:rPr>
        <w:t xml:space="preserve"> within the article provides the overall chemical equation for this process. (Plummer</w:t>
      </w:r>
      <w:r>
        <w:rPr>
          <w:rFonts w:ascii="Arial" w:hAnsi="Arial" w:cs="Arial"/>
          <w:sz w:val="22"/>
          <w:szCs w:val="22"/>
        </w:rPr>
        <w:t>,</w:t>
      </w:r>
      <w:r w:rsidRPr="00BC75E7">
        <w:rPr>
          <w:rFonts w:ascii="Arial" w:hAnsi="Arial" w:cs="Arial"/>
          <w:sz w:val="22"/>
          <w:szCs w:val="22"/>
        </w:rPr>
        <w:t xml:space="preserve"> C. PET Recycling</w:t>
      </w:r>
      <w:r>
        <w:rPr>
          <w:rFonts w:ascii="Arial" w:hAnsi="Arial" w:cs="Arial"/>
          <w:sz w:val="22"/>
          <w:szCs w:val="22"/>
        </w:rPr>
        <w:t xml:space="preserve">: </w:t>
      </w:r>
      <w:r w:rsidRPr="00BC75E7">
        <w:rPr>
          <w:rFonts w:ascii="Arial" w:hAnsi="Arial" w:cs="Arial"/>
          <w:sz w:val="22"/>
          <w:szCs w:val="22"/>
        </w:rPr>
        <w:t xml:space="preserve"> “It’s </w:t>
      </w:r>
      <w:r>
        <w:rPr>
          <w:rFonts w:ascii="Arial" w:hAnsi="Arial" w:cs="Arial"/>
          <w:sz w:val="22"/>
          <w:szCs w:val="22"/>
        </w:rPr>
        <w:t>N</w:t>
      </w:r>
      <w:r w:rsidRPr="00BC75E7">
        <w:rPr>
          <w:rFonts w:ascii="Arial" w:hAnsi="Arial" w:cs="Arial"/>
          <w:sz w:val="22"/>
          <w:szCs w:val="22"/>
        </w:rPr>
        <w:t xml:space="preserve">ot </w:t>
      </w:r>
      <w:r>
        <w:rPr>
          <w:rFonts w:ascii="Arial" w:hAnsi="Arial" w:cs="Arial"/>
          <w:sz w:val="22"/>
          <w:szCs w:val="22"/>
        </w:rPr>
        <w:t>E</w:t>
      </w:r>
      <w:r w:rsidRPr="00BC75E7">
        <w:rPr>
          <w:rFonts w:ascii="Arial" w:hAnsi="Arial" w:cs="Arial"/>
          <w:sz w:val="22"/>
          <w:szCs w:val="22"/>
        </w:rPr>
        <w:t xml:space="preserve">asy </w:t>
      </w:r>
      <w:r>
        <w:rPr>
          <w:rFonts w:ascii="Arial" w:hAnsi="Arial" w:cs="Arial"/>
          <w:sz w:val="22"/>
          <w:szCs w:val="22"/>
        </w:rPr>
        <w:t>G</w:t>
      </w:r>
      <w:r w:rsidRPr="00BC75E7">
        <w:rPr>
          <w:rFonts w:ascii="Arial" w:hAnsi="Arial" w:cs="Arial"/>
          <w:sz w:val="22"/>
          <w:szCs w:val="22"/>
        </w:rPr>
        <w:t xml:space="preserve">etting </w:t>
      </w:r>
      <w:r>
        <w:rPr>
          <w:rFonts w:ascii="Arial" w:hAnsi="Arial" w:cs="Arial"/>
          <w:sz w:val="22"/>
          <w:szCs w:val="22"/>
        </w:rPr>
        <w:t>N</w:t>
      </w:r>
      <w:r w:rsidRPr="00BC75E7">
        <w:rPr>
          <w:rFonts w:ascii="Arial" w:hAnsi="Arial" w:cs="Arial"/>
          <w:sz w:val="22"/>
          <w:szCs w:val="22"/>
        </w:rPr>
        <w:t xml:space="preserve">ew </w:t>
      </w:r>
      <w:r>
        <w:rPr>
          <w:rFonts w:ascii="Arial" w:hAnsi="Arial" w:cs="Arial"/>
          <w:sz w:val="22"/>
          <w:szCs w:val="22"/>
        </w:rPr>
        <w:t>S</w:t>
      </w:r>
      <w:r w:rsidRPr="00BC75E7">
        <w:rPr>
          <w:rFonts w:ascii="Arial" w:hAnsi="Arial" w:cs="Arial"/>
          <w:sz w:val="22"/>
          <w:szCs w:val="22"/>
        </w:rPr>
        <w:t xml:space="preserve">hirts from </w:t>
      </w:r>
      <w:r>
        <w:rPr>
          <w:rFonts w:ascii="Arial" w:hAnsi="Arial" w:cs="Arial"/>
          <w:sz w:val="22"/>
          <w:szCs w:val="22"/>
        </w:rPr>
        <w:t>O</w:t>
      </w:r>
      <w:r w:rsidRPr="00BC75E7">
        <w:rPr>
          <w:rFonts w:ascii="Arial" w:hAnsi="Arial" w:cs="Arial"/>
          <w:sz w:val="22"/>
          <w:szCs w:val="22"/>
        </w:rPr>
        <w:t xml:space="preserve">ld </w:t>
      </w:r>
      <w:r>
        <w:rPr>
          <w:rFonts w:ascii="Arial" w:hAnsi="Arial" w:cs="Arial"/>
          <w:sz w:val="22"/>
          <w:szCs w:val="22"/>
        </w:rPr>
        <w:t>B</w:t>
      </w:r>
      <w:r w:rsidRPr="00BC75E7">
        <w:rPr>
          <w:rFonts w:ascii="Arial" w:hAnsi="Arial" w:cs="Arial"/>
          <w:sz w:val="22"/>
          <w:szCs w:val="22"/>
        </w:rPr>
        <w:t xml:space="preserve">ottles”. </w:t>
      </w:r>
      <w:r w:rsidRPr="00BC75E7">
        <w:rPr>
          <w:rFonts w:ascii="Arial" w:hAnsi="Arial" w:cs="Arial"/>
          <w:i/>
          <w:sz w:val="22"/>
          <w:szCs w:val="22"/>
        </w:rPr>
        <w:t>ChemMatters</w:t>
      </w:r>
      <w:r w:rsidRPr="00BC75E7">
        <w:rPr>
          <w:rFonts w:ascii="Arial" w:hAnsi="Arial" w:cs="Arial"/>
          <w:sz w:val="22"/>
          <w:szCs w:val="22"/>
        </w:rPr>
        <w:t xml:space="preserve"> 1994, </w:t>
      </w:r>
      <w:r w:rsidRPr="00BC75E7">
        <w:rPr>
          <w:rFonts w:ascii="Arial" w:hAnsi="Arial" w:cs="Arial"/>
          <w:i/>
          <w:sz w:val="22"/>
          <w:szCs w:val="22"/>
        </w:rPr>
        <w:t>12</w:t>
      </w:r>
      <w:r>
        <w:rPr>
          <w:rFonts w:ascii="Arial" w:hAnsi="Arial" w:cs="Arial"/>
          <w:sz w:val="22"/>
          <w:szCs w:val="22"/>
        </w:rPr>
        <w:t xml:space="preserve"> </w:t>
      </w:r>
      <w:r w:rsidRPr="00BC75E7">
        <w:rPr>
          <w:rFonts w:ascii="Arial" w:hAnsi="Arial" w:cs="Arial"/>
          <w:sz w:val="22"/>
          <w:szCs w:val="22"/>
        </w:rPr>
        <w:t>(3), pp 7–9)</w:t>
      </w:r>
    </w:p>
    <w:p w14:paraId="6E0F2883" w14:textId="77777777" w:rsidR="009B63D0" w:rsidRDefault="009B63D0" w:rsidP="009B63D0">
      <w:pPr>
        <w:rPr>
          <w:rFonts w:ascii="Arial" w:hAnsi="Arial" w:cs="Arial"/>
          <w:sz w:val="22"/>
          <w:szCs w:val="22"/>
        </w:rPr>
      </w:pPr>
    </w:p>
    <w:p w14:paraId="56920946" w14:textId="77777777" w:rsidR="009B63D0" w:rsidRDefault="009B63D0" w:rsidP="009B63D0">
      <w:pPr>
        <w:pStyle w:val="ListParagraph"/>
        <w:numPr>
          <w:ilvl w:val="0"/>
          <w:numId w:val="6"/>
        </w:numPr>
        <w:rPr>
          <w:rFonts w:ascii="Arial" w:hAnsi="Arial" w:cs="Arial"/>
          <w:sz w:val="22"/>
          <w:szCs w:val="22"/>
        </w:rPr>
      </w:pPr>
      <w:r>
        <w:rPr>
          <w:rFonts w:ascii="Arial" w:hAnsi="Arial" w:cs="Arial"/>
          <w:sz w:val="22"/>
          <w:szCs w:val="22"/>
        </w:rPr>
        <w:t>P</w:t>
      </w:r>
      <w:r w:rsidRPr="00BC75E7">
        <w:rPr>
          <w:rFonts w:ascii="Arial" w:hAnsi="Arial" w:cs="Arial"/>
          <w:sz w:val="22"/>
          <w:szCs w:val="22"/>
        </w:rPr>
        <w:t xml:space="preserve">overty </w:t>
      </w:r>
      <w:r>
        <w:rPr>
          <w:rFonts w:ascii="Arial" w:hAnsi="Arial" w:cs="Arial"/>
          <w:sz w:val="22"/>
          <w:szCs w:val="22"/>
        </w:rPr>
        <w:t>in India</w:t>
      </w:r>
      <w:r w:rsidRPr="00BC75E7">
        <w:rPr>
          <w:rFonts w:ascii="Arial" w:hAnsi="Arial" w:cs="Arial"/>
          <w:sz w:val="22"/>
          <w:szCs w:val="22"/>
        </w:rPr>
        <w:t xml:space="preserve"> drives </w:t>
      </w:r>
      <w:r>
        <w:rPr>
          <w:rFonts w:ascii="Arial" w:hAnsi="Arial" w:cs="Arial"/>
          <w:sz w:val="22"/>
          <w:szCs w:val="22"/>
        </w:rPr>
        <w:t>its</w:t>
      </w:r>
      <w:r w:rsidRPr="00BC75E7">
        <w:rPr>
          <w:rFonts w:ascii="Arial" w:hAnsi="Arial" w:cs="Arial"/>
          <w:sz w:val="22"/>
          <w:szCs w:val="22"/>
        </w:rPr>
        <w:t xml:space="preserve"> populace to recycle nearly every piece of plastic they can find. The article discusses the process of how plastic is recycled in India. (Husband</w:t>
      </w:r>
      <w:r>
        <w:rPr>
          <w:rFonts w:ascii="Arial" w:hAnsi="Arial" w:cs="Arial"/>
          <w:sz w:val="22"/>
          <w:szCs w:val="22"/>
        </w:rPr>
        <w:t>,</w:t>
      </w:r>
      <w:r w:rsidRPr="00BC75E7">
        <w:rPr>
          <w:rFonts w:ascii="Arial" w:hAnsi="Arial" w:cs="Arial"/>
          <w:sz w:val="22"/>
          <w:szCs w:val="22"/>
        </w:rPr>
        <w:t xml:space="preserve"> T. Recycling to Survive. </w:t>
      </w:r>
      <w:r w:rsidRPr="00BC75E7">
        <w:rPr>
          <w:rFonts w:ascii="Arial" w:hAnsi="Arial" w:cs="Arial"/>
          <w:i/>
          <w:sz w:val="22"/>
          <w:szCs w:val="22"/>
        </w:rPr>
        <w:t>ChemMatters</w:t>
      </w:r>
      <w:r w:rsidRPr="00BC75E7">
        <w:rPr>
          <w:rFonts w:ascii="Arial" w:hAnsi="Arial" w:cs="Arial"/>
          <w:sz w:val="22"/>
          <w:szCs w:val="22"/>
        </w:rPr>
        <w:t xml:space="preserve"> 2011, </w:t>
      </w:r>
      <w:r w:rsidRPr="00BC75E7">
        <w:rPr>
          <w:rFonts w:ascii="Arial" w:hAnsi="Arial" w:cs="Arial"/>
          <w:i/>
          <w:sz w:val="22"/>
          <w:szCs w:val="22"/>
        </w:rPr>
        <w:t>29</w:t>
      </w:r>
      <w:r>
        <w:rPr>
          <w:rFonts w:ascii="Arial" w:hAnsi="Arial" w:cs="Arial"/>
          <w:sz w:val="22"/>
          <w:szCs w:val="22"/>
        </w:rPr>
        <w:t xml:space="preserve"> </w:t>
      </w:r>
      <w:r w:rsidRPr="00BC75E7">
        <w:rPr>
          <w:rFonts w:ascii="Arial" w:hAnsi="Arial" w:cs="Arial"/>
          <w:sz w:val="22"/>
          <w:szCs w:val="22"/>
        </w:rPr>
        <w:t>(1), pp 5–7)</w:t>
      </w:r>
    </w:p>
    <w:p w14:paraId="3B7A9A9F" w14:textId="77777777" w:rsidR="009B63D0" w:rsidRDefault="009B63D0" w:rsidP="009B63D0">
      <w:pPr>
        <w:rPr>
          <w:rFonts w:ascii="Arial" w:hAnsi="Arial" w:cs="Arial"/>
          <w:sz w:val="22"/>
          <w:szCs w:val="22"/>
        </w:rPr>
      </w:pPr>
    </w:p>
    <w:p w14:paraId="698A9795" w14:textId="77777777" w:rsidR="009B63D0" w:rsidRDefault="009B63D0" w:rsidP="009B63D0">
      <w:pPr>
        <w:pStyle w:val="ListParagraph"/>
        <w:numPr>
          <w:ilvl w:val="0"/>
          <w:numId w:val="6"/>
        </w:numPr>
        <w:rPr>
          <w:rFonts w:ascii="Arial" w:hAnsi="Arial" w:cs="Arial"/>
          <w:sz w:val="22"/>
          <w:szCs w:val="22"/>
        </w:rPr>
      </w:pPr>
      <w:r w:rsidRPr="00BC75E7">
        <w:rPr>
          <w:rFonts w:ascii="Arial" w:hAnsi="Arial" w:cs="Arial"/>
          <w:sz w:val="22"/>
          <w:szCs w:val="22"/>
        </w:rPr>
        <w:t>Another article from author Husband presents the chemistry and social impact of aluminum recycling in India. (Husband</w:t>
      </w:r>
      <w:r>
        <w:rPr>
          <w:rFonts w:ascii="Arial" w:hAnsi="Arial" w:cs="Arial"/>
          <w:sz w:val="22"/>
          <w:szCs w:val="22"/>
        </w:rPr>
        <w:t>,</w:t>
      </w:r>
      <w:r w:rsidRPr="00BC75E7">
        <w:rPr>
          <w:rFonts w:ascii="Arial" w:hAnsi="Arial" w:cs="Arial"/>
          <w:sz w:val="22"/>
          <w:szCs w:val="22"/>
        </w:rPr>
        <w:t xml:space="preserve"> T. Recycling Aluminum</w:t>
      </w:r>
      <w:r>
        <w:rPr>
          <w:rFonts w:ascii="Arial" w:hAnsi="Arial" w:cs="Arial"/>
          <w:sz w:val="22"/>
          <w:szCs w:val="22"/>
        </w:rPr>
        <w:t xml:space="preserve">: </w:t>
      </w:r>
      <w:r w:rsidRPr="00BC75E7">
        <w:rPr>
          <w:rFonts w:ascii="Arial" w:hAnsi="Arial" w:cs="Arial"/>
          <w:sz w:val="22"/>
          <w:szCs w:val="22"/>
        </w:rPr>
        <w:t xml:space="preserve"> A Way of Life or a Lifestyle? </w:t>
      </w:r>
      <w:r w:rsidRPr="00BC75E7">
        <w:rPr>
          <w:rFonts w:ascii="Arial" w:hAnsi="Arial" w:cs="Arial"/>
          <w:i/>
          <w:sz w:val="22"/>
          <w:szCs w:val="22"/>
        </w:rPr>
        <w:t>ChemMatters</w:t>
      </w:r>
      <w:r w:rsidRPr="00BC75E7">
        <w:rPr>
          <w:rFonts w:ascii="Arial" w:hAnsi="Arial" w:cs="Arial"/>
          <w:sz w:val="22"/>
          <w:szCs w:val="22"/>
        </w:rPr>
        <w:t xml:space="preserve"> 2012, </w:t>
      </w:r>
      <w:r w:rsidRPr="00BC75E7">
        <w:rPr>
          <w:rFonts w:ascii="Arial" w:hAnsi="Arial" w:cs="Arial"/>
          <w:i/>
          <w:sz w:val="22"/>
          <w:szCs w:val="22"/>
        </w:rPr>
        <w:t>30</w:t>
      </w:r>
      <w:r>
        <w:rPr>
          <w:rFonts w:ascii="Arial" w:hAnsi="Arial" w:cs="Arial"/>
          <w:sz w:val="22"/>
          <w:szCs w:val="22"/>
        </w:rPr>
        <w:t xml:space="preserve"> </w:t>
      </w:r>
      <w:r w:rsidRPr="00BC75E7">
        <w:rPr>
          <w:rFonts w:ascii="Arial" w:hAnsi="Arial" w:cs="Arial"/>
          <w:sz w:val="22"/>
          <w:szCs w:val="22"/>
        </w:rPr>
        <w:t>(2), pp 15–17)</w:t>
      </w:r>
    </w:p>
    <w:p w14:paraId="04E61675" w14:textId="77777777" w:rsidR="009B63D0" w:rsidRDefault="009B63D0" w:rsidP="009B63D0">
      <w:pPr>
        <w:rPr>
          <w:rFonts w:ascii="Arial" w:hAnsi="Arial" w:cs="Arial"/>
          <w:sz w:val="22"/>
          <w:szCs w:val="22"/>
        </w:rPr>
      </w:pPr>
    </w:p>
    <w:p w14:paraId="09F84C7E" w14:textId="77777777" w:rsidR="009B63D0" w:rsidRPr="00BC75E7" w:rsidRDefault="009B63D0" w:rsidP="009B63D0">
      <w:pPr>
        <w:pStyle w:val="ListParagraph"/>
        <w:numPr>
          <w:ilvl w:val="0"/>
          <w:numId w:val="6"/>
        </w:numPr>
        <w:rPr>
          <w:rFonts w:ascii="Arial" w:hAnsi="Arial" w:cs="Arial"/>
          <w:sz w:val="22"/>
          <w:szCs w:val="22"/>
        </w:rPr>
      </w:pPr>
      <w:r w:rsidRPr="00BC75E7">
        <w:rPr>
          <w:rFonts w:ascii="Arial" w:hAnsi="Arial" w:cs="Arial"/>
          <w:sz w:val="22"/>
          <w:szCs w:val="22"/>
        </w:rPr>
        <w:t>Author Tinnesand shows that the answer to the question “</w:t>
      </w:r>
      <w:r>
        <w:rPr>
          <w:rFonts w:ascii="Arial" w:hAnsi="Arial" w:cs="Arial"/>
          <w:sz w:val="22"/>
          <w:szCs w:val="22"/>
        </w:rPr>
        <w:t>p</w:t>
      </w:r>
      <w:r w:rsidRPr="00BC75E7">
        <w:rPr>
          <w:rFonts w:ascii="Arial" w:hAnsi="Arial" w:cs="Arial"/>
          <w:sz w:val="22"/>
          <w:szCs w:val="22"/>
        </w:rPr>
        <w:t xml:space="preserve">aper or </w:t>
      </w:r>
      <w:r>
        <w:rPr>
          <w:rFonts w:ascii="Arial" w:hAnsi="Arial" w:cs="Arial"/>
          <w:sz w:val="22"/>
          <w:szCs w:val="22"/>
        </w:rPr>
        <w:t>p</w:t>
      </w:r>
      <w:r w:rsidRPr="00BC75E7">
        <w:rPr>
          <w:rFonts w:ascii="Arial" w:hAnsi="Arial" w:cs="Arial"/>
          <w:sz w:val="22"/>
          <w:szCs w:val="22"/>
        </w:rPr>
        <w:t>lastic?” is not so simple when the energy required to produce each type of material is taken into consideration. Tinnesand</w:t>
      </w:r>
      <w:r>
        <w:rPr>
          <w:rFonts w:ascii="Arial" w:hAnsi="Arial" w:cs="Arial"/>
          <w:sz w:val="22"/>
          <w:szCs w:val="22"/>
        </w:rPr>
        <w:t>,</w:t>
      </w:r>
      <w:r w:rsidRPr="00BC75E7">
        <w:rPr>
          <w:rFonts w:ascii="Arial" w:hAnsi="Arial" w:cs="Arial"/>
          <w:sz w:val="22"/>
          <w:szCs w:val="22"/>
        </w:rPr>
        <w:t xml:space="preserve"> M. It’s Not Easy Being Green—Or Is It? </w:t>
      </w:r>
      <w:r w:rsidRPr="00BC75E7">
        <w:rPr>
          <w:rFonts w:ascii="Arial" w:hAnsi="Arial" w:cs="Arial"/>
          <w:i/>
          <w:sz w:val="22"/>
          <w:szCs w:val="22"/>
        </w:rPr>
        <w:t>ChemMatters</w:t>
      </w:r>
      <w:r w:rsidRPr="00BC75E7">
        <w:rPr>
          <w:rFonts w:ascii="Arial" w:hAnsi="Arial" w:cs="Arial"/>
          <w:sz w:val="22"/>
          <w:szCs w:val="22"/>
        </w:rPr>
        <w:t xml:space="preserve"> 2014, </w:t>
      </w:r>
      <w:r w:rsidRPr="00BC75E7">
        <w:rPr>
          <w:rFonts w:ascii="Arial" w:hAnsi="Arial" w:cs="Arial"/>
          <w:i/>
          <w:sz w:val="22"/>
          <w:szCs w:val="22"/>
        </w:rPr>
        <w:t>32</w:t>
      </w:r>
      <w:r>
        <w:rPr>
          <w:rFonts w:ascii="Arial" w:hAnsi="Arial" w:cs="Arial"/>
          <w:sz w:val="22"/>
          <w:szCs w:val="22"/>
        </w:rPr>
        <w:t xml:space="preserve"> </w:t>
      </w:r>
      <w:r w:rsidRPr="00BC75E7">
        <w:rPr>
          <w:rFonts w:ascii="Arial" w:hAnsi="Arial" w:cs="Arial"/>
          <w:sz w:val="22"/>
          <w:szCs w:val="22"/>
        </w:rPr>
        <w:t>(1), pp 12–13</w:t>
      </w:r>
      <w:r>
        <w:rPr>
          <w:rFonts w:ascii="Arial" w:hAnsi="Arial" w:cs="Arial"/>
          <w:sz w:val="22"/>
          <w:szCs w:val="22"/>
        </w:rPr>
        <w:t>)</w:t>
      </w:r>
    </w:p>
    <w:p w14:paraId="159B23EA" w14:textId="77777777" w:rsidR="009B63D0" w:rsidRDefault="009B63D0" w:rsidP="009B63D0">
      <w:pPr>
        <w:rPr>
          <w:rFonts w:ascii="Arial" w:hAnsi="Arial" w:cs="Arial"/>
          <w:sz w:val="22"/>
          <w:szCs w:val="22"/>
        </w:rPr>
      </w:pPr>
    </w:p>
    <w:p w14:paraId="7BBD8CF0" w14:textId="77777777" w:rsidR="009B63D0" w:rsidRDefault="009B63D0" w:rsidP="009B63D0">
      <w:pPr>
        <w:pStyle w:val="ListParagraph"/>
        <w:numPr>
          <w:ilvl w:val="0"/>
          <w:numId w:val="6"/>
        </w:numPr>
        <w:rPr>
          <w:rFonts w:ascii="Arial" w:hAnsi="Arial" w:cs="Arial"/>
          <w:sz w:val="22"/>
          <w:szCs w:val="22"/>
        </w:rPr>
      </w:pPr>
      <w:r w:rsidRPr="00BC75E7">
        <w:rPr>
          <w:rFonts w:ascii="Arial" w:hAnsi="Arial" w:cs="Arial"/>
          <w:sz w:val="22"/>
          <w:szCs w:val="22"/>
        </w:rPr>
        <w:t xml:space="preserve">In the article “Recycling Plastic Bags”, author DeAntonis discusses the chemistry of making plastic bags and the process of recycling them. </w:t>
      </w:r>
      <w:r>
        <w:rPr>
          <w:rFonts w:ascii="Arial" w:hAnsi="Arial" w:cs="Arial"/>
          <w:sz w:val="22"/>
          <w:szCs w:val="22"/>
        </w:rPr>
        <w:t>(</w:t>
      </w:r>
      <w:r w:rsidRPr="00BC75E7">
        <w:rPr>
          <w:rFonts w:ascii="Arial" w:hAnsi="Arial" w:cs="Arial"/>
          <w:sz w:val="22"/>
          <w:szCs w:val="22"/>
        </w:rPr>
        <w:t>DeAntonis</w:t>
      </w:r>
      <w:r>
        <w:rPr>
          <w:rFonts w:ascii="Arial" w:hAnsi="Arial" w:cs="Arial"/>
          <w:sz w:val="22"/>
          <w:szCs w:val="22"/>
        </w:rPr>
        <w:t>,</w:t>
      </w:r>
      <w:r w:rsidRPr="00BC75E7">
        <w:rPr>
          <w:rFonts w:ascii="Arial" w:hAnsi="Arial" w:cs="Arial"/>
          <w:sz w:val="22"/>
          <w:szCs w:val="22"/>
        </w:rPr>
        <w:t xml:space="preserve"> K. </w:t>
      </w:r>
      <w:r w:rsidRPr="00BC75E7">
        <w:rPr>
          <w:rFonts w:ascii="Arial" w:hAnsi="Arial" w:cs="Arial"/>
          <w:i/>
          <w:sz w:val="22"/>
          <w:szCs w:val="22"/>
        </w:rPr>
        <w:t xml:space="preserve">ChemMatters </w:t>
      </w:r>
      <w:r w:rsidRPr="00BC75E7">
        <w:rPr>
          <w:rFonts w:ascii="Arial" w:hAnsi="Arial" w:cs="Arial"/>
          <w:sz w:val="22"/>
          <w:szCs w:val="22"/>
        </w:rPr>
        <w:t xml:space="preserve">2017, </w:t>
      </w:r>
      <w:r w:rsidRPr="00BC75E7">
        <w:rPr>
          <w:rFonts w:ascii="Arial" w:hAnsi="Arial" w:cs="Arial"/>
          <w:i/>
          <w:sz w:val="22"/>
          <w:szCs w:val="22"/>
        </w:rPr>
        <w:t>35</w:t>
      </w:r>
      <w:r>
        <w:rPr>
          <w:rFonts w:ascii="Arial" w:hAnsi="Arial" w:cs="Arial"/>
          <w:sz w:val="22"/>
          <w:szCs w:val="22"/>
        </w:rPr>
        <w:t xml:space="preserve"> </w:t>
      </w:r>
      <w:r w:rsidRPr="00BC75E7">
        <w:rPr>
          <w:rFonts w:ascii="Arial" w:hAnsi="Arial" w:cs="Arial"/>
          <w:sz w:val="22"/>
          <w:szCs w:val="22"/>
        </w:rPr>
        <w:t>(2), pp 8–9</w:t>
      </w:r>
      <w:r>
        <w:rPr>
          <w:rFonts w:ascii="Arial" w:hAnsi="Arial" w:cs="Arial"/>
          <w:sz w:val="22"/>
          <w:szCs w:val="22"/>
        </w:rPr>
        <w:t>)</w:t>
      </w:r>
    </w:p>
    <w:p w14:paraId="7E699B64" w14:textId="77777777" w:rsidR="00BE790C" w:rsidRDefault="00BE790C" w:rsidP="00BE790C">
      <w:pPr>
        <w:rPr>
          <w:rFonts w:ascii="Arial" w:hAnsi="Arial" w:cs="Arial"/>
          <w:sz w:val="22"/>
          <w:szCs w:val="22"/>
        </w:rPr>
      </w:pPr>
    </w:p>
    <w:p w14:paraId="347B5546" w14:textId="77777777" w:rsidR="00BE790C" w:rsidRDefault="00BE790C" w:rsidP="00BE790C">
      <w:pPr>
        <w:rPr>
          <w:rFonts w:ascii="Arial" w:hAnsi="Arial" w:cs="Arial"/>
          <w:sz w:val="22"/>
          <w:szCs w:val="22"/>
        </w:rPr>
      </w:pPr>
      <w:r>
        <w:rPr>
          <w:rFonts w:ascii="Arial" w:hAnsi="Arial" w:cs="Arial"/>
          <w:sz w:val="22"/>
          <w:szCs w:val="22"/>
        </w:rPr>
        <w:br w:type="page"/>
      </w:r>
    </w:p>
    <w:bookmarkStart w:id="1269" w:name="_Toc492306502"/>
    <w:bookmarkStart w:id="1270" w:name="_Toc492307008"/>
    <w:bookmarkStart w:id="1271" w:name="_Toc492307104"/>
    <w:bookmarkStart w:id="1272" w:name="_Toc492307558"/>
    <w:bookmarkStart w:id="1273" w:name="_Toc492307683"/>
    <w:bookmarkStart w:id="1274" w:name="_Toc492311849"/>
    <w:bookmarkStart w:id="1275" w:name="_Toc492312526"/>
    <w:bookmarkStart w:id="1276" w:name="_Toc497239651"/>
    <w:bookmarkStart w:id="1277" w:name="_Toc497565500"/>
    <w:bookmarkStart w:id="1278" w:name="_Toc497568195"/>
    <w:bookmarkStart w:id="1279" w:name="_Toc497568401"/>
    <w:bookmarkStart w:id="1280" w:name="_Toc497568881"/>
    <w:bookmarkStart w:id="1281" w:name="_Toc503109266"/>
    <w:bookmarkStart w:id="1282" w:name="_Toc503112707"/>
    <w:bookmarkStart w:id="1283" w:name="_Toc503284488"/>
    <w:bookmarkStart w:id="1284" w:name="_Toc503434340"/>
    <w:bookmarkStart w:id="1285" w:name="_Toc503436584"/>
    <w:bookmarkStart w:id="1286" w:name="_Toc503455409"/>
    <w:bookmarkStart w:id="1287" w:name="_Toc503455570"/>
    <w:bookmarkStart w:id="1288" w:name="_Toc503455736"/>
    <w:bookmarkStart w:id="1289" w:name="_Toc503456228"/>
    <w:bookmarkStart w:id="1290" w:name="_Toc503456623"/>
    <w:bookmarkStart w:id="1291" w:name="_Toc503456827"/>
    <w:p w14:paraId="7A832156" w14:textId="77777777" w:rsidR="00BE790C" w:rsidRPr="00A109B0" w:rsidRDefault="00BE790C" w:rsidP="00BE790C">
      <w:pPr>
        <w:pStyle w:val="Heading1"/>
        <w:spacing w:after="0"/>
      </w:pPr>
      <w:r>
        <w:rPr>
          <w:noProof/>
        </w:rPr>
        <mc:AlternateContent>
          <mc:Choice Requires="wps">
            <w:drawing>
              <wp:anchor distT="0" distB="0" distL="114300" distR="114300" simplePos="0" relativeHeight="251944448" behindDoc="1" locked="0" layoutInCell="1" allowOverlap="1" wp14:anchorId="2BA51B4F" wp14:editId="7815799E">
                <wp:simplePos x="0" y="0"/>
                <wp:positionH relativeFrom="column">
                  <wp:posOffset>-564152</wp:posOffset>
                </wp:positionH>
                <wp:positionV relativeFrom="paragraph">
                  <wp:posOffset>413385</wp:posOffset>
                </wp:positionV>
                <wp:extent cx="7060676" cy="114300"/>
                <wp:effectExtent l="0" t="0" r="6985" b="0"/>
                <wp:wrapNone/>
                <wp:docPr id="168" name="Rectangle 168"/>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4060095" id="Rectangle 168" o:spid="_x0000_s1026" style="position:absolute;margin-left:-44.4pt;margin-top:32.55pt;width:555.95pt;height:9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" fillcolor="#d8d8d8 [2732]" stroked="f" strokeweight=".5pt"/>
            </w:pict>
          </mc:Fallback>
        </mc:AlternateContent>
      </w:r>
      <w:r w:rsidRPr="00A109B0">
        <w:t>Web Sites for Additional Information</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13A2E851" w14:textId="77777777" w:rsidR="00BE790C" w:rsidRPr="00887FDF" w:rsidRDefault="00BE790C" w:rsidP="00BE790C">
      <w:pPr>
        <w:rPr>
          <w:rFonts w:ascii="Arial" w:hAnsi="Arial" w:cs="Arial"/>
          <w:sz w:val="32"/>
          <w:szCs w:val="28"/>
        </w:rPr>
      </w:pPr>
    </w:p>
    <w:p w14:paraId="6BB71981" w14:textId="77777777" w:rsidR="00BE790C" w:rsidRPr="00887FDF" w:rsidRDefault="00BE790C" w:rsidP="00BE790C">
      <w:pPr>
        <w:rPr>
          <w:rFonts w:ascii="Arial" w:hAnsi="Arial" w:cs="Arial"/>
          <w:sz w:val="32"/>
          <w:szCs w:val="28"/>
        </w:rPr>
      </w:pPr>
    </w:p>
    <w:p w14:paraId="40A74D18" w14:textId="77777777" w:rsidR="009B63D0" w:rsidRDefault="009B63D0" w:rsidP="009B63D0">
      <w:pPr>
        <w:rPr>
          <w:rFonts w:ascii="Arial" w:hAnsi="Arial" w:cs="Arial"/>
          <w:sz w:val="22"/>
          <w:szCs w:val="22"/>
        </w:rPr>
      </w:pPr>
      <w:r>
        <w:rPr>
          <w:rFonts w:ascii="Arial" w:hAnsi="Arial" w:cs="Arial"/>
          <w:b/>
        </w:rPr>
        <w:t>Edible packaging</w:t>
      </w:r>
    </w:p>
    <w:p w14:paraId="6D4565DC" w14:textId="77777777" w:rsidR="009B63D0" w:rsidRDefault="009B63D0" w:rsidP="009B63D0">
      <w:pPr>
        <w:rPr>
          <w:rFonts w:ascii="Arial" w:hAnsi="Arial" w:cs="Arial"/>
          <w:sz w:val="22"/>
          <w:szCs w:val="22"/>
        </w:rPr>
      </w:pPr>
    </w:p>
    <w:p w14:paraId="1A61A874" w14:textId="77777777" w:rsidR="009B63D0" w:rsidRPr="00271D5C" w:rsidRDefault="009B63D0" w:rsidP="009B63D0">
      <w:pPr>
        <w:ind w:firstLine="720"/>
        <w:rPr>
          <w:rFonts w:ascii="Arial" w:hAnsi="Arial" w:cs="Arial"/>
        </w:rPr>
      </w:pPr>
      <w:r w:rsidRPr="00271D5C">
        <w:rPr>
          <w:rFonts w:ascii="Arial" w:hAnsi="Arial" w:cs="Arial"/>
          <w:sz w:val="22"/>
          <w:szCs w:val="22"/>
        </w:rPr>
        <w:t xml:space="preserve">The </w:t>
      </w:r>
      <w:r w:rsidRPr="00A6527B">
        <w:rPr>
          <w:rFonts w:ascii="Arial" w:hAnsi="Arial" w:cs="Arial"/>
          <w:i/>
          <w:sz w:val="22"/>
          <w:szCs w:val="22"/>
        </w:rPr>
        <w:t>National Geographic</w:t>
      </w:r>
      <w:r w:rsidRPr="00271D5C">
        <w:rPr>
          <w:rFonts w:ascii="Arial" w:hAnsi="Arial" w:cs="Arial"/>
          <w:sz w:val="22"/>
          <w:szCs w:val="22"/>
        </w:rPr>
        <w:t xml:space="preserve"> blog article “Food Packaging</w:t>
      </w:r>
      <w:r>
        <w:rPr>
          <w:rFonts w:ascii="Arial" w:hAnsi="Arial" w:cs="Arial"/>
          <w:sz w:val="22"/>
          <w:szCs w:val="22"/>
        </w:rPr>
        <w:t xml:space="preserve">: </w:t>
      </w:r>
      <w:r w:rsidRPr="00271D5C">
        <w:rPr>
          <w:rFonts w:ascii="Arial" w:hAnsi="Arial" w:cs="Arial"/>
          <w:sz w:val="22"/>
          <w:szCs w:val="22"/>
        </w:rPr>
        <w:t xml:space="preserve"> Have </w:t>
      </w:r>
      <w:r>
        <w:rPr>
          <w:rFonts w:ascii="Arial" w:hAnsi="Arial" w:cs="Arial"/>
          <w:sz w:val="22"/>
          <w:szCs w:val="22"/>
        </w:rPr>
        <w:t>Y</w:t>
      </w:r>
      <w:r w:rsidRPr="00271D5C">
        <w:rPr>
          <w:rFonts w:ascii="Arial" w:hAnsi="Arial" w:cs="Arial"/>
          <w:sz w:val="22"/>
          <w:szCs w:val="22"/>
        </w:rPr>
        <w:t xml:space="preserve">our Cake and Eat the Wrapper, Too” outlines several innovations </w:t>
      </w:r>
      <w:r w:rsidRPr="00A71EC6">
        <w:rPr>
          <w:rFonts w:ascii="Arial" w:hAnsi="Arial" w:cs="Arial"/>
          <w:noProof/>
          <w:sz w:val="22"/>
          <w:szCs w:val="22"/>
        </w:rPr>
        <w:t>in edible</w:t>
      </w:r>
      <w:r w:rsidRPr="00271D5C">
        <w:rPr>
          <w:rFonts w:ascii="Arial" w:hAnsi="Arial" w:cs="Arial"/>
          <w:sz w:val="22"/>
          <w:szCs w:val="22"/>
        </w:rPr>
        <w:t xml:space="preserve"> food packaging</w:t>
      </w:r>
      <w:r>
        <w:rPr>
          <w:rFonts w:ascii="Arial" w:hAnsi="Arial" w:cs="Arial"/>
          <w:sz w:val="22"/>
          <w:szCs w:val="22"/>
        </w:rPr>
        <w:t>,</w:t>
      </w:r>
      <w:r w:rsidRPr="00271D5C">
        <w:rPr>
          <w:rFonts w:ascii="Arial" w:hAnsi="Arial" w:cs="Arial"/>
          <w:sz w:val="22"/>
          <w:szCs w:val="22"/>
        </w:rPr>
        <w:t xml:space="preserve"> including L</w:t>
      </w:r>
      <w:r>
        <w:rPr>
          <w:rFonts w:ascii="Arial" w:hAnsi="Arial" w:cs="Arial"/>
          <w:sz w:val="22"/>
          <w:szCs w:val="22"/>
        </w:rPr>
        <w:t>OLIWARE</w:t>
      </w:r>
      <w:r w:rsidRPr="00271D5C">
        <w:rPr>
          <w:rFonts w:ascii="Arial" w:hAnsi="Arial" w:cs="Arial"/>
          <w:sz w:val="22"/>
          <w:szCs w:val="22"/>
        </w:rPr>
        <w:t xml:space="preserve"> and </w:t>
      </w:r>
      <w:r>
        <w:rPr>
          <w:rFonts w:ascii="Arial" w:hAnsi="Arial" w:cs="Arial"/>
          <w:sz w:val="22"/>
          <w:szCs w:val="22"/>
        </w:rPr>
        <w:t>W</w:t>
      </w:r>
      <w:r w:rsidRPr="00271D5C">
        <w:rPr>
          <w:rFonts w:ascii="Arial" w:hAnsi="Arial" w:cs="Arial"/>
          <w:sz w:val="22"/>
          <w:szCs w:val="22"/>
        </w:rPr>
        <w:t>iki</w:t>
      </w:r>
      <w:r>
        <w:rPr>
          <w:rFonts w:ascii="Arial" w:hAnsi="Arial" w:cs="Arial"/>
          <w:sz w:val="22"/>
          <w:szCs w:val="22"/>
        </w:rPr>
        <w:t>C</w:t>
      </w:r>
      <w:r w:rsidRPr="00271D5C">
        <w:rPr>
          <w:rFonts w:ascii="Arial" w:hAnsi="Arial" w:cs="Arial"/>
          <w:sz w:val="22"/>
          <w:szCs w:val="22"/>
        </w:rPr>
        <w:t>ell. Links</w:t>
      </w:r>
      <w:r>
        <w:rPr>
          <w:rFonts w:ascii="Arial" w:hAnsi="Arial" w:cs="Arial"/>
          <w:sz w:val="22"/>
          <w:szCs w:val="22"/>
        </w:rPr>
        <w:t xml:space="preserve"> in</w:t>
      </w:r>
      <w:r w:rsidRPr="00271D5C">
        <w:rPr>
          <w:rFonts w:ascii="Arial" w:hAnsi="Arial" w:cs="Arial"/>
          <w:sz w:val="22"/>
          <w:szCs w:val="22"/>
        </w:rPr>
        <w:t xml:space="preserve"> the article make it easy to find more information on each innovation</w:t>
      </w:r>
      <w:r>
        <w:rPr>
          <w:rFonts w:ascii="Arial" w:hAnsi="Arial" w:cs="Arial"/>
          <w:sz w:val="22"/>
          <w:szCs w:val="22"/>
        </w:rPr>
        <w:t>. (</w:t>
      </w:r>
      <w:hyperlink r:id="rId170" w:history="1">
        <w:r w:rsidRPr="00CD1A95">
          <w:rPr>
            <w:rStyle w:val="Hyperlink"/>
            <w:rFonts w:ascii="Arial" w:hAnsi="Arial" w:cs="Arial"/>
            <w:sz w:val="22"/>
            <w:szCs w:val="22"/>
          </w:rPr>
          <w:t>http://theplate.nationalgeographic.com/2015/07/21/food-packaging-have-your-cake-and-eat-the-wrapper-too/</w:t>
        </w:r>
      </w:hyperlink>
      <w:r>
        <w:rPr>
          <w:rFonts w:ascii="Arial" w:hAnsi="Arial" w:cs="Arial"/>
        </w:rPr>
        <w:t>)</w:t>
      </w:r>
    </w:p>
    <w:p w14:paraId="2F88239D" w14:textId="77777777" w:rsidR="009B63D0" w:rsidRDefault="009B63D0" w:rsidP="009B63D0">
      <w:pPr>
        <w:rPr>
          <w:rFonts w:ascii="Arial" w:hAnsi="Arial" w:cs="Arial"/>
          <w:sz w:val="22"/>
          <w:szCs w:val="22"/>
        </w:rPr>
      </w:pPr>
    </w:p>
    <w:p w14:paraId="14CAFDBA" w14:textId="77777777" w:rsidR="009B63D0" w:rsidRDefault="009B63D0" w:rsidP="009B63D0">
      <w:pPr>
        <w:rPr>
          <w:rFonts w:ascii="Arial" w:hAnsi="Arial" w:cs="Arial"/>
          <w:sz w:val="22"/>
          <w:szCs w:val="22"/>
        </w:rPr>
      </w:pPr>
      <w:r>
        <w:rPr>
          <w:rFonts w:ascii="Arial" w:hAnsi="Arial" w:cs="Arial"/>
          <w:sz w:val="22"/>
          <w:szCs w:val="22"/>
        </w:rPr>
        <w:tab/>
        <w:t>The article “This Indonesian Company Turns Seaweed into Edible &amp; Biodegradable Packaging” contains information about the products being made by EvoWare, as well as a video (1:45) about these products as told by its founder. (</w:t>
      </w:r>
      <w:hyperlink r:id="rId171" w:history="1">
        <w:r w:rsidRPr="00675162">
          <w:rPr>
            <w:rStyle w:val="Hyperlink"/>
            <w:rFonts w:ascii="Arial" w:hAnsi="Arial" w:cs="Arial"/>
            <w:sz w:val="22"/>
            <w:szCs w:val="22"/>
          </w:rPr>
          <w:t>https://www.treehugger.com/clean-technology/company-turns-seaweed-edible-biodegradable-packaging.html</w:t>
        </w:r>
      </w:hyperlink>
      <w:r>
        <w:rPr>
          <w:rFonts w:ascii="Arial" w:hAnsi="Arial" w:cs="Arial"/>
          <w:sz w:val="22"/>
          <w:szCs w:val="22"/>
        </w:rPr>
        <w:t>)</w:t>
      </w:r>
    </w:p>
    <w:p w14:paraId="4A748B2E" w14:textId="77777777" w:rsidR="009B63D0" w:rsidRDefault="009B63D0" w:rsidP="009B63D0">
      <w:pPr>
        <w:rPr>
          <w:rFonts w:ascii="Arial" w:hAnsi="Arial" w:cs="Arial"/>
          <w:sz w:val="22"/>
          <w:szCs w:val="22"/>
        </w:rPr>
      </w:pPr>
    </w:p>
    <w:p w14:paraId="740C4FE8" w14:textId="77777777" w:rsidR="009B63D0" w:rsidRPr="00F52EE1" w:rsidRDefault="009B63D0" w:rsidP="009B63D0">
      <w:pPr>
        <w:rPr>
          <w:rFonts w:ascii="Arial" w:hAnsi="Arial" w:cs="Arial"/>
          <w:sz w:val="22"/>
          <w:szCs w:val="22"/>
        </w:rPr>
      </w:pPr>
      <w:r>
        <w:rPr>
          <w:rFonts w:ascii="Arial" w:hAnsi="Arial" w:cs="Arial"/>
          <w:sz w:val="22"/>
          <w:szCs w:val="22"/>
        </w:rPr>
        <w:tab/>
      </w:r>
      <w:r w:rsidRPr="00F52EE1">
        <w:rPr>
          <w:rFonts w:ascii="Arial" w:hAnsi="Arial" w:cs="Arial"/>
          <w:sz w:val="22"/>
          <w:szCs w:val="22"/>
        </w:rPr>
        <w:t>Th</w:t>
      </w:r>
      <w:r>
        <w:rPr>
          <w:rFonts w:ascii="Arial" w:hAnsi="Arial" w:cs="Arial"/>
          <w:sz w:val="22"/>
          <w:szCs w:val="22"/>
        </w:rPr>
        <w:t>e</w:t>
      </w:r>
      <w:r w:rsidRPr="00F52EE1">
        <w:rPr>
          <w:rFonts w:ascii="Arial" w:hAnsi="Arial" w:cs="Arial"/>
          <w:sz w:val="22"/>
          <w:szCs w:val="22"/>
        </w:rPr>
        <w:t xml:space="preserve"> </w:t>
      </w:r>
      <w:r w:rsidRPr="00F52EE1">
        <w:rPr>
          <w:rFonts w:ascii="Arial" w:hAnsi="Arial" w:cs="Arial"/>
          <w:i/>
          <w:sz w:val="22"/>
          <w:szCs w:val="22"/>
        </w:rPr>
        <w:t>Seattle Times</w:t>
      </w:r>
      <w:r w:rsidRPr="00F52EE1">
        <w:rPr>
          <w:rFonts w:ascii="Arial" w:hAnsi="Arial" w:cs="Arial"/>
          <w:sz w:val="22"/>
          <w:szCs w:val="22"/>
        </w:rPr>
        <w:t xml:space="preserve"> article “Could edible packaging solve three environmental food problems?” discusses some of the </w:t>
      </w:r>
      <w:r>
        <w:rPr>
          <w:rFonts w:ascii="Arial" w:hAnsi="Arial" w:cs="Arial"/>
          <w:sz w:val="22"/>
          <w:szCs w:val="22"/>
        </w:rPr>
        <w:t xml:space="preserve">types of </w:t>
      </w:r>
      <w:r w:rsidRPr="00F52EE1">
        <w:rPr>
          <w:rFonts w:ascii="Arial" w:hAnsi="Arial" w:cs="Arial"/>
          <w:sz w:val="22"/>
          <w:szCs w:val="22"/>
        </w:rPr>
        <w:t xml:space="preserve">edible </w:t>
      </w:r>
      <w:r w:rsidRPr="00EC234A">
        <w:rPr>
          <w:rFonts w:ascii="Arial" w:hAnsi="Arial" w:cs="Arial"/>
          <w:noProof/>
          <w:sz w:val="22"/>
          <w:szCs w:val="22"/>
        </w:rPr>
        <w:t>packaging</w:t>
      </w:r>
      <w:r w:rsidRPr="00F52EE1">
        <w:rPr>
          <w:rFonts w:ascii="Arial" w:hAnsi="Arial" w:cs="Arial"/>
          <w:sz w:val="22"/>
          <w:szCs w:val="22"/>
        </w:rPr>
        <w:t xml:space="preserve"> that </w:t>
      </w:r>
      <w:r>
        <w:rPr>
          <w:rFonts w:ascii="Arial" w:hAnsi="Arial" w:cs="Arial"/>
          <w:sz w:val="22"/>
          <w:szCs w:val="22"/>
        </w:rPr>
        <w:t>are</w:t>
      </w:r>
      <w:r w:rsidRPr="00F52EE1">
        <w:rPr>
          <w:rFonts w:ascii="Arial" w:hAnsi="Arial" w:cs="Arial"/>
          <w:sz w:val="22"/>
          <w:szCs w:val="22"/>
        </w:rPr>
        <w:t xml:space="preserve"> currently reaching the marketing stage</w:t>
      </w:r>
      <w:r>
        <w:rPr>
          <w:rFonts w:ascii="Arial" w:hAnsi="Arial" w:cs="Arial"/>
          <w:sz w:val="22"/>
          <w:szCs w:val="22"/>
        </w:rPr>
        <w:t>, and how they may solve some environmental problems</w:t>
      </w:r>
      <w:r w:rsidRPr="00F52EE1">
        <w:rPr>
          <w:rFonts w:ascii="Arial" w:hAnsi="Arial" w:cs="Arial"/>
          <w:sz w:val="22"/>
          <w:szCs w:val="22"/>
        </w:rPr>
        <w:t xml:space="preserve">. Ecovative and </w:t>
      </w:r>
      <w:r>
        <w:rPr>
          <w:rFonts w:ascii="Arial" w:hAnsi="Arial" w:cs="Arial"/>
          <w:sz w:val="22"/>
          <w:szCs w:val="22"/>
        </w:rPr>
        <w:t>Ooho!</w:t>
      </w:r>
      <w:r w:rsidRPr="00F52EE1">
        <w:rPr>
          <w:rFonts w:ascii="Arial" w:hAnsi="Arial" w:cs="Arial"/>
          <w:sz w:val="22"/>
          <w:szCs w:val="22"/>
        </w:rPr>
        <w:t xml:space="preserve"> are both mentioned. </w:t>
      </w:r>
      <w:r>
        <w:rPr>
          <w:rFonts w:ascii="Arial" w:hAnsi="Arial" w:cs="Arial"/>
          <w:sz w:val="22"/>
          <w:szCs w:val="22"/>
        </w:rPr>
        <w:t>(</w:t>
      </w:r>
      <w:hyperlink r:id="rId172" w:history="1">
        <w:r w:rsidRPr="00CD1A95">
          <w:rPr>
            <w:rStyle w:val="Hyperlink"/>
            <w:rFonts w:ascii="Arial" w:hAnsi="Arial" w:cs="Arial"/>
            <w:sz w:val="22"/>
            <w:szCs w:val="22"/>
          </w:rPr>
          <w:t>https://www.seattletimes.com/life/food-drink/could-edible-packaging-solve-three-environmental-food-problems/</w:t>
        </w:r>
      </w:hyperlink>
      <w:r>
        <w:rPr>
          <w:rFonts w:ascii="Arial" w:hAnsi="Arial" w:cs="Arial"/>
          <w:sz w:val="22"/>
          <w:szCs w:val="22"/>
        </w:rPr>
        <w:t>)</w:t>
      </w:r>
    </w:p>
    <w:p w14:paraId="17625C36" w14:textId="77777777" w:rsidR="009B63D0" w:rsidRPr="00887FDF" w:rsidRDefault="009B63D0" w:rsidP="009B63D0">
      <w:pPr>
        <w:rPr>
          <w:rFonts w:ascii="Arial" w:hAnsi="Arial" w:cs="Arial"/>
          <w:sz w:val="32"/>
          <w:szCs w:val="28"/>
        </w:rPr>
      </w:pPr>
    </w:p>
    <w:p w14:paraId="337850DF" w14:textId="77777777" w:rsidR="009B63D0" w:rsidRDefault="009B63D0" w:rsidP="009B63D0">
      <w:pPr>
        <w:rPr>
          <w:rFonts w:ascii="Arial" w:hAnsi="Arial" w:cs="Arial"/>
          <w:sz w:val="22"/>
          <w:szCs w:val="22"/>
        </w:rPr>
      </w:pPr>
      <w:r>
        <w:rPr>
          <w:rFonts w:ascii="Arial" w:hAnsi="Arial" w:cs="Arial"/>
          <w:b/>
        </w:rPr>
        <w:t>WikiCell</w:t>
      </w:r>
    </w:p>
    <w:p w14:paraId="29C338E7" w14:textId="77777777" w:rsidR="009B63D0" w:rsidRDefault="009B63D0" w:rsidP="009B63D0">
      <w:pPr>
        <w:rPr>
          <w:rFonts w:ascii="Arial" w:hAnsi="Arial" w:cs="Arial"/>
          <w:sz w:val="22"/>
          <w:szCs w:val="22"/>
        </w:rPr>
      </w:pPr>
    </w:p>
    <w:p w14:paraId="416AD11B" w14:textId="77777777" w:rsidR="009B63D0" w:rsidRDefault="009B63D0" w:rsidP="009B63D0">
      <w:pPr>
        <w:rPr>
          <w:rFonts w:ascii="Arial" w:hAnsi="Arial" w:cs="Arial"/>
          <w:sz w:val="22"/>
          <w:szCs w:val="22"/>
        </w:rPr>
      </w:pPr>
      <w:r>
        <w:rPr>
          <w:rFonts w:ascii="Arial" w:hAnsi="Arial" w:cs="Arial"/>
          <w:b/>
          <w:sz w:val="22"/>
          <w:szCs w:val="22"/>
        </w:rPr>
        <w:tab/>
      </w:r>
      <w:r w:rsidRPr="00EB473C">
        <w:t xml:space="preserve"> </w:t>
      </w:r>
      <w:r w:rsidRPr="00EB473C">
        <w:rPr>
          <w:rFonts w:ascii="Arial" w:hAnsi="Arial" w:cs="Arial"/>
          <w:sz w:val="22"/>
          <w:szCs w:val="22"/>
        </w:rPr>
        <w:t xml:space="preserve">Information about eating the wrapper, </w:t>
      </w:r>
      <w:r w:rsidRPr="004F0238">
        <w:rPr>
          <w:rFonts w:ascii="Arial" w:hAnsi="Arial" w:cs="Arial"/>
          <w:noProof/>
          <w:sz w:val="22"/>
          <w:szCs w:val="22"/>
        </w:rPr>
        <w:t>liquid-proof</w:t>
      </w:r>
      <w:r w:rsidRPr="00EB473C">
        <w:rPr>
          <w:rFonts w:ascii="Arial" w:hAnsi="Arial" w:cs="Arial"/>
          <w:sz w:val="22"/>
          <w:szCs w:val="22"/>
        </w:rPr>
        <w:t xml:space="preserve"> skin, protecting the environment, hygiene, and a biodegradable future </w:t>
      </w:r>
      <w:r>
        <w:rPr>
          <w:rFonts w:ascii="Arial" w:hAnsi="Arial" w:cs="Arial"/>
          <w:noProof/>
          <w:sz w:val="22"/>
          <w:szCs w:val="22"/>
        </w:rPr>
        <w:t>is</w:t>
      </w:r>
      <w:r w:rsidRPr="00EB473C">
        <w:rPr>
          <w:rFonts w:ascii="Arial" w:hAnsi="Arial" w:cs="Arial"/>
          <w:sz w:val="22"/>
          <w:szCs w:val="22"/>
        </w:rPr>
        <w:t xml:space="preserve"> just a click away</w:t>
      </w:r>
      <w:r>
        <w:rPr>
          <w:rFonts w:ascii="Arial" w:hAnsi="Arial" w:cs="Arial"/>
          <w:sz w:val="22"/>
          <w:szCs w:val="22"/>
        </w:rPr>
        <w:t xml:space="preserve"> on this infographic about WikiCell packaging</w:t>
      </w:r>
      <w:r w:rsidRPr="00EB473C">
        <w:rPr>
          <w:rFonts w:ascii="Arial" w:hAnsi="Arial" w:cs="Arial"/>
          <w:sz w:val="22"/>
          <w:szCs w:val="22"/>
        </w:rPr>
        <w:t xml:space="preserve">. </w:t>
      </w:r>
      <w:r>
        <w:rPr>
          <w:rFonts w:ascii="Arial" w:hAnsi="Arial" w:cs="Arial"/>
          <w:sz w:val="22"/>
          <w:szCs w:val="22"/>
        </w:rPr>
        <w:t>(</w:t>
      </w:r>
      <w:hyperlink r:id="rId173" w:anchor="/8473aceb/10" w:history="1">
        <w:r w:rsidRPr="00CD1A95">
          <w:rPr>
            <w:rStyle w:val="Hyperlink"/>
            <w:rFonts w:ascii="Arial" w:hAnsi="Arial" w:cs="Arial"/>
            <w:sz w:val="22"/>
            <w:szCs w:val="22"/>
          </w:rPr>
          <w:t>http://viewer.zmags.com/publication/8473aceb#/8473aceb/10</w:t>
        </w:r>
      </w:hyperlink>
      <w:r>
        <w:rPr>
          <w:rFonts w:ascii="Arial" w:hAnsi="Arial" w:cs="Arial"/>
          <w:sz w:val="22"/>
          <w:szCs w:val="22"/>
        </w:rPr>
        <w:t>)</w:t>
      </w:r>
    </w:p>
    <w:p w14:paraId="39E4D4D2" w14:textId="77777777" w:rsidR="009B63D0" w:rsidRPr="004C3124" w:rsidRDefault="009B63D0" w:rsidP="009B63D0">
      <w:pPr>
        <w:rPr>
          <w:rFonts w:ascii="Arial" w:hAnsi="Arial" w:cs="Arial"/>
          <w:sz w:val="22"/>
          <w:szCs w:val="22"/>
        </w:rPr>
      </w:pPr>
    </w:p>
    <w:p w14:paraId="1AC5583B" w14:textId="77777777" w:rsidR="009B63D0" w:rsidRPr="003C69CB" w:rsidRDefault="009B63D0" w:rsidP="009B63D0">
      <w:pPr>
        <w:rPr>
          <w:rFonts w:ascii="Arial" w:hAnsi="Arial" w:cs="Arial"/>
          <w:sz w:val="22"/>
          <w:szCs w:val="22"/>
        </w:rPr>
      </w:pPr>
      <w:r>
        <w:rPr>
          <w:rFonts w:ascii="Arial" w:hAnsi="Arial" w:cs="Arial"/>
          <w:b/>
          <w:sz w:val="22"/>
          <w:szCs w:val="22"/>
        </w:rPr>
        <w:tab/>
      </w:r>
      <w:r w:rsidRPr="00EB473C">
        <w:rPr>
          <w:rFonts w:ascii="Arial" w:hAnsi="Arial" w:cs="Arial"/>
          <w:sz w:val="22"/>
          <w:szCs w:val="22"/>
        </w:rPr>
        <w:t xml:space="preserve">A short (1:40) video produced by </w:t>
      </w:r>
      <w:r w:rsidRPr="00EB473C">
        <w:rPr>
          <w:rFonts w:ascii="Arial" w:hAnsi="Arial" w:cs="Arial"/>
          <w:i/>
          <w:sz w:val="22"/>
          <w:szCs w:val="22"/>
        </w:rPr>
        <w:t>Al</w:t>
      </w:r>
      <w:r>
        <w:rPr>
          <w:rFonts w:ascii="Arial" w:hAnsi="Arial" w:cs="Arial"/>
          <w:i/>
          <w:sz w:val="22"/>
          <w:szCs w:val="22"/>
        </w:rPr>
        <w:t xml:space="preserve"> </w:t>
      </w:r>
      <w:r w:rsidRPr="00EB473C">
        <w:rPr>
          <w:rFonts w:ascii="Arial" w:hAnsi="Arial" w:cs="Arial"/>
          <w:i/>
          <w:sz w:val="22"/>
          <w:szCs w:val="22"/>
        </w:rPr>
        <w:t>Jazeera</w:t>
      </w:r>
      <w:r w:rsidRPr="00EB473C">
        <w:rPr>
          <w:rFonts w:ascii="Arial" w:hAnsi="Arial" w:cs="Arial"/>
          <w:sz w:val="22"/>
          <w:szCs w:val="22"/>
        </w:rPr>
        <w:t xml:space="preserve"> gives information about </w:t>
      </w:r>
      <w:r>
        <w:rPr>
          <w:rFonts w:ascii="Arial" w:hAnsi="Arial" w:cs="Arial"/>
          <w:sz w:val="22"/>
          <w:szCs w:val="22"/>
        </w:rPr>
        <w:t>WikiCell</w:t>
      </w:r>
      <w:r w:rsidRPr="00EB473C">
        <w:rPr>
          <w:rFonts w:ascii="Arial" w:hAnsi="Arial" w:cs="Arial"/>
          <w:sz w:val="22"/>
          <w:szCs w:val="22"/>
        </w:rPr>
        <w:t xml:space="preserve"> packaging in the style of an infomercial. It could be used in class to support the </w:t>
      </w:r>
      <w:r w:rsidRPr="00EB473C">
        <w:rPr>
          <w:rFonts w:ascii="Arial" w:hAnsi="Arial" w:cs="Arial"/>
          <w:i/>
          <w:sz w:val="22"/>
          <w:szCs w:val="22"/>
        </w:rPr>
        <w:t>ChemMatters</w:t>
      </w:r>
      <w:r w:rsidRPr="00EB473C">
        <w:rPr>
          <w:rFonts w:ascii="Arial" w:hAnsi="Arial" w:cs="Arial"/>
          <w:sz w:val="22"/>
          <w:szCs w:val="22"/>
        </w:rPr>
        <w:t xml:space="preserve"> article.</w:t>
      </w:r>
      <w:r>
        <w:rPr>
          <w:rFonts w:ascii="Arial" w:hAnsi="Arial" w:cs="Arial"/>
          <w:sz w:val="22"/>
          <w:szCs w:val="22"/>
        </w:rPr>
        <w:t xml:space="preserve"> (</w:t>
      </w:r>
      <w:hyperlink r:id="rId174" w:history="1">
        <w:r w:rsidRPr="00CD1A95">
          <w:rPr>
            <w:rStyle w:val="Hyperlink"/>
            <w:rFonts w:ascii="Arial" w:hAnsi="Arial" w:cs="Arial"/>
            <w:sz w:val="22"/>
            <w:szCs w:val="22"/>
          </w:rPr>
          <w:t>http://www.aljazeera.com/programmes/earthrise/2013/10/how-it-works-edible-packaging-201310885639197443.html</w:t>
        </w:r>
      </w:hyperlink>
      <w:r>
        <w:rPr>
          <w:rFonts w:ascii="Arial" w:hAnsi="Arial" w:cs="Arial"/>
          <w:sz w:val="22"/>
          <w:szCs w:val="22"/>
        </w:rPr>
        <w:t>)</w:t>
      </w:r>
    </w:p>
    <w:p w14:paraId="1FD67E0B" w14:textId="77777777" w:rsidR="009B63D0" w:rsidRPr="00887FDF" w:rsidRDefault="009B63D0" w:rsidP="009B63D0">
      <w:pPr>
        <w:rPr>
          <w:rFonts w:ascii="Arial" w:hAnsi="Arial" w:cs="Arial"/>
          <w:sz w:val="32"/>
          <w:szCs w:val="28"/>
        </w:rPr>
      </w:pPr>
    </w:p>
    <w:p w14:paraId="02AE1EBA" w14:textId="77777777" w:rsidR="009B63D0" w:rsidRPr="00955029" w:rsidRDefault="009B63D0" w:rsidP="009B63D0">
      <w:pPr>
        <w:rPr>
          <w:rFonts w:ascii="Arial" w:hAnsi="Arial" w:cs="Arial"/>
          <w:b/>
          <w:szCs w:val="22"/>
        </w:rPr>
      </w:pPr>
      <w:r w:rsidRPr="00955029">
        <w:rPr>
          <w:rFonts w:ascii="Arial" w:hAnsi="Arial" w:cs="Arial"/>
          <w:b/>
          <w:szCs w:val="22"/>
        </w:rPr>
        <w:t>LOLIWARE</w:t>
      </w:r>
    </w:p>
    <w:p w14:paraId="6CDD77EB" w14:textId="77777777" w:rsidR="009B63D0" w:rsidRPr="004C3124" w:rsidRDefault="009B63D0" w:rsidP="009B63D0">
      <w:pPr>
        <w:rPr>
          <w:rFonts w:ascii="Arial" w:hAnsi="Arial" w:cs="Arial"/>
          <w:sz w:val="22"/>
          <w:szCs w:val="22"/>
        </w:rPr>
      </w:pPr>
    </w:p>
    <w:p w14:paraId="074E74FA" w14:textId="77777777" w:rsidR="009B63D0" w:rsidRPr="003C69CB" w:rsidRDefault="009B63D0" w:rsidP="009B63D0">
      <w:pPr>
        <w:rPr>
          <w:rFonts w:ascii="Arial" w:hAnsi="Arial" w:cs="Arial"/>
          <w:sz w:val="22"/>
          <w:szCs w:val="22"/>
        </w:rPr>
      </w:pPr>
      <w:r>
        <w:rPr>
          <w:rFonts w:ascii="Arial" w:hAnsi="Arial" w:cs="Arial"/>
          <w:b/>
          <w:sz w:val="22"/>
          <w:szCs w:val="22"/>
        </w:rPr>
        <w:tab/>
      </w:r>
      <w:r w:rsidRPr="00F52EE1">
        <w:rPr>
          <w:rFonts w:ascii="Arial" w:hAnsi="Arial" w:cs="Arial"/>
          <w:sz w:val="22"/>
          <w:szCs w:val="22"/>
        </w:rPr>
        <w:t xml:space="preserve">Since </w:t>
      </w:r>
      <w:r w:rsidRPr="00271D5C">
        <w:rPr>
          <w:rFonts w:ascii="Arial" w:hAnsi="Arial" w:cs="Arial"/>
          <w:sz w:val="22"/>
          <w:szCs w:val="22"/>
        </w:rPr>
        <w:t>L</w:t>
      </w:r>
      <w:r>
        <w:rPr>
          <w:rFonts w:ascii="Arial" w:hAnsi="Arial" w:cs="Arial"/>
          <w:sz w:val="22"/>
          <w:szCs w:val="22"/>
        </w:rPr>
        <w:t>OLIWARE</w:t>
      </w:r>
      <w:r w:rsidRPr="00F52EE1">
        <w:rPr>
          <w:rFonts w:ascii="Arial" w:hAnsi="Arial" w:cs="Arial"/>
          <w:sz w:val="22"/>
          <w:szCs w:val="22"/>
        </w:rPr>
        <w:t xml:space="preserve"> is presented in t</w:t>
      </w:r>
      <w:r>
        <w:rPr>
          <w:rFonts w:ascii="Arial" w:hAnsi="Arial" w:cs="Arial"/>
          <w:sz w:val="22"/>
          <w:szCs w:val="22"/>
        </w:rPr>
        <w:t xml:space="preserve">he Bricker-Anthony article, </w:t>
      </w:r>
      <w:r w:rsidRPr="00F52EE1">
        <w:rPr>
          <w:rFonts w:ascii="Arial" w:hAnsi="Arial" w:cs="Arial"/>
          <w:sz w:val="22"/>
          <w:szCs w:val="22"/>
        </w:rPr>
        <w:t xml:space="preserve">students might enjoy </w:t>
      </w:r>
      <w:r>
        <w:rPr>
          <w:rFonts w:ascii="Arial" w:hAnsi="Arial" w:cs="Arial"/>
          <w:sz w:val="22"/>
          <w:szCs w:val="22"/>
        </w:rPr>
        <w:t xml:space="preserve">seeing this short, commercial-like video </w:t>
      </w:r>
      <w:r w:rsidRPr="00F52EE1">
        <w:rPr>
          <w:rFonts w:ascii="Arial" w:hAnsi="Arial" w:cs="Arial"/>
          <w:sz w:val="22"/>
          <w:szCs w:val="22"/>
        </w:rPr>
        <w:t>(0:57)</w:t>
      </w:r>
      <w:r>
        <w:rPr>
          <w:rFonts w:ascii="Arial" w:hAnsi="Arial" w:cs="Arial"/>
          <w:b/>
          <w:sz w:val="22"/>
          <w:szCs w:val="22"/>
        </w:rPr>
        <w:t xml:space="preserve"> </w:t>
      </w:r>
      <w:r>
        <w:rPr>
          <w:rFonts w:ascii="Arial" w:hAnsi="Arial" w:cs="Arial"/>
          <w:sz w:val="22"/>
          <w:szCs w:val="22"/>
        </w:rPr>
        <w:t xml:space="preserve">about this product after they have read about it. </w:t>
      </w:r>
      <w:r w:rsidRPr="00A928DF">
        <w:rPr>
          <w:rFonts w:ascii="Arial" w:hAnsi="Arial" w:cs="Arial"/>
          <w:sz w:val="22"/>
          <w:szCs w:val="22"/>
        </w:rPr>
        <w:t>(</w:t>
      </w:r>
      <w:hyperlink r:id="rId175" w:history="1">
        <w:r w:rsidRPr="00CD1A95">
          <w:rPr>
            <w:rStyle w:val="Hyperlink"/>
            <w:rFonts w:ascii="Arial" w:hAnsi="Arial" w:cs="Arial"/>
            <w:sz w:val="22"/>
            <w:szCs w:val="22"/>
          </w:rPr>
          <w:t>https://www.youtube.com/watch?v=Fzdzuzg0d10</w:t>
        </w:r>
      </w:hyperlink>
      <w:r>
        <w:rPr>
          <w:rFonts w:ascii="Arial" w:hAnsi="Arial" w:cs="Arial"/>
          <w:sz w:val="22"/>
          <w:szCs w:val="22"/>
        </w:rPr>
        <w:t>)</w:t>
      </w:r>
    </w:p>
    <w:p w14:paraId="67EA55F0" w14:textId="77777777" w:rsidR="009B63D0" w:rsidRPr="00887FDF" w:rsidRDefault="009B63D0" w:rsidP="009B63D0">
      <w:pPr>
        <w:rPr>
          <w:rFonts w:ascii="Arial" w:hAnsi="Arial" w:cs="Arial"/>
          <w:sz w:val="32"/>
          <w:szCs w:val="28"/>
        </w:rPr>
      </w:pPr>
    </w:p>
    <w:p w14:paraId="23EFBE18" w14:textId="77777777" w:rsidR="009B63D0" w:rsidRDefault="009B63D0" w:rsidP="009B63D0">
      <w:pPr>
        <w:rPr>
          <w:rFonts w:ascii="Arial" w:hAnsi="Arial" w:cs="Arial"/>
          <w:sz w:val="22"/>
          <w:szCs w:val="22"/>
        </w:rPr>
      </w:pPr>
      <w:r>
        <w:rPr>
          <w:rFonts w:ascii="Arial" w:hAnsi="Arial" w:cs="Arial"/>
          <w:b/>
        </w:rPr>
        <w:t>Ooho! water spheres</w:t>
      </w:r>
    </w:p>
    <w:p w14:paraId="3F5C5365" w14:textId="77777777" w:rsidR="009B63D0" w:rsidRDefault="009B63D0" w:rsidP="009B63D0">
      <w:pPr>
        <w:rPr>
          <w:rFonts w:ascii="Arial" w:hAnsi="Arial" w:cs="Arial"/>
          <w:sz w:val="22"/>
          <w:szCs w:val="22"/>
        </w:rPr>
      </w:pPr>
    </w:p>
    <w:p w14:paraId="53F817C4" w14:textId="77777777" w:rsidR="009B63D0" w:rsidRPr="00284CCA" w:rsidRDefault="009B63D0" w:rsidP="009B63D0">
      <w:pPr>
        <w:rPr>
          <w:rFonts w:ascii="Arial" w:hAnsi="Arial" w:cs="Arial"/>
          <w:sz w:val="22"/>
          <w:szCs w:val="22"/>
        </w:rPr>
      </w:pPr>
      <w:r>
        <w:rPr>
          <w:rFonts w:ascii="Arial" w:hAnsi="Arial" w:cs="Arial"/>
          <w:b/>
          <w:sz w:val="22"/>
          <w:szCs w:val="22"/>
        </w:rPr>
        <w:tab/>
      </w:r>
      <w:r w:rsidRPr="00284CCA">
        <w:rPr>
          <w:rFonts w:ascii="Arial" w:hAnsi="Arial" w:cs="Arial"/>
          <w:sz w:val="22"/>
          <w:szCs w:val="22"/>
        </w:rPr>
        <w:t xml:space="preserve">While this site does not provide </w:t>
      </w:r>
      <w:r>
        <w:rPr>
          <w:rFonts w:ascii="Arial" w:hAnsi="Arial" w:cs="Arial"/>
          <w:sz w:val="22"/>
          <w:szCs w:val="22"/>
        </w:rPr>
        <w:t>a lot of technical</w:t>
      </w:r>
      <w:r w:rsidRPr="00284CCA">
        <w:rPr>
          <w:rFonts w:ascii="Arial" w:hAnsi="Arial" w:cs="Arial"/>
          <w:sz w:val="22"/>
          <w:szCs w:val="22"/>
        </w:rPr>
        <w:t xml:space="preserve"> information, it does provide the names and pictures of the team of young people behind the Ooho</w:t>
      </w:r>
      <w:r>
        <w:rPr>
          <w:rFonts w:ascii="Arial" w:hAnsi="Arial" w:cs="Arial"/>
          <w:sz w:val="22"/>
          <w:szCs w:val="22"/>
        </w:rPr>
        <w:t>!</w:t>
      </w:r>
      <w:r w:rsidRPr="00284CCA">
        <w:rPr>
          <w:rFonts w:ascii="Arial" w:hAnsi="Arial" w:cs="Arial"/>
          <w:sz w:val="22"/>
          <w:szCs w:val="22"/>
        </w:rPr>
        <w:t xml:space="preserve"> water spheres. </w:t>
      </w:r>
      <w:r>
        <w:rPr>
          <w:rFonts w:ascii="Arial" w:hAnsi="Arial" w:cs="Arial"/>
          <w:sz w:val="22"/>
          <w:szCs w:val="22"/>
        </w:rPr>
        <w:t>It might be motivational for students to see the young developers behind t</w:t>
      </w:r>
      <w:r w:rsidRPr="00284CCA">
        <w:rPr>
          <w:rFonts w:ascii="Arial" w:hAnsi="Arial" w:cs="Arial"/>
          <w:sz w:val="22"/>
          <w:szCs w:val="22"/>
        </w:rPr>
        <w:t>h</w:t>
      </w:r>
      <w:r>
        <w:rPr>
          <w:rFonts w:ascii="Arial" w:hAnsi="Arial" w:cs="Arial"/>
          <w:sz w:val="22"/>
          <w:szCs w:val="22"/>
        </w:rPr>
        <w:t>is</w:t>
      </w:r>
      <w:r w:rsidRPr="00284CCA">
        <w:rPr>
          <w:rFonts w:ascii="Arial" w:hAnsi="Arial" w:cs="Arial"/>
          <w:sz w:val="22"/>
          <w:szCs w:val="22"/>
        </w:rPr>
        <w:t xml:space="preserve"> product coming out of a lab in England. </w:t>
      </w:r>
      <w:r>
        <w:rPr>
          <w:rFonts w:ascii="Arial" w:hAnsi="Arial" w:cs="Arial"/>
          <w:sz w:val="22"/>
          <w:szCs w:val="22"/>
        </w:rPr>
        <w:t>(</w:t>
      </w:r>
      <w:hyperlink r:id="rId176" w:history="1">
        <w:r w:rsidRPr="00284CCA">
          <w:rPr>
            <w:rStyle w:val="Hyperlink"/>
            <w:rFonts w:ascii="Arial" w:hAnsi="Arial" w:cs="Arial"/>
            <w:sz w:val="22"/>
            <w:szCs w:val="22"/>
          </w:rPr>
          <w:t>http://www.oohowater.com/</w:t>
        </w:r>
      </w:hyperlink>
      <w:r>
        <w:rPr>
          <w:rFonts w:ascii="Arial" w:hAnsi="Arial" w:cs="Arial"/>
          <w:sz w:val="22"/>
          <w:szCs w:val="22"/>
        </w:rPr>
        <w:t>)</w:t>
      </w:r>
    </w:p>
    <w:p w14:paraId="6FB49E61" w14:textId="77777777" w:rsidR="009B63D0" w:rsidRPr="00887FDF" w:rsidRDefault="009B63D0" w:rsidP="009B63D0">
      <w:pPr>
        <w:rPr>
          <w:rFonts w:ascii="Arial" w:hAnsi="Arial" w:cs="Arial"/>
          <w:sz w:val="32"/>
          <w:szCs w:val="28"/>
        </w:rPr>
      </w:pPr>
    </w:p>
    <w:p w14:paraId="7F2CE9D1" w14:textId="77777777" w:rsidR="009B63D0" w:rsidRDefault="009B63D0" w:rsidP="009B63D0">
      <w:pPr>
        <w:rPr>
          <w:rFonts w:ascii="Arial" w:hAnsi="Arial" w:cs="Arial"/>
          <w:b/>
        </w:rPr>
      </w:pPr>
      <w:r>
        <w:rPr>
          <w:rFonts w:ascii="Arial" w:hAnsi="Arial" w:cs="Arial"/>
          <w:b/>
        </w:rPr>
        <w:t>Ecovative—mushroom-based packaging</w:t>
      </w:r>
    </w:p>
    <w:p w14:paraId="7912FD6B" w14:textId="77777777" w:rsidR="009B63D0" w:rsidRDefault="009B63D0" w:rsidP="009B63D0">
      <w:pPr>
        <w:rPr>
          <w:rFonts w:ascii="Arial" w:hAnsi="Arial" w:cs="Arial"/>
          <w:sz w:val="22"/>
          <w:szCs w:val="22"/>
        </w:rPr>
      </w:pPr>
    </w:p>
    <w:p w14:paraId="6890F3DF" w14:textId="77777777" w:rsidR="009B63D0" w:rsidRPr="00D2452C" w:rsidRDefault="009B63D0" w:rsidP="009B63D0">
      <w:pPr>
        <w:rPr>
          <w:rFonts w:ascii="Arial" w:hAnsi="Arial" w:cs="Arial"/>
          <w:sz w:val="22"/>
          <w:szCs w:val="22"/>
        </w:rPr>
      </w:pPr>
      <w:r>
        <w:rPr>
          <w:rFonts w:ascii="Arial" w:hAnsi="Arial" w:cs="Arial"/>
          <w:b/>
          <w:sz w:val="22"/>
          <w:szCs w:val="22"/>
        </w:rPr>
        <w:tab/>
      </w:r>
      <w:r w:rsidRPr="00D2452C">
        <w:rPr>
          <w:rFonts w:ascii="Arial" w:hAnsi="Arial" w:cs="Arial"/>
          <w:sz w:val="22"/>
          <w:szCs w:val="22"/>
        </w:rPr>
        <w:t xml:space="preserve">The ECOVATIVE </w:t>
      </w:r>
      <w:r>
        <w:rPr>
          <w:rFonts w:ascii="Arial" w:hAnsi="Arial" w:cs="Arial"/>
          <w:sz w:val="22"/>
          <w:szCs w:val="22"/>
        </w:rPr>
        <w:t>Web site</w:t>
      </w:r>
      <w:r w:rsidRPr="00D2452C">
        <w:rPr>
          <w:rFonts w:ascii="Arial" w:hAnsi="Arial" w:cs="Arial"/>
          <w:sz w:val="22"/>
          <w:szCs w:val="22"/>
        </w:rPr>
        <w:t xml:space="preserve"> contains a wealth of information about their mycelium products. They also have an education link </w:t>
      </w:r>
      <w:r>
        <w:rPr>
          <w:rFonts w:ascii="Arial" w:hAnsi="Arial" w:cs="Arial"/>
          <w:sz w:val="22"/>
          <w:szCs w:val="22"/>
        </w:rPr>
        <w:t>with</w:t>
      </w:r>
      <w:r w:rsidRPr="00D2452C">
        <w:rPr>
          <w:rFonts w:ascii="Arial" w:hAnsi="Arial" w:cs="Arial"/>
          <w:sz w:val="22"/>
          <w:szCs w:val="22"/>
        </w:rPr>
        <w:t xml:space="preserve"> several articles they have written about the experiments they conduct to test and develop their product. It is a good example of engineering design development. </w:t>
      </w:r>
      <w:r>
        <w:rPr>
          <w:rFonts w:ascii="Arial" w:hAnsi="Arial" w:cs="Arial"/>
          <w:sz w:val="22"/>
          <w:szCs w:val="22"/>
        </w:rPr>
        <w:t>(</w:t>
      </w:r>
      <w:hyperlink r:id="rId177" w:history="1">
        <w:r w:rsidRPr="00D2452C">
          <w:rPr>
            <w:rStyle w:val="Hyperlink"/>
            <w:rFonts w:ascii="Arial" w:hAnsi="Arial" w:cs="Arial"/>
            <w:sz w:val="22"/>
            <w:szCs w:val="22"/>
          </w:rPr>
          <w:t>https://www.ecovativedesign.com/</w:t>
        </w:r>
      </w:hyperlink>
      <w:r>
        <w:rPr>
          <w:rFonts w:ascii="Arial" w:hAnsi="Arial" w:cs="Arial"/>
          <w:sz w:val="22"/>
          <w:szCs w:val="22"/>
        </w:rPr>
        <w:t>)</w:t>
      </w:r>
    </w:p>
    <w:p w14:paraId="1BE8918C" w14:textId="77777777" w:rsidR="009B63D0" w:rsidRPr="00887FDF" w:rsidRDefault="009B63D0" w:rsidP="009B63D0">
      <w:pPr>
        <w:rPr>
          <w:rFonts w:ascii="Arial" w:hAnsi="Arial" w:cs="Arial"/>
          <w:sz w:val="32"/>
          <w:szCs w:val="28"/>
        </w:rPr>
      </w:pPr>
    </w:p>
    <w:p w14:paraId="4424720A" w14:textId="77777777" w:rsidR="009B63D0" w:rsidRDefault="009B63D0" w:rsidP="009B63D0">
      <w:pPr>
        <w:rPr>
          <w:rFonts w:ascii="Arial" w:hAnsi="Arial" w:cs="Arial"/>
          <w:b/>
        </w:rPr>
      </w:pPr>
      <w:r>
        <w:rPr>
          <w:rFonts w:ascii="Arial" w:hAnsi="Arial" w:cs="Arial"/>
          <w:b/>
        </w:rPr>
        <w:t>Bioplastics</w:t>
      </w:r>
    </w:p>
    <w:p w14:paraId="4537BCBA" w14:textId="77777777" w:rsidR="009B63D0" w:rsidRDefault="009B63D0" w:rsidP="009B63D0">
      <w:pPr>
        <w:rPr>
          <w:rFonts w:ascii="Arial" w:hAnsi="Arial" w:cs="Arial"/>
          <w:sz w:val="22"/>
          <w:szCs w:val="22"/>
        </w:rPr>
      </w:pPr>
    </w:p>
    <w:p w14:paraId="06501646" w14:textId="77777777" w:rsidR="009B63D0" w:rsidRDefault="009B63D0" w:rsidP="009B63D0">
      <w:pPr>
        <w:ind w:firstLine="720"/>
        <w:rPr>
          <w:rFonts w:ascii="Arial" w:hAnsi="Arial" w:cs="Arial"/>
          <w:sz w:val="22"/>
          <w:szCs w:val="22"/>
        </w:rPr>
      </w:pPr>
      <w:r w:rsidRPr="00B26333">
        <w:rPr>
          <w:rFonts w:ascii="Arial" w:hAnsi="Arial" w:cs="Arial"/>
          <w:sz w:val="22"/>
          <w:szCs w:val="22"/>
        </w:rPr>
        <w:t xml:space="preserve"> The article</w:t>
      </w:r>
      <w:r w:rsidRPr="00B26333">
        <w:rPr>
          <w:rFonts w:ascii="Arial" w:hAnsi="Arial" w:cs="Arial"/>
          <w:b/>
          <w:sz w:val="22"/>
          <w:szCs w:val="22"/>
        </w:rPr>
        <w:t xml:space="preserve"> </w:t>
      </w:r>
      <w:r w:rsidRPr="00B26333">
        <w:rPr>
          <w:rFonts w:ascii="Arial" w:hAnsi="Arial" w:cs="Arial"/>
          <w:sz w:val="22"/>
          <w:szCs w:val="22"/>
        </w:rPr>
        <w:t xml:space="preserve">“Biopolymer Materials and Technologies Flourish” in the trade journal </w:t>
      </w:r>
      <w:r w:rsidRPr="00B26333">
        <w:rPr>
          <w:rFonts w:ascii="Arial" w:hAnsi="Arial" w:cs="Arial"/>
          <w:i/>
          <w:sz w:val="22"/>
          <w:szCs w:val="22"/>
        </w:rPr>
        <w:t>Packaging World</w:t>
      </w:r>
      <w:r w:rsidRPr="00B26333">
        <w:rPr>
          <w:rFonts w:ascii="Arial" w:hAnsi="Arial" w:cs="Arial"/>
          <w:sz w:val="22"/>
          <w:szCs w:val="22"/>
        </w:rPr>
        <w:t xml:space="preserve"> lists several new options for biodegradable packaging materials that are being developed. The author gives extensive information about several </w:t>
      </w:r>
      <w:r>
        <w:rPr>
          <w:rFonts w:ascii="Arial" w:hAnsi="Arial" w:cs="Arial"/>
          <w:sz w:val="22"/>
          <w:szCs w:val="22"/>
        </w:rPr>
        <w:t>polymers made by blending plant-</w:t>
      </w:r>
      <w:r w:rsidRPr="00B26333">
        <w:rPr>
          <w:rFonts w:ascii="Arial" w:hAnsi="Arial" w:cs="Arial"/>
          <w:sz w:val="22"/>
          <w:szCs w:val="22"/>
        </w:rPr>
        <w:t>based materials with petroleum</w:t>
      </w:r>
      <w:r>
        <w:rPr>
          <w:rFonts w:ascii="Arial" w:hAnsi="Arial" w:cs="Arial"/>
          <w:sz w:val="22"/>
          <w:szCs w:val="22"/>
        </w:rPr>
        <w:t>-</w:t>
      </w:r>
      <w:r w:rsidRPr="00B26333">
        <w:rPr>
          <w:rFonts w:ascii="Arial" w:hAnsi="Arial" w:cs="Arial"/>
          <w:sz w:val="22"/>
          <w:szCs w:val="22"/>
        </w:rPr>
        <w:t xml:space="preserve">based products. </w:t>
      </w:r>
      <w:r>
        <w:rPr>
          <w:rFonts w:ascii="Arial" w:hAnsi="Arial" w:cs="Arial"/>
          <w:sz w:val="22"/>
          <w:szCs w:val="22"/>
        </w:rPr>
        <w:t>(</w:t>
      </w:r>
      <w:hyperlink r:id="rId178" w:history="1">
        <w:r w:rsidRPr="00CD1A95">
          <w:rPr>
            <w:rStyle w:val="Hyperlink"/>
            <w:rFonts w:ascii="Arial" w:hAnsi="Arial" w:cs="Arial"/>
            <w:sz w:val="22"/>
            <w:szCs w:val="22"/>
          </w:rPr>
          <w:t>https://www.packworld.com/article/sustainability/bioplastics/biopolymer-materials-and-technologies-flourish</w:t>
        </w:r>
      </w:hyperlink>
      <w:r>
        <w:rPr>
          <w:rFonts w:ascii="Arial" w:hAnsi="Arial" w:cs="Arial"/>
          <w:sz w:val="22"/>
          <w:szCs w:val="22"/>
        </w:rPr>
        <w:t>)</w:t>
      </w:r>
    </w:p>
    <w:p w14:paraId="497321B8" w14:textId="77777777" w:rsidR="009B63D0" w:rsidRPr="00B26333" w:rsidRDefault="009B63D0" w:rsidP="009B63D0">
      <w:pPr>
        <w:rPr>
          <w:rFonts w:ascii="Arial" w:hAnsi="Arial" w:cs="Arial"/>
          <w:sz w:val="22"/>
          <w:szCs w:val="22"/>
        </w:rPr>
      </w:pPr>
    </w:p>
    <w:p w14:paraId="60E162B6" w14:textId="77777777" w:rsidR="009B63D0" w:rsidRDefault="009B63D0" w:rsidP="009B63D0">
      <w:pPr>
        <w:rPr>
          <w:rFonts w:ascii="Arial" w:hAnsi="Arial" w:cs="Arial"/>
          <w:sz w:val="22"/>
          <w:szCs w:val="22"/>
        </w:rPr>
      </w:pPr>
      <w:r w:rsidRPr="00B26333">
        <w:rPr>
          <w:rFonts w:ascii="Arial" w:hAnsi="Arial" w:cs="Arial"/>
          <w:b/>
          <w:sz w:val="22"/>
          <w:szCs w:val="22"/>
        </w:rPr>
        <w:tab/>
      </w:r>
      <w:r w:rsidRPr="00B26333">
        <w:rPr>
          <w:rFonts w:ascii="Arial" w:hAnsi="Arial" w:cs="Arial"/>
          <w:sz w:val="22"/>
          <w:szCs w:val="22"/>
        </w:rPr>
        <w:t xml:space="preserve"> “The Truth about Bioplastics” discusses the pros and cons of the new bioplastics. The authors present the </w:t>
      </w:r>
      <w:r w:rsidRPr="004F0238">
        <w:rPr>
          <w:rFonts w:ascii="Arial" w:hAnsi="Arial" w:cs="Arial"/>
          <w:noProof/>
          <w:sz w:val="22"/>
          <w:szCs w:val="22"/>
        </w:rPr>
        <w:t>downside</w:t>
      </w:r>
      <w:r w:rsidRPr="00B26333">
        <w:rPr>
          <w:rFonts w:ascii="Arial" w:hAnsi="Arial" w:cs="Arial"/>
          <w:sz w:val="22"/>
          <w:szCs w:val="22"/>
        </w:rPr>
        <w:t xml:space="preserve"> to manufacturing bioplastics</w:t>
      </w:r>
      <w:r>
        <w:rPr>
          <w:rFonts w:ascii="Arial" w:hAnsi="Arial" w:cs="Arial"/>
          <w:sz w:val="22"/>
          <w:szCs w:val="22"/>
        </w:rPr>
        <w:t>,</w:t>
      </w:r>
      <w:r w:rsidRPr="00B26333">
        <w:rPr>
          <w:rFonts w:ascii="Arial" w:hAnsi="Arial" w:cs="Arial"/>
          <w:sz w:val="22"/>
          <w:szCs w:val="22"/>
        </w:rPr>
        <w:t xml:space="preserve"> </w:t>
      </w:r>
      <w:r w:rsidRPr="00A00C1B">
        <w:rPr>
          <w:rFonts w:ascii="Arial" w:hAnsi="Arial" w:cs="Arial"/>
          <w:noProof/>
          <w:sz w:val="22"/>
          <w:szCs w:val="22"/>
        </w:rPr>
        <w:t xml:space="preserve">including </w:t>
      </w:r>
      <w:r>
        <w:rPr>
          <w:rFonts w:ascii="Arial" w:hAnsi="Arial" w:cs="Arial"/>
          <w:noProof/>
          <w:sz w:val="22"/>
          <w:szCs w:val="22"/>
        </w:rPr>
        <w:t>that</w:t>
      </w:r>
      <w:r w:rsidRPr="00B26333">
        <w:rPr>
          <w:rFonts w:ascii="Arial" w:hAnsi="Arial" w:cs="Arial"/>
          <w:sz w:val="22"/>
          <w:szCs w:val="22"/>
        </w:rPr>
        <w:t xml:space="preserve"> not all bioplastics are biodegradable, land used to grow raw materials for bioplastics could be used for food production, and when bioplastics break down in landfills</w:t>
      </w:r>
      <w:r>
        <w:rPr>
          <w:rFonts w:ascii="Arial" w:hAnsi="Arial" w:cs="Arial"/>
          <w:sz w:val="22"/>
          <w:szCs w:val="22"/>
        </w:rPr>
        <w:t>,</w:t>
      </w:r>
      <w:r w:rsidRPr="00B26333">
        <w:rPr>
          <w:rFonts w:ascii="Arial" w:hAnsi="Arial" w:cs="Arial"/>
          <w:sz w:val="22"/>
          <w:szCs w:val="22"/>
        </w:rPr>
        <w:t xml:space="preserve"> they produce the greenhouse gas methane</w:t>
      </w:r>
      <w:r>
        <w:rPr>
          <w:rFonts w:ascii="Arial" w:hAnsi="Arial" w:cs="Arial"/>
          <w:sz w:val="22"/>
          <w:szCs w:val="22"/>
        </w:rPr>
        <w:t>; and t</w:t>
      </w:r>
      <w:r w:rsidRPr="00B26333">
        <w:rPr>
          <w:rFonts w:ascii="Arial" w:hAnsi="Arial" w:cs="Arial"/>
          <w:sz w:val="22"/>
          <w:szCs w:val="22"/>
        </w:rPr>
        <w:t xml:space="preserve">hey also contaminate the recycling stream when they are mistaken for PET. </w:t>
      </w:r>
      <w:r>
        <w:rPr>
          <w:rFonts w:ascii="Arial" w:hAnsi="Arial" w:cs="Arial"/>
          <w:sz w:val="22"/>
          <w:szCs w:val="22"/>
        </w:rPr>
        <w:t>(</w:t>
      </w:r>
      <w:hyperlink r:id="rId179" w:history="1">
        <w:r w:rsidRPr="00CD1A95">
          <w:rPr>
            <w:rStyle w:val="Hyperlink"/>
            <w:rFonts w:ascii="Arial" w:hAnsi="Arial" w:cs="Arial"/>
            <w:sz w:val="22"/>
            <w:szCs w:val="22"/>
          </w:rPr>
          <w:t>https://phys.org/news/2017-12-truth-bioplastics.html</w:t>
        </w:r>
      </w:hyperlink>
      <w:r>
        <w:rPr>
          <w:rFonts w:ascii="Arial" w:hAnsi="Arial" w:cs="Arial"/>
          <w:sz w:val="22"/>
          <w:szCs w:val="22"/>
        </w:rPr>
        <w:t>)</w:t>
      </w:r>
    </w:p>
    <w:p w14:paraId="4194DC46" w14:textId="77777777" w:rsidR="009B63D0" w:rsidRPr="00887FDF" w:rsidRDefault="009B63D0" w:rsidP="009B63D0">
      <w:pPr>
        <w:rPr>
          <w:rFonts w:ascii="Arial" w:hAnsi="Arial" w:cs="Arial"/>
          <w:sz w:val="32"/>
          <w:szCs w:val="28"/>
        </w:rPr>
      </w:pPr>
    </w:p>
    <w:p w14:paraId="06D34273" w14:textId="77777777" w:rsidR="009B63D0" w:rsidRDefault="009B63D0" w:rsidP="009B63D0">
      <w:pPr>
        <w:rPr>
          <w:rFonts w:ascii="Arial" w:hAnsi="Arial" w:cs="Arial"/>
          <w:sz w:val="22"/>
          <w:szCs w:val="22"/>
        </w:rPr>
      </w:pPr>
      <w:r>
        <w:rPr>
          <w:rFonts w:ascii="Arial" w:hAnsi="Arial" w:cs="Arial"/>
          <w:b/>
        </w:rPr>
        <w:t>Molecular gastronomy</w:t>
      </w:r>
    </w:p>
    <w:p w14:paraId="71A8E128" w14:textId="77777777" w:rsidR="009B63D0" w:rsidRDefault="009B63D0" w:rsidP="009B63D0">
      <w:pPr>
        <w:rPr>
          <w:rFonts w:ascii="Arial" w:hAnsi="Arial" w:cs="Arial"/>
          <w:sz w:val="22"/>
          <w:szCs w:val="22"/>
        </w:rPr>
      </w:pPr>
    </w:p>
    <w:p w14:paraId="76D2C240" w14:textId="77777777" w:rsidR="009B63D0" w:rsidRDefault="009B63D0" w:rsidP="009B63D0">
      <w:pPr>
        <w:rPr>
          <w:rFonts w:ascii="Arial" w:hAnsi="Arial" w:cs="Arial"/>
          <w:sz w:val="22"/>
          <w:szCs w:val="22"/>
        </w:rPr>
      </w:pPr>
      <w:r>
        <w:rPr>
          <w:rFonts w:ascii="Arial" w:hAnsi="Arial" w:cs="Arial"/>
          <w:b/>
          <w:sz w:val="22"/>
          <w:szCs w:val="22"/>
        </w:rPr>
        <w:tab/>
      </w:r>
      <w:r w:rsidRPr="003D35AD">
        <w:rPr>
          <w:rFonts w:ascii="Arial" w:hAnsi="Arial" w:cs="Arial"/>
          <w:sz w:val="22"/>
          <w:szCs w:val="22"/>
        </w:rPr>
        <w:t>Th</w:t>
      </w:r>
      <w:r>
        <w:rPr>
          <w:rFonts w:ascii="Arial" w:hAnsi="Arial" w:cs="Arial"/>
          <w:sz w:val="22"/>
          <w:szCs w:val="22"/>
        </w:rPr>
        <w:t>is</w:t>
      </w:r>
      <w:r w:rsidRPr="003D35AD">
        <w:rPr>
          <w:rFonts w:ascii="Arial" w:hAnsi="Arial" w:cs="Arial"/>
          <w:sz w:val="22"/>
          <w:szCs w:val="22"/>
        </w:rPr>
        <w:t xml:space="preserve"> Wikipedia entry for </w:t>
      </w:r>
      <w:r>
        <w:rPr>
          <w:rFonts w:ascii="Arial" w:hAnsi="Arial" w:cs="Arial"/>
          <w:sz w:val="22"/>
          <w:szCs w:val="22"/>
        </w:rPr>
        <w:t>“</w:t>
      </w:r>
      <w:r w:rsidRPr="003D35AD">
        <w:rPr>
          <w:rFonts w:ascii="Arial" w:hAnsi="Arial" w:cs="Arial"/>
          <w:sz w:val="22"/>
          <w:szCs w:val="22"/>
        </w:rPr>
        <w:t>Molecular Gastronomy</w:t>
      </w:r>
      <w:r>
        <w:rPr>
          <w:rFonts w:ascii="Arial" w:hAnsi="Arial" w:cs="Arial"/>
          <w:sz w:val="22"/>
          <w:szCs w:val="22"/>
        </w:rPr>
        <w:t>”</w:t>
      </w:r>
      <w:r w:rsidRPr="003D35AD">
        <w:rPr>
          <w:rFonts w:ascii="Arial" w:hAnsi="Arial" w:cs="Arial"/>
          <w:sz w:val="22"/>
          <w:szCs w:val="22"/>
        </w:rPr>
        <w:t xml:space="preserve"> gives the history of th</w:t>
      </w:r>
      <w:r>
        <w:rPr>
          <w:rFonts w:ascii="Arial" w:hAnsi="Arial" w:cs="Arial"/>
          <w:sz w:val="22"/>
          <w:szCs w:val="22"/>
        </w:rPr>
        <w:t>is discipline</w:t>
      </w:r>
      <w:r w:rsidRPr="003D35AD">
        <w:rPr>
          <w:rFonts w:ascii="Arial" w:hAnsi="Arial" w:cs="Arial"/>
          <w:sz w:val="22"/>
          <w:szCs w:val="22"/>
        </w:rPr>
        <w:t xml:space="preserve"> developed by two academics</w:t>
      </w:r>
      <w:r>
        <w:rPr>
          <w:rFonts w:ascii="Arial" w:hAnsi="Arial" w:cs="Arial"/>
          <w:sz w:val="22"/>
          <w:szCs w:val="22"/>
        </w:rPr>
        <w:t>,</w:t>
      </w:r>
      <w:r w:rsidRPr="003D35AD">
        <w:rPr>
          <w:rFonts w:ascii="Arial" w:hAnsi="Arial" w:cs="Arial"/>
          <w:sz w:val="22"/>
          <w:szCs w:val="22"/>
        </w:rPr>
        <w:t xml:space="preserve"> Nicholas Kurti and Herv</w:t>
      </w:r>
      <w:r>
        <w:rPr>
          <w:rFonts w:ascii="Arial" w:hAnsi="Arial" w:cs="Arial"/>
          <w:sz w:val="22"/>
          <w:szCs w:val="22"/>
        </w:rPr>
        <w:t>é</w:t>
      </w:r>
      <w:r w:rsidRPr="003D35AD">
        <w:rPr>
          <w:rFonts w:ascii="Arial" w:hAnsi="Arial" w:cs="Arial"/>
          <w:sz w:val="22"/>
          <w:szCs w:val="22"/>
        </w:rPr>
        <w:t xml:space="preserve"> This in 1980. Though it is a recent term, cooks and scientists from the 1800s are cited for their contributions to this discipline. </w:t>
      </w:r>
      <w:r>
        <w:rPr>
          <w:sz w:val="22"/>
          <w:szCs w:val="22"/>
        </w:rPr>
        <w:t>(</w:t>
      </w:r>
      <w:hyperlink r:id="rId180" w:history="1">
        <w:r w:rsidRPr="00CD1A95">
          <w:rPr>
            <w:rStyle w:val="Hyperlink"/>
            <w:rFonts w:ascii="Arial" w:hAnsi="Arial" w:cs="Arial"/>
            <w:sz w:val="22"/>
            <w:szCs w:val="22"/>
          </w:rPr>
          <w:t>https://en.wikipedia.org/wiki/Molecular_gastronomy</w:t>
        </w:r>
      </w:hyperlink>
      <w:r>
        <w:rPr>
          <w:rFonts w:ascii="Arial" w:hAnsi="Arial" w:cs="Arial"/>
          <w:sz w:val="22"/>
          <w:szCs w:val="22"/>
        </w:rPr>
        <w:t>)</w:t>
      </w:r>
    </w:p>
    <w:p w14:paraId="0E7301DF" w14:textId="77777777" w:rsidR="009B63D0" w:rsidRDefault="009B63D0" w:rsidP="009B63D0">
      <w:pPr>
        <w:rPr>
          <w:rFonts w:ascii="Arial" w:hAnsi="Arial" w:cs="Arial"/>
          <w:sz w:val="22"/>
          <w:szCs w:val="22"/>
        </w:rPr>
      </w:pPr>
    </w:p>
    <w:p w14:paraId="6D1B7BC9" w14:textId="77777777" w:rsidR="009B63D0" w:rsidRPr="00A36479" w:rsidRDefault="009B63D0" w:rsidP="009B63D0">
      <w:pPr>
        <w:ind w:firstLine="720"/>
        <w:rPr>
          <w:rFonts w:ascii="Arial" w:hAnsi="Arial" w:cs="Arial"/>
          <w:sz w:val="22"/>
          <w:szCs w:val="22"/>
        </w:rPr>
      </w:pPr>
      <w:r w:rsidRPr="00A36479">
        <w:rPr>
          <w:rFonts w:ascii="Arial" w:hAnsi="Arial" w:cs="Arial"/>
          <w:sz w:val="22"/>
          <w:szCs w:val="22"/>
        </w:rPr>
        <w:t>Many chemistry</w:t>
      </w:r>
      <w:r>
        <w:rPr>
          <w:rFonts w:ascii="Arial" w:hAnsi="Arial" w:cs="Arial"/>
          <w:sz w:val="22"/>
          <w:szCs w:val="22"/>
        </w:rPr>
        <w:t xml:space="preserve"> concepts</w:t>
      </w:r>
      <w:r w:rsidRPr="00A36479">
        <w:rPr>
          <w:rFonts w:ascii="Arial" w:hAnsi="Arial" w:cs="Arial"/>
          <w:sz w:val="22"/>
          <w:szCs w:val="22"/>
        </w:rPr>
        <w:t xml:space="preserve"> are increasingly used in the kitchen to provide novel gastronomical experiences</w:t>
      </w:r>
      <w:r>
        <w:rPr>
          <w:rFonts w:ascii="Arial" w:hAnsi="Arial" w:cs="Arial"/>
          <w:sz w:val="22"/>
          <w:szCs w:val="22"/>
        </w:rPr>
        <w:t>. The article “M</w:t>
      </w:r>
      <w:r w:rsidRPr="00A36479">
        <w:rPr>
          <w:rFonts w:ascii="Arial" w:hAnsi="Arial" w:cs="Arial"/>
          <w:sz w:val="22"/>
          <w:szCs w:val="22"/>
        </w:rPr>
        <w:t>olecular Gastronomy</w:t>
      </w:r>
      <w:r>
        <w:rPr>
          <w:rFonts w:ascii="Arial" w:hAnsi="Arial" w:cs="Arial"/>
          <w:sz w:val="22"/>
          <w:szCs w:val="22"/>
        </w:rPr>
        <w:t xml:space="preserve">: </w:t>
      </w:r>
      <w:r w:rsidRPr="00A36479">
        <w:rPr>
          <w:rFonts w:ascii="Arial" w:hAnsi="Arial" w:cs="Arial"/>
          <w:sz w:val="22"/>
          <w:szCs w:val="22"/>
        </w:rPr>
        <w:t xml:space="preserve"> A New Emerging Scientific Discipline” contains </w:t>
      </w:r>
      <w:r>
        <w:rPr>
          <w:rFonts w:ascii="Arial" w:hAnsi="Arial" w:cs="Arial"/>
          <w:sz w:val="22"/>
          <w:szCs w:val="22"/>
        </w:rPr>
        <w:t xml:space="preserve">extensive </w:t>
      </w:r>
      <w:r w:rsidRPr="00A36479">
        <w:rPr>
          <w:rFonts w:ascii="Arial" w:hAnsi="Arial" w:cs="Arial"/>
          <w:sz w:val="22"/>
          <w:szCs w:val="22"/>
        </w:rPr>
        <w:t>scientific explanations of food preparation</w:t>
      </w:r>
      <w:r>
        <w:rPr>
          <w:rFonts w:ascii="Arial" w:hAnsi="Arial" w:cs="Arial"/>
          <w:sz w:val="22"/>
          <w:szCs w:val="22"/>
        </w:rPr>
        <w:t>,</w:t>
      </w:r>
      <w:r w:rsidRPr="00A36479">
        <w:rPr>
          <w:rFonts w:ascii="Arial" w:hAnsi="Arial" w:cs="Arial"/>
          <w:sz w:val="22"/>
          <w:szCs w:val="22"/>
        </w:rPr>
        <w:t xml:space="preserve"> as well as the human s</w:t>
      </w:r>
      <w:r>
        <w:rPr>
          <w:rFonts w:ascii="Arial" w:hAnsi="Arial" w:cs="Arial"/>
          <w:sz w:val="22"/>
          <w:szCs w:val="22"/>
        </w:rPr>
        <w:t>ensual experience of enjoying it; the article</w:t>
      </w:r>
      <w:r w:rsidRPr="00A36479">
        <w:rPr>
          <w:rFonts w:ascii="Arial" w:hAnsi="Arial" w:cs="Arial"/>
          <w:sz w:val="22"/>
          <w:szCs w:val="22"/>
        </w:rPr>
        <w:t xml:space="preserve"> would make a great resource if you are planning a unit on food chemistry. </w:t>
      </w:r>
      <w:r>
        <w:rPr>
          <w:rFonts w:ascii="Arial" w:hAnsi="Arial" w:cs="Arial"/>
          <w:sz w:val="22"/>
          <w:szCs w:val="22"/>
        </w:rPr>
        <w:t>(</w:t>
      </w:r>
      <w:hyperlink r:id="rId181" w:history="1">
        <w:r w:rsidRPr="00CD1A95">
          <w:rPr>
            <w:rStyle w:val="Hyperlink"/>
            <w:rFonts w:ascii="Arial" w:hAnsi="Arial" w:cs="Arial"/>
            <w:sz w:val="22"/>
            <w:szCs w:val="22"/>
          </w:rPr>
          <w:t>https://www.ncbi.nlm.nih.gov/pmc/articles/PMC2855180/</w:t>
        </w:r>
      </w:hyperlink>
      <w:r>
        <w:rPr>
          <w:rFonts w:ascii="Arial" w:hAnsi="Arial" w:cs="Arial"/>
          <w:sz w:val="22"/>
          <w:szCs w:val="22"/>
        </w:rPr>
        <w:t>)</w:t>
      </w:r>
    </w:p>
    <w:p w14:paraId="5268BB90" w14:textId="77777777" w:rsidR="009B63D0" w:rsidRDefault="009B63D0" w:rsidP="009B63D0">
      <w:pPr>
        <w:rPr>
          <w:rFonts w:ascii="Arial" w:hAnsi="Arial" w:cs="Arial"/>
          <w:sz w:val="22"/>
          <w:szCs w:val="22"/>
        </w:rPr>
      </w:pPr>
    </w:p>
    <w:p w14:paraId="16F072BC" w14:textId="77777777" w:rsidR="009B63D0" w:rsidRPr="003C69CB" w:rsidRDefault="009B63D0" w:rsidP="009B63D0">
      <w:pPr>
        <w:ind w:firstLine="720"/>
        <w:rPr>
          <w:rFonts w:ascii="Arial" w:hAnsi="Arial" w:cs="Arial"/>
          <w:sz w:val="22"/>
          <w:szCs w:val="22"/>
        </w:rPr>
      </w:pPr>
      <w:r>
        <w:rPr>
          <w:rFonts w:ascii="Arial" w:hAnsi="Arial" w:cs="Arial"/>
          <w:sz w:val="22"/>
          <w:szCs w:val="22"/>
        </w:rPr>
        <w:t xml:space="preserve">A commentary by one of the originators of the term ‘molecular gastronomy, Hervé This, is an interesting read. This conducted volumes of inquiries into wives’ tales and legends that surrounded certain cooking regimens. He expounds on some of his work in this commentary:  </w:t>
      </w:r>
      <w:hyperlink r:id="rId182" w:history="1">
        <w:r w:rsidRPr="00CD1A95">
          <w:rPr>
            <w:rStyle w:val="Hyperlink"/>
            <w:rFonts w:ascii="Arial" w:hAnsi="Arial" w:cs="Arial"/>
            <w:sz w:val="22"/>
            <w:szCs w:val="22"/>
          </w:rPr>
          <w:t>http://www.kitchen-theory.com/wp-content/uploads/2011/10/Herve-This-PDF.pdf</w:t>
        </w:r>
      </w:hyperlink>
      <w:r>
        <w:rPr>
          <w:rFonts w:ascii="Arial" w:hAnsi="Arial" w:cs="Arial"/>
          <w:sz w:val="22"/>
          <w:szCs w:val="22"/>
        </w:rPr>
        <w:t>.</w:t>
      </w:r>
    </w:p>
    <w:p w14:paraId="216E4D99" w14:textId="77777777" w:rsidR="009B63D0" w:rsidRPr="00887FDF" w:rsidRDefault="009B63D0" w:rsidP="009B63D0">
      <w:pPr>
        <w:rPr>
          <w:rFonts w:ascii="Arial" w:hAnsi="Arial" w:cs="Arial"/>
          <w:sz w:val="32"/>
          <w:szCs w:val="28"/>
        </w:rPr>
      </w:pPr>
    </w:p>
    <w:p w14:paraId="1FA39C02" w14:textId="77777777" w:rsidR="009B63D0" w:rsidRDefault="009B63D0" w:rsidP="009B63D0">
      <w:pPr>
        <w:rPr>
          <w:rFonts w:ascii="Arial" w:hAnsi="Arial" w:cs="Arial"/>
          <w:b/>
        </w:rPr>
      </w:pPr>
      <w:r>
        <w:rPr>
          <w:rFonts w:ascii="Arial" w:hAnsi="Arial" w:cs="Arial"/>
          <w:b/>
        </w:rPr>
        <w:br w:type="page"/>
      </w:r>
    </w:p>
    <w:p w14:paraId="62A4BFC2" w14:textId="77777777" w:rsidR="009B63D0" w:rsidRDefault="009B63D0" w:rsidP="009B63D0">
      <w:pPr>
        <w:rPr>
          <w:rFonts w:ascii="Arial" w:hAnsi="Arial" w:cs="Arial"/>
          <w:sz w:val="22"/>
          <w:szCs w:val="22"/>
        </w:rPr>
      </w:pPr>
      <w:r>
        <w:rPr>
          <w:rFonts w:ascii="Arial" w:hAnsi="Arial" w:cs="Arial"/>
          <w:b/>
        </w:rPr>
        <w:t>Molecular gastronomy “recipes”</w:t>
      </w:r>
    </w:p>
    <w:p w14:paraId="655D56CE" w14:textId="77777777" w:rsidR="009B63D0" w:rsidRDefault="009B63D0" w:rsidP="009B63D0">
      <w:pPr>
        <w:rPr>
          <w:rFonts w:ascii="Arial" w:hAnsi="Arial" w:cs="Arial"/>
          <w:sz w:val="22"/>
          <w:szCs w:val="22"/>
        </w:rPr>
      </w:pPr>
    </w:p>
    <w:p w14:paraId="48D81B2A" w14:textId="77777777" w:rsidR="009B63D0" w:rsidRDefault="009B63D0" w:rsidP="009B63D0">
      <w:pPr>
        <w:ind w:firstLine="720"/>
        <w:rPr>
          <w:rFonts w:ascii="Arial" w:hAnsi="Arial" w:cs="Arial"/>
          <w:b/>
        </w:rPr>
      </w:pPr>
      <w:r w:rsidRPr="00162BC7">
        <w:rPr>
          <w:rFonts w:ascii="Arial" w:hAnsi="Arial" w:cs="Arial"/>
          <w:sz w:val="22"/>
          <w:szCs w:val="22"/>
        </w:rPr>
        <w:t>If you are ready to explore molecular gastronomy, this site provides recipes</w:t>
      </w:r>
      <w:r>
        <w:rPr>
          <w:rFonts w:ascii="Arial" w:hAnsi="Arial" w:cs="Arial"/>
          <w:sz w:val="22"/>
          <w:szCs w:val="22"/>
        </w:rPr>
        <w:t>,</w:t>
      </w:r>
      <w:r w:rsidRPr="00162BC7">
        <w:rPr>
          <w:rFonts w:ascii="Arial" w:hAnsi="Arial" w:cs="Arial"/>
          <w:sz w:val="22"/>
          <w:szCs w:val="22"/>
        </w:rPr>
        <w:t xml:space="preserve"> plus tutorials on the methods employed. </w:t>
      </w:r>
      <w:r>
        <w:rPr>
          <w:rFonts w:ascii="Arial" w:hAnsi="Arial" w:cs="Arial"/>
          <w:sz w:val="22"/>
          <w:szCs w:val="22"/>
        </w:rPr>
        <w:t xml:space="preserve">There is a section on both spherification and reverse spherification. </w:t>
      </w:r>
      <w:r w:rsidRPr="00162BC7">
        <w:rPr>
          <w:rFonts w:ascii="Arial" w:hAnsi="Arial" w:cs="Arial"/>
          <w:sz w:val="22"/>
          <w:szCs w:val="22"/>
        </w:rPr>
        <w:t>The</w:t>
      </w:r>
      <w:r>
        <w:rPr>
          <w:rFonts w:ascii="Arial" w:hAnsi="Arial" w:cs="Arial"/>
          <w:sz w:val="22"/>
          <w:szCs w:val="22"/>
        </w:rPr>
        <w:t xml:space="preserve"> site contains</w:t>
      </w:r>
      <w:r w:rsidRPr="00162BC7">
        <w:rPr>
          <w:rFonts w:ascii="Arial" w:hAnsi="Arial" w:cs="Arial"/>
          <w:sz w:val="22"/>
          <w:szCs w:val="22"/>
        </w:rPr>
        <w:t xml:space="preserve"> multiple links to a host of recipes</w:t>
      </w:r>
      <w:r>
        <w:rPr>
          <w:rFonts w:ascii="Arial" w:hAnsi="Arial" w:cs="Arial"/>
          <w:sz w:val="22"/>
          <w:szCs w:val="22"/>
        </w:rPr>
        <w:t>,</w:t>
      </w:r>
      <w:r w:rsidRPr="00162BC7">
        <w:rPr>
          <w:rFonts w:ascii="Arial" w:hAnsi="Arial" w:cs="Arial"/>
          <w:sz w:val="22"/>
          <w:szCs w:val="22"/>
        </w:rPr>
        <w:t xml:space="preserve"> as well as a link to purchase a kit of common supplies.</w:t>
      </w:r>
      <w:r w:rsidRPr="00162BC7">
        <w:rPr>
          <w:sz w:val="22"/>
          <w:szCs w:val="22"/>
        </w:rPr>
        <w:t xml:space="preserve"> </w:t>
      </w:r>
      <w:r>
        <w:rPr>
          <w:sz w:val="22"/>
          <w:szCs w:val="22"/>
        </w:rPr>
        <w:t>(</w:t>
      </w:r>
      <w:hyperlink r:id="rId183" w:history="1">
        <w:r w:rsidRPr="00CD1A95">
          <w:rPr>
            <w:rStyle w:val="Hyperlink"/>
            <w:rFonts w:ascii="Arial" w:hAnsi="Arial" w:cs="Arial"/>
            <w:sz w:val="22"/>
            <w:szCs w:val="22"/>
          </w:rPr>
          <w:t>http://www.molecularrecipes.com/molecular-gastronomy/</w:t>
        </w:r>
      </w:hyperlink>
      <w:r>
        <w:rPr>
          <w:rFonts w:ascii="Arial" w:hAnsi="Arial" w:cs="Arial"/>
          <w:sz w:val="22"/>
          <w:szCs w:val="22"/>
        </w:rPr>
        <w:t>)</w:t>
      </w:r>
    </w:p>
    <w:p w14:paraId="2596FD8A" w14:textId="77777777" w:rsidR="009B63D0" w:rsidRPr="00887FDF" w:rsidRDefault="009B63D0" w:rsidP="009B63D0">
      <w:pPr>
        <w:rPr>
          <w:rFonts w:ascii="Arial" w:hAnsi="Arial" w:cs="Arial"/>
          <w:sz w:val="32"/>
          <w:szCs w:val="28"/>
        </w:rPr>
      </w:pPr>
    </w:p>
    <w:p w14:paraId="2C896476" w14:textId="77777777" w:rsidR="009B63D0" w:rsidRDefault="009B63D0" w:rsidP="009B63D0">
      <w:pPr>
        <w:rPr>
          <w:rFonts w:ascii="Arial" w:hAnsi="Arial" w:cs="Arial"/>
          <w:sz w:val="22"/>
          <w:szCs w:val="22"/>
        </w:rPr>
      </w:pPr>
      <w:r>
        <w:rPr>
          <w:rFonts w:ascii="Arial" w:hAnsi="Arial" w:cs="Arial"/>
          <w:b/>
        </w:rPr>
        <w:t>Waste disposal and landfill statistics</w:t>
      </w:r>
    </w:p>
    <w:p w14:paraId="2DDFC7BA" w14:textId="77777777" w:rsidR="009B63D0" w:rsidRDefault="009B63D0" w:rsidP="009B63D0">
      <w:pPr>
        <w:rPr>
          <w:rFonts w:ascii="Arial" w:hAnsi="Arial" w:cs="Arial"/>
          <w:sz w:val="22"/>
          <w:szCs w:val="22"/>
        </w:rPr>
      </w:pPr>
    </w:p>
    <w:p w14:paraId="7CFE01A2" w14:textId="77777777" w:rsidR="009B63D0" w:rsidRPr="00AB6846" w:rsidRDefault="009B63D0" w:rsidP="009B63D0">
      <w:pPr>
        <w:rPr>
          <w:rFonts w:ascii="Arial" w:hAnsi="Arial" w:cs="Arial"/>
          <w:sz w:val="22"/>
          <w:szCs w:val="22"/>
        </w:rPr>
      </w:pPr>
      <w:r>
        <w:rPr>
          <w:rFonts w:ascii="Arial" w:hAnsi="Arial" w:cs="Arial"/>
          <w:b/>
          <w:sz w:val="22"/>
          <w:szCs w:val="22"/>
        </w:rPr>
        <w:tab/>
      </w:r>
      <w:r>
        <w:rPr>
          <w:rFonts w:ascii="Arial" w:hAnsi="Arial" w:cs="Arial"/>
          <w:sz w:val="22"/>
          <w:szCs w:val="22"/>
        </w:rPr>
        <w:t>The Environmental Protection Agency links the results of their studies on this Web site. From Table 1 in the “2014 Factsheet”, the most recent report published, it can be seen that out of 33.25 million tons of plastic waste generated, only 3.17 million tons were recycled. (</w:t>
      </w:r>
      <w:hyperlink r:id="rId184" w:history="1">
        <w:r w:rsidRPr="00CD1A95">
          <w:rPr>
            <w:rStyle w:val="Hyperlink"/>
            <w:rFonts w:ascii="Arial" w:hAnsi="Arial" w:cs="Arial"/>
            <w:sz w:val="22"/>
            <w:szCs w:val="22"/>
          </w:rPr>
          <w:t>https://www.epa.gov/smm/advancing-sustainable-materials-management-facts-and-figures-report</w:t>
        </w:r>
      </w:hyperlink>
      <w:r>
        <w:rPr>
          <w:rFonts w:ascii="Arial" w:hAnsi="Arial" w:cs="Arial"/>
          <w:sz w:val="22"/>
          <w:szCs w:val="22"/>
        </w:rPr>
        <w:t>)</w:t>
      </w:r>
    </w:p>
    <w:p w14:paraId="3791A69A" w14:textId="77777777" w:rsidR="009B63D0" w:rsidRPr="004C3124" w:rsidRDefault="009B63D0" w:rsidP="009B63D0">
      <w:pPr>
        <w:rPr>
          <w:rFonts w:ascii="Arial" w:hAnsi="Arial" w:cs="Arial"/>
          <w:sz w:val="22"/>
          <w:szCs w:val="22"/>
        </w:rPr>
      </w:pPr>
    </w:p>
    <w:p w14:paraId="69B13A6F" w14:textId="77777777" w:rsidR="009B63D0" w:rsidRPr="00D43C2D" w:rsidRDefault="009B63D0" w:rsidP="009B63D0">
      <w:pPr>
        <w:ind w:firstLine="720"/>
        <w:rPr>
          <w:rFonts w:ascii="Arial" w:hAnsi="Arial" w:cs="Arial"/>
          <w:sz w:val="22"/>
          <w:szCs w:val="22"/>
        </w:rPr>
      </w:pPr>
      <w:r w:rsidRPr="00D43C2D">
        <w:rPr>
          <w:rFonts w:ascii="Arial" w:hAnsi="Arial" w:cs="Arial"/>
          <w:sz w:val="22"/>
          <w:szCs w:val="22"/>
        </w:rPr>
        <w:t xml:space="preserve">“Toward a </w:t>
      </w:r>
      <w:r w:rsidRPr="004F0238">
        <w:rPr>
          <w:rFonts w:ascii="Arial" w:hAnsi="Arial" w:cs="Arial"/>
          <w:noProof/>
          <w:sz w:val="22"/>
          <w:szCs w:val="22"/>
        </w:rPr>
        <w:t>Plastic</w:t>
      </w:r>
      <w:r>
        <w:rPr>
          <w:rFonts w:ascii="Arial" w:hAnsi="Arial" w:cs="Arial"/>
          <w:noProof/>
          <w:sz w:val="22"/>
          <w:szCs w:val="22"/>
        </w:rPr>
        <w:t>-</w:t>
      </w:r>
      <w:r w:rsidRPr="004F0238">
        <w:rPr>
          <w:rFonts w:ascii="Arial" w:hAnsi="Arial" w:cs="Arial"/>
          <w:noProof/>
          <w:sz w:val="22"/>
          <w:szCs w:val="22"/>
        </w:rPr>
        <w:t>Free</w:t>
      </w:r>
      <w:r w:rsidRPr="00D43C2D">
        <w:rPr>
          <w:rFonts w:ascii="Arial" w:hAnsi="Arial" w:cs="Arial"/>
          <w:sz w:val="22"/>
          <w:szCs w:val="22"/>
        </w:rPr>
        <w:t xml:space="preserve"> Future”</w:t>
      </w:r>
      <w:r>
        <w:rPr>
          <w:rFonts w:ascii="Arial" w:hAnsi="Arial" w:cs="Arial"/>
          <w:sz w:val="22"/>
          <w:szCs w:val="22"/>
        </w:rPr>
        <w:t>,</w:t>
      </w:r>
      <w:r w:rsidRPr="00D43C2D">
        <w:rPr>
          <w:rFonts w:ascii="Arial" w:hAnsi="Arial" w:cs="Arial"/>
          <w:sz w:val="22"/>
          <w:szCs w:val="22"/>
        </w:rPr>
        <w:t xml:space="preserve"> published in </w:t>
      </w:r>
      <w:r w:rsidRPr="00D43C2D">
        <w:rPr>
          <w:rFonts w:ascii="Arial" w:hAnsi="Arial" w:cs="Arial"/>
          <w:i/>
          <w:sz w:val="22"/>
          <w:szCs w:val="22"/>
        </w:rPr>
        <w:t>Earth Island Journal</w:t>
      </w:r>
      <w:r>
        <w:rPr>
          <w:rFonts w:ascii="Arial" w:hAnsi="Arial" w:cs="Arial"/>
          <w:i/>
          <w:sz w:val="22"/>
          <w:szCs w:val="22"/>
        </w:rPr>
        <w:t xml:space="preserve">, </w:t>
      </w:r>
      <w:r w:rsidRPr="00D43C2D">
        <w:rPr>
          <w:rFonts w:ascii="Arial" w:hAnsi="Arial" w:cs="Arial"/>
          <w:sz w:val="22"/>
          <w:szCs w:val="22"/>
        </w:rPr>
        <w:t>December 2017</w:t>
      </w:r>
      <w:r>
        <w:rPr>
          <w:rFonts w:ascii="Arial" w:hAnsi="Arial" w:cs="Arial"/>
          <w:sz w:val="22"/>
          <w:szCs w:val="22"/>
        </w:rPr>
        <w:t>,</w:t>
      </w:r>
      <w:r w:rsidRPr="00D43C2D">
        <w:rPr>
          <w:rFonts w:ascii="Arial" w:hAnsi="Arial" w:cs="Arial"/>
          <w:sz w:val="22"/>
          <w:szCs w:val="22"/>
        </w:rPr>
        <w:t xml:space="preserve"> emphasizes that simply recycling plastic is not enough. The article cites many of the statistics compiled for the United Nations Environment Program</w:t>
      </w:r>
      <w:r>
        <w:rPr>
          <w:rFonts w:ascii="Arial" w:hAnsi="Arial" w:cs="Arial"/>
          <w:sz w:val="22"/>
          <w:szCs w:val="22"/>
        </w:rPr>
        <w:t xml:space="preserve"> that project the level of plastic pollution by 2050: </w:t>
      </w:r>
      <w:r w:rsidRPr="00884178">
        <w:rPr>
          <w:rFonts w:ascii="Arial" w:hAnsi="Arial" w:cs="Arial"/>
          <w:b/>
          <w:sz w:val="22"/>
          <w:szCs w:val="22"/>
        </w:rPr>
        <w:t xml:space="preserve"> </w:t>
      </w:r>
      <w:r>
        <w:rPr>
          <w:rFonts w:ascii="Arial" w:hAnsi="Arial" w:cs="Arial"/>
          <w:b/>
          <w:sz w:val="22"/>
          <w:szCs w:val="22"/>
        </w:rPr>
        <w:t>“</w:t>
      </w:r>
      <w:r>
        <w:rPr>
          <w:rFonts w:ascii="Arial" w:hAnsi="Arial" w:cs="Arial"/>
          <w:sz w:val="22"/>
          <w:szCs w:val="22"/>
        </w:rPr>
        <w:t>By 2050 there will be more plastic in the oceans than fish.”</w:t>
      </w:r>
      <w:r w:rsidRPr="00D43C2D">
        <w:rPr>
          <w:rFonts w:ascii="Arial" w:hAnsi="Arial" w:cs="Arial"/>
          <w:sz w:val="22"/>
          <w:szCs w:val="22"/>
        </w:rPr>
        <w:t xml:space="preserve"> </w:t>
      </w:r>
      <w:r>
        <w:rPr>
          <w:rFonts w:ascii="Arial" w:hAnsi="Arial" w:cs="Arial"/>
          <w:sz w:val="22"/>
          <w:szCs w:val="22"/>
        </w:rPr>
        <w:t>(</w:t>
      </w:r>
      <w:hyperlink r:id="rId185" w:history="1">
        <w:r w:rsidRPr="00353E1C">
          <w:rPr>
            <w:rStyle w:val="Hyperlink"/>
            <w:rFonts w:ascii="Arial" w:hAnsi="Arial" w:cs="Arial"/>
            <w:sz w:val="22"/>
            <w:szCs w:val="22"/>
          </w:rPr>
          <w:t>http://www.earthisland.org/journal/index.php/elist/eListRead/tquidoward_a_plastic-free_future/</w:t>
        </w:r>
      </w:hyperlink>
      <w:r>
        <w:rPr>
          <w:rFonts w:ascii="Arial" w:hAnsi="Arial" w:cs="Arial"/>
          <w:sz w:val="22"/>
          <w:szCs w:val="22"/>
        </w:rPr>
        <w:t>)</w:t>
      </w:r>
    </w:p>
    <w:p w14:paraId="4F1BA205" w14:textId="77777777" w:rsidR="009B63D0" w:rsidRPr="00887FDF" w:rsidRDefault="009B63D0" w:rsidP="009B63D0">
      <w:pPr>
        <w:rPr>
          <w:rFonts w:ascii="Arial" w:hAnsi="Arial" w:cs="Arial"/>
          <w:sz w:val="32"/>
          <w:szCs w:val="28"/>
        </w:rPr>
      </w:pPr>
    </w:p>
    <w:p w14:paraId="722370A8" w14:textId="77777777" w:rsidR="009B63D0" w:rsidRDefault="009B63D0" w:rsidP="009B63D0">
      <w:pPr>
        <w:rPr>
          <w:rFonts w:ascii="Arial" w:hAnsi="Arial" w:cs="Arial"/>
          <w:sz w:val="22"/>
          <w:szCs w:val="22"/>
        </w:rPr>
      </w:pPr>
      <w:r>
        <w:rPr>
          <w:rFonts w:ascii="Arial" w:hAnsi="Arial" w:cs="Arial"/>
          <w:b/>
        </w:rPr>
        <w:t>Global initiatives to reduce plastic waste</w:t>
      </w:r>
    </w:p>
    <w:p w14:paraId="54A5CAE0" w14:textId="77777777" w:rsidR="009B63D0" w:rsidRDefault="009B63D0" w:rsidP="009B63D0">
      <w:pPr>
        <w:rPr>
          <w:rFonts w:ascii="Arial" w:hAnsi="Arial" w:cs="Arial"/>
          <w:sz w:val="22"/>
          <w:szCs w:val="22"/>
        </w:rPr>
      </w:pPr>
    </w:p>
    <w:p w14:paraId="7764D84D" w14:textId="77777777" w:rsidR="009B63D0" w:rsidRPr="003C69CB" w:rsidRDefault="009B63D0" w:rsidP="009B63D0">
      <w:pPr>
        <w:rPr>
          <w:rFonts w:ascii="Arial" w:hAnsi="Arial" w:cs="Arial"/>
          <w:sz w:val="22"/>
          <w:szCs w:val="22"/>
        </w:rPr>
      </w:pPr>
      <w:r>
        <w:rPr>
          <w:rFonts w:ascii="Arial" w:hAnsi="Arial" w:cs="Arial"/>
          <w:b/>
          <w:sz w:val="22"/>
          <w:szCs w:val="22"/>
        </w:rPr>
        <w:tab/>
      </w:r>
      <w:r w:rsidRPr="00FF243E">
        <w:rPr>
          <w:rFonts w:ascii="Arial" w:hAnsi="Arial" w:cs="Arial"/>
          <w:sz w:val="22"/>
          <w:szCs w:val="22"/>
        </w:rPr>
        <w:t>Th</w:t>
      </w:r>
      <w:r>
        <w:rPr>
          <w:rFonts w:ascii="Arial" w:hAnsi="Arial" w:cs="Arial"/>
          <w:sz w:val="22"/>
          <w:szCs w:val="22"/>
        </w:rPr>
        <w:t>e</w:t>
      </w:r>
      <w:r w:rsidRPr="00FF243E">
        <w:rPr>
          <w:rFonts w:ascii="Arial" w:hAnsi="Arial" w:cs="Arial"/>
          <w:sz w:val="22"/>
          <w:szCs w:val="22"/>
        </w:rPr>
        <w:t xml:space="preserve"> </w:t>
      </w:r>
      <w:r>
        <w:rPr>
          <w:rFonts w:ascii="Arial" w:hAnsi="Arial" w:cs="Arial"/>
          <w:sz w:val="22"/>
          <w:szCs w:val="22"/>
        </w:rPr>
        <w:t xml:space="preserve">Web site </w:t>
      </w:r>
      <w:r w:rsidRPr="00952827">
        <w:rPr>
          <w:rFonts w:ascii="Arial" w:hAnsi="Arial" w:cs="Arial"/>
          <w:i/>
          <w:sz w:val="22"/>
          <w:szCs w:val="22"/>
        </w:rPr>
        <w:t>Verdict</w:t>
      </w:r>
      <w:r>
        <w:rPr>
          <w:rFonts w:ascii="Arial" w:hAnsi="Arial" w:cs="Arial"/>
          <w:sz w:val="22"/>
          <w:szCs w:val="22"/>
        </w:rPr>
        <w:t xml:space="preserve"> reports on a recent meeting of the United Nations Environment Assembly where several nations joined the initiative to eliminate the use of plastics (e.g.,</w:t>
      </w:r>
      <w:r>
        <w:rPr>
          <w:rFonts w:ascii="Arial" w:hAnsi="Arial" w:cs="Arial"/>
          <w:b/>
          <w:sz w:val="22"/>
          <w:szCs w:val="22"/>
        </w:rPr>
        <w:t xml:space="preserve"> </w:t>
      </w:r>
      <w:r w:rsidRPr="00884178">
        <w:rPr>
          <w:rFonts w:ascii="Arial" w:hAnsi="Arial" w:cs="Arial"/>
          <w:sz w:val="22"/>
          <w:szCs w:val="22"/>
        </w:rPr>
        <w:t>Kenya has recently banned the manufacture and use of plastic bags</w:t>
      </w:r>
      <w:r>
        <w:rPr>
          <w:rFonts w:ascii="Arial" w:hAnsi="Arial" w:cs="Arial"/>
          <w:sz w:val="22"/>
          <w:szCs w:val="22"/>
        </w:rPr>
        <w:t>)</w:t>
      </w:r>
      <w:r w:rsidRPr="00884178">
        <w:rPr>
          <w:rFonts w:ascii="Arial" w:hAnsi="Arial" w:cs="Arial"/>
          <w:sz w:val="22"/>
          <w:szCs w:val="22"/>
        </w:rPr>
        <w:t>.</w:t>
      </w:r>
      <w:r>
        <w:rPr>
          <w:rFonts w:ascii="Arial" w:hAnsi="Arial" w:cs="Arial"/>
          <w:b/>
          <w:sz w:val="22"/>
          <w:szCs w:val="22"/>
        </w:rPr>
        <w:t xml:space="preserve"> </w:t>
      </w:r>
      <w:r w:rsidRPr="00952827">
        <w:rPr>
          <w:rFonts w:ascii="Arial" w:hAnsi="Arial" w:cs="Arial"/>
          <w:sz w:val="22"/>
          <w:szCs w:val="22"/>
        </w:rPr>
        <w:t>The article presents</w:t>
      </w:r>
      <w:r>
        <w:rPr>
          <w:rFonts w:ascii="Arial" w:hAnsi="Arial" w:cs="Arial"/>
          <w:b/>
          <w:sz w:val="22"/>
          <w:szCs w:val="22"/>
        </w:rPr>
        <w:t xml:space="preserve"> </w:t>
      </w:r>
      <w:r>
        <w:rPr>
          <w:rFonts w:ascii="Arial" w:hAnsi="Arial" w:cs="Arial"/>
          <w:sz w:val="22"/>
          <w:szCs w:val="22"/>
        </w:rPr>
        <w:t>eight</w:t>
      </w:r>
      <w:r w:rsidRPr="00AA533C">
        <w:rPr>
          <w:rFonts w:ascii="Arial" w:hAnsi="Arial" w:cs="Arial"/>
          <w:sz w:val="22"/>
          <w:szCs w:val="22"/>
        </w:rPr>
        <w:t xml:space="preserve"> alternatives to plastic</w:t>
      </w:r>
      <w:r>
        <w:rPr>
          <w:rFonts w:ascii="Arial" w:hAnsi="Arial" w:cs="Arial"/>
          <w:sz w:val="22"/>
          <w:szCs w:val="22"/>
        </w:rPr>
        <w:t xml:space="preserve"> that were discussed at the Assembly. (</w:t>
      </w:r>
      <w:hyperlink r:id="rId186" w:history="1">
        <w:r w:rsidRPr="00CD1A95">
          <w:rPr>
            <w:rStyle w:val="Hyperlink"/>
            <w:rFonts w:ascii="Arial" w:hAnsi="Arial" w:cs="Arial"/>
            <w:sz w:val="22"/>
            <w:szCs w:val="22"/>
          </w:rPr>
          <w:t>https://www.verdict.co.uk/plastic-pollution-environment-ministers-pledged-zero-tolerance-alternatives/</w:t>
        </w:r>
      </w:hyperlink>
      <w:r>
        <w:rPr>
          <w:rFonts w:ascii="Arial" w:hAnsi="Arial" w:cs="Arial"/>
          <w:sz w:val="22"/>
          <w:szCs w:val="22"/>
        </w:rPr>
        <w:t>)</w:t>
      </w:r>
    </w:p>
    <w:p w14:paraId="72CAF582" w14:textId="77777777" w:rsidR="009B63D0" w:rsidRDefault="009B63D0" w:rsidP="009B63D0">
      <w:pPr>
        <w:rPr>
          <w:rFonts w:ascii="Arial" w:hAnsi="Arial" w:cs="Arial"/>
          <w:sz w:val="22"/>
          <w:szCs w:val="22"/>
        </w:rPr>
      </w:pPr>
    </w:p>
    <w:p w14:paraId="6F398006" w14:textId="77777777" w:rsidR="009B63D0" w:rsidRPr="00D95FAD" w:rsidRDefault="009B63D0" w:rsidP="009B63D0">
      <w:pPr>
        <w:rPr>
          <w:rFonts w:ascii="Arial" w:hAnsi="Arial" w:cs="Arial"/>
          <w:sz w:val="22"/>
          <w:szCs w:val="22"/>
        </w:rPr>
      </w:pPr>
      <w:r>
        <w:rPr>
          <w:rFonts w:ascii="Arial" w:hAnsi="Arial" w:cs="Arial"/>
          <w:sz w:val="22"/>
          <w:szCs w:val="22"/>
        </w:rPr>
        <w:tab/>
      </w:r>
      <w:bookmarkStart w:id="1292" w:name="_Hlk502863816"/>
      <w:r w:rsidRPr="00D95FAD">
        <w:rPr>
          <w:rFonts w:ascii="Arial" w:hAnsi="Arial" w:cs="Arial"/>
          <w:sz w:val="22"/>
          <w:szCs w:val="22"/>
        </w:rPr>
        <w:t>This report contain</w:t>
      </w:r>
      <w:r>
        <w:rPr>
          <w:rFonts w:ascii="Arial" w:hAnsi="Arial" w:cs="Arial"/>
          <w:sz w:val="22"/>
          <w:szCs w:val="22"/>
        </w:rPr>
        <w:t>s a</w:t>
      </w:r>
      <w:r w:rsidRPr="00D95FAD">
        <w:rPr>
          <w:rFonts w:ascii="Arial" w:hAnsi="Arial" w:cs="Arial"/>
          <w:sz w:val="22"/>
          <w:szCs w:val="22"/>
        </w:rPr>
        <w:t xml:space="preserve"> </w:t>
      </w:r>
      <w:r w:rsidRPr="00A00C1B">
        <w:rPr>
          <w:rFonts w:ascii="Arial" w:hAnsi="Arial" w:cs="Arial"/>
          <w:noProof/>
          <w:sz w:val="22"/>
          <w:szCs w:val="22"/>
        </w:rPr>
        <w:t>discussion</w:t>
      </w:r>
      <w:r>
        <w:rPr>
          <w:rFonts w:ascii="Arial" w:hAnsi="Arial" w:cs="Arial"/>
          <w:sz w:val="22"/>
          <w:szCs w:val="22"/>
        </w:rPr>
        <w:t xml:space="preserve"> of six</w:t>
      </w:r>
      <w:r w:rsidRPr="00D95FAD">
        <w:rPr>
          <w:rFonts w:ascii="Arial" w:hAnsi="Arial" w:cs="Arial"/>
          <w:sz w:val="22"/>
          <w:szCs w:val="22"/>
        </w:rPr>
        <w:t xml:space="preserve"> of the latest innovations in solving the plastic waste problem</w:t>
      </w:r>
      <w:r>
        <w:rPr>
          <w:rFonts w:ascii="Arial" w:hAnsi="Arial" w:cs="Arial"/>
          <w:sz w:val="22"/>
          <w:szCs w:val="22"/>
        </w:rPr>
        <w:t xml:space="preserve">, one example of which is that </w:t>
      </w:r>
      <w:r w:rsidRPr="004F0238">
        <w:rPr>
          <w:rFonts w:ascii="Arial" w:hAnsi="Arial" w:cs="Arial"/>
          <w:noProof/>
          <w:sz w:val="22"/>
          <w:szCs w:val="22"/>
        </w:rPr>
        <w:t>Coca</w:t>
      </w:r>
      <w:r>
        <w:rPr>
          <w:rFonts w:ascii="Arial" w:hAnsi="Arial" w:cs="Arial"/>
          <w:noProof/>
          <w:sz w:val="22"/>
          <w:szCs w:val="22"/>
        </w:rPr>
        <w:t>-</w:t>
      </w:r>
      <w:r w:rsidRPr="004F0238">
        <w:rPr>
          <w:rFonts w:ascii="Arial" w:hAnsi="Arial" w:cs="Arial"/>
          <w:noProof/>
          <w:sz w:val="22"/>
          <w:szCs w:val="22"/>
        </w:rPr>
        <w:t>Cola</w:t>
      </w:r>
      <w:r w:rsidRPr="00D95FAD">
        <w:rPr>
          <w:rFonts w:ascii="Arial" w:hAnsi="Arial" w:cs="Arial"/>
          <w:sz w:val="22"/>
          <w:szCs w:val="22"/>
        </w:rPr>
        <w:t xml:space="preserve"> Bottling Company and IKEA are </w:t>
      </w:r>
      <w:r>
        <w:rPr>
          <w:rFonts w:ascii="Arial" w:hAnsi="Arial" w:cs="Arial"/>
          <w:sz w:val="22"/>
          <w:szCs w:val="22"/>
        </w:rPr>
        <w:t xml:space="preserve">two </w:t>
      </w:r>
      <w:r w:rsidRPr="00D95FAD">
        <w:rPr>
          <w:rFonts w:ascii="Arial" w:hAnsi="Arial" w:cs="Arial"/>
          <w:sz w:val="22"/>
          <w:szCs w:val="22"/>
        </w:rPr>
        <w:t>compan</w:t>
      </w:r>
      <w:r>
        <w:rPr>
          <w:rFonts w:ascii="Arial" w:hAnsi="Arial" w:cs="Arial"/>
          <w:sz w:val="22"/>
          <w:szCs w:val="22"/>
        </w:rPr>
        <w:t>ies that are promoting plant-</w:t>
      </w:r>
      <w:r w:rsidRPr="00D95FAD">
        <w:rPr>
          <w:rFonts w:ascii="Arial" w:hAnsi="Arial" w:cs="Arial"/>
          <w:sz w:val="22"/>
          <w:szCs w:val="22"/>
        </w:rPr>
        <w:t>based packaging.</w:t>
      </w:r>
      <w:r>
        <w:rPr>
          <w:rFonts w:ascii="Arial" w:hAnsi="Arial" w:cs="Arial"/>
          <w:sz w:val="22"/>
          <w:szCs w:val="22"/>
        </w:rPr>
        <w:t xml:space="preserve"> </w:t>
      </w:r>
      <w:r w:rsidRPr="00D95FAD">
        <w:rPr>
          <w:rFonts w:ascii="Arial" w:hAnsi="Arial" w:cs="Arial"/>
          <w:sz w:val="22"/>
          <w:szCs w:val="22"/>
        </w:rPr>
        <w:t xml:space="preserve">Two </w:t>
      </w:r>
      <w:r>
        <w:rPr>
          <w:rFonts w:ascii="Arial" w:hAnsi="Arial" w:cs="Arial"/>
          <w:sz w:val="22"/>
          <w:szCs w:val="22"/>
        </w:rPr>
        <w:t xml:space="preserve">short </w:t>
      </w:r>
      <w:r w:rsidRPr="00D95FAD">
        <w:rPr>
          <w:rFonts w:ascii="Arial" w:hAnsi="Arial" w:cs="Arial"/>
          <w:sz w:val="22"/>
          <w:szCs w:val="22"/>
        </w:rPr>
        <w:t>videos are embedded in the article</w:t>
      </w:r>
      <w:r>
        <w:rPr>
          <w:rFonts w:ascii="Arial" w:hAnsi="Arial" w:cs="Arial"/>
          <w:sz w:val="22"/>
          <w:szCs w:val="22"/>
        </w:rPr>
        <w:t>,</w:t>
      </w:r>
      <w:r w:rsidRPr="00D95FAD">
        <w:rPr>
          <w:rFonts w:ascii="Arial" w:hAnsi="Arial" w:cs="Arial"/>
          <w:sz w:val="22"/>
          <w:szCs w:val="22"/>
        </w:rPr>
        <w:t xml:space="preserve"> as well as a link to an on-demand webinar. </w:t>
      </w:r>
      <w:r>
        <w:rPr>
          <w:rFonts w:ascii="Arial" w:hAnsi="Arial" w:cs="Arial"/>
          <w:sz w:val="22"/>
          <w:szCs w:val="22"/>
        </w:rPr>
        <w:t>(</w:t>
      </w:r>
      <w:hyperlink r:id="rId187" w:history="1">
        <w:r w:rsidRPr="00CD1A95">
          <w:rPr>
            <w:rStyle w:val="Hyperlink"/>
            <w:rFonts w:ascii="Arial" w:hAnsi="Arial" w:cs="Arial"/>
            <w:sz w:val="22"/>
            <w:szCs w:val="22"/>
          </w:rPr>
          <w:t>https://www.edie.net/news/8/Edible-packaging-and-ocean-plastic-trainers--the-best-innovations-to-combat-the-plastics-problem/</w:t>
        </w:r>
      </w:hyperlink>
      <w:bookmarkEnd w:id="1292"/>
      <w:r>
        <w:rPr>
          <w:rFonts w:ascii="Arial" w:hAnsi="Arial" w:cs="Arial"/>
          <w:sz w:val="22"/>
          <w:szCs w:val="22"/>
        </w:rPr>
        <w:t>)</w:t>
      </w:r>
    </w:p>
    <w:p w14:paraId="0BF15381" w14:textId="77777777" w:rsidR="009B63D0" w:rsidRPr="00887FDF" w:rsidRDefault="009B63D0" w:rsidP="009B63D0">
      <w:pPr>
        <w:rPr>
          <w:rFonts w:ascii="Arial" w:hAnsi="Arial" w:cs="Arial"/>
          <w:sz w:val="32"/>
          <w:szCs w:val="28"/>
        </w:rPr>
      </w:pPr>
    </w:p>
    <w:p w14:paraId="441D2FF0" w14:textId="77777777" w:rsidR="009B63D0" w:rsidRDefault="009B63D0" w:rsidP="009B63D0">
      <w:pPr>
        <w:rPr>
          <w:rFonts w:ascii="Arial" w:hAnsi="Arial" w:cs="Arial"/>
          <w:sz w:val="22"/>
          <w:szCs w:val="22"/>
        </w:rPr>
      </w:pPr>
      <w:r>
        <w:rPr>
          <w:rFonts w:ascii="Arial" w:hAnsi="Arial" w:cs="Arial"/>
          <w:b/>
        </w:rPr>
        <w:t>Short video clips about various edible packaging products</w:t>
      </w:r>
    </w:p>
    <w:p w14:paraId="2EC4ED3E" w14:textId="77777777" w:rsidR="009B63D0" w:rsidRDefault="009B63D0" w:rsidP="009B63D0">
      <w:pPr>
        <w:rPr>
          <w:rFonts w:ascii="Arial" w:hAnsi="Arial" w:cs="Arial"/>
          <w:sz w:val="22"/>
          <w:szCs w:val="22"/>
        </w:rPr>
      </w:pPr>
    </w:p>
    <w:p w14:paraId="53CE424F" w14:textId="7BF4A676" w:rsidR="009B63D0" w:rsidRPr="002F7F0D" w:rsidRDefault="009B63D0" w:rsidP="003270A7">
      <w:pPr>
        <w:pStyle w:val="ListParagraph"/>
        <w:numPr>
          <w:ilvl w:val="0"/>
          <w:numId w:val="37"/>
        </w:numPr>
        <w:rPr>
          <w:rFonts w:ascii="Arial" w:hAnsi="Arial" w:cs="Arial"/>
          <w:sz w:val="22"/>
          <w:szCs w:val="22"/>
        </w:rPr>
      </w:pPr>
      <w:r w:rsidRPr="002F7F0D">
        <w:rPr>
          <w:rFonts w:ascii="Arial" w:hAnsi="Arial" w:cs="Arial"/>
          <w:sz w:val="22"/>
          <w:szCs w:val="22"/>
        </w:rPr>
        <w:t>This short video (1:06)</w:t>
      </w:r>
      <w:r>
        <w:rPr>
          <w:rFonts w:ascii="Arial" w:hAnsi="Arial" w:cs="Arial"/>
          <w:sz w:val="22"/>
          <w:szCs w:val="22"/>
        </w:rPr>
        <w:t>,</w:t>
      </w:r>
      <w:r w:rsidRPr="002F7F0D">
        <w:rPr>
          <w:rFonts w:ascii="Arial" w:hAnsi="Arial" w:cs="Arial"/>
          <w:sz w:val="22"/>
          <w:szCs w:val="22"/>
        </w:rPr>
        <w:t xml:space="preserve"> from the Fox </w:t>
      </w:r>
      <w:r>
        <w:rPr>
          <w:rFonts w:ascii="Arial" w:hAnsi="Arial" w:cs="Arial"/>
          <w:noProof/>
          <w:sz w:val="22"/>
          <w:szCs w:val="22"/>
        </w:rPr>
        <w:t>N</w:t>
      </w:r>
      <w:r w:rsidRPr="004F0238">
        <w:rPr>
          <w:rFonts w:ascii="Arial" w:hAnsi="Arial" w:cs="Arial"/>
          <w:noProof/>
          <w:sz w:val="22"/>
          <w:szCs w:val="22"/>
        </w:rPr>
        <w:t>ews</w:t>
      </w:r>
      <w:r w:rsidRPr="002F7F0D">
        <w:rPr>
          <w:rFonts w:ascii="Arial" w:hAnsi="Arial" w:cs="Arial"/>
          <w:sz w:val="22"/>
          <w:szCs w:val="22"/>
        </w:rPr>
        <w:t xml:space="preserve"> segment “Chew on This”</w:t>
      </w:r>
      <w:r>
        <w:rPr>
          <w:rFonts w:ascii="Arial" w:hAnsi="Arial" w:cs="Arial"/>
          <w:sz w:val="22"/>
          <w:szCs w:val="22"/>
        </w:rPr>
        <w:t>,</w:t>
      </w:r>
      <w:r w:rsidRPr="002F7F0D">
        <w:rPr>
          <w:rFonts w:ascii="Arial" w:hAnsi="Arial" w:cs="Arial"/>
          <w:sz w:val="22"/>
          <w:szCs w:val="22"/>
        </w:rPr>
        <w:t xml:space="preserve"> reports on Wiki</w:t>
      </w:r>
      <w:r w:rsidR="00812E52">
        <w:rPr>
          <w:rFonts w:ascii="Arial" w:hAnsi="Arial" w:cs="Arial"/>
          <w:sz w:val="22"/>
          <w:szCs w:val="22"/>
        </w:rPr>
        <w:t>F</w:t>
      </w:r>
      <w:r w:rsidRPr="002F7F0D">
        <w:rPr>
          <w:rFonts w:ascii="Arial" w:hAnsi="Arial" w:cs="Arial"/>
          <w:sz w:val="22"/>
          <w:szCs w:val="22"/>
        </w:rPr>
        <w:t>oods yogurt pearls</w:t>
      </w:r>
      <w:r>
        <w:rPr>
          <w:rFonts w:ascii="Arial" w:hAnsi="Arial" w:cs="Arial"/>
          <w:sz w:val="22"/>
          <w:szCs w:val="22"/>
        </w:rPr>
        <w:t xml:space="preserve">: </w:t>
      </w:r>
      <w:r w:rsidRPr="002F7F0D">
        <w:rPr>
          <w:rFonts w:ascii="Arial" w:hAnsi="Arial" w:cs="Arial"/>
          <w:sz w:val="22"/>
          <w:szCs w:val="22"/>
        </w:rPr>
        <w:t xml:space="preserve"> </w:t>
      </w:r>
      <w:hyperlink r:id="rId188" w:anchor="sp=show-clips" w:history="1">
        <w:r w:rsidRPr="002F7F0D">
          <w:rPr>
            <w:rStyle w:val="Hyperlink"/>
            <w:rFonts w:ascii="Arial" w:hAnsi="Arial" w:cs="Arial"/>
            <w:sz w:val="22"/>
            <w:szCs w:val="22"/>
          </w:rPr>
          <w:t>http://video.foxnews.com/v/3625503179001/?#sp=show-clips</w:t>
        </w:r>
      </w:hyperlink>
      <w:r>
        <w:rPr>
          <w:rStyle w:val="Hyperlink"/>
          <w:rFonts w:ascii="Arial" w:hAnsi="Arial" w:cs="Arial"/>
          <w:sz w:val="22"/>
          <w:szCs w:val="22"/>
        </w:rPr>
        <w:t>.</w:t>
      </w:r>
    </w:p>
    <w:p w14:paraId="2AD2A1EC" w14:textId="77777777" w:rsidR="009B63D0" w:rsidRDefault="009B63D0" w:rsidP="009B63D0">
      <w:pPr>
        <w:ind w:left="720"/>
        <w:rPr>
          <w:rFonts w:ascii="Arial" w:hAnsi="Arial" w:cs="Arial"/>
          <w:sz w:val="22"/>
          <w:szCs w:val="22"/>
        </w:rPr>
      </w:pPr>
    </w:p>
    <w:p w14:paraId="6D9AB0AD" w14:textId="77777777" w:rsidR="009B63D0" w:rsidRDefault="009B63D0" w:rsidP="003270A7">
      <w:pPr>
        <w:pStyle w:val="ListParagraph"/>
        <w:numPr>
          <w:ilvl w:val="0"/>
          <w:numId w:val="37"/>
        </w:numPr>
        <w:rPr>
          <w:rFonts w:ascii="Arial" w:hAnsi="Arial" w:cs="Arial"/>
          <w:sz w:val="22"/>
          <w:szCs w:val="22"/>
        </w:rPr>
      </w:pPr>
      <w:r>
        <w:rPr>
          <w:rFonts w:ascii="Arial" w:hAnsi="Arial" w:cs="Arial"/>
          <w:sz w:val="22"/>
          <w:szCs w:val="22"/>
        </w:rPr>
        <w:t xml:space="preserve">This short clip </w:t>
      </w:r>
      <w:r w:rsidRPr="002F7F0D">
        <w:rPr>
          <w:rFonts w:ascii="Arial" w:hAnsi="Arial" w:cs="Arial"/>
          <w:sz w:val="22"/>
          <w:szCs w:val="22"/>
        </w:rPr>
        <w:t xml:space="preserve">(3:42) </w:t>
      </w:r>
      <w:r w:rsidRPr="004F0238">
        <w:rPr>
          <w:rFonts w:ascii="Arial" w:hAnsi="Arial" w:cs="Arial"/>
          <w:noProof/>
          <w:sz w:val="22"/>
          <w:szCs w:val="22"/>
        </w:rPr>
        <w:t>about</w:t>
      </w:r>
      <w:r>
        <w:rPr>
          <w:rFonts w:ascii="Arial" w:hAnsi="Arial" w:cs="Arial"/>
          <w:sz w:val="22"/>
          <w:szCs w:val="22"/>
        </w:rPr>
        <w:t xml:space="preserve"> e</w:t>
      </w:r>
      <w:r w:rsidRPr="002F7F0D">
        <w:rPr>
          <w:rFonts w:ascii="Arial" w:hAnsi="Arial" w:cs="Arial"/>
          <w:sz w:val="22"/>
          <w:szCs w:val="22"/>
        </w:rPr>
        <w:t xml:space="preserve">dible cutlery </w:t>
      </w:r>
      <w:r>
        <w:rPr>
          <w:rFonts w:ascii="Arial" w:hAnsi="Arial" w:cs="Arial"/>
          <w:sz w:val="22"/>
          <w:szCs w:val="22"/>
        </w:rPr>
        <w:t xml:space="preserve">illustrates the difficulty in marketing a new product. </w:t>
      </w:r>
      <w:r w:rsidRPr="002F7F0D">
        <w:rPr>
          <w:rFonts w:ascii="Arial" w:hAnsi="Arial" w:cs="Arial"/>
          <w:sz w:val="22"/>
          <w:szCs w:val="22"/>
        </w:rPr>
        <w:t>(</w:t>
      </w:r>
      <w:hyperlink r:id="rId189" w:history="1">
        <w:r w:rsidRPr="002F7F0D">
          <w:rPr>
            <w:rStyle w:val="Hyperlink"/>
            <w:rFonts w:ascii="Arial" w:hAnsi="Arial" w:cs="Arial"/>
            <w:sz w:val="22"/>
            <w:szCs w:val="22"/>
          </w:rPr>
          <w:t>https://www.youtube.com/watch?v=r4Cc5zmy0eY</w:t>
        </w:r>
      </w:hyperlink>
      <w:r w:rsidRPr="002F7F0D">
        <w:rPr>
          <w:rFonts w:ascii="Arial" w:hAnsi="Arial" w:cs="Arial"/>
          <w:sz w:val="22"/>
          <w:szCs w:val="22"/>
        </w:rPr>
        <w:t>)</w:t>
      </w:r>
    </w:p>
    <w:p w14:paraId="6278C3CC" w14:textId="77777777" w:rsidR="009B63D0" w:rsidRDefault="009B63D0" w:rsidP="009B63D0">
      <w:pPr>
        <w:ind w:left="720"/>
        <w:rPr>
          <w:rFonts w:ascii="Arial" w:hAnsi="Arial" w:cs="Arial"/>
          <w:sz w:val="22"/>
          <w:szCs w:val="22"/>
        </w:rPr>
      </w:pPr>
    </w:p>
    <w:p w14:paraId="4DFC5920" w14:textId="77777777" w:rsidR="009B63D0" w:rsidRPr="002F7F0D" w:rsidRDefault="009B63D0" w:rsidP="003270A7">
      <w:pPr>
        <w:pStyle w:val="ListParagraph"/>
        <w:numPr>
          <w:ilvl w:val="0"/>
          <w:numId w:val="37"/>
        </w:numPr>
        <w:rPr>
          <w:rFonts w:ascii="Arial" w:hAnsi="Arial" w:cs="Arial"/>
          <w:sz w:val="22"/>
          <w:szCs w:val="22"/>
        </w:rPr>
      </w:pPr>
      <w:r>
        <w:rPr>
          <w:rFonts w:ascii="Arial" w:hAnsi="Arial" w:cs="Arial"/>
          <w:sz w:val="22"/>
          <w:szCs w:val="22"/>
        </w:rPr>
        <w:t>Coffee drinkers might enjoy learning about e</w:t>
      </w:r>
      <w:r w:rsidRPr="002F7F0D">
        <w:rPr>
          <w:rFonts w:ascii="Arial" w:hAnsi="Arial" w:cs="Arial"/>
          <w:sz w:val="22"/>
          <w:szCs w:val="22"/>
        </w:rPr>
        <w:t>dible coffee cups</w:t>
      </w:r>
      <w:r>
        <w:rPr>
          <w:rFonts w:ascii="Arial" w:hAnsi="Arial" w:cs="Arial"/>
          <w:sz w:val="22"/>
          <w:szCs w:val="22"/>
        </w:rPr>
        <w:t>.</w:t>
      </w:r>
      <w:r w:rsidRPr="002F7F0D">
        <w:rPr>
          <w:rFonts w:ascii="Arial" w:hAnsi="Arial" w:cs="Arial"/>
          <w:sz w:val="22"/>
          <w:szCs w:val="22"/>
        </w:rPr>
        <w:t xml:space="preserve"> (1:30) (</w:t>
      </w:r>
      <w:hyperlink r:id="rId190" w:history="1">
        <w:r w:rsidRPr="002F7F0D">
          <w:rPr>
            <w:rStyle w:val="Hyperlink"/>
            <w:rFonts w:ascii="Arial" w:hAnsi="Arial" w:cs="Arial"/>
            <w:sz w:val="22"/>
            <w:szCs w:val="22"/>
          </w:rPr>
          <w:t>https://www.youtube.com/watch?v=5jVx1teP0p8</w:t>
        </w:r>
      </w:hyperlink>
      <w:r w:rsidRPr="002F7F0D">
        <w:rPr>
          <w:rFonts w:ascii="Arial" w:hAnsi="Arial" w:cs="Arial"/>
          <w:sz w:val="22"/>
          <w:szCs w:val="22"/>
        </w:rPr>
        <w:t>)</w:t>
      </w:r>
    </w:p>
    <w:p w14:paraId="64F40FAB" w14:textId="77777777" w:rsidR="009B63D0" w:rsidRDefault="009B63D0" w:rsidP="009B63D0">
      <w:pPr>
        <w:ind w:left="720"/>
        <w:rPr>
          <w:rFonts w:ascii="Arial" w:hAnsi="Arial" w:cs="Arial"/>
          <w:sz w:val="22"/>
          <w:szCs w:val="22"/>
        </w:rPr>
      </w:pPr>
    </w:p>
    <w:p w14:paraId="0209F44F" w14:textId="77777777" w:rsidR="009B63D0" w:rsidRPr="002F7F0D" w:rsidRDefault="009B63D0" w:rsidP="003270A7">
      <w:pPr>
        <w:pStyle w:val="ListParagraph"/>
        <w:numPr>
          <w:ilvl w:val="0"/>
          <w:numId w:val="37"/>
        </w:numPr>
        <w:rPr>
          <w:rFonts w:ascii="Arial" w:hAnsi="Arial" w:cs="Arial"/>
          <w:sz w:val="22"/>
          <w:szCs w:val="22"/>
        </w:rPr>
      </w:pPr>
      <w:r w:rsidRPr="002F7F0D">
        <w:rPr>
          <w:rFonts w:ascii="Arial" w:hAnsi="Arial" w:cs="Arial"/>
          <w:sz w:val="22"/>
          <w:szCs w:val="22"/>
        </w:rPr>
        <w:t xml:space="preserve">Saltwater Brewery has solved the problem of the sea turtle whose growth has been restricted by a trashed </w:t>
      </w:r>
      <w:r w:rsidRPr="004F0238">
        <w:rPr>
          <w:rFonts w:ascii="Arial" w:hAnsi="Arial" w:cs="Arial"/>
          <w:noProof/>
          <w:sz w:val="22"/>
          <w:szCs w:val="22"/>
        </w:rPr>
        <w:t>six</w:t>
      </w:r>
      <w:r>
        <w:rPr>
          <w:rFonts w:ascii="Arial" w:hAnsi="Arial" w:cs="Arial"/>
          <w:noProof/>
          <w:sz w:val="22"/>
          <w:szCs w:val="22"/>
        </w:rPr>
        <w:t>-</w:t>
      </w:r>
      <w:r w:rsidRPr="004F0238">
        <w:rPr>
          <w:rFonts w:ascii="Arial" w:hAnsi="Arial" w:cs="Arial"/>
          <w:noProof/>
          <w:sz w:val="22"/>
          <w:szCs w:val="22"/>
        </w:rPr>
        <w:t>pack</w:t>
      </w:r>
      <w:r w:rsidRPr="002F7F0D">
        <w:rPr>
          <w:rFonts w:ascii="Arial" w:hAnsi="Arial" w:cs="Arial"/>
          <w:sz w:val="22"/>
          <w:szCs w:val="22"/>
        </w:rPr>
        <w:t xml:space="preserve"> ring. Edible </w:t>
      </w:r>
      <w:r w:rsidRPr="004F0238">
        <w:rPr>
          <w:rFonts w:ascii="Arial" w:hAnsi="Arial" w:cs="Arial"/>
          <w:noProof/>
          <w:sz w:val="22"/>
          <w:szCs w:val="22"/>
        </w:rPr>
        <w:t>six</w:t>
      </w:r>
      <w:r>
        <w:rPr>
          <w:rFonts w:ascii="Arial" w:hAnsi="Arial" w:cs="Arial"/>
          <w:noProof/>
          <w:sz w:val="22"/>
          <w:szCs w:val="22"/>
        </w:rPr>
        <w:t>-</w:t>
      </w:r>
      <w:r w:rsidRPr="004F0238">
        <w:rPr>
          <w:rFonts w:ascii="Arial" w:hAnsi="Arial" w:cs="Arial"/>
          <w:noProof/>
          <w:sz w:val="22"/>
          <w:szCs w:val="22"/>
        </w:rPr>
        <w:t>pack</w:t>
      </w:r>
      <w:r w:rsidRPr="002F7F0D">
        <w:rPr>
          <w:rFonts w:ascii="Arial" w:hAnsi="Arial" w:cs="Arial"/>
          <w:sz w:val="22"/>
          <w:szCs w:val="22"/>
        </w:rPr>
        <w:t xml:space="preserve"> rings produced by the brewery can be safely eaten by aquatic wildlife. (1:52) ( </w:t>
      </w:r>
      <w:hyperlink r:id="rId191" w:history="1">
        <w:r w:rsidRPr="002F7F0D">
          <w:rPr>
            <w:rStyle w:val="Hyperlink"/>
            <w:rFonts w:ascii="Arial" w:hAnsi="Arial" w:cs="Arial"/>
            <w:sz w:val="22"/>
            <w:szCs w:val="22"/>
          </w:rPr>
          <w:t>https://www.youtube.com/watch?v=-YG9gUJMGyw</w:t>
        </w:r>
      </w:hyperlink>
      <w:r w:rsidRPr="002F7F0D">
        <w:rPr>
          <w:rFonts w:ascii="Arial" w:hAnsi="Arial" w:cs="Arial"/>
          <w:sz w:val="22"/>
          <w:szCs w:val="22"/>
        </w:rPr>
        <w:t>)</w:t>
      </w:r>
    </w:p>
    <w:p w14:paraId="52EE1E5D" w14:textId="77777777" w:rsidR="009B63D0" w:rsidRPr="00887FDF" w:rsidRDefault="009B63D0" w:rsidP="009B63D0">
      <w:pPr>
        <w:rPr>
          <w:rFonts w:ascii="Arial" w:hAnsi="Arial" w:cs="Arial"/>
          <w:sz w:val="32"/>
          <w:szCs w:val="28"/>
        </w:rPr>
      </w:pPr>
    </w:p>
    <w:p w14:paraId="140FC150" w14:textId="77777777" w:rsidR="009B63D0" w:rsidRDefault="009B63D0" w:rsidP="009B63D0">
      <w:pPr>
        <w:rPr>
          <w:rFonts w:ascii="Arial" w:hAnsi="Arial" w:cs="Arial"/>
          <w:sz w:val="22"/>
          <w:szCs w:val="22"/>
        </w:rPr>
      </w:pPr>
      <w:r>
        <w:rPr>
          <w:rFonts w:ascii="Arial" w:hAnsi="Arial" w:cs="Arial"/>
          <w:b/>
        </w:rPr>
        <w:t>Infographic about edible packaging</w:t>
      </w:r>
    </w:p>
    <w:p w14:paraId="3B77D748" w14:textId="77777777" w:rsidR="009B63D0" w:rsidRDefault="009B63D0" w:rsidP="009B63D0">
      <w:pPr>
        <w:rPr>
          <w:rFonts w:ascii="Arial" w:hAnsi="Arial" w:cs="Arial"/>
          <w:sz w:val="22"/>
          <w:szCs w:val="22"/>
        </w:rPr>
      </w:pPr>
    </w:p>
    <w:p w14:paraId="7F8AA7FD" w14:textId="77777777" w:rsidR="009B63D0" w:rsidRPr="00EB473C" w:rsidRDefault="009B63D0" w:rsidP="009B63D0">
      <w:pPr>
        <w:rPr>
          <w:rFonts w:ascii="Arial" w:hAnsi="Arial" w:cs="Arial"/>
          <w:sz w:val="22"/>
          <w:szCs w:val="22"/>
        </w:rPr>
      </w:pPr>
      <w:r>
        <w:rPr>
          <w:rFonts w:ascii="Arial" w:hAnsi="Arial" w:cs="Arial"/>
          <w:b/>
          <w:sz w:val="22"/>
          <w:szCs w:val="22"/>
        </w:rPr>
        <w:tab/>
      </w:r>
      <w:r w:rsidRPr="00EB473C">
        <w:rPr>
          <w:rFonts w:ascii="Arial" w:hAnsi="Arial" w:cs="Arial"/>
          <w:sz w:val="22"/>
          <w:szCs w:val="22"/>
        </w:rPr>
        <w:t>An infog</w:t>
      </w:r>
      <w:r>
        <w:rPr>
          <w:rFonts w:ascii="Arial" w:hAnsi="Arial" w:cs="Arial"/>
          <w:sz w:val="22"/>
          <w:szCs w:val="22"/>
        </w:rPr>
        <w:t>r</w:t>
      </w:r>
      <w:r w:rsidRPr="00EB473C">
        <w:rPr>
          <w:rFonts w:ascii="Arial" w:hAnsi="Arial" w:cs="Arial"/>
          <w:sz w:val="22"/>
          <w:szCs w:val="22"/>
        </w:rPr>
        <w:t xml:space="preserve">aphic that contains pictures and basic information about several </w:t>
      </w:r>
      <w:r>
        <w:rPr>
          <w:rFonts w:ascii="Arial" w:hAnsi="Arial" w:cs="Arial"/>
          <w:sz w:val="22"/>
          <w:szCs w:val="22"/>
        </w:rPr>
        <w:t xml:space="preserve">types of </w:t>
      </w:r>
      <w:r w:rsidRPr="00EB473C">
        <w:rPr>
          <w:rFonts w:ascii="Arial" w:hAnsi="Arial" w:cs="Arial"/>
          <w:sz w:val="22"/>
          <w:szCs w:val="22"/>
        </w:rPr>
        <w:t>edible packaging that are being introduced to the marketplace can be found here</w:t>
      </w:r>
      <w:r>
        <w:rPr>
          <w:rFonts w:ascii="Arial" w:hAnsi="Arial" w:cs="Arial"/>
          <w:sz w:val="22"/>
          <w:szCs w:val="22"/>
        </w:rPr>
        <w:t xml:space="preserve">: </w:t>
      </w:r>
      <w:r w:rsidRPr="00EB473C">
        <w:rPr>
          <w:rFonts w:ascii="Arial" w:hAnsi="Arial" w:cs="Arial"/>
          <w:sz w:val="22"/>
          <w:szCs w:val="22"/>
        </w:rPr>
        <w:t xml:space="preserve"> </w:t>
      </w:r>
      <w:hyperlink r:id="rId192" w:history="1">
        <w:r w:rsidRPr="00CD1A95">
          <w:rPr>
            <w:rStyle w:val="Hyperlink"/>
            <w:rFonts w:ascii="Arial" w:hAnsi="Arial" w:cs="Arial"/>
            <w:sz w:val="22"/>
            <w:szCs w:val="22"/>
          </w:rPr>
          <w:t>http://www.rrpackaging.co.uk/blog-article/examples-of-edible-and-biodegradable-packaging</w:t>
        </w:r>
      </w:hyperlink>
      <w:r>
        <w:rPr>
          <w:rFonts w:ascii="Arial" w:hAnsi="Arial" w:cs="Arial"/>
          <w:sz w:val="22"/>
          <w:szCs w:val="22"/>
        </w:rPr>
        <w:t>.</w:t>
      </w:r>
    </w:p>
    <w:p w14:paraId="055B9604" w14:textId="77777777" w:rsidR="009B63D0" w:rsidRPr="00887FDF" w:rsidRDefault="009B63D0" w:rsidP="009B63D0">
      <w:pPr>
        <w:rPr>
          <w:rFonts w:ascii="Arial" w:hAnsi="Arial" w:cs="Arial"/>
          <w:sz w:val="32"/>
          <w:szCs w:val="28"/>
        </w:rPr>
      </w:pPr>
    </w:p>
    <w:p w14:paraId="2596C9BB" w14:textId="77777777" w:rsidR="009B63D0" w:rsidRDefault="009B63D0" w:rsidP="009B63D0">
      <w:pPr>
        <w:rPr>
          <w:rFonts w:ascii="Arial" w:hAnsi="Arial" w:cs="Arial"/>
          <w:sz w:val="22"/>
          <w:szCs w:val="22"/>
        </w:rPr>
      </w:pPr>
      <w:r>
        <w:rPr>
          <w:rFonts w:ascii="Arial" w:hAnsi="Arial" w:cs="Arial"/>
          <w:b/>
        </w:rPr>
        <w:t>Spherification</w:t>
      </w:r>
    </w:p>
    <w:p w14:paraId="24C5E034" w14:textId="77777777" w:rsidR="009B63D0" w:rsidRDefault="009B63D0" w:rsidP="009B63D0">
      <w:pPr>
        <w:rPr>
          <w:rFonts w:ascii="Arial" w:hAnsi="Arial" w:cs="Arial"/>
          <w:sz w:val="22"/>
          <w:szCs w:val="22"/>
        </w:rPr>
      </w:pPr>
    </w:p>
    <w:p w14:paraId="5636F97D" w14:textId="77777777" w:rsidR="009B63D0" w:rsidRPr="003C69CB" w:rsidRDefault="009B63D0" w:rsidP="009B63D0">
      <w:pPr>
        <w:rPr>
          <w:rFonts w:ascii="Arial" w:hAnsi="Arial" w:cs="Arial"/>
          <w:sz w:val="22"/>
          <w:szCs w:val="22"/>
        </w:rPr>
      </w:pPr>
      <w:r>
        <w:rPr>
          <w:rFonts w:ascii="Arial" w:hAnsi="Arial" w:cs="Arial"/>
          <w:b/>
          <w:sz w:val="22"/>
          <w:szCs w:val="22"/>
        </w:rPr>
        <w:tab/>
      </w:r>
      <w:r w:rsidRPr="00A14990">
        <w:rPr>
          <w:rFonts w:ascii="Arial" w:hAnsi="Arial" w:cs="Arial"/>
          <w:sz w:val="22"/>
          <w:szCs w:val="22"/>
        </w:rPr>
        <w:t>The article “The Science of Spherification”</w:t>
      </w:r>
      <w:r>
        <w:rPr>
          <w:rFonts w:ascii="Arial" w:hAnsi="Arial" w:cs="Arial"/>
          <w:sz w:val="22"/>
          <w:szCs w:val="22"/>
        </w:rPr>
        <w:t>,</w:t>
      </w:r>
      <w:r w:rsidRPr="00A14990">
        <w:rPr>
          <w:rFonts w:ascii="Arial" w:hAnsi="Arial" w:cs="Arial"/>
          <w:sz w:val="22"/>
          <w:szCs w:val="22"/>
        </w:rPr>
        <w:t xml:space="preserve"> besides giving a brief history of this process</w:t>
      </w:r>
      <w:r>
        <w:rPr>
          <w:rFonts w:ascii="Arial" w:hAnsi="Arial" w:cs="Arial"/>
          <w:sz w:val="22"/>
          <w:szCs w:val="22"/>
        </w:rPr>
        <w:t>,</w:t>
      </w:r>
      <w:r w:rsidRPr="00A14990">
        <w:rPr>
          <w:rFonts w:ascii="Arial" w:hAnsi="Arial" w:cs="Arial"/>
          <w:sz w:val="22"/>
          <w:szCs w:val="22"/>
        </w:rPr>
        <w:t xml:space="preserve"> discusses the effect of pH on spherification</w:t>
      </w:r>
      <w:r>
        <w:rPr>
          <w:rFonts w:ascii="Arial" w:hAnsi="Arial" w:cs="Arial"/>
          <w:sz w:val="22"/>
          <w:szCs w:val="22"/>
        </w:rPr>
        <w:t>,</w:t>
      </w:r>
      <w:r w:rsidRPr="00A14990">
        <w:rPr>
          <w:rFonts w:ascii="Arial" w:hAnsi="Arial" w:cs="Arial"/>
          <w:sz w:val="22"/>
          <w:szCs w:val="22"/>
        </w:rPr>
        <w:t xml:space="preserve"> as well as </w:t>
      </w:r>
      <w:r>
        <w:rPr>
          <w:rFonts w:ascii="Arial" w:hAnsi="Arial" w:cs="Arial"/>
          <w:sz w:val="22"/>
          <w:szCs w:val="22"/>
        </w:rPr>
        <w:t xml:space="preserve">the effect of </w:t>
      </w:r>
      <w:r w:rsidRPr="00A14990">
        <w:rPr>
          <w:rFonts w:ascii="Arial" w:hAnsi="Arial" w:cs="Arial"/>
          <w:sz w:val="22"/>
          <w:szCs w:val="22"/>
        </w:rPr>
        <w:t>the calcium salt</w:t>
      </w:r>
      <w:r>
        <w:rPr>
          <w:rFonts w:ascii="Arial" w:hAnsi="Arial" w:cs="Arial"/>
          <w:sz w:val="22"/>
          <w:szCs w:val="22"/>
        </w:rPr>
        <w:t xml:space="preserve"> chosen</w:t>
      </w:r>
      <w:r w:rsidRPr="00A14990">
        <w:rPr>
          <w:rFonts w:ascii="Arial" w:hAnsi="Arial" w:cs="Arial"/>
          <w:sz w:val="22"/>
          <w:szCs w:val="22"/>
        </w:rPr>
        <w:t xml:space="preserve">. The material could be used on </w:t>
      </w:r>
      <w:r>
        <w:rPr>
          <w:rFonts w:ascii="Arial" w:hAnsi="Arial" w:cs="Arial"/>
          <w:sz w:val="22"/>
          <w:szCs w:val="22"/>
        </w:rPr>
        <w:t xml:space="preserve">PowerPoint </w:t>
      </w:r>
      <w:r w:rsidRPr="00A14990">
        <w:rPr>
          <w:rFonts w:ascii="Arial" w:hAnsi="Arial" w:cs="Arial"/>
          <w:sz w:val="22"/>
          <w:szCs w:val="22"/>
        </w:rPr>
        <w:t>slides for classroom use</w:t>
      </w:r>
      <w:r>
        <w:rPr>
          <w:rFonts w:ascii="Arial" w:hAnsi="Arial" w:cs="Arial"/>
          <w:sz w:val="22"/>
          <w:szCs w:val="22"/>
        </w:rPr>
        <w:t>, o</w:t>
      </w:r>
      <w:r w:rsidRPr="00A14990">
        <w:rPr>
          <w:rFonts w:ascii="Arial" w:hAnsi="Arial" w:cs="Arial"/>
          <w:sz w:val="22"/>
          <w:szCs w:val="22"/>
        </w:rPr>
        <w:t>r as extra reading material for students who want more information</w:t>
      </w:r>
      <w:r>
        <w:rPr>
          <w:rFonts w:ascii="Arial" w:hAnsi="Arial" w:cs="Arial"/>
          <w:sz w:val="22"/>
          <w:szCs w:val="22"/>
        </w:rPr>
        <w:t>.</w:t>
      </w:r>
      <w:r w:rsidRPr="00A14990">
        <w:rPr>
          <w:rFonts w:ascii="Arial" w:hAnsi="Arial" w:cs="Arial"/>
          <w:sz w:val="22"/>
          <w:szCs w:val="22"/>
        </w:rPr>
        <w:t xml:space="preserve"> </w:t>
      </w:r>
      <w:r>
        <w:rPr>
          <w:rFonts w:ascii="Arial" w:hAnsi="Arial" w:cs="Arial"/>
          <w:sz w:val="22"/>
          <w:szCs w:val="22"/>
        </w:rPr>
        <w:t>(</w:t>
      </w:r>
      <w:hyperlink r:id="rId193" w:history="1">
        <w:r w:rsidRPr="00CD1A95">
          <w:rPr>
            <w:rStyle w:val="Hyperlink"/>
            <w:rFonts w:ascii="Arial" w:hAnsi="Arial" w:cs="Arial"/>
            <w:sz w:val="22"/>
            <w:szCs w:val="22"/>
          </w:rPr>
          <w:t>https://www.chefsteps.com/activities/the-science-of-spherification</w:t>
        </w:r>
      </w:hyperlink>
      <w:r>
        <w:rPr>
          <w:rFonts w:ascii="Arial" w:hAnsi="Arial" w:cs="Arial"/>
          <w:sz w:val="22"/>
          <w:szCs w:val="22"/>
        </w:rPr>
        <w:t>)</w:t>
      </w:r>
    </w:p>
    <w:p w14:paraId="160E1F02" w14:textId="77777777" w:rsidR="009B63D0" w:rsidRPr="00887FDF" w:rsidRDefault="009B63D0" w:rsidP="009B63D0">
      <w:pPr>
        <w:rPr>
          <w:rFonts w:ascii="Arial" w:hAnsi="Arial" w:cs="Arial"/>
          <w:sz w:val="32"/>
          <w:szCs w:val="28"/>
        </w:rPr>
      </w:pPr>
    </w:p>
    <w:p w14:paraId="36C84719" w14:textId="77777777" w:rsidR="009B63D0" w:rsidRDefault="009B63D0" w:rsidP="009B63D0">
      <w:pPr>
        <w:rPr>
          <w:rFonts w:ascii="Arial" w:hAnsi="Arial" w:cs="Arial"/>
          <w:sz w:val="22"/>
          <w:szCs w:val="22"/>
        </w:rPr>
      </w:pPr>
      <w:r>
        <w:rPr>
          <w:rFonts w:ascii="Arial" w:hAnsi="Arial" w:cs="Arial"/>
          <w:b/>
        </w:rPr>
        <w:t>Health concerns from environmental plastic</w:t>
      </w:r>
    </w:p>
    <w:p w14:paraId="3C5C6CD7" w14:textId="77777777" w:rsidR="009B63D0" w:rsidRDefault="009B63D0" w:rsidP="009B63D0">
      <w:pPr>
        <w:rPr>
          <w:rFonts w:ascii="Arial" w:hAnsi="Arial" w:cs="Arial"/>
          <w:sz w:val="22"/>
          <w:szCs w:val="22"/>
        </w:rPr>
      </w:pPr>
    </w:p>
    <w:p w14:paraId="40C83704" w14:textId="77777777" w:rsidR="009B63D0" w:rsidRPr="00291C91" w:rsidRDefault="009B63D0" w:rsidP="009B63D0">
      <w:pPr>
        <w:rPr>
          <w:rFonts w:ascii="Arial" w:hAnsi="Arial" w:cs="Arial"/>
          <w:sz w:val="22"/>
          <w:szCs w:val="22"/>
        </w:rPr>
      </w:pPr>
      <w:r>
        <w:rPr>
          <w:rFonts w:ascii="Arial" w:hAnsi="Arial" w:cs="Arial"/>
          <w:b/>
          <w:sz w:val="22"/>
          <w:szCs w:val="22"/>
        </w:rPr>
        <w:tab/>
      </w:r>
      <w:r w:rsidRPr="00291C91">
        <w:rPr>
          <w:rFonts w:ascii="Arial" w:hAnsi="Arial" w:cs="Arial"/>
          <w:sz w:val="22"/>
          <w:szCs w:val="22"/>
        </w:rPr>
        <w:t xml:space="preserve">The </w:t>
      </w:r>
      <w:r w:rsidRPr="00291C91">
        <w:rPr>
          <w:rFonts w:ascii="Arial" w:hAnsi="Arial" w:cs="Arial"/>
          <w:i/>
          <w:sz w:val="22"/>
          <w:szCs w:val="22"/>
        </w:rPr>
        <w:t>Guardian</w:t>
      </w:r>
      <w:r w:rsidRPr="00291C91">
        <w:rPr>
          <w:rFonts w:ascii="Arial" w:hAnsi="Arial" w:cs="Arial"/>
          <w:sz w:val="22"/>
          <w:szCs w:val="22"/>
        </w:rPr>
        <w:t xml:space="preserve"> reports on a global study of plastic in drinking water, showing that 83% of the global samples contained microscopic plastic particles; 94% of the U.S. samples contained plastic fibers</w:t>
      </w:r>
      <w:r>
        <w:rPr>
          <w:rFonts w:ascii="Arial" w:hAnsi="Arial" w:cs="Arial"/>
          <w:noProof/>
          <w:sz w:val="22"/>
          <w:szCs w:val="22"/>
        </w:rPr>
        <w:t>,</w:t>
      </w:r>
      <w:r w:rsidRPr="004F0238">
        <w:rPr>
          <w:rFonts w:ascii="Arial" w:hAnsi="Arial" w:cs="Arial"/>
          <w:noProof/>
          <w:sz w:val="22"/>
          <w:szCs w:val="22"/>
        </w:rPr>
        <w:t xml:space="preserve"> and</w:t>
      </w:r>
      <w:r w:rsidRPr="00291C91">
        <w:rPr>
          <w:rFonts w:ascii="Arial" w:hAnsi="Arial" w:cs="Arial"/>
          <w:sz w:val="22"/>
          <w:szCs w:val="22"/>
        </w:rPr>
        <w:t xml:space="preserve"> 72.2% of European samples contained plastic fibers. The article contains a graphic of a world map with the percentages of water samples studied that contained plastic. (</w:t>
      </w:r>
      <w:hyperlink r:id="rId194" w:history="1">
        <w:r w:rsidRPr="00291C91">
          <w:rPr>
            <w:rStyle w:val="Hyperlink"/>
            <w:rFonts w:ascii="Arial" w:hAnsi="Arial" w:cs="Arial"/>
            <w:sz w:val="22"/>
            <w:szCs w:val="22"/>
          </w:rPr>
          <w:t>https://www.theguardian.com/environment/2017/sep/06/plastic-fibres-found-tap-water-around-world-study-reveals</w:t>
        </w:r>
      </w:hyperlink>
      <w:r w:rsidRPr="00291C91">
        <w:rPr>
          <w:rFonts w:ascii="Arial" w:hAnsi="Arial" w:cs="Arial"/>
          <w:sz w:val="22"/>
          <w:szCs w:val="22"/>
        </w:rPr>
        <w:t>)</w:t>
      </w:r>
    </w:p>
    <w:p w14:paraId="5BF37629" w14:textId="77777777" w:rsidR="009B63D0" w:rsidRPr="00291C91" w:rsidRDefault="009B63D0" w:rsidP="009B63D0">
      <w:pPr>
        <w:rPr>
          <w:rFonts w:ascii="Arial" w:hAnsi="Arial" w:cs="Arial"/>
          <w:sz w:val="22"/>
          <w:szCs w:val="22"/>
        </w:rPr>
      </w:pPr>
    </w:p>
    <w:p w14:paraId="2608D757" w14:textId="77777777" w:rsidR="009B63D0" w:rsidRPr="00291C91" w:rsidRDefault="009B63D0" w:rsidP="009B63D0">
      <w:pPr>
        <w:rPr>
          <w:rFonts w:ascii="Arial" w:hAnsi="Arial" w:cs="Arial"/>
          <w:sz w:val="22"/>
          <w:szCs w:val="22"/>
        </w:rPr>
      </w:pPr>
      <w:r w:rsidRPr="00291C91">
        <w:rPr>
          <w:rFonts w:ascii="Arial" w:hAnsi="Arial" w:cs="Arial"/>
          <w:b/>
          <w:sz w:val="22"/>
          <w:szCs w:val="22"/>
        </w:rPr>
        <w:tab/>
      </w:r>
      <w:r w:rsidRPr="00291C91">
        <w:rPr>
          <w:rFonts w:ascii="Arial" w:hAnsi="Arial" w:cs="Arial"/>
          <w:sz w:val="22"/>
          <w:szCs w:val="22"/>
        </w:rPr>
        <w:t>“Not</w:t>
      </w:r>
      <w:r>
        <w:rPr>
          <w:rFonts w:ascii="Arial" w:hAnsi="Arial" w:cs="Arial"/>
          <w:sz w:val="22"/>
          <w:szCs w:val="22"/>
        </w:rPr>
        <w:t>-</w:t>
      </w:r>
      <w:r w:rsidRPr="00291C91">
        <w:rPr>
          <w:rFonts w:ascii="Arial" w:hAnsi="Arial" w:cs="Arial"/>
          <w:sz w:val="22"/>
          <w:szCs w:val="22"/>
        </w:rPr>
        <w:t>so</w:t>
      </w:r>
      <w:r>
        <w:rPr>
          <w:rFonts w:ascii="Arial" w:hAnsi="Arial" w:cs="Arial"/>
          <w:sz w:val="22"/>
          <w:szCs w:val="22"/>
        </w:rPr>
        <w:t>-</w:t>
      </w:r>
      <w:r w:rsidRPr="00291C91">
        <w:rPr>
          <w:rFonts w:ascii="Arial" w:hAnsi="Arial" w:cs="Arial"/>
          <w:sz w:val="22"/>
          <w:szCs w:val="22"/>
        </w:rPr>
        <w:t>Fantastic</w:t>
      </w:r>
      <w:r>
        <w:rPr>
          <w:rFonts w:ascii="Arial" w:hAnsi="Arial" w:cs="Arial"/>
          <w:sz w:val="22"/>
          <w:szCs w:val="22"/>
        </w:rPr>
        <w:t>-</w:t>
      </w:r>
      <w:r w:rsidRPr="00291C91">
        <w:rPr>
          <w:rFonts w:ascii="Arial" w:hAnsi="Arial" w:cs="Arial"/>
          <w:sz w:val="22"/>
          <w:szCs w:val="22"/>
        </w:rPr>
        <w:t>Plastic” is an article about the chemicals in plastic that can leach out of containers into the food stored in them and the prospective health problems this may cause. The article contains a good chart of the different plastics and how they are used. (</w:t>
      </w:r>
      <w:hyperlink r:id="rId195" w:history="1">
        <w:r w:rsidRPr="00291C91">
          <w:rPr>
            <w:rStyle w:val="Hyperlink"/>
            <w:rFonts w:ascii="Arial" w:hAnsi="Arial" w:cs="Arial"/>
            <w:sz w:val="22"/>
            <w:szCs w:val="22"/>
          </w:rPr>
          <w:t>https://www.choice.com.au/food-and-drink/food-warnings-and-safety/plastic/articles/plastics-and-food</w:t>
        </w:r>
      </w:hyperlink>
      <w:r w:rsidRPr="00291C91">
        <w:rPr>
          <w:rFonts w:ascii="Arial" w:hAnsi="Arial" w:cs="Arial"/>
          <w:sz w:val="22"/>
          <w:szCs w:val="22"/>
        </w:rPr>
        <w:t>)</w:t>
      </w:r>
    </w:p>
    <w:p w14:paraId="3558F18A" w14:textId="77777777" w:rsidR="00BE790C" w:rsidRDefault="00BE790C" w:rsidP="00BE790C">
      <w:pPr>
        <w:rPr>
          <w:rFonts w:ascii="Arial" w:hAnsi="Arial" w:cs="Arial"/>
          <w:sz w:val="22"/>
          <w:szCs w:val="22"/>
        </w:rPr>
      </w:pPr>
    </w:p>
    <w:p w14:paraId="3036FAD3" w14:textId="77777777" w:rsidR="00BE790C" w:rsidRDefault="00BE790C" w:rsidP="00BE790C">
      <w:pPr>
        <w:rPr>
          <w:rFonts w:ascii="Arial" w:hAnsi="Arial" w:cs="Arial"/>
          <w:sz w:val="22"/>
          <w:szCs w:val="22"/>
        </w:rPr>
      </w:pPr>
      <w:r>
        <w:rPr>
          <w:rFonts w:ascii="Arial" w:hAnsi="Arial" w:cs="Arial"/>
          <w:sz w:val="22"/>
          <w:szCs w:val="22"/>
        </w:rPr>
        <w:br w:type="page"/>
      </w:r>
    </w:p>
    <w:bookmarkStart w:id="1293" w:name="_Toc492306503"/>
    <w:bookmarkStart w:id="1294" w:name="_Toc492307009"/>
    <w:bookmarkStart w:id="1295" w:name="_Toc492307105"/>
    <w:bookmarkStart w:id="1296" w:name="_Toc492307559"/>
    <w:bookmarkStart w:id="1297" w:name="_Toc492307684"/>
    <w:bookmarkStart w:id="1298" w:name="_Toc492311850"/>
    <w:bookmarkStart w:id="1299" w:name="_Toc492312527"/>
    <w:bookmarkStart w:id="1300" w:name="_Toc497239652"/>
    <w:bookmarkStart w:id="1301" w:name="_Toc497565501"/>
    <w:bookmarkStart w:id="1302" w:name="_Toc497568196"/>
    <w:bookmarkStart w:id="1303" w:name="_Toc497568402"/>
    <w:bookmarkStart w:id="1304" w:name="_Toc497568882"/>
    <w:bookmarkStart w:id="1305" w:name="_Toc503109267"/>
    <w:bookmarkStart w:id="1306" w:name="_Toc503112708"/>
    <w:bookmarkStart w:id="1307" w:name="_Toc503284489"/>
    <w:bookmarkStart w:id="1308" w:name="_Toc503434341"/>
    <w:bookmarkStart w:id="1309" w:name="_Toc503436585"/>
    <w:bookmarkStart w:id="1310" w:name="_Toc503455410"/>
    <w:bookmarkStart w:id="1311" w:name="_Toc503455571"/>
    <w:bookmarkStart w:id="1312" w:name="_Toc503455737"/>
    <w:bookmarkStart w:id="1313" w:name="_Toc503456229"/>
    <w:bookmarkStart w:id="1314" w:name="_Toc503456624"/>
    <w:bookmarkStart w:id="1315" w:name="_Toc503456828"/>
    <w:p w14:paraId="48413343" w14:textId="77777777" w:rsidR="00BE790C" w:rsidRPr="00561D55" w:rsidRDefault="00BE790C" w:rsidP="00BE790C">
      <w:pPr>
        <w:pStyle w:val="Heading1"/>
        <w:spacing w:after="0"/>
      </w:pPr>
      <w:r>
        <w:rPr>
          <w:noProof/>
        </w:rPr>
        <mc:AlternateContent>
          <mc:Choice Requires="wps">
            <w:drawing>
              <wp:anchor distT="0" distB="0" distL="114300" distR="114300" simplePos="0" relativeHeight="251949568" behindDoc="1" locked="0" layoutInCell="1" allowOverlap="1" wp14:anchorId="6AE78D05" wp14:editId="5019E4F0">
                <wp:simplePos x="0" y="0"/>
                <wp:positionH relativeFrom="column">
                  <wp:posOffset>-566420</wp:posOffset>
                </wp:positionH>
                <wp:positionV relativeFrom="paragraph">
                  <wp:posOffset>419312</wp:posOffset>
                </wp:positionV>
                <wp:extent cx="7060676" cy="114300"/>
                <wp:effectExtent l="0" t="0" r="6985" b="0"/>
                <wp:wrapNone/>
                <wp:docPr id="169" name="Rectangle 169"/>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FF4ED30" id="Rectangle 169" o:spid="_x0000_s1026" style="position:absolute;margin-left:-44.6pt;margin-top:33pt;width:555.95pt;height:9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" fillcolor="#d8d8d8 [2732]" stroked="f" strokeweight=".5pt"/>
            </w:pict>
          </mc:Fallback>
        </mc:AlternateContent>
      </w:r>
      <w:r w:rsidRPr="00561D55">
        <w:t>About the Guide</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08587D8A" w14:textId="77777777" w:rsidR="00BE790C" w:rsidRDefault="00BE790C" w:rsidP="00BE790C">
      <w:pPr>
        <w:rPr>
          <w:rFonts w:ascii="Arial" w:hAnsi="Arial" w:cs="Arial"/>
          <w:color w:val="000000"/>
          <w:sz w:val="32"/>
          <w:szCs w:val="22"/>
        </w:rPr>
      </w:pPr>
    </w:p>
    <w:p w14:paraId="45D4D5B3" w14:textId="77777777" w:rsidR="00BE790C" w:rsidRPr="00D004EF" w:rsidRDefault="00BE790C" w:rsidP="00BE790C">
      <w:pPr>
        <w:rPr>
          <w:rFonts w:ascii="Arial" w:hAnsi="Arial" w:cs="Arial"/>
          <w:color w:val="000000"/>
          <w:sz w:val="32"/>
          <w:szCs w:val="22"/>
        </w:rPr>
      </w:pPr>
    </w:p>
    <w:p w14:paraId="00314E6D" w14:textId="77777777" w:rsidR="009F45AA" w:rsidRDefault="00BE790C" w:rsidP="00BE790C">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Barbara Sitzman created the Teacher’s Guide article material.</w:t>
      </w:r>
    </w:p>
    <w:p w14:paraId="3A96052D" w14:textId="42FD0839" w:rsidR="00BE790C" w:rsidRPr="00835CFD" w:rsidRDefault="00BE790C" w:rsidP="00BE790C">
      <w:pPr>
        <w:rPr>
          <w:rFonts w:ascii="Arial" w:hAnsi="Arial" w:cs="Arial"/>
          <w:sz w:val="22"/>
          <w:szCs w:val="22"/>
        </w:rPr>
      </w:pPr>
      <w:r w:rsidRPr="00835CFD">
        <w:rPr>
          <w:rFonts w:ascii="Arial" w:hAnsi="Arial" w:cs="Arial"/>
          <w:sz w:val="22"/>
          <w:szCs w:val="22"/>
        </w:rPr>
        <w:t xml:space="preserve">E-mail: </w:t>
      </w:r>
      <w:r w:rsidR="009852CD">
        <w:rPr>
          <w:rFonts w:ascii="Arial" w:hAnsi="Arial" w:cs="Arial"/>
          <w:sz w:val="22"/>
          <w:szCs w:val="22"/>
        </w:rPr>
        <w:t xml:space="preserve"> </w:t>
      </w:r>
      <w:hyperlink r:id="rId196" w:history="1">
        <w:r w:rsidRPr="00835CFD">
          <w:rPr>
            <w:rStyle w:val="Hyperlink"/>
            <w:rFonts w:ascii="Arial" w:hAnsi="Arial" w:cs="Arial"/>
            <w:sz w:val="22"/>
            <w:szCs w:val="22"/>
          </w:rPr>
          <w:t>bbleam@verizon.net</w:t>
        </w:r>
      </w:hyperlink>
    </w:p>
    <w:p w14:paraId="28516EA9" w14:textId="77777777" w:rsidR="00BE790C" w:rsidRPr="00835CFD" w:rsidRDefault="00BE790C" w:rsidP="00BE790C">
      <w:pPr>
        <w:autoSpaceDE w:val="0"/>
        <w:autoSpaceDN w:val="0"/>
        <w:adjustRightInd w:val="0"/>
        <w:rPr>
          <w:rFonts w:ascii="Arial" w:hAnsi="Arial" w:cs="Arial"/>
          <w:sz w:val="22"/>
          <w:szCs w:val="22"/>
        </w:rPr>
      </w:pPr>
    </w:p>
    <w:p w14:paraId="570EFEAB" w14:textId="77777777" w:rsidR="00BE790C" w:rsidRPr="00835CFD" w:rsidRDefault="00BE790C" w:rsidP="00BE790C">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754CC594" w14:textId="77777777" w:rsidR="00BE790C" w:rsidRPr="00835CFD" w:rsidRDefault="00BE790C" w:rsidP="00BE790C">
      <w:pPr>
        <w:rPr>
          <w:rFonts w:ascii="Arial" w:hAnsi="Arial" w:cs="Arial"/>
          <w:sz w:val="22"/>
          <w:szCs w:val="22"/>
        </w:rPr>
      </w:pPr>
    </w:p>
    <w:p w14:paraId="02D3D25D" w14:textId="77777777" w:rsidR="009F45AA" w:rsidRDefault="00BE790C" w:rsidP="00BE790C">
      <w:pPr>
        <w:rPr>
          <w:rFonts w:ascii="Arial" w:hAnsi="Arial" w:cs="Arial"/>
          <w:sz w:val="22"/>
          <w:szCs w:val="22"/>
        </w:rPr>
      </w:pPr>
      <w:r>
        <w:rPr>
          <w:rFonts w:ascii="Arial" w:hAnsi="Arial" w:cs="Arial"/>
          <w:sz w:val="22"/>
          <w:szCs w:val="22"/>
        </w:rPr>
        <w:t>Terri Taylor</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Teacher’s Guide interim </w:t>
      </w:r>
      <w:r w:rsidRPr="00835CFD">
        <w:rPr>
          <w:rFonts w:ascii="Arial" w:hAnsi="Arial" w:cs="Arial"/>
          <w:sz w:val="22"/>
          <w:szCs w:val="22"/>
        </w:rPr>
        <w:t>editor, coordinated production and prepared the Microsoft Word and PDF versions of the Teacher’s Guide.</w:t>
      </w:r>
    </w:p>
    <w:p w14:paraId="6DFAE8E5" w14:textId="7E9A5C4C" w:rsidR="00BE790C" w:rsidRPr="00835CFD" w:rsidRDefault="00BE790C" w:rsidP="00BE790C">
      <w:pPr>
        <w:rPr>
          <w:rFonts w:ascii="Arial" w:hAnsi="Arial" w:cs="Arial"/>
          <w:sz w:val="22"/>
          <w:szCs w:val="22"/>
        </w:rPr>
      </w:pPr>
      <w:r w:rsidRPr="00835CFD">
        <w:rPr>
          <w:rFonts w:ascii="Arial" w:hAnsi="Arial" w:cs="Arial"/>
          <w:sz w:val="22"/>
          <w:szCs w:val="22"/>
        </w:rPr>
        <w:t>E-mail:</w:t>
      </w:r>
      <w:r w:rsidR="009852CD">
        <w:rPr>
          <w:rFonts w:ascii="Arial" w:hAnsi="Arial" w:cs="Arial"/>
          <w:sz w:val="22"/>
          <w:szCs w:val="22"/>
        </w:rPr>
        <w:t xml:space="preserve"> </w:t>
      </w:r>
      <w:r w:rsidRPr="00835CFD">
        <w:rPr>
          <w:rFonts w:ascii="Arial" w:hAnsi="Arial" w:cs="Arial"/>
          <w:sz w:val="22"/>
          <w:szCs w:val="22"/>
        </w:rPr>
        <w:t xml:space="preserve"> </w:t>
      </w:r>
      <w:hyperlink r:id="rId197" w:history="1">
        <w:r w:rsidRPr="00835CFD">
          <w:rPr>
            <w:rStyle w:val="Hyperlink"/>
            <w:rFonts w:ascii="Arial" w:hAnsi="Arial" w:cs="Arial"/>
            <w:sz w:val="22"/>
            <w:szCs w:val="22"/>
          </w:rPr>
          <w:t>chemmatters@acs.org</w:t>
        </w:r>
      </w:hyperlink>
    </w:p>
    <w:p w14:paraId="4DC58A7C" w14:textId="77777777" w:rsidR="00BE790C" w:rsidRPr="00835CFD" w:rsidRDefault="00BE790C" w:rsidP="00BE790C">
      <w:pPr>
        <w:rPr>
          <w:rFonts w:ascii="Arial" w:hAnsi="Arial" w:cs="Arial"/>
          <w:sz w:val="22"/>
          <w:szCs w:val="22"/>
        </w:rPr>
      </w:pPr>
    </w:p>
    <w:p w14:paraId="2E5E831A" w14:textId="77777777" w:rsidR="00BE790C" w:rsidRPr="00835CFD" w:rsidRDefault="00BE790C" w:rsidP="00BE790C">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7AD83DEE" w14:textId="77777777" w:rsidR="00BE790C" w:rsidRPr="00835CFD" w:rsidRDefault="00BE790C" w:rsidP="00BE790C">
      <w:pPr>
        <w:rPr>
          <w:rFonts w:ascii="Arial" w:hAnsi="Arial" w:cs="Arial"/>
          <w:sz w:val="22"/>
          <w:szCs w:val="22"/>
        </w:rPr>
      </w:pPr>
    </w:p>
    <w:p w14:paraId="54CCCA39" w14:textId="77777777" w:rsidR="00BE790C" w:rsidRPr="00835CFD" w:rsidRDefault="00BE790C" w:rsidP="00BE790C">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4F76C2CD" w14:textId="77777777" w:rsidR="00BE790C" w:rsidRPr="00835CFD" w:rsidRDefault="00BE790C" w:rsidP="00BE790C">
      <w:pPr>
        <w:rPr>
          <w:rFonts w:ascii="Arial" w:hAnsi="Arial" w:cs="Arial"/>
          <w:sz w:val="22"/>
          <w:szCs w:val="22"/>
        </w:rPr>
      </w:pPr>
    </w:p>
    <w:p w14:paraId="1A1C0100" w14:textId="77777777" w:rsidR="00BE790C" w:rsidRDefault="00BE790C" w:rsidP="00BE790C">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198"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3F5F1E43" w14:textId="77777777" w:rsidR="00BE790C" w:rsidRPr="004C3124" w:rsidRDefault="00BE790C" w:rsidP="00BE790C">
      <w:pPr>
        <w:rPr>
          <w:rFonts w:ascii="Arial" w:hAnsi="Arial" w:cs="Arial"/>
          <w:sz w:val="22"/>
          <w:szCs w:val="22"/>
        </w:rPr>
      </w:pPr>
    </w:p>
    <w:p w14:paraId="2CBA65F1" w14:textId="77777777" w:rsidR="007C2B60" w:rsidRDefault="007C2B60" w:rsidP="006C0BCE">
      <w:pPr>
        <w:rPr>
          <w:rFonts w:ascii="Arial" w:hAnsi="Arial" w:cs="Arial"/>
          <w:sz w:val="22"/>
          <w:szCs w:val="22"/>
        </w:rPr>
        <w:sectPr w:rsidR="007C2B60" w:rsidSect="007C2B60">
          <w:headerReference w:type="default" r:id="rId199"/>
          <w:pgSz w:w="12240" w:h="15840" w:code="1"/>
          <w:pgMar w:top="1526" w:right="1440" w:bottom="1440" w:left="1440" w:header="720" w:footer="720" w:gutter="0"/>
          <w:cols w:space="720"/>
          <w:titlePg/>
          <w:docGrid w:linePitch="360"/>
        </w:sectPr>
      </w:pPr>
    </w:p>
    <w:p w14:paraId="6551BA62" w14:textId="77777777" w:rsidR="00BE790C" w:rsidRPr="00835CFD" w:rsidRDefault="00BE790C" w:rsidP="00BE790C">
      <w:pPr>
        <w:jc w:val="center"/>
        <w:rPr>
          <w:rFonts w:ascii="Arial" w:hAnsi="Arial" w:cs="Arial"/>
          <w:sz w:val="22"/>
          <w:szCs w:val="22"/>
        </w:rPr>
      </w:pPr>
      <w:r w:rsidRPr="00941DDD">
        <w:rPr>
          <w:rFonts w:ascii="Arial" w:hAnsi="Arial" w:cs="Arial"/>
          <w:noProof/>
          <w:sz w:val="22"/>
          <w:szCs w:val="22"/>
        </w:rPr>
        <w:drawing>
          <wp:inline distT="0" distB="0" distL="0" distR="0" wp14:anchorId="4F5534D7" wp14:editId="12D8EA8F">
            <wp:extent cx="2455310" cy="453729"/>
            <wp:effectExtent l="0" t="0" r="2540" b="3810"/>
            <wp:docPr id="214" name="Picture 214"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B68396A" w14:textId="77777777" w:rsidR="00BE790C" w:rsidRDefault="00BE790C" w:rsidP="00BE790C">
      <w:pPr>
        <w:jc w:val="center"/>
        <w:rPr>
          <w:rFonts w:ascii="Arial" w:hAnsi="Arial" w:cs="Arial"/>
          <w:b/>
          <w:sz w:val="32"/>
          <w:szCs w:val="32"/>
        </w:rPr>
      </w:pPr>
    </w:p>
    <w:p w14:paraId="386F5BFE" w14:textId="77777777" w:rsidR="00BE790C" w:rsidRPr="00103752" w:rsidRDefault="00BE790C" w:rsidP="00BE790C">
      <w:pPr>
        <w:jc w:val="center"/>
        <w:rPr>
          <w:rFonts w:ascii="Arial" w:hAnsi="Arial" w:cs="Arial"/>
          <w:b/>
          <w:szCs w:val="32"/>
        </w:rPr>
      </w:pPr>
    </w:p>
    <w:p w14:paraId="2328F9DD"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76065DE9" w14:textId="0BA8D51C" w:rsidR="00BE790C" w:rsidRPr="00FD3B40" w:rsidRDefault="00BE790C" w:rsidP="00BE790C">
      <w:pPr>
        <w:jc w:val="center"/>
        <w:rPr>
          <w:rFonts w:ascii="Arial" w:hAnsi="Arial" w:cs="Arial"/>
          <w:b/>
          <w:sz w:val="36"/>
          <w:szCs w:val="32"/>
        </w:rPr>
      </w:pPr>
    </w:p>
    <w:p w14:paraId="6D4DB08C" w14:textId="02C1D08B" w:rsidR="00BE790C" w:rsidRPr="0027781D" w:rsidRDefault="00621D1C" w:rsidP="0027781D">
      <w:pPr>
        <w:pStyle w:val="Heading3"/>
        <w:jc w:val="center"/>
        <w:rPr>
          <w:i/>
          <w:sz w:val="48"/>
        </w:rPr>
      </w:pPr>
      <w:bookmarkStart w:id="1316" w:name="_Toc497565502"/>
      <w:bookmarkStart w:id="1317" w:name="_Toc497568197"/>
      <w:bookmarkStart w:id="1318" w:name="_Toc497568403"/>
      <w:bookmarkStart w:id="1319" w:name="_Toc497568883"/>
      <w:bookmarkStart w:id="1320" w:name="_Toc503109268"/>
      <w:bookmarkStart w:id="1321" w:name="_Toc503112709"/>
      <w:bookmarkStart w:id="1322" w:name="_Toc503284490"/>
      <w:bookmarkStart w:id="1323" w:name="_Toc503434342"/>
      <w:bookmarkStart w:id="1324" w:name="_Toc503436586"/>
      <w:bookmarkStart w:id="1325" w:name="_Toc503455411"/>
      <w:bookmarkStart w:id="1326" w:name="_Toc503455572"/>
      <w:bookmarkStart w:id="1327" w:name="_Toc503455738"/>
      <w:bookmarkStart w:id="1328" w:name="_Toc503455959"/>
      <w:bookmarkStart w:id="1329" w:name="_Toc503456230"/>
      <w:bookmarkStart w:id="1330" w:name="_Toc503456625"/>
      <w:bookmarkStart w:id="1331" w:name="_Toc503456829"/>
      <w:r>
        <w:rPr>
          <w:i/>
          <w:sz w:val="48"/>
        </w:rPr>
        <w:t>“</w:t>
      </w:r>
      <w:r w:rsidR="009C1CE5">
        <w:rPr>
          <w:i/>
          <w:sz w:val="48"/>
        </w:rPr>
        <w:t>Indigo:  The ‘Blue’ in Blue Jeans</w:t>
      </w:r>
      <w:bookmarkEnd w:id="1316"/>
      <w:r>
        <w:rPr>
          <w:i/>
          <w:sz w:val="48"/>
        </w:rPr>
        <w:t>”</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587AE345" w14:textId="77777777" w:rsidR="00BE790C" w:rsidRPr="00103752" w:rsidRDefault="00BE790C" w:rsidP="00BE790C">
      <w:pPr>
        <w:jc w:val="center"/>
        <w:rPr>
          <w:rFonts w:ascii="Arial" w:hAnsi="Arial" w:cs="Arial"/>
          <w:sz w:val="16"/>
          <w:szCs w:val="32"/>
        </w:rPr>
      </w:pPr>
    </w:p>
    <w:p w14:paraId="7D6DA401" w14:textId="7B07ACBF" w:rsidR="00BE790C" w:rsidRPr="00FB3B4F" w:rsidRDefault="00702B3E" w:rsidP="00BE790C">
      <w:pPr>
        <w:jc w:val="center"/>
        <w:rPr>
          <w:rFonts w:ascii="Arial" w:hAnsi="Arial" w:cs="Arial"/>
          <w:sz w:val="28"/>
          <w:szCs w:val="32"/>
        </w:rPr>
      </w:pPr>
      <w:r>
        <w:rPr>
          <w:rFonts w:ascii="Arial" w:hAnsi="Arial" w:cs="Arial"/>
          <w:noProof/>
          <w:sz w:val="22"/>
          <w:szCs w:val="22"/>
        </w:rPr>
        <mc:AlternateContent>
          <mc:Choice Requires="wps">
            <w:drawing>
              <wp:anchor distT="4294967293" distB="4294967293" distL="114300" distR="114300" simplePos="0" relativeHeight="252015104" behindDoc="1" locked="0" layoutInCell="1" allowOverlap="1" wp14:anchorId="2779DEEE" wp14:editId="35B60E60">
                <wp:simplePos x="0" y="0"/>
                <wp:positionH relativeFrom="column">
                  <wp:posOffset>-752475</wp:posOffset>
                </wp:positionH>
                <wp:positionV relativeFrom="paragraph">
                  <wp:posOffset>308610</wp:posOffset>
                </wp:positionV>
                <wp:extent cx="7429500" cy="0"/>
                <wp:effectExtent l="0" t="0" r="19050" b="19050"/>
                <wp:wrapNone/>
                <wp:docPr id="2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53D703" id="Straight Connector 9" o:spid="_x0000_s1026" style="position:absolute;z-index:-251301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5pt,24.3pt" to="525.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" strokecolor="black [3213]" strokeweight=".5pt">
                <v:stroke joinstyle="miter"/>
                <o:lock v:ext="edit" shapetype="f"/>
              </v:line>
            </w:pict>
          </mc:Fallback>
        </mc:AlternateContent>
      </w:r>
      <w:r w:rsidR="009C1CE5">
        <w:rPr>
          <w:rFonts w:ascii="Arial" w:hAnsi="Arial" w:cs="Arial"/>
          <w:b/>
          <w:sz w:val="28"/>
          <w:szCs w:val="32"/>
        </w:rPr>
        <w:t>February</w:t>
      </w:r>
      <w:r w:rsidR="00AD6420">
        <w:rPr>
          <w:rFonts w:ascii="Arial" w:hAnsi="Arial" w:cs="Arial"/>
          <w:b/>
          <w:sz w:val="28"/>
          <w:szCs w:val="32"/>
        </w:rPr>
        <w:t>/</w:t>
      </w:r>
      <w:r w:rsidR="009C1CE5">
        <w:rPr>
          <w:rFonts w:ascii="Arial" w:hAnsi="Arial" w:cs="Arial"/>
          <w:b/>
          <w:sz w:val="28"/>
          <w:szCs w:val="32"/>
        </w:rPr>
        <w:t>March</w:t>
      </w:r>
      <w:r w:rsidR="00AD6420" w:rsidRPr="00FB3B4F">
        <w:rPr>
          <w:rFonts w:ascii="Arial" w:hAnsi="Arial" w:cs="Arial"/>
          <w:b/>
          <w:sz w:val="28"/>
          <w:szCs w:val="32"/>
        </w:rPr>
        <w:t xml:space="preserve"> 201</w:t>
      </w:r>
      <w:r w:rsidR="00AD6420">
        <w:rPr>
          <w:rFonts w:ascii="Arial" w:hAnsi="Arial" w:cs="Arial"/>
          <w:b/>
          <w:sz w:val="28"/>
          <w:szCs w:val="32"/>
        </w:rPr>
        <w:t>8</w:t>
      </w:r>
    </w:p>
    <w:p w14:paraId="7239C7AD" w14:textId="5B2EC52D" w:rsidR="00BE790C" w:rsidRPr="00C32603" w:rsidRDefault="00C60BE9" w:rsidP="00BE790C">
      <w:pPr>
        <w:rPr>
          <w:rFonts w:ascii="Arial" w:hAnsi="Arial" w:cs="Arial"/>
          <w:szCs w:val="32"/>
        </w:rPr>
      </w:pPr>
      <w:r>
        <w:rPr>
          <w:rFonts w:ascii="Arial" w:hAnsi="Arial" w:cs="Arial"/>
          <w:noProof/>
          <w:sz w:val="22"/>
          <w:szCs w:val="22"/>
        </w:rPr>
        <mc:AlternateContent>
          <mc:Choice Requires="wps">
            <w:drawing>
              <wp:anchor distT="0" distB="0" distL="114300" distR="114300" simplePos="0" relativeHeight="252004864" behindDoc="1" locked="0" layoutInCell="1" allowOverlap="1" wp14:anchorId="415F5B23" wp14:editId="5E0A2F60">
                <wp:simplePos x="0" y="0"/>
                <wp:positionH relativeFrom="column">
                  <wp:posOffset>-753035</wp:posOffset>
                </wp:positionH>
                <wp:positionV relativeFrom="paragraph">
                  <wp:posOffset>163083</wp:posOffset>
                </wp:positionV>
                <wp:extent cx="7452360" cy="5674659"/>
                <wp:effectExtent l="0" t="0" r="0" b="254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674659"/>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23FA67D" id="Rectangle 5" o:spid="_x0000_s1026" style="position:absolute;margin-left:-59.3pt;margin-top:12.85pt;width:586.8pt;height:446.8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" fillcolor="#d8d8d8 [2732]" stroked="f" strokeweight=".5pt">
                <v:path arrowok="t"/>
              </v:rect>
            </w:pict>
          </mc:Fallback>
        </mc:AlternateContent>
      </w:r>
    </w:p>
    <w:p w14:paraId="2DAE27DE" w14:textId="328D3D85" w:rsidR="00BE790C" w:rsidRPr="00C32603" w:rsidRDefault="00BE790C" w:rsidP="00BE790C">
      <w:pPr>
        <w:rPr>
          <w:rFonts w:ascii="Arial" w:hAnsi="Arial" w:cs="Arial"/>
          <w:szCs w:val="32"/>
        </w:rPr>
      </w:pPr>
    </w:p>
    <w:p w14:paraId="0D3C3868" w14:textId="213F5ECD"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5A4CAF91" w14:textId="77777777" w:rsidR="00BE790C" w:rsidRDefault="00BE790C" w:rsidP="00BE790C">
      <w:pPr>
        <w:jc w:val="center"/>
        <w:rPr>
          <w:rFonts w:ascii="Arial" w:hAnsi="Arial" w:cs="Arial"/>
          <w:b/>
          <w:sz w:val="28"/>
          <w:szCs w:val="32"/>
        </w:rPr>
      </w:pPr>
    </w:p>
    <w:p w14:paraId="5216C15B" w14:textId="35EB4DB7" w:rsidR="00004F64" w:rsidRDefault="00BE790C" w:rsidP="00004F64">
      <w:pPr>
        <w:pStyle w:val="TOC1"/>
        <w:spacing w:before="0"/>
      </w:pPr>
      <w:r w:rsidRPr="00103752">
        <w:rPr>
          <w:rFonts w:cs="Arial"/>
        </w:rPr>
        <w:fldChar w:fldCharType="begin"/>
      </w:r>
      <w:r w:rsidRPr="00103752">
        <w:rPr>
          <w:rFonts w:cs="Arial"/>
        </w:rPr>
        <w:instrText xml:space="preserve"> TOC \o "1-3" \h \z \u </w:instrText>
      </w:r>
      <w:r w:rsidRPr="00103752">
        <w:rPr>
          <w:rFonts w:cs="Arial"/>
        </w:rPr>
        <w:fldChar w:fldCharType="separate"/>
      </w:r>
    </w:p>
    <w:p w14:paraId="6CE811C1" w14:textId="77777777" w:rsidR="00004F64" w:rsidRDefault="00173A2F">
      <w:pPr>
        <w:pStyle w:val="TOC1"/>
        <w:rPr>
          <w:rFonts w:asciiTheme="minorHAnsi" w:hAnsiTheme="minorHAnsi" w:cstheme="minorBidi"/>
          <w:b w:val="0"/>
          <w:bCs w:val="0"/>
          <w:i w:val="0"/>
          <w:sz w:val="22"/>
          <w:szCs w:val="22"/>
        </w:rPr>
      </w:pPr>
      <w:hyperlink w:anchor="_Toc503456830" w:history="1">
        <w:r w:rsidR="00004F64" w:rsidRPr="002D0707">
          <w:rPr>
            <w:rStyle w:val="Hyperlink"/>
          </w:rPr>
          <w:t>Connections to Chemistry Concepts</w:t>
        </w:r>
        <w:r w:rsidR="00004F64">
          <w:rPr>
            <w:webHidden/>
          </w:rPr>
          <w:tab/>
        </w:r>
        <w:r w:rsidR="00004F64">
          <w:rPr>
            <w:webHidden/>
          </w:rPr>
          <w:fldChar w:fldCharType="begin"/>
        </w:r>
        <w:r w:rsidR="00004F64">
          <w:rPr>
            <w:webHidden/>
          </w:rPr>
          <w:instrText xml:space="preserve"> PAGEREF _Toc503456830 \h </w:instrText>
        </w:r>
        <w:r w:rsidR="00004F64">
          <w:rPr>
            <w:webHidden/>
          </w:rPr>
        </w:r>
        <w:r w:rsidR="00004F64">
          <w:rPr>
            <w:webHidden/>
          </w:rPr>
          <w:fldChar w:fldCharType="separate"/>
        </w:r>
        <w:r w:rsidR="00004F64">
          <w:rPr>
            <w:webHidden/>
          </w:rPr>
          <w:t>94</w:t>
        </w:r>
        <w:r w:rsidR="00004F64">
          <w:rPr>
            <w:webHidden/>
          </w:rPr>
          <w:fldChar w:fldCharType="end"/>
        </w:r>
      </w:hyperlink>
    </w:p>
    <w:p w14:paraId="1DFE090F" w14:textId="77777777" w:rsidR="00004F64" w:rsidRDefault="00173A2F">
      <w:pPr>
        <w:pStyle w:val="TOC1"/>
        <w:rPr>
          <w:rFonts w:asciiTheme="minorHAnsi" w:hAnsiTheme="minorHAnsi" w:cstheme="minorBidi"/>
          <w:b w:val="0"/>
          <w:bCs w:val="0"/>
          <w:i w:val="0"/>
          <w:sz w:val="22"/>
          <w:szCs w:val="22"/>
        </w:rPr>
      </w:pPr>
      <w:hyperlink w:anchor="_Toc503456831" w:history="1">
        <w:r w:rsidR="00004F64" w:rsidRPr="002D0707">
          <w:rPr>
            <w:rStyle w:val="Hyperlink"/>
          </w:rPr>
          <w:t>Teaching Strategies and Tools</w:t>
        </w:r>
        <w:r w:rsidR="00004F64">
          <w:rPr>
            <w:webHidden/>
          </w:rPr>
          <w:tab/>
        </w:r>
        <w:r w:rsidR="00004F64">
          <w:rPr>
            <w:webHidden/>
          </w:rPr>
          <w:fldChar w:fldCharType="begin"/>
        </w:r>
        <w:r w:rsidR="00004F64">
          <w:rPr>
            <w:webHidden/>
          </w:rPr>
          <w:instrText xml:space="preserve"> PAGEREF _Toc503456831 \h </w:instrText>
        </w:r>
        <w:r w:rsidR="00004F64">
          <w:rPr>
            <w:webHidden/>
          </w:rPr>
        </w:r>
        <w:r w:rsidR="00004F64">
          <w:rPr>
            <w:webHidden/>
          </w:rPr>
          <w:fldChar w:fldCharType="separate"/>
        </w:r>
        <w:r w:rsidR="00004F64">
          <w:rPr>
            <w:webHidden/>
          </w:rPr>
          <w:t>95</w:t>
        </w:r>
        <w:r w:rsidR="00004F64">
          <w:rPr>
            <w:webHidden/>
          </w:rPr>
          <w:fldChar w:fldCharType="end"/>
        </w:r>
      </w:hyperlink>
    </w:p>
    <w:p w14:paraId="35AE4650" w14:textId="77777777" w:rsidR="00004F64" w:rsidRDefault="00173A2F">
      <w:pPr>
        <w:pStyle w:val="TOC2"/>
        <w:rPr>
          <w:rFonts w:eastAsiaTheme="minorEastAsia" w:cstheme="minorBidi"/>
          <w:b w:val="0"/>
          <w:iCs w:val="0"/>
          <w:sz w:val="22"/>
          <w:szCs w:val="22"/>
        </w:rPr>
      </w:pPr>
      <w:hyperlink w:anchor="_Toc503456832" w:history="1">
        <w:r w:rsidR="00004F64" w:rsidRPr="002D0707">
          <w:rPr>
            <w:rStyle w:val="Hyperlink"/>
          </w:rPr>
          <w:t>Standards</w:t>
        </w:r>
        <w:r w:rsidR="00004F64">
          <w:rPr>
            <w:webHidden/>
          </w:rPr>
          <w:tab/>
        </w:r>
        <w:r w:rsidR="00004F64">
          <w:rPr>
            <w:webHidden/>
          </w:rPr>
          <w:fldChar w:fldCharType="begin"/>
        </w:r>
        <w:r w:rsidR="00004F64">
          <w:rPr>
            <w:webHidden/>
          </w:rPr>
          <w:instrText xml:space="preserve"> PAGEREF _Toc503456832 \h </w:instrText>
        </w:r>
        <w:r w:rsidR="00004F64">
          <w:rPr>
            <w:webHidden/>
          </w:rPr>
        </w:r>
        <w:r w:rsidR="00004F64">
          <w:rPr>
            <w:webHidden/>
          </w:rPr>
          <w:fldChar w:fldCharType="separate"/>
        </w:r>
        <w:r w:rsidR="00004F64">
          <w:rPr>
            <w:webHidden/>
          </w:rPr>
          <w:t>95</w:t>
        </w:r>
        <w:r w:rsidR="00004F64">
          <w:rPr>
            <w:webHidden/>
          </w:rPr>
          <w:fldChar w:fldCharType="end"/>
        </w:r>
      </w:hyperlink>
    </w:p>
    <w:p w14:paraId="79CC37F0" w14:textId="77777777" w:rsidR="00004F64" w:rsidRDefault="00173A2F">
      <w:pPr>
        <w:pStyle w:val="TOC2"/>
        <w:rPr>
          <w:rFonts w:eastAsiaTheme="minorEastAsia" w:cstheme="minorBidi"/>
          <w:b w:val="0"/>
          <w:iCs w:val="0"/>
          <w:sz w:val="22"/>
          <w:szCs w:val="22"/>
        </w:rPr>
      </w:pPr>
      <w:hyperlink w:anchor="_Toc503456833" w:history="1">
        <w:r w:rsidR="00004F64" w:rsidRPr="002D0707">
          <w:rPr>
            <w:rStyle w:val="Hyperlink"/>
          </w:rPr>
          <w:t>Vocabulary</w:t>
        </w:r>
        <w:r w:rsidR="00004F64">
          <w:rPr>
            <w:webHidden/>
          </w:rPr>
          <w:tab/>
        </w:r>
        <w:r w:rsidR="00004F64">
          <w:rPr>
            <w:webHidden/>
          </w:rPr>
          <w:fldChar w:fldCharType="begin"/>
        </w:r>
        <w:r w:rsidR="00004F64">
          <w:rPr>
            <w:webHidden/>
          </w:rPr>
          <w:instrText xml:space="preserve"> PAGEREF _Toc503456833 \h </w:instrText>
        </w:r>
        <w:r w:rsidR="00004F64">
          <w:rPr>
            <w:webHidden/>
          </w:rPr>
        </w:r>
        <w:r w:rsidR="00004F64">
          <w:rPr>
            <w:webHidden/>
          </w:rPr>
          <w:fldChar w:fldCharType="separate"/>
        </w:r>
        <w:r w:rsidR="00004F64">
          <w:rPr>
            <w:webHidden/>
          </w:rPr>
          <w:t>95</w:t>
        </w:r>
        <w:r w:rsidR="00004F64">
          <w:rPr>
            <w:webHidden/>
          </w:rPr>
          <w:fldChar w:fldCharType="end"/>
        </w:r>
      </w:hyperlink>
    </w:p>
    <w:p w14:paraId="2A8AD9F7" w14:textId="77777777" w:rsidR="00004F64" w:rsidRDefault="00173A2F">
      <w:pPr>
        <w:pStyle w:val="TOC1"/>
        <w:rPr>
          <w:rFonts w:asciiTheme="minorHAnsi" w:hAnsiTheme="minorHAnsi" w:cstheme="minorBidi"/>
          <w:b w:val="0"/>
          <w:bCs w:val="0"/>
          <w:i w:val="0"/>
          <w:sz w:val="22"/>
          <w:szCs w:val="22"/>
        </w:rPr>
      </w:pPr>
      <w:hyperlink w:anchor="_Toc503456834" w:history="1">
        <w:r w:rsidR="00004F64" w:rsidRPr="002D0707">
          <w:rPr>
            <w:rStyle w:val="Hyperlink"/>
          </w:rPr>
          <w:t>Reading Supports for Students</w:t>
        </w:r>
        <w:r w:rsidR="00004F64">
          <w:rPr>
            <w:webHidden/>
          </w:rPr>
          <w:tab/>
        </w:r>
        <w:r w:rsidR="00004F64">
          <w:rPr>
            <w:webHidden/>
          </w:rPr>
          <w:fldChar w:fldCharType="begin"/>
        </w:r>
        <w:r w:rsidR="00004F64">
          <w:rPr>
            <w:webHidden/>
          </w:rPr>
          <w:instrText xml:space="preserve"> PAGEREF _Toc503456834 \h </w:instrText>
        </w:r>
        <w:r w:rsidR="00004F64">
          <w:rPr>
            <w:webHidden/>
          </w:rPr>
        </w:r>
        <w:r w:rsidR="00004F64">
          <w:rPr>
            <w:webHidden/>
          </w:rPr>
          <w:fldChar w:fldCharType="separate"/>
        </w:r>
        <w:r w:rsidR="00004F64">
          <w:rPr>
            <w:webHidden/>
          </w:rPr>
          <w:t>96</w:t>
        </w:r>
        <w:r w:rsidR="00004F64">
          <w:rPr>
            <w:webHidden/>
          </w:rPr>
          <w:fldChar w:fldCharType="end"/>
        </w:r>
      </w:hyperlink>
    </w:p>
    <w:p w14:paraId="2BD8A23D" w14:textId="77777777" w:rsidR="00004F64" w:rsidRDefault="00173A2F">
      <w:pPr>
        <w:pStyle w:val="TOC2"/>
        <w:rPr>
          <w:rFonts w:eastAsiaTheme="minorEastAsia" w:cstheme="minorBidi"/>
          <w:b w:val="0"/>
          <w:iCs w:val="0"/>
          <w:sz w:val="22"/>
          <w:szCs w:val="22"/>
        </w:rPr>
      </w:pPr>
      <w:hyperlink w:anchor="_Toc503456835" w:history="1">
        <w:r w:rsidR="00004F64" w:rsidRPr="002D0707">
          <w:rPr>
            <w:rStyle w:val="Hyperlink"/>
          </w:rPr>
          <w:t>Anticipation Gu</w:t>
        </w:r>
        <w:bookmarkStart w:id="1332" w:name="_GoBack"/>
        <w:bookmarkEnd w:id="1332"/>
        <w:r w:rsidR="00004F64" w:rsidRPr="002D0707">
          <w:rPr>
            <w:rStyle w:val="Hyperlink"/>
          </w:rPr>
          <w:t>ide</w:t>
        </w:r>
        <w:r w:rsidR="00004F64">
          <w:rPr>
            <w:webHidden/>
          </w:rPr>
          <w:tab/>
        </w:r>
        <w:r w:rsidR="00004F64">
          <w:rPr>
            <w:webHidden/>
          </w:rPr>
          <w:fldChar w:fldCharType="begin"/>
        </w:r>
        <w:r w:rsidR="00004F64">
          <w:rPr>
            <w:webHidden/>
          </w:rPr>
          <w:instrText xml:space="preserve"> PAGEREF _Toc503456835 \h </w:instrText>
        </w:r>
        <w:r w:rsidR="00004F64">
          <w:rPr>
            <w:webHidden/>
          </w:rPr>
        </w:r>
        <w:r w:rsidR="00004F64">
          <w:rPr>
            <w:webHidden/>
          </w:rPr>
          <w:fldChar w:fldCharType="separate"/>
        </w:r>
        <w:r w:rsidR="00004F64">
          <w:rPr>
            <w:webHidden/>
          </w:rPr>
          <w:t>98</w:t>
        </w:r>
        <w:r w:rsidR="00004F64">
          <w:rPr>
            <w:webHidden/>
          </w:rPr>
          <w:fldChar w:fldCharType="end"/>
        </w:r>
      </w:hyperlink>
    </w:p>
    <w:p w14:paraId="6BC65F57" w14:textId="77777777" w:rsidR="00004F64" w:rsidRDefault="00173A2F">
      <w:pPr>
        <w:pStyle w:val="TOC2"/>
        <w:rPr>
          <w:rFonts w:eastAsiaTheme="minorEastAsia" w:cstheme="minorBidi"/>
          <w:b w:val="0"/>
          <w:iCs w:val="0"/>
          <w:sz w:val="22"/>
          <w:szCs w:val="22"/>
        </w:rPr>
      </w:pPr>
      <w:hyperlink w:anchor="_Toc503456837" w:history="1">
        <w:r w:rsidR="00004F64" w:rsidRPr="002D0707">
          <w:rPr>
            <w:rStyle w:val="Hyperlink"/>
          </w:rPr>
          <w:t>Graphic Organizer</w:t>
        </w:r>
        <w:r w:rsidR="00004F64">
          <w:rPr>
            <w:webHidden/>
          </w:rPr>
          <w:tab/>
        </w:r>
        <w:r w:rsidR="00004F64">
          <w:rPr>
            <w:webHidden/>
          </w:rPr>
          <w:fldChar w:fldCharType="begin"/>
        </w:r>
        <w:r w:rsidR="00004F64">
          <w:rPr>
            <w:webHidden/>
          </w:rPr>
          <w:instrText xml:space="preserve"> PAGEREF _Toc503456837 \h </w:instrText>
        </w:r>
        <w:r w:rsidR="00004F64">
          <w:rPr>
            <w:webHidden/>
          </w:rPr>
        </w:r>
        <w:r w:rsidR="00004F64">
          <w:rPr>
            <w:webHidden/>
          </w:rPr>
          <w:fldChar w:fldCharType="separate"/>
        </w:r>
        <w:r w:rsidR="00004F64">
          <w:rPr>
            <w:webHidden/>
          </w:rPr>
          <w:t>100</w:t>
        </w:r>
        <w:r w:rsidR="00004F64">
          <w:rPr>
            <w:webHidden/>
          </w:rPr>
          <w:fldChar w:fldCharType="end"/>
        </w:r>
      </w:hyperlink>
    </w:p>
    <w:p w14:paraId="34447C40" w14:textId="77777777" w:rsidR="00004F64" w:rsidRDefault="00173A2F">
      <w:pPr>
        <w:pStyle w:val="TOC2"/>
        <w:rPr>
          <w:rFonts w:eastAsiaTheme="minorEastAsia" w:cstheme="minorBidi"/>
          <w:b w:val="0"/>
          <w:iCs w:val="0"/>
          <w:sz w:val="22"/>
          <w:szCs w:val="22"/>
        </w:rPr>
      </w:pPr>
      <w:hyperlink w:anchor="_Toc503456838" w:history="1">
        <w:r w:rsidR="00004F64" w:rsidRPr="002D0707">
          <w:rPr>
            <w:rStyle w:val="Hyperlink"/>
          </w:rPr>
          <w:t>Student Reading Comprehension Questions</w:t>
        </w:r>
        <w:r w:rsidR="00004F64">
          <w:rPr>
            <w:webHidden/>
          </w:rPr>
          <w:tab/>
        </w:r>
        <w:r w:rsidR="00004F64">
          <w:rPr>
            <w:webHidden/>
          </w:rPr>
          <w:fldChar w:fldCharType="begin"/>
        </w:r>
        <w:r w:rsidR="00004F64">
          <w:rPr>
            <w:webHidden/>
          </w:rPr>
          <w:instrText xml:space="preserve"> PAGEREF _Toc503456838 \h </w:instrText>
        </w:r>
        <w:r w:rsidR="00004F64">
          <w:rPr>
            <w:webHidden/>
          </w:rPr>
        </w:r>
        <w:r w:rsidR="00004F64">
          <w:rPr>
            <w:webHidden/>
          </w:rPr>
          <w:fldChar w:fldCharType="separate"/>
        </w:r>
        <w:r w:rsidR="00004F64">
          <w:rPr>
            <w:webHidden/>
          </w:rPr>
          <w:t>101</w:t>
        </w:r>
        <w:r w:rsidR="00004F64">
          <w:rPr>
            <w:webHidden/>
          </w:rPr>
          <w:fldChar w:fldCharType="end"/>
        </w:r>
      </w:hyperlink>
    </w:p>
    <w:p w14:paraId="425F6F9A" w14:textId="77777777" w:rsidR="00004F64" w:rsidRDefault="00173A2F">
      <w:pPr>
        <w:pStyle w:val="TOC2"/>
        <w:rPr>
          <w:rFonts w:eastAsiaTheme="minorEastAsia" w:cstheme="minorBidi"/>
          <w:b w:val="0"/>
          <w:iCs w:val="0"/>
          <w:sz w:val="22"/>
          <w:szCs w:val="22"/>
        </w:rPr>
      </w:pPr>
      <w:hyperlink w:anchor="_Toc503456839" w:history="1">
        <w:r w:rsidR="00004F64" w:rsidRPr="002D0707">
          <w:rPr>
            <w:rStyle w:val="Hyperlink"/>
          </w:rPr>
          <w:t>Answers to Student Reading Comprehension Questions</w:t>
        </w:r>
        <w:r w:rsidR="00004F64">
          <w:rPr>
            <w:webHidden/>
          </w:rPr>
          <w:tab/>
        </w:r>
        <w:r w:rsidR="00004F64">
          <w:rPr>
            <w:webHidden/>
          </w:rPr>
          <w:fldChar w:fldCharType="begin"/>
        </w:r>
        <w:r w:rsidR="00004F64">
          <w:rPr>
            <w:webHidden/>
          </w:rPr>
          <w:instrText xml:space="preserve"> PAGEREF _Toc503456839 \h </w:instrText>
        </w:r>
        <w:r w:rsidR="00004F64">
          <w:rPr>
            <w:webHidden/>
          </w:rPr>
        </w:r>
        <w:r w:rsidR="00004F64">
          <w:rPr>
            <w:webHidden/>
          </w:rPr>
          <w:fldChar w:fldCharType="separate"/>
        </w:r>
        <w:r w:rsidR="00004F64">
          <w:rPr>
            <w:webHidden/>
          </w:rPr>
          <w:t>103</w:t>
        </w:r>
        <w:r w:rsidR="00004F64">
          <w:rPr>
            <w:webHidden/>
          </w:rPr>
          <w:fldChar w:fldCharType="end"/>
        </w:r>
      </w:hyperlink>
    </w:p>
    <w:p w14:paraId="6249444E" w14:textId="77777777" w:rsidR="00004F64" w:rsidRDefault="00173A2F">
      <w:pPr>
        <w:pStyle w:val="TOC1"/>
        <w:rPr>
          <w:rFonts w:asciiTheme="minorHAnsi" w:hAnsiTheme="minorHAnsi" w:cstheme="minorBidi"/>
          <w:b w:val="0"/>
          <w:bCs w:val="0"/>
          <w:i w:val="0"/>
          <w:sz w:val="22"/>
          <w:szCs w:val="22"/>
        </w:rPr>
      </w:pPr>
      <w:hyperlink w:anchor="_Toc503456840" w:history="1">
        <w:r w:rsidR="00004F64" w:rsidRPr="002D0707">
          <w:rPr>
            <w:rStyle w:val="Hyperlink"/>
          </w:rPr>
          <w:t>Possible Student Misconceptions</w:t>
        </w:r>
        <w:r w:rsidR="00004F64">
          <w:rPr>
            <w:webHidden/>
          </w:rPr>
          <w:tab/>
        </w:r>
        <w:r w:rsidR="00004F64">
          <w:rPr>
            <w:webHidden/>
          </w:rPr>
          <w:fldChar w:fldCharType="begin"/>
        </w:r>
        <w:r w:rsidR="00004F64">
          <w:rPr>
            <w:webHidden/>
          </w:rPr>
          <w:instrText xml:space="preserve"> PAGEREF _Toc503456840 \h </w:instrText>
        </w:r>
        <w:r w:rsidR="00004F64">
          <w:rPr>
            <w:webHidden/>
          </w:rPr>
        </w:r>
        <w:r w:rsidR="00004F64">
          <w:rPr>
            <w:webHidden/>
          </w:rPr>
          <w:fldChar w:fldCharType="separate"/>
        </w:r>
        <w:r w:rsidR="00004F64">
          <w:rPr>
            <w:webHidden/>
          </w:rPr>
          <w:t>104</w:t>
        </w:r>
        <w:r w:rsidR="00004F64">
          <w:rPr>
            <w:webHidden/>
          </w:rPr>
          <w:fldChar w:fldCharType="end"/>
        </w:r>
      </w:hyperlink>
    </w:p>
    <w:p w14:paraId="2FCE4A9D" w14:textId="77777777" w:rsidR="00004F64" w:rsidRDefault="00173A2F">
      <w:pPr>
        <w:pStyle w:val="TOC1"/>
        <w:rPr>
          <w:rFonts w:asciiTheme="minorHAnsi" w:hAnsiTheme="minorHAnsi" w:cstheme="minorBidi"/>
          <w:b w:val="0"/>
          <w:bCs w:val="0"/>
          <w:i w:val="0"/>
          <w:sz w:val="22"/>
          <w:szCs w:val="22"/>
        </w:rPr>
      </w:pPr>
      <w:hyperlink w:anchor="_Toc503456841" w:history="1">
        <w:r w:rsidR="00004F64" w:rsidRPr="002D0707">
          <w:rPr>
            <w:rStyle w:val="Hyperlink"/>
          </w:rPr>
          <w:t>Anticipating Student Questions</w:t>
        </w:r>
        <w:r w:rsidR="00004F64">
          <w:rPr>
            <w:webHidden/>
          </w:rPr>
          <w:tab/>
        </w:r>
        <w:r w:rsidR="00004F64">
          <w:rPr>
            <w:webHidden/>
          </w:rPr>
          <w:fldChar w:fldCharType="begin"/>
        </w:r>
        <w:r w:rsidR="00004F64">
          <w:rPr>
            <w:webHidden/>
          </w:rPr>
          <w:instrText xml:space="preserve"> PAGEREF _Toc503456841 \h </w:instrText>
        </w:r>
        <w:r w:rsidR="00004F64">
          <w:rPr>
            <w:webHidden/>
          </w:rPr>
        </w:r>
        <w:r w:rsidR="00004F64">
          <w:rPr>
            <w:webHidden/>
          </w:rPr>
          <w:fldChar w:fldCharType="separate"/>
        </w:r>
        <w:r w:rsidR="00004F64">
          <w:rPr>
            <w:webHidden/>
          </w:rPr>
          <w:t>105</w:t>
        </w:r>
        <w:r w:rsidR="00004F64">
          <w:rPr>
            <w:webHidden/>
          </w:rPr>
          <w:fldChar w:fldCharType="end"/>
        </w:r>
      </w:hyperlink>
    </w:p>
    <w:p w14:paraId="1811408E" w14:textId="77777777" w:rsidR="00004F64" w:rsidRDefault="00173A2F">
      <w:pPr>
        <w:pStyle w:val="TOC1"/>
        <w:rPr>
          <w:rFonts w:asciiTheme="minorHAnsi" w:hAnsiTheme="minorHAnsi" w:cstheme="minorBidi"/>
          <w:b w:val="0"/>
          <w:bCs w:val="0"/>
          <w:i w:val="0"/>
          <w:sz w:val="22"/>
          <w:szCs w:val="22"/>
        </w:rPr>
      </w:pPr>
      <w:hyperlink w:anchor="_Toc503456842" w:history="1">
        <w:r w:rsidR="00004F64" w:rsidRPr="002D0707">
          <w:rPr>
            <w:rStyle w:val="Hyperlink"/>
          </w:rPr>
          <w:t>Activities</w:t>
        </w:r>
        <w:r w:rsidR="00004F64">
          <w:rPr>
            <w:webHidden/>
          </w:rPr>
          <w:tab/>
        </w:r>
        <w:r w:rsidR="00004F64">
          <w:rPr>
            <w:webHidden/>
          </w:rPr>
          <w:fldChar w:fldCharType="begin"/>
        </w:r>
        <w:r w:rsidR="00004F64">
          <w:rPr>
            <w:webHidden/>
          </w:rPr>
          <w:instrText xml:space="preserve"> PAGEREF _Toc503456842 \h </w:instrText>
        </w:r>
        <w:r w:rsidR="00004F64">
          <w:rPr>
            <w:webHidden/>
          </w:rPr>
        </w:r>
        <w:r w:rsidR="00004F64">
          <w:rPr>
            <w:webHidden/>
          </w:rPr>
          <w:fldChar w:fldCharType="separate"/>
        </w:r>
        <w:r w:rsidR="00004F64">
          <w:rPr>
            <w:webHidden/>
          </w:rPr>
          <w:t>106</w:t>
        </w:r>
        <w:r w:rsidR="00004F64">
          <w:rPr>
            <w:webHidden/>
          </w:rPr>
          <w:fldChar w:fldCharType="end"/>
        </w:r>
      </w:hyperlink>
    </w:p>
    <w:p w14:paraId="68E6410E" w14:textId="77777777" w:rsidR="00004F64" w:rsidRDefault="00173A2F">
      <w:pPr>
        <w:pStyle w:val="TOC1"/>
        <w:rPr>
          <w:rFonts w:asciiTheme="minorHAnsi" w:hAnsiTheme="minorHAnsi" w:cstheme="minorBidi"/>
          <w:b w:val="0"/>
          <w:bCs w:val="0"/>
          <w:i w:val="0"/>
          <w:sz w:val="22"/>
          <w:szCs w:val="22"/>
        </w:rPr>
      </w:pPr>
      <w:hyperlink w:anchor="_Toc503456843" w:history="1">
        <w:r w:rsidR="00004F64" w:rsidRPr="002D0707">
          <w:rPr>
            <w:rStyle w:val="Hyperlink"/>
          </w:rPr>
          <w:t>References</w:t>
        </w:r>
        <w:r w:rsidR="00004F64">
          <w:rPr>
            <w:webHidden/>
          </w:rPr>
          <w:tab/>
        </w:r>
        <w:r w:rsidR="00004F64">
          <w:rPr>
            <w:webHidden/>
          </w:rPr>
          <w:fldChar w:fldCharType="begin"/>
        </w:r>
        <w:r w:rsidR="00004F64">
          <w:rPr>
            <w:webHidden/>
          </w:rPr>
          <w:instrText xml:space="preserve"> PAGEREF _Toc503456843 \h </w:instrText>
        </w:r>
        <w:r w:rsidR="00004F64">
          <w:rPr>
            <w:webHidden/>
          </w:rPr>
        </w:r>
        <w:r w:rsidR="00004F64">
          <w:rPr>
            <w:webHidden/>
          </w:rPr>
          <w:fldChar w:fldCharType="separate"/>
        </w:r>
        <w:r w:rsidR="00004F64">
          <w:rPr>
            <w:webHidden/>
          </w:rPr>
          <w:t>108</w:t>
        </w:r>
        <w:r w:rsidR="00004F64">
          <w:rPr>
            <w:webHidden/>
          </w:rPr>
          <w:fldChar w:fldCharType="end"/>
        </w:r>
      </w:hyperlink>
    </w:p>
    <w:p w14:paraId="645A9C23" w14:textId="77777777" w:rsidR="00004F64" w:rsidRDefault="00173A2F">
      <w:pPr>
        <w:pStyle w:val="TOC1"/>
        <w:rPr>
          <w:rFonts w:asciiTheme="minorHAnsi" w:hAnsiTheme="minorHAnsi" w:cstheme="minorBidi"/>
          <w:b w:val="0"/>
          <w:bCs w:val="0"/>
          <w:i w:val="0"/>
          <w:sz w:val="22"/>
          <w:szCs w:val="22"/>
        </w:rPr>
      </w:pPr>
      <w:hyperlink w:anchor="_Toc503456844" w:history="1">
        <w:r w:rsidR="00004F64" w:rsidRPr="002D0707">
          <w:rPr>
            <w:rStyle w:val="Hyperlink"/>
          </w:rPr>
          <w:t>Web Sites for Additional Information</w:t>
        </w:r>
        <w:r w:rsidR="00004F64">
          <w:rPr>
            <w:webHidden/>
          </w:rPr>
          <w:tab/>
        </w:r>
        <w:r w:rsidR="00004F64">
          <w:rPr>
            <w:webHidden/>
          </w:rPr>
          <w:fldChar w:fldCharType="begin"/>
        </w:r>
        <w:r w:rsidR="00004F64">
          <w:rPr>
            <w:webHidden/>
          </w:rPr>
          <w:instrText xml:space="preserve"> PAGEREF _Toc503456844 \h </w:instrText>
        </w:r>
        <w:r w:rsidR="00004F64">
          <w:rPr>
            <w:webHidden/>
          </w:rPr>
        </w:r>
        <w:r w:rsidR="00004F64">
          <w:rPr>
            <w:webHidden/>
          </w:rPr>
          <w:fldChar w:fldCharType="separate"/>
        </w:r>
        <w:r w:rsidR="00004F64">
          <w:rPr>
            <w:webHidden/>
          </w:rPr>
          <w:t>110</w:t>
        </w:r>
        <w:r w:rsidR="00004F64">
          <w:rPr>
            <w:webHidden/>
          </w:rPr>
          <w:fldChar w:fldCharType="end"/>
        </w:r>
      </w:hyperlink>
    </w:p>
    <w:p w14:paraId="0324D3B2" w14:textId="77777777" w:rsidR="00004F64" w:rsidRDefault="00173A2F">
      <w:pPr>
        <w:pStyle w:val="TOC1"/>
        <w:rPr>
          <w:rFonts w:asciiTheme="minorHAnsi" w:hAnsiTheme="minorHAnsi" w:cstheme="minorBidi"/>
          <w:b w:val="0"/>
          <w:bCs w:val="0"/>
          <w:i w:val="0"/>
          <w:sz w:val="22"/>
          <w:szCs w:val="22"/>
        </w:rPr>
      </w:pPr>
      <w:hyperlink w:anchor="_Toc503456845" w:history="1">
        <w:r w:rsidR="00004F64" w:rsidRPr="002D0707">
          <w:rPr>
            <w:rStyle w:val="Hyperlink"/>
          </w:rPr>
          <w:t>About the Guide</w:t>
        </w:r>
        <w:r w:rsidR="00004F64">
          <w:rPr>
            <w:webHidden/>
          </w:rPr>
          <w:tab/>
        </w:r>
        <w:r w:rsidR="00004F64">
          <w:rPr>
            <w:webHidden/>
          </w:rPr>
          <w:fldChar w:fldCharType="begin"/>
        </w:r>
        <w:r w:rsidR="00004F64">
          <w:rPr>
            <w:webHidden/>
          </w:rPr>
          <w:instrText xml:space="preserve"> PAGEREF _Toc503456845 \h </w:instrText>
        </w:r>
        <w:r w:rsidR="00004F64">
          <w:rPr>
            <w:webHidden/>
          </w:rPr>
        </w:r>
        <w:r w:rsidR="00004F64">
          <w:rPr>
            <w:webHidden/>
          </w:rPr>
          <w:fldChar w:fldCharType="separate"/>
        </w:r>
        <w:r w:rsidR="00004F64">
          <w:rPr>
            <w:webHidden/>
          </w:rPr>
          <w:t>115</w:t>
        </w:r>
        <w:r w:rsidR="00004F64">
          <w:rPr>
            <w:webHidden/>
          </w:rPr>
          <w:fldChar w:fldCharType="end"/>
        </w:r>
      </w:hyperlink>
    </w:p>
    <w:p w14:paraId="36D9F323" w14:textId="059E4D07" w:rsidR="00004F64" w:rsidRDefault="00004F64">
      <w:pPr>
        <w:pStyle w:val="TOC1"/>
        <w:rPr>
          <w:rFonts w:asciiTheme="minorHAnsi" w:hAnsiTheme="minorHAnsi" w:cstheme="minorBidi"/>
          <w:b w:val="0"/>
          <w:bCs w:val="0"/>
          <w:i w:val="0"/>
          <w:sz w:val="22"/>
          <w:szCs w:val="22"/>
        </w:rPr>
      </w:pPr>
    </w:p>
    <w:p w14:paraId="711453A6" w14:textId="77777777" w:rsidR="00BE790C" w:rsidRPr="008C4A20" w:rsidRDefault="00BE790C" w:rsidP="00BE790C">
      <w:pPr>
        <w:pStyle w:val="CommentText"/>
        <w:rPr>
          <w:rFonts w:ascii="Arial" w:hAnsi="Arial" w:cs="Arial"/>
          <w:sz w:val="22"/>
          <w:szCs w:val="28"/>
        </w:rPr>
      </w:pPr>
      <w:r w:rsidRPr="00103752">
        <w:rPr>
          <w:sz w:val="28"/>
          <w:szCs w:val="28"/>
        </w:rPr>
        <w:fldChar w:fldCharType="end"/>
      </w:r>
      <w:r>
        <w:rPr>
          <w:sz w:val="28"/>
          <w:szCs w:val="28"/>
        </w:rPr>
        <w:br w:type="page"/>
      </w:r>
    </w:p>
    <w:bookmarkStart w:id="1333" w:name="_Toc492306504"/>
    <w:bookmarkStart w:id="1334" w:name="_Toc492307010"/>
    <w:bookmarkStart w:id="1335" w:name="_Toc492307106"/>
    <w:bookmarkStart w:id="1336" w:name="_Toc492307560"/>
    <w:bookmarkStart w:id="1337" w:name="_Toc492307685"/>
    <w:bookmarkStart w:id="1338" w:name="_Toc492311852"/>
    <w:bookmarkStart w:id="1339" w:name="_Toc492312529"/>
    <w:bookmarkStart w:id="1340" w:name="_Toc497239654"/>
    <w:bookmarkStart w:id="1341" w:name="_Toc497565503"/>
    <w:bookmarkStart w:id="1342" w:name="_Toc497568198"/>
    <w:bookmarkStart w:id="1343" w:name="_Toc497568404"/>
    <w:bookmarkStart w:id="1344" w:name="_Toc497568884"/>
    <w:bookmarkStart w:id="1345" w:name="_Toc503109269"/>
    <w:bookmarkStart w:id="1346" w:name="_Toc503112710"/>
    <w:bookmarkStart w:id="1347" w:name="_Toc503284491"/>
    <w:bookmarkStart w:id="1348" w:name="_Toc503434343"/>
    <w:bookmarkStart w:id="1349" w:name="_Toc503436587"/>
    <w:bookmarkStart w:id="1350" w:name="_Toc503455412"/>
    <w:bookmarkStart w:id="1351" w:name="_Toc503455573"/>
    <w:bookmarkStart w:id="1352" w:name="_Toc503455739"/>
    <w:bookmarkStart w:id="1353" w:name="_Toc503455960"/>
    <w:bookmarkStart w:id="1354" w:name="_Toc503456231"/>
    <w:bookmarkStart w:id="1355" w:name="_Toc503456626"/>
    <w:bookmarkStart w:id="1356" w:name="_Toc503456830"/>
    <w:p w14:paraId="33DA0051" w14:textId="77777777" w:rsidR="00BE790C" w:rsidRPr="008C4A20" w:rsidRDefault="00BE790C" w:rsidP="00BE790C">
      <w:pPr>
        <w:pStyle w:val="Heading1"/>
        <w:spacing w:after="0"/>
      </w:pPr>
      <w:r w:rsidRPr="008C4A20">
        <w:rPr>
          <w:noProof/>
        </w:rPr>
        <mc:AlternateContent>
          <mc:Choice Requires="wps">
            <w:drawing>
              <wp:anchor distT="0" distB="0" distL="114300" distR="114300" simplePos="0" relativeHeight="251977216" behindDoc="1" locked="0" layoutInCell="1" allowOverlap="1" wp14:anchorId="26AB2A3F" wp14:editId="0F807281">
                <wp:simplePos x="0" y="0"/>
                <wp:positionH relativeFrom="column">
                  <wp:posOffset>-564515</wp:posOffset>
                </wp:positionH>
                <wp:positionV relativeFrom="paragraph">
                  <wp:posOffset>416772</wp:posOffset>
                </wp:positionV>
                <wp:extent cx="7060565" cy="114300"/>
                <wp:effectExtent l="0" t="0" r="6985" b="0"/>
                <wp:wrapNone/>
                <wp:docPr id="178" name="Rectangle 17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348E553" id="Rectangle 178" o:spid="_x0000_s1026" style="position:absolute;margin-left:-44.45pt;margin-top:32.8pt;width:555.95pt;height:9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" fillcolor="#d8d8d8 [2732]" stroked="f" strokeweight=".5pt"/>
            </w:pict>
          </mc:Fallback>
        </mc:AlternateContent>
      </w:r>
      <w:r w:rsidRPr="008C4A20">
        <w:t>Connections to Chemistry Concepts</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4D4AE463" w14:textId="77777777" w:rsidR="00BE790C" w:rsidRPr="00D004EF" w:rsidRDefault="00BE790C" w:rsidP="00BE790C">
      <w:pPr>
        <w:rPr>
          <w:rFonts w:ascii="Arial" w:hAnsi="Arial" w:cs="Arial"/>
          <w:sz w:val="32"/>
          <w:szCs w:val="22"/>
        </w:rPr>
      </w:pPr>
    </w:p>
    <w:p w14:paraId="4D289650" w14:textId="77777777" w:rsidR="00BE790C" w:rsidRPr="00D004EF" w:rsidRDefault="00BE790C" w:rsidP="00BE790C">
      <w:pPr>
        <w:rPr>
          <w:rFonts w:ascii="Arial" w:hAnsi="Arial" w:cs="Arial"/>
          <w:sz w:val="32"/>
          <w:szCs w:val="22"/>
        </w:rPr>
      </w:pPr>
    </w:p>
    <w:tbl>
      <w:tblPr>
        <w:tblStyle w:val="TableGrid"/>
        <w:tblW w:w="0" w:type="auto"/>
        <w:tblInd w:w="108" w:type="dxa"/>
        <w:tblLook w:val="04A0" w:firstRow="1" w:lastRow="0" w:firstColumn="1" w:lastColumn="0" w:noHBand="0" w:noVBand="1"/>
      </w:tblPr>
      <w:tblGrid>
        <w:gridCol w:w="2311"/>
        <w:gridCol w:w="6931"/>
      </w:tblGrid>
      <w:tr w:rsidR="006610D0" w:rsidRPr="005E3646" w14:paraId="65B25A43" w14:textId="77777777" w:rsidTr="00243CDD">
        <w:trPr>
          <w:trHeight w:val="714"/>
        </w:trPr>
        <w:tc>
          <w:tcPr>
            <w:tcW w:w="2311" w:type="dxa"/>
            <w:vAlign w:val="center"/>
          </w:tcPr>
          <w:p w14:paraId="41F2C47D" w14:textId="77777777" w:rsidR="006610D0" w:rsidRPr="005E3646" w:rsidRDefault="006610D0" w:rsidP="00243CDD">
            <w:pPr>
              <w:jc w:val="center"/>
              <w:rPr>
                <w:rFonts w:ascii="Arial" w:hAnsi="Arial" w:cs="Arial"/>
                <w:b/>
                <w:szCs w:val="22"/>
              </w:rPr>
            </w:pPr>
            <w:r w:rsidRPr="005E3646">
              <w:rPr>
                <w:rFonts w:ascii="Arial" w:hAnsi="Arial" w:cs="Arial"/>
                <w:b/>
                <w:szCs w:val="22"/>
              </w:rPr>
              <w:t>Chemistry Concept</w:t>
            </w:r>
          </w:p>
        </w:tc>
        <w:tc>
          <w:tcPr>
            <w:tcW w:w="6931" w:type="dxa"/>
            <w:vAlign w:val="center"/>
          </w:tcPr>
          <w:p w14:paraId="1968D4A4" w14:textId="77777777" w:rsidR="006610D0" w:rsidRPr="005E3646" w:rsidRDefault="006610D0" w:rsidP="00243CDD">
            <w:pPr>
              <w:jc w:val="center"/>
              <w:rPr>
                <w:rFonts w:ascii="Arial" w:hAnsi="Arial" w:cs="Arial"/>
                <w:b/>
                <w:szCs w:val="22"/>
              </w:rPr>
            </w:pPr>
            <w:r w:rsidRPr="005E3646">
              <w:rPr>
                <w:rFonts w:ascii="Arial" w:hAnsi="Arial" w:cs="Arial"/>
                <w:b/>
                <w:szCs w:val="22"/>
              </w:rPr>
              <w:t>Connection to Chemistry Curriculum</w:t>
            </w:r>
          </w:p>
        </w:tc>
      </w:tr>
      <w:tr w:rsidR="006610D0" w14:paraId="3F593C09" w14:textId="77777777" w:rsidTr="00243CDD">
        <w:trPr>
          <w:trHeight w:val="1488"/>
        </w:trPr>
        <w:tc>
          <w:tcPr>
            <w:tcW w:w="2311" w:type="dxa"/>
            <w:vAlign w:val="center"/>
          </w:tcPr>
          <w:p w14:paraId="063DAF82" w14:textId="77777777" w:rsidR="006610D0" w:rsidRDefault="006610D0" w:rsidP="00243CDD">
            <w:pPr>
              <w:jc w:val="center"/>
            </w:pPr>
            <w:r>
              <w:rPr>
                <w:rFonts w:ascii="Arial" w:hAnsi="Arial" w:cs="Arial"/>
                <w:b/>
                <w:sz w:val="22"/>
                <w:szCs w:val="22"/>
              </w:rPr>
              <w:t>Hydrogen bonding</w:t>
            </w:r>
          </w:p>
        </w:tc>
        <w:tc>
          <w:tcPr>
            <w:tcW w:w="6931" w:type="dxa"/>
            <w:vAlign w:val="center"/>
          </w:tcPr>
          <w:p w14:paraId="0782C8AD" w14:textId="77777777" w:rsidR="006610D0" w:rsidRDefault="006610D0" w:rsidP="00243CDD">
            <w:r>
              <w:rPr>
                <w:rFonts w:ascii="Arial" w:hAnsi="Arial" w:cs="Arial"/>
                <w:sz w:val="22"/>
                <w:szCs w:val="22"/>
              </w:rPr>
              <w:t>Hydrogen bonding is often associated with the water molecule. This article provides another practical context for hydrogen bonding that you can use in class, the binding of indigo to fibers, as a cause for the fading of blue denim clothing.</w:t>
            </w:r>
          </w:p>
        </w:tc>
      </w:tr>
      <w:tr w:rsidR="006610D0" w14:paraId="36F21BF8" w14:textId="77777777" w:rsidTr="00243CDD">
        <w:trPr>
          <w:trHeight w:val="1254"/>
        </w:trPr>
        <w:tc>
          <w:tcPr>
            <w:tcW w:w="2311" w:type="dxa"/>
            <w:vAlign w:val="center"/>
          </w:tcPr>
          <w:p w14:paraId="5D60FF08" w14:textId="77777777" w:rsidR="006610D0" w:rsidRDefault="006610D0" w:rsidP="00243CDD">
            <w:pPr>
              <w:jc w:val="center"/>
            </w:pPr>
            <w:r>
              <w:rPr>
                <w:rFonts w:ascii="Arial" w:hAnsi="Arial" w:cs="Arial"/>
                <w:b/>
                <w:sz w:val="22"/>
                <w:szCs w:val="22"/>
              </w:rPr>
              <w:t>Multiple bonds/ Conjugated bonds</w:t>
            </w:r>
          </w:p>
        </w:tc>
        <w:tc>
          <w:tcPr>
            <w:tcW w:w="6931" w:type="dxa"/>
            <w:vAlign w:val="center"/>
          </w:tcPr>
          <w:p w14:paraId="6D24C6F8" w14:textId="77777777" w:rsidR="006610D0" w:rsidRDefault="006610D0" w:rsidP="00243CDD">
            <w:r>
              <w:rPr>
                <w:rFonts w:ascii="Arial" w:hAnsi="Arial" w:cs="Arial"/>
                <w:sz w:val="22"/>
                <w:szCs w:val="22"/>
              </w:rPr>
              <w:t>The alternating single and double bonds (conjugated system) in the indigo molecule allow it to absorb light energy. Indigo is an example of a chromophore with a conjugated system of multiple bonds.</w:t>
            </w:r>
          </w:p>
        </w:tc>
      </w:tr>
      <w:tr w:rsidR="006610D0" w14:paraId="44226F05" w14:textId="77777777" w:rsidTr="00243CDD">
        <w:trPr>
          <w:trHeight w:val="1245"/>
        </w:trPr>
        <w:tc>
          <w:tcPr>
            <w:tcW w:w="2311" w:type="dxa"/>
            <w:vAlign w:val="center"/>
          </w:tcPr>
          <w:p w14:paraId="0127C6F3" w14:textId="77777777" w:rsidR="006610D0" w:rsidRDefault="006610D0" w:rsidP="00243CDD">
            <w:pPr>
              <w:jc w:val="center"/>
            </w:pPr>
            <w:r>
              <w:rPr>
                <w:rFonts w:ascii="Arial" w:hAnsi="Arial" w:cs="Arial"/>
                <w:b/>
                <w:sz w:val="22"/>
                <w:szCs w:val="22"/>
              </w:rPr>
              <w:t>Electron transitions</w:t>
            </w:r>
          </w:p>
        </w:tc>
        <w:tc>
          <w:tcPr>
            <w:tcW w:w="6931" w:type="dxa"/>
            <w:vAlign w:val="center"/>
          </w:tcPr>
          <w:p w14:paraId="6E080130" w14:textId="77777777" w:rsidR="006610D0" w:rsidRDefault="006610D0" w:rsidP="00243CDD">
            <w:r w:rsidRPr="00F76218">
              <w:rPr>
                <w:rFonts w:ascii="Arial" w:hAnsi="Arial" w:cs="Arial"/>
                <w:sz w:val="22"/>
                <w:szCs w:val="22"/>
              </w:rPr>
              <w:t xml:space="preserve">Electrons </w:t>
            </w:r>
            <w:r>
              <w:rPr>
                <w:rFonts w:ascii="Arial" w:hAnsi="Arial" w:cs="Arial"/>
                <w:sz w:val="22"/>
                <w:szCs w:val="22"/>
              </w:rPr>
              <w:t>in the indigo molecule absorb light energy and move from ground state to an excited state and provide a different context for students to understand electron transitions.</w:t>
            </w:r>
          </w:p>
        </w:tc>
      </w:tr>
      <w:tr w:rsidR="006610D0" w14:paraId="404C0C70" w14:textId="77777777" w:rsidTr="006610D0">
        <w:trPr>
          <w:trHeight w:val="1704"/>
        </w:trPr>
        <w:tc>
          <w:tcPr>
            <w:tcW w:w="2311" w:type="dxa"/>
            <w:vAlign w:val="center"/>
          </w:tcPr>
          <w:p w14:paraId="7809FD70" w14:textId="77777777" w:rsidR="006610D0" w:rsidRDefault="006610D0" w:rsidP="00243CDD">
            <w:pPr>
              <w:jc w:val="center"/>
            </w:pPr>
            <w:r>
              <w:rPr>
                <w:rFonts w:ascii="Arial" w:hAnsi="Arial" w:cs="Arial"/>
                <w:b/>
                <w:sz w:val="22"/>
                <w:szCs w:val="22"/>
              </w:rPr>
              <w:t>Oxidation-reduction reactions</w:t>
            </w:r>
          </w:p>
        </w:tc>
        <w:tc>
          <w:tcPr>
            <w:tcW w:w="6931" w:type="dxa"/>
            <w:vAlign w:val="center"/>
          </w:tcPr>
          <w:p w14:paraId="324C9DBC" w14:textId="77777777" w:rsidR="006610D0" w:rsidRDefault="006610D0" w:rsidP="00243CDD">
            <w:r>
              <w:rPr>
                <w:rFonts w:ascii="Arial" w:hAnsi="Arial" w:cs="Arial"/>
                <w:sz w:val="22"/>
                <w:szCs w:val="22"/>
              </w:rPr>
              <w:t xml:space="preserve">The process of extracting and using indigo dyes is a series of oxidation and reductions reactions. Some students may relate to this concept with greater interest, </w:t>
            </w:r>
            <w:r w:rsidRPr="005C7A63">
              <w:rPr>
                <w:rFonts w:ascii="Arial" w:hAnsi="Arial" w:cs="Arial"/>
                <w:noProof/>
                <w:sz w:val="22"/>
                <w:szCs w:val="22"/>
              </w:rPr>
              <w:t>with</w:t>
            </w:r>
            <w:r>
              <w:rPr>
                <w:rFonts w:ascii="Arial" w:hAnsi="Arial" w:cs="Arial"/>
                <w:sz w:val="22"/>
                <w:szCs w:val="22"/>
              </w:rPr>
              <w:t xml:space="preserve"> the practical and visual oxidation and reduction reactions involved in the transition between blue-colored indigo and the yellowish-white indigo white.</w:t>
            </w:r>
          </w:p>
        </w:tc>
      </w:tr>
      <w:tr w:rsidR="006610D0" w14:paraId="2A9A97FC" w14:textId="77777777" w:rsidTr="006610D0">
        <w:trPr>
          <w:trHeight w:val="1704"/>
        </w:trPr>
        <w:tc>
          <w:tcPr>
            <w:tcW w:w="2311" w:type="dxa"/>
            <w:vAlign w:val="center"/>
          </w:tcPr>
          <w:p w14:paraId="4086080B" w14:textId="77777777" w:rsidR="006610D0" w:rsidRDefault="006610D0" w:rsidP="00243CDD">
            <w:pPr>
              <w:jc w:val="center"/>
              <w:rPr>
                <w:rFonts w:ascii="Arial" w:hAnsi="Arial" w:cs="Arial"/>
                <w:b/>
                <w:sz w:val="22"/>
                <w:szCs w:val="22"/>
              </w:rPr>
            </w:pPr>
            <w:r>
              <w:rPr>
                <w:rFonts w:ascii="Arial" w:hAnsi="Arial" w:cs="Arial"/>
                <w:b/>
                <w:sz w:val="22"/>
                <w:szCs w:val="22"/>
              </w:rPr>
              <w:t>Properties of light</w:t>
            </w:r>
          </w:p>
        </w:tc>
        <w:tc>
          <w:tcPr>
            <w:tcW w:w="6931" w:type="dxa"/>
            <w:vAlign w:val="center"/>
          </w:tcPr>
          <w:p w14:paraId="70EF624A" w14:textId="77777777" w:rsidR="006610D0" w:rsidRDefault="006610D0" w:rsidP="00243CDD">
            <w:pPr>
              <w:rPr>
                <w:rFonts w:ascii="Arial" w:hAnsi="Arial" w:cs="Arial"/>
                <w:sz w:val="22"/>
                <w:szCs w:val="22"/>
              </w:rPr>
            </w:pPr>
            <w:r>
              <w:rPr>
                <w:rFonts w:ascii="Arial" w:hAnsi="Arial" w:cs="Arial"/>
                <w:sz w:val="22"/>
                <w:szCs w:val="22"/>
              </w:rPr>
              <w:t>The colors of dyed clothing are related to the wavelengths and frequencies of light energy both absorbed and released. The indigo molecule absorbs light in the 613 nm wavelength range but the item appears bluish in color due to the reflected wavelength of visible light.</w:t>
            </w:r>
          </w:p>
        </w:tc>
      </w:tr>
      <w:tr w:rsidR="006610D0" w14:paraId="31D0ED1B" w14:textId="77777777" w:rsidTr="00243CDD">
        <w:trPr>
          <w:trHeight w:val="1245"/>
        </w:trPr>
        <w:tc>
          <w:tcPr>
            <w:tcW w:w="2311" w:type="dxa"/>
            <w:vAlign w:val="center"/>
          </w:tcPr>
          <w:p w14:paraId="07C575FE" w14:textId="77777777" w:rsidR="006610D0" w:rsidRDefault="006610D0" w:rsidP="00243CDD">
            <w:pPr>
              <w:jc w:val="center"/>
            </w:pPr>
            <w:r>
              <w:rPr>
                <w:rFonts w:ascii="Arial" w:hAnsi="Arial" w:cs="Arial"/>
                <w:b/>
                <w:sz w:val="22"/>
                <w:szCs w:val="22"/>
              </w:rPr>
              <w:t>Solubility</w:t>
            </w:r>
          </w:p>
        </w:tc>
        <w:tc>
          <w:tcPr>
            <w:tcW w:w="6931" w:type="dxa"/>
            <w:vAlign w:val="center"/>
          </w:tcPr>
          <w:p w14:paraId="3D4C43C7" w14:textId="77777777" w:rsidR="006610D0" w:rsidRPr="00361E5D" w:rsidRDefault="006610D0" w:rsidP="00243CDD">
            <w:pPr>
              <w:rPr>
                <w:rFonts w:ascii="Arial" w:hAnsi="Arial" w:cs="Arial"/>
                <w:sz w:val="22"/>
                <w:szCs w:val="22"/>
              </w:rPr>
            </w:pPr>
            <w:r>
              <w:rPr>
                <w:rFonts w:ascii="Arial" w:hAnsi="Arial" w:cs="Arial"/>
                <w:sz w:val="22"/>
                <w:szCs w:val="22"/>
              </w:rPr>
              <w:t xml:space="preserve">Because indigo is insoluble in water, it cannot easily be used in that form as a dye. However, converting it, </w:t>
            </w:r>
            <w:r w:rsidRPr="00D73839">
              <w:rPr>
                <w:rFonts w:ascii="Arial" w:hAnsi="Arial" w:cs="Arial"/>
                <w:noProof/>
                <w:sz w:val="22"/>
                <w:szCs w:val="22"/>
              </w:rPr>
              <w:t>by</w:t>
            </w:r>
            <w:r>
              <w:rPr>
                <w:rFonts w:ascii="Arial" w:hAnsi="Arial" w:cs="Arial"/>
                <w:sz w:val="22"/>
                <w:szCs w:val="22"/>
              </w:rPr>
              <w:t xml:space="preserve"> oxidation, to indigo white makes the dye soluble in water and able to react to color fibers.</w:t>
            </w:r>
          </w:p>
        </w:tc>
      </w:tr>
    </w:tbl>
    <w:p w14:paraId="3724E70C" w14:textId="77777777" w:rsidR="006610D0" w:rsidRDefault="006610D0" w:rsidP="00BE790C">
      <w:pPr>
        <w:rPr>
          <w:rFonts w:ascii="Arial" w:hAnsi="Arial" w:cs="Arial"/>
          <w:sz w:val="22"/>
          <w:szCs w:val="22"/>
        </w:rPr>
      </w:pPr>
    </w:p>
    <w:p w14:paraId="2E1AE4D4" w14:textId="77777777" w:rsidR="00BE790C" w:rsidRDefault="00BE790C" w:rsidP="00BE790C">
      <w:pPr>
        <w:rPr>
          <w:rFonts w:ascii="Arial" w:hAnsi="Arial" w:cs="Arial"/>
          <w:sz w:val="22"/>
          <w:szCs w:val="22"/>
        </w:rPr>
      </w:pPr>
      <w:r>
        <w:rPr>
          <w:rFonts w:ascii="Arial" w:hAnsi="Arial" w:cs="Arial"/>
          <w:sz w:val="22"/>
          <w:szCs w:val="22"/>
        </w:rPr>
        <w:br w:type="page"/>
      </w:r>
    </w:p>
    <w:bookmarkStart w:id="1357" w:name="_Toc492306505"/>
    <w:bookmarkStart w:id="1358" w:name="_Toc492307011"/>
    <w:bookmarkStart w:id="1359" w:name="_Toc492307107"/>
    <w:bookmarkStart w:id="1360" w:name="_Toc492307561"/>
    <w:bookmarkStart w:id="1361" w:name="_Toc492307686"/>
    <w:bookmarkStart w:id="1362" w:name="_Toc492311853"/>
    <w:bookmarkStart w:id="1363" w:name="_Toc492312530"/>
    <w:bookmarkStart w:id="1364" w:name="_Toc497239655"/>
    <w:bookmarkStart w:id="1365" w:name="_Toc497565504"/>
    <w:bookmarkStart w:id="1366" w:name="_Toc497568199"/>
    <w:bookmarkStart w:id="1367" w:name="_Toc497568405"/>
    <w:bookmarkStart w:id="1368" w:name="_Toc497568885"/>
    <w:bookmarkStart w:id="1369" w:name="_Toc503109270"/>
    <w:bookmarkStart w:id="1370" w:name="_Toc503112711"/>
    <w:bookmarkStart w:id="1371" w:name="_Toc503284492"/>
    <w:bookmarkStart w:id="1372" w:name="_Toc503434344"/>
    <w:bookmarkStart w:id="1373" w:name="_Toc503436588"/>
    <w:bookmarkStart w:id="1374" w:name="_Toc503455413"/>
    <w:bookmarkStart w:id="1375" w:name="_Toc503455574"/>
    <w:bookmarkStart w:id="1376" w:name="_Toc503455740"/>
    <w:bookmarkStart w:id="1377" w:name="_Toc503455961"/>
    <w:bookmarkStart w:id="1378" w:name="_Toc503456232"/>
    <w:bookmarkStart w:id="1379" w:name="_Toc503456627"/>
    <w:bookmarkStart w:id="1380" w:name="_Toc503456831"/>
    <w:p w14:paraId="32441E83" w14:textId="77777777" w:rsidR="009F45AA" w:rsidRDefault="00BE790C" w:rsidP="00BE790C">
      <w:pPr>
        <w:pStyle w:val="Heading1"/>
        <w:spacing w:after="0"/>
      </w:pPr>
      <w:r>
        <w:rPr>
          <w:noProof/>
        </w:rPr>
        <mc:AlternateContent>
          <mc:Choice Requires="wps">
            <w:drawing>
              <wp:anchor distT="0" distB="0" distL="114300" distR="114300" simplePos="0" relativeHeight="251978240" behindDoc="1" locked="0" layoutInCell="1" allowOverlap="1" wp14:anchorId="4DB57A81" wp14:editId="4629972E">
                <wp:simplePos x="0" y="0"/>
                <wp:positionH relativeFrom="column">
                  <wp:posOffset>-559435</wp:posOffset>
                </wp:positionH>
                <wp:positionV relativeFrom="paragraph">
                  <wp:posOffset>417618</wp:posOffset>
                </wp:positionV>
                <wp:extent cx="7060676" cy="114300"/>
                <wp:effectExtent l="0" t="0" r="6985" b="0"/>
                <wp:wrapNone/>
                <wp:docPr id="179" name="Rectangle 179"/>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ABFE98" id="Rectangle 179" o:spid="_x0000_s1026" style="position:absolute;margin-left:-44.05pt;margin-top:32.9pt;width:555.95pt;height:9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" fillcolor="#d8d8d8 [2732]" stroked="f" strokeweight=".5pt"/>
            </w:pict>
          </mc:Fallback>
        </mc:AlternateContent>
      </w:r>
      <w:r>
        <w:t>Teaching Strategies and Tools</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43F1A59A" w14:textId="1339FA4D" w:rsidR="00BE790C" w:rsidRPr="00D004EF" w:rsidRDefault="00BE790C" w:rsidP="00BE790C">
      <w:pPr>
        <w:rPr>
          <w:rFonts w:ascii="Arial" w:hAnsi="Arial" w:cs="Arial"/>
          <w:szCs w:val="22"/>
        </w:rPr>
      </w:pPr>
    </w:p>
    <w:p w14:paraId="286AD160" w14:textId="77777777" w:rsidR="00BE790C" w:rsidRPr="00D004EF" w:rsidRDefault="00BE790C" w:rsidP="00BE790C">
      <w:pPr>
        <w:rPr>
          <w:rFonts w:ascii="Arial" w:hAnsi="Arial" w:cs="Arial"/>
        </w:rPr>
      </w:pPr>
    </w:p>
    <w:p w14:paraId="24EF0DD8" w14:textId="77777777" w:rsidR="00BE790C" w:rsidRPr="00F00D32" w:rsidRDefault="00BE790C" w:rsidP="00CD608A">
      <w:pPr>
        <w:pStyle w:val="Heading2"/>
      </w:pPr>
      <w:bookmarkStart w:id="1381" w:name="_Toc492306506"/>
      <w:bookmarkStart w:id="1382" w:name="_Toc492307012"/>
      <w:bookmarkStart w:id="1383" w:name="_Toc492307108"/>
      <w:bookmarkStart w:id="1384" w:name="_Toc492307562"/>
      <w:bookmarkStart w:id="1385" w:name="_Toc492307687"/>
      <w:bookmarkStart w:id="1386" w:name="_Toc492311854"/>
      <w:bookmarkStart w:id="1387" w:name="_Toc492312531"/>
      <w:bookmarkStart w:id="1388" w:name="_Toc497239656"/>
      <w:bookmarkStart w:id="1389" w:name="_Toc497565505"/>
      <w:bookmarkStart w:id="1390" w:name="_Toc497568200"/>
      <w:bookmarkStart w:id="1391" w:name="_Toc497568406"/>
      <w:bookmarkStart w:id="1392" w:name="_Toc497568886"/>
      <w:bookmarkStart w:id="1393" w:name="_Toc503109271"/>
      <w:bookmarkStart w:id="1394" w:name="_Toc503112712"/>
      <w:bookmarkStart w:id="1395" w:name="_Toc503284493"/>
      <w:bookmarkStart w:id="1396" w:name="_Toc503434345"/>
      <w:bookmarkStart w:id="1397" w:name="_Toc503436589"/>
      <w:bookmarkStart w:id="1398" w:name="_Toc503455414"/>
      <w:bookmarkStart w:id="1399" w:name="_Toc503455575"/>
      <w:bookmarkStart w:id="1400" w:name="_Toc503455741"/>
      <w:bookmarkStart w:id="1401" w:name="_Toc503455962"/>
      <w:bookmarkStart w:id="1402" w:name="_Toc503456233"/>
      <w:bookmarkStart w:id="1403" w:name="_Toc503456628"/>
      <w:bookmarkStart w:id="1404" w:name="_Toc503456832"/>
      <w:r w:rsidRPr="00F00D32">
        <w:t>Standards</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01F2D344" w14:textId="77777777" w:rsidR="00BE790C" w:rsidRPr="00C214B6" w:rsidRDefault="00BE790C" w:rsidP="00BE790C">
      <w:pPr>
        <w:rPr>
          <w:rFonts w:ascii="Arial" w:hAnsi="Arial" w:cs="Arial"/>
          <w:sz w:val="22"/>
          <w:szCs w:val="22"/>
        </w:rPr>
      </w:pPr>
    </w:p>
    <w:p w14:paraId="45408FA2" w14:textId="77777777" w:rsidR="003D41E8" w:rsidRDefault="003D41E8" w:rsidP="003D41E8">
      <w:pPr>
        <w:rPr>
          <w:rFonts w:ascii="Arial" w:hAnsi="Arial" w:cs="Arial"/>
        </w:rPr>
      </w:pPr>
      <w:r>
        <w:rPr>
          <w:rFonts w:ascii="Arial" w:hAnsi="Arial" w:cs="Arial"/>
        </w:rPr>
        <w:t xml:space="preserve">Links to </w:t>
      </w:r>
      <w:r w:rsidRPr="00F70AA1">
        <w:rPr>
          <w:rFonts w:ascii="Arial" w:hAnsi="Arial" w:cs="Arial"/>
          <w:b/>
        </w:rPr>
        <w:t>Common Core Standards for Reading</w:t>
      </w:r>
      <w:r>
        <w:rPr>
          <w:rFonts w:ascii="Arial" w:hAnsi="Arial" w:cs="Arial"/>
        </w:rPr>
        <w:t>:</w:t>
      </w:r>
    </w:p>
    <w:p w14:paraId="58D3029B" w14:textId="77777777" w:rsidR="003D41E8" w:rsidRPr="003F650D" w:rsidRDefault="003D41E8" w:rsidP="003D41E8">
      <w:pPr>
        <w:pStyle w:val="ListParagraph"/>
        <w:numPr>
          <w:ilvl w:val="1"/>
          <w:numId w:val="39"/>
        </w:numPr>
        <w:contextualSpacing w:val="0"/>
        <w:rPr>
          <w:rFonts w:ascii="Arial" w:hAnsi="Arial" w:cs="Arial"/>
        </w:rPr>
      </w:pPr>
      <w:r w:rsidRPr="003F650D">
        <w:rPr>
          <w:rFonts w:ascii="Arial" w:hAnsi="Arial" w:cs="Arial"/>
        </w:rPr>
        <w:t>ELA-Literacy.RST.9-10.1:</w:t>
      </w:r>
      <w:r w:rsidRPr="003F650D">
        <w:rPr>
          <w:rFonts w:ascii="Arial" w:hAnsi="Arial" w:cs="Arial"/>
          <w:b/>
        </w:rPr>
        <w:t xml:space="preserve">  </w:t>
      </w:r>
      <w:r w:rsidRPr="003F650D">
        <w:rPr>
          <w:rFonts w:ascii="Arial" w:hAnsi="Arial" w:cs="Arial"/>
        </w:rPr>
        <w:t>Cite specific textual evidence to support analysis of science and technical texts, attending to the precise details of explanations or descriptions.</w:t>
      </w:r>
    </w:p>
    <w:p w14:paraId="3217DC76" w14:textId="77777777" w:rsidR="003D41E8" w:rsidRPr="00F70AA1" w:rsidRDefault="003D41E8" w:rsidP="003D41E8">
      <w:pPr>
        <w:numPr>
          <w:ilvl w:val="1"/>
          <w:numId w:val="39"/>
        </w:numPr>
        <w:rPr>
          <w:rFonts w:ascii="Arial" w:hAnsi="Arial" w:cs="Arial"/>
        </w:rPr>
      </w:pPr>
      <w:r w:rsidRPr="00F70AA1">
        <w:rPr>
          <w:rFonts w:ascii="Arial" w:hAnsi="Arial" w:cs="Arial"/>
          <w:color w:val="202020"/>
        </w:rPr>
        <w:t>ELA-Literacy.</w:t>
      </w:r>
      <w:r w:rsidRPr="00F70AA1">
        <w:rPr>
          <w:rFonts w:ascii="Arial" w:hAnsi="Arial" w:cs="Arial"/>
        </w:rPr>
        <w:t>R</w:t>
      </w:r>
      <w:r w:rsidRPr="00F70AA1">
        <w:rPr>
          <w:rFonts w:ascii="Arial" w:hAnsi="Arial" w:cs="Arial"/>
          <w:color w:val="202020"/>
        </w:rPr>
        <w:t xml:space="preserve">ST.9-10.5: </w:t>
      </w:r>
      <w:r w:rsidRPr="00F70AA1">
        <w:rPr>
          <w:rFonts w:ascii="Arial" w:hAnsi="Arial" w:cs="Arial"/>
          <w:color w:val="202020"/>
          <w:sz w:val="26"/>
          <w:szCs w:val="26"/>
        </w:rPr>
        <w:t>Analyze the structure of the relationships among concepts in a text, including relationships among key terms (e.g.,</w:t>
      </w:r>
      <w:r w:rsidRPr="00F70AA1">
        <w:rPr>
          <w:rStyle w:val="apple-converted-space"/>
          <w:rFonts w:ascii="Arial" w:hAnsi="Arial" w:cs="Arial"/>
          <w:color w:val="202020"/>
          <w:sz w:val="26"/>
          <w:szCs w:val="26"/>
        </w:rPr>
        <w:t> </w:t>
      </w:r>
      <w:r w:rsidRPr="00F70AA1">
        <w:rPr>
          <w:rStyle w:val="Emphasis"/>
          <w:rFonts w:ascii="Arial" w:hAnsi="Arial" w:cs="Arial"/>
          <w:color w:val="202020"/>
          <w:sz w:val="26"/>
          <w:szCs w:val="26"/>
        </w:rPr>
        <w:t>force, friction, reaction force, energy</w:t>
      </w:r>
      <w:r w:rsidRPr="00F70AA1">
        <w:rPr>
          <w:rFonts w:ascii="Arial" w:hAnsi="Arial" w:cs="Arial"/>
          <w:color w:val="202020"/>
          <w:sz w:val="26"/>
          <w:szCs w:val="26"/>
        </w:rPr>
        <w:t>).</w:t>
      </w:r>
      <w:r w:rsidRPr="00F70AA1">
        <w:rPr>
          <w:rFonts w:ascii="Arial" w:hAnsi="Arial" w:cs="Arial"/>
          <w:color w:val="202020"/>
        </w:rPr>
        <w:t xml:space="preserve"> </w:t>
      </w:r>
    </w:p>
    <w:p w14:paraId="587160C6" w14:textId="77777777" w:rsidR="003D41E8" w:rsidRPr="003F650D" w:rsidRDefault="003D41E8" w:rsidP="003D41E8">
      <w:pPr>
        <w:pStyle w:val="ListParagraph"/>
        <w:numPr>
          <w:ilvl w:val="1"/>
          <w:numId w:val="39"/>
        </w:numPr>
        <w:contextualSpacing w:val="0"/>
        <w:rPr>
          <w:rFonts w:ascii="Arial" w:hAnsi="Arial" w:cs="Arial"/>
        </w:rPr>
      </w:pPr>
      <w:r w:rsidRPr="003F650D">
        <w:rPr>
          <w:rFonts w:ascii="Arial" w:hAnsi="Arial" w:cs="Arial"/>
        </w:rPr>
        <w:t>ELA-Literacy.RST.11-12.1:</w:t>
      </w:r>
      <w:r w:rsidRPr="003F650D">
        <w:rPr>
          <w:rFonts w:ascii="Arial" w:hAnsi="Arial" w:cs="Arial"/>
          <w:b/>
        </w:rPr>
        <w:t xml:space="preserve">  </w:t>
      </w:r>
      <w:r w:rsidRPr="003F650D">
        <w:rPr>
          <w:rFonts w:ascii="Arial" w:hAnsi="Arial" w:cs="Arial"/>
          <w:color w:val="202020"/>
        </w:rPr>
        <w:t>Cite specific textual evidence to support analysis of science and technical texts, attending to important distinctions the author makes and to any gaps or inconsistencies in the account.</w:t>
      </w:r>
    </w:p>
    <w:p w14:paraId="109A77D4" w14:textId="77777777" w:rsidR="003D41E8" w:rsidRPr="003F650D" w:rsidRDefault="003D41E8" w:rsidP="003D41E8">
      <w:pPr>
        <w:pStyle w:val="ListParagraph"/>
        <w:numPr>
          <w:ilvl w:val="1"/>
          <w:numId w:val="39"/>
        </w:numPr>
        <w:contextualSpacing w:val="0"/>
        <w:rPr>
          <w:rFonts w:ascii="Arial" w:hAnsi="Arial" w:cs="Arial"/>
        </w:rPr>
      </w:pPr>
      <w:r w:rsidRPr="003F650D">
        <w:rPr>
          <w:rFonts w:ascii="Arial" w:hAnsi="Arial" w:cs="Arial"/>
          <w:color w:val="202020"/>
        </w:rPr>
        <w:t>ELA-Literacy.</w:t>
      </w:r>
      <w:r w:rsidRPr="003F650D">
        <w:rPr>
          <w:rFonts w:ascii="Arial" w:hAnsi="Arial" w:cs="Arial"/>
        </w:rPr>
        <w:t>R</w:t>
      </w:r>
      <w:r w:rsidRPr="003F650D">
        <w:rPr>
          <w:rFonts w:ascii="Arial" w:hAnsi="Arial" w:cs="Arial"/>
          <w:color w:val="202020"/>
        </w:rPr>
        <w:t xml:space="preserve">ST.11-12.4: </w:t>
      </w:r>
      <w:r w:rsidRPr="003F650D">
        <w:rPr>
          <w:rFonts w:ascii="Arial" w:hAnsi="Arial" w:cs="Arial"/>
          <w:color w:val="202020"/>
          <w:sz w:val="26"/>
          <w:szCs w:val="26"/>
        </w:rPr>
        <w:t>Determine the meaning of symbols, key terms, and other domain-specific words and phrases as they are used in a specific scientific or technical context relevant to</w:t>
      </w:r>
      <w:r w:rsidRPr="003F650D">
        <w:rPr>
          <w:rStyle w:val="apple-converted-space"/>
          <w:rFonts w:ascii="Arial" w:hAnsi="Arial" w:cs="Arial"/>
          <w:color w:val="202020"/>
          <w:sz w:val="26"/>
          <w:szCs w:val="26"/>
        </w:rPr>
        <w:t> </w:t>
      </w:r>
      <w:r w:rsidRPr="003F650D">
        <w:rPr>
          <w:rStyle w:val="Emphasis"/>
          <w:rFonts w:ascii="Arial" w:hAnsi="Arial" w:cs="Arial"/>
          <w:color w:val="202020"/>
          <w:sz w:val="26"/>
          <w:szCs w:val="26"/>
        </w:rPr>
        <w:t>grades 11-12 texts and topics</w:t>
      </w:r>
      <w:r w:rsidRPr="003F650D">
        <w:rPr>
          <w:rFonts w:ascii="Arial" w:hAnsi="Arial" w:cs="Arial"/>
          <w:color w:val="202020"/>
          <w:sz w:val="26"/>
          <w:szCs w:val="26"/>
        </w:rPr>
        <w:t>.</w:t>
      </w:r>
    </w:p>
    <w:p w14:paraId="10F3C913" w14:textId="77777777" w:rsidR="003D41E8" w:rsidRPr="00F70AA1" w:rsidRDefault="003D41E8" w:rsidP="003D41E8">
      <w:pPr>
        <w:ind w:left="720"/>
        <w:rPr>
          <w:rFonts w:ascii="Arial" w:hAnsi="Arial" w:cs="Arial"/>
        </w:rPr>
      </w:pPr>
    </w:p>
    <w:p w14:paraId="73759532" w14:textId="77777777" w:rsidR="003D41E8" w:rsidRDefault="003D41E8" w:rsidP="003D41E8">
      <w:pPr>
        <w:rPr>
          <w:rFonts w:ascii="Arial" w:hAnsi="Arial" w:cs="Arial"/>
        </w:rPr>
      </w:pPr>
      <w:r w:rsidRPr="003B50ED">
        <w:rPr>
          <w:rFonts w:ascii="Arial" w:hAnsi="Arial" w:cs="Arial"/>
        </w:rPr>
        <w:t>Links</w:t>
      </w:r>
      <w:r w:rsidRPr="00FB51C7">
        <w:rPr>
          <w:rFonts w:ascii="Arial" w:hAnsi="Arial" w:cs="Arial"/>
        </w:rPr>
        <w:t xml:space="preserve"> to </w:t>
      </w:r>
      <w:r>
        <w:rPr>
          <w:rFonts w:ascii="Arial" w:hAnsi="Arial" w:cs="Arial"/>
          <w:b/>
        </w:rPr>
        <w:t>Common Core Standards for W</w:t>
      </w:r>
      <w:r w:rsidRPr="00FB51C7">
        <w:rPr>
          <w:rFonts w:ascii="Arial" w:hAnsi="Arial" w:cs="Arial"/>
          <w:b/>
        </w:rPr>
        <w:t>riting</w:t>
      </w:r>
      <w:r w:rsidRPr="00FB51C7">
        <w:rPr>
          <w:rFonts w:ascii="Arial" w:hAnsi="Arial" w:cs="Arial"/>
        </w:rPr>
        <w:t>:</w:t>
      </w:r>
    </w:p>
    <w:p w14:paraId="00E9A152" w14:textId="77777777" w:rsidR="003D41E8" w:rsidRPr="00645315" w:rsidRDefault="003D41E8" w:rsidP="003D41E8">
      <w:pPr>
        <w:pStyle w:val="ListParagraph"/>
        <w:numPr>
          <w:ilvl w:val="1"/>
          <w:numId w:val="39"/>
        </w:numPr>
        <w:contextualSpacing w:val="0"/>
        <w:rPr>
          <w:rFonts w:ascii="Arial" w:hAnsi="Arial" w:cs="Arial"/>
          <w:color w:val="202020"/>
        </w:rPr>
      </w:pPr>
      <w:r w:rsidRPr="00645315">
        <w:rPr>
          <w:rFonts w:ascii="Arial" w:hAnsi="Arial" w:cs="Arial"/>
          <w:color w:val="202020"/>
        </w:rPr>
        <w:t xml:space="preserve">ELA-Literacy.WHST.9-10.2F: </w:t>
      </w:r>
      <w:r w:rsidRPr="00F70AA1">
        <w:rPr>
          <w:rFonts w:ascii="Arial" w:hAnsi="Arial" w:cs="Arial"/>
          <w:color w:val="202020"/>
        </w:rPr>
        <w:t>Provide a concluding statement or section that follows from and supports the information or explanation presented (e.g., articulating implications or the significance of the topic).</w:t>
      </w:r>
    </w:p>
    <w:p w14:paraId="1DDE6789" w14:textId="77777777" w:rsidR="003D41E8" w:rsidRPr="00645315" w:rsidRDefault="003D41E8" w:rsidP="003D41E8">
      <w:pPr>
        <w:pStyle w:val="ListParagraph"/>
        <w:numPr>
          <w:ilvl w:val="1"/>
          <w:numId w:val="39"/>
        </w:numPr>
        <w:contextualSpacing w:val="0"/>
        <w:rPr>
          <w:rFonts w:ascii="Arial" w:hAnsi="Arial" w:cs="Arial"/>
          <w:color w:val="202020"/>
        </w:rPr>
      </w:pPr>
      <w:r w:rsidRPr="00F70AA1">
        <w:rPr>
          <w:rFonts w:ascii="Arial" w:hAnsi="Arial" w:cs="Arial"/>
          <w:color w:val="202020"/>
        </w:rPr>
        <w:t>ELA-Literacy.WHST.11-12.1E: Provide a concluding statement or section that follows from or supports the argument presented.</w:t>
      </w:r>
    </w:p>
    <w:p w14:paraId="7836B4B4" w14:textId="77777777" w:rsidR="003D41E8" w:rsidRPr="00C214B6" w:rsidRDefault="003D41E8" w:rsidP="003D41E8">
      <w:pPr>
        <w:ind w:left="1080"/>
        <w:rPr>
          <w:rFonts w:ascii="Arial" w:hAnsi="Arial" w:cs="Arial"/>
          <w:sz w:val="22"/>
          <w:szCs w:val="22"/>
        </w:rPr>
      </w:pPr>
    </w:p>
    <w:p w14:paraId="65BF6319" w14:textId="77777777" w:rsidR="003D41E8" w:rsidRPr="00D92147" w:rsidRDefault="003D41E8" w:rsidP="003D41E8">
      <w:pPr>
        <w:rPr>
          <w:rFonts w:ascii="Arial" w:hAnsi="Arial" w:cs="Arial"/>
        </w:rPr>
      </w:pPr>
      <w:r w:rsidRPr="00D92147">
        <w:rPr>
          <w:rFonts w:ascii="Arial" w:hAnsi="Arial" w:cs="Arial"/>
        </w:rPr>
        <w:t>In addition to the writing standards above, consider asking students to debate issues addressed in some of the articles. Standards addressed:</w:t>
      </w:r>
    </w:p>
    <w:p w14:paraId="7A49A87F" w14:textId="77777777" w:rsidR="003D41E8" w:rsidRPr="00D92147" w:rsidRDefault="003D41E8" w:rsidP="003D41E8">
      <w:pPr>
        <w:pStyle w:val="ListParagraph"/>
        <w:ind w:left="1080"/>
        <w:rPr>
          <w:rFonts w:ascii="Arial" w:hAnsi="Arial" w:cs="Arial"/>
        </w:rPr>
      </w:pPr>
    </w:p>
    <w:p w14:paraId="76D1F7FC" w14:textId="77777777" w:rsidR="003D41E8" w:rsidRPr="003D27C5" w:rsidRDefault="003D41E8" w:rsidP="003D41E8">
      <w:pPr>
        <w:pStyle w:val="ListParagraph"/>
        <w:numPr>
          <w:ilvl w:val="0"/>
          <w:numId w:val="40"/>
        </w:numPr>
        <w:rPr>
          <w:rFonts w:ascii="Arial" w:hAnsi="Arial" w:cs="Arial"/>
        </w:rPr>
      </w:pPr>
      <w:r w:rsidRPr="003D27C5">
        <w:rPr>
          <w:rFonts w:ascii="Arial" w:hAnsi="Arial" w:cs="Arial"/>
          <w:color w:val="202020"/>
        </w:rPr>
        <w:t>ELA-Literacy.</w:t>
      </w:r>
      <w:r w:rsidRPr="003D27C5">
        <w:rPr>
          <w:rFonts w:ascii="Arial" w:hAnsi="Arial" w:cs="Arial"/>
        </w:rPr>
        <w:t>WHST.9-10.1B. Develop claim(s) and counterclaims fairly, supplying data and evidence for each while pointing out the strengths and limitations of both claim(s) and counterclaims in a discipline-appropriate form and in a manner that anticipates the audience’s knowledge level and concerns.</w:t>
      </w:r>
    </w:p>
    <w:p w14:paraId="70237575" w14:textId="77777777" w:rsidR="003D41E8" w:rsidRPr="003D27C5" w:rsidRDefault="003D41E8" w:rsidP="003D41E8">
      <w:pPr>
        <w:pStyle w:val="ListParagraph"/>
        <w:numPr>
          <w:ilvl w:val="0"/>
          <w:numId w:val="40"/>
        </w:numPr>
        <w:rPr>
          <w:rFonts w:ascii="Arial" w:hAnsi="Arial" w:cs="Arial"/>
          <w:color w:val="202020"/>
        </w:rPr>
      </w:pPr>
      <w:r w:rsidRPr="003D27C5">
        <w:rPr>
          <w:rFonts w:ascii="Arial" w:hAnsi="Arial" w:cs="Arial"/>
          <w:color w:val="202020"/>
        </w:rPr>
        <w:t>ELA-Literacy.WHST.11-12.1.A. Introduce precise, knowledgeable claim(s), establish the significance of the claim(s), distinguish the claim(s) from alternate or opposing claims, and create an organization that logically sequences the claim(s), counterclaims, reasons, and evidence.</w:t>
      </w:r>
    </w:p>
    <w:p w14:paraId="1B5DED89" w14:textId="77777777" w:rsidR="003D41E8" w:rsidRDefault="003D41E8" w:rsidP="003D41E8">
      <w:pPr>
        <w:rPr>
          <w:rFonts w:ascii="Arial" w:hAnsi="Arial" w:cs="Arial"/>
          <w:b/>
        </w:rPr>
      </w:pPr>
    </w:p>
    <w:p w14:paraId="7D6E6720" w14:textId="77777777" w:rsidR="003D41E8" w:rsidRDefault="003D41E8" w:rsidP="003D41E8">
      <w:pPr>
        <w:pStyle w:val="Heading2"/>
      </w:pPr>
      <w:bookmarkStart w:id="1405" w:name="_Toc505207531"/>
      <w:r w:rsidRPr="00645315">
        <w:t>Vocabulary</w:t>
      </w:r>
      <w:bookmarkEnd w:id="1405"/>
      <w:r w:rsidRPr="00FB51C7">
        <w:t xml:space="preserve"> </w:t>
      </w:r>
    </w:p>
    <w:p w14:paraId="0F7725F9" w14:textId="77777777" w:rsidR="003D41E8" w:rsidRDefault="003D41E8" w:rsidP="003D41E8">
      <w:pPr>
        <w:rPr>
          <w:rFonts w:ascii="Arial" w:hAnsi="Arial" w:cs="Arial"/>
        </w:rPr>
      </w:pPr>
      <w:r w:rsidRPr="00645315">
        <w:rPr>
          <w:rFonts w:ascii="Arial" w:hAnsi="Arial" w:cs="Arial"/>
          <w:b/>
        </w:rPr>
        <w:t>Vocabulary</w:t>
      </w:r>
      <w:r>
        <w:rPr>
          <w:rFonts w:ascii="Arial" w:hAnsi="Arial" w:cs="Arial"/>
        </w:rPr>
        <w:t xml:space="preserve"> and </w:t>
      </w:r>
      <w:r w:rsidRPr="008E7F11">
        <w:rPr>
          <w:rFonts w:ascii="Arial" w:hAnsi="Arial" w:cs="Arial"/>
          <w:b/>
        </w:rPr>
        <w:t>concepts</w:t>
      </w:r>
      <w:r>
        <w:rPr>
          <w:rFonts w:ascii="Arial" w:hAnsi="Arial" w:cs="Arial"/>
        </w:rPr>
        <w:t xml:space="preserve"> that are</w:t>
      </w:r>
      <w:r w:rsidRPr="00FB51C7">
        <w:rPr>
          <w:rFonts w:ascii="Arial" w:hAnsi="Arial" w:cs="Arial"/>
        </w:rPr>
        <w:t xml:space="preserve"> reinforced in this issue:</w:t>
      </w:r>
    </w:p>
    <w:p w14:paraId="68F871EF" w14:textId="77777777" w:rsidR="003D41E8" w:rsidRDefault="003D41E8" w:rsidP="003D41E8">
      <w:pPr>
        <w:pStyle w:val="ListParagraph"/>
        <w:rPr>
          <w:rFonts w:ascii="Arial" w:hAnsi="Arial" w:cs="Arial"/>
        </w:rPr>
      </w:pPr>
    </w:p>
    <w:p w14:paraId="1E37CBAC" w14:textId="77777777" w:rsidR="003D41E8" w:rsidRDefault="003D41E8" w:rsidP="003D41E8">
      <w:pPr>
        <w:ind w:left="360"/>
        <w:rPr>
          <w:rFonts w:ascii="Arial" w:hAnsi="Arial" w:cs="Arial"/>
        </w:rPr>
      </w:pPr>
      <w:r>
        <w:rPr>
          <w:rFonts w:ascii="Arial" w:hAnsi="Arial" w:cs="Arial"/>
        </w:rPr>
        <w:t>Physical properties</w:t>
      </w:r>
    </w:p>
    <w:p w14:paraId="5D8D43E6" w14:textId="77777777" w:rsidR="003D41E8" w:rsidRDefault="003D41E8" w:rsidP="003D41E8">
      <w:pPr>
        <w:ind w:left="360"/>
        <w:rPr>
          <w:rFonts w:ascii="Arial" w:hAnsi="Arial" w:cs="Arial"/>
        </w:rPr>
      </w:pPr>
      <w:r>
        <w:rPr>
          <w:rFonts w:ascii="Arial" w:hAnsi="Arial" w:cs="Arial"/>
        </w:rPr>
        <w:t>States of Matter</w:t>
      </w:r>
    </w:p>
    <w:p w14:paraId="0F72B429" w14:textId="77777777" w:rsidR="003D41E8" w:rsidRDefault="003D41E8" w:rsidP="003D41E8">
      <w:pPr>
        <w:ind w:left="360"/>
        <w:rPr>
          <w:rFonts w:ascii="Arial" w:hAnsi="Arial" w:cs="Arial"/>
        </w:rPr>
      </w:pPr>
      <w:r>
        <w:rPr>
          <w:rFonts w:ascii="Arial" w:hAnsi="Arial" w:cs="Arial"/>
        </w:rPr>
        <w:t>Structural Formulas</w:t>
      </w:r>
    </w:p>
    <w:p w14:paraId="3E76480F" w14:textId="77777777" w:rsidR="003D41E8" w:rsidRPr="00B227B7" w:rsidRDefault="003D41E8" w:rsidP="003D41E8">
      <w:pPr>
        <w:ind w:left="360"/>
        <w:rPr>
          <w:rFonts w:ascii="Arial" w:hAnsi="Arial" w:cs="Arial"/>
        </w:rPr>
      </w:pPr>
      <w:r>
        <w:rPr>
          <w:rFonts w:ascii="Arial" w:hAnsi="Arial" w:cs="Arial"/>
        </w:rPr>
        <w:t>pH</w:t>
      </w:r>
    </w:p>
    <w:p w14:paraId="5AB74602" w14:textId="77777777" w:rsidR="003D41E8" w:rsidRDefault="003D41E8" w:rsidP="003D41E8">
      <w:pPr>
        <w:ind w:left="360"/>
        <w:rPr>
          <w:rFonts w:ascii="Arial" w:hAnsi="Arial" w:cs="Arial"/>
        </w:rPr>
      </w:pPr>
      <w:r>
        <w:rPr>
          <w:rFonts w:ascii="Arial" w:hAnsi="Arial" w:cs="Arial"/>
        </w:rPr>
        <w:t>Oxidation &amp; Reduction</w:t>
      </w:r>
    </w:p>
    <w:p w14:paraId="44059D68" w14:textId="77777777" w:rsidR="003D41E8" w:rsidRDefault="003D41E8" w:rsidP="003D41E8">
      <w:pPr>
        <w:ind w:left="360"/>
        <w:rPr>
          <w:rFonts w:ascii="Arial" w:hAnsi="Arial" w:cs="Arial"/>
        </w:rPr>
      </w:pPr>
      <w:r>
        <w:rPr>
          <w:rFonts w:ascii="Arial" w:hAnsi="Arial" w:cs="Arial"/>
        </w:rPr>
        <w:t>Enzymes</w:t>
      </w:r>
    </w:p>
    <w:p w14:paraId="26748117" w14:textId="77777777" w:rsidR="003D41E8" w:rsidRPr="00734EC3" w:rsidRDefault="003D41E8" w:rsidP="003D41E8">
      <w:pPr>
        <w:ind w:left="360"/>
        <w:rPr>
          <w:rFonts w:ascii="Arial" w:hAnsi="Arial" w:cs="Arial"/>
        </w:rPr>
      </w:pPr>
      <w:r>
        <w:rPr>
          <w:rFonts w:ascii="Arial" w:hAnsi="Arial" w:cs="Arial"/>
        </w:rPr>
        <w:t>Intermolecular forces</w:t>
      </w:r>
    </w:p>
    <w:p w14:paraId="4B0A625C" w14:textId="42CF17B4" w:rsidR="003D41E8" w:rsidRDefault="003D41E8" w:rsidP="003D41E8">
      <w:pPr>
        <w:rPr>
          <w:rFonts w:ascii="Arial" w:hAnsi="Arial" w:cs="Arial"/>
        </w:rPr>
      </w:pPr>
    </w:p>
    <w:p w14:paraId="686C359E" w14:textId="77777777" w:rsidR="003D41E8" w:rsidRPr="0013035F" w:rsidRDefault="003D41E8" w:rsidP="003D41E8">
      <w:pPr>
        <w:ind w:left="720"/>
        <w:rPr>
          <w:rFonts w:ascii="Arial" w:hAnsi="Arial" w:cs="Arial"/>
        </w:rPr>
      </w:pPr>
    </w:p>
    <w:p w14:paraId="1A51D235" w14:textId="77777777" w:rsidR="003D41E8" w:rsidRDefault="003D41E8" w:rsidP="003D41E8">
      <w:pPr>
        <w:numPr>
          <w:ilvl w:val="0"/>
          <w:numId w:val="41"/>
        </w:numPr>
        <w:rPr>
          <w:rFonts w:ascii="Arial" w:hAnsi="Arial" w:cs="Arial"/>
        </w:rPr>
      </w:pPr>
      <w:r w:rsidRPr="0058393C">
        <w:rPr>
          <w:rFonts w:ascii="Arial" w:hAnsi="Arial" w:cs="Arial"/>
        </w:rPr>
        <w:t xml:space="preserve">To help students engage with the text, ask students which article </w:t>
      </w:r>
      <w:r w:rsidRPr="0058393C">
        <w:rPr>
          <w:rFonts w:ascii="Arial" w:hAnsi="Arial" w:cs="Arial"/>
          <w:b/>
        </w:rPr>
        <w:t>engaged</w:t>
      </w:r>
      <w:r w:rsidRPr="0058393C">
        <w:rPr>
          <w:rFonts w:ascii="Arial" w:hAnsi="Arial" w:cs="Arial"/>
        </w:rPr>
        <w:t xml:space="preserve"> them most and why, or what </w:t>
      </w:r>
      <w:r w:rsidRPr="0058393C">
        <w:rPr>
          <w:rFonts w:ascii="Arial" w:hAnsi="Arial" w:cs="Arial"/>
          <w:b/>
        </w:rPr>
        <w:t>questions</w:t>
      </w:r>
      <w:r w:rsidRPr="0058393C">
        <w:rPr>
          <w:rFonts w:ascii="Arial" w:hAnsi="Arial" w:cs="Arial"/>
        </w:rPr>
        <w:t xml:space="preserve"> they still have about the articles. </w:t>
      </w:r>
    </w:p>
    <w:p w14:paraId="4FF9ECA2" w14:textId="77777777" w:rsidR="003D41E8" w:rsidRDefault="003D41E8" w:rsidP="003D41E8">
      <w:pPr>
        <w:rPr>
          <w:rFonts w:ascii="Arial" w:hAnsi="Arial" w:cs="Arial"/>
        </w:rPr>
      </w:pPr>
    </w:p>
    <w:p w14:paraId="41F7D13A" w14:textId="77777777" w:rsidR="003D41E8" w:rsidRDefault="003D41E8" w:rsidP="003D41E8">
      <w:pPr>
        <w:numPr>
          <w:ilvl w:val="0"/>
          <w:numId w:val="41"/>
        </w:numPr>
        <w:rPr>
          <w:rFonts w:ascii="Arial" w:hAnsi="Arial" w:cs="Arial"/>
        </w:rPr>
      </w:pPr>
      <w:r>
        <w:rPr>
          <w:rFonts w:ascii="Arial" w:hAnsi="Arial" w:cs="Arial"/>
        </w:rPr>
        <w:t>You might also ask them how information in the articles might affect their consumer choices. Also, ask them if they have questions about some of the issues discussed in the articles.</w:t>
      </w:r>
    </w:p>
    <w:p w14:paraId="582EFBF2" w14:textId="77777777" w:rsidR="00BE790C" w:rsidRDefault="00BE790C" w:rsidP="00BE790C">
      <w:pPr>
        <w:rPr>
          <w:rFonts w:ascii="Arial" w:hAnsi="Arial" w:cs="Arial"/>
          <w:sz w:val="22"/>
        </w:rPr>
      </w:pPr>
    </w:p>
    <w:p w14:paraId="1D846A47" w14:textId="77777777" w:rsidR="00BE790C" w:rsidRPr="002D251B" w:rsidRDefault="00BE790C" w:rsidP="00BE790C">
      <w:pPr>
        <w:rPr>
          <w:rFonts w:ascii="Arial" w:hAnsi="Arial" w:cs="Arial"/>
          <w:sz w:val="22"/>
        </w:rPr>
      </w:pPr>
      <w:r>
        <w:rPr>
          <w:rFonts w:ascii="Arial" w:hAnsi="Arial" w:cs="Arial"/>
          <w:sz w:val="22"/>
        </w:rPr>
        <w:br w:type="page"/>
      </w:r>
    </w:p>
    <w:bookmarkStart w:id="1406" w:name="_Toc492306508"/>
    <w:bookmarkStart w:id="1407" w:name="_Toc492307014"/>
    <w:bookmarkStart w:id="1408" w:name="_Toc492307110"/>
    <w:bookmarkStart w:id="1409" w:name="_Toc492307564"/>
    <w:bookmarkStart w:id="1410" w:name="_Toc492307689"/>
    <w:bookmarkStart w:id="1411" w:name="_Toc492311856"/>
    <w:bookmarkStart w:id="1412" w:name="_Toc492312533"/>
    <w:bookmarkStart w:id="1413" w:name="_Toc497239658"/>
    <w:bookmarkStart w:id="1414" w:name="_Toc497565507"/>
    <w:bookmarkStart w:id="1415" w:name="_Toc497568202"/>
    <w:bookmarkStart w:id="1416" w:name="_Toc497568408"/>
    <w:bookmarkStart w:id="1417" w:name="_Toc497568888"/>
    <w:bookmarkStart w:id="1418" w:name="_Toc503109273"/>
    <w:bookmarkStart w:id="1419" w:name="_Toc503112714"/>
    <w:bookmarkStart w:id="1420" w:name="_Toc503284495"/>
    <w:bookmarkStart w:id="1421" w:name="_Toc503434347"/>
    <w:bookmarkStart w:id="1422" w:name="_Toc503436591"/>
    <w:bookmarkStart w:id="1423" w:name="_Toc503455416"/>
    <w:bookmarkStart w:id="1424" w:name="_Toc503455577"/>
    <w:bookmarkStart w:id="1425" w:name="_Toc503455743"/>
    <w:bookmarkStart w:id="1426" w:name="_Toc503455964"/>
    <w:bookmarkStart w:id="1427" w:name="_Toc503456235"/>
    <w:bookmarkStart w:id="1428" w:name="_Toc503456630"/>
    <w:bookmarkStart w:id="1429" w:name="_Toc503456834"/>
    <w:p w14:paraId="7BEDE6D4" w14:textId="77777777" w:rsidR="00BE790C" w:rsidRPr="00C214B6" w:rsidRDefault="00BE790C" w:rsidP="00BE790C">
      <w:pPr>
        <w:pStyle w:val="Heading1"/>
        <w:spacing w:after="0"/>
        <w:rPr>
          <w:i w:val="0"/>
        </w:rPr>
      </w:pPr>
      <w:r>
        <w:rPr>
          <w:noProof/>
        </w:rPr>
        <mc:AlternateContent>
          <mc:Choice Requires="wps">
            <w:drawing>
              <wp:anchor distT="0" distB="0" distL="114300" distR="114300" simplePos="0" relativeHeight="251987456" behindDoc="1" locked="0" layoutInCell="1" allowOverlap="1" wp14:anchorId="4499A444" wp14:editId="553F9566">
                <wp:simplePos x="0" y="0"/>
                <wp:positionH relativeFrom="column">
                  <wp:posOffset>-559435</wp:posOffset>
                </wp:positionH>
                <wp:positionV relativeFrom="paragraph">
                  <wp:posOffset>411480</wp:posOffset>
                </wp:positionV>
                <wp:extent cx="7060565" cy="114300"/>
                <wp:effectExtent l="0" t="0" r="6985" b="0"/>
                <wp:wrapNone/>
                <wp:docPr id="180" name="Rectangle 18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816030C" id="Rectangle 180" o:spid="_x0000_s1026" style="position:absolute;margin-left:-44.05pt;margin-top:32.4pt;width:555.95pt;height:9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" fillcolor="#d8d8d8 [2732]" stroked="f" strokeweight=".5pt"/>
            </w:pict>
          </mc:Fallback>
        </mc:AlternateContent>
      </w:r>
      <w:r>
        <w:t>Reading Supports for Students</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70BD4654" w14:textId="77777777" w:rsidR="00BE790C" w:rsidRPr="000830C2" w:rsidRDefault="00BE790C" w:rsidP="00BE790C">
      <w:pPr>
        <w:rPr>
          <w:rFonts w:ascii="Arial" w:hAnsi="Arial"/>
          <w:sz w:val="32"/>
        </w:rPr>
      </w:pPr>
    </w:p>
    <w:p w14:paraId="283FF356" w14:textId="77777777" w:rsidR="00BE790C" w:rsidRPr="000830C2" w:rsidRDefault="00BE790C" w:rsidP="00BE790C">
      <w:pPr>
        <w:rPr>
          <w:rFonts w:ascii="Arial" w:hAnsi="Arial"/>
          <w:sz w:val="32"/>
        </w:rPr>
      </w:pPr>
    </w:p>
    <w:p w14:paraId="6CE0E6E4" w14:textId="77777777" w:rsidR="003D41E8" w:rsidRDefault="003D41E8" w:rsidP="003D41E8">
      <w:pPr>
        <w:rPr>
          <w:rFonts w:ascii="Arial" w:hAnsi="Arial"/>
          <w:sz w:val="22"/>
        </w:rPr>
      </w:pPr>
      <w:r w:rsidRPr="004B76FE">
        <w:rPr>
          <w:rFonts w:ascii="Arial" w:hAnsi="Arial"/>
          <w:sz w:val="22"/>
        </w:rPr>
        <w:t>The pages</w:t>
      </w:r>
      <w:r>
        <w:rPr>
          <w:rFonts w:ascii="Arial" w:hAnsi="Arial"/>
          <w:sz w:val="22"/>
        </w:rPr>
        <w:t xml:space="preserve"> that follow</w:t>
      </w:r>
      <w:r w:rsidRPr="004B76FE">
        <w:rPr>
          <w:rFonts w:ascii="Arial" w:hAnsi="Arial"/>
          <w:sz w:val="22"/>
        </w:rPr>
        <w:t xml:space="preserve"> include reading </w:t>
      </w:r>
      <w:r>
        <w:rPr>
          <w:rFonts w:ascii="Arial" w:hAnsi="Arial"/>
          <w:sz w:val="22"/>
        </w:rPr>
        <w:t>supports</w:t>
      </w:r>
      <w:r w:rsidRPr="004B76FE">
        <w:rPr>
          <w:rFonts w:ascii="Arial" w:hAnsi="Arial"/>
          <w:sz w:val="22"/>
        </w:rPr>
        <w:t xml:space="preserve"> in the form of an Anticipation Guide</w:t>
      </w:r>
      <w:r>
        <w:rPr>
          <w:rFonts w:ascii="Arial" w:hAnsi="Arial"/>
          <w:sz w:val="22"/>
        </w:rPr>
        <w:t xml:space="preserve">, a </w:t>
      </w:r>
      <w:r w:rsidRPr="004B76FE">
        <w:rPr>
          <w:rFonts w:ascii="Arial" w:hAnsi="Arial"/>
          <w:sz w:val="22"/>
        </w:rPr>
        <w:t xml:space="preserve">Graphic Organizer, and Student Reading Comprehension Questions. These </w:t>
      </w:r>
      <w:r>
        <w:rPr>
          <w:rFonts w:ascii="Arial" w:hAnsi="Arial"/>
          <w:sz w:val="22"/>
        </w:rPr>
        <w:t>resources</w:t>
      </w:r>
      <w:r w:rsidRPr="004B76FE">
        <w:rPr>
          <w:rFonts w:ascii="Arial" w:hAnsi="Arial"/>
          <w:sz w:val="22"/>
        </w:rPr>
        <w:t xml:space="preserve"> are provided to help students</w:t>
      </w:r>
      <w:r>
        <w:rPr>
          <w:rFonts w:ascii="Arial" w:hAnsi="Arial"/>
          <w:sz w:val="22"/>
        </w:rPr>
        <w:t xml:space="preserve"> as they prepare to read and in</w:t>
      </w:r>
      <w:r w:rsidRPr="004B76FE">
        <w:rPr>
          <w:rFonts w:ascii="Arial" w:hAnsi="Arial"/>
          <w:sz w:val="22"/>
        </w:rPr>
        <w:t xml:space="preserve"> loca</w:t>
      </w:r>
      <w:r>
        <w:rPr>
          <w:rFonts w:ascii="Arial" w:hAnsi="Arial"/>
          <w:sz w:val="22"/>
        </w:rPr>
        <w:t>ting</w:t>
      </w:r>
      <w:r w:rsidRPr="004B76FE">
        <w:rPr>
          <w:rFonts w:ascii="Arial" w:hAnsi="Arial"/>
          <w:sz w:val="22"/>
        </w:rPr>
        <w:t xml:space="preserve"> and analyz</w:t>
      </w:r>
      <w:r>
        <w:rPr>
          <w:rFonts w:ascii="Arial" w:hAnsi="Arial"/>
          <w:sz w:val="22"/>
        </w:rPr>
        <w:t>ing</w:t>
      </w:r>
      <w:r w:rsidRPr="004B76FE">
        <w:rPr>
          <w:rFonts w:ascii="Arial" w:hAnsi="Arial"/>
          <w:sz w:val="22"/>
        </w:rPr>
        <w:t xml:space="preserve"> information from the article.</w:t>
      </w:r>
    </w:p>
    <w:p w14:paraId="0B06B73C" w14:textId="77777777" w:rsidR="003D41E8" w:rsidRDefault="003D41E8" w:rsidP="003D41E8">
      <w:pPr>
        <w:rPr>
          <w:rFonts w:ascii="Arial" w:hAnsi="Arial"/>
          <w:sz w:val="22"/>
        </w:rPr>
      </w:pPr>
    </w:p>
    <w:p w14:paraId="1BB03CC2" w14:textId="77777777" w:rsidR="003D41E8" w:rsidRPr="004B76FE" w:rsidRDefault="003D41E8" w:rsidP="003D41E8">
      <w:pPr>
        <w:rPr>
          <w:rFonts w:ascii="Arial" w:hAnsi="Arial"/>
          <w:sz w:val="22"/>
        </w:rPr>
      </w:pPr>
      <w:r>
        <w:rPr>
          <w:rFonts w:ascii="Arial" w:hAnsi="Arial"/>
          <w:sz w:val="22"/>
        </w:rPr>
        <w:t>The borders on these pages distinguish them from the rest of the pages in this Teacher’s Guide—they have been formatted for ease of photocopying for student use.</w:t>
      </w:r>
    </w:p>
    <w:p w14:paraId="5317AEA6" w14:textId="77777777" w:rsidR="003D41E8" w:rsidRPr="002D251B" w:rsidRDefault="003D41E8" w:rsidP="003D41E8">
      <w:pPr>
        <w:rPr>
          <w:rFonts w:ascii="Arial" w:hAnsi="Arial"/>
          <w:sz w:val="22"/>
          <w:szCs w:val="22"/>
        </w:rPr>
      </w:pPr>
    </w:p>
    <w:p w14:paraId="4E93FDC8" w14:textId="4F3B2D59" w:rsidR="003D41E8" w:rsidRPr="002D251B" w:rsidRDefault="003D41E8" w:rsidP="003D41E8">
      <w:pPr>
        <w:pStyle w:val="ListParagraph"/>
        <w:numPr>
          <w:ilvl w:val="0"/>
          <w:numId w:val="6"/>
        </w:numPr>
        <w:rPr>
          <w:rFonts w:ascii="Arial" w:hAnsi="Arial"/>
          <w:sz w:val="22"/>
          <w:szCs w:val="22"/>
        </w:rPr>
      </w:pPr>
      <w:r w:rsidRPr="002D251B">
        <w:rPr>
          <w:rFonts w:ascii="Arial" w:hAnsi="Arial"/>
          <w:b/>
          <w:sz w:val="22"/>
          <w:szCs w:val="22"/>
        </w:rPr>
        <w:t xml:space="preserve">Anticipation Guide (p. </w:t>
      </w:r>
      <w:r>
        <w:rPr>
          <w:rFonts w:ascii="Arial" w:hAnsi="Arial"/>
          <w:b/>
          <w:sz w:val="22"/>
          <w:szCs w:val="22"/>
        </w:rPr>
        <w:t>99</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1E7BB594" w14:textId="77777777" w:rsidR="003D41E8" w:rsidRDefault="003D41E8" w:rsidP="003D41E8">
      <w:pPr>
        <w:rPr>
          <w:rFonts w:ascii="Arial" w:hAnsi="Arial"/>
          <w:sz w:val="22"/>
          <w:szCs w:val="22"/>
        </w:rPr>
      </w:pPr>
    </w:p>
    <w:p w14:paraId="0AF1B307" w14:textId="77777777" w:rsidR="003D41E8" w:rsidRPr="00645315" w:rsidRDefault="003D41E8" w:rsidP="003D41E8">
      <w:pPr>
        <w:ind w:left="720"/>
        <w:rPr>
          <w:rFonts w:ascii="Arial" w:hAnsi="Arial" w:cs="Arial"/>
          <w:i/>
          <w:sz w:val="22"/>
          <w:szCs w:val="22"/>
        </w:rPr>
      </w:pPr>
      <w:r w:rsidRPr="00645315">
        <w:rPr>
          <w:rFonts w:ascii="Arial" w:hAnsi="Arial" w:cs="Arial"/>
          <w:i/>
          <w:sz w:val="22"/>
          <w:szCs w:val="22"/>
        </w:rPr>
        <w:t xml:space="preserve">NEW! Instead of using the aforementioned anticipation guide, consider </w:t>
      </w:r>
      <w:r>
        <w:rPr>
          <w:rFonts w:ascii="Arial" w:hAnsi="Arial" w:cs="Arial"/>
          <w:i/>
          <w:sz w:val="22"/>
          <w:szCs w:val="22"/>
        </w:rPr>
        <w:t>this</w:t>
      </w:r>
      <w:r w:rsidRPr="00645315">
        <w:rPr>
          <w:rFonts w:ascii="Arial" w:hAnsi="Arial" w:cs="Arial"/>
          <w:i/>
          <w:sz w:val="22"/>
          <w:szCs w:val="22"/>
        </w:rPr>
        <w:t xml:space="preserve"> </w:t>
      </w:r>
      <w:r>
        <w:rPr>
          <w:rFonts w:ascii="Arial" w:hAnsi="Arial" w:cs="Arial"/>
          <w:i/>
          <w:sz w:val="22"/>
          <w:szCs w:val="22"/>
        </w:rPr>
        <w:t>idea</w:t>
      </w:r>
      <w:r w:rsidRPr="00645315">
        <w:rPr>
          <w:rFonts w:ascii="Arial" w:hAnsi="Arial" w:cs="Arial"/>
          <w:i/>
          <w:sz w:val="22"/>
          <w:szCs w:val="22"/>
        </w:rPr>
        <w:t xml:space="preserve"> to engage your students in reading.</w:t>
      </w:r>
    </w:p>
    <w:p w14:paraId="756DD939" w14:textId="77777777" w:rsidR="003D41E8" w:rsidRDefault="003D41E8" w:rsidP="003D41E8">
      <w:pPr>
        <w:pStyle w:val="ListParagraph"/>
        <w:rPr>
          <w:rFonts w:ascii="Arial" w:hAnsi="Arial" w:cs="Arial"/>
        </w:rPr>
      </w:pPr>
    </w:p>
    <w:p w14:paraId="12335D11" w14:textId="77777777" w:rsidR="003D41E8" w:rsidRPr="003D27C5" w:rsidRDefault="003D41E8" w:rsidP="003D41E8">
      <w:pPr>
        <w:pStyle w:val="ListParagraph"/>
        <w:rPr>
          <w:rFonts w:ascii="Arial" w:hAnsi="Arial" w:cs="Arial"/>
          <w:sz w:val="22"/>
        </w:rPr>
      </w:pPr>
      <w:r w:rsidRPr="003D27C5">
        <w:rPr>
          <w:rFonts w:ascii="Arial" w:hAnsi="Arial" w:cs="Arial"/>
          <w:sz w:val="22"/>
        </w:rPr>
        <w:t>Ask students to describe why blue jeans have been popular for more than a hundred years, and how their color might relate to chemistry.</w:t>
      </w:r>
    </w:p>
    <w:p w14:paraId="5786044E" w14:textId="77777777" w:rsidR="003D41E8" w:rsidRPr="002D251B" w:rsidRDefault="003D41E8" w:rsidP="003D41E8">
      <w:pPr>
        <w:rPr>
          <w:rFonts w:ascii="Arial" w:hAnsi="Arial"/>
          <w:sz w:val="22"/>
          <w:szCs w:val="22"/>
        </w:rPr>
      </w:pPr>
    </w:p>
    <w:p w14:paraId="4B6007D7" w14:textId="0A08FD84" w:rsidR="003D41E8" w:rsidRDefault="003D41E8" w:rsidP="003D41E8">
      <w:pPr>
        <w:pStyle w:val="ListParagraph"/>
        <w:numPr>
          <w:ilvl w:val="0"/>
          <w:numId w:val="7"/>
        </w:numPr>
        <w:ind w:left="720"/>
        <w:rPr>
          <w:rFonts w:ascii="Arial" w:hAnsi="Arial"/>
          <w:sz w:val="22"/>
          <w:szCs w:val="22"/>
        </w:rPr>
      </w:pPr>
      <w:r w:rsidRPr="002D251B">
        <w:rPr>
          <w:rFonts w:ascii="Arial" w:hAnsi="Arial"/>
          <w:b/>
          <w:sz w:val="22"/>
          <w:szCs w:val="22"/>
        </w:rPr>
        <w:t xml:space="preserve">Graphic Organizer (p. </w:t>
      </w:r>
      <w:r>
        <w:rPr>
          <w:rFonts w:ascii="Arial" w:hAnsi="Arial"/>
          <w:b/>
          <w:sz w:val="22"/>
          <w:szCs w:val="22"/>
        </w:rPr>
        <w:t>100</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3E19A556" w14:textId="77777777" w:rsidR="003D41E8" w:rsidRPr="002D251B" w:rsidRDefault="003D41E8" w:rsidP="003D41E8">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3D41E8" w:rsidRPr="002D251B" w14:paraId="4F03E777" w14:textId="77777777" w:rsidTr="00842960">
        <w:trPr>
          <w:trHeight w:val="215"/>
        </w:trPr>
        <w:tc>
          <w:tcPr>
            <w:tcW w:w="1188" w:type="dxa"/>
            <w:vAlign w:val="center"/>
          </w:tcPr>
          <w:p w14:paraId="78E8B319" w14:textId="77777777" w:rsidR="003D41E8" w:rsidRPr="0013035F" w:rsidRDefault="003D41E8" w:rsidP="00842960">
            <w:pPr>
              <w:ind w:left="-18"/>
              <w:jc w:val="center"/>
              <w:rPr>
                <w:rFonts w:ascii="Arial" w:hAnsi="Arial"/>
                <w:b/>
                <w:bCs/>
                <w:sz w:val="20"/>
                <w:szCs w:val="22"/>
              </w:rPr>
            </w:pPr>
            <w:r w:rsidRPr="0013035F">
              <w:rPr>
                <w:rFonts w:ascii="Arial" w:hAnsi="Arial"/>
                <w:b/>
                <w:bCs/>
                <w:sz w:val="20"/>
                <w:szCs w:val="22"/>
              </w:rPr>
              <w:t>Score</w:t>
            </w:r>
          </w:p>
        </w:tc>
        <w:tc>
          <w:tcPr>
            <w:tcW w:w="1838" w:type="dxa"/>
            <w:vAlign w:val="center"/>
          </w:tcPr>
          <w:p w14:paraId="122BC4A4" w14:textId="77777777" w:rsidR="003D41E8" w:rsidRPr="0013035F" w:rsidRDefault="003D41E8" w:rsidP="00842960">
            <w:pPr>
              <w:ind w:left="-18"/>
              <w:jc w:val="center"/>
              <w:rPr>
                <w:rFonts w:ascii="Arial" w:hAnsi="Arial"/>
                <w:b/>
                <w:bCs/>
                <w:sz w:val="20"/>
                <w:szCs w:val="22"/>
              </w:rPr>
            </w:pPr>
            <w:r w:rsidRPr="0013035F">
              <w:rPr>
                <w:rFonts w:ascii="Arial" w:hAnsi="Arial"/>
                <w:b/>
                <w:bCs/>
                <w:sz w:val="20"/>
                <w:szCs w:val="22"/>
              </w:rPr>
              <w:t>Description</w:t>
            </w:r>
          </w:p>
        </w:tc>
        <w:tc>
          <w:tcPr>
            <w:tcW w:w="5254" w:type="dxa"/>
            <w:vAlign w:val="center"/>
          </w:tcPr>
          <w:p w14:paraId="3423731D" w14:textId="77777777" w:rsidR="003D41E8" w:rsidRPr="0013035F" w:rsidRDefault="003D41E8" w:rsidP="00842960">
            <w:pPr>
              <w:ind w:left="-18"/>
              <w:jc w:val="center"/>
              <w:rPr>
                <w:rFonts w:ascii="Arial" w:hAnsi="Arial"/>
                <w:b/>
                <w:bCs/>
                <w:sz w:val="20"/>
                <w:szCs w:val="22"/>
              </w:rPr>
            </w:pPr>
            <w:r w:rsidRPr="0013035F">
              <w:rPr>
                <w:rFonts w:ascii="Arial" w:hAnsi="Arial"/>
                <w:b/>
                <w:bCs/>
                <w:sz w:val="20"/>
                <w:szCs w:val="22"/>
              </w:rPr>
              <w:t>Evidence</w:t>
            </w:r>
          </w:p>
        </w:tc>
      </w:tr>
      <w:tr w:rsidR="003D41E8" w:rsidRPr="002D251B" w14:paraId="67BF74E1" w14:textId="77777777" w:rsidTr="00842960">
        <w:trPr>
          <w:trHeight w:val="720"/>
        </w:trPr>
        <w:tc>
          <w:tcPr>
            <w:tcW w:w="1188" w:type="dxa"/>
            <w:vAlign w:val="center"/>
          </w:tcPr>
          <w:p w14:paraId="63D3A874" w14:textId="77777777" w:rsidR="003D41E8" w:rsidRPr="0013035F" w:rsidRDefault="003D41E8" w:rsidP="00842960">
            <w:pPr>
              <w:ind w:left="-18"/>
              <w:jc w:val="center"/>
              <w:rPr>
                <w:rFonts w:ascii="Arial" w:hAnsi="Arial"/>
                <w:sz w:val="20"/>
                <w:szCs w:val="22"/>
              </w:rPr>
            </w:pPr>
            <w:r w:rsidRPr="0013035F">
              <w:rPr>
                <w:rFonts w:ascii="Arial" w:hAnsi="Arial"/>
                <w:sz w:val="20"/>
                <w:szCs w:val="22"/>
              </w:rPr>
              <w:t>4</w:t>
            </w:r>
          </w:p>
        </w:tc>
        <w:tc>
          <w:tcPr>
            <w:tcW w:w="1838" w:type="dxa"/>
            <w:vAlign w:val="center"/>
          </w:tcPr>
          <w:p w14:paraId="49F25D61" w14:textId="77777777" w:rsidR="003D41E8" w:rsidRPr="0013035F" w:rsidRDefault="003D41E8" w:rsidP="00842960">
            <w:pPr>
              <w:ind w:left="-18"/>
              <w:jc w:val="center"/>
              <w:rPr>
                <w:rFonts w:ascii="Arial" w:hAnsi="Arial"/>
                <w:sz w:val="20"/>
                <w:szCs w:val="22"/>
              </w:rPr>
            </w:pPr>
            <w:r w:rsidRPr="0013035F">
              <w:rPr>
                <w:rFonts w:ascii="Arial" w:hAnsi="Arial"/>
                <w:sz w:val="20"/>
                <w:szCs w:val="22"/>
              </w:rPr>
              <w:t>Excellent</w:t>
            </w:r>
          </w:p>
        </w:tc>
        <w:tc>
          <w:tcPr>
            <w:tcW w:w="5254" w:type="dxa"/>
            <w:vAlign w:val="center"/>
          </w:tcPr>
          <w:p w14:paraId="71F53A03" w14:textId="77777777" w:rsidR="003D41E8" w:rsidRPr="0013035F" w:rsidRDefault="003D41E8" w:rsidP="00842960">
            <w:pPr>
              <w:ind w:left="-18"/>
              <w:rPr>
                <w:rFonts w:ascii="Arial" w:hAnsi="Arial"/>
                <w:sz w:val="20"/>
                <w:szCs w:val="22"/>
              </w:rPr>
            </w:pPr>
            <w:r w:rsidRPr="0013035F">
              <w:rPr>
                <w:rFonts w:ascii="Arial" w:hAnsi="Arial"/>
                <w:sz w:val="20"/>
                <w:szCs w:val="22"/>
              </w:rPr>
              <w:t>Complete; details provided; demonstrates deep understanding.</w:t>
            </w:r>
          </w:p>
        </w:tc>
      </w:tr>
      <w:tr w:rsidR="003D41E8" w:rsidRPr="002D251B" w14:paraId="0D99101F" w14:textId="77777777" w:rsidTr="00842960">
        <w:trPr>
          <w:trHeight w:val="720"/>
        </w:trPr>
        <w:tc>
          <w:tcPr>
            <w:tcW w:w="1188" w:type="dxa"/>
            <w:vAlign w:val="center"/>
          </w:tcPr>
          <w:p w14:paraId="36F3DC3E" w14:textId="77777777" w:rsidR="003D41E8" w:rsidRPr="0013035F" w:rsidRDefault="003D41E8" w:rsidP="00842960">
            <w:pPr>
              <w:ind w:left="-18"/>
              <w:jc w:val="center"/>
              <w:rPr>
                <w:rFonts w:ascii="Arial" w:hAnsi="Arial"/>
                <w:sz w:val="20"/>
                <w:szCs w:val="22"/>
              </w:rPr>
            </w:pPr>
            <w:r w:rsidRPr="0013035F">
              <w:rPr>
                <w:rFonts w:ascii="Arial" w:hAnsi="Arial"/>
                <w:sz w:val="20"/>
                <w:szCs w:val="22"/>
              </w:rPr>
              <w:t>3</w:t>
            </w:r>
          </w:p>
        </w:tc>
        <w:tc>
          <w:tcPr>
            <w:tcW w:w="1838" w:type="dxa"/>
            <w:vAlign w:val="center"/>
          </w:tcPr>
          <w:p w14:paraId="4454FDB5" w14:textId="77777777" w:rsidR="003D41E8" w:rsidRPr="0013035F" w:rsidRDefault="003D41E8" w:rsidP="00842960">
            <w:pPr>
              <w:ind w:left="-18"/>
              <w:jc w:val="center"/>
              <w:rPr>
                <w:rFonts w:ascii="Arial" w:hAnsi="Arial"/>
                <w:sz w:val="20"/>
                <w:szCs w:val="22"/>
              </w:rPr>
            </w:pPr>
            <w:r w:rsidRPr="0013035F">
              <w:rPr>
                <w:rFonts w:ascii="Arial" w:hAnsi="Arial"/>
                <w:sz w:val="20"/>
                <w:szCs w:val="22"/>
              </w:rPr>
              <w:t>Good</w:t>
            </w:r>
          </w:p>
        </w:tc>
        <w:tc>
          <w:tcPr>
            <w:tcW w:w="5254" w:type="dxa"/>
            <w:vAlign w:val="center"/>
          </w:tcPr>
          <w:p w14:paraId="0B95D1AA" w14:textId="77777777" w:rsidR="003D41E8" w:rsidRPr="0013035F" w:rsidRDefault="003D41E8" w:rsidP="00842960">
            <w:pPr>
              <w:ind w:left="-18"/>
              <w:rPr>
                <w:rFonts w:ascii="Arial" w:hAnsi="Arial"/>
                <w:sz w:val="20"/>
                <w:szCs w:val="22"/>
              </w:rPr>
            </w:pPr>
            <w:r w:rsidRPr="0013035F">
              <w:rPr>
                <w:rFonts w:ascii="Arial" w:hAnsi="Arial"/>
                <w:sz w:val="20"/>
                <w:szCs w:val="22"/>
              </w:rPr>
              <w:t>Complete; few details provided; demonstrates some understanding.</w:t>
            </w:r>
          </w:p>
        </w:tc>
      </w:tr>
      <w:tr w:rsidR="003D41E8" w:rsidRPr="002D251B" w14:paraId="5A8F4ADE" w14:textId="77777777" w:rsidTr="00842960">
        <w:trPr>
          <w:trHeight w:val="720"/>
        </w:trPr>
        <w:tc>
          <w:tcPr>
            <w:tcW w:w="1188" w:type="dxa"/>
            <w:vAlign w:val="center"/>
          </w:tcPr>
          <w:p w14:paraId="440C32EE" w14:textId="77777777" w:rsidR="003D41E8" w:rsidRPr="0013035F" w:rsidRDefault="003D41E8" w:rsidP="00842960">
            <w:pPr>
              <w:ind w:left="-18"/>
              <w:jc w:val="center"/>
              <w:rPr>
                <w:rFonts w:ascii="Arial" w:hAnsi="Arial"/>
                <w:sz w:val="20"/>
                <w:szCs w:val="22"/>
              </w:rPr>
            </w:pPr>
            <w:r w:rsidRPr="0013035F">
              <w:rPr>
                <w:rFonts w:ascii="Arial" w:hAnsi="Arial"/>
                <w:sz w:val="20"/>
                <w:szCs w:val="22"/>
              </w:rPr>
              <w:t>2</w:t>
            </w:r>
          </w:p>
        </w:tc>
        <w:tc>
          <w:tcPr>
            <w:tcW w:w="1838" w:type="dxa"/>
            <w:vAlign w:val="center"/>
          </w:tcPr>
          <w:p w14:paraId="230A9ABF" w14:textId="77777777" w:rsidR="003D41E8" w:rsidRPr="0013035F" w:rsidRDefault="003D41E8" w:rsidP="00842960">
            <w:pPr>
              <w:ind w:left="-18"/>
              <w:jc w:val="center"/>
              <w:rPr>
                <w:rFonts w:ascii="Arial" w:hAnsi="Arial"/>
                <w:sz w:val="20"/>
                <w:szCs w:val="22"/>
              </w:rPr>
            </w:pPr>
            <w:r w:rsidRPr="0013035F">
              <w:rPr>
                <w:rFonts w:ascii="Arial" w:hAnsi="Arial"/>
                <w:sz w:val="20"/>
                <w:szCs w:val="22"/>
              </w:rPr>
              <w:t>Fair</w:t>
            </w:r>
          </w:p>
        </w:tc>
        <w:tc>
          <w:tcPr>
            <w:tcW w:w="5254" w:type="dxa"/>
            <w:vAlign w:val="center"/>
          </w:tcPr>
          <w:p w14:paraId="68DF5365" w14:textId="77777777" w:rsidR="003D41E8" w:rsidRPr="0013035F" w:rsidRDefault="003D41E8" w:rsidP="00842960">
            <w:pPr>
              <w:ind w:left="-18"/>
              <w:rPr>
                <w:rFonts w:ascii="Arial" w:hAnsi="Arial"/>
                <w:sz w:val="20"/>
                <w:szCs w:val="22"/>
              </w:rPr>
            </w:pPr>
            <w:r w:rsidRPr="0013035F">
              <w:rPr>
                <w:rFonts w:ascii="Arial" w:hAnsi="Arial"/>
                <w:sz w:val="20"/>
                <w:szCs w:val="22"/>
              </w:rPr>
              <w:t>Incomplete; few details provided; some misconceptions evident.</w:t>
            </w:r>
          </w:p>
        </w:tc>
      </w:tr>
      <w:tr w:rsidR="003D41E8" w:rsidRPr="002D251B" w14:paraId="3355B587" w14:textId="77777777" w:rsidTr="00842960">
        <w:trPr>
          <w:trHeight w:val="720"/>
        </w:trPr>
        <w:tc>
          <w:tcPr>
            <w:tcW w:w="1188" w:type="dxa"/>
            <w:vAlign w:val="center"/>
          </w:tcPr>
          <w:p w14:paraId="4638062F" w14:textId="77777777" w:rsidR="003D41E8" w:rsidRPr="0013035F" w:rsidRDefault="003D41E8" w:rsidP="00842960">
            <w:pPr>
              <w:ind w:left="-18"/>
              <w:jc w:val="center"/>
              <w:rPr>
                <w:rFonts w:ascii="Arial" w:hAnsi="Arial"/>
                <w:sz w:val="20"/>
                <w:szCs w:val="22"/>
              </w:rPr>
            </w:pPr>
            <w:r w:rsidRPr="0013035F">
              <w:rPr>
                <w:rFonts w:ascii="Arial" w:hAnsi="Arial"/>
                <w:sz w:val="20"/>
                <w:szCs w:val="22"/>
              </w:rPr>
              <w:t>1</w:t>
            </w:r>
          </w:p>
        </w:tc>
        <w:tc>
          <w:tcPr>
            <w:tcW w:w="1838" w:type="dxa"/>
            <w:vAlign w:val="center"/>
          </w:tcPr>
          <w:p w14:paraId="6E520340" w14:textId="77777777" w:rsidR="003D41E8" w:rsidRPr="0013035F" w:rsidRDefault="003D41E8" w:rsidP="00842960">
            <w:pPr>
              <w:ind w:left="-18"/>
              <w:jc w:val="center"/>
              <w:rPr>
                <w:rFonts w:ascii="Arial" w:hAnsi="Arial"/>
                <w:sz w:val="20"/>
                <w:szCs w:val="22"/>
              </w:rPr>
            </w:pPr>
            <w:r w:rsidRPr="0013035F">
              <w:rPr>
                <w:rFonts w:ascii="Arial" w:hAnsi="Arial"/>
                <w:sz w:val="20"/>
                <w:szCs w:val="22"/>
              </w:rPr>
              <w:t>Poor</w:t>
            </w:r>
          </w:p>
        </w:tc>
        <w:tc>
          <w:tcPr>
            <w:tcW w:w="5254" w:type="dxa"/>
            <w:vAlign w:val="center"/>
          </w:tcPr>
          <w:p w14:paraId="5B53A7B5" w14:textId="77777777" w:rsidR="003D41E8" w:rsidRPr="0013035F" w:rsidRDefault="003D41E8" w:rsidP="00842960">
            <w:pPr>
              <w:ind w:left="-18"/>
              <w:rPr>
                <w:rFonts w:ascii="Arial" w:hAnsi="Arial"/>
                <w:sz w:val="20"/>
                <w:szCs w:val="22"/>
              </w:rPr>
            </w:pPr>
            <w:r w:rsidRPr="0013035F">
              <w:rPr>
                <w:rFonts w:ascii="Arial" w:hAnsi="Arial"/>
                <w:sz w:val="20"/>
                <w:szCs w:val="22"/>
              </w:rPr>
              <w:t>Very incomplete; no details provided; many misconceptions evident.</w:t>
            </w:r>
          </w:p>
        </w:tc>
      </w:tr>
      <w:tr w:rsidR="003D41E8" w:rsidRPr="002D251B" w14:paraId="7779D821" w14:textId="77777777" w:rsidTr="00842960">
        <w:trPr>
          <w:trHeight w:val="720"/>
        </w:trPr>
        <w:tc>
          <w:tcPr>
            <w:tcW w:w="1188" w:type="dxa"/>
            <w:vAlign w:val="center"/>
          </w:tcPr>
          <w:p w14:paraId="7A21CFA9" w14:textId="77777777" w:rsidR="003D41E8" w:rsidRPr="0013035F" w:rsidRDefault="003D41E8" w:rsidP="00842960">
            <w:pPr>
              <w:ind w:left="-18"/>
              <w:jc w:val="center"/>
              <w:rPr>
                <w:rFonts w:ascii="Arial" w:hAnsi="Arial"/>
                <w:sz w:val="20"/>
                <w:szCs w:val="22"/>
              </w:rPr>
            </w:pPr>
            <w:r w:rsidRPr="0013035F">
              <w:rPr>
                <w:rFonts w:ascii="Arial" w:hAnsi="Arial"/>
                <w:sz w:val="20"/>
                <w:szCs w:val="22"/>
              </w:rPr>
              <w:t>0</w:t>
            </w:r>
          </w:p>
        </w:tc>
        <w:tc>
          <w:tcPr>
            <w:tcW w:w="1838" w:type="dxa"/>
            <w:vAlign w:val="center"/>
          </w:tcPr>
          <w:p w14:paraId="7E287B81" w14:textId="77777777" w:rsidR="003D41E8" w:rsidRPr="0013035F" w:rsidRDefault="003D41E8" w:rsidP="00842960">
            <w:pPr>
              <w:ind w:left="-18"/>
              <w:jc w:val="center"/>
              <w:rPr>
                <w:rFonts w:ascii="Arial" w:hAnsi="Arial"/>
                <w:sz w:val="20"/>
                <w:szCs w:val="22"/>
              </w:rPr>
            </w:pPr>
            <w:r w:rsidRPr="0013035F">
              <w:rPr>
                <w:rFonts w:ascii="Arial" w:hAnsi="Arial"/>
                <w:sz w:val="20"/>
                <w:szCs w:val="22"/>
              </w:rPr>
              <w:t>Not acceptable</w:t>
            </w:r>
          </w:p>
        </w:tc>
        <w:tc>
          <w:tcPr>
            <w:tcW w:w="5254" w:type="dxa"/>
            <w:vAlign w:val="center"/>
          </w:tcPr>
          <w:p w14:paraId="72170077" w14:textId="77777777" w:rsidR="003D41E8" w:rsidRPr="0013035F" w:rsidRDefault="003D41E8" w:rsidP="00842960">
            <w:pPr>
              <w:ind w:left="-18"/>
              <w:rPr>
                <w:rFonts w:ascii="Arial" w:hAnsi="Arial"/>
                <w:sz w:val="20"/>
                <w:szCs w:val="22"/>
              </w:rPr>
            </w:pPr>
            <w:r w:rsidRPr="0013035F">
              <w:rPr>
                <w:rFonts w:ascii="Arial" w:hAnsi="Arial"/>
                <w:sz w:val="20"/>
                <w:szCs w:val="22"/>
              </w:rPr>
              <w:t>So incomplete that no judgment can be made about student understanding</w:t>
            </w:r>
          </w:p>
        </w:tc>
      </w:tr>
    </w:tbl>
    <w:p w14:paraId="1865506B" w14:textId="77777777" w:rsidR="003D41E8" w:rsidRDefault="003D41E8" w:rsidP="003D41E8">
      <w:pPr>
        <w:tabs>
          <w:tab w:val="right" w:pos="10080"/>
        </w:tabs>
        <w:rPr>
          <w:rFonts w:ascii="Arial" w:hAnsi="Arial" w:cs="Arial"/>
          <w:sz w:val="22"/>
          <w:szCs w:val="22"/>
        </w:rPr>
      </w:pPr>
    </w:p>
    <w:p w14:paraId="01CAD80A" w14:textId="082A51FF" w:rsidR="003D41E8" w:rsidRPr="003B490E" w:rsidRDefault="003D41E8" w:rsidP="003D41E8">
      <w:pPr>
        <w:pStyle w:val="ListParagraph"/>
        <w:numPr>
          <w:ilvl w:val="0"/>
          <w:numId w:val="6"/>
        </w:numPr>
        <w:rPr>
          <w:rFonts w:ascii="Arial" w:hAnsi="Arial" w:cs="Arial"/>
          <w:b/>
          <w:sz w:val="22"/>
          <w:szCs w:val="22"/>
        </w:rPr>
      </w:pPr>
      <w:r w:rsidRPr="0019041D">
        <w:rPr>
          <w:rFonts w:ascii="Arial" w:hAnsi="Arial"/>
          <w:b/>
          <w:sz w:val="22"/>
          <w:szCs w:val="22"/>
        </w:rPr>
        <w:t>Student Readi</w:t>
      </w:r>
      <w:r>
        <w:rPr>
          <w:rFonts w:ascii="Arial" w:hAnsi="Arial"/>
          <w:b/>
          <w:sz w:val="22"/>
          <w:szCs w:val="22"/>
        </w:rPr>
        <w:t>ng Comprehension Questions (p. 10</w:t>
      </w:r>
      <w:r>
        <w:rPr>
          <w:rFonts w:ascii="Arial" w:hAnsi="Arial"/>
          <w:b/>
          <w:sz w:val="22"/>
          <w:szCs w:val="22"/>
        </w:rPr>
        <w:t>1-102</w:t>
      </w:r>
      <w:r w:rsidRPr="0019041D">
        <w:rPr>
          <w:rFonts w:ascii="Arial" w:hAnsi="Arial"/>
          <w:b/>
          <w:sz w:val="22"/>
          <w:szCs w:val="22"/>
        </w:rPr>
        <w:t>):</w:t>
      </w:r>
      <w:r w:rsidRPr="0019041D">
        <w:rPr>
          <w:rFonts w:ascii="Arial" w:hAnsi="Arial"/>
          <w:sz w:val="22"/>
          <w:szCs w:val="22"/>
        </w:rPr>
        <w:t xml:space="preserve"> </w:t>
      </w:r>
      <w:r w:rsidRPr="00677F33">
        <w:rPr>
          <w:rFonts w:ascii="Arial" w:hAnsi="Arial" w:cs="Arial"/>
          <w:sz w:val="22"/>
        </w:rPr>
        <w:t>The Student Reading Comprehension Questions are designed:  to encourage students to read the article (and graphics) for comprehension and attention to detail</w:t>
      </w:r>
      <w:r>
        <w:rPr>
          <w:rFonts w:ascii="Arial" w:hAnsi="Arial" w:cs="Arial"/>
          <w:sz w:val="22"/>
        </w:rPr>
        <w:t>;</w:t>
      </w:r>
      <w:r w:rsidRPr="00677F33">
        <w:rPr>
          <w:rFonts w:ascii="Arial" w:hAnsi="Arial" w:cs="Arial"/>
          <w:sz w:val="22"/>
        </w:rPr>
        <w:t xml:space="preserve"> to provide the teacher with a mechanism for assessing </w:t>
      </w:r>
      <w:r>
        <w:rPr>
          <w:rFonts w:ascii="Arial" w:hAnsi="Arial" w:cs="Arial"/>
          <w:sz w:val="22"/>
        </w:rPr>
        <w:t>how well students understand the article</w:t>
      </w:r>
      <w:r w:rsidRPr="00677F33">
        <w:rPr>
          <w:rFonts w:ascii="Arial" w:hAnsi="Arial" w:cs="Arial"/>
          <w:sz w:val="22"/>
        </w:rPr>
        <w:t xml:space="preserve"> </w:t>
      </w:r>
      <w:r>
        <w:rPr>
          <w:rFonts w:ascii="Arial" w:hAnsi="Arial" w:cs="Arial"/>
          <w:sz w:val="22"/>
        </w:rPr>
        <w:t xml:space="preserve">and/or </w:t>
      </w:r>
      <w:r w:rsidRPr="00677F33">
        <w:rPr>
          <w:rFonts w:ascii="Arial" w:hAnsi="Arial" w:cs="Arial"/>
          <w:sz w:val="22"/>
        </w:rPr>
        <w:t xml:space="preserve">whether </w:t>
      </w:r>
      <w:r>
        <w:rPr>
          <w:rFonts w:ascii="Arial" w:hAnsi="Arial" w:cs="Arial"/>
          <w:sz w:val="22"/>
        </w:rPr>
        <w:t>they</w:t>
      </w:r>
      <w:r w:rsidRPr="00677F33">
        <w:rPr>
          <w:rFonts w:ascii="Arial" w:hAnsi="Arial" w:cs="Arial"/>
          <w:sz w:val="22"/>
        </w:rPr>
        <w:t xml:space="preserve"> have read the assignment; and, possibly, to help direct follow-up, in-class discussion, or additional, deeper assignments.</w:t>
      </w:r>
    </w:p>
    <w:p w14:paraId="5DCEAFD4" w14:textId="77777777" w:rsidR="003D41E8" w:rsidRPr="002D251B" w:rsidRDefault="003D41E8" w:rsidP="003D41E8">
      <w:pPr>
        <w:rPr>
          <w:rFonts w:ascii="Arial" w:hAnsi="Arial"/>
          <w:sz w:val="22"/>
          <w:szCs w:val="22"/>
        </w:rPr>
      </w:pPr>
    </w:p>
    <w:p w14:paraId="5D3C3AB2" w14:textId="77777777" w:rsidR="003D41E8" w:rsidRPr="00677F33" w:rsidRDefault="003D41E8" w:rsidP="003D41E8">
      <w:pPr>
        <w:ind w:firstLine="720"/>
        <w:rPr>
          <w:rFonts w:ascii="Arial" w:hAnsi="Arial"/>
          <w:sz w:val="22"/>
          <w:szCs w:val="22"/>
        </w:rPr>
      </w:pPr>
      <w:r w:rsidRPr="00677F33">
        <w:rPr>
          <w:rFonts w:ascii="Arial" w:hAnsi="Arial"/>
          <w:sz w:val="22"/>
          <w:szCs w:val="22"/>
        </w:rPr>
        <w:t>Some of the articles in this issue provide opportunities, references, and suggestions for students to do further research on their own about topics that interest them.</w:t>
      </w:r>
    </w:p>
    <w:p w14:paraId="6AA4B7F8" w14:textId="77777777" w:rsidR="003D41E8" w:rsidRPr="002D251B" w:rsidRDefault="003D41E8" w:rsidP="003D41E8">
      <w:pPr>
        <w:rPr>
          <w:rFonts w:ascii="Arial" w:hAnsi="Arial"/>
          <w:sz w:val="22"/>
          <w:szCs w:val="22"/>
        </w:rPr>
      </w:pPr>
    </w:p>
    <w:p w14:paraId="4C32A838" w14:textId="77777777" w:rsidR="003D41E8" w:rsidRDefault="003D41E8" w:rsidP="003D41E8">
      <w:pPr>
        <w:ind w:firstLine="720"/>
        <w:rPr>
          <w:rFonts w:ascii="Arial" w:hAnsi="Arial"/>
          <w:sz w:val="22"/>
          <w:szCs w:val="22"/>
        </w:rPr>
      </w:pPr>
      <w:r w:rsidRPr="00E47BCB">
        <w:rPr>
          <w:rFonts w:ascii="Arial" w:hAnsi="Arial"/>
          <w:sz w:val="22"/>
          <w:szCs w:val="22"/>
        </w:rPr>
        <w:t xml:space="preserve">To help students engage with the text, ask students which article </w:t>
      </w:r>
      <w:r w:rsidRPr="00E47BCB">
        <w:rPr>
          <w:rFonts w:ascii="Arial" w:hAnsi="Arial"/>
          <w:b/>
          <w:sz w:val="22"/>
          <w:szCs w:val="22"/>
        </w:rPr>
        <w:t>engaged</w:t>
      </w:r>
      <w:r w:rsidRPr="00E47BCB">
        <w:rPr>
          <w:rFonts w:ascii="Arial" w:hAnsi="Arial"/>
          <w:sz w:val="22"/>
          <w:szCs w:val="22"/>
        </w:rPr>
        <w:t xml:space="preserve"> them most and why, or what </w:t>
      </w:r>
      <w:r w:rsidRPr="00E47BCB">
        <w:rPr>
          <w:rFonts w:ascii="Arial" w:hAnsi="Arial"/>
          <w:b/>
          <w:sz w:val="22"/>
          <w:szCs w:val="22"/>
        </w:rPr>
        <w:t>questions</w:t>
      </w:r>
      <w:r w:rsidRPr="00E47BCB">
        <w:rPr>
          <w:rFonts w:ascii="Arial" w:hAnsi="Arial"/>
          <w:sz w:val="22"/>
          <w:szCs w:val="22"/>
        </w:rPr>
        <w:t xml:space="preserve"> they still have about the articles. The “Web Sites for Additional Information” section of the Teacher’s Guide provides sources for additional information that might help you answer these questions.</w:t>
      </w:r>
    </w:p>
    <w:p w14:paraId="3B9BA19B" w14:textId="77777777" w:rsidR="00BE790C" w:rsidRDefault="00BE790C" w:rsidP="00E95A20">
      <w:pPr>
        <w:rPr>
          <w:rFonts w:ascii="Arial" w:hAnsi="Arial"/>
          <w:sz w:val="22"/>
          <w:szCs w:val="22"/>
        </w:rPr>
      </w:pPr>
    </w:p>
    <w:p w14:paraId="5C939CE9" w14:textId="77777777" w:rsidR="00BE790C" w:rsidRPr="00E47BCB" w:rsidRDefault="00BE790C" w:rsidP="00BE790C">
      <w:pPr>
        <w:rPr>
          <w:rFonts w:ascii="Arial" w:hAnsi="Arial"/>
          <w:sz w:val="22"/>
          <w:szCs w:val="22"/>
        </w:rPr>
      </w:pPr>
      <w:r>
        <w:rPr>
          <w:rFonts w:ascii="Arial" w:hAnsi="Arial"/>
          <w:sz w:val="22"/>
          <w:szCs w:val="22"/>
        </w:rPr>
        <w:br w:type="page"/>
      </w:r>
    </w:p>
    <w:p w14:paraId="25F77C2D" w14:textId="77777777" w:rsidR="00BE790C" w:rsidRPr="00E47BCB" w:rsidRDefault="00BE790C" w:rsidP="00BE790C">
      <w:pPr>
        <w:rPr>
          <w:sz w:val="2"/>
        </w:rPr>
      </w:pPr>
      <w:r w:rsidRPr="00E47BCB">
        <w:rPr>
          <w:noProof/>
          <w:sz w:val="2"/>
        </w:rPr>
        <mc:AlternateContent>
          <mc:Choice Requires="wps">
            <w:drawing>
              <wp:anchor distT="45720" distB="45720" distL="114300" distR="114300" simplePos="0" relativeHeight="251974144" behindDoc="1" locked="0" layoutInCell="1" allowOverlap="1" wp14:anchorId="03535BF3" wp14:editId="2FFB305A">
                <wp:simplePos x="0" y="0"/>
                <wp:positionH relativeFrom="column">
                  <wp:posOffset>-248356</wp:posOffset>
                </wp:positionH>
                <wp:positionV relativeFrom="paragraph">
                  <wp:posOffset>-280388</wp:posOffset>
                </wp:positionV>
                <wp:extent cx="6440312" cy="660400"/>
                <wp:effectExtent l="0" t="0" r="0" b="635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312" cy="660400"/>
                        </a:xfrm>
                        <a:prstGeom prst="rect">
                          <a:avLst/>
                        </a:prstGeom>
                        <a:noFill/>
                        <a:ln w="9525">
                          <a:noFill/>
                          <a:miter lim="800000"/>
                          <a:headEnd/>
                          <a:tailEnd/>
                        </a:ln>
                      </wps:spPr>
                      <wps:txbx>
                        <w:txbxContent>
                          <w:p w14:paraId="495431F5" w14:textId="538CB626" w:rsidR="00173A2F" w:rsidRDefault="00173A2F" w:rsidP="00BE790C">
                            <w:pPr>
                              <w:spacing w:after="360"/>
                              <w:ind w:right="-60"/>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Indigo:  The ’Blue’ in Blue Jeans",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3E0D711A" w14:textId="735A0CB9" w:rsidR="00173A2F" w:rsidRPr="00FF1B7F" w:rsidRDefault="00173A2F" w:rsidP="00BE790C">
                            <w:pPr>
                              <w:spacing w:before="240"/>
                              <w:ind w:right="-60"/>
                              <w:jc w:val="right"/>
                              <w:rPr>
                                <w:rFonts w:ascii="Arial" w:hAnsi="Arial" w:cs="Arial"/>
                                <w:sz w:val="20"/>
                              </w:rPr>
                            </w:pPr>
                            <w:r>
                              <w:rPr>
                                <w:rFonts w:ascii="Arial" w:hAnsi="Arial" w:cs="Arial"/>
                                <w:sz w:val="20"/>
                              </w:rPr>
                              <w:t>Name: 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5BF3" id="_x0000_s1078" type="#_x0000_t202" style="position:absolute;margin-left:-19.55pt;margin-top:-22.1pt;width:507.1pt;height:52pt;z-index:-25134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" filled="f" stroked="f">
                <v:textbox>
                  <w:txbxContent>
                    <w:p w14:paraId="495431F5" w14:textId="538CB626" w:rsidR="00173A2F" w:rsidRDefault="00173A2F" w:rsidP="00BE790C">
                      <w:pPr>
                        <w:spacing w:after="360"/>
                        <w:ind w:right="-60"/>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Indigo:  The ’Blue’ in Blue Jeans",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3E0D711A" w14:textId="735A0CB9" w:rsidR="00173A2F" w:rsidRPr="00FF1B7F" w:rsidRDefault="00173A2F" w:rsidP="00BE790C">
                      <w:pPr>
                        <w:spacing w:before="240"/>
                        <w:ind w:right="-60"/>
                        <w:jc w:val="right"/>
                        <w:rPr>
                          <w:rFonts w:ascii="Arial" w:hAnsi="Arial" w:cs="Arial"/>
                          <w:sz w:val="20"/>
                        </w:rPr>
                      </w:pPr>
                      <w:r>
                        <w:rPr>
                          <w:rFonts w:ascii="Arial" w:hAnsi="Arial" w:cs="Arial"/>
                          <w:sz w:val="20"/>
                        </w:rPr>
                        <w:t>Name: _______________________________</w:t>
                      </w:r>
                    </w:p>
                  </w:txbxContent>
                </v:textbox>
              </v:shape>
            </w:pict>
          </mc:Fallback>
        </mc:AlternateContent>
      </w:r>
      <w:r>
        <w:rPr>
          <w:noProof/>
        </w:rPr>
        <mc:AlternateContent>
          <mc:Choice Requires="wps">
            <w:drawing>
              <wp:anchor distT="0" distB="0" distL="114300" distR="114300" simplePos="0" relativeHeight="251973120" behindDoc="1" locked="0" layoutInCell="1" allowOverlap="1" wp14:anchorId="527AB394" wp14:editId="48481F2A">
                <wp:simplePos x="0" y="0"/>
                <wp:positionH relativeFrom="page">
                  <wp:posOffset>567267</wp:posOffset>
                </wp:positionH>
                <wp:positionV relativeFrom="page">
                  <wp:posOffset>601133</wp:posOffset>
                </wp:positionV>
                <wp:extent cx="6629400" cy="1472777"/>
                <wp:effectExtent l="0" t="0" r="0" b="0"/>
                <wp:wrapNone/>
                <wp:docPr id="182" name="Rectangle 182"/>
                <wp:cNvGraphicFramePr/>
                <a:graphic xmlns:a="http://schemas.openxmlformats.org/drawingml/2006/main">
                  <a:graphicData uri="http://schemas.microsoft.com/office/word/2010/wordprocessingShape">
                    <wps:wsp>
                      <wps:cNvSpPr/>
                      <wps:spPr>
                        <a:xfrm>
                          <a:off x="0" y="0"/>
                          <a:ext cx="6629400" cy="1472777"/>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2161F788" id="Rectangle 182" o:spid="_x0000_s1026" style="position:absolute;margin-left:44.65pt;margin-top:47.35pt;width:522pt;height:115.95pt;z-index:-25134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" fillcolor="#e7e6e6 [3214]" stroked="f" strokeweight=".5pt">
                <w10:wrap anchorx="page" anchory="page"/>
              </v:rect>
            </w:pict>
          </mc:Fallback>
        </mc:AlternateContent>
      </w:r>
    </w:p>
    <w:p w14:paraId="2263828C" w14:textId="77777777" w:rsidR="00BE790C" w:rsidRPr="00E47BCB" w:rsidRDefault="00BE790C" w:rsidP="00CD608A">
      <w:pPr>
        <w:pStyle w:val="Heading2"/>
        <w:rPr>
          <w:sz w:val="2"/>
        </w:rPr>
      </w:pPr>
      <w:bookmarkStart w:id="1430" w:name="_Toc492306509"/>
      <w:bookmarkStart w:id="1431" w:name="_Toc492307015"/>
      <w:bookmarkStart w:id="1432" w:name="_Toc492307111"/>
      <w:bookmarkStart w:id="1433" w:name="_Toc492307565"/>
      <w:bookmarkStart w:id="1434" w:name="_Toc492307690"/>
      <w:bookmarkStart w:id="1435" w:name="_Toc492311857"/>
      <w:bookmarkStart w:id="1436" w:name="_Toc492312534"/>
      <w:bookmarkStart w:id="1437" w:name="_Toc497239659"/>
      <w:bookmarkStart w:id="1438" w:name="_Toc497565508"/>
      <w:bookmarkStart w:id="1439" w:name="_Toc497568203"/>
      <w:bookmarkStart w:id="1440" w:name="_Toc497568409"/>
      <w:bookmarkStart w:id="1441" w:name="_Toc497568889"/>
      <w:bookmarkStart w:id="1442" w:name="_Toc503109274"/>
      <w:bookmarkStart w:id="1443" w:name="_Toc503112715"/>
      <w:bookmarkStart w:id="1444" w:name="_Toc503284496"/>
      <w:bookmarkStart w:id="1445" w:name="_Toc503434348"/>
      <w:bookmarkStart w:id="1446" w:name="_Toc503436592"/>
      <w:bookmarkStart w:id="1447" w:name="_Toc503455417"/>
      <w:bookmarkStart w:id="1448" w:name="_Toc503455578"/>
      <w:bookmarkStart w:id="1449" w:name="_Toc503455744"/>
      <w:bookmarkStart w:id="1450" w:name="_Toc503455965"/>
      <w:bookmarkStart w:id="1451" w:name="_Toc503456236"/>
      <w:bookmarkStart w:id="1452" w:name="_Toc503456631"/>
      <w:bookmarkStart w:id="1453" w:name="_Toc503456835"/>
      <w:r w:rsidRPr="004B76FE">
        <w:rPr>
          <w:i/>
          <w:noProof/>
        </w:rPr>
        <mc:AlternateContent>
          <mc:Choice Requires="wps">
            <w:drawing>
              <wp:anchor distT="0" distB="0" distL="114300" distR="114300" simplePos="0" relativeHeight="251969024" behindDoc="1" locked="0" layoutInCell="1" allowOverlap="1" wp14:anchorId="11E06567" wp14:editId="689EDD68">
                <wp:simplePos x="0" y="0"/>
                <wp:positionH relativeFrom="page">
                  <wp:posOffset>575310</wp:posOffset>
                </wp:positionH>
                <wp:positionV relativeFrom="page">
                  <wp:posOffset>561404</wp:posOffset>
                </wp:positionV>
                <wp:extent cx="6629400" cy="1515664"/>
                <wp:effectExtent l="0" t="0" r="0" b="8890"/>
                <wp:wrapNone/>
                <wp:docPr id="183" name="Rectangle 183"/>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D74015E" w14:textId="77777777" w:rsidR="00173A2F" w:rsidRPr="000106F9" w:rsidRDefault="00173A2F" w:rsidP="00BE790C">
                            <w:pPr>
                              <w:rPr>
                                <w:rFonts w:ascii="Arial" w:hAnsi="Arial" w:cs="Arial"/>
                                <w:color w:val="000000" w:themeColor="text1"/>
                                <w:sz w:val="8"/>
                              </w:rPr>
                            </w:pPr>
                          </w:p>
                          <w:p w14:paraId="466554EE" w14:textId="77777777" w:rsidR="00173A2F" w:rsidRPr="000106F9" w:rsidRDefault="00173A2F"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387809E0" w14:textId="77777777" w:rsidR="00173A2F" w:rsidRPr="000106F9" w:rsidRDefault="00173A2F" w:rsidP="00BE790C">
                            <w:pPr>
                              <w:rPr>
                                <w:color w:val="000000" w:themeColor="text1"/>
                              </w:rPr>
                            </w:pPr>
                          </w:p>
                        </w:txbxContent>
                      </wps:txbx>
                      <wps:bodyPr/>
                    </wps:wsp>
                  </a:graphicData>
                </a:graphic>
              </wp:anchor>
            </w:drawing>
          </mc:Choice>
          <mc:Fallback>
            <w:pict>
              <v:rect w14:anchorId="11E06567" id="Rectangle 183" o:spid="_x0000_s1079" style="position:absolute;left:0;text-align:left;margin-left:45.3pt;margin-top:44.2pt;width:522pt;height:119.35pt;z-index:-25134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" fillcolor="#d8d8d8 [2732]" stroked="f" strokeweight=".5pt">
                <v:textbox>
                  <w:txbxContent>
                    <w:p w14:paraId="5D74015E" w14:textId="77777777" w:rsidR="00173A2F" w:rsidRPr="000106F9" w:rsidRDefault="00173A2F" w:rsidP="00BE790C">
                      <w:pPr>
                        <w:rPr>
                          <w:rFonts w:ascii="Arial" w:hAnsi="Arial" w:cs="Arial"/>
                          <w:color w:val="000000" w:themeColor="text1"/>
                          <w:sz w:val="8"/>
                        </w:rPr>
                      </w:pPr>
                    </w:p>
                    <w:p w14:paraId="466554EE" w14:textId="77777777" w:rsidR="00173A2F" w:rsidRPr="000106F9" w:rsidRDefault="00173A2F"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387809E0" w14:textId="77777777" w:rsidR="00173A2F" w:rsidRPr="000106F9" w:rsidRDefault="00173A2F" w:rsidP="00BE790C">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968000" behindDoc="1" locked="0" layoutInCell="1" allowOverlap="1" wp14:anchorId="31A0D971" wp14:editId="02C284CB">
                <wp:simplePos x="0" y="0"/>
                <wp:positionH relativeFrom="page">
                  <wp:posOffset>462280</wp:posOffset>
                </wp:positionH>
                <wp:positionV relativeFrom="page">
                  <wp:posOffset>489902</wp:posOffset>
                </wp:positionV>
                <wp:extent cx="6858000" cy="8572500"/>
                <wp:effectExtent l="19050" t="19050" r="19050" b="19050"/>
                <wp:wrapNone/>
                <wp:docPr id="184" name="Rectangle 184"/>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2347C" id="Rectangle 184" o:spid="_x0000_s1026" style="position:absolute;margin-left:36.4pt;margin-top:38.55pt;width:540pt;height:675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" strokecolor="#7f7f7f [1612]" strokeweight="3pt">
                <w10:wrap anchorx="page" anchory="page"/>
              </v:rect>
            </w:pict>
          </mc:Fallback>
        </mc:AlternateContent>
      </w:r>
      <w:r w:rsidRPr="004B76FE">
        <w:t>Anticipation Guide</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5E93F12D" w14:textId="77777777" w:rsidR="00BE790C" w:rsidRPr="000106F9" w:rsidRDefault="00BE790C" w:rsidP="00BE790C">
      <w:pPr>
        <w:ind w:left="360"/>
        <w:rPr>
          <w:rFonts w:ascii="Arial" w:hAnsi="Arial" w:cs="Arial"/>
          <w:bCs/>
          <w:sz w:val="14"/>
        </w:rPr>
      </w:pPr>
    </w:p>
    <w:p w14:paraId="6C982DA7" w14:textId="77777777" w:rsidR="00BE790C" w:rsidRDefault="00BE790C" w:rsidP="00DE0E21">
      <w:pPr>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251C457F" w14:textId="77777777" w:rsidR="00BE790C" w:rsidRPr="000106F9" w:rsidRDefault="00BE790C" w:rsidP="00BE790C">
      <w:pPr>
        <w:ind w:left="360"/>
        <w:rPr>
          <w:rFonts w:ascii="Arial" w:hAnsi="Arial" w:cs="Arial"/>
          <w:sz w:val="6"/>
        </w:rPr>
      </w:pPr>
    </w:p>
    <w:p w14:paraId="48A2ED48" w14:textId="77777777" w:rsidR="00BE790C" w:rsidRPr="007D633A" w:rsidRDefault="00BE790C" w:rsidP="00BE790C">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BE790C" w:rsidRPr="00BB330F" w14:paraId="519F52C1" w14:textId="77777777" w:rsidTr="008844C5">
        <w:trPr>
          <w:trHeight w:val="561"/>
        </w:trPr>
        <w:tc>
          <w:tcPr>
            <w:tcW w:w="1080" w:type="dxa"/>
            <w:shd w:val="clear" w:color="auto" w:fill="auto"/>
            <w:vAlign w:val="center"/>
          </w:tcPr>
          <w:p w14:paraId="2D75BC53" w14:textId="77777777" w:rsidR="00BE790C" w:rsidRPr="00BB330F" w:rsidRDefault="00BE790C" w:rsidP="008844C5">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18C6757A" w14:textId="77777777" w:rsidR="00BE790C" w:rsidRPr="00BB330F" w:rsidRDefault="00BE790C" w:rsidP="008844C5">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10957B13" w14:textId="77777777" w:rsidR="00BE790C" w:rsidRPr="00BB330F" w:rsidRDefault="00BE790C" w:rsidP="008844C5">
            <w:pPr>
              <w:rPr>
                <w:rFonts w:ascii="Arial" w:hAnsi="Arial" w:cs="Arial"/>
                <w:b/>
                <w:sz w:val="28"/>
                <w:szCs w:val="22"/>
              </w:rPr>
            </w:pPr>
            <w:r w:rsidRPr="00BB330F">
              <w:rPr>
                <w:rFonts w:ascii="Arial" w:hAnsi="Arial" w:cs="Arial"/>
                <w:b/>
                <w:sz w:val="28"/>
                <w:szCs w:val="22"/>
              </w:rPr>
              <w:t>Statement</w:t>
            </w:r>
          </w:p>
        </w:tc>
      </w:tr>
      <w:tr w:rsidR="003D41E8" w:rsidRPr="00835CFD" w14:paraId="1CDE4B05" w14:textId="77777777" w:rsidTr="004508CF">
        <w:trPr>
          <w:trHeight w:val="864"/>
        </w:trPr>
        <w:tc>
          <w:tcPr>
            <w:tcW w:w="1080" w:type="dxa"/>
            <w:shd w:val="clear" w:color="auto" w:fill="auto"/>
          </w:tcPr>
          <w:p w14:paraId="6836A18F" w14:textId="77777777" w:rsidR="003D41E8" w:rsidRPr="00835CFD" w:rsidRDefault="003D41E8" w:rsidP="003D41E8">
            <w:pPr>
              <w:rPr>
                <w:rFonts w:ascii="Arial" w:hAnsi="Arial" w:cs="Arial"/>
                <w:sz w:val="22"/>
                <w:szCs w:val="22"/>
              </w:rPr>
            </w:pPr>
          </w:p>
        </w:tc>
        <w:tc>
          <w:tcPr>
            <w:tcW w:w="1080" w:type="dxa"/>
            <w:shd w:val="clear" w:color="auto" w:fill="auto"/>
          </w:tcPr>
          <w:p w14:paraId="12E0D6ED" w14:textId="77777777" w:rsidR="003D41E8" w:rsidRPr="00835CFD" w:rsidRDefault="003D41E8" w:rsidP="003D41E8">
            <w:pPr>
              <w:rPr>
                <w:rFonts w:ascii="Arial" w:hAnsi="Arial" w:cs="Arial"/>
                <w:sz w:val="22"/>
                <w:szCs w:val="22"/>
              </w:rPr>
            </w:pPr>
          </w:p>
        </w:tc>
        <w:tc>
          <w:tcPr>
            <w:tcW w:w="8100" w:type="dxa"/>
            <w:shd w:val="clear" w:color="auto" w:fill="auto"/>
          </w:tcPr>
          <w:p w14:paraId="56A1EBC2" w14:textId="1F94EF35" w:rsidR="003D41E8" w:rsidRPr="00835CFD" w:rsidRDefault="003D41E8" w:rsidP="003D41E8">
            <w:pPr>
              <w:numPr>
                <w:ilvl w:val="0"/>
                <w:numId w:val="12"/>
              </w:numPr>
              <w:spacing w:before="120"/>
              <w:rPr>
                <w:rFonts w:ascii="Arial" w:hAnsi="Arial" w:cs="Arial"/>
                <w:sz w:val="22"/>
                <w:szCs w:val="22"/>
              </w:rPr>
            </w:pPr>
            <w:r>
              <w:rPr>
                <w:rFonts w:ascii="Arial" w:hAnsi="Arial" w:cs="Arial"/>
              </w:rPr>
              <w:t>More than a billion pairs of jeans were sold around the world in 2015.</w:t>
            </w:r>
          </w:p>
        </w:tc>
      </w:tr>
      <w:tr w:rsidR="003D41E8" w:rsidRPr="00835CFD" w14:paraId="323A055A" w14:textId="77777777" w:rsidTr="004508CF">
        <w:trPr>
          <w:trHeight w:val="864"/>
        </w:trPr>
        <w:tc>
          <w:tcPr>
            <w:tcW w:w="1080" w:type="dxa"/>
            <w:shd w:val="clear" w:color="auto" w:fill="auto"/>
          </w:tcPr>
          <w:p w14:paraId="16F0B49E" w14:textId="77777777" w:rsidR="003D41E8" w:rsidRPr="00835CFD" w:rsidRDefault="003D41E8" w:rsidP="003D41E8">
            <w:pPr>
              <w:rPr>
                <w:rFonts w:ascii="Arial" w:hAnsi="Arial" w:cs="Arial"/>
                <w:sz w:val="22"/>
                <w:szCs w:val="22"/>
              </w:rPr>
            </w:pPr>
          </w:p>
        </w:tc>
        <w:tc>
          <w:tcPr>
            <w:tcW w:w="1080" w:type="dxa"/>
            <w:shd w:val="clear" w:color="auto" w:fill="auto"/>
          </w:tcPr>
          <w:p w14:paraId="2B4DD4E9" w14:textId="77777777" w:rsidR="003D41E8" w:rsidRPr="00835CFD" w:rsidRDefault="003D41E8" w:rsidP="003D41E8">
            <w:pPr>
              <w:rPr>
                <w:rFonts w:ascii="Arial" w:hAnsi="Arial" w:cs="Arial"/>
                <w:sz w:val="22"/>
                <w:szCs w:val="22"/>
              </w:rPr>
            </w:pPr>
          </w:p>
        </w:tc>
        <w:tc>
          <w:tcPr>
            <w:tcW w:w="8100" w:type="dxa"/>
            <w:shd w:val="clear" w:color="auto" w:fill="auto"/>
          </w:tcPr>
          <w:p w14:paraId="63EDBB5F" w14:textId="2FA97B2D" w:rsidR="003D41E8" w:rsidRPr="00835CFD" w:rsidRDefault="003D41E8" w:rsidP="003D41E8">
            <w:pPr>
              <w:numPr>
                <w:ilvl w:val="0"/>
                <w:numId w:val="12"/>
              </w:numPr>
              <w:spacing w:before="120"/>
              <w:rPr>
                <w:rFonts w:ascii="Arial" w:hAnsi="Arial" w:cs="Arial"/>
                <w:sz w:val="22"/>
                <w:szCs w:val="22"/>
              </w:rPr>
            </w:pPr>
            <w:r>
              <w:rPr>
                <w:rFonts w:ascii="Arial" w:hAnsi="Arial" w:cs="Arial"/>
              </w:rPr>
              <w:t xml:space="preserve">Indigo dye penetrates the cloth’s threads. </w:t>
            </w:r>
          </w:p>
        </w:tc>
      </w:tr>
      <w:tr w:rsidR="003D41E8" w:rsidRPr="00835CFD" w14:paraId="421CC30C" w14:textId="77777777" w:rsidTr="004508CF">
        <w:trPr>
          <w:trHeight w:val="864"/>
        </w:trPr>
        <w:tc>
          <w:tcPr>
            <w:tcW w:w="1080" w:type="dxa"/>
            <w:shd w:val="clear" w:color="auto" w:fill="auto"/>
          </w:tcPr>
          <w:p w14:paraId="76EC1F5D" w14:textId="77777777" w:rsidR="003D41E8" w:rsidRPr="00835CFD" w:rsidRDefault="003D41E8" w:rsidP="003D41E8">
            <w:pPr>
              <w:rPr>
                <w:rFonts w:ascii="Arial" w:hAnsi="Arial" w:cs="Arial"/>
                <w:sz w:val="22"/>
                <w:szCs w:val="22"/>
              </w:rPr>
            </w:pPr>
          </w:p>
        </w:tc>
        <w:tc>
          <w:tcPr>
            <w:tcW w:w="1080" w:type="dxa"/>
            <w:shd w:val="clear" w:color="auto" w:fill="auto"/>
          </w:tcPr>
          <w:p w14:paraId="5B7C3289" w14:textId="77777777" w:rsidR="003D41E8" w:rsidRPr="00835CFD" w:rsidRDefault="003D41E8" w:rsidP="003D41E8">
            <w:pPr>
              <w:rPr>
                <w:rFonts w:ascii="Arial" w:hAnsi="Arial" w:cs="Arial"/>
                <w:sz w:val="22"/>
                <w:szCs w:val="22"/>
              </w:rPr>
            </w:pPr>
          </w:p>
        </w:tc>
        <w:tc>
          <w:tcPr>
            <w:tcW w:w="8100" w:type="dxa"/>
            <w:shd w:val="clear" w:color="auto" w:fill="auto"/>
          </w:tcPr>
          <w:p w14:paraId="46ABA66F" w14:textId="13E74CA9" w:rsidR="003D41E8" w:rsidRPr="00835CFD" w:rsidRDefault="003D41E8" w:rsidP="003D41E8">
            <w:pPr>
              <w:numPr>
                <w:ilvl w:val="0"/>
                <w:numId w:val="12"/>
              </w:numPr>
              <w:spacing w:before="120"/>
              <w:rPr>
                <w:rFonts w:ascii="Arial" w:hAnsi="Arial" w:cs="Arial"/>
                <w:sz w:val="22"/>
                <w:szCs w:val="22"/>
              </w:rPr>
            </w:pPr>
            <w:r>
              <w:rPr>
                <w:rFonts w:ascii="Arial" w:hAnsi="Arial" w:cs="Arial"/>
              </w:rPr>
              <w:t>The woad plant that natural indigo dye comes from has bright blue flowers.</w:t>
            </w:r>
          </w:p>
        </w:tc>
      </w:tr>
      <w:tr w:rsidR="003D41E8" w:rsidRPr="00835CFD" w14:paraId="03BC54F0" w14:textId="77777777" w:rsidTr="004508CF">
        <w:trPr>
          <w:trHeight w:val="864"/>
        </w:trPr>
        <w:tc>
          <w:tcPr>
            <w:tcW w:w="1080" w:type="dxa"/>
            <w:shd w:val="clear" w:color="auto" w:fill="auto"/>
          </w:tcPr>
          <w:p w14:paraId="64736B37" w14:textId="77777777" w:rsidR="003D41E8" w:rsidRPr="00835CFD" w:rsidRDefault="003D41E8" w:rsidP="003D41E8">
            <w:pPr>
              <w:rPr>
                <w:rFonts w:ascii="Arial" w:hAnsi="Arial" w:cs="Arial"/>
                <w:sz w:val="22"/>
                <w:szCs w:val="22"/>
              </w:rPr>
            </w:pPr>
          </w:p>
        </w:tc>
        <w:tc>
          <w:tcPr>
            <w:tcW w:w="1080" w:type="dxa"/>
            <w:shd w:val="clear" w:color="auto" w:fill="auto"/>
          </w:tcPr>
          <w:p w14:paraId="3AE4FE3D" w14:textId="77777777" w:rsidR="003D41E8" w:rsidRPr="00835CFD" w:rsidRDefault="003D41E8" w:rsidP="003D41E8">
            <w:pPr>
              <w:rPr>
                <w:rFonts w:ascii="Arial" w:hAnsi="Arial" w:cs="Arial"/>
                <w:sz w:val="22"/>
                <w:szCs w:val="22"/>
              </w:rPr>
            </w:pPr>
          </w:p>
        </w:tc>
        <w:tc>
          <w:tcPr>
            <w:tcW w:w="8100" w:type="dxa"/>
            <w:shd w:val="clear" w:color="auto" w:fill="auto"/>
          </w:tcPr>
          <w:p w14:paraId="7DFA3B27" w14:textId="2B74A4AC" w:rsidR="003D41E8" w:rsidRPr="00835CFD" w:rsidRDefault="003D41E8" w:rsidP="003D41E8">
            <w:pPr>
              <w:numPr>
                <w:ilvl w:val="0"/>
                <w:numId w:val="12"/>
              </w:numPr>
              <w:spacing w:before="120"/>
              <w:rPr>
                <w:rFonts w:ascii="Arial" w:hAnsi="Arial" w:cs="Arial"/>
                <w:sz w:val="22"/>
                <w:szCs w:val="22"/>
              </w:rPr>
            </w:pPr>
            <w:r>
              <w:rPr>
                <w:rFonts w:ascii="Arial" w:hAnsi="Arial" w:cs="Arial"/>
              </w:rPr>
              <w:t>Indigo absorbs orange light and reflects purplish-blue light.</w:t>
            </w:r>
          </w:p>
        </w:tc>
      </w:tr>
      <w:tr w:rsidR="003D41E8" w:rsidRPr="00835CFD" w14:paraId="20DFD1CA" w14:textId="77777777" w:rsidTr="004508CF">
        <w:trPr>
          <w:trHeight w:val="864"/>
        </w:trPr>
        <w:tc>
          <w:tcPr>
            <w:tcW w:w="1080" w:type="dxa"/>
            <w:tcBorders>
              <w:bottom w:val="single" w:sz="4" w:space="0" w:color="auto"/>
            </w:tcBorders>
            <w:shd w:val="clear" w:color="auto" w:fill="auto"/>
          </w:tcPr>
          <w:p w14:paraId="6B1321C6" w14:textId="77777777" w:rsidR="003D41E8" w:rsidRPr="00835CFD" w:rsidRDefault="003D41E8" w:rsidP="003D41E8">
            <w:pPr>
              <w:rPr>
                <w:rFonts w:ascii="Arial" w:hAnsi="Arial" w:cs="Arial"/>
                <w:sz w:val="22"/>
                <w:szCs w:val="22"/>
              </w:rPr>
            </w:pPr>
          </w:p>
        </w:tc>
        <w:tc>
          <w:tcPr>
            <w:tcW w:w="1080" w:type="dxa"/>
            <w:tcBorders>
              <w:bottom w:val="single" w:sz="4" w:space="0" w:color="auto"/>
            </w:tcBorders>
            <w:shd w:val="clear" w:color="auto" w:fill="auto"/>
          </w:tcPr>
          <w:p w14:paraId="580397AC" w14:textId="77777777" w:rsidR="003D41E8" w:rsidRPr="00835CFD" w:rsidRDefault="003D41E8" w:rsidP="003D41E8">
            <w:pPr>
              <w:rPr>
                <w:rFonts w:ascii="Arial" w:hAnsi="Arial" w:cs="Arial"/>
                <w:sz w:val="22"/>
                <w:szCs w:val="22"/>
              </w:rPr>
            </w:pPr>
          </w:p>
        </w:tc>
        <w:tc>
          <w:tcPr>
            <w:tcW w:w="8100" w:type="dxa"/>
            <w:tcBorders>
              <w:bottom w:val="single" w:sz="4" w:space="0" w:color="auto"/>
            </w:tcBorders>
            <w:shd w:val="clear" w:color="auto" w:fill="auto"/>
          </w:tcPr>
          <w:p w14:paraId="1CDE8D4F" w14:textId="34DE1395" w:rsidR="003D41E8" w:rsidRPr="00835CFD" w:rsidRDefault="003D41E8" w:rsidP="003D41E8">
            <w:pPr>
              <w:numPr>
                <w:ilvl w:val="0"/>
                <w:numId w:val="12"/>
              </w:numPr>
              <w:spacing w:before="120"/>
              <w:rPr>
                <w:rFonts w:ascii="Arial" w:hAnsi="Arial" w:cs="Arial"/>
                <w:sz w:val="22"/>
                <w:szCs w:val="22"/>
              </w:rPr>
            </w:pPr>
            <w:r>
              <w:rPr>
                <w:rFonts w:ascii="Arial" w:hAnsi="Arial" w:cs="Arial"/>
              </w:rPr>
              <w:t>Indigo white molecules are oxidized in air to produce blue indigo.</w:t>
            </w:r>
          </w:p>
        </w:tc>
      </w:tr>
      <w:tr w:rsidR="003D41E8" w:rsidRPr="00835CFD" w14:paraId="3F2DCE64" w14:textId="77777777" w:rsidTr="004508CF">
        <w:trPr>
          <w:trHeight w:val="864"/>
        </w:trPr>
        <w:tc>
          <w:tcPr>
            <w:tcW w:w="1080" w:type="dxa"/>
            <w:tcBorders>
              <w:bottom w:val="single" w:sz="4" w:space="0" w:color="auto"/>
            </w:tcBorders>
            <w:shd w:val="clear" w:color="auto" w:fill="auto"/>
          </w:tcPr>
          <w:p w14:paraId="457FEDCD" w14:textId="77777777" w:rsidR="003D41E8" w:rsidRPr="00835CFD" w:rsidRDefault="003D41E8" w:rsidP="003D41E8">
            <w:pPr>
              <w:rPr>
                <w:rFonts w:ascii="Arial" w:hAnsi="Arial" w:cs="Arial"/>
                <w:sz w:val="22"/>
                <w:szCs w:val="22"/>
              </w:rPr>
            </w:pPr>
          </w:p>
        </w:tc>
        <w:tc>
          <w:tcPr>
            <w:tcW w:w="1080" w:type="dxa"/>
            <w:tcBorders>
              <w:bottom w:val="single" w:sz="4" w:space="0" w:color="auto"/>
            </w:tcBorders>
            <w:shd w:val="clear" w:color="auto" w:fill="auto"/>
          </w:tcPr>
          <w:p w14:paraId="57D2ACE2" w14:textId="77777777" w:rsidR="003D41E8" w:rsidRPr="00835CFD" w:rsidRDefault="003D41E8" w:rsidP="003D41E8">
            <w:pPr>
              <w:rPr>
                <w:rFonts w:ascii="Arial" w:hAnsi="Arial" w:cs="Arial"/>
                <w:sz w:val="22"/>
                <w:szCs w:val="22"/>
              </w:rPr>
            </w:pPr>
          </w:p>
        </w:tc>
        <w:tc>
          <w:tcPr>
            <w:tcW w:w="8100" w:type="dxa"/>
            <w:tcBorders>
              <w:bottom w:val="single" w:sz="4" w:space="0" w:color="auto"/>
            </w:tcBorders>
            <w:shd w:val="clear" w:color="auto" w:fill="auto"/>
          </w:tcPr>
          <w:p w14:paraId="483F4B05" w14:textId="46A1FE57" w:rsidR="003D41E8" w:rsidRPr="00835CFD" w:rsidRDefault="003D41E8" w:rsidP="003D41E8">
            <w:pPr>
              <w:numPr>
                <w:ilvl w:val="0"/>
                <w:numId w:val="12"/>
              </w:numPr>
              <w:spacing w:before="120"/>
              <w:rPr>
                <w:rFonts w:ascii="Arial" w:hAnsi="Arial" w:cs="Arial"/>
                <w:sz w:val="22"/>
                <w:szCs w:val="22"/>
              </w:rPr>
            </w:pPr>
            <w:r>
              <w:rPr>
                <w:rFonts w:ascii="Arial" w:hAnsi="Arial" w:cs="Arial"/>
              </w:rPr>
              <w:t>The blue color of jeans slowly fades because the indigo is attached to the cloth by weak intermolecular forces.</w:t>
            </w:r>
          </w:p>
        </w:tc>
      </w:tr>
      <w:tr w:rsidR="003D41E8" w:rsidRPr="00835CFD" w14:paraId="43DA864D" w14:textId="77777777" w:rsidTr="004508CF">
        <w:trPr>
          <w:trHeight w:val="864"/>
        </w:trPr>
        <w:tc>
          <w:tcPr>
            <w:tcW w:w="1080" w:type="dxa"/>
            <w:shd w:val="clear" w:color="auto" w:fill="auto"/>
          </w:tcPr>
          <w:p w14:paraId="5B53A86B" w14:textId="77777777" w:rsidR="003D41E8" w:rsidRPr="00835CFD" w:rsidRDefault="003D41E8" w:rsidP="003D41E8">
            <w:pPr>
              <w:rPr>
                <w:rFonts w:ascii="Arial" w:hAnsi="Arial" w:cs="Arial"/>
                <w:sz w:val="22"/>
                <w:szCs w:val="22"/>
              </w:rPr>
            </w:pPr>
          </w:p>
        </w:tc>
        <w:tc>
          <w:tcPr>
            <w:tcW w:w="1080" w:type="dxa"/>
            <w:shd w:val="clear" w:color="auto" w:fill="auto"/>
          </w:tcPr>
          <w:p w14:paraId="337105C3" w14:textId="77777777" w:rsidR="003D41E8" w:rsidRPr="00835CFD" w:rsidRDefault="003D41E8" w:rsidP="003D41E8">
            <w:pPr>
              <w:rPr>
                <w:rFonts w:ascii="Arial" w:hAnsi="Arial" w:cs="Arial"/>
                <w:sz w:val="22"/>
                <w:szCs w:val="22"/>
              </w:rPr>
            </w:pPr>
          </w:p>
        </w:tc>
        <w:tc>
          <w:tcPr>
            <w:tcW w:w="8100" w:type="dxa"/>
            <w:shd w:val="clear" w:color="auto" w:fill="auto"/>
          </w:tcPr>
          <w:p w14:paraId="11F6CB1B" w14:textId="4FA726D2" w:rsidR="003D41E8" w:rsidRPr="00835CFD" w:rsidRDefault="003D41E8" w:rsidP="003D41E8">
            <w:pPr>
              <w:numPr>
                <w:ilvl w:val="0"/>
                <w:numId w:val="12"/>
              </w:numPr>
              <w:spacing w:before="120"/>
              <w:rPr>
                <w:rFonts w:ascii="Arial" w:hAnsi="Arial" w:cs="Arial"/>
                <w:sz w:val="22"/>
                <w:szCs w:val="22"/>
              </w:rPr>
            </w:pPr>
            <w:r>
              <w:rPr>
                <w:rFonts w:ascii="Arial" w:hAnsi="Arial" w:cs="Arial"/>
              </w:rPr>
              <w:t>Indigo is soluble in water.</w:t>
            </w:r>
          </w:p>
        </w:tc>
      </w:tr>
      <w:tr w:rsidR="003D41E8" w:rsidRPr="00835CFD" w14:paraId="795ECBC6" w14:textId="77777777" w:rsidTr="004508CF">
        <w:trPr>
          <w:trHeight w:val="864"/>
        </w:trPr>
        <w:tc>
          <w:tcPr>
            <w:tcW w:w="1080" w:type="dxa"/>
            <w:shd w:val="clear" w:color="auto" w:fill="auto"/>
          </w:tcPr>
          <w:p w14:paraId="315F1A5B" w14:textId="77777777" w:rsidR="003D41E8" w:rsidRPr="00835CFD" w:rsidRDefault="003D41E8" w:rsidP="003D41E8">
            <w:pPr>
              <w:rPr>
                <w:rFonts w:ascii="Arial" w:hAnsi="Arial" w:cs="Arial"/>
                <w:sz w:val="22"/>
                <w:szCs w:val="22"/>
              </w:rPr>
            </w:pPr>
          </w:p>
        </w:tc>
        <w:tc>
          <w:tcPr>
            <w:tcW w:w="1080" w:type="dxa"/>
            <w:shd w:val="clear" w:color="auto" w:fill="auto"/>
          </w:tcPr>
          <w:p w14:paraId="2882DB7E" w14:textId="77777777" w:rsidR="003D41E8" w:rsidRPr="00835CFD" w:rsidRDefault="003D41E8" w:rsidP="003D41E8">
            <w:pPr>
              <w:rPr>
                <w:rFonts w:ascii="Arial" w:hAnsi="Arial" w:cs="Arial"/>
                <w:sz w:val="22"/>
                <w:szCs w:val="22"/>
              </w:rPr>
            </w:pPr>
          </w:p>
        </w:tc>
        <w:tc>
          <w:tcPr>
            <w:tcW w:w="8100" w:type="dxa"/>
            <w:shd w:val="clear" w:color="auto" w:fill="auto"/>
          </w:tcPr>
          <w:p w14:paraId="3F2B40B9" w14:textId="5A89309C" w:rsidR="003D41E8" w:rsidRPr="00835CFD" w:rsidRDefault="003D41E8" w:rsidP="003D41E8">
            <w:pPr>
              <w:numPr>
                <w:ilvl w:val="0"/>
                <w:numId w:val="12"/>
              </w:numPr>
              <w:spacing w:before="120"/>
              <w:rPr>
                <w:rFonts w:ascii="Arial" w:hAnsi="Arial" w:cs="Arial"/>
                <w:sz w:val="22"/>
                <w:szCs w:val="22"/>
              </w:rPr>
            </w:pPr>
            <w:r>
              <w:rPr>
                <w:rFonts w:ascii="Arial" w:hAnsi="Arial" w:cs="Arial"/>
              </w:rPr>
              <w:t>The person who first synthesized indigo in a laboratory won the Nobel Prize.</w:t>
            </w:r>
          </w:p>
        </w:tc>
      </w:tr>
      <w:tr w:rsidR="003D41E8" w:rsidRPr="00835CFD" w14:paraId="507D3E98" w14:textId="77777777" w:rsidTr="004508CF">
        <w:trPr>
          <w:trHeight w:val="864"/>
        </w:trPr>
        <w:tc>
          <w:tcPr>
            <w:tcW w:w="1080" w:type="dxa"/>
            <w:shd w:val="clear" w:color="auto" w:fill="auto"/>
          </w:tcPr>
          <w:p w14:paraId="44BC7193" w14:textId="77777777" w:rsidR="003D41E8" w:rsidRPr="00835CFD" w:rsidRDefault="003D41E8" w:rsidP="003D41E8">
            <w:pPr>
              <w:rPr>
                <w:rFonts w:ascii="Arial" w:hAnsi="Arial" w:cs="Arial"/>
                <w:sz w:val="22"/>
                <w:szCs w:val="22"/>
              </w:rPr>
            </w:pPr>
          </w:p>
        </w:tc>
        <w:tc>
          <w:tcPr>
            <w:tcW w:w="1080" w:type="dxa"/>
            <w:shd w:val="clear" w:color="auto" w:fill="auto"/>
          </w:tcPr>
          <w:p w14:paraId="0C5DFDFB" w14:textId="77777777" w:rsidR="003D41E8" w:rsidRPr="00835CFD" w:rsidRDefault="003D41E8" w:rsidP="003D41E8">
            <w:pPr>
              <w:rPr>
                <w:rFonts w:ascii="Arial" w:hAnsi="Arial" w:cs="Arial"/>
                <w:sz w:val="22"/>
                <w:szCs w:val="22"/>
              </w:rPr>
            </w:pPr>
          </w:p>
        </w:tc>
        <w:tc>
          <w:tcPr>
            <w:tcW w:w="8100" w:type="dxa"/>
            <w:shd w:val="clear" w:color="auto" w:fill="auto"/>
          </w:tcPr>
          <w:p w14:paraId="0CE5370A" w14:textId="5C1AC735" w:rsidR="003D41E8" w:rsidRPr="00835CFD" w:rsidRDefault="003D41E8" w:rsidP="003D41E8">
            <w:pPr>
              <w:numPr>
                <w:ilvl w:val="0"/>
                <w:numId w:val="12"/>
              </w:numPr>
              <w:spacing w:before="120"/>
              <w:rPr>
                <w:rFonts w:ascii="Arial" w:hAnsi="Arial" w:cs="Arial"/>
                <w:sz w:val="22"/>
                <w:szCs w:val="22"/>
              </w:rPr>
            </w:pPr>
            <w:r>
              <w:rPr>
                <w:rFonts w:ascii="Arial" w:hAnsi="Arial" w:cs="Arial"/>
              </w:rPr>
              <w:t>The first mass-production synthesis of indigo used a chemical from coal.</w:t>
            </w:r>
          </w:p>
        </w:tc>
      </w:tr>
      <w:tr w:rsidR="003D41E8" w:rsidRPr="00835CFD" w14:paraId="57D02C9B" w14:textId="77777777" w:rsidTr="004508CF">
        <w:trPr>
          <w:trHeight w:val="864"/>
        </w:trPr>
        <w:tc>
          <w:tcPr>
            <w:tcW w:w="1080" w:type="dxa"/>
            <w:shd w:val="clear" w:color="auto" w:fill="auto"/>
          </w:tcPr>
          <w:p w14:paraId="6FD71D64" w14:textId="77777777" w:rsidR="003D41E8" w:rsidRPr="00835CFD" w:rsidRDefault="003D41E8" w:rsidP="003D41E8">
            <w:pPr>
              <w:rPr>
                <w:rFonts w:ascii="Arial" w:hAnsi="Arial" w:cs="Arial"/>
                <w:sz w:val="22"/>
                <w:szCs w:val="22"/>
              </w:rPr>
            </w:pPr>
          </w:p>
        </w:tc>
        <w:tc>
          <w:tcPr>
            <w:tcW w:w="1080" w:type="dxa"/>
            <w:shd w:val="clear" w:color="auto" w:fill="auto"/>
          </w:tcPr>
          <w:p w14:paraId="2A8F6CCE" w14:textId="77777777" w:rsidR="003D41E8" w:rsidRPr="00835CFD" w:rsidRDefault="003D41E8" w:rsidP="003D41E8">
            <w:pPr>
              <w:rPr>
                <w:rFonts w:ascii="Arial" w:hAnsi="Arial" w:cs="Arial"/>
                <w:sz w:val="22"/>
                <w:szCs w:val="22"/>
              </w:rPr>
            </w:pPr>
          </w:p>
        </w:tc>
        <w:tc>
          <w:tcPr>
            <w:tcW w:w="8100" w:type="dxa"/>
            <w:shd w:val="clear" w:color="auto" w:fill="auto"/>
          </w:tcPr>
          <w:p w14:paraId="5B4DEED4" w14:textId="0A5923BC" w:rsidR="003D41E8" w:rsidRPr="00835CFD" w:rsidRDefault="003D41E8" w:rsidP="003D41E8">
            <w:pPr>
              <w:numPr>
                <w:ilvl w:val="0"/>
                <w:numId w:val="12"/>
              </w:numPr>
              <w:spacing w:before="120"/>
              <w:rPr>
                <w:rFonts w:ascii="Arial" w:hAnsi="Arial" w:cs="Arial"/>
                <w:sz w:val="22"/>
                <w:szCs w:val="22"/>
              </w:rPr>
            </w:pPr>
            <w:r>
              <w:rPr>
                <w:rFonts w:ascii="Arial" w:hAnsi="Arial" w:cs="Arial"/>
              </w:rPr>
              <w:t>Today indigo is usually produced using chemicals from petroleum.</w:t>
            </w:r>
          </w:p>
        </w:tc>
      </w:tr>
    </w:tbl>
    <w:p w14:paraId="66CAF117" w14:textId="77777777" w:rsidR="00BE790C" w:rsidRDefault="00BE790C" w:rsidP="00BE790C">
      <w:r w:rsidRPr="00D57B7C">
        <w:rPr>
          <w:rFonts w:ascii="Arial" w:hAnsi="Arial" w:cs="Arial"/>
          <w:i/>
          <w:noProof/>
        </w:rPr>
        <mc:AlternateContent>
          <mc:Choice Requires="wps">
            <w:drawing>
              <wp:anchor distT="0" distB="0" distL="114300" distR="114300" simplePos="0" relativeHeight="251972096" behindDoc="1" locked="0" layoutInCell="1" allowOverlap="1" wp14:anchorId="7B6D10D2" wp14:editId="222B4786">
                <wp:simplePos x="0" y="0"/>
                <wp:positionH relativeFrom="page">
                  <wp:posOffset>455295</wp:posOffset>
                </wp:positionH>
                <wp:positionV relativeFrom="page">
                  <wp:posOffset>493331</wp:posOffset>
                </wp:positionV>
                <wp:extent cx="6858000" cy="8572500"/>
                <wp:effectExtent l="19050" t="19050" r="19050" b="19050"/>
                <wp:wrapNone/>
                <wp:docPr id="185" name="Rectangle 185"/>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B3535" id="Rectangle 185" o:spid="_x0000_s1026" style="position:absolute;margin-left:35.85pt;margin-top:38.85pt;width:540pt;height:675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" strokecolor="#7f7f7f [1612]" strokeweight="3pt">
                <w10:wrap anchorx="page" anchory="page"/>
              </v:rect>
            </w:pict>
          </mc:Fallback>
        </mc:AlternateContent>
      </w:r>
      <w:r>
        <w:br w:type="page"/>
      </w:r>
    </w:p>
    <w:p w14:paraId="279F5CC9" w14:textId="09756526" w:rsidR="00BE790C" w:rsidRPr="000106F9" w:rsidRDefault="003D41E8" w:rsidP="00CD608A">
      <w:pPr>
        <w:pStyle w:val="Heading2"/>
        <w:rPr>
          <w:i/>
        </w:rPr>
      </w:pPr>
      <w:bookmarkStart w:id="1454" w:name="_Toc492306510"/>
      <w:bookmarkStart w:id="1455" w:name="_Toc492307016"/>
      <w:bookmarkStart w:id="1456" w:name="_Toc492307112"/>
      <w:bookmarkStart w:id="1457" w:name="_Toc492307566"/>
      <w:bookmarkStart w:id="1458" w:name="_Toc492307691"/>
      <w:bookmarkStart w:id="1459" w:name="_Toc492311858"/>
      <w:bookmarkStart w:id="1460" w:name="_Toc492312535"/>
      <w:bookmarkStart w:id="1461" w:name="_Toc497239660"/>
      <w:bookmarkStart w:id="1462" w:name="_Toc497565509"/>
      <w:bookmarkStart w:id="1463" w:name="_Toc497568204"/>
      <w:bookmarkStart w:id="1464" w:name="_Toc497568410"/>
      <w:bookmarkStart w:id="1465" w:name="_Toc497568890"/>
      <w:bookmarkStart w:id="1466" w:name="_Toc503109275"/>
      <w:bookmarkStart w:id="1467" w:name="_Toc503112716"/>
      <w:bookmarkStart w:id="1468" w:name="_Toc503284497"/>
      <w:bookmarkStart w:id="1469" w:name="_Toc503434349"/>
      <w:bookmarkStart w:id="1470" w:name="_Toc503436593"/>
      <w:bookmarkStart w:id="1471" w:name="_Toc503455419"/>
      <w:bookmarkStart w:id="1472" w:name="_Toc503455580"/>
      <w:bookmarkStart w:id="1473" w:name="_Toc503455746"/>
      <w:bookmarkStart w:id="1474" w:name="_Toc503455967"/>
      <w:bookmarkStart w:id="1475" w:name="_Toc503456238"/>
      <w:bookmarkStart w:id="1476" w:name="_Toc503456633"/>
      <w:bookmarkStart w:id="1477" w:name="_Toc503456837"/>
      <w:r w:rsidRPr="000106F9">
        <w:rPr>
          <w:i/>
          <w:noProof/>
        </w:rPr>
        <mc:AlternateContent>
          <mc:Choice Requires="wps">
            <w:drawing>
              <wp:anchor distT="0" distB="0" distL="114300" distR="114300" simplePos="0" relativeHeight="251489788" behindDoc="1" locked="0" layoutInCell="1" allowOverlap="1" wp14:anchorId="35023063" wp14:editId="641EC00B">
                <wp:simplePos x="0" y="0"/>
                <wp:positionH relativeFrom="margin">
                  <wp:posOffset>-467995</wp:posOffset>
                </wp:positionH>
                <wp:positionV relativeFrom="paragraph">
                  <wp:posOffset>-721360</wp:posOffset>
                </wp:positionV>
                <wp:extent cx="6858000" cy="8672195"/>
                <wp:effectExtent l="19050" t="19050" r="19050" b="1460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F11DD" id="Rectangle 176" o:spid="_x0000_s1026" style="position:absolute;margin-left:-36.85pt;margin-top:-56.8pt;width:540pt;height:682.85pt;z-index:-2518266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" strokecolor="#7f7f7f [1612]" strokeweight="3pt">
                <v:path arrowok="t"/>
                <w10:wrap anchorx="margin"/>
              </v:rect>
            </w:pict>
          </mc:Fallback>
        </mc:AlternateContent>
      </w:r>
      <w:r w:rsidR="00BE790C">
        <w:rPr>
          <w:noProof/>
        </w:rPr>
        <mc:AlternateContent>
          <mc:Choice Requires="wps">
            <w:drawing>
              <wp:anchor distT="0" distB="0" distL="114300" distR="114300" simplePos="0" relativeHeight="251971072" behindDoc="1" locked="0" layoutInCell="1" allowOverlap="1" wp14:anchorId="11943D19" wp14:editId="249F3B67">
                <wp:simplePos x="0" y="0"/>
                <wp:positionH relativeFrom="page">
                  <wp:posOffset>571500</wp:posOffset>
                </wp:positionH>
                <wp:positionV relativeFrom="page">
                  <wp:posOffset>333374</wp:posOffset>
                </wp:positionV>
                <wp:extent cx="6629400" cy="1457325"/>
                <wp:effectExtent l="0" t="0" r="0" b="9525"/>
                <wp:wrapNone/>
                <wp:docPr id="189" name="Rectangle 189"/>
                <wp:cNvGraphicFramePr/>
                <a:graphic xmlns:a="http://schemas.openxmlformats.org/drawingml/2006/main">
                  <a:graphicData uri="http://schemas.microsoft.com/office/word/2010/wordprocessingShape">
                    <wps:wsp>
                      <wps:cNvSpPr/>
                      <wps:spPr>
                        <a:xfrm>
                          <a:off x="0" y="0"/>
                          <a:ext cx="6629400" cy="1457325"/>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26679141" id="Rectangle 189" o:spid="_x0000_s1026" style="position:absolute;margin-left:45pt;margin-top:26.25pt;width:522pt;height:114.75pt;z-index:-25134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" fillcolor="#e7e6e6 [3214]" stroked="f" strokeweight=".5pt">
                <w10:wrap anchorx="page" anchory="page"/>
              </v:rect>
            </w:pict>
          </mc:Fallback>
        </mc:AlternateContent>
      </w:r>
      <w:r w:rsidR="00BE790C">
        <w:rPr>
          <w:noProof/>
        </w:rPr>
        <mc:AlternateContent>
          <mc:Choice Requires="wps">
            <w:drawing>
              <wp:anchor distT="0" distB="0" distL="114300" distR="114300" simplePos="0" relativeHeight="251989504" behindDoc="0" locked="0" layoutInCell="1" allowOverlap="1" wp14:anchorId="2512507D" wp14:editId="4AA6A3C0">
                <wp:simplePos x="0" y="0"/>
                <wp:positionH relativeFrom="column">
                  <wp:posOffset>3294380</wp:posOffset>
                </wp:positionH>
                <wp:positionV relativeFrom="page">
                  <wp:posOffset>995892</wp:posOffset>
                </wp:positionV>
                <wp:extent cx="2870200" cy="330200"/>
                <wp:effectExtent l="0" t="0" r="0" b="0"/>
                <wp:wrapSquare wrapText="bothSides"/>
                <wp:docPr id="190" name="Text Box 190"/>
                <wp:cNvGraphicFramePr/>
                <a:graphic xmlns:a="http://schemas.openxmlformats.org/drawingml/2006/main">
                  <a:graphicData uri="http://schemas.microsoft.com/office/word/2010/wordprocessingShape">
                    <wps:wsp>
                      <wps:cNvSpPr txBox="1"/>
                      <wps:spPr>
                        <a:xfrm>
                          <a:off x="0" y="0"/>
                          <a:ext cx="28702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27561B" w14:textId="77777777" w:rsidR="00173A2F" w:rsidRDefault="00173A2F" w:rsidP="00BE790C">
                            <w:pPr>
                              <w:spacing w:after="360"/>
                              <w:ind w:right="-89"/>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507D" id="Text Box 190" o:spid="_x0000_s1080" type="#_x0000_t202" style="position:absolute;left:0;text-align:left;margin-left:259.4pt;margin-top:78.4pt;width:226pt;height:26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" filled="f" stroked="f">
                <v:textbox>
                  <w:txbxContent>
                    <w:p w14:paraId="3127561B" w14:textId="77777777" w:rsidR="00173A2F" w:rsidRDefault="00173A2F" w:rsidP="00BE790C">
                      <w:pPr>
                        <w:spacing w:after="360"/>
                        <w:ind w:right="-89"/>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sidR="00BE790C">
        <w:rPr>
          <w:noProof/>
        </w:rPr>
        <mc:AlternateContent>
          <mc:Choice Requires="wps">
            <w:drawing>
              <wp:anchor distT="0" distB="0" distL="114300" distR="114300" simplePos="0" relativeHeight="251954688" behindDoc="0" locked="0" layoutInCell="1" allowOverlap="1" wp14:anchorId="75E4DC81" wp14:editId="67EC464F">
                <wp:simplePos x="0" y="0"/>
                <wp:positionH relativeFrom="column">
                  <wp:posOffset>-254000</wp:posOffset>
                </wp:positionH>
                <wp:positionV relativeFrom="page">
                  <wp:posOffset>600287</wp:posOffset>
                </wp:positionV>
                <wp:extent cx="6477000" cy="330200"/>
                <wp:effectExtent l="0" t="0" r="0" b="0"/>
                <wp:wrapSquare wrapText="bothSides"/>
                <wp:docPr id="191" name="Text Box 191"/>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7F2ACA" w14:textId="2DB222DE" w:rsidR="00173A2F" w:rsidRDefault="00173A2F" w:rsidP="00BE790C">
                            <w:pPr>
                              <w:spacing w:after="360"/>
                              <w:ind w:right="11"/>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Indigo:  The ’Blue’ in Blue Jeans",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4DC81" id="Text Box 191" o:spid="_x0000_s1081" type="#_x0000_t202" style="position:absolute;left:0;text-align:left;margin-left:-20pt;margin-top:47.25pt;width:510pt;height:26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" filled="f" stroked="f">
                <v:textbox>
                  <w:txbxContent>
                    <w:p w14:paraId="3E7F2ACA" w14:textId="2DB222DE" w:rsidR="00173A2F" w:rsidRDefault="00173A2F" w:rsidP="00BE790C">
                      <w:pPr>
                        <w:spacing w:after="360"/>
                        <w:ind w:right="11"/>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Indigo:  The ’Blue’ in Blue Jeans",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v:textbox>
                <w10:wrap type="square" anchory="page"/>
              </v:shape>
            </w:pict>
          </mc:Fallback>
        </mc:AlternateContent>
      </w:r>
      <w:r w:rsidR="00BE790C" w:rsidRPr="000106F9">
        <w:t>Graphic Organizer</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27B75A12" w14:textId="77777777" w:rsidR="00BE790C" w:rsidRPr="000106F9" w:rsidRDefault="00BE790C" w:rsidP="00BE790C">
      <w:pPr>
        <w:rPr>
          <w:rFonts w:ascii="Arial" w:hAnsi="Arial" w:cs="Arial"/>
          <w:sz w:val="22"/>
        </w:rPr>
      </w:pPr>
    </w:p>
    <w:p w14:paraId="62326496" w14:textId="23813D2E" w:rsidR="003D41E8" w:rsidRPr="003D27C5" w:rsidRDefault="003D41E8" w:rsidP="003D41E8">
      <w:pPr>
        <w:rPr>
          <w:rFonts w:ascii="Arial" w:hAnsi="Arial" w:cs="Arial"/>
        </w:rPr>
      </w:pPr>
      <w:r w:rsidRPr="003D27C5">
        <w:rPr>
          <w:rFonts w:ascii="Arial" w:hAnsi="Arial" w:cs="Arial"/>
          <w:b/>
        </w:rPr>
        <w:t>Directions</w:t>
      </w:r>
      <w:r w:rsidRPr="003D27C5">
        <w:rPr>
          <w:rFonts w:ascii="Arial" w:hAnsi="Arial" w:cs="Arial"/>
        </w:rPr>
        <w:t>:  As you read the article, complete the graphic organizer below to describe what you learned about the chemistry of indigo dye.</w:t>
      </w:r>
    </w:p>
    <w:tbl>
      <w:tblPr>
        <w:tblStyle w:val="TableGrid"/>
        <w:tblpPr w:leftFromText="180" w:rightFromText="180" w:vertAnchor="text" w:horzAnchor="margin" w:tblpY="198"/>
        <w:tblW w:w="9576" w:type="dxa"/>
        <w:tblLook w:val="04A0" w:firstRow="1" w:lastRow="0" w:firstColumn="1" w:lastColumn="0" w:noHBand="0" w:noVBand="1"/>
      </w:tblPr>
      <w:tblGrid>
        <w:gridCol w:w="1868"/>
        <w:gridCol w:w="3854"/>
        <w:gridCol w:w="3854"/>
      </w:tblGrid>
      <w:tr w:rsidR="003D41E8" w14:paraId="4E82D4FF" w14:textId="77777777" w:rsidTr="003D41E8">
        <w:trPr>
          <w:trHeight w:val="323"/>
        </w:trPr>
        <w:tc>
          <w:tcPr>
            <w:tcW w:w="1868" w:type="dxa"/>
            <w:shd w:val="clear" w:color="auto" w:fill="F2F2F2" w:themeFill="background1" w:themeFillShade="F2"/>
            <w:vAlign w:val="center"/>
          </w:tcPr>
          <w:p w14:paraId="6F45122C" w14:textId="77777777" w:rsidR="003D41E8" w:rsidRPr="00873C37" w:rsidRDefault="003D41E8" w:rsidP="003D41E8">
            <w:pPr>
              <w:jc w:val="center"/>
              <w:rPr>
                <w:rFonts w:ascii="Arial" w:hAnsi="Arial" w:cs="Arial"/>
                <w:b/>
                <w:i/>
              </w:rPr>
            </w:pPr>
            <w:r>
              <w:rPr>
                <w:rFonts w:ascii="Arial" w:hAnsi="Arial" w:cs="Arial"/>
                <w:b/>
                <w:i/>
              </w:rPr>
              <w:t>Problem</w:t>
            </w:r>
          </w:p>
        </w:tc>
        <w:tc>
          <w:tcPr>
            <w:tcW w:w="3854" w:type="dxa"/>
            <w:shd w:val="clear" w:color="auto" w:fill="F2F2F2" w:themeFill="background1" w:themeFillShade="F2"/>
            <w:vAlign w:val="center"/>
          </w:tcPr>
          <w:p w14:paraId="47D72748" w14:textId="05949F96" w:rsidR="003D41E8" w:rsidRPr="00873C37" w:rsidRDefault="003D41E8" w:rsidP="003D41E8">
            <w:pPr>
              <w:jc w:val="center"/>
              <w:rPr>
                <w:rFonts w:ascii="Arial" w:hAnsi="Arial" w:cs="Arial"/>
                <w:b/>
                <w:i/>
              </w:rPr>
            </w:pPr>
            <w:r>
              <w:rPr>
                <w:rFonts w:ascii="Arial" w:hAnsi="Arial" w:cs="Arial"/>
                <w:b/>
                <w:i/>
              </w:rPr>
              <w:t>Solution</w:t>
            </w:r>
          </w:p>
        </w:tc>
        <w:tc>
          <w:tcPr>
            <w:tcW w:w="3854" w:type="dxa"/>
            <w:shd w:val="clear" w:color="auto" w:fill="F2F2F2" w:themeFill="background1" w:themeFillShade="F2"/>
            <w:vAlign w:val="center"/>
          </w:tcPr>
          <w:p w14:paraId="240AD464" w14:textId="77777777" w:rsidR="003D41E8" w:rsidRPr="00873C37" w:rsidRDefault="003D41E8" w:rsidP="003D41E8">
            <w:pPr>
              <w:jc w:val="center"/>
              <w:rPr>
                <w:rFonts w:ascii="Arial" w:hAnsi="Arial" w:cs="Arial"/>
                <w:b/>
                <w:i/>
              </w:rPr>
            </w:pPr>
            <w:r>
              <w:rPr>
                <w:rFonts w:ascii="Arial" w:hAnsi="Arial" w:cs="Arial"/>
                <w:b/>
                <w:i/>
              </w:rPr>
              <w:t>Chemicals involved</w:t>
            </w:r>
          </w:p>
        </w:tc>
      </w:tr>
      <w:tr w:rsidR="003D41E8" w14:paraId="7875AC6A" w14:textId="77777777" w:rsidTr="003D41E8">
        <w:trPr>
          <w:trHeight w:val="3331"/>
        </w:trPr>
        <w:tc>
          <w:tcPr>
            <w:tcW w:w="1868" w:type="dxa"/>
            <w:vAlign w:val="center"/>
          </w:tcPr>
          <w:p w14:paraId="0C321E38" w14:textId="66067452" w:rsidR="003D41E8" w:rsidRPr="00873C37" w:rsidRDefault="003D41E8" w:rsidP="003D41E8">
            <w:pPr>
              <w:rPr>
                <w:rFonts w:ascii="Arial" w:hAnsi="Arial" w:cs="Arial"/>
                <w:b/>
                <w:i/>
              </w:rPr>
            </w:pPr>
            <w:r>
              <w:rPr>
                <w:rFonts w:ascii="Arial" w:hAnsi="Arial" w:cs="Arial"/>
                <w:b/>
                <w:i/>
              </w:rPr>
              <w:t>How to get indigo dye from the woad plant</w:t>
            </w:r>
          </w:p>
        </w:tc>
        <w:tc>
          <w:tcPr>
            <w:tcW w:w="3854" w:type="dxa"/>
          </w:tcPr>
          <w:p w14:paraId="79BE0D2D" w14:textId="77777777" w:rsidR="003D41E8" w:rsidRDefault="003D41E8" w:rsidP="003D41E8">
            <w:pPr>
              <w:rPr>
                <w:rFonts w:ascii="Arial" w:hAnsi="Arial" w:cs="Arial"/>
              </w:rPr>
            </w:pPr>
          </w:p>
        </w:tc>
        <w:tc>
          <w:tcPr>
            <w:tcW w:w="3854" w:type="dxa"/>
          </w:tcPr>
          <w:p w14:paraId="0B0C7874" w14:textId="77777777" w:rsidR="003D41E8" w:rsidRDefault="003D41E8" w:rsidP="003D41E8">
            <w:pPr>
              <w:rPr>
                <w:rFonts w:ascii="Arial" w:hAnsi="Arial" w:cs="Arial"/>
              </w:rPr>
            </w:pPr>
          </w:p>
        </w:tc>
      </w:tr>
      <w:tr w:rsidR="003D41E8" w14:paraId="1680FC92" w14:textId="77777777" w:rsidTr="003D41E8">
        <w:trPr>
          <w:trHeight w:val="3331"/>
        </w:trPr>
        <w:tc>
          <w:tcPr>
            <w:tcW w:w="1868" w:type="dxa"/>
            <w:vAlign w:val="center"/>
          </w:tcPr>
          <w:p w14:paraId="55645A23" w14:textId="5AFBB9DB" w:rsidR="003D41E8" w:rsidRPr="00873C37" w:rsidRDefault="003D41E8" w:rsidP="003D41E8">
            <w:pPr>
              <w:rPr>
                <w:rFonts w:ascii="Arial" w:hAnsi="Arial" w:cs="Arial"/>
                <w:b/>
                <w:i/>
              </w:rPr>
            </w:pPr>
            <w:r>
              <w:rPr>
                <w:rFonts w:ascii="Arial" w:hAnsi="Arial" w:cs="Arial"/>
                <w:b/>
                <w:i/>
              </w:rPr>
              <w:t>How to use indigo (which is insoluble) to dye cloth</w:t>
            </w:r>
          </w:p>
        </w:tc>
        <w:tc>
          <w:tcPr>
            <w:tcW w:w="3854" w:type="dxa"/>
          </w:tcPr>
          <w:p w14:paraId="05E2E5D5" w14:textId="5BBBF319" w:rsidR="003D41E8" w:rsidRDefault="003D41E8" w:rsidP="003D41E8">
            <w:pPr>
              <w:rPr>
                <w:rFonts w:ascii="Arial" w:hAnsi="Arial" w:cs="Arial"/>
              </w:rPr>
            </w:pPr>
          </w:p>
        </w:tc>
        <w:tc>
          <w:tcPr>
            <w:tcW w:w="3854" w:type="dxa"/>
          </w:tcPr>
          <w:p w14:paraId="6C97CC2E" w14:textId="77777777" w:rsidR="003D41E8" w:rsidRDefault="003D41E8" w:rsidP="003D41E8">
            <w:pPr>
              <w:rPr>
                <w:rFonts w:ascii="Arial" w:hAnsi="Arial" w:cs="Arial"/>
              </w:rPr>
            </w:pPr>
          </w:p>
        </w:tc>
      </w:tr>
      <w:tr w:rsidR="003D41E8" w14:paraId="6C1FB889" w14:textId="77777777" w:rsidTr="003D41E8">
        <w:trPr>
          <w:trHeight w:val="2057"/>
        </w:trPr>
        <w:tc>
          <w:tcPr>
            <w:tcW w:w="1868" w:type="dxa"/>
            <w:tcBorders>
              <w:bottom w:val="single" w:sz="4" w:space="0" w:color="auto"/>
            </w:tcBorders>
            <w:vAlign w:val="center"/>
          </w:tcPr>
          <w:p w14:paraId="6D662A41" w14:textId="77777777" w:rsidR="003D41E8" w:rsidRPr="00873C37" w:rsidRDefault="003D41E8" w:rsidP="003D41E8">
            <w:pPr>
              <w:rPr>
                <w:rFonts w:ascii="Arial" w:hAnsi="Arial" w:cs="Arial"/>
                <w:b/>
                <w:i/>
              </w:rPr>
            </w:pPr>
            <w:r>
              <w:rPr>
                <w:rFonts w:ascii="Arial" w:hAnsi="Arial" w:cs="Arial"/>
                <w:b/>
                <w:i/>
              </w:rPr>
              <w:t>How to synthesize indigo</w:t>
            </w:r>
          </w:p>
        </w:tc>
        <w:tc>
          <w:tcPr>
            <w:tcW w:w="3854" w:type="dxa"/>
            <w:tcBorders>
              <w:bottom w:val="single" w:sz="4" w:space="0" w:color="auto"/>
            </w:tcBorders>
          </w:tcPr>
          <w:p w14:paraId="59ADB047" w14:textId="77777777" w:rsidR="003D41E8" w:rsidRDefault="003D41E8" w:rsidP="003D41E8">
            <w:pPr>
              <w:rPr>
                <w:rFonts w:ascii="Arial" w:hAnsi="Arial" w:cs="Arial"/>
              </w:rPr>
            </w:pPr>
          </w:p>
          <w:p w14:paraId="513F0184" w14:textId="77777777" w:rsidR="003D41E8" w:rsidRDefault="003D41E8" w:rsidP="003D41E8">
            <w:pPr>
              <w:rPr>
                <w:rFonts w:ascii="Arial" w:hAnsi="Arial" w:cs="Arial"/>
              </w:rPr>
            </w:pPr>
          </w:p>
          <w:p w14:paraId="3DE23509" w14:textId="77777777" w:rsidR="003D41E8" w:rsidRDefault="003D41E8" w:rsidP="003D41E8">
            <w:pPr>
              <w:rPr>
                <w:rFonts w:ascii="Arial" w:hAnsi="Arial" w:cs="Arial"/>
              </w:rPr>
            </w:pPr>
          </w:p>
          <w:p w14:paraId="5C4F081A" w14:textId="77777777" w:rsidR="003D41E8" w:rsidRDefault="003D41E8" w:rsidP="003D41E8">
            <w:pPr>
              <w:rPr>
                <w:rFonts w:ascii="Arial" w:hAnsi="Arial" w:cs="Arial"/>
              </w:rPr>
            </w:pPr>
          </w:p>
          <w:p w14:paraId="223C3EA2" w14:textId="77777777" w:rsidR="003D41E8" w:rsidRDefault="003D41E8" w:rsidP="003D41E8">
            <w:pPr>
              <w:rPr>
                <w:rFonts w:ascii="Arial" w:hAnsi="Arial" w:cs="Arial"/>
              </w:rPr>
            </w:pPr>
          </w:p>
          <w:p w14:paraId="3D9199CF" w14:textId="77777777" w:rsidR="003D41E8" w:rsidRDefault="003D41E8" w:rsidP="003D41E8">
            <w:pPr>
              <w:rPr>
                <w:rFonts w:ascii="Arial" w:hAnsi="Arial" w:cs="Arial"/>
              </w:rPr>
            </w:pPr>
          </w:p>
          <w:p w14:paraId="036FE8D1" w14:textId="5F108FFC" w:rsidR="003D41E8" w:rsidRDefault="003D41E8" w:rsidP="003D41E8">
            <w:pPr>
              <w:rPr>
                <w:rFonts w:ascii="Arial" w:hAnsi="Arial" w:cs="Arial"/>
              </w:rPr>
            </w:pPr>
          </w:p>
        </w:tc>
        <w:tc>
          <w:tcPr>
            <w:tcW w:w="3854" w:type="dxa"/>
            <w:tcBorders>
              <w:bottom w:val="single" w:sz="4" w:space="0" w:color="auto"/>
            </w:tcBorders>
          </w:tcPr>
          <w:p w14:paraId="77434E4C" w14:textId="77777777" w:rsidR="003D41E8" w:rsidRDefault="003D41E8" w:rsidP="003D41E8">
            <w:pPr>
              <w:rPr>
                <w:rFonts w:ascii="Arial" w:hAnsi="Arial" w:cs="Arial"/>
              </w:rPr>
            </w:pPr>
          </w:p>
        </w:tc>
      </w:tr>
      <w:tr w:rsidR="003D41E8" w14:paraId="5B0FF54A" w14:textId="77777777" w:rsidTr="00AD72B8">
        <w:trPr>
          <w:trHeight w:val="2057"/>
        </w:trPr>
        <w:tc>
          <w:tcPr>
            <w:tcW w:w="9576" w:type="dxa"/>
            <w:gridSpan w:val="3"/>
            <w:tcBorders>
              <w:left w:val="nil"/>
              <w:bottom w:val="nil"/>
              <w:right w:val="nil"/>
            </w:tcBorders>
            <w:vAlign w:val="center"/>
          </w:tcPr>
          <w:p w14:paraId="1FD8CBD2" w14:textId="5AD57845" w:rsidR="003D41E8" w:rsidRDefault="003D41E8" w:rsidP="003D41E8">
            <w:pPr>
              <w:rPr>
                <w:rFonts w:ascii="Arial" w:hAnsi="Arial" w:cs="Arial"/>
              </w:rPr>
            </w:pPr>
            <w:r w:rsidRPr="007546B6">
              <w:rPr>
                <w:rFonts w:ascii="Arial" w:hAnsi="Arial" w:cs="Arial"/>
                <w:b/>
              </w:rPr>
              <w:t>Summary</w:t>
            </w:r>
            <w:r w:rsidRPr="007546B6">
              <w:rPr>
                <w:rFonts w:ascii="Arial" w:hAnsi="Arial" w:cs="Arial"/>
              </w:rPr>
              <w:t>: On the back of this paper, write a tweet (280 characters or less) about indigo, based on what you learned from reading the article.</w:t>
            </w:r>
          </w:p>
        </w:tc>
      </w:tr>
    </w:tbl>
    <w:p w14:paraId="6ED1995A" w14:textId="561F4A62" w:rsidR="00BE790C" w:rsidRPr="00F4323B" w:rsidRDefault="00BE790C" w:rsidP="00BE790C">
      <w:pPr>
        <w:tabs>
          <w:tab w:val="right" w:pos="10080"/>
        </w:tabs>
        <w:rPr>
          <w:rFonts w:ascii="Arial" w:hAnsi="Arial" w:cs="Arial"/>
          <w:sz w:val="16"/>
        </w:rPr>
      </w:pPr>
    </w:p>
    <w:p w14:paraId="4EBE651F" w14:textId="486FBC0E" w:rsidR="003D41E8" w:rsidRDefault="00BE790C" w:rsidP="00BE790C">
      <w:pPr>
        <w:tabs>
          <w:tab w:val="right" w:pos="10080"/>
        </w:tabs>
      </w:pPr>
      <w:r w:rsidRPr="0018690B">
        <w:br w:type="page"/>
      </w:r>
    </w:p>
    <w:p w14:paraId="018E5136" w14:textId="4BA9CFF2" w:rsidR="003D41E8" w:rsidRPr="00F4323B" w:rsidRDefault="003D41E8" w:rsidP="00BE790C">
      <w:pPr>
        <w:tabs>
          <w:tab w:val="right" w:pos="10080"/>
        </w:tabs>
        <w:rPr>
          <w:rFonts w:ascii="Arial" w:hAnsi="Arial" w:cs="Arial"/>
        </w:rPr>
      </w:pPr>
      <w:r w:rsidRPr="000106F9">
        <w:rPr>
          <w:i/>
          <w:noProof/>
        </w:rPr>
        <mc:AlternateContent>
          <mc:Choice Requires="wps">
            <w:drawing>
              <wp:anchor distT="0" distB="0" distL="114300" distR="114300" simplePos="0" relativeHeight="251962880" behindDoc="1" locked="0" layoutInCell="1" allowOverlap="1" wp14:anchorId="0B43CB93" wp14:editId="546681A8">
                <wp:simplePos x="0" y="0"/>
                <wp:positionH relativeFrom="margin">
                  <wp:posOffset>-400050</wp:posOffset>
                </wp:positionH>
                <wp:positionV relativeFrom="paragraph">
                  <wp:posOffset>-321310</wp:posOffset>
                </wp:positionV>
                <wp:extent cx="6724650" cy="1394460"/>
                <wp:effectExtent l="0" t="0" r="0" b="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0" cy="139446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B698A8B" id="Rectangle 195" o:spid="_x0000_s1026" style="position:absolute;margin-left:-31.5pt;margin-top:-25.3pt;width:529.5pt;height:109.8pt;z-index:-2513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" fillcolor="#e7e6e6 [3214]" stroked="f" strokeweight=".5pt">
                <v:path arrowok="t"/>
                <w10:wrap anchorx="margin"/>
              </v:rect>
            </w:pict>
          </mc:Fallback>
        </mc:AlternateContent>
      </w:r>
      <w:r w:rsidRPr="000106F9">
        <w:rPr>
          <w:i/>
          <w:noProof/>
        </w:rPr>
        <mc:AlternateContent>
          <mc:Choice Requires="wps">
            <w:drawing>
              <wp:anchor distT="0" distB="0" distL="114300" distR="114300" simplePos="0" relativeHeight="251963904" behindDoc="0" locked="0" layoutInCell="1" allowOverlap="1" wp14:anchorId="32C72105" wp14:editId="18F64F2C">
                <wp:simplePos x="0" y="0"/>
                <wp:positionH relativeFrom="margin">
                  <wp:posOffset>-304165</wp:posOffset>
                </wp:positionH>
                <wp:positionV relativeFrom="topMargin">
                  <wp:posOffset>690880</wp:posOffset>
                </wp:positionV>
                <wp:extent cx="6456680" cy="270510"/>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6680" cy="2705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7483B01" w14:textId="1290A483" w:rsidR="00173A2F" w:rsidRPr="007E35F0" w:rsidRDefault="00173A2F" w:rsidP="00BE790C">
                            <w:pPr>
                              <w:ind w:right="-16"/>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Indigo:  The ’Blue’ in Blue Jeans",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2105" id="Text Box 193" o:spid="_x0000_s1082" type="#_x0000_t202" style="position:absolute;margin-left:-23.95pt;margin-top:54.4pt;width:508.4pt;height:21.3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" filled="f" stroked="f">
                <v:path arrowok="t"/>
                <v:textbox>
                  <w:txbxContent>
                    <w:p w14:paraId="27483B01" w14:textId="1290A483" w:rsidR="00173A2F" w:rsidRPr="007E35F0" w:rsidRDefault="00173A2F" w:rsidP="00BE790C">
                      <w:pPr>
                        <w:ind w:right="-16"/>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Indigo:  The ’Blue’ in Blue Jeans",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v:textbox>
                <w10:wrap type="square" anchorx="margin" anchory="margin"/>
              </v:shape>
            </w:pict>
          </mc:Fallback>
        </mc:AlternateContent>
      </w:r>
      <w:r w:rsidRPr="000106F9">
        <w:rPr>
          <w:i/>
          <w:noProof/>
        </w:rPr>
        <mc:AlternateContent>
          <mc:Choice Requires="wps">
            <w:drawing>
              <wp:anchor distT="0" distB="0" distL="114300" distR="114300" simplePos="0" relativeHeight="251961856" behindDoc="1" locked="0" layoutInCell="1" allowOverlap="1" wp14:anchorId="7B0E010D" wp14:editId="679539FB">
                <wp:simplePos x="0" y="0"/>
                <wp:positionH relativeFrom="margin">
                  <wp:posOffset>-533401</wp:posOffset>
                </wp:positionH>
                <wp:positionV relativeFrom="paragraph">
                  <wp:posOffset>-502285</wp:posOffset>
                </wp:positionV>
                <wp:extent cx="7000875" cy="8672195"/>
                <wp:effectExtent l="19050" t="19050" r="28575" b="1460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3B880" id="Rectangle 196" o:spid="_x0000_s1026" style="position:absolute;margin-left:-42pt;margin-top:-39.55pt;width:551.25pt;height:682.85pt;z-index:-25135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" strokecolor="#7f7f7f [1612]" strokeweight="3pt">
                <v:path arrowok="t"/>
                <w10:wrap anchorx="margin"/>
              </v:rect>
            </w:pict>
          </mc:Fallback>
        </mc:AlternateContent>
      </w:r>
    </w:p>
    <w:p w14:paraId="382C41B2" w14:textId="77777777" w:rsidR="00BE790C" w:rsidRPr="00F4323B" w:rsidRDefault="00BE790C" w:rsidP="00BE790C">
      <w:pPr>
        <w:tabs>
          <w:tab w:val="right" w:pos="10080"/>
        </w:tabs>
        <w:rPr>
          <w:rFonts w:ascii="Arial" w:hAnsi="Arial" w:cs="Arial"/>
        </w:rPr>
      </w:pPr>
    </w:p>
    <w:p w14:paraId="14E10DC7" w14:textId="0EC1AF32" w:rsidR="00BE790C" w:rsidRPr="000106F9" w:rsidRDefault="00BE790C" w:rsidP="00CD608A">
      <w:pPr>
        <w:pStyle w:val="Heading2"/>
        <w:rPr>
          <w:i/>
        </w:rPr>
      </w:pPr>
      <w:bookmarkStart w:id="1478" w:name="_Toc492306511"/>
      <w:bookmarkStart w:id="1479" w:name="_Toc492307017"/>
      <w:bookmarkStart w:id="1480" w:name="_Toc492307113"/>
      <w:bookmarkStart w:id="1481" w:name="_Toc492307567"/>
      <w:bookmarkStart w:id="1482" w:name="_Toc492307692"/>
      <w:bookmarkStart w:id="1483" w:name="_Toc492311859"/>
      <w:bookmarkStart w:id="1484" w:name="_Toc492312536"/>
      <w:bookmarkStart w:id="1485" w:name="_Toc497239661"/>
      <w:bookmarkStart w:id="1486" w:name="_Toc497565510"/>
      <w:bookmarkStart w:id="1487" w:name="_Toc497568205"/>
      <w:bookmarkStart w:id="1488" w:name="_Toc497568411"/>
      <w:bookmarkStart w:id="1489" w:name="_Toc497568891"/>
      <w:bookmarkStart w:id="1490" w:name="_Toc503109276"/>
      <w:bookmarkStart w:id="1491" w:name="_Toc503112717"/>
      <w:bookmarkStart w:id="1492" w:name="_Toc503284498"/>
      <w:bookmarkStart w:id="1493" w:name="_Toc503434350"/>
      <w:bookmarkStart w:id="1494" w:name="_Toc503436594"/>
      <w:bookmarkStart w:id="1495" w:name="_Toc503455420"/>
      <w:bookmarkStart w:id="1496" w:name="_Toc503455581"/>
      <w:bookmarkStart w:id="1497" w:name="_Toc503455747"/>
      <w:bookmarkStart w:id="1498" w:name="_Toc503455968"/>
      <w:bookmarkStart w:id="1499" w:name="_Toc503456239"/>
      <w:bookmarkStart w:id="1500" w:name="_Toc503456634"/>
      <w:bookmarkStart w:id="1501" w:name="_Toc503456838"/>
      <w:r w:rsidRPr="000106F9">
        <w:t xml:space="preserve">Student </w:t>
      </w:r>
      <w:r>
        <w:t>R</w:t>
      </w:r>
      <w:r w:rsidRPr="000106F9">
        <w:t>eading Comprehension Questions</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18DA430B" w14:textId="4C9B607D" w:rsidR="00BE790C" w:rsidRPr="000106F9" w:rsidRDefault="003D41E8" w:rsidP="00BE790C">
      <w:pPr>
        <w:rPr>
          <w:rFonts w:ascii="Arial" w:hAnsi="Arial" w:cs="Arial"/>
          <w:sz w:val="22"/>
        </w:rPr>
      </w:pPr>
      <w:r>
        <w:rPr>
          <w:noProof/>
        </w:rPr>
        <mc:AlternateContent>
          <mc:Choice Requires="wps">
            <w:drawing>
              <wp:anchor distT="0" distB="0" distL="114300" distR="114300" simplePos="0" relativeHeight="251976192" behindDoc="0" locked="0" layoutInCell="1" allowOverlap="1" wp14:anchorId="7001D08F" wp14:editId="21486F24">
                <wp:simplePos x="0" y="0"/>
                <wp:positionH relativeFrom="page">
                  <wp:posOffset>4810760</wp:posOffset>
                </wp:positionH>
                <wp:positionV relativeFrom="page">
                  <wp:posOffset>1622425</wp:posOffset>
                </wp:positionV>
                <wp:extent cx="2400935" cy="42164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24009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A34FF" w14:textId="77777777" w:rsidR="00173A2F" w:rsidRDefault="00173A2F"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12EFE14C" w14:textId="77777777" w:rsidR="00173A2F" w:rsidRPr="00D37DE8" w:rsidRDefault="00173A2F" w:rsidP="00BE790C">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D08F" id="Text Box 194" o:spid="_x0000_s1083" type="#_x0000_t202" style="position:absolute;margin-left:378.8pt;margin-top:127.75pt;width:189.05pt;height:33.2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" filled="f" stroked="f" strokeweight=".5pt">
                <v:textbox>
                  <w:txbxContent>
                    <w:p w14:paraId="0C9A34FF" w14:textId="77777777" w:rsidR="00173A2F" w:rsidRDefault="00173A2F"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12EFE14C" w14:textId="77777777" w:rsidR="00173A2F" w:rsidRPr="00D37DE8" w:rsidRDefault="00173A2F" w:rsidP="00BE790C">
                      <w:pPr>
                        <w:spacing w:before="60"/>
                        <w:jc w:val="center"/>
                        <w:rPr>
                          <w:sz w:val="28"/>
                        </w:rPr>
                      </w:pPr>
                      <w:r w:rsidRPr="004177AA">
                        <w:rPr>
                          <w:rFonts w:ascii="Arial" w:hAnsi="Arial" w:cs="Arial"/>
                          <w:sz w:val="20"/>
                        </w:rPr>
                        <w:t>Name</w:t>
                      </w:r>
                    </w:p>
                  </w:txbxContent>
                </v:textbox>
                <w10:wrap anchorx="page" anchory="page"/>
              </v:shape>
            </w:pict>
          </mc:Fallback>
        </mc:AlternateContent>
      </w:r>
    </w:p>
    <w:p w14:paraId="084AB5DF" w14:textId="77777777" w:rsidR="00BE790C" w:rsidRPr="00A2251E" w:rsidRDefault="00BE790C" w:rsidP="003D41E8">
      <w:pPr>
        <w:ind w:left="-360" w:firstLine="360"/>
        <w:rPr>
          <w:rFonts w:ascii="Arial" w:hAnsi="Arial" w:cs="Arial"/>
          <w:sz w:val="22"/>
          <w:szCs w:val="22"/>
        </w:rPr>
      </w:pPr>
      <w:r w:rsidRPr="00A2251E">
        <w:rPr>
          <w:rFonts w:ascii="Arial" w:hAnsi="Arial" w:cs="Arial"/>
          <w:b/>
          <w:sz w:val="22"/>
        </w:rPr>
        <w:t>Directions</w:t>
      </w:r>
      <w:r w:rsidRPr="00A2251E">
        <w:rPr>
          <w:rFonts w:ascii="Arial" w:hAnsi="Arial" w:cs="Arial"/>
          <w:sz w:val="22"/>
        </w:rPr>
        <w:t>: Use the article to answer the questions below.</w:t>
      </w:r>
    </w:p>
    <w:p w14:paraId="352FDA52" w14:textId="77777777" w:rsidR="00BE790C" w:rsidRPr="007E35F0" w:rsidRDefault="00BE790C" w:rsidP="00BE790C">
      <w:pPr>
        <w:rPr>
          <w:rFonts w:ascii="Arial" w:hAnsi="Arial" w:cs="Arial"/>
          <w:sz w:val="22"/>
          <w:szCs w:val="22"/>
        </w:rPr>
      </w:pPr>
    </w:p>
    <w:p w14:paraId="07D73902" w14:textId="77777777" w:rsidR="00BE790C" w:rsidRPr="00F4323B" w:rsidRDefault="00BE790C" w:rsidP="00BE790C">
      <w:pPr>
        <w:rPr>
          <w:rFonts w:ascii="Arial" w:hAnsi="Arial" w:cs="Arial"/>
          <w:sz w:val="22"/>
          <w:szCs w:val="22"/>
        </w:rPr>
      </w:pPr>
    </w:p>
    <w:p w14:paraId="6192E292" w14:textId="5E796D11" w:rsidR="006610D0" w:rsidRDefault="006610D0" w:rsidP="003270A7">
      <w:pPr>
        <w:numPr>
          <w:ilvl w:val="0"/>
          <w:numId w:val="28"/>
        </w:numPr>
        <w:tabs>
          <w:tab w:val="clear" w:pos="1440"/>
        </w:tabs>
        <w:spacing w:after="1200"/>
        <w:ind w:left="360"/>
        <w:rPr>
          <w:rFonts w:ascii="Arial" w:hAnsi="Arial" w:cs="Arial"/>
          <w:sz w:val="22"/>
          <w:szCs w:val="22"/>
        </w:rPr>
      </w:pPr>
      <w:r>
        <w:rPr>
          <w:rFonts w:ascii="Arial" w:hAnsi="Arial" w:cs="Arial"/>
          <w:sz w:val="22"/>
          <w:szCs w:val="22"/>
        </w:rPr>
        <w:t>How much indigo is produced annually?</w:t>
      </w:r>
    </w:p>
    <w:p w14:paraId="5B0AE7C2" w14:textId="77777777" w:rsidR="006610D0" w:rsidRPr="007C5D42" w:rsidRDefault="006610D0" w:rsidP="003270A7">
      <w:pPr>
        <w:numPr>
          <w:ilvl w:val="0"/>
          <w:numId w:val="28"/>
        </w:numPr>
        <w:tabs>
          <w:tab w:val="clear" w:pos="1440"/>
        </w:tabs>
        <w:spacing w:after="1440"/>
        <w:ind w:left="360"/>
        <w:rPr>
          <w:rFonts w:ascii="Arial" w:hAnsi="Arial" w:cs="Arial"/>
          <w:sz w:val="22"/>
          <w:szCs w:val="22"/>
        </w:rPr>
      </w:pPr>
      <w:r>
        <w:rPr>
          <w:rFonts w:ascii="Arial" w:hAnsi="Arial" w:cs="Arial"/>
          <w:sz w:val="22"/>
          <w:szCs w:val="22"/>
        </w:rPr>
        <w:t xml:space="preserve">What improvement </w:t>
      </w:r>
      <w:r w:rsidRPr="005C7A63">
        <w:rPr>
          <w:rFonts w:ascii="Arial" w:hAnsi="Arial" w:cs="Arial"/>
          <w:noProof/>
          <w:sz w:val="22"/>
          <w:szCs w:val="22"/>
        </w:rPr>
        <w:t>to</w:t>
      </w:r>
      <w:r>
        <w:rPr>
          <w:rFonts w:ascii="Arial" w:hAnsi="Arial" w:cs="Arial"/>
          <w:sz w:val="22"/>
          <w:szCs w:val="22"/>
        </w:rPr>
        <w:t xml:space="preserve"> denim jeans did Jacob Davis make during the 1870s?</w:t>
      </w:r>
    </w:p>
    <w:p w14:paraId="4C69ECD2" w14:textId="77777777" w:rsidR="006610D0" w:rsidRPr="007C5D42" w:rsidRDefault="006610D0" w:rsidP="003270A7">
      <w:pPr>
        <w:numPr>
          <w:ilvl w:val="0"/>
          <w:numId w:val="28"/>
        </w:numPr>
        <w:tabs>
          <w:tab w:val="clear" w:pos="1440"/>
        </w:tabs>
        <w:spacing w:after="1440"/>
        <w:ind w:left="360"/>
        <w:rPr>
          <w:rFonts w:ascii="Arial" w:hAnsi="Arial" w:cs="Arial"/>
          <w:sz w:val="22"/>
          <w:szCs w:val="22"/>
        </w:rPr>
      </w:pPr>
      <w:r>
        <w:rPr>
          <w:rFonts w:ascii="Arial" w:hAnsi="Arial" w:cs="Arial"/>
          <w:sz w:val="22"/>
          <w:szCs w:val="22"/>
        </w:rPr>
        <w:t>How is indigo different from other natural dyes in binding to fibers?</w:t>
      </w:r>
    </w:p>
    <w:p w14:paraId="16AF0AFC" w14:textId="77777777" w:rsidR="006610D0" w:rsidRDefault="006610D0" w:rsidP="003270A7">
      <w:pPr>
        <w:numPr>
          <w:ilvl w:val="0"/>
          <w:numId w:val="28"/>
        </w:numPr>
        <w:tabs>
          <w:tab w:val="clear" w:pos="1440"/>
        </w:tabs>
        <w:spacing w:after="1440"/>
        <w:ind w:left="360"/>
        <w:rPr>
          <w:rFonts w:ascii="Arial" w:hAnsi="Arial" w:cs="Arial"/>
          <w:sz w:val="22"/>
          <w:szCs w:val="22"/>
        </w:rPr>
      </w:pPr>
      <w:r>
        <w:rPr>
          <w:rFonts w:ascii="Arial" w:hAnsi="Arial" w:cs="Arial"/>
          <w:sz w:val="22"/>
          <w:szCs w:val="22"/>
        </w:rPr>
        <w:t>What is the name, color, and source of the compound in woad plants from which indigo is formed?</w:t>
      </w:r>
    </w:p>
    <w:p w14:paraId="54451F17" w14:textId="77777777" w:rsidR="006610D0" w:rsidRPr="0052093A" w:rsidRDefault="006610D0" w:rsidP="003270A7">
      <w:pPr>
        <w:numPr>
          <w:ilvl w:val="0"/>
          <w:numId w:val="28"/>
        </w:numPr>
        <w:tabs>
          <w:tab w:val="clear" w:pos="1440"/>
        </w:tabs>
        <w:spacing w:after="1680"/>
        <w:ind w:left="360"/>
        <w:rPr>
          <w:rFonts w:ascii="Arial" w:hAnsi="Arial" w:cs="Arial"/>
          <w:sz w:val="22"/>
          <w:szCs w:val="22"/>
        </w:rPr>
      </w:pPr>
      <w:r>
        <w:rPr>
          <w:rFonts w:ascii="Arial" w:hAnsi="Arial" w:cs="Arial"/>
          <w:sz w:val="22"/>
          <w:szCs w:val="22"/>
        </w:rPr>
        <w:t>How does the indoxyl (formed from indican in woad plants) finally form indigo and turn a blue color?</w:t>
      </w:r>
    </w:p>
    <w:p w14:paraId="7AC6A25F" w14:textId="77777777" w:rsidR="006610D0" w:rsidRPr="0052093A" w:rsidRDefault="006610D0" w:rsidP="003270A7">
      <w:pPr>
        <w:numPr>
          <w:ilvl w:val="0"/>
          <w:numId w:val="28"/>
        </w:numPr>
        <w:tabs>
          <w:tab w:val="clear" w:pos="1440"/>
        </w:tabs>
        <w:spacing w:after="1680"/>
        <w:ind w:left="360"/>
        <w:rPr>
          <w:rFonts w:ascii="Arial" w:hAnsi="Arial" w:cs="Arial"/>
          <w:sz w:val="22"/>
          <w:szCs w:val="22"/>
        </w:rPr>
      </w:pPr>
      <w:r>
        <w:rPr>
          <w:rFonts w:ascii="Arial" w:hAnsi="Arial" w:cs="Arial"/>
          <w:sz w:val="22"/>
          <w:szCs w:val="22"/>
        </w:rPr>
        <w:t>Describe a chromophore and its typical chemical structure.</w:t>
      </w:r>
    </w:p>
    <w:p w14:paraId="069F8EDA" w14:textId="45F72C64" w:rsidR="00BE790C" w:rsidRPr="003D41E8" w:rsidRDefault="003D41E8" w:rsidP="00252E62">
      <w:pPr>
        <w:spacing w:after="1560"/>
        <w:ind w:left="-360" w:firstLine="360"/>
        <w:rPr>
          <w:rFonts w:ascii="Arial" w:hAnsi="Arial" w:cs="Arial"/>
          <w:sz w:val="22"/>
          <w:szCs w:val="22"/>
        </w:rPr>
      </w:pPr>
      <w:r w:rsidRPr="004177AA">
        <w:rPr>
          <w:rFonts w:ascii="Arial" w:hAnsi="Arial" w:cs="Arial"/>
          <w:b/>
          <w:noProof/>
          <w:sz w:val="40"/>
        </w:rPr>
        <mc:AlternateContent>
          <mc:Choice Requires="wps">
            <w:drawing>
              <wp:anchor distT="0" distB="0" distL="114300" distR="114300" simplePos="0" relativeHeight="251965952" behindDoc="1" locked="0" layoutInCell="1" allowOverlap="1" wp14:anchorId="7BEA5A10" wp14:editId="324C55F7">
                <wp:simplePos x="0" y="0"/>
                <wp:positionH relativeFrom="column">
                  <wp:posOffset>-171450</wp:posOffset>
                </wp:positionH>
                <wp:positionV relativeFrom="paragraph">
                  <wp:posOffset>-502285</wp:posOffset>
                </wp:positionV>
                <wp:extent cx="6686550" cy="876300"/>
                <wp:effectExtent l="0" t="0" r="0" b="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6550" cy="87630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117900D" id="Rectangle 198" o:spid="_x0000_s1026" style="position:absolute;margin-left:-13.5pt;margin-top:-39.55pt;width:526.5pt;height:69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" fillcolor="#e7e6e6 [3214]" stroked="f" strokeweight=".5pt">
                <v:path arrowok="t"/>
              </v:rect>
            </w:pict>
          </mc:Fallback>
        </mc:AlternateContent>
      </w:r>
      <w:r w:rsidRPr="004177AA">
        <w:rPr>
          <w:rFonts w:ascii="Arial" w:hAnsi="Arial" w:cs="Arial"/>
          <w:b/>
          <w:noProof/>
          <w:sz w:val="40"/>
        </w:rPr>
        <mc:AlternateContent>
          <mc:Choice Requires="wps">
            <w:drawing>
              <wp:anchor distT="0" distB="0" distL="114300" distR="114300" simplePos="0" relativeHeight="251964928" behindDoc="1" locked="0" layoutInCell="1" allowOverlap="1" wp14:anchorId="2FC5F169" wp14:editId="2969A3D7">
                <wp:simplePos x="0" y="0"/>
                <wp:positionH relativeFrom="margin">
                  <wp:posOffset>-266700</wp:posOffset>
                </wp:positionH>
                <wp:positionV relativeFrom="paragraph">
                  <wp:posOffset>-671195</wp:posOffset>
                </wp:positionV>
                <wp:extent cx="6858000" cy="8689975"/>
                <wp:effectExtent l="19050" t="19050" r="19050" b="15875"/>
                <wp:wrapNone/>
                <wp:docPr id="19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E1A01" id="Rectangle 12" o:spid="_x0000_s1026" style="position:absolute;margin-left:-21pt;margin-top:-52.85pt;width:540pt;height:684.25pt;z-index:-25135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" strokecolor="#7f7f7f [1612]" strokeweight="3pt">
                <v:path arrowok="t"/>
                <w10:wrap anchorx="margin"/>
              </v:rect>
            </w:pict>
          </mc:Fallback>
        </mc:AlternateContent>
      </w:r>
      <w:r w:rsidR="00BE790C" w:rsidRPr="004177AA">
        <w:rPr>
          <w:rFonts w:ascii="Arial" w:hAnsi="Arial" w:cs="Arial"/>
          <w:b/>
          <w:noProof/>
          <w:sz w:val="28"/>
        </w:rPr>
        <mc:AlternateContent>
          <mc:Choice Requires="wps">
            <w:drawing>
              <wp:anchor distT="0" distB="0" distL="114300" distR="114300" simplePos="0" relativeHeight="251966976" behindDoc="0" locked="0" layoutInCell="1" allowOverlap="1" wp14:anchorId="58FE8305" wp14:editId="627AE8B2">
                <wp:simplePos x="0" y="0"/>
                <wp:positionH relativeFrom="margin">
                  <wp:posOffset>-265430</wp:posOffset>
                </wp:positionH>
                <wp:positionV relativeFrom="page">
                  <wp:posOffset>648970</wp:posOffset>
                </wp:positionV>
                <wp:extent cx="6473825" cy="251460"/>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825"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E55AEA7" w14:textId="7B981CC4" w:rsidR="00173A2F" w:rsidRPr="00A52942" w:rsidRDefault="00173A2F" w:rsidP="00BE790C">
                            <w:pPr>
                              <w:jc w:val="center"/>
                              <w:rPr>
                                <w:rFonts w:ascii="Helvetica" w:hAnsi="Helvetica"/>
                              </w:rPr>
                            </w:pPr>
                            <w:r w:rsidRPr="006E4B04">
                              <w:rPr>
                                <w:rFonts w:ascii="Arial" w:hAnsi="Arial" w:cs="Arial"/>
                                <w:sz w:val="20"/>
                                <w:szCs w:val="20"/>
                              </w:rPr>
                              <w:t>“</w:t>
                            </w:r>
                            <w:r>
                              <w:rPr>
                                <w:rFonts w:ascii="Arial" w:hAnsi="Arial" w:cs="Arial"/>
                                <w:sz w:val="20"/>
                                <w:szCs w:val="20"/>
                              </w:rPr>
                              <w:t xml:space="preserve">Indigo:  The ’Blue’ in Blue Jeans",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8305" id="Text Box 197" o:spid="_x0000_s1084" type="#_x0000_t202" style="position:absolute;left:0;text-align:left;margin-left:-20.9pt;margin-top:51.1pt;width:509.75pt;height:19.8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" filled="f" stroked="f">
                <v:path arrowok="t"/>
                <v:textbox>
                  <w:txbxContent>
                    <w:p w14:paraId="5E55AEA7" w14:textId="7B981CC4" w:rsidR="00173A2F" w:rsidRPr="00A52942" w:rsidRDefault="00173A2F" w:rsidP="00BE790C">
                      <w:pPr>
                        <w:jc w:val="center"/>
                        <w:rPr>
                          <w:rFonts w:ascii="Helvetica" w:hAnsi="Helvetica"/>
                        </w:rPr>
                      </w:pPr>
                      <w:r w:rsidRPr="006E4B04">
                        <w:rPr>
                          <w:rFonts w:ascii="Arial" w:hAnsi="Arial" w:cs="Arial"/>
                          <w:sz w:val="20"/>
                          <w:szCs w:val="20"/>
                        </w:rPr>
                        <w:t>“</w:t>
                      </w:r>
                      <w:r>
                        <w:rPr>
                          <w:rFonts w:ascii="Arial" w:hAnsi="Arial" w:cs="Arial"/>
                          <w:sz w:val="20"/>
                          <w:szCs w:val="20"/>
                        </w:rPr>
                        <w:t xml:space="preserve">Indigo:  The ’Blue’ in Blue Jeans",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txbxContent>
                </v:textbox>
                <w10:wrap type="square" anchorx="margin" anchory="page"/>
              </v:shape>
            </w:pict>
          </mc:Fallback>
        </mc:AlternateContent>
      </w:r>
      <w:r w:rsidR="00BE790C" w:rsidRPr="004177AA">
        <w:rPr>
          <w:rFonts w:ascii="Arial" w:hAnsi="Arial" w:cs="Arial"/>
          <w:b/>
          <w:sz w:val="28"/>
        </w:rPr>
        <w:t xml:space="preserve">Student </w:t>
      </w:r>
      <w:r w:rsidR="00BE790C">
        <w:rPr>
          <w:rFonts w:ascii="Arial" w:hAnsi="Arial" w:cs="Arial"/>
          <w:b/>
          <w:sz w:val="28"/>
        </w:rPr>
        <w:t xml:space="preserve">Reading Comprehension </w:t>
      </w:r>
      <w:r w:rsidR="00BE790C" w:rsidRPr="004177AA">
        <w:rPr>
          <w:rFonts w:ascii="Arial" w:hAnsi="Arial" w:cs="Arial"/>
          <w:b/>
          <w:sz w:val="28"/>
        </w:rPr>
        <w:t xml:space="preserve">Questions, </w:t>
      </w:r>
      <w:r w:rsidR="00BE790C">
        <w:rPr>
          <w:rFonts w:ascii="Arial" w:hAnsi="Arial" w:cs="Arial"/>
          <w:b/>
          <w:sz w:val="28"/>
        </w:rPr>
        <w:t>c</w:t>
      </w:r>
      <w:r w:rsidR="00BE790C" w:rsidRPr="004177AA">
        <w:rPr>
          <w:rFonts w:ascii="Arial" w:hAnsi="Arial" w:cs="Arial"/>
          <w:b/>
          <w:sz w:val="28"/>
        </w:rPr>
        <w:t>ont.</w:t>
      </w:r>
    </w:p>
    <w:p w14:paraId="3237FBDE" w14:textId="77777777" w:rsidR="00BE790C" w:rsidRDefault="00BE790C" w:rsidP="00BE790C">
      <w:pPr>
        <w:rPr>
          <w:rFonts w:ascii="Arial" w:hAnsi="Arial" w:cs="Arial"/>
          <w:sz w:val="22"/>
          <w:szCs w:val="22"/>
        </w:rPr>
      </w:pPr>
    </w:p>
    <w:p w14:paraId="28C62FBE" w14:textId="77777777" w:rsidR="00BE790C" w:rsidRPr="007D633A" w:rsidRDefault="00BE790C" w:rsidP="00BE790C">
      <w:pPr>
        <w:rPr>
          <w:rFonts w:ascii="Arial" w:hAnsi="Arial" w:cs="Arial"/>
          <w:sz w:val="22"/>
          <w:szCs w:val="22"/>
        </w:rPr>
      </w:pPr>
    </w:p>
    <w:p w14:paraId="3937768A" w14:textId="77777777" w:rsidR="006610D0" w:rsidRPr="008D4521" w:rsidRDefault="006610D0" w:rsidP="003270A7">
      <w:pPr>
        <w:numPr>
          <w:ilvl w:val="0"/>
          <w:numId w:val="28"/>
        </w:numPr>
        <w:tabs>
          <w:tab w:val="clear" w:pos="1440"/>
        </w:tabs>
        <w:spacing w:after="1800"/>
        <w:ind w:left="360"/>
        <w:rPr>
          <w:rFonts w:ascii="Arial" w:hAnsi="Arial" w:cs="Arial"/>
          <w:sz w:val="22"/>
          <w:szCs w:val="22"/>
        </w:rPr>
      </w:pPr>
      <w:r w:rsidRPr="008D4521">
        <w:rPr>
          <w:rFonts w:ascii="Arial" w:hAnsi="Arial" w:cs="Arial"/>
          <w:sz w:val="22"/>
          <w:szCs w:val="22"/>
        </w:rPr>
        <w:t>Why does indigo look purplish-blue in color if it absorbs orange light?</w:t>
      </w:r>
    </w:p>
    <w:p w14:paraId="1FCB59D6" w14:textId="77777777" w:rsidR="006610D0" w:rsidRPr="0052093A" w:rsidRDefault="006610D0" w:rsidP="003270A7">
      <w:pPr>
        <w:numPr>
          <w:ilvl w:val="0"/>
          <w:numId w:val="28"/>
        </w:numPr>
        <w:tabs>
          <w:tab w:val="clear" w:pos="1440"/>
        </w:tabs>
        <w:spacing w:after="1560"/>
        <w:ind w:left="360"/>
        <w:rPr>
          <w:rFonts w:ascii="Arial" w:hAnsi="Arial" w:cs="Arial"/>
          <w:sz w:val="22"/>
          <w:szCs w:val="22"/>
        </w:rPr>
      </w:pPr>
      <w:r w:rsidRPr="002235E8">
        <w:rPr>
          <w:rFonts w:ascii="Arial" w:hAnsi="Arial" w:cs="Arial"/>
          <w:sz w:val="22"/>
          <w:szCs w:val="22"/>
        </w:rPr>
        <w:t>What are the attractive forces that bind indigo white to cell</w:t>
      </w:r>
      <w:r>
        <w:rPr>
          <w:rFonts w:ascii="Arial" w:hAnsi="Arial" w:cs="Arial"/>
          <w:sz w:val="22"/>
          <w:szCs w:val="22"/>
        </w:rPr>
        <w:t>u</w:t>
      </w:r>
      <w:r w:rsidRPr="002235E8">
        <w:rPr>
          <w:rFonts w:ascii="Arial" w:hAnsi="Arial" w:cs="Arial"/>
          <w:sz w:val="22"/>
          <w:szCs w:val="22"/>
        </w:rPr>
        <w:t>lose molecules?</w:t>
      </w:r>
    </w:p>
    <w:p w14:paraId="57422814" w14:textId="77777777" w:rsidR="006610D0" w:rsidRPr="0052093A" w:rsidRDefault="006610D0" w:rsidP="003270A7">
      <w:pPr>
        <w:numPr>
          <w:ilvl w:val="0"/>
          <w:numId w:val="28"/>
        </w:numPr>
        <w:tabs>
          <w:tab w:val="clear" w:pos="1440"/>
        </w:tabs>
        <w:spacing w:after="1800"/>
        <w:ind w:left="360"/>
        <w:rPr>
          <w:rFonts w:ascii="Arial" w:hAnsi="Arial" w:cs="Arial"/>
          <w:sz w:val="22"/>
          <w:szCs w:val="22"/>
        </w:rPr>
      </w:pPr>
      <w:r>
        <w:rPr>
          <w:rFonts w:ascii="Arial" w:hAnsi="Arial" w:cs="Arial"/>
          <w:sz w:val="22"/>
          <w:szCs w:val="22"/>
        </w:rPr>
        <w:t>Explain the chemistry of why the blue color of jeans slowly fades with wear and washing.</w:t>
      </w:r>
    </w:p>
    <w:p w14:paraId="20087018" w14:textId="77777777" w:rsidR="006610D0" w:rsidRDefault="006610D0" w:rsidP="003270A7">
      <w:pPr>
        <w:numPr>
          <w:ilvl w:val="0"/>
          <w:numId w:val="28"/>
        </w:numPr>
        <w:tabs>
          <w:tab w:val="clear" w:pos="1440"/>
        </w:tabs>
        <w:spacing w:after="1080"/>
        <w:ind w:left="360"/>
        <w:rPr>
          <w:rFonts w:ascii="Arial" w:hAnsi="Arial" w:cs="Arial"/>
          <w:sz w:val="22"/>
          <w:szCs w:val="22"/>
        </w:rPr>
      </w:pPr>
      <w:r>
        <w:rPr>
          <w:rFonts w:ascii="Arial" w:hAnsi="Arial" w:cs="Arial"/>
          <w:sz w:val="22"/>
          <w:szCs w:val="22"/>
        </w:rPr>
        <w:t>Who was the German scientist who discovered a synthetic synthesis for indigo in the late 1800s?</w:t>
      </w:r>
    </w:p>
    <w:p w14:paraId="7EC1009D" w14:textId="77777777" w:rsidR="006610D0" w:rsidRDefault="006610D0" w:rsidP="003270A7">
      <w:pPr>
        <w:numPr>
          <w:ilvl w:val="0"/>
          <w:numId w:val="28"/>
        </w:numPr>
        <w:tabs>
          <w:tab w:val="clear" w:pos="1440"/>
        </w:tabs>
        <w:spacing w:after="1560"/>
        <w:ind w:left="360"/>
        <w:rPr>
          <w:rFonts w:ascii="Arial" w:hAnsi="Arial" w:cs="Arial"/>
          <w:sz w:val="22"/>
          <w:szCs w:val="22"/>
        </w:rPr>
      </w:pPr>
      <w:r>
        <w:rPr>
          <w:rFonts w:ascii="Arial" w:hAnsi="Arial" w:cs="Arial"/>
          <w:sz w:val="22"/>
          <w:szCs w:val="22"/>
        </w:rPr>
        <w:t>What is the starting chemical used in the modern production of indigo?</w:t>
      </w:r>
    </w:p>
    <w:p w14:paraId="4D417435" w14:textId="77777777" w:rsidR="006610D0" w:rsidRPr="0052093A" w:rsidRDefault="006610D0" w:rsidP="003270A7">
      <w:pPr>
        <w:numPr>
          <w:ilvl w:val="0"/>
          <w:numId w:val="28"/>
        </w:numPr>
        <w:tabs>
          <w:tab w:val="clear" w:pos="1440"/>
        </w:tabs>
        <w:spacing w:after="1800"/>
        <w:ind w:left="360"/>
        <w:rPr>
          <w:rFonts w:ascii="Arial" w:hAnsi="Arial" w:cs="Arial"/>
          <w:sz w:val="22"/>
          <w:szCs w:val="22"/>
        </w:rPr>
      </w:pPr>
      <w:r>
        <w:rPr>
          <w:rFonts w:ascii="Arial" w:hAnsi="Arial" w:cs="Arial"/>
          <w:sz w:val="22"/>
          <w:szCs w:val="22"/>
        </w:rPr>
        <w:t>How is the ring structure of aniline different from that of naphthalene?</w:t>
      </w:r>
    </w:p>
    <w:p w14:paraId="362871AB" w14:textId="755F6DC0" w:rsidR="00BE790C" w:rsidRPr="004177AA" w:rsidRDefault="00BE790C" w:rsidP="00252E62">
      <w:pPr>
        <w:pStyle w:val="Heading2"/>
        <w:rPr>
          <w:i/>
        </w:rPr>
      </w:pPr>
      <w:r>
        <w:rPr>
          <w:sz w:val="22"/>
          <w:szCs w:val="22"/>
        </w:rPr>
        <w:br w:type="page"/>
      </w:r>
      <w:bookmarkStart w:id="1502" w:name="_Toc492306512"/>
      <w:bookmarkStart w:id="1503" w:name="_Toc492307018"/>
      <w:bookmarkStart w:id="1504" w:name="_Toc492307114"/>
      <w:bookmarkStart w:id="1505" w:name="_Toc492307568"/>
      <w:bookmarkStart w:id="1506" w:name="_Toc492307693"/>
      <w:bookmarkStart w:id="1507" w:name="_Toc492311860"/>
      <w:bookmarkStart w:id="1508" w:name="_Toc492312537"/>
      <w:bookmarkStart w:id="1509" w:name="_Toc497239662"/>
      <w:bookmarkStart w:id="1510" w:name="_Toc497565511"/>
      <w:bookmarkStart w:id="1511" w:name="_Toc497568206"/>
      <w:bookmarkStart w:id="1512" w:name="_Toc497568412"/>
      <w:bookmarkStart w:id="1513" w:name="_Toc497568892"/>
      <w:bookmarkStart w:id="1514" w:name="_Toc503109277"/>
      <w:bookmarkStart w:id="1515" w:name="_Toc503112718"/>
      <w:bookmarkStart w:id="1516" w:name="_Toc503284499"/>
      <w:bookmarkStart w:id="1517" w:name="_Toc503434351"/>
      <w:bookmarkStart w:id="1518" w:name="_Toc503436595"/>
      <w:bookmarkStart w:id="1519" w:name="_Toc503455421"/>
      <w:bookmarkStart w:id="1520" w:name="_Toc503455582"/>
      <w:bookmarkStart w:id="1521" w:name="_Toc503455748"/>
      <w:bookmarkStart w:id="1522" w:name="_Toc503455969"/>
      <w:bookmarkStart w:id="1523" w:name="_Toc503456240"/>
      <w:bookmarkStart w:id="1524" w:name="_Toc503456635"/>
      <w:bookmarkStart w:id="1525" w:name="_Toc503456839"/>
      <w:r w:rsidRPr="007D633A">
        <w:rPr>
          <w:noProof/>
          <w:sz w:val="28"/>
        </w:rPr>
        <mc:AlternateContent>
          <mc:Choice Requires="wps">
            <w:drawing>
              <wp:anchor distT="0" distB="0" distL="114300" distR="114300" simplePos="0" relativeHeight="251990528" behindDoc="1" locked="0" layoutInCell="1" allowOverlap="1" wp14:anchorId="22D9BF76" wp14:editId="1692C785">
                <wp:simplePos x="0" y="0"/>
                <wp:positionH relativeFrom="column">
                  <wp:posOffset>-542925</wp:posOffset>
                </wp:positionH>
                <wp:positionV relativeFrom="paragraph">
                  <wp:posOffset>333446</wp:posOffset>
                </wp:positionV>
                <wp:extent cx="7060565" cy="114300"/>
                <wp:effectExtent l="0" t="0" r="6985" b="0"/>
                <wp:wrapNone/>
                <wp:docPr id="200" name="Rectangle 20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94D42E3" id="Rectangle 200" o:spid="_x0000_s1026" style="position:absolute;margin-left:-42.75pt;margin-top:26.25pt;width:555.95pt;height:9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" fillcolor="#d8d8d8 [2732]" stroked="f" strokeweight=".5pt"/>
            </w:pict>
          </mc:Fallback>
        </mc:AlternateContent>
      </w:r>
      <w:r w:rsidRPr="004177AA">
        <w:t xml:space="preserve">Answers to Student </w:t>
      </w:r>
      <w:r>
        <w:t xml:space="preserve">Reading Comprehension </w:t>
      </w:r>
      <w:r w:rsidRPr="004177AA">
        <w:t>Questions</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489D8CE1" w14:textId="77777777" w:rsidR="00BE790C" w:rsidRPr="00D106E4" w:rsidRDefault="00BE790C" w:rsidP="00BE790C">
      <w:pPr>
        <w:pStyle w:val="Default"/>
        <w:rPr>
          <w:rFonts w:ascii="Arial" w:hAnsi="Arial" w:cs="Arial"/>
          <w:sz w:val="28"/>
          <w:szCs w:val="22"/>
        </w:rPr>
      </w:pPr>
    </w:p>
    <w:p w14:paraId="5F3272D2" w14:textId="77777777" w:rsidR="00BE790C" w:rsidRPr="00D106E4" w:rsidRDefault="00BE790C" w:rsidP="00BE790C">
      <w:pPr>
        <w:pStyle w:val="Default"/>
        <w:rPr>
          <w:rFonts w:ascii="Arial" w:hAnsi="Arial" w:cs="Arial"/>
          <w:sz w:val="28"/>
          <w:szCs w:val="22"/>
        </w:rPr>
      </w:pPr>
    </w:p>
    <w:p w14:paraId="3EB057D5" w14:textId="77777777" w:rsidR="006610D0" w:rsidRPr="002F743C" w:rsidRDefault="006610D0" w:rsidP="003270A7">
      <w:pPr>
        <w:pStyle w:val="ListParagraph"/>
        <w:numPr>
          <w:ilvl w:val="0"/>
          <w:numId w:val="38"/>
        </w:numPr>
        <w:ind w:left="360"/>
        <w:rPr>
          <w:rFonts w:ascii="Arial" w:hAnsi="Arial" w:cs="Arial"/>
          <w:b/>
          <w:sz w:val="22"/>
          <w:szCs w:val="22"/>
        </w:rPr>
      </w:pPr>
      <w:r>
        <w:rPr>
          <w:rFonts w:ascii="Arial" w:hAnsi="Arial" w:cs="Arial"/>
          <w:b/>
          <w:sz w:val="22"/>
          <w:szCs w:val="22"/>
        </w:rPr>
        <w:t>How much indigo is produced annually?</w:t>
      </w:r>
    </w:p>
    <w:p w14:paraId="0E2666F7" w14:textId="77777777" w:rsidR="006610D0" w:rsidRPr="00E76E98" w:rsidRDefault="006610D0" w:rsidP="006610D0">
      <w:pPr>
        <w:ind w:left="360"/>
        <w:rPr>
          <w:rFonts w:ascii="Arial" w:hAnsi="Arial" w:cs="Arial"/>
          <w:i/>
          <w:sz w:val="22"/>
          <w:szCs w:val="22"/>
        </w:rPr>
      </w:pPr>
      <w:r>
        <w:rPr>
          <w:rFonts w:ascii="Arial" w:hAnsi="Arial" w:cs="Arial"/>
          <w:i/>
          <w:sz w:val="22"/>
          <w:szCs w:val="22"/>
        </w:rPr>
        <w:t>Each year, about 20 million kilograms of indigo is produced.</w:t>
      </w:r>
    </w:p>
    <w:p w14:paraId="7248CA60" w14:textId="77777777" w:rsidR="006610D0" w:rsidRPr="002F743C" w:rsidRDefault="006610D0" w:rsidP="003270A7">
      <w:pPr>
        <w:pStyle w:val="ListParagraph"/>
        <w:numPr>
          <w:ilvl w:val="0"/>
          <w:numId w:val="38"/>
        </w:numPr>
        <w:ind w:left="360"/>
        <w:rPr>
          <w:rFonts w:ascii="Arial" w:hAnsi="Arial" w:cs="Arial"/>
          <w:b/>
          <w:sz w:val="22"/>
          <w:szCs w:val="22"/>
        </w:rPr>
      </w:pPr>
      <w:r>
        <w:rPr>
          <w:rFonts w:ascii="Arial" w:hAnsi="Arial" w:cs="Arial"/>
          <w:b/>
          <w:sz w:val="22"/>
          <w:szCs w:val="22"/>
        </w:rPr>
        <w:t xml:space="preserve">What improvement </w:t>
      </w:r>
      <w:r w:rsidRPr="005C7A63">
        <w:rPr>
          <w:rFonts w:ascii="Arial" w:hAnsi="Arial" w:cs="Arial"/>
          <w:b/>
          <w:noProof/>
          <w:sz w:val="22"/>
          <w:szCs w:val="22"/>
        </w:rPr>
        <w:t>to</w:t>
      </w:r>
      <w:r>
        <w:rPr>
          <w:rFonts w:ascii="Arial" w:hAnsi="Arial" w:cs="Arial"/>
          <w:b/>
          <w:sz w:val="22"/>
          <w:szCs w:val="22"/>
        </w:rPr>
        <w:t xml:space="preserve"> denim jeans did Jacob Davis make in the 1870s?</w:t>
      </w:r>
    </w:p>
    <w:p w14:paraId="6D88AB00" w14:textId="77777777" w:rsidR="006610D0" w:rsidRPr="0052093A" w:rsidRDefault="006610D0" w:rsidP="006610D0">
      <w:pPr>
        <w:ind w:left="360"/>
        <w:rPr>
          <w:rFonts w:ascii="Arial" w:hAnsi="Arial" w:cs="Arial"/>
          <w:i/>
          <w:sz w:val="22"/>
          <w:szCs w:val="22"/>
        </w:rPr>
      </w:pPr>
      <w:r>
        <w:rPr>
          <w:rFonts w:ascii="Arial" w:hAnsi="Arial" w:cs="Arial"/>
          <w:i/>
          <w:sz w:val="22"/>
          <w:szCs w:val="22"/>
        </w:rPr>
        <w:t>In the 1870s, Jacob Davis improved denim jeans by using copper rivets at points of strain, such as pocket corners and the base of the button fly.</w:t>
      </w:r>
    </w:p>
    <w:p w14:paraId="2F150F05" w14:textId="77777777" w:rsidR="006610D0" w:rsidRPr="002F743C" w:rsidRDefault="006610D0" w:rsidP="003270A7">
      <w:pPr>
        <w:pStyle w:val="ListParagraph"/>
        <w:numPr>
          <w:ilvl w:val="0"/>
          <w:numId w:val="38"/>
        </w:numPr>
        <w:ind w:left="360"/>
        <w:rPr>
          <w:rFonts w:ascii="Arial" w:hAnsi="Arial" w:cs="Arial"/>
          <w:b/>
          <w:sz w:val="22"/>
          <w:szCs w:val="22"/>
        </w:rPr>
      </w:pPr>
      <w:r>
        <w:rPr>
          <w:rFonts w:ascii="Arial" w:hAnsi="Arial" w:cs="Arial"/>
          <w:b/>
          <w:sz w:val="22"/>
          <w:szCs w:val="22"/>
        </w:rPr>
        <w:t>How is indigo different from other natural dyes in binding to the fibers?</w:t>
      </w:r>
    </w:p>
    <w:p w14:paraId="55EDFB92" w14:textId="77777777" w:rsidR="006610D0" w:rsidRPr="0052093A" w:rsidRDefault="006610D0" w:rsidP="006610D0">
      <w:pPr>
        <w:ind w:left="360"/>
        <w:rPr>
          <w:rFonts w:ascii="Arial" w:hAnsi="Arial" w:cs="Arial"/>
          <w:i/>
          <w:sz w:val="22"/>
          <w:szCs w:val="22"/>
        </w:rPr>
      </w:pPr>
      <w:r>
        <w:rPr>
          <w:rFonts w:ascii="Arial" w:hAnsi="Arial" w:cs="Arial"/>
          <w:i/>
          <w:sz w:val="22"/>
          <w:szCs w:val="22"/>
        </w:rPr>
        <w:t>Indigo is different from other natural dyes because it binds externally to the fibers, rather than penetrating the fibers directly, like most natural dyes.</w:t>
      </w:r>
    </w:p>
    <w:p w14:paraId="25D8F831" w14:textId="77777777" w:rsidR="006610D0" w:rsidRDefault="006610D0" w:rsidP="003270A7">
      <w:pPr>
        <w:pStyle w:val="ListParagraph"/>
        <w:numPr>
          <w:ilvl w:val="0"/>
          <w:numId w:val="38"/>
        </w:numPr>
        <w:ind w:left="360"/>
        <w:rPr>
          <w:rFonts w:ascii="Arial" w:hAnsi="Arial" w:cs="Arial"/>
          <w:b/>
          <w:sz w:val="22"/>
          <w:szCs w:val="22"/>
        </w:rPr>
      </w:pPr>
      <w:r>
        <w:rPr>
          <w:rFonts w:ascii="Arial" w:hAnsi="Arial" w:cs="Arial"/>
          <w:b/>
          <w:sz w:val="22"/>
          <w:szCs w:val="22"/>
        </w:rPr>
        <w:t>What is the name, color, and source of the compound in woad plants from which indigo is formed?</w:t>
      </w:r>
    </w:p>
    <w:p w14:paraId="0FB635B6" w14:textId="77777777" w:rsidR="006610D0" w:rsidRPr="00095641" w:rsidRDefault="006610D0" w:rsidP="006610D0">
      <w:pPr>
        <w:pStyle w:val="ListParagraph"/>
        <w:spacing w:before="60" w:after="60"/>
        <w:ind w:left="360"/>
        <w:rPr>
          <w:rFonts w:ascii="Arial" w:hAnsi="Arial" w:cs="Arial"/>
          <w:i/>
          <w:sz w:val="22"/>
          <w:szCs w:val="22"/>
        </w:rPr>
      </w:pPr>
      <w:r>
        <w:rPr>
          <w:rFonts w:ascii="Arial" w:hAnsi="Arial" w:cs="Arial"/>
          <w:i/>
          <w:sz w:val="22"/>
          <w:szCs w:val="22"/>
        </w:rPr>
        <w:t>The compound in woad plants from which indigo is formed is indican, which is a colorless compound found in the plant tissues.</w:t>
      </w:r>
    </w:p>
    <w:p w14:paraId="5C374CA6" w14:textId="77777777" w:rsidR="006610D0" w:rsidRDefault="006610D0" w:rsidP="003270A7">
      <w:pPr>
        <w:pStyle w:val="ListParagraph"/>
        <w:numPr>
          <w:ilvl w:val="0"/>
          <w:numId w:val="38"/>
        </w:numPr>
        <w:ind w:left="360"/>
        <w:rPr>
          <w:rFonts w:ascii="Arial" w:hAnsi="Arial" w:cs="Arial"/>
          <w:b/>
          <w:sz w:val="22"/>
          <w:szCs w:val="22"/>
        </w:rPr>
      </w:pPr>
      <w:r>
        <w:rPr>
          <w:rFonts w:ascii="Arial" w:hAnsi="Arial" w:cs="Arial"/>
          <w:b/>
          <w:sz w:val="22"/>
          <w:szCs w:val="22"/>
        </w:rPr>
        <w:t>How does the indoxyl (formed from indican in woad plants) finally form indigo and turn a blue color?</w:t>
      </w:r>
    </w:p>
    <w:p w14:paraId="50846BB9" w14:textId="77777777" w:rsidR="006610D0" w:rsidRPr="005A5F9E" w:rsidRDefault="006610D0" w:rsidP="006610D0">
      <w:pPr>
        <w:ind w:left="360"/>
        <w:rPr>
          <w:rFonts w:ascii="Arial" w:hAnsi="Arial" w:cs="Arial"/>
          <w:i/>
          <w:sz w:val="22"/>
          <w:szCs w:val="22"/>
        </w:rPr>
      </w:pPr>
      <w:r>
        <w:rPr>
          <w:rFonts w:ascii="Arial" w:hAnsi="Arial" w:cs="Arial"/>
          <w:i/>
          <w:sz w:val="22"/>
          <w:szCs w:val="22"/>
        </w:rPr>
        <w:t>The indoxyl formed from indican in woad plants finally forms indigo and turns a blue color when the indoxyl is stirred to mix with air, and oxygen oxidizes the indoxyl to form indigo.</w:t>
      </w:r>
    </w:p>
    <w:p w14:paraId="032575DF" w14:textId="77777777" w:rsidR="006610D0" w:rsidRPr="005A5F9E" w:rsidRDefault="006610D0" w:rsidP="003270A7">
      <w:pPr>
        <w:pStyle w:val="ListParagraph"/>
        <w:numPr>
          <w:ilvl w:val="0"/>
          <w:numId w:val="38"/>
        </w:numPr>
        <w:ind w:left="360"/>
        <w:rPr>
          <w:rFonts w:ascii="Arial" w:hAnsi="Arial" w:cs="Arial"/>
          <w:b/>
          <w:sz w:val="22"/>
          <w:szCs w:val="22"/>
        </w:rPr>
      </w:pPr>
      <w:r>
        <w:rPr>
          <w:rFonts w:ascii="Arial" w:hAnsi="Arial" w:cs="Arial"/>
          <w:b/>
          <w:sz w:val="22"/>
          <w:szCs w:val="22"/>
        </w:rPr>
        <w:t>Describe a chromophore and its typical chemical structure.</w:t>
      </w:r>
    </w:p>
    <w:p w14:paraId="4F27A16F" w14:textId="77777777" w:rsidR="006610D0" w:rsidRPr="0052093A" w:rsidRDefault="006610D0" w:rsidP="006610D0">
      <w:pPr>
        <w:ind w:left="360"/>
        <w:rPr>
          <w:rFonts w:ascii="Arial" w:hAnsi="Arial" w:cs="Arial"/>
          <w:i/>
          <w:sz w:val="22"/>
          <w:szCs w:val="22"/>
        </w:rPr>
      </w:pPr>
      <w:r>
        <w:rPr>
          <w:rFonts w:ascii="Arial" w:hAnsi="Arial" w:cs="Arial"/>
          <w:i/>
          <w:sz w:val="22"/>
          <w:szCs w:val="22"/>
        </w:rPr>
        <w:t xml:space="preserve">A chromophore is a region in a molecule, usually containing alternating double and single bonds, that </w:t>
      </w:r>
      <w:r w:rsidRPr="005C7A63">
        <w:rPr>
          <w:rFonts w:ascii="Arial" w:hAnsi="Arial" w:cs="Arial"/>
          <w:i/>
          <w:noProof/>
          <w:sz w:val="22"/>
          <w:szCs w:val="22"/>
        </w:rPr>
        <w:t>produces</w:t>
      </w:r>
      <w:r>
        <w:rPr>
          <w:rFonts w:ascii="Arial" w:hAnsi="Arial" w:cs="Arial"/>
          <w:i/>
          <w:sz w:val="22"/>
          <w:szCs w:val="22"/>
        </w:rPr>
        <w:t xml:space="preserve"> color.</w:t>
      </w:r>
    </w:p>
    <w:p w14:paraId="3E690CB9" w14:textId="77777777" w:rsidR="006610D0" w:rsidRPr="002F743C" w:rsidRDefault="006610D0" w:rsidP="003270A7">
      <w:pPr>
        <w:pStyle w:val="ListParagraph"/>
        <w:numPr>
          <w:ilvl w:val="0"/>
          <w:numId w:val="38"/>
        </w:numPr>
        <w:ind w:left="360"/>
        <w:rPr>
          <w:rFonts w:ascii="Arial" w:hAnsi="Arial" w:cs="Arial"/>
          <w:b/>
          <w:sz w:val="22"/>
          <w:szCs w:val="22"/>
        </w:rPr>
      </w:pPr>
      <w:r>
        <w:rPr>
          <w:rFonts w:ascii="Arial" w:hAnsi="Arial" w:cs="Arial"/>
          <w:b/>
          <w:sz w:val="22"/>
          <w:szCs w:val="22"/>
        </w:rPr>
        <w:t>Why does indigo look purplish-blue in color if it absorbs orange light?</w:t>
      </w:r>
    </w:p>
    <w:p w14:paraId="5F19E72D" w14:textId="77777777" w:rsidR="006610D0" w:rsidRDefault="006610D0" w:rsidP="006610D0">
      <w:pPr>
        <w:ind w:left="360"/>
        <w:rPr>
          <w:rFonts w:ascii="Arial" w:hAnsi="Arial" w:cs="Arial"/>
          <w:i/>
          <w:sz w:val="22"/>
          <w:szCs w:val="22"/>
        </w:rPr>
      </w:pPr>
      <w:r>
        <w:rPr>
          <w:rFonts w:ascii="Arial" w:hAnsi="Arial" w:cs="Arial"/>
          <w:i/>
          <w:sz w:val="22"/>
          <w:szCs w:val="22"/>
        </w:rPr>
        <w:t>Indigo looks purplish-blue because the human eye sees indigo's complementary color, not the orange color of light that it absorbs.</w:t>
      </w:r>
    </w:p>
    <w:p w14:paraId="7FC69E9B" w14:textId="77777777" w:rsidR="006610D0" w:rsidRDefault="006610D0" w:rsidP="003270A7">
      <w:pPr>
        <w:pStyle w:val="ListParagraph"/>
        <w:numPr>
          <w:ilvl w:val="0"/>
          <w:numId w:val="38"/>
        </w:numPr>
        <w:ind w:left="360"/>
        <w:rPr>
          <w:rFonts w:ascii="Arial" w:hAnsi="Arial" w:cs="Arial"/>
          <w:b/>
          <w:sz w:val="22"/>
          <w:szCs w:val="22"/>
        </w:rPr>
      </w:pPr>
      <w:r>
        <w:rPr>
          <w:rFonts w:ascii="Arial" w:hAnsi="Arial" w:cs="Arial"/>
          <w:b/>
          <w:sz w:val="22"/>
          <w:szCs w:val="22"/>
        </w:rPr>
        <w:t>What are the attractive forces that bind indigo white to cellulose molecules?</w:t>
      </w:r>
    </w:p>
    <w:p w14:paraId="01BFAAC8" w14:textId="77777777" w:rsidR="006610D0" w:rsidRPr="002235E8" w:rsidRDefault="006610D0" w:rsidP="006610D0">
      <w:pPr>
        <w:ind w:left="360"/>
        <w:rPr>
          <w:rFonts w:ascii="Arial" w:hAnsi="Arial" w:cs="Arial"/>
          <w:i/>
          <w:sz w:val="22"/>
          <w:szCs w:val="22"/>
        </w:rPr>
      </w:pPr>
      <w:r>
        <w:rPr>
          <w:rFonts w:ascii="Arial" w:hAnsi="Arial" w:cs="Arial"/>
          <w:i/>
          <w:sz w:val="22"/>
          <w:szCs w:val="22"/>
        </w:rPr>
        <w:t>The chemical forces that bind indigo white to cellulose molecules are hydrogen bonds.</w:t>
      </w:r>
    </w:p>
    <w:p w14:paraId="3107618C" w14:textId="77777777" w:rsidR="006610D0" w:rsidRPr="002F743C" w:rsidRDefault="006610D0" w:rsidP="003270A7">
      <w:pPr>
        <w:pStyle w:val="ListParagraph"/>
        <w:numPr>
          <w:ilvl w:val="0"/>
          <w:numId w:val="38"/>
        </w:numPr>
        <w:ind w:left="360"/>
        <w:rPr>
          <w:rFonts w:ascii="Arial" w:hAnsi="Arial" w:cs="Arial"/>
          <w:b/>
          <w:sz w:val="22"/>
          <w:szCs w:val="22"/>
        </w:rPr>
      </w:pPr>
      <w:r>
        <w:rPr>
          <w:rFonts w:ascii="Arial" w:hAnsi="Arial" w:cs="Arial"/>
          <w:b/>
          <w:sz w:val="22"/>
          <w:szCs w:val="22"/>
        </w:rPr>
        <w:t>Explain the chemistry of why the blue color of jeans slowly fades with wear and washing.</w:t>
      </w:r>
    </w:p>
    <w:p w14:paraId="0335F5C2" w14:textId="77777777" w:rsidR="006610D0" w:rsidRPr="0052093A" w:rsidRDefault="006610D0" w:rsidP="006610D0">
      <w:pPr>
        <w:ind w:left="360"/>
        <w:rPr>
          <w:rFonts w:ascii="Arial" w:hAnsi="Arial" w:cs="Arial"/>
          <w:i/>
          <w:sz w:val="22"/>
          <w:szCs w:val="22"/>
        </w:rPr>
      </w:pPr>
      <w:r>
        <w:rPr>
          <w:rFonts w:ascii="Arial" w:hAnsi="Arial" w:cs="Arial"/>
          <w:i/>
          <w:sz w:val="22"/>
          <w:szCs w:val="22"/>
        </w:rPr>
        <w:t>The blue color of jeans slowly fades with wear and washing because the indigo dye is bonded to the surface of the fibers with hydrogen bonds, intermolecular bonds, which are weaker than chemical bonds. Thus, some indigo molecules separate from the fibers with each laundering, and the blue color slowly fades.</w:t>
      </w:r>
    </w:p>
    <w:p w14:paraId="4821B8F1" w14:textId="77777777" w:rsidR="006610D0" w:rsidRDefault="006610D0" w:rsidP="003270A7">
      <w:pPr>
        <w:pStyle w:val="ListParagraph"/>
        <w:numPr>
          <w:ilvl w:val="0"/>
          <w:numId w:val="38"/>
        </w:numPr>
        <w:ind w:left="360"/>
        <w:rPr>
          <w:rFonts w:ascii="Arial" w:hAnsi="Arial" w:cs="Arial"/>
          <w:b/>
          <w:sz w:val="22"/>
          <w:szCs w:val="22"/>
        </w:rPr>
      </w:pPr>
      <w:r>
        <w:rPr>
          <w:rFonts w:ascii="Arial" w:hAnsi="Arial" w:cs="Arial"/>
          <w:b/>
          <w:sz w:val="22"/>
          <w:szCs w:val="22"/>
        </w:rPr>
        <w:t>Who was the German scientist who discovered a synthetic synthesis for indigo in the late 1800s?</w:t>
      </w:r>
    </w:p>
    <w:p w14:paraId="50C0C87F" w14:textId="77777777" w:rsidR="006610D0" w:rsidRDefault="006610D0" w:rsidP="006610D0">
      <w:pPr>
        <w:pStyle w:val="ListParagraph"/>
        <w:ind w:left="360"/>
        <w:rPr>
          <w:rFonts w:ascii="Arial" w:hAnsi="Arial" w:cs="Arial"/>
          <w:i/>
          <w:sz w:val="22"/>
          <w:szCs w:val="22"/>
        </w:rPr>
      </w:pPr>
      <w:r>
        <w:rPr>
          <w:rFonts w:ascii="Arial" w:hAnsi="Arial" w:cs="Arial"/>
          <w:i/>
          <w:sz w:val="22"/>
          <w:szCs w:val="22"/>
        </w:rPr>
        <w:t>The German scientist, Adolf von Baeyer, discovered a synthetic synthesis for indigo in the later 1800s.</w:t>
      </w:r>
    </w:p>
    <w:p w14:paraId="0ED8A3E7" w14:textId="77777777" w:rsidR="006610D0" w:rsidRDefault="006610D0" w:rsidP="003270A7">
      <w:pPr>
        <w:pStyle w:val="ListParagraph"/>
        <w:numPr>
          <w:ilvl w:val="0"/>
          <w:numId w:val="38"/>
        </w:numPr>
        <w:ind w:left="360"/>
        <w:rPr>
          <w:rFonts w:ascii="Arial" w:hAnsi="Arial" w:cs="Arial"/>
          <w:b/>
          <w:sz w:val="22"/>
          <w:szCs w:val="22"/>
        </w:rPr>
      </w:pPr>
      <w:r>
        <w:rPr>
          <w:rFonts w:ascii="Arial" w:hAnsi="Arial" w:cs="Arial"/>
          <w:b/>
          <w:sz w:val="22"/>
          <w:szCs w:val="22"/>
        </w:rPr>
        <w:t>What is the starting chemical used for the modern production of indigo?</w:t>
      </w:r>
    </w:p>
    <w:p w14:paraId="2814A0BF" w14:textId="77777777" w:rsidR="006610D0" w:rsidRDefault="006610D0" w:rsidP="006610D0">
      <w:pPr>
        <w:pStyle w:val="ListParagraph"/>
        <w:ind w:left="360"/>
        <w:rPr>
          <w:rFonts w:ascii="Arial" w:hAnsi="Arial" w:cs="Arial"/>
          <w:b/>
          <w:sz w:val="22"/>
          <w:szCs w:val="22"/>
        </w:rPr>
      </w:pPr>
      <w:r>
        <w:rPr>
          <w:rFonts w:ascii="Arial" w:hAnsi="Arial" w:cs="Arial"/>
          <w:i/>
          <w:sz w:val="22"/>
          <w:szCs w:val="22"/>
        </w:rPr>
        <w:t>The starting chemical used for the modern production of indigo is naphthalene.</w:t>
      </w:r>
    </w:p>
    <w:p w14:paraId="3A679255" w14:textId="77777777" w:rsidR="006610D0" w:rsidRPr="002E7E3D" w:rsidRDefault="006610D0" w:rsidP="003270A7">
      <w:pPr>
        <w:pStyle w:val="ListParagraph"/>
        <w:numPr>
          <w:ilvl w:val="0"/>
          <w:numId w:val="38"/>
        </w:numPr>
        <w:ind w:left="360"/>
        <w:rPr>
          <w:rFonts w:ascii="Arial" w:hAnsi="Arial" w:cs="Arial"/>
          <w:b/>
          <w:sz w:val="22"/>
          <w:szCs w:val="22"/>
        </w:rPr>
      </w:pPr>
      <w:r>
        <w:rPr>
          <w:rFonts w:ascii="Arial" w:hAnsi="Arial" w:cs="Arial"/>
          <w:b/>
          <w:sz w:val="22"/>
          <w:szCs w:val="22"/>
        </w:rPr>
        <w:t>How is the ring structure of aniline different from that of naphthalene?</w:t>
      </w:r>
    </w:p>
    <w:p w14:paraId="3265A3A4" w14:textId="77777777" w:rsidR="006610D0" w:rsidRDefault="006610D0" w:rsidP="006610D0">
      <w:pPr>
        <w:ind w:left="360"/>
        <w:rPr>
          <w:rFonts w:ascii="Arial" w:hAnsi="Arial" w:cs="Arial"/>
          <w:i/>
          <w:sz w:val="22"/>
          <w:szCs w:val="22"/>
        </w:rPr>
      </w:pPr>
      <w:r>
        <w:rPr>
          <w:rFonts w:ascii="Arial" w:hAnsi="Arial" w:cs="Arial"/>
          <w:i/>
          <w:sz w:val="22"/>
          <w:szCs w:val="22"/>
        </w:rPr>
        <w:t>The ring structure of aniline and naphthalene are different in that aniline is composed of a single ring and naphthalene is composed of a double ring.</w:t>
      </w:r>
    </w:p>
    <w:p w14:paraId="7B627D2D" w14:textId="77777777" w:rsidR="00BE790C" w:rsidRPr="004D2C89" w:rsidRDefault="00BE790C" w:rsidP="00BE790C">
      <w:pPr>
        <w:rPr>
          <w:rFonts w:ascii="Arial" w:hAnsi="Arial" w:cs="Arial"/>
          <w:sz w:val="22"/>
          <w:szCs w:val="22"/>
        </w:rPr>
      </w:pPr>
    </w:p>
    <w:p w14:paraId="0C6917AB" w14:textId="77777777" w:rsidR="00BE790C" w:rsidRDefault="00BE790C" w:rsidP="00BE790C">
      <w:pPr>
        <w:rPr>
          <w:rFonts w:ascii="Arial" w:hAnsi="Arial" w:cs="Arial"/>
          <w:i/>
          <w:sz w:val="22"/>
          <w:szCs w:val="22"/>
        </w:rPr>
      </w:pPr>
      <w:r>
        <w:rPr>
          <w:rFonts w:ascii="Arial" w:hAnsi="Arial" w:cs="Arial"/>
          <w:i/>
          <w:sz w:val="22"/>
          <w:szCs w:val="22"/>
        </w:rPr>
        <w:br w:type="page"/>
      </w:r>
    </w:p>
    <w:bookmarkStart w:id="1526" w:name="_Toc492306513"/>
    <w:bookmarkStart w:id="1527" w:name="_Toc492307019"/>
    <w:bookmarkStart w:id="1528" w:name="_Toc492307115"/>
    <w:bookmarkStart w:id="1529" w:name="_Toc492307569"/>
    <w:bookmarkStart w:id="1530" w:name="_Toc492307694"/>
    <w:bookmarkStart w:id="1531" w:name="_Toc492311861"/>
    <w:bookmarkStart w:id="1532" w:name="_Toc492312538"/>
    <w:bookmarkStart w:id="1533" w:name="_Toc497239663"/>
    <w:bookmarkStart w:id="1534" w:name="_Toc497565512"/>
    <w:bookmarkStart w:id="1535" w:name="_Toc497568207"/>
    <w:bookmarkStart w:id="1536" w:name="_Toc497568413"/>
    <w:bookmarkStart w:id="1537" w:name="_Toc497568893"/>
    <w:bookmarkStart w:id="1538" w:name="_Toc503109278"/>
    <w:bookmarkStart w:id="1539" w:name="_Toc503112719"/>
    <w:bookmarkStart w:id="1540" w:name="_Toc503284500"/>
    <w:bookmarkStart w:id="1541" w:name="_Toc503434352"/>
    <w:bookmarkStart w:id="1542" w:name="_Toc503436596"/>
    <w:bookmarkStart w:id="1543" w:name="_Toc503455422"/>
    <w:bookmarkStart w:id="1544" w:name="_Toc503455583"/>
    <w:bookmarkStart w:id="1545" w:name="_Toc503455749"/>
    <w:bookmarkStart w:id="1546" w:name="_Toc503455970"/>
    <w:bookmarkStart w:id="1547" w:name="_Toc503456241"/>
    <w:bookmarkStart w:id="1548" w:name="_Toc503456636"/>
    <w:bookmarkStart w:id="1549" w:name="_Toc503456840"/>
    <w:p w14:paraId="36BDB963" w14:textId="77777777" w:rsidR="00BE790C" w:rsidRPr="005E3646" w:rsidRDefault="00BE790C" w:rsidP="00BE790C">
      <w:pPr>
        <w:pStyle w:val="Heading1"/>
        <w:spacing w:after="0"/>
      </w:pPr>
      <w:r w:rsidRPr="007D633A">
        <w:rPr>
          <w:noProof/>
          <w:sz w:val="28"/>
        </w:rPr>
        <mc:AlternateContent>
          <mc:Choice Requires="wps">
            <w:drawing>
              <wp:anchor distT="0" distB="0" distL="114300" distR="114300" simplePos="0" relativeHeight="251979264" behindDoc="1" locked="0" layoutInCell="1" allowOverlap="1" wp14:anchorId="17FCEEE5" wp14:editId="5D6575CC">
                <wp:simplePos x="0" y="0"/>
                <wp:positionH relativeFrom="column">
                  <wp:posOffset>-563245</wp:posOffset>
                </wp:positionH>
                <wp:positionV relativeFrom="paragraph">
                  <wp:posOffset>415056</wp:posOffset>
                </wp:positionV>
                <wp:extent cx="7060565" cy="114300"/>
                <wp:effectExtent l="0" t="0" r="6985" b="0"/>
                <wp:wrapNone/>
                <wp:docPr id="201" name="Rectangle 20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DFD25AE" id="Rectangle 201" o:spid="_x0000_s1026" style="position:absolute;margin-left:-44.35pt;margin-top:32.7pt;width:555.95pt;height:9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" fillcolor="#d8d8d8 [2732]" stroked="f" strokeweight=".5pt"/>
            </w:pict>
          </mc:Fallback>
        </mc:AlternateContent>
      </w:r>
      <w:r w:rsidRPr="005E3646">
        <w:t>Possible Student Misconceptions</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277DE2A2" w14:textId="77777777" w:rsidR="00BE790C" w:rsidRPr="007D633A" w:rsidRDefault="00BE790C" w:rsidP="00BE790C">
      <w:pPr>
        <w:rPr>
          <w:rFonts w:ascii="Arial" w:hAnsi="Arial" w:cs="Arial"/>
          <w:sz w:val="32"/>
          <w:szCs w:val="28"/>
        </w:rPr>
      </w:pPr>
    </w:p>
    <w:p w14:paraId="236C2843" w14:textId="77777777" w:rsidR="00BE790C" w:rsidRPr="007D633A" w:rsidRDefault="00BE790C" w:rsidP="00BE790C">
      <w:pPr>
        <w:rPr>
          <w:rFonts w:ascii="Arial" w:hAnsi="Arial" w:cs="Arial"/>
          <w:sz w:val="32"/>
          <w:szCs w:val="28"/>
        </w:rPr>
      </w:pPr>
    </w:p>
    <w:p w14:paraId="3AECBB0F" w14:textId="77777777" w:rsidR="009F45AA" w:rsidRDefault="006610D0" w:rsidP="003270A7">
      <w:pPr>
        <w:numPr>
          <w:ilvl w:val="0"/>
          <w:numId w:val="29"/>
        </w:numPr>
        <w:tabs>
          <w:tab w:val="clear" w:pos="720"/>
        </w:tabs>
        <w:ind w:left="360"/>
        <w:rPr>
          <w:rFonts w:ascii="Arial" w:hAnsi="Arial" w:cs="Arial"/>
          <w:sz w:val="22"/>
          <w:szCs w:val="22"/>
        </w:rPr>
      </w:pPr>
      <w:r w:rsidRPr="00B3418C">
        <w:rPr>
          <w:rFonts w:ascii="Arial" w:hAnsi="Arial" w:cs="Arial"/>
          <w:b/>
          <w:sz w:val="22"/>
          <w:szCs w:val="22"/>
        </w:rPr>
        <w:t>“</w:t>
      </w:r>
      <w:r>
        <w:rPr>
          <w:rFonts w:ascii="Arial" w:hAnsi="Arial" w:cs="Arial"/>
          <w:b/>
          <w:sz w:val="22"/>
          <w:szCs w:val="22"/>
        </w:rPr>
        <w:t>Only seven spectral colors exist (red, orange, yellow, green, blue, indigo, and violet—‘ROY G BIV’).</w:t>
      </w:r>
      <w:r w:rsidRPr="00B3418C">
        <w:rPr>
          <w:rFonts w:ascii="Arial" w:hAnsi="Arial" w:cs="Arial"/>
          <w:b/>
          <w:sz w:val="22"/>
          <w:szCs w:val="22"/>
        </w:rPr>
        <w:t>”</w:t>
      </w:r>
      <w:r>
        <w:rPr>
          <w:rFonts w:ascii="Arial" w:hAnsi="Arial" w:cs="Arial"/>
          <w:sz w:val="22"/>
          <w:szCs w:val="22"/>
        </w:rPr>
        <w:t xml:space="preserve"> </w:t>
      </w:r>
      <w:r w:rsidRPr="00F76459">
        <w:rPr>
          <w:rFonts w:ascii="Arial" w:hAnsi="Arial" w:cs="Arial"/>
          <w:i/>
          <w:sz w:val="22"/>
          <w:szCs w:val="22"/>
        </w:rPr>
        <w:t>The number of spectral colors is unlimited, and humans can see hundreds of colors. The colors we see and identify are dependent upon physiolog</w:t>
      </w:r>
      <w:r>
        <w:rPr>
          <w:rFonts w:ascii="Arial" w:hAnsi="Arial" w:cs="Arial"/>
          <w:i/>
          <w:sz w:val="22"/>
          <w:szCs w:val="22"/>
        </w:rPr>
        <w:t>ical</w:t>
      </w:r>
      <w:r w:rsidRPr="00F76459">
        <w:rPr>
          <w:rFonts w:ascii="Arial" w:hAnsi="Arial" w:cs="Arial"/>
          <w:i/>
          <w:sz w:val="22"/>
          <w:szCs w:val="22"/>
        </w:rPr>
        <w:t>, psychological, and cultural factors.</w:t>
      </w:r>
    </w:p>
    <w:p w14:paraId="278049EC" w14:textId="202EB544" w:rsidR="006610D0" w:rsidRPr="00F76459" w:rsidRDefault="006610D0" w:rsidP="003270A7">
      <w:pPr>
        <w:numPr>
          <w:ilvl w:val="0"/>
          <w:numId w:val="29"/>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Levi Strauss invented denim jeans.</w:t>
      </w:r>
      <w:r w:rsidRPr="00B3418C">
        <w:rPr>
          <w:rFonts w:ascii="Arial" w:hAnsi="Arial" w:cs="Arial"/>
          <w:b/>
          <w:sz w:val="22"/>
          <w:szCs w:val="22"/>
        </w:rPr>
        <w:t>”</w:t>
      </w:r>
      <w:r>
        <w:rPr>
          <w:rFonts w:ascii="Arial" w:hAnsi="Arial" w:cs="Arial"/>
          <w:sz w:val="22"/>
          <w:szCs w:val="22"/>
        </w:rPr>
        <w:t xml:space="preserve"> </w:t>
      </w:r>
      <w:r w:rsidRPr="00F76459">
        <w:rPr>
          <w:rFonts w:ascii="Arial" w:hAnsi="Arial" w:cs="Arial"/>
          <w:i/>
          <w:sz w:val="22"/>
          <w:szCs w:val="22"/>
        </w:rPr>
        <w:t>Levi Strauss owned a wholesale dry goods store in San Francisco during the California Gold Rush. The miners needed durable work clothes that would not easily rip or tear. Denim clothing was popular, but would sometimes rip at stress points such as pockets and the crotch. Jacob Davis, a Nevada tailor and one of Strauss’s customers, had an idea to add copper rivets to strengthen those stress points and reduce rips. Davis needed a business partner to help patent and produce his improved denim jeans, and Strauss</w:t>
      </w:r>
      <w:r>
        <w:rPr>
          <w:rFonts w:ascii="Arial" w:hAnsi="Arial" w:cs="Arial"/>
          <w:i/>
          <w:sz w:val="22"/>
          <w:szCs w:val="22"/>
        </w:rPr>
        <w:t xml:space="preserve"> </w:t>
      </w:r>
      <w:r w:rsidRPr="00F76459">
        <w:rPr>
          <w:rFonts w:ascii="Arial" w:hAnsi="Arial" w:cs="Arial"/>
          <w:i/>
          <w:sz w:val="22"/>
          <w:szCs w:val="22"/>
        </w:rPr>
        <w:t>agreed. Their patent was granted on May 20, 1873. So, while denim jeans existed prior to Levi Strauss, the blue jeans worn today started with the partnership between Davis and Strauss. (</w:t>
      </w:r>
      <w:hyperlink r:id="rId200" w:history="1">
        <w:r w:rsidRPr="00F76459">
          <w:rPr>
            <w:rStyle w:val="Hyperlink"/>
            <w:rFonts w:ascii="Arial" w:hAnsi="Arial" w:cs="Arial"/>
            <w:i/>
            <w:sz w:val="22"/>
            <w:szCs w:val="22"/>
          </w:rPr>
          <w:t>https://www.smithsonianmag.com/smithsonian-institution/the-origin-of-blue-jeans-89612175/</w:t>
        </w:r>
      </w:hyperlink>
      <w:r w:rsidRPr="00F76459">
        <w:rPr>
          <w:rFonts w:ascii="Arial" w:hAnsi="Arial" w:cs="Arial"/>
          <w:i/>
          <w:sz w:val="22"/>
          <w:szCs w:val="22"/>
        </w:rPr>
        <w:t>)</w:t>
      </w:r>
    </w:p>
    <w:p w14:paraId="7FA0ACD6" w14:textId="77777777" w:rsidR="006610D0" w:rsidRDefault="006610D0" w:rsidP="003270A7">
      <w:pPr>
        <w:numPr>
          <w:ilvl w:val="0"/>
          <w:numId w:val="29"/>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The color (that we see) of an object is due to the color absorbed.</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The color of an object that humans see is due to the colors absorbed by the object, as well as the colors it reflects. An apple appears red in color because most of the colors of the visible spectrum are absorbed by the apple pigments, leaving primarily red wavelengths of light reflected and received by the eyes. The red color of an apple is not due just to red light being reflected, it is also influenced by other wavelengths that are reflected, giving rise to various hues of red.</w:t>
      </w:r>
    </w:p>
    <w:p w14:paraId="5213803B" w14:textId="77777777" w:rsidR="006610D0" w:rsidRPr="00F76459" w:rsidRDefault="006610D0" w:rsidP="003270A7">
      <w:pPr>
        <w:numPr>
          <w:ilvl w:val="0"/>
          <w:numId w:val="29"/>
        </w:numPr>
        <w:tabs>
          <w:tab w:val="clear" w:pos="720"/>
        </w:tabs>
        <w:ind w:left="360"/>
        <w:rPr>
          <w:rFonts w:ascii="Arial" w:hAnsi="Arial" w:cs="Arial"/>
          <w:i/>
          <w:sz w:val="22"/>
          <w:szCs w:val="22"/>
        </w:rPr>
      </w:pPr>
      <w:r>
        <w:rPr>
          <w:rFonts w:ascii="Arial" w:hAnsi="Arial" w:cs="Arial"/>
          <w:b/>
          <w:sz w:val="22"/>
          <w:szCs w:val="22"/>
        </w:rPr>
        <w:t>“Because hydrogen bonds are weak, they must not be</w:t>
      </w:r>
      <w:r>
        <w:rPr>
          <w:rFonts w:ascii="Arial" w:hAnsi="Arial" w:cs="Arial"/>
          <w:i/>
          <w:sz w:val="22"/>
          <w:szCs w:val="22"/>
        </w:rPr>
        <w:t xml:space="preserve"> </w:t>
      </w:r>
      <w:r w:rsidRPr="00A53EBC">
        <w:rPr>
          <w:rFonts w:ascii="Arial" w:hAnsi="Arial" w:cs="Arial"/>
          <w:b/>
          <w:sz w:val="22"/>
          <w:szCs w:val="22"/>
        </w:rPr>
        <w:t>very important.</w:t>
      </w:r>
      <w:r>
        <w:rPr>
          <w:rFonts w:ascii="Arial" w:hAnsi="Arial" w:cs="Arial"/>
          <w:b/>
          <w:sz w:val="22"/>
          <w:szCs w:val="22"/>
        </w:rPr>
        <w:t>”</w:t>
      </w:r>
      <w:r>
        <w:rPr>
          <w:rFonts w:ascii="Arial" w:hAnsi="Arial" w:cs="Arial"/>
          <w:sz w:val="22"/>
          <w:szCs w:val="22"/>
        </w:rPr>
        <w:t xml:space="preserve"> </w:t>
      </w:r>
      <w:r w:rsidRPr="00F76459">
        <w:rPr>
          <w:rFonts w:ascii="Arial" w:hAnsi="Arial" w:cs="Arial"/>
          <w:i/>
          <w:sz w:val="22"/>
          <w:szCs w:val="22"/>
        </w:rPr>
        <w:t xml:space="preserve">While </w:t>
      </w:r>
      <w:r>
        <w:rPr>
          <w:rFonts w:ascii="Arial" w:hAnsi="Arial" w:cs="Arial"/>
          <w:i/>
          <w:sz w:val="22"/>
          <w:szCs w:val="22"/>
        </w:rPr>
        <w:t xml:space="preserve">intermolecular </w:t>
      </w:r>
      <w:r w:rsidRPr="00F76459">
        <w:rPr>
          <w:rFonts w:ascii="Arial" w:hAnsi="Arial" w:cs="Arial"/>
          <w:i/>
          <w:sz w:val="22"/>
          <w:szCs w:val="22"/>
        </w:rPr>
        <w:t>hydrogen bonds are certainly weaker than chemical bonds like ionic or covalent, they are nonetheless very important. Hydrogen bonds are the primary force adhering indigo to clothing fibers. In addition, hydrogen bonds are responsible for holding the double helix strands of DNA together, joining H</w:t>
      </w:r>
      <w:r w:rsidRPr="00F76459">
        <w:rPr>
          <w:rFonts w:ascii="Arial" w:hAnsi="Arial" w:cs="Arial"/>
          <w:i/>
          <w:sz w:val="22"/>
          <w:szCs w:val="22"/>
          <w:vertAlign w:val="subscript"/>
        </w:rPr>
        <w:t>2</w:t>
      </w:r>
      <w:r w:rsidRPr="00F76459">
        <w:rPr>
          <w:rFonts w:ascii="Arial" w:hAnsi="Arial" w:cs="Arial"/>
          <w:i/>
          <w:sz w:val="22"/>
          <w:szCs w:val="22"/>
        </w:rPr>
        <w:t>O molecules together to form liquid water</w:t>
      </w:r>
      <w:r>
        <w:rPr>
          <w:rFonts w:ascii="Arial" w:hAnsi="Arial" w:cs="Arial"/>
          <w:i/>
          <w:sz w:val="22"/>
          <w:szCs w:val="22"/>
        </w:rPr>
        <w:t>—</w:t>
      </w:r>
      <w:r w:rsidRPr="00F76459">
        <w:rPr>
          <w:rFonts w:ascii="Arial" w:hAnsi="Arial" w:cs="Arial"/>
          <w:i/>
          <w:sz w:val="22"/>
          <w:szCs w:val="22"/>
        </w:rPr>
        <w:t>or even ice, and many other important roles. The strength of the attraction does not parallel its importance.</w:t>
      </w:r>
    </w:p>
    <w:p w14:paraId="7F5E7B6D" w14:textId="77777777" w:rsidR="00BE790C" w:rsidRDefault="00BE790C" w:rsidP="00BE790C">
      <w:pPr>
        <w:rPr>
          <w:rFonts w:ascii="Arial" w:hAnsi="Arial" w:cs="Arial"/>
          <w:sz w:val="22"/>
          <w:szCs w:val="22"/>
        </w:rPr>
      </w:pPr>
    </w:p>
    <w:p w14:paraId="66B1FBE2" w14:textId="77777777" w:rsidR="00BE790C" w:rsidRDefault="00BE790C" w:rsidP="00BE790C">
      <w:pPr>
        <w:rPr>
          <w:rFonts w:ascii="Arial" w:hAnsi="Arial" w:cs="Arial"/>
          <w:sz w:val="22"/>
          <w:szCs w:val="22"/>
        </w:rPr>
      </w:pPr>
      <w:r>
        <w:rPr>
          <w:rFonts w:ascii="Arial" w:hAnsi="Arial" w:cs="Arial"/>
          <w:sz w:val="22"/>
          <w:szCs w:val="22"/>
        </w:rPr>
        <w:br w:type="page"/>
      </w:r>
    </w:p>
    <w:p w14:paraId="5518ED89" w14:textId="77777777" w:rsidR="00BE790C" w:rsidRPr="00835CFD" w:rsidRDefault="00BE790C" w:rsidP="00BE790C">
      <w:pPr>
        <w:rPr>
          <w:rFonts w:ascii="Arial" w:hAnsi="Arial" w:cs="Arial"/>
          <w:sz w:val="22"/>
          <w:szCs w:val="22"/>
        </w:rPr>
      </w:pPr>
    </w:p>
    <w:bookmarkStart w:id="1550" w:name="_Toc492306514"/>
    <w:bookmarkStart w:id="1551" w:name="_Toc492307020"/>
    <w:bookmarkStart w:id="1552" w:name="_Toc492307116"/>
    <w:bookmarkStart w:id="1553" w:name="_Toc492307570"/>
    <w:bookmarkStart w:id="1554" w:name="_Toc492307695"/>
    <w:bookmarkStart w:id="1555" w:name="_Toc492311862"/>
    <w:bookmarkStart w:id="1556" w:name="_Toc492312539"/>
    <w:bookmarkStart w:id="1557" w:name="_Toc497239664"/>
    <w:bookmarkStart w:id="1558" w:name="_Toc497565513"/>
    <w:bookmarkStart w:id="1559" w:name="_Toc497568208"/>
    <w:bookmarkStart w:id="1560" w:name="_Toc497568414"/>
    <w:bookmarkStart w:id="1561" w:name="_Toc497568894"/>
    <w:bookmarkStart w:id="1562" w:name="_Toc503109279"/>
    <w:bookmarkStart w:id="1563" w:name="_Toc503112720"/>
    <w:bookmarkStart w:id="1564" w:name="_Toc503284501"/>
    <w:bookmarkStart w:id="1565" w:name="_Toc503434353"/>
    <w:bookmarkStart w:id="1566" w:name="_Toc503436597"/>
    <w:bookmarkStart w:id="1567" w:name="_Toc503455423"/>
    <w:bookmarkStart w:id="1568" w:name="_Toc503455584"/>
    <w:bookmarkStart w:id="1569" w:name="_Toc503455750"/>
    <w:bookmarkStart w:id="1570" w:name="_Toc503455971"/>
    <w:bookmarkStart w:id="1571" w:name="_Toc503456242"/>
    <w:bookmarkStart w:id="1572" w:name="_Toc503456637"/>
    <w:bookmarkStart w:id="1573" w:name="_Toc503456841"/>
    <w:p w14:paraId="385D71D8" w14:textId="77777777" w:rsidR="00BE790C" w:rsidRPr="009B4EC1" w:rsidRDefault="00BE790C" w:rsidP="00BE790C">
      <w:pPr>
        <w:pStyle w:val="Heading1"/>
        <w:spacing w:after="0"/>
      </w:pPr>
      <w:r>
        <w:rPr>
          <w:noProof/>
        </w:rPr>
        <mc:AlternateContent>
          <mc:Choice Requires="wps">
            <w:drawing>
              <wp:anchor distT="0" distB="0" distL="114300" distR="114300" simplePos="0" relativeHeight="251980288" behindDoc="1" locked="0" layoutInCell="1" allowOverlap="1" wp14:anchorId="1864EC34" wp14:editId="72C6393D">
                <wp:simplePos x="0" y="0"/>
                <wp:positionH relativeFrom="column">
                  <wp:posOffset>-561975</wp:posOffset>
                </wp:positionH>
                <wp:positionV relativeFrom="paragraph">
                  <wp:posOffset>567126</wp:posOffset>
                </wp:positionV>
                <wp:extent cx="7060676" cy="114300"/>
                <wp:effectExtent l="0" t="0" r="6985" b="0"/>
                <wp:wrapNone/>
                <wp:docPr id="202" name="Rectangle 202"/>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47BFF0F" id="Rectangle 202" o:spid="_x0000_s1026" style="position:absolute;margin-left:-44.25pt;margin-top:44.65pt;width:555.95pt;height:9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" fillcolor="#d8d8d8 [2732]" stroked="f" strokeweight=".5pt"/>
            </w:pict>
          </mc:Fallback>
        </mc:AlternateContent>
      </w:r>
      <w:r w:rsidRPr="00A109B0">
        <w:t>Anticipating Student Questions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73E53379" w14:textId="77777777" w:rsidR="00BE790C" w:rsidRDefault="00BE790C" w:rsidP="00BE790C">
      <w:pPr>
        <w:rPr>
          <w:rFonts w:ascii="Arial" w:hAnsi="Arial" w:cs="Arial"/>
          <w:sz w:val="32"/>
          <w:szCs w:val="28"/>
        </w:rPr>
      </w:pPr>
    </w:p>
    <w:p w14:paraId="3AF49827" w14:textId="77777777" w:rsidR="00BE790C" w:rsidRPr="00C32603" w:rsidRDefault="00BE790C" w:rsidP="00BE790C">
      <w:pPr>
        <w:rPr>
          <w:rFonts w:ascii="Arial" w:hAnsi="Arial" w:cs="Arial"/>
          <w:sz w:val="32"/>
          <w:szCs w:val="28"/>
        </w:rPr>
      </w:pPr>
    </w:p>
    <w:p w14:paraId="728F2C46" w14:textId="77777777" w:rsidR="006610D0" w:rsidRPr="009F79B0" w:rsidRDefault="006610D0" w:rsidP="003270A7">
      <w:pPr>
        <w:numPr>
          <w:ilvl w:val="0"/>
          <w:numId w:val="30"/>
        </w:numPr>
        <w:tabs>
          <w:tab w:val="clear" w:pos="720"/>
        </w:tabs>
        <w:ind w:left="360"/>
        <w:rPr>
          <w:rFonts w:ascii="Arial" w:hAnsi="Arial" w:cs="Arial"/>
          <w:b/>
          <w:i/>
          <w:color w:val="000000"/>
          <w:sz w:val="22"/>
          <w:szCs w:val="22"/>
        </w:rPr>
      </w:pPr>
      <w:r>
        <w:rPr>
          <w:rFonts w:ascii="Arial" w:hAnsi="Arial" w:cs="Arial"/>
          <w:b/>
          <w:sz w:val="22"/>
          <w:szCs w:val="22"/>
        </w:rPr>
        <w:t>“I heard that the color indigo was being removed from the seven colors of the rainbow. Is this true?”</w:t>
      </w:r>
      <w:r>
        <w:rPr>
          <w:rFonts w:ascii="Arial" w:hAnsi="Arial" w:cs="Arial"/>
          <w:sz w:val="22"/>
          <w:szCs w:val="22"/>
        </w:rPr>
        <w:t xml:space="preserve"> </w:t>
      </w:r>
      <w:r>
        <w:rPr>
          <w:rFonts w:ascii="Arial" w:hAnsi="Arial" w:cs="Arial"/>
          <w:i/>
          <w:sz w:val="22"/>
          <w:szCs w:val="22"/>
        </w:rPr>
        <w:t>Isaac Newton first set the colors of the rainbow, and he named seven colors—</w:t>
      </w:r>
      <w:r w:rsidRPr="00F76459">
        <w:rPr>
          <w:rFonts w:ascii="Arial" w:hAnsi="Arial" w:cs="Arial"/>
          <w:i/>
          <w:sz w:val="22"/>
          <w:szCs w:val="22"/>
        </w:rPr>
        <w:t>including indigo. School children learn the colors as ROY G BIV. Many people believe that the number seven has significance and it is associated with completion or perfection such as seven days per week, seven notes in the diatonic music scale, and the seven seas. Newton may have identified indigo as a primary color to round out the number of colors defined in the rainbow. There are some who omit indigo when painting or depicting a rainbow. Many people have difficulty distinguishing indigo from blue or purple which may lead to its omission. However, ROY G BIV is still in use and indigo has its place in the rainbow.</w:t>
      </w:r>
    </w:p>
    <w:p w14:paraId="79A27CDA" w14:textId="77777777" w:rsidR="006610D0" w:rsidRPr="00DF0145" w:rsidRDefault="006610D0" w:rsidP="003270A7">
      <w:pPr>
        <w:numPr>
          <w:ilvl w:val="0"/>
          <w:numId w:val="30"/>
        </w:numPr>
        <w:tabs>
          <w:tab w:val="clear" w:pos="720"/>
        </w:tabs>
        <w:ind w:left="360"/>
        <w:rPr>
          <w:rFonts w:ascii="Arial" w:hAnsi="Arial" w:cs="Arial"/>
          <w:b/>
          <w:i/>
          <w:sz w:val="22"/>
          <w:szCs w:val="22"/>
        </w:rPr>
      </w:pPr>
      <w:r>
        <w:rPr>
          <w:rFonts w:ascii="Arial" w:hAnsi="Arial" w:cs="Arial"/>
          <w:b/>
          <w:sz w:val="22"/>
          <w:szCs w:val="22"/>
        </w:rPr>
        <w:t xml:space="preserve">“When I mix red and green paint, I make brown paint, but when I mix red light and green light, I </w:t>
      </w:r>
      <w:r w:rsidRPr="006233D0">
        <w:rPr>
          <w:rFonts w:ascii="Arial" w:hAnsi="Arial" w:cs="Arial"/>
          <w:b/>
          <w:sz w:val="22"/>
          <w:szCs w:val="22"/>
        </w:rPr>
        <w:t>get</w:t>
      </w:r>
      <w:r w:rsidRPr="00DF0145">
        <w:rPr>
          <w:rFonts w:ascii="Arial" w:hAnsi="Arial" w:cs="Arial"/>
          <w:b/>
          <w:sz w:val="22"/>
          <w:szCs w:val="22"/>
        </w:rPr>
        <w:t xml:space="preserve"> </w:t>
      </w:r>
      <w:r w:rsidRPr="00D73839">
        <w:rPr>
          <w:rFonts w:ascii="Arial" w:hAnsi="Arial" w:cs="Arial"/>
          <w:b/>
          <w:noProof/>
          <w:sz w:val="22"/>
          <w:szCs w:val="22"/>
        </w:rPr>
        <w:t>yellow light</w:t>
      </w:r>
      <w:r>
        <w:rPr>
          <w:rFonts w:ascii="Arial" w:hAnsi="Arial" w:cs="Arial"/>
          <w:b/>
          <w:sz w:val="22"/>
          <w:szCs w:val="22"/>
        </w:rPr>
        <w:t>. Why?”</w:t>
      </w:r>
      <w:r>
        <w:rPr>
          <w:rFonts w:ascii="Arial" w:hAnsi="Arial" w:cs="Arial"/>
          <w:sz w:val="22"/>
          <w:szCs w:val="22"/>
        </w:rPr>
        <w:t xml:space="preserve"> </w:t>
      </w:r>
      <w:r>
        <w:rPr>
          <w:rFonts w:ascii="Arial" w:hAnsi="Arial" w:cs="Arial"/>
          <w:i/>
          <w:sz w:val="22"/>
          <w:szCs w:val="22"/>
        </w:rPr>
        <w:t xml:space="preserve">Color theory can be complex. There are two aspects to color theory:  additive (light) and subtractive (pigment). In light (additive), the presence of all colors forms white; but in pigments (subtractive), the presence of all colors forms black. Pigment colors (subtractive color theory) are more intuitive because we experience them frequently in daily life. Light colors (additive) are less intuitive because we work with light colors less, and light is different than mixing physical substances. For a full explanation, please see </w:t>
      </w:r>
      <w:hyperlink r:id="rId201" w:history="1">
        <w:r w:rsidRPr="00DF0145">
          <w:rPr>
            <w:rFonts w:ascii="Arial" w:hAnsi="Arial" w:cs="Arial"/>
            <w:i/>
            <w:color w:val="0000FF"/>
            <w:sz w:val="22"/>
            <w:szCs w:val="22"/>
            <w:u w:val="single"/>
          </w:rPr>
          <w:t>http://ux1.eiu.edu/~cfadd/3050/Ch17Color/ToC.html</w:t>
        </w:r>
      </w:hyperlink>
      <w:r w:rsidRPr="006233D0">
        <w:rPr>
          <w:rFonts w:ascii="Arial" w:hAnsi="Arial" w:cs="Arial"/>
          <w:i/>
          <w:color w:val="0000FF"/>
          <w:sz w:val="22"/>
          <w:szCs w:val="22"/>
        </w:rPr>
        <w:t>.</w:t>
      </w:r>
    </w:p>
    <w:p w14:paraId="699CA81C" w14:textId="77777777" w:rsidR="006610D0" w:rsidRPr="00F76459" w:rsidRDefault="006610D0" w:rsidP="003270A7">
      <w:pPr>
        <w:numPr>
          <w:ilvl w:val="0"/>
          <w:numId w:val="30"/>
        </w:numPr>
        <w:tabs>
          <w:tab w:val="clear" w:pos="720"/>
        </w:tabs>
        <w:ind w:left="360"/>
        <w:rPr>
          <w:rFonts w:ascii="Arial" w:hAnsi="Arial" w:cs="Arial"/>
          <w:b/>
          <w:i/>
          <w:sz w:val="22"/>
          <w:szCs w:val="22"/>
        </w:rPr>
      </w:pPr>
      <w:r>
        <w:rPr>
          <w:rFonts w:ascii="Arial" w:hAnsi="Arial" w:cs="Arial"/>
          <w:b/>
          <w:sz w:val="22"/>
          <w:szCs w:val="22"/>
        </w:rPr>
        <w:t>“How is natural indigo chemically different from synthetic indigo?”</w:t>
      </w:r>
      <w:r>
        <w:rPr>
          <w:rFonts w:ascii="Arial" w:hAnsi="Arial" w:cs="Arial"/>
          <w:sz w:val="22"/>
          <w:szCs w:val="22"/>
        </w:rPr>
        <w:t xml:space="preserve"> </w:t>
      </w:r>
      <w:r>
        <w:rPr>
          <w:rFonts w:ascii="Arial" w:hAnsi="Arial" w:cs="Arial"/>
          <w:i/>
          <w:sz w:val="22"/>
          <w:szCs w:val="22"/>
        </w:rPr>
        <w:t xml:space="preserve">There is no chemical difference between natural and synthetic indigo. A chemical does not change its chemical or physical properties based upon whether it is extracted from natural sources or synthesized in a laboratory. There ARE some differences between them, though, that are inherent in their methods of production. Some of these differences between natural and synthetic indigo (or any chemical) are costs of production, </w:t>
      </w:r>
      <w:r w:rsidRPr="005C7A63">
        <w:rPr>
          <w:rFonts w:ascii="Arial" w:hAnsi="Arial" w:cs="Arial"/>
          <w:i/>
          <w:noProof/>
          <w:sz w:val="22"/>
          <w:szCs w:val="22"/>
        </w:rPr>
        <w:t>sources</w:t>
      </w:r>
      <w:r>
        <w:rPr>
          <w:rFonts w:ascii="Arial" w:hAnsi="Arial" w:cs="Arial"/>
          <w:i/>
          <w:sz w:val="22"/>
          <w:szCs w:val="22"/>
        </w:rPr>
        <w:t xml:space="preserve"> of reactants, energy and time required to produce, safety in production, and wastes formed.</w:t>
      </w:r>
    </w:p>
    <w:p w14:paraId="6322EF7B" w14:textId="77777777" w:rsidR="00BE790C" w:rsidRPr="00E7390C" w:rsidRDefault="00BE790C" w:rsidP="00000DE6">
      <w:pPr>
        <w:rPr>
          <w:rFonts w:ascii="Arial" w:hAnsi="Arial" w:cs="Arial"/>
          <w:sz w:val="22"/>
          <w:szCs w:val="22"/>
        </w:rPr>
      </w:pPr>
    </w:p>
    <w:p w14:paraId="4E4A3812" w14:textId="77777777" w:rsidR="00BE790C" w:rsidRDefault="00BE790C"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1574" w:name="_Toc492306515"/>
    <w:bookmarkStart w:id="1575" w:name="_Toc492307021"/>
    <w:bookmarkStart w:id="1576" w:name="_Toc492307117"/>
    <w:bookmarkStart w:id="1577" w:name="_Toc492307571"/>
    <w:bookmarkStart w:id="1578" w:name="_Toc492307696"/>
    <w:bookmarkStart w:id="1579" w:name="_Toc492311863"/>
    <w:bookmarkStart w:id="1580" w:name="_Toc492312540"/>
    <w:bookmarkStart w:id="1581" w:name="_Toc497239665"/>
    <w:bookmarkStart w:id="1582" w:name="_Toc497565514"/>
    <w:bookmarkStart w:id="1583" w:name="_Toc497568209"/>
    <w:bookmarkStart w:id="1584" w:name="_Toc497568415"/>
    <w:bookmarkStart w:id="1585" w:name="_Toc497568895"/>
    <w:bookmarkStart w:id="1586" w:name="_Toc503109280"/>
    <w:bookmarkStart w:id="1587" w:name="_Toc503112721"/>
    <w:bookmarkStart w:id="1588" w:name="_Toc503284502"/>
    <w:bookmarkStart w:id="1589" w:name="_Toc503434354"/>
    <w:bookmarkStart w:id="1590" w:name="_Toc503436598"/>
    <w:bookmarkStart w:id="1591" w:name="_Toc503455424"/>
    <w:bookmarkStart w:id="1592" w:name="_Toc503455585"/>
    <w:bookmarkStart w:id="1593" w:name="_Toc503455751"/>
    <w:bookmarkStart w:id="1594" w:name="_Toc503455972"/>
    <w:bookmarkStart w:id="1595" w:name="_Toc503456243"/>
    <w:bookmarkStart w:id="1596" w:name="_Toc503456638"/>
    <w:bookmarkStart w:id="1597" w:name="_Toc503456842"/>
    <w:p w14:paraId="1055E415" w14:textId="77777777" w:rsidR="00BE790C" w:rsidRPr="00A109B0" w:rsidRDefault="00BE790C" w:rsidP="00BE790C">
      <w:pPr>
        <w:pStyle w:val="Heading1"/>
        <w:spacing w:after="0"/>
      </w:pPr>
      <w:r>
        <w:rPr>
          <w:noProof/>
        </w:rPr>
        <mc:AlternateContent>
          <mc:Choice Requires="wps">
            <w:drawing>
              <wp:anchor distT="0" distB="0" distL="114300" distR="114300" simplePos="0" relativeHeight="251981312" behindDoc="1" locked="0" layoutInCell="1" allowOverlap="1" wp14:anchorId="398EDBC3" wp14:editId="38919265">
                <wp:simplePos x="0" y="0"/>
                <wp:positionH relativeFrom="column">
                  <wp:posOffset>-559435</wp:posOffset>
                </wp:positionH>
                <wp:positionV relativeFrom="paragraph">
                  <wp:posOffset>407741</wp:posOffset>
                </wp:positionV>
                <wp:extent cx="7060565" cy="114300"/>
                <wp:effectExtent l="0" t="0" r="6985" b="0"/>
                <wp:wrapNone/>
                <wp:docPr id="203" name="Rectangle 20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862DBD3" id="Rectangle 203" o:spid="_x0000_s1026" style="position:absolute;margin-left:-44.05pt;margin-top:32.1pt;width:555.95pt;height:9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ID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xZrz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" fillcolor="#d8d8d8 [2732]" stroked="f" strokeweight=".5pt"/>
            </w:pict>
          </mc:Fallback>
        </mc:AlternateContent>
      </w:r>
      <w:r w:rsidRPr="00A109B0">
        <w:t>Activities</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14:paraId="4A1BAF6D" w14:textId="77777777" w:rsidR="00BE790C" w:rsidRPr="00C32603" w:rsidRDefault="00BE790C" w:rsidP="00BE790C">
      <w:pPr>
        <w:rPr>
          <w:rFonts w:ascii="Arial" w:hAnsi="Arial" w:cs="Arial"/>
          <w:sz w:val="32"/>
        </w:rPr>
      </w:pPr>
    </w:p>
    <w:p w14:paraId="2325D279" w14:textId="77777777" w:rsidR="00BE790C" w:rsidRPr="00C32603" w:rsidRDefault="00BE790C" w:rsidP="00BE790C">
      <w:pPr>
        <w:rPr>
          <w:rFonts w:ascii="Arial" w:hAnsi="Arial" w:cs="Arial"/>
          <w:sz w:val="32"/>
        </w:rPr>
      </w:pPr>
    </w:p>
    <w:p w14:paraId="57E8822E" w14:textId="77777777" w:rsidR="006610D0" w:rsidRDefault="006610D0" w:rsidP="006610D0">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0DD712DA" w14:textId="77777777" w:rsidR="006610D0" w:rsidRPr="006A67CE" w:rsidRDefault="006610D0" w:rsidP="006610D0">
      <w:pPr>
        <w:rPr>
          <w:rFonts w:ascii="Arial" w:hAnsi="Arial" w:cs="Arial"/>
          <w:sz w:val="22"/>
          <w:szCs w:val="22"/>
        </w:rPr>
      </w:pPr>
    </w:p>
    <w:p w14:paraId="0EFAFD81" w14:textId="77777777" w:rsidR="006610D0" w:rsidRDefault="006610D0" w:rsidP="006610D0">
      <w:pPr>
        <w:ind w:firstLine="720"/>
        <w:rPr>
          <w:rFonts w:ascii="Arial" w:hAnsi="Arial" w:cs="Arial"/>
          <w:sz w:val="22"/>
          <w:szCs w:val="22"/>
        </w:rPr>
      </w:pPr>
      <w:r w:rsidRPr="00AD665B">
        <w:rPr>
          <w:rFonts w:ascii="Arial" w:hAnsi="Arial" w:cs="Arial"/>
          <w:b/>
          <w:sz w:val="22"/>
          <w:szCs w:val="22"/>
        </w:rPr>
        <w:t>L</w:t>
      </w:r>
      <w:r>
        <w:rPr>
          <w:rFonts w:ascii="Arial" w:hAnsi="Arial" w:cs="Arial"/>
          <w:b/>
          <w:sz w:val="22"/>
          <w:szCs w:val="22"/>
        </w:rPr>
        <w:t>ab synthesizing indigo dye</w:t>
      </w:r>
      <w:r w:rsidRPr="00AD665B">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 "The Chemistry of Dyes, Part I:  The Synthesis of Indigo Dye" provides complete student background theory and procedures for students to synthesize indigo dye. The lab procedure prompts students to complete a data table, complete with calculations, limiting reactant, percent yield, and cost per pound; however, no teacher support is included. (</w:t>
      </w:r>
      <w:hyperlink r:id="rId202" w:history="1">
        <w:r w:rsidRPr="009C2909">
          <w:rPr>
            <w:rStyle w:val="Hyperlink"/>
            <w:rFonts w:ascii="Arial" w:hAnsi="Arial" w:cs="Arial"/>
            <w:sz w:val="22"/>
            <w:szCs w:val="22"/>
          </w:rPr>
          <w:t>http://faculty.trinityvalleyschool.org/pricep/Chem/labs/indigo</w:t>
        </w:r>
      </w:hyperlink>
      <w:r>
        <w:rPr>
          <w:rFonts w:ascii="Arial" w:hAnsi="Arial" w:cs="Arial"/>
          <w:sz w:val="22"/>
          <w:szCs w:val="22"/>
        </w:rPr>
        <w:t>)</w:t>
      </w:r>
    </w:p>
    <w:p w14:paraId="4DDBFC34" w14:textId="77777777" w:rsidR="006610D0" w:rsidRDefault="006610D0" w:rsidP="006610D0">
      <w:pPr>
        <w:rPr>
          <w:rFonts w:ascii="Arial" w:hAnsi="Arial" w:cs="Arial"/>
          <w:sz w:val="22"/>
          <w:szCs w:val="22"/>
        </w:rPr>
      </w:pPr>
    </w:p>
    <w:p w14:paraId="0B673587" w14:textId="77777777" w:rsidR="006610D0" w:rsidRPr="009C2909" w:rsidRDefault="006610D0" w:rsidP="006610D0">
      <w:pPr>
        <w:ind w:firstLine="720"/>
        <w:rPr>
          <w:rFonts w:ascii="Arial" w:hAnsi="Arial" w:cs="Arial"/>
          <w:sz w:val="22"/>
          <w:szCs w:val="22"/>
        </w:rPr>
      </w:pPr>
      <w:r>
        <w:rPr>
          <w:rFonts w:ascii="Arial" w:hAnsi="Arial" w:cs="Arial"/>
          <w:b/>
          <w:sz w:val="22"/>
          <w:szCs w:val="22"/>
        </w:rPr>
        <w:t xml:space="preserve">Microscale lab synthesizing indigo dye: </w:t>
      </w:r>
      <w:r>
        <w:rPr>
          <w:rFonts w:ascii="Arial" w:hAnsi="Arial" w:cs="Arial"/>
          <w:sz w:val="22"/>
          <w:szCs w:val="22"/>
        </w:rPr>
        <w:t xml:space="preserve"> The student lab procedure in "The Microscale Synthesis of Indigo Dye" from the Royal Society of Chemistry requires only 10 minutes to complete, and includes chemical structures for the indigo synthesis reactions. Note though, that there are no teacher resources, student questions, or extensions provided. (</w:t>
      </w:r>
      <w:hyperlink r:id="rId203" w:history="1">
        <w:r w:rsidRPr="001F4A96">
          <w:rPr>
            <w:rStyle w:val="Hyperlink"/>
            <w:rFonts w:ascii="Arial" w:hAnsi="Arial" w:cs="Arial"/>
            <w:sz w:val="22"/>
            <w:szCs w:val="22"/>
          </w:rPr>
          <w:t>http://www.rsc.org/learn-chemistry/resource/res00000560/the-microscale-synthesis-of-indigo-dye#!cmpid=CMP00000575</w:t>
        </w:r>
      </w:hyperlink>
      <w:r>
        <w:rPr>
          <w:rFonts w:ascii="Arial" w:hAnsi="Arial" w:cs="Arial"/>
          <w:sz w:val="22"/>
          <w:szCs w:val="22"/>
        </w:rPr>
        <w:t>)</w:t>
      </w:r>
    </w:p>
    <w:p w14:paraId="117D3F55" w14:textId="77777777" w:rsidR="006610D0" w:rsidRPr="008B16E5" w:rsidRDefault="006610D0" w:rsidP="006610D0">
      <w:pPr>
        <w:rPr>
          <w:rFonts w:ascii="Arial" w:hAnsi="Arial" w:cs="Arial"/>
          <w:sz w:val="36"/>
          <w:szCs w:val="36"/>
        </w:rPr>
      </w:pPr>
    </w:p>
    <w:p w14:paraId="0CF357B4" w14:textId="77777777" w:rsidR="006610D0" w:rsidRPr="00A109B0" w:rsidRDefault="006610D0" w:rsidP="006610D0">
      <w:pPr>
        <w:rPr>
          <w:rFonts w:ascii="Arial" w:hAnsi="Arial" w:cs="Arial"/>
          <w:b/>
          <w:sz w:val="28"/>
        </w:rPr>
      </w:pPr>
      <w:r w:rsidRPr="00A109B0">
        <w:rPr>
          <w:rFonts w:ascii="Arial" w:hAnsi="Arial" w:cs="Arial"/>
          <w:b/>
          <w:sz w:val="28"/>
        </w:rPr>
        <w:t>Simulations</w:t>
      </w:r>
    </w:p>
    <w:p w14:paraId="6E78543A" w14:textId="77777777" w:rsidR="006610D0" w:rsidRDefault="006610D0" w:rsidP="006610D0">
      <w:pPr>
        <w:rPr>
          <w:rFonts w:ascii="Arial" w:hAnsi="Arial" w:cs="Arial"/>
          <w:sz w:val="22"/>
          <w:szCs w:val="22"/>
        </w:rPr>
      </w:pPr>
    </w:p>
    <w:p w14:paraId="19442BFC" w14:textId="77777777" w:rsidR="006610D0" w:rsidRDefault="006610D0" w:rsidP="006610D0">
      <w:pPr>
        <w:ind w:firstLine="720"/>
        <w:rPr>
          <w:rFonts w:ascii="Arial" w:hAnsi="Arial" w:cs="Arial"/>
          <w:sz w:val="22"/>
          <w:szCs w:val="22"/>
        </w:rPr>
      </w:pPr>
      <w:r w:rsidRPr="00FA2972">
        <w:rPr>
          <w:rFonts w:ascii="Arial" w:hAnsi="Arial" w:cs="Arial"/>
          <w:b/>
          <w:sz w:val="22"/>
          <w:szCs w:val="22"/>
        </w:rPr>
        <w:t>Simul</w:t>
      </w:r>
      <w:r>
        <w:rPr>
          <w:rFonts w:ascii="Arial" w:hAnsi="Arial" w:cs="Arial"/>
          <w:b/>
          <w:sz w:val="22"/>
          <w:szCs w:val="22"/>
        </w:rPr>
        <w:t>ation of seeing colors</w:t>
      </w:r>
      <w:r w:rsidRPr="00FA2972">
        <w:rPr>
          <w:rFonts w:ascii="Arial" w:hAnsi="Arial" w:cs="Arial"/>
          <w:b/>
          <w:sz w:val="22"/>
          <w:szCs w:val="22"/>
        </w:rPr>
        <w:t>:</w:t>
      </w:r>
      <w:r>
        <w:rPr>
          <w:rFonts w:ascii="Arial" w:hAnsi="Arial" w:cs="Arial"/>
          <w:sz w:val="22"/>
          <w:szCs w:val="22"/>
        </w:rPr>
        <w:t xml:space="preserve">  "The Colors of Light" from PhET is a 30-minute activity to accompany the simulation, "Color Vision," which allows students to manipulate colors of light and color filters to explore how color is perceived by the human eye and brain. Registering for a free account is required to access the student activity materials but not the simulation. (</w:t>
      </w:r>
      <w:hyperlink r:id="rId204" w:history="1">
        <w:r w:rsidRPr="008D11B6">
          <w:rPr>
            <w:rStyle w:val="Hyperlink"/>
            <w:rFonts w:ascii="Arial" w:hAnsi="Arial" w:cs="Arial"/>
            <w:sz w:val="22"/>
            <w:szCs w:val="22"/>
          </w:rPr>
          <w:t>https://phet.colorado.edu/en/simulation/color-vision</w:t>
        </w:r>
      </w:hyperlink>
      <w:r>
        <w:rPr>
          <w:rFonts w:ascii="Arial" w:hAnsi="Arial" w:cs="Arial"/>
          <w:sz w:val="22"/>
          <w:szCs w:val="22"/>
        </w:rPr>
        <w:t>)</w:t>
      </w:r>
    </w:p>
    <w:p w14:paraId="67582036" w14:textId="77777777" w:rsidR="006610D0" w:rsidRDefault="006610D0" w:rsidP="006610D0">
      <w:pPr>
        <w:rPr>
          <w:rFonts w:ascii="Arial" w:hAnsi="Arial" w:cs="Arial"/>
          <w:sz w:val="22"/>
          <w:szCs w:val="22"/>
        </w:rPr>
      </w:pPr>
    </w:p>
    <w:p w14:paraId="3AD8A444" w14:textId="77777777" w:rsidR="006610D0" w:rsidRPr="006928AC" w:rsidRDefault="006610D0" w:rsidP="006610D0">
      <w:pPr>
        <w:rPr>
          <w:rFonts w:ascii="Arial" w:hAnsi="Arial" w:cs="Arial"/>
          <w:sz w:val="22"/>
          <w:szCs w:val="22"/>
        </w:rPr>
      </w:pPr>
      <w:r>
        <w:rPr>
          <w:rFonts w:ascii="Arial" w:hAnsi="Arial" w:cs="Arial"/>
          <w:sz w:val="22"/>
          <w:szCs w:val="22"/>
        </w:rPr>
        <w:tab/>
      </w:r>
      <w:r>
        <w:rPr>
          <w:rFonts w:ascii="Arial" w:hAnsi="Arial" w:cs="Arial"/>
          <w:b/>
          <w:sz w:val="22"/>
          <w:szCs w:val="22"/>
        </w:rPr>
        <w:t>Activity modeling</w:t>
      </w:r>
      <w:r w:rsidRPr="006928AC">
        <w:rPr>
          <w:rFonts w:ascii="Arial" w:hAnsi="Arial" w:cs="Arial"/>
          <w:b/>
          <w:sz w:val="22"/>
          <w:szCs w:val="22"/>
        </w:rPr>
        <w:t xml:space="preserve"> hydrogen bonds:</w:t>
      </w:r>
      <w:r>
        <w:rPr>
          <w:rFonts w:ascii="Arial" w:hAnsi="Arial" w:cs="Arial"/>
          <w:sz w:val="22"/>
          <w:szCs w:val="22"/>
        </w:rPr>
        <w:t xml:space="preserve">  This </w:t>
      </w:r>
      <w:r w:rsidRPr="006928AC">
        <w:rPr>
          <w:rFonts w:ascii="Arial" w:hAnsi="Arial" w:cs="Arial"/>
          <w:i/>
          <w:sz w:val="22"/>
          <w:szCs w:val="22"/>
        </w:rPr>
        <w:t>JCE Classroom Activity</w:t>
      </w:r>
      <w:r>
        <w:rPr>
          <w:rFonts w:ascii="Arial" w:hAnsi="Arial" w:cs="Arial"/>
          <w:sz w:val="22"/>
          <w:szCs w:val="22"/>
        </w:rPr>
        <w:t xml:space="preserve"> prompts students to use K'Nex toy components and Velcro to model hydrogen bonding. Instructor information, possible student answers, plus the student activity sheet are all included, along with student questions to expand the lesson. (</w:t>
      </w:r>
      <w:hyperlink r:id="rId205" w:history="1">
        <w:r w:rsidRPr="00812D0E">
          <w:rPr>
            <w:rStyle w:val="Hyperlink"/>
            <w:rFonts w:ascii="Arial" w:hAnsi="Arial" w:cs="Arial"/>
            <w:sz w:val="22"/>
            <w:szCs w:val="22"/>
          </w:rPr>
          <w:t>http://pubs.acs.org/doi/pdf/10.1021/ed082p400A</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w:t>
      </w:r>
      <w:r>
        <w:rPr>
          <w:rFonts w:ascii="Arial" w:hAnsi="Arial" w:cs="Arial"/>
          <w:sz w:val="22"/>
          <w:szCs w:val="22"/>
        </w:rPr>
        <w:t>;</w:t>
      </w:r>
      <w:r w:rsidRPr="0079217B">
        <w:rPr>
          <w:rFonts w:ascii="Arial" w:hAnsi="Arial" w:cs="Arial"/>
          <w:sz w:val="22"/>
          <w:szCs w:val="22"/>
        </w:rPr>
        <w:t xml:space="preserve"> the full article is only available to American Chemical Society members or subscribers to the </w:t>
      </w:r>
      <w:r>
        <w:rPr>
          <w:rFonts w:ascii="Arial" w:hAnsi="Arial" w:cs="Arial"/>
          <w:sz w:val="22"/>
          <w:szCs w:val="22"/>
        </w:rPr>
        <w:t>journal.)</w:t>
      </w:r>
    </w:p>
    <w:p w14:paraId="242286B8" w14:textId="77777777" w:rsidR="006610D0" w:rsidRPr="008B16E5" w:rsidRDefault="006610D0" w:rsidP="006610D0">
      <w:pPr>
        <w:rPr>
          <w:rFonts w:ascii="Arial" w:hAnsi="Arial" w:cs="Arial"/>
          <w:sz w:val="36"/>
          <w:szCs w:val="36"/>
        </w:rPr>
      </w:pPr>
    </w:p>
    <w:p w14:paraId="5B96F54B" w14:textId="77777777" w:rsidR="006610D0" w:rsidRPr="00A109B0" w:rsidRDefault="006610D0" w:rsidP="006610D0">
      <w:pPr>
        <w:rPr>
          <w:rFonts w:ascii="Arial" w:hAnsi="Arial" w:cs="Arial"/>
          <w:b/>
          <w:sz w:val="28"/>
        </w:rPr>
      </w:pPr>
      <w:r w:rsidRPr="00A109B0">
        <w:rPr>
          <w:rFonts w:ascii="Arial" w:hAnsi="Arial" w:cs="Arial"/>
          <w:b/>
          <w:sz w:val="28"/>
        </w:rPr>
        <w:t>Media</w:t>
      </w:r>
    </w:p>
    <w:p w14:paraId="494D1DC8" w14:textId="77777777" w:rsidR="006610D0" w:rsidRPr="003819C5" w:rsidRDefault="006610D0" w:rsidP="006610D0">
      <w:pPr>
        <w:rPr>
          <w:rFonts w:ascii="Arial" w:hAnsi="Arial" w:cs="Arial"/>
          <w:sz w:val="22"/>
          <w:szCs w:val="22"/>
        </w:rPr>
      </w:pPr>
    </w:p>
    <w:p w14:paraId="2E7C4BD6" w14:textId="77777777" w:rsidR="006610D0" w:rsidRPr="00317041" w:rsidRDefault="006610D0" w:rsidP="006610D0">
      <w:pPr>
        <w:rPr>
          <w:rFonts w:ascii="Arial" w:hAnsi="Arial" w:cs="Arial"/>
          <w:sz w:val="22"/>
          <w:szCs w:val="22"/>
        </w:rPr>
      </w:pPr>
      <w:r>
        <w:rPr>
          <w:rFonts w:ascii="Arial" w:hAnsi="Arial" w:cs="Arial"/>
          <w:sz w:val="22"/>
          <w:szCs w:val="22"/>
        </w:rPr>
        <w:tab/>
      </w:r>
      <w:r w:rsidRPr="00317041">
        <w:rPr>
          <w:rFonts w:ascii="Arial" w:hAnsi="Arial" w:cs="Arial"/>
          <w:b/>
          <w:sz w:val="22"/>
          <w:szCs w:val="22"/>
        </w:rPr>
        <w:t>Video explaining intermolecular forces</w:t>
      </w:r>
      <w:r>
        <w:rPr>
          <w:rFonts w:ascii="Arial" w:hAnsi="Arial" w:cs="Arial"/>
          <w:b/>
          <w:sz w:val="22"/>
          <w:szCs w:val="22"/>
        </w:rPr>
        <w:t>, including hydrogen bonding:</w:t>
      </w:r>
      <w:r>
        <w:rPr>
          <w:rFonts w:ascii="Arial" w:hAnsi="Arial" w:cs="Arial"/>
          <w:sz w:val="22"/>
          <w:szCs w:val="22"/>
        </w:rPr>
        <w:t xml:space="preserve">  "Intermolecular Forces" (8:35) from the KhanAcademy reviews all of the types of intermolecular forces, with diagrams. The explanation of hydrogen bonding begins at 2:54 in this video. (</w:t>
      </w:r>
      <w:hyperlink r:id="rId206" w:history="1">
        <w:r w:rsidRPr="00813FC7">
          <w:rPr>
            <w:rStyle w:val="Hyperlink"/>
            <w:rFonts w:ascii="Arial" w:hAnsi="Arial" w:cs="Arial"/>
            <w:sz w:val="22"/>
            <w:szCs w:val="22"/>
          </w:rPr>
          <w:t>https://www.khanacademy.org/science/biology/chemistry--of-life/chemical-bonds-and-reactions/v/intermolecular-forces-and-molecular-bonds</w:t>
        </w:r>
      </w:hyperlink>
      <w:r>
        <w:rPr>
          <w:rFonts w:ascii="Arial" w:hAnsi="Arial" w:cs="Arial"/>
          <w:sz w:val="22"/>
          <w:szCs w:val="22"/>
        </w:rPr>
        <w:t>)</w:t>
      </w:r>
    </w:p>
    <w:p w14:paraId="717623D6" w14:textId="77777777" w:rsidR="006610D0" w:rsidRDefault="006610D0" w:rsidP="006610D0">
      <w:pPr>
        <w:rPr>
          <w:rFonts w:ascii="Arial" w:hAnsi="Arial" w:cs="Arial"/>
          <w:sz w:val="22"/>
          <w:szCs w:val="22"/>
        </w:rPr>
      </w:pPr>
    </w:p>
    <w:p w14:paraId="5C49B370" w14:textId="77777777" w:rsidR="006610D0" w:rsidRDefault="006610D0" w:rsidP="006610D0">
      <w:pPr>
        <w:ind w:firstLine="720"/>
        <w:rPr>
          <w:rFonts w:ascii="Arial" w:hAnsi="Arial" w:cs="Arial"/>
          <w:sz w:val="22"/>
          <w:szCs w:val="22"/>
        </w:rPr>
      </w:pPr>
      <w:r>
        <w:rPr>
          <w:rFonts w:ascii="Arial" w:hAnsi="Arial" w:cs="Arial"/>
          <w:b/>
          <w:sz w:val="22"/>
          <w:szCs w:val="22"/>
        </w:rPr>
        <w:t>Video of blue jeans</w:t>
      </w:r>
      <w:r w:rsidRPr="00F40CA5">
        <w:rPr>
          <w:rFonts w:ascii="Arial" w:hAnsi="Arial" w:cs="Arial"/>
          <w:b/>
          <w:sz w:val="22"/>
          <w:szCs w:val="22"/>
        </w:rPr>
        <w:t>:</w:t>
      </w:r>
      <w:r>
        <w:rPr>
          <w:rFonts w:ascii="Arial" w:hAnsi="Arial" w:cs="Arial"/>
          <w:sz w:val="22"/>
          <w:szCs w:val="22"/>
        </w:rPr>
        <w:t xml:space="preserve">  The ACS Reactions video "How </w:t>
      </w:r>
      <w:r w:rsidRPr="00D73839">
        <w:rPr>
          <w:rFonts w:ascii="Arial" w:hAnsi="Arial" w:cs="Arial"/>
          <w:noProof/>
          <w:sz w:val="22"/>
          <w:szCs w:val="22"/>
        </w:rPr>
        <w:t>Do</w:t>
      </w:r>
      <w:r>
        <w:rPr>
          <w:rFonts w:ascii="Arial" w:hAnsi="Arial" w:cs="Arial"/>
          <w:sz w:val="22"/>
          <w:szCs w:val="22"/>
        </w:rPr>
        <w:t xml:space="preserve"> Jeans Get Blue?" (3:06) is a quick history of jeans and the chemistry of indigo. This video is targeted to students. (</w:t>
      </w:r>
      <w:hyperlink r:id="rId207" w:history="1">
        <w:r w:rsidRPr="002C60D1">
          <w:rPr>
            <w:rStyle w:val="Hyperlink"/>
            <w:rFonts w:ascii="Arial" w:hAnsi="Arial" w:cs="Arial"/>
            <w:sz w:val="22"/>
            <w:szCs w:val="22"/>
          </w:rPr>
          <w:t>https://www.youtube.com/watch?v=kiMBFKwnxzI&amp;t=1s</w:t>
        </w:r>
      </w:hyperlink>
      <w:r>
        <w:rPr>
          <w:rFonts w:ascii="Arial" w:hAnsi="Arial" w:cs="Arial"/>
          <w:sz w:val="22"/>
          <w:szCs w:val="22"/>
        </w:rPr>
        <w:t>)</w:t>
      </w:r>
    </w:p>
    <w:p w14:paraId="1275C2B5" w14:textId="77777777" w:rsidR="006610D0" w:rsidRPr="008B16E5" w:rsidRDefault="006610D0" w:rsidP="006610D0">
      <w:pPr>
        <w:rPr>
          <w:rFonts w:ascii="Arial" w:hAnsi="Arial" w:cs="Arial"/>
          <w:sz w:val="36"/>
          <w:szCs w:val="36"/>
        </w:rPr>
      </w:pPr>
    </w:p>
    <w:p w14:paraId="4ABB4643" w14:textId="77777777" w:rsidR="006610D0" w:rsidRPr="00616FFD" w:rsidRDefault="006610D0" w:rsidP="006610D0">
      <w:pPr>
        <w:rPr>
          <w:rFonts w:ascii="Arial" w:hAnsi="Arial" w:cs="Arial"/>
          <w:b/>
          <w:sz w:val="28"/>
        </w:rPr>
      </w:pPr>
      <w:r w:rsidRPr="00616FFD">
        <w:rPr>
          <w:rFonts w:ascii="Arial" w:hAnsi="Arial" w:cs="Arial"/>
          <w:b/>
          <w:sz w:val="28"/>
        </w:rPr>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p>
    <w:p w14:paraId="0D834E23" w14:textId="77777777" w:rsidR="006610D0" w:rsidRPr="003819C5" w:rsidRDefault="006610D0" w:rsidP="006610D0">
      <w:pPr>
        <w:rPr>
          <w:rFonts w:ascii="Arial" w:hAnsi="Arial" w:cs="Arial"/>
          <w:sz w:val="22"/>
          <w:szCs w:val="22"/>
        </w:rPr>
      </w:pPr>
    </w:p>
    <w:p w14:paraId="0159475F" w14:textId="77777777" w:rsidR="006610D0" w:rsidRDefault="006610D0" w:rsidP="006610D0">
      <w:pPr>
        <w:ind w:firstLine="720"/>
        <w:rPr>
          <w:rFonts w:ascii="Arial" w:hAnsi="Arial" w:cs="Arial"/>
          <w:sz w:val="22"/>
          <w:szCs w:val="22"/>
        </w:rPr>
      </w:pPr>
      <w:r>
        <w:rPr>
          <w:rFonts w:ascii="Arial" w:hAnsi="Arial" w:cs="Arial"/>
          <w:b/>
          <w:sz w:val="22"/>
          <w:szCs w:val="22"/>
        </w:rPr>
        <w:t>Lesson on light and color</w:t>
      </w:r>
      <w:r w:rsidRPr="00152C8C">
        <w:rPr>
          <w:rFonts w:ascii="Arial" w:hAnsi="Arial" w:cs="Arial"/>
          <w:b/>
          <w:sz w:val="22"/>
          <w:szCs w:val="22"/>
        </w:rPr>
        <w:t>:</w:t>
      </w:r>
      <w:r>
        <w:rPr>
          <w:rFonts w:ascii="Arial" w:hAnsi="Arial" w:cs="Arial"/>
          <w:sz w:val="22"/>
          <w:szCs w:val="22"/>
        </w:rPr>
        <w:t xml:space="preserve">  The PBS LearningMedia lesson "Light and Color" is targeted for grades 6-12 and includes a 3:55 video clip, a background essay, discussion questions, and education standards to instruct students about the relationship between light photons and visible color. (</w:t>
      </w:r>
      <w:hyperlink r:id="rId208" w:history="1">
        <w:r w:rsidRPr="00BC61B1">
          <w:rPr>
            <w:rStyle w:val="Hyperlink"/>
            <w:rFonts w:ascii="Arial" w:hAnsi="Arial" w:cs="Arial"/>
            <w:sz w:val="22"/>
            <w:szCs w:val="22"/>
          </w:rPr>
          <w:t>https://aetn.pbslearningmedia.org/resource/lsps07.sci.phys.energy.lightcolor/light-and-color/#.WibFW0qnFhE</w:t>
        </w:r>
      </w:hyperlink>
      <w:r>
        <w:rPr>
          <w:rFonts w:ascii="Arial" w:hAnsi="Arial" w:cs="Arial"/>
          <w:sz w:val="22"/>
          <w:szCs w:val="22"/>
        </w:rPr>
        <w:t>)</w:t>
      </w:r>
    </w:p>
    <w:p w14:paraId="5913B2E5" w14:textId="77777777" w:rsidR="006610D0" w:rsidRDefault="006610D0" w:rsidP="006610D0">
      <w:pPr>
        <w:rPr>
          <w:rFonts w:ascii="Arial" w:hAnsi="Arial" w:cs="Arial"/>
          <w:sz w:val="22"/>
          <w:szCs w:val="22"/>
        </w:rPr>
      </w:pPr>
    </w:p>
    <w:p w14:paraId="63C2DB8C" w14:textId="77777777" w:rsidR="006610D0" w:rsidRDefault="006610D0" w:rsidP="006610D0">
      <w:pPr>
        <w:ind w:firstLine="720"/>
        <w:rPr>
          <w:rFonts w:ascii="Arial" w:hAnsi="Arial" w:cs="Arial"/>
          <w:sz w:val="22"/>
          <w:szCs w:val="22"/>
        </w:rPr>
      </w:pPr>
      <w:r>
        <w:rPr>
          <w:rFonts w:ascii="Arial" w:hAnsi="Arial" w:cs="Arial"/>
          <w:b/>
          <w:sz w:val="22"/>
          <w:szCs w:val="22"/>
        </w:rPr>
        <w:t>Lesson on colors of light and pigments</w:t>
      </w:r>
      <w:r w:rsidRPr="00C57A50">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 Although "Physics of Light:  Light, Energy, and Color" is a lesson for light and solar cells, the lesson also includes detailed information on color, with specific background information on the electromagnetic spectrum, light absorption and reflection, and why we see color related to pigments. A general procedure using red and green gummy bears and red and green lasers, plus review questions and analysis, are provided for teachers to develop their student lesson aligned with NGSS. (</w:t>
      </w:r>
      <w:hyperlink r:id="rId209" w:history="1">
        <w:r w:rsidRPr="00C30956">
          <w:rPr>
            <w:rStyle w:val="Hyperlink"/>
            <w:rFonts w:ascii="Arial" w:hAnsi="Arial" w:cs="Arial"/>
            <w:sz w:val="22"/>
            <w:szCs w:val="22"/>
          </w:rPr>
          <w:t>http://thesolararmy.org/wp-content/uploads/2014/12/Physics-Revisions-High-School-Lesson-Plan-Final.pdf</w:t>
        </w:r>
      </w:hyperlink>
      <w:r>
        <w:rPr>
          <w:rFonts w:ascii="Arial" w:hAnsi="Arial" w:cs="Arial"/>
          <w:sz w:val="22"/>
          <w:szCs w:val="22"/>
        </w:rPr>
        <w:t>)</w:t>
      </w:r>
    </w:p>
    <w:p w14:paraId="456D85CA" w14:textId="77777777" w:rsidR="006610D0" w:rsidRPr="008B16E5" w:rsidRDefault="006610D0" w:rsidP="006610D0">
      <w:pPr>
        <w:rPr>
          <w:rFonts w:ascii="Arial" w:hAnsi="Arial" w:cs="Arial"/>
          <w:sz w:val="36"/>
          <w:szCs w:val="36"/>
        </w:rPr>
      </w:pPr>
    </w:p>
    <w:p w14:paraId="15B280DC" w14:textId="77777777" w:rsidR="006610D0" w:rsidRPr="00A109B0" w:rsidRDefault="006610D0" w:rsidP="006610D0">
      <w:pPr>
        <w:rPr>
          <w:rFonts w:ascii="Arial" w:hAnsi="Arial" w:cs="Arial"/>
          <w:b/>
          <w:sz w:val="28"/>
        </w:rPr>
      </w:pPr>
      <w:r w:rsidRPr="00A109B0">
        <w:rPr>
          <w:rFonts w:ascii="Arial" w:hAnsi="Arial" w:cs="Arial"/>
          <w:b/>
          <w:sz w:val="28"/>
        </w:rPr>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7C062FAA" w14:textId="77777777" w:rsidR="006610D0" w:rsidRPr="008B16E5" w:rsidRDefault="006610D0" w:rsidP="006610D0">
      <w:pPr>
        <w:rPr>
          <w:rFonts w:ascii="Arial" w:hAnsi="Arial" w:cs="Arial"/>
          <w:sz w:val="22"/>
          <w:szCs w:val="36"/>
        </w:rPr>
      </w:pPr>
    </w:p>
    <w:p w14:paraId="145F925C" w14:textId="77777777" w:rsidR="006610D0" w:rsidRPr="002849C8" w:rsidRDefault="006610D0" w:rsidP="006610D0">
      <w:pPr>
        <w:ind w:firstLine="720"/>
        <w:rPr>
          <w:rFonts w:ascii="Arial" w:hAnsi="Arial" w:cs="Arial"/>
          <w:sz w:val="22"/>
          <w:szCs w:val="22"/>
        </w:rPr>
      </w:pPr>
      <w:r>
        <w:rPr>
          <w:rFonts w:ascii="Arial" w:hAnsi="Arial" w:cs="Arial"/>
          <w:b/>
          <w:sz w:val="22"/>
          <w:szCs w:val="22"/>
        </w:rPr>
        <w:t>Synthesizing and using an azo dye</w:t>
      </w:r>
      <w:r w:rsidRPr="002849C8">
        <w:rPr>
          <w:rFonts w:ascii="Arial" w:hAnsi="Arial" w:cs="Arial"/>
          <w:b/>
          <w:sz w:val="22"/>
          <w:szCs w:val="22"/>
        </w:rPr>
        <w:t>:</w:t>
      </w:r>
      <w:r>
        <w:rPr>
          <w:rFonts w:ascii="Arial" w:hAnsi="Arial" w:cs="Arial"/>
          <w:sz w:val="22"/>
          <w:szCs w:val="22"/>
        </w:rPr>
        <w:t xml:space="preserve">  The Royal Society of Chemistry publishes "The Microscale Synthesis of Azo Dyes", providing student directions and reactions with the chemical structures, to prepare a red azo dye from aniline and use the dye on a piece of cotton fabric. No teacher support or detailed safety guidelines are included. (</w:t>
      </w:r>
      <w:hyperlink r:id="rId210" w:history="1">
        <w:r w:rsidRPr="000E7649">
          <w:rPr>
            <w:rStyle w:val="Hyperlink"/>
            <w:rFonts w:ascii="Arial" w:hAnsi="Arial" w:cs="Arial"/>
            <w:sz w:val="22"/>
            <w:szCs w:val="22"/>
          </w:rPr>
          <w:t>http://www.rsc.org/learn-chemistry/resource/res00000559/the-microscale-synthesis-of-azo-dyes</w:t>
        </w:r>
      </w:hyperlink>
      <w:r>
        <w:rPr>
          <w:rFonts w:ascii="Arial" w:hAnsi="Arial" w:cs="Arial"/>
          <w:sz w:val="22"/>
          <w:szCs w:val="22"/>
        </w:rPr>
        <w:t>)</w:t>
      </w:r>
    </w:p>
    <w:p w14:paraId="317E81CE" w14:textId="77777777" w:rsidR="006610D0" w:rsidRDefault="006610D0" w:rsidP="006610D0">
      <w:pPr>
        <w:rPr>
          <w:rFonts w:ascii="Arial" w:hAnsi="Arial" w:cs="Arial"/>
          <w:sz w:val="22"/>
          <w:szCs w:val="22"/>
        </w:rPr>
      </w:pPr>
    </w:p>
    <w:p w14:paraId="5D468005" w14:textId="77777777" w:rsidR="006610D0" w:rsidRDefault="006610D0" w:rsidP="006610D0">
      <w:pPr>
        <w:ind w:firstLine="720"/>
        <w:rPr>
          <w:rFonts w:ascii="Arial" w:hAnsi="Arial" w:cs="Arial"/>
          <w:sz w:val="22"/>
          <w:szCs w:val="22"/>
        </w:rPr>
      </w:pPr>
      <w:r>
        <w:rPr>
          <w:rFonts w:ascii="Arial" w:hAnsi="Arial" w:cs="Arial"/>
          <w:b/>
          <w:sz w:val="22"/>
          <w:szCs w:val="22"/>
        </w:rPr>
        <w:t>Synthesizing and dyeing with indigo and comparing it to alizarin red S dye</w:t>
      </w:r>
      <w:r w:rsidRPr="00C73A03">
        <w:rPr>
          <w:rFonts w:ascii="Arial" w:hAnsi="Arial" w:cs="Arial"/>
          <w:b/>
          <w:sz w:val="22"/>
          <w:szCs w:val="22"/>
        </w:rPr>
        <w:t>:</w:t>
      </w:r>
      <w:r>
        <w:rPr>
          <w:rFonts w:ascii="Arial" w:hAnsi="Arial" w:cs="Arial"/>
          <w:sz w:val="22"/>
          <w:szCs w:val="22"/>
        </w:rPr>
        <w:t xml:space="preserve">  "Chemistry of Blue Jeans:  Indigo Synthesis and Dyeing" involves preparing and using indigo dye and comparing it to a mordant dye, alizarin red S. Extensive background information, procedures with chemical structures, and a testing procedure for comparing the dyes is included; however, teachers should carefully consider whether the chemicals required, the procedures, and the safety of the project are appropriate for their teaching environment. (</w:t>
      </w:r>
      <w:hyperlink r:id="rId211" w:history="1">
        <w:r w:rsidRPr="00F73FC6">
          <w:rPr>
            <w:rStyle w:val="Hyperlink"/>
            <w:rFonts w:ascii="Arial" w:hAnsi="Arial" w:cs="Arial"/>
            <w:sz w:val="22"/>
            <w:szCs w:val="22"/>
          </w:rPr>
          <w:t>https://scilearn.sydney.edu.au/fychemistry/labmanual/e04.pdf</w:t>
        </w:r>
      </w:hyperlink>
      <w:r>
        <w:rPr>
          <w:rFonts w:ascii="Arial" w:hAnsi="Arial" w:cs="Arial"/>
          <w:sz w:val="22"/>
          <w:szCs w:val="22"/>
        </w:rPr>
        <w:t>)</w:t>
      </w:r>
    </w:p>
    <w:p w14:paraId="3D53BBF5" w14:textId="77777777" w:rsidR="00BE790C" w:rsidRDefault="00BE790C" w:rsidP="00BE790C">
      <w:pPr>
        <w:rPr>
          <w:rFonts w:ascii="Arial" w:hAnsi="Arial" w:cs="Arial"/>
          <w:sz w:val="22"/>
          <w:szCs w:val="22"/>
        </w:rPr>
      </w:pPr>
    </w:p>
    <w:p w14:paraId="505E743A" w14:textId="77777777" w:rsidR="00BE790C" w:rsidRDefault="00BE790C" w:rsidP="00BE790C">
      <w:pPr>
        <w:rPr>
          <w:rFonts w:ascii="Arial" w:hAnsi="Arial" w:cs="Arial"/>
        </w:rPr>
      </w:pPr>
      <w:r>
        <w:rPr>
          <w:rFonts w:ascii="Arial" w:hAnsi="Arial" w:cs="Arial"/>
        </w:rPr>
        <w:br w:type="page"/>
      </w:r>
    </w:p>
    <w:bookmarkStart w:id="1598" w:name="_Toc492306516"/>
    <w:bookmarkStart w:id="1599" w:name="_Toc492307022"/>
    <w:bookmarkStart w:id="1600" w:name="_Toc492307118"/>
    <w:bookmarkStart w:id="1601" w:name="_Toc492307572"/>
    <w:bookmarkStart w:id="1602" w:name="_Toc492307697"/>
    <w:bookmarkStart w:id="1603" w:name="_Toc492311864"/>
    <w:bookmarkStart w:id="1604" w:name="_Toc492312541"/>
    <w:bookmarkStart w:id="1605" w:name="_Toc497239666"/>
    <w:bookmarkStart w:id="1606" w:name="_Toc497565515"/>
    <w:bookmarkStart w:id="1607" w:name="_Toc497568210"/>
    <w:bookmarkStart w:id="1608" w:name="_Toc497568416"/>
    <w:bookmarkStart w:id="1609" w:name="_Toc497568896"/>
    <w:bookmarkStart w:id="1610" w:name="_Toc503109281"/>
    <w:bookmarkStart w:id="1611" w:name="_Toc503112722"/>
    <w:bookmarkStart w:id="1612" w:name="_Toc503284503"/>
    <w:bookmarkStart w:id="1613" w:name="_Toc503434355"/>
    <w:bookmarkStart w:id="1614" w:name="_Toc503436599"/>
    <w:bookmarkStart w:id="1615" w:name="_Toc503455425"/>
    <w:bookmarkStart w:id="1616" w:name="_Toc503455586"/>
    <w:bookmarkStart w:id="1617" w:name="_Toc503455752"/>
    <w:bookmarkStart w:id="1618" w:name="_Toc503455973"/>
    <w:bookmarkStart w:id="1619" w:name="_Toc503456244"/>
    <w:bookmarkStart w:id="1620" w:name="_Toc503456639"/>
    <w:bookmarkStart w:id="1621" w:name="_Toc503456843"/>
    <w:p w14:paraId="529DC72F" w14:textId="77777777" w:rsidR="00BE790C" w:rsidRPr="00A109B0" w:rsidRDefault="00BE790C" w:rsidP="00BE790C">
      <w:pPr>
        <w:pStyle w:val="Heading1"/>
        <w:spacing w:after="0"/>
      </w:pPr>
      <w:r>
        <w:rPr>
          <w:noProof/>
        </w:rPr>
        <mc:AlternateContent>
          <mc:Choice Requires="wps">
            <w:drawing>
              <wp:anchor distT="0" distB="0" distL="114300" distR="114300" simplePos="0" relativeHeight="251982336" behindDoc="1" locked="0" layoutInCell="1" allowOverlap="1" wp14:anchorId="43A9FC44" wp14:editId="6B3F92CB">
                <wp:simplePos x="0" y="0"/>
                <wp:positionH relativeFrom="column">
                  <wp:posOffset>-560070</wp:posOffset>
                </wp:positionH>
                <wp:positionV relativeFrom="paragraph">
                  <wp:posOffset>412962</wp:posOffset>
                </wp:positionV>
                <wp:extent cx="7060676" cy="114300"/>
                <wp:effectExtent l="0" t="0" r="6985" b="0"/>
                <wp:wrapNone/>
                <wp:docPr id="204" name="Rectangle 204"/>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397706D" id="Rectangle 204" o:spid="_x0000_s1026" style="position:absolute;margin-left:-44.1pt;margin-top:32.5pt;width:555.95pt;height:9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H6wEAAEAEAAAOAAAAZHJzL2Uyb0RvYy54bWysU8tu2zAQvBfoPxC815Kc1A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" fillcolor="#d8d8d8 [2732]" stroked="f" strokeweight=".5pt"/>
            </w:pict>
          </mc:Fallback>
        </mc:AlternateContent>
      </w:r>
      <w:r w:rsidRPr="00A109B0">
        <w:t>References</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09EF486B" w14:textId="77777777" w:rsidR="00BE790C" w:rsidRPr="00C32603" w:rsidRDefault="00BE790C" w:rsidP="00BE790C">
      <w:pPr>
        <w:rPr>
          <w:rFonts w:ascii="Arial" w:hAnsi="Arial" w:cs="Arial"/>
          <w:sz w:val="32"/>
          <w:szCs w:val="16"/>
        </w:rPr>
      </w:pPr>
    </w:p>
    <w:p w14:paraId="3BB9EB64" w14:textId="77777777" w:rsidR="00BE790C" w:rsidRPr="00C32603" w:rsidRDefault="00BE790C" w:rsidP="00BE790C">
      <w:pPr>
        <w:rPr>
          <w:rFonts w:ascii="Arial" w:hAnsi="Arial" w:cs="Arial"/>
          <w:sz w:val="32"/>
          <w:szCs w:val="16"/>
        </w:rPr>
      </w:pPr>
      <w:r w:rsidRPr="00C32603">
        <w:rPr>
          <w:noProof/>
          <w:sz w:val="40"/>
        </w:rPr>
        <mc:AlternateContent>
          <mc:Choice Requires="wpg">
            <w:drawing>
              <wp:anchor distT="0" distB="0" distL="114300" distR="114300" simplePos="0" relativeHeight="251975168" behindDoc="0" locked="0" layoutInCell="1" allowOverlap="1" wp14:anchorId="00EF6AA3" wp14:editId="7BDAB079">
                <wp:simplePos x="0" y="0"/>
                <wp:positionH relativeFrom="page">
                  <wp:posOffset>914400</wp:posOffset>
                </wp:positionH>
                <wp:positionV relativeFrom="page">
                  <wp:posOffset>1800860</wp:posOffset>
                </wp:positionV>
                <wp:extent cx="6035675" cy="3145155"/>
                <wp:effectExtent l="0" t="0" r="3175" b="0"/>
                <wp:wrapSquare wrapText="bothSides"/>
                <wp:docPr id="20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206"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009DD6" w14:textId="77777777" w:rsidR="00173A2F" w:rsidRPr="001A6779" w:rsidRDefault="00173A2F"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212"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5BB3F9E6" w14:textId="77777777" w:rsidR="00173A2F" w:rsidRDefault="00173A2F" w:rsidP="00BE790C">
                              <w:pPr>
                                <w:widowControl w:val="0"/>
                                <w:spacing w:line="216" w:lineRule="auto"/>
                                <w:ind w:right="3485"/>
                                <w:jc w:val="both"/>
                                <w:rPr>
                                  <w:rFonts w:ascii="Calibri" w:hAnsi="Calibri"/>
                                  <w:b/>
                                  <w:bCs/>
                                </w:rPr>
                              </w:pPr>
                            </w:p>
                            <w:p w14:paraId="2286E09F" w14:textId="77777777" w:rsidR="00173A2F" w:rsidRDefault="00173A2F"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07" name="Picture 9" descr="2013 CMcdcover label1-crop"/>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208"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BEA8E8" w14:textId="77777777" w:rsidR="00173A2F" w:rsidRPr="00812E52" w:rsidRDefault="00173A2F"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wps:txbx>
                        <wps:bodyPr rot="0" vert="horz" wrap="square" lIns="36576" tIns="36576" rIns="36576" bIns="36576" anchor="t" anchorCtr="0" upright="1">
                          <a:noAutofit/>
                        </wps:bodyPr>
                      </wps:wsp>
                      <wps:wsp>
                        <wps:cNvPr id="209"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355D4E" w14:textId="77777777" w:rsidR="00173A2F" w:rsidRDefault="00173A2F"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F6AA3" id="_x0000_s1085" style="position:absolute;margin-left:1in;margin-top:141.8pt;width:475.25pt;height:247.65pt;z-index:251975168;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">
                <v:shape id="_x0000_s1086"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" filled="f" stroked="f" strokecolor="black [0]" insetpen="t">
                  <v:textbox inset="2.88pt,2.88pt,2.88pt,2.88pt">
                    <w:txbxContent>
                      <w:p w14:paraId="3D009DD6" w14:textId="77777777" w:rsidR="00173A2F" w:rsidRPr="001A6779" w:rsidRDefault="00173A2F" w:rsidP="00BE790C">
                        <w:pPr>
                          <w:widowControl w:val="0"/>
                          <w:spacing w:line="216" w:lineRule="auto"/>
                          <w:ind w:right="3633"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213"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5BB3F9E6" w14:textId="77777777" w:rsidR="00173A2F" w:rsidRDefault="00173A2F" w:rsidP="00BE790C">
                        <w:pPr>
                          <w:widowControl w:val="0"/>
                          <w:spacing w:line="216" w:lineRule="auto"/>
                          <w:ind w:right="3485"/>
                          <w:jc w:val="both"/>
                          <w:rPr>
                            <w:rFonts w:ascii="Calibri" w:hAnsi="Calibri"/>
                            <w:b/>
                            <w:bCs/>
                          </w:rPr>
                        </w:pPr>
                      </w:p>
                      <w:p w14:paraId="2286E09F" w14:textId="77777777" w:rsidR="00173A2F" w:rsidRDefault="00173A2F"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87"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">
                  <v:imagedata r:id="rId24" o:title="2013 CMcdcover label1-crop"/>
                  <v:path arrowok="t"/>
                </v:shape>
                <v:shape id="_x0000_s1088"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" filled="f" stroked="f" strokecolor="black [0]" insetpen="t">
                  <v:textbox inset="2.88pt,2.88pt,2.88pt,2.88pt">
                    <w:txbxContent>
                      <w:p w14:paraId="34BEA8E8" w14:textId="77777777" w:rsidR="00173A2F" w:rsidRPr="00812E52" w:rsidRDefault="00173A2F"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shape id="Text Box 11" o:spid="_x0000_s1089"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" filled="f" stroked="f" strokecolor="black [0]" strokeweight="2pt">
                  <v:textbox inset="2.88pt,2.88pt,2.88pt,2.88pt">
                    <w:txbxContent>
                      <w:p w14:paraId="11355D4E" w14:textId="77777777" w:rsidR="00173A2F" w:rsidRDefault="00173A2F"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66882FD8" w14:textId="77777777" w:rsidR="00BE790C" w:rsidRPr="002C569C" w:rsidRDefault="00BE790C" w:rsidP="00BE790C">
      <w:pPr>
        <w:rPr>
          <w:rFonts w:ascii="Arial" w:hAnsi="Arial" w:cs="Arial"/>
          <w:sz w:val="12"/>
          <w:szCs w:val="18"/>
        </w:rPr>
      </w:pPr>
    </w:p>
    <w:p w14:paraId="43321A35" w14:textId="77777777" w:rsidR="005B1827" w:rsidRDefault="005B1827" w:rsidP="005B1827">
      <w:pPr>
        <w:rPr>
          <w:rFonts w:ascii="Arial" w:hAnsi="Arial" w:cs="Arial"/>
          <w:sz w:val="22"/>
          <w:szCs w:val="22"/>
        </w:rPr>
      </w:pPr>
      <w:r>
        <w:rPr>
          <w:rFonts w:ascii="Arial" w:hAnsi="Arial" w:cs="Arial"/>
          <w:sz w:val="22"/>
          <w:szCs w:val="22"/>
        </w:rPr>
        <w:tab/>
        <w:t xml:space="preserve">This 1986 article contains a large section on dyes extracted from plants, including indigo. The article also provides a </w:t>
      </w:r>
      <w:r w:rsidRPr="005C7A63">
        <w:rPr>
          <w:rFonts w:ascii="Arial" w:hAnsi="Arial" w:cs="Arial"/>
          <w:noProof/>
          <w:sz w:val="22"/>
          <w:szCs w:val="22"/>
        </w:rPr>
        <w:t>sidebar</w:t>
      </w:r>
      <w:r>
        <w:rPr>
          <w:rFonts w:ascii="Arial" w:hAnsi="Arial" w:cs="Arial"/>
          <w:sz w:val="22"/>
          <w:szCs w:val="22"/>
        </w:rPr>
        <w:t xml:space="preserve"> on chromophores with chemical structures (Wood, C. Natural Dyes. </w:t>
      </w:r>
      <w:r w:rsidRPr="00DF011D">
        <w:rPr>
          <w:rFonts w:ascii="Arial" w:hAnsi="Arial" w:cs="Arial"/>
          <w:i/>
          <w:sz w:val="22"/>
          <w:szCs w:val="22"/>
        </w:rPr>
        <w:t>ChemMatters</w:t>
      </w:r>
      <w:r>
        <w:rPr>
          <w:rFonts w:ascii="Arial" w:hAnsi="Arial" w:cs="Arial"/>
          <w:sz w:val="22"/>
          <w:szCs w:val="22"/>
        </w:rPr>
        <w:t xml:space="preserve">, 1986, </w:t>
      </w:r>
      <w:r>
        <w:rPr>
          <w:rFonts w:ascii="Arial" w:hAnsi="Arial" w:cs="Arial"/>
          <w:i/>
          <w:sz w:val="22"/>
          <w:szCs w:val="22"/>
        </w:rPr>
        <w:t>4</w:t>
      </w:r>
      <w:r>
        <w:rPr>
          <w:rFonts w:ascii="Arial" w:hAnsi="Arial" w:cs="Arial"/>
          <w:sz w:val="22"/>
          <w:szCs w:val="22"/>
        </w:rPr>
        <w:t xml:space="preserve"> (4), pp 4–8</w:t>
      </w:r>
      <w:r w:rsidRPr="00971E99">
        <w:rPr>
          <w:rFonts w:ascii="Arial" w:hAnsi="Arial" w:cs="Arial"/>
          <w:sz w:val="22"/>
          <w:szCs w:val="22"/>
        </w:rPr>
        <w:t>)</w:t>
      </w:r>
    </w:p>
    <w:p w14:paraId="742446E8" w14:textId="77777777" w:rsidR="005B1827" w:rsidRDefault="005B1827" w:rsidP="005B1827">
      <w:pPr>
        <w:rPr>
          <w:rFonts w:ascii="Arial" w:hAnsi="Arial" w:cs="Arial"/>
          <w:sz w:val="22"/>
          <w:szCs w:val="22"/>
        </w:rPr>
      </w:pPr>
    </w:p>
    <w:p w14:paraId="2EC12273" w14:textId="77777777" w:rsidR="005B1827" w:rsidRDefault="005B1827" w:rsidP="005B1827">
      <w:pPr>
        <w:rPr>
          <w:rFonts w:ascii="Arial" w:hAnsi="Arial" w:cs="Arial"/>
          <w:sz w:val="22"/>
          <w:szCs w:val="22"/>
        </w:rPr>
      </w:pPr>
      <w:r>
        <w:rPr>
          <w:rFonts w:ascii="Arial" w:hAnsi="Arial" w:cs="Arial"/>
          <w:sz w:val="22"/>
          <w:szCs w:val="22"/>
        </w:rPr>
        <w:tab/>
        <w:t>Also in the 1986 issue is a short article on denim blue jeans providing a brief history of Levis Strauss jeans and how the traditional blue denim cloth is manufactured. (Robson, D. Blue Jeans</w:t>
      </w:r>
      <w:r w:rsidRPr="00971E99">
        <w:rPr>
          <w:rFonts w:ascii="Arial" w:hAnsi="Arial" w:cs="Arial"/>
          <w:sz w:val="22"/>
          <w:szCs w:val="22"/>
        </w:rPr>
        <w:t xml:space="preserve">. </w:t>
      </w:r>
      <w:r w:rsidRPr="00DF011D">
        <w:rPr>
          <w:rFonts w:ascii="Arial" w:hAnsi="Arial" w:cs="Arial"/>
          <w:i/>
          <w:sz w:val="22"/>
          <w:szCs w:val="22"/>
        </w:rPr>
        <w:t>ChemMatters</w:t>
      </w:r>
      <w:r w:rsidRPr="00971E99">
        <w:rPr>
          <w:rFonts w:ascii="Arial" w:hAnsi="Arial" w:cs="Arial"/>
          <w:sz w:val="22"/>
          <w:szCs w:val="22"/>
        </w:rPr>
        <w:t>,</w:t>
      </w:r>
      <w:r>
        <w:rPr>
          <w:rFonts w:ascii="Arial" w:hAnsi="Arial" w:cs="Arial"/>
          <w:sz w:val="22"/>
          <w:szCs w:val="22"/>
        </w:rPr>
        <w:t xml:space="preserve"> 1986</w:t>
      </w:r>
      <w:r w:rsidRPr="00971E99">
        <w:rPr>
          <w:rFonts w:ascii="Arial" w:hAnsi="Arial" w:cs="Arial"/>
          <w:sz w:val="22"/>
          <w:szCs w:val="22"/>
        </w:rPr>
        <w:t xml:space="preserve">, </w:t>
      </w:r>
      <w:r>
        <w:rPr>
          <w:rFonts w:ascii="Arial" w:hAnsi="Arial" w:cs="Arial"/>
          <w:i/>
          <w:sz w:val="22"/>
          <w:szCs w:val="22"/>
        </w:rPr>
        <w:t>4</w:t>
      </w:r>
      <w:r>
        <w:rPr>
          <w:rFonts w:ascii="Arial" w:hAnsi="Arial" w:cs="Arial"/>
          <w:sz w:val="22"/>
          <w:szCs w:val="22"/>
        </w:rPr>
        <w:t xml:space="preserve"> (4), p 9</w:t>
      </w:r>
      <w:r w:rsidRPr="00971E99">
        <w:rPr>
          <w:rFonts w:ascii="Arial" w:hAnsi="Arial" w:cs="Arial"/>
          <w:sz w:val="22"/>
          <w:szCs w:val="22"/>
        </w:rPr>
        <w:t>)</w:t>
      </w:r>
    </w:p>
    <w:p w14:paraId="42536C78" w14:textId="77777777" w:rsidR="005B1827" w:rsidRDefault="005B1827" w:rsidP="005B1827">
      <w:pPr>
        <w:rPr>
          <w:rFonts w:ascii="Arial" w:hAnsi="Arial" w:cs="Arial"/>
          <w:sz w:val="22"/>
          <w:szCs w:val="22"/>
        </w:rPr>
      </w:pPr>
    </w:p>
    <w:p w14:paraId="15751781" w14:textId="77777777" w:rsidR="005B1827" w:rsidRDefault="005B1827" w:rsidP="005B1827">
      <w:pPr>
        <w:rPr>
          <w:rFonts w:ascii="Arial" w:hAnsi="Arial" w:cs="Arial"/>
          <w:sz w:val="22"/>
          <w:szCs w:val="22"/>
        </w:rPr>
      </w:pPr>
      <w:r>
        <w:rPr>
          <w:rFonts w:ascii="Arial" w:hAnsi="Arial" w:cs="Arial"/>
          <w:sz w:val="22"/>
          <w:szCs w:val="22"/>
        </w:rPr>
        <w:tab/>
        <w:t xml:space="preserve">In the “Matter of Fact” feature of the </w:t>
      </w:r>
      <w:r w:rsidRPr="007524FF">
        <w:rPr>
          <w:rFonts w:ascii="Arial" w:hAnsi="Arial" w:cs="Arial"/>
          <w:i/>
          <w:sz w:val="22"/>
          <w:szCs w:val="22"/>
        </w:rPr>
        <w:t>ChemMatters</w:t>
      </w:r>
      <w:r>
        <w:rPr>
          <w:rFonts w:ascii="Arial" w:hAnsi="Arial" w:cs="Arial"/>
          <w:sz w:val="22"/>
          <w:szCs w:val="22"/>
        </w:rPr>
        <w:t xml:space="preserve"> October 1998 issue, a student asked, "Why are blue jeans so blue?" The one-page answer complements the present Deakin and Cooper article about indigo. (Becker, R. As a Matter of Fact:  Why are blue jeans so blue?</w:t>
      </w:r>
      <w:r w:rsidRPr="00971E99">
        <w:rPr>
          <w:rFonts w:ascii="Arial" w:hAnsi="Arial" w:cs="Arial"/>
          <w:sz w:val="22"/>
          <w:szCs w:val="22"/>
        </w:rPr>
        <w:t xml:space="preserve"> </w:t>
      </w:r>
      <w:r w:rsidRPr="00DF011D">
        <w:rPr>
          <w:rFonts w:ascii="Arial" w:hAnsi="Arial" w:cs="Arial"/>
          <w:i/>
          <w:sz w:val="22"/>
          <w:szCs w:val="22"/>
        </w:rPr>
        <w:t>ChemMatters</w:t>
      </w:r>
      <w:r w:rsidRPr="00971E99">
        <w:rPr>
          <w:rFonts w:ascii="Arial" w:hAnsi="Arial" w:cs="Arial"/>
          <w:sz w:val="22"/>
          <w:szCs w:val="22"/>
        </w:rPr>
        <w:t>,</w:t>
      </w:r>
      <w:r>
        <w:rPr>
          <w:rFonts w:ascii="Arial" w:hAnsi="Arial" w:cs="Arial"/>
          <w:sz w:val="22"/>
          <w:szCs w:val="22"/>
        </w:rPr>
        <w:t xml:space="preserve"> 1998</w:t>
      </w:r>
      <w:r w:rsidRPr="00971E99">
        <w:rPr>
          <w:rFonts w:ascii="Arial" w:hAnsi="Arial" w:cs="Arial"/>
          <w:sz w:val="22"/>
          <w:szCs w:val="22"/>
        </w:rPr>
        <w:t xml:space="preserve">, </w:t>
      </w:r>
      <w:r>
        <w:rPr>
          <w:rFonts w:ascii="Arial" w:hAnsi="Arial" w:cs="Arial"/>
          <w:i/>
          <w:sz w:val="22"/>
          <w:szCs w:val="22"/>
        </w:rPr>
        <w:t>16</w:t>
      </w:r>
      <w:r>
        <w:rPr>
          <w:rFonts w:ascii="Arial" w:hAnsi="Arial" w:cs="Arial"/>
          <w:sz w:val="22"/>
          <w:szCs w:val="22"/>
        </w:rPr>
        <w:t xml:space="preserve"> (3), p 16</w:t>
      </w:r>
      <w:r w:rsidRPr="00971E99">
        <w:rPr>
          <w:rFonts w:ascii="Arial" w:hAnsi="Arial" w:cs="Arial"/>
          <w:sz w:val="22"/>
          <w:szCs w:val="22"/>
        </w:rPr>
        <w:t>)</w:t>
      </w:r>
    </w:p>
    <w:p w14:paraId="48137685" w14:textId="77777777" w:rsidR="005B1827" w:rsidRDefault="005B1827" w:rsidP="005B1827">
      <w:pPr>
        <w:rPr>
          <w:rFonts w:ascii="Arial" w:hAnsi="Arial" w:cs="Arial"/>
          <w:sz w:val="22"/>
          <w:szCs w:val="22"/>
        </w:rPr>
      </w:pPr>
    </w:p>
    <w:p w14:paraId="2DB6B12C" w14:textId="77777777" w:rsidR="005B1827" w:rsidRDefault="005B1827" w:rsidP="005B1827">
      <w:pPr>
        <w:rPr>
          <w:rFonts w:ascii="Arial" w:hAnsi="Arial" w:cs="Arial"/>
          <w:sz w:val="22"/>
          <w:szCs w:val="22"/>
        </w:rPr>
      </w:pPr>
      <w:r>
        <w:rPr>
          <w:rFonts w:ascii="Arial" w:hAnsi="Arial" w:cs="Arial"/>
          <w:sz w:val="22"/>
          <w:szCs w:val="22"/>
        </w:rPr>
        <w:tab/>
        <w:t xml:space="preserve">This article contains a </w:t>
      </w:r>
      <w:r w:rsidRPr="005C7A63">
        <w:rPr>
          <w:rFonts w:ascii="Arial" w:hAnsi="Arial" w:cs="Arial"/>
          <w:noProof/>
          <w:sz w:val="22"/>
          <w:szCs w:val="22"/>
        </w:rPr>
        <w:t>sidebar</w:t>
      </w:r>
      <w:r>
        <w:rPr>
          <w:rFonts w:ascii="Arial" w:hAnsi="Arial" w:cs="Arial"/>
          <w:sz w:val="22"/>
          <w:szCs w:val="22"/>
        </w:rPr>
        <w:t xml:space="preserve"> on the discovery of mauve, the first synthetic dye that was produced from aniline and other chemicals. (Hersey, J; Helzel, C. Graphene:  Your Colorful Food. </w:t>
      </w:r>
      <w:r w:rsidRPr="00DF011D">
        <w:rPr>
          <w:rFonts w:ascii="Arial" w:hAnsi="Arial" w:cs="Arial"/>
          <w:i/>
          <w:sz w:val="22"/>
          <w:szCs w:val="22"/>
        </w:rPr>
        <w:t>ChemMatters</w:t>
      </w:r>
      <w:r>
        <w:rPr>
          <w:rFonts w:ascii="Arial" w:hAnsi="Arial" w:cs="Arial"/>
          <w:sz w:val="22"/>
          <w:szCs w:val="22"/>
        </w:rPr>
        <w:t xml:space="preserve">, 2007, </w:t>
      </w:r>
      <w:r>
        <w:rPr>
          <w:rFonts w:ascii="Arial" w:hAnsi="Arial" w:cs="Arial"/>
          <w:i/>
          <w:sz w:val="22"/>
          <w:szCs w:val="22"/>
        </w:rPr>
        <w:t>25</w:t>
      </w:r>
      <w:r>
        <w:rPr>
          <w:rFonts w:ascii="Arial" w:hAnsi="Arial" w:cs="Arial"/>
          <w:sz w:val="22"/>
          <w:szCs w:val="22"/>
        </w:rPr>
        <w:t xml:space="preserve"> (1), pp 12–15</w:t>
      </w:r>
      <w:r w:rsidRPr="00971E99">
        <w:rPr>
          <w:rFonts w:ascii="Arial" w:hAnsi="Arial" w:cs="Arial"/>
          <w:sz w:val="22"/>
          <w:szCs w:val="22"/>
        </w:rPr>
        <w:t>)</w:t>
      </w:r>
    </w:p>
    <w:p w14:paraId="54B7AB31" w14:textId="77777777" w:rsidR="005B1827" w:rsidRDefault="005B1827" w:rsidP="005B1827">
      <w:pPr>
        <w:rPr>
          <w:rFonts w:ascii="Arial" w:hAnsi="Arial" w:cs="Arial"/>
          <w:sz w:val="22"/>
          <w:szCs w:val="22"/>
        </w:rPr>
      </w:pPr>
    </w:p>
    <w:p w14:paraId="252F5836" w14:textId="77777777" w:rsidR="005B1827" w:rsidRDefault="005B1827" w:rsidP="005B1827">
      <w:pPr>
        <w:rPr>
          <w:rFonts w:ascii="Arial" w:hAnsi="Arial" w:cs="Arial"/>
          <w:sz w:val="22"/>
          <w:szCs w:val="22"/>
        </w:rPr>
      </w:pPr>
      <w:r>
        <w:rPr>
          <w:rFonts w:ascii="Arial" w:hAnsi="Arial" w:cs="Arial"/>
          <w:sz w:val="22"/>
          <w:szCs w:val="22"/>
        </w:rPr>
        <w:tab/>
        <w:t xml:space="preserve">For an excellent explanation and more information on hydrogen bonding, including illustrations, please see this article about paintballs. (Rohrig, B. Paintball! Chemistry Hits Its Mark. </w:t>
      </w:r>
      <w:r w:rsidRPr="00DF011D">
        <w:rPr>
          <w:rFonts w:ascii="Arial" w:hAnsi="Arial" w:cs="Arial"/>
          <w:i/>
          <w:sz w:val="22"/>
          <w:szCs w:val="22"/>
        </w:rPr>
        <w:t>ChemMatters</w:t>
      </w:r>
      <w:r>
        <w:rPr>
          <w:rFonts w:ascii="Arial" w:hAnsi="Arial" w:cs="Arial"/>
          <w:sz w:val="22"/>
          <w:szCs w:val="22"/>
        </w:rPr>
        <w:t xml:space="preserve">, 2007, </w:t>
      </w:r>
      <w:r w:rsidRPr="001C4AA6">
        <w:rPr>
          <w:rFonts w:ascii="Arial" w:hAnsi="Arial" w:cs="Arial"/>
          <w:i/>
          <w:sz w:val="22"/>
          <w:szCs w:val="22"/>
        </w:rPr>
        <w:t>2</w:t>
      </w:r>
      <w:r>
        <w:rPr>
          <w:rFonts w:ascii="Arial" w:hAnsi="Arial" w:cs="Arial"/>
          <w:i/>
          <w:sz w:val="22"/>
          <w:szCs w:val="22"/>
        </w:rPr>
        <w:t>5</w:t>
      </w:r>
      <w:r>
        <w:rPr>
          <w:rFonts w:ascii="Arial" w:hAnsi="Arial" w:cs="Arial"/>
          <w:sz w:val="22"/>
          <w:szCs w:val="22"/>
        </w:rPr>
        <w:t xml:space="preserve"> (2), pp 4–7</w:t>
      </w:r>
      <w:r w:rsidRPr="00971E99">
        <w:rPr>
          <w:rFonts w:ascii="Arial" w:hAnsi="Arial" w:cs="Arial"/>
          <w:sz w:val="22"/>
          <w:szCs w:val="22"/>
        </w:rPr>
        <w:t>)</w:t>
      </w:r>
    </w:p>
    <w:p w14:paraId="2457C831" w14:textId="77777777" w:rsidR="005B1827" w:rsidRDefault="005B1827" w:rsidP="005B1827">
      <w:pPr>
        <w:rPr>
          <w:rFonts w:ascii="Arial" w:hAnsi="Arial" w:cs="Arial"/>
          <w:sz w:val="22"/>
          <w:szCs w:val="22"/>
        </w:rPr>
      </w:pPr>
    </w:p>
    <w:p w14:paraId="56A7B898" w14:textId="77777777" w:rsidR="005B1827" w:rsidRDefault="005B1827" w:rsidP="005B1827">
      <w:pPr>
        <w:rPr>
          <w:rFonts w:ascii="Arial" w:hAnsi="Arial" w:cs="Arial"/>
          <w:sz w:val="22"/>
          <w:szCs w:val="22"/>
        </w:rPr>
      </w:pPr>
      <w:r>
        <w:rPr>
          <w:rFonts w:ascii="Arial" w:hAnsi="Arial" w:cs="Arial"/>
          <w:sz w:val="22"/>
          <w:szCs w:val="22"/>
        </w:rPr>
        <w:tab/>
        <w:t xml:space="preserve">Read this </w:t>
      </w:r>
      <w:r w:rsidRPr="00E96FC3">
        <w:rPr>
          <w:rFonts w:ascii="Arial" w:hAnsi="Arial" w:cs="Arial"/>
          <w:i/>
          <w:sz w:val="22"/>
          <w:szCs w:val="22"/>
        </w:rPr>
        <w:t>ChemMatters</w:t>
      </w:r>
      <w:r>
        <w:rPr>
          <w:rFonts w:ascii="Arial" w:hAnsi="Arial" w:cs="Arial"/>
          <w:sz w:val="22"/>
          <w:szCs w:val="22"/>
        </w:rPr>
        <w:t xml:space="preserve"> article for additional information and pictures about the chemistry of dyes. Information on chromophores and a brief </w:t>
      </w:r>
      <w:r w:rsidRPr="005C7A63">
        <w:rPr>
          <w:rFonts w:ascii="Arial" w:hAnsi="Arial" w:cs="Arial"/>
          <w:noProof/>
          <w:sz w:val="22"/>
          <w:szCs w:val="22"/>
        </w:rPr>
        <w:t>sidebar</w:t>
      </w:r>
      <w:r>
        <w:rPr>
          <w:rFonts w:ascii="Arial" w:hAnsi="Arial" w:cs="Arial"/>
          <w:sz w:val="22"/>
          <w:szCs w:val="22"/>
        </w:rPr>
        <w:t xml:space="preserve"> on tie-dyeing may also be of interest. (Wood, C. The Art </w:t>
      </w:r>
      <w:r w:rsidRPr="00D73839">
        <w:rPr>
          <w:rFonts w:ascii="Arial" w:hAnsi="Arial" w:cs="Arial"/>
          <w:noProof/>
          <w:sz w:val="22"/>
          <w:szCs w:val="22"/>
        </w:rPr>
        <w:t>and</w:t>
      </w:r>
      <w:r>
        <w:rPr>
          <w:rFonts w:ascii="Arial" w:hAnsi="Arial" w:cs="Arial"/>
          <w:sz w:val="22"/>
          <w:szCs w:val="22"/>
        </w:rPr>
        <w:t xml:space="preserve"> Chemistry of Dyes. </w:t>
      </w:r>
      <w:r w:rsidRPr="00DF011D">
        <w:rPr>
          <w:rFonts w:ascii="Arial" w:hAnsi="Arial" w:cs="Arial"/>
          <w:i/>
          <w:sz w:val="22"/>
          <w:szCs w:val="22"/>
        </w:rPr>
        <w:t>ChemMatters</w:t>
      </w:r>
      <w:r>
        <w:rPr>
          <w:rFonts w:ascii="Arial" w:hAnsi="Arial" w:cs="Arial"/>
          <w:sz w:val="22"/>
          <w:szCs w:val="22"/>
        </w:rPr>
        <w:t xml:space="preserve">, 2009, </w:t>
      </w:r>
      <w:r w:rsidRPr="00DF011D">
        <w:rPr>
          <w:rFonts w:ascii="Arial" w:hAnsi="Arial" w:cs="Arial"/>
          <w:i/>
          <w:sz w:val="22"/>
          <w:szCs w:val="22"/>
        </w:rPr>
        <w:t>2</w:t>
      </w:r>
      <w:r>
        <w:rPr>
          <w:rFonts w:ascii="Arial" w:hAnsi="Arial" w:cs="Arial"/>
          <w:i/>
          <w:sz w:val="22"/>
          <w:szCs w:val="22"/>
        </w:rPr>
        <w:t>7</w:t>
      </w:r>
      <w:r>
        <w:rPr>
          <w:rFonts w:ascii="Arial" w:hAnsi="Arial" w:cs="Arial"/>
          <w:sz w:val="22"/>
          <w:szCs w:val="22"/>
        </w:rPr>
        <w:t xml:space="preserve"> (1), pp 13–15</w:t>
      </w:r>
      <w:r w:rsidRPr="00971E99">
        <w:rPr>
          <w:rFonts w:ascii="Arial" w:hAnsi="Arial" w:cs="Arial"/>
          <w:sz w:val="22"/>
          <w:szCs w:val="22"/>
        </w:rPr>
        <w:t>)</w:t>
      </w:r>
    </w:p>
    <w:p w14:paraId="7B619348" w14:textId="77777777" w:rsidR="005B1827" w:rsidRDefault="005B1827" w:rsidP="005B1827">
      <w:pPr>
        <w:rPr>
          <w:rFonts w:ascii="Arial" w:hAnsi="Arial" w:cs="Arial"/>
          <w:sz w:val="22"/>
          <w:szCs w:val="22"/>
        </w:rPr>
      </w:pPr>
    </w:p>
    <w:p w14:paraId="695C18DB" w14:textId="77777777" w:rsidR="005B1827" w:rsidRDefault="005B1827" w:rsidP="005B1827">
      <w:pPr>
        <w:rPr>
          <w:rFonts w:ascii="Arial" w:hAnsi="Arial" w:cs="Arial"/>
          <w:sz w:val="22"/>
          <w:szCs w:val="22"/>
        </w:rPr>
      </w:pPr>
      <w:r>
        <w:rPr>
          <w:rFonts w:ascii="Arial" w:hAnsi="Arial" w:cs="Arial"/>
          <w:sz w:val="22"/>
          <w:szCs w:val="22"/>
        </w:rPr>
        <w:tab/>
        <w:t xml:space="preserve">This </w:t>
      </w:r>
      <w:r w:rsidRPr="00E96FC3">
        <w:rPr>
          <w:rFonts w:ascii="Arial" w:hAnsi="Arial" w:cs="Arial"/>
          <w:i/>
          <w:sz w:val="22"/>
          <w:szCs w:val="22"/>
        </w:rPr>
        <w:t>ChemMatters</w:t>
      </w:r>
      <w:r>
        <w:rPr>
          <w:rFonts w:ascii="Arial" w:hAnsi="Arial" w:cs="Arial"/>
          <w:sz w:val="22"/>
          <w:szCs w:val="22"/>
        </w:rPr>
        <w:t xml:space="preserve"> article discusses food colors and it includes illustrations of chemical ring structures with alternating single and double bonds (conjugation, as in chromophores). The article also contains a graphic (Figure 4) illustrating colors produced by absorbed and transmitted light. (Rohrig, B. Eating with Your Eyes:  The Chemistry of Food Colorings. </w:t>
      </w:r>
      <w:r w:rsidRPr="00DF011D">
        <w:rPr>
          <w:rFonts w:ascii="Arial" w:hAnsi="Arial" w:cs="Arial"/>
          <w:i/>
          <w:sz w:val="22"/>
          <w:szCs w:val="22"/>
        </w:rPr>
        <w:t>ChemMatters</w:t>
      </w:r>
      <w:r>
        <w:rPr>
          <w:rFonts w:ascii="Arial" w:hAnsi="Arial" w:cs="Arial"/>
          <w:sz w:val="22"/>
          <w:szCs w:val="22"/>
        </w:rPr>
        <w:t xml:space="preserve">, 2015, </w:t>
      </w:r>
      <w:r w:rsidRPr="001C4AA6">
        <w:rPr>
          <w:rFonts w:ascii="Arial" w:hAnsi="Arial" w:cs="Arial"/>
          <w:i/>
          <w:sz w:val="22"/>
          <w:szCs w:val="22"/>
        </w:rPr>
        <w:t>3</w:t>
      </w:r>
      <w:r>
        <w:rPr>
          <w:rFonts w:ascii="Arial" w:hAnsi="Arial" w:cs="Arial"/>
          <w:i/>
          <w:sz w:val="22"/>
          <w:szCs w:val="22"/>
        </w:rPr>
        <w:t>3</w:t>
      </w:r>
      <w:r>
        <w:rPr>
          <w:rFonts w:ascii="Arial" w:hAnsi="Arial" w:cs="Arial"/>
          <w:sz w:val="22"/>
          <w:szCs w:val="22"/>
        </w:rPr>
        <w:t xml:space="preserve"> (3), pp 5–7)</w:t>
      </w:r>
    </w:p>
    <w:p w14:paraId="0D327263" w14:textId="77777777" w:rsidR="005B1827" w:rsidRDefault="005B1827" w:rsidP="005B1827">
      <w:pPr>
        <w:rPr>
          <w:rFonts w:ascii="Arial" w:hAnsi="Arial" w:cs="Arial"/>
          <w:color w:val="595959" w:themeColor="text1" w:themeTint="A6"/>
          <w:sz w:val="22"/>
          <w:szCs w:val="22"/>
        </w:rPr>
      </w:pPr>
      <w:r w:rsidRPr="00143149">
        <w:rPr>
          <w:rFonts w:ascii="Arial" w:hAnsi="Arial" w:cs="Arial"/>
          <w:color w:val="595959" w:themeColor="text1" w:themeTint="A6"/>
          <w:sz w:val="22"/>
          <w:szCs w:val="22"/>
        </w:rPr>
        <w:t>___________________</w:t>
      </w:r>
    </w:p>
    <w:p w14:paraId="635AF7DC" w14:textId="77777777" w:rsidR="005B1827" w:rsidRPr="004103B0" w:rsidRDefault="005B1827" w:rsidP="005B1827">
      <w:pPr>
        <w:rPr>
          <w:rFonts w:ascii="Arial" w:hAnsi="Arial" w:cs="Arial"/>
          <w:sz w:val="22"/>
          <w:szCs w:val="22"/>
        </w:rPr>
      </w:pPr>
    </w:p>
    <w:p w14:paraId="33E3A018" w14:textId="77777777" w:rsidR="005B1827" w:rsidRPr="00604C63" w:rsidRDefault="005B1827" w:rsidP="005B1827">
      <w:pPr>
        <w:rPr>
          <w:rFonts w:ascii="Arial" w:hAnsi="Arial" w:cs="Arial"/>
          <w:sz w:val="22"/>
        </w:rPr>
      </w:pPr>
      <w:r>
        <w:rPr>
          <w:rFonts w:ascii="Arial" w:hAnsi="Arial" w:cs="Arial"/>
          <w:sz w:val="22"/>
        </w:rPr>
        <w:tab/>
        <w:t xml:space="preserve">In 1930, the </w:t>
      </w:r>
      <w:r w:rsidRPr="00DB4378">
        <w:rPr>
          <w:rFonts w:ascii="Arial" w:hAnsi="Arial" w:cs="Arial"/>
          <w:i/>
          <w:sz w:val="22"/>
        </w:rPr>
        <w:t>Journal of Chemical Education</w:t>
      </w:r>
      <w:r>
        <w:rPr>
          <w:rFonts w:ascii="Arial" w:hAnsi="Arial" w:cs="Arial"/>
          <w:sz w:val="22"/>
        </w:rPr>
        <w:t xml:space="preserve"> included a thorough biography of Adolf von Baeyer (1835–1917) that contains photographs, summaries of his discoveries and chemical syntheses, and collaboration with other scientists. </w:t>
      </w:r>
      <w:r>
        <w:rPr>
          <w:rFonts w:ascii="Arial" w:hAnsi="Arial" w:cs="Arial"/>
          <w:sz w:val="22"/>
          <w:szCs w:val="22"/>
        </w:rPr>
        <w:t>(Henrich, F</w:t>
      </w:r>
      <w:r w:rsidRPr="00EA4388">
        <w:rPr>
          <w:rFonts w:ascii="Arial" w:hAnsi="Arial" w:cs="Arial"/>
          <w:sz w:val="22"/>
          <w:szCs w:val="22"/>
        </w:rPr>
        <w:t xml:space="preserve">. </w:t>
      </w:r>
      <w:r>
        <w:rPr>
          <w:rFonts w:ascii="Arial" w:hAnsi="Arial" w:cs="Arial"/>
          <w:sz w:val="22"/>
          <w:szCs w:val="22"/>
        </w:rPr>
        <w:t xml:space="preserve">Adolf von Baeyer (1835-1917). </w:t>
      </w:r>
      <w:r>
        <w:rPr>
          <w:rFonts w:ascii="Arial" w:hAnsi="Arial" w:cs="Arial"/>
          <w:sz w:val="22"/>
          <w:szCs w:val="22"/>
        </w:rPr>
        <w:br/>
      </w:r>
      <w:r w:rsidRPr="00EA4388">
        <w:rPr>
          <w:rFonts w:ascii="Arial" w:hAnsi="Arial" w:cs="Arial"/>
          <w:i/>
          <w:sz w:val="22"/>
          <w:szCs w:val="22"/>
        </w:rPr>
        <w:t>J. Chem. Educ.</w:t>
      </w:r>
      <w:r>
        <w:rPr>
          <w:rFonts w:ascii="Arial" w:hAnsi="Arial" w:cs="Arial"/>
          <w:sz w:val="22"/>
          <w:szCs w:val="22"/>
        </w:rPr>
        <w:t>, 1930</w:t>
      </w:r>
      <w:r w:rsidRPr="00EA4388">
        <w:rPr>
          <w:rFonts w:ascii="Arial" w:hAnsi="Arial" w:cs="Arial"/>
          <w:sz w:val="22"/>
          <w:szCs w:val="22"/>
        </w:rPr>
        <w:t xml:space="preserve">, </w:t>
      </w:r>
      <w:r>
        <w:rPr>
          <w:rFonts w:ascii="Arial" w:hAnsi="Arial" w:cs="Arial"/>
          <w:i/>
          <w:sz w:val="22"/>
          <w:szCs w:val="22"/>
        </w:rPr>
        <w:t>7</w:t>
      </w:r>
      <w:r>
        <w:rPr>
          <w:rFonts w:ascii="Arial" w:hAnsi="Arial" w:cs="Arial"/>
          <w:sz w:val="22"/>
          <w:szCs w:val="22"/>
        </w:rPr>
        <w:t xml:space="preserve"> (6), pp 1231</w:t>
      </w:r>
      <w:r w:rsidRPr="00516E70">
        <w:rPr>
          <w:rFonts w:ascii="Arial" w:hAnsi="Arial" w:cs="Arial"/>
          <w:sz w:val="22"/>
          <w:szCs w:val="22"/>
        </w:rPr>
        <w:t>–</w:t>
      </w:r>
      <w:r>
        <w:rPr>
          <w:rFonts w:ascii="Arial" w:hAnsi="Arial" w:cs="Arial"/>
          <w:sz w:val="22"/>
          <w:szCs w:val="22"/>
        </w:rPr>
        <w:t xml:space="preserve">1248; </w:t>
      </w:r>
      <w:hyperlink r:id="rId214" w:history="1">
        <w:r w:rsidRPr="004103B0">
          <w:rPr>
            <w:rStyle w:val="Hyperlink"/>
            <w:rFonts w:ascii="Arial" w:hAnsi="Arial" w:cs="Arial"/>
            <w:sz w:val="22"/>
            <w:szCs w:val="22"/>
          </w:rPr>
          <w:t>http://pubs.acs.org/doi/pdf/10.1021/ed007p1231</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w:t>
      </w:r>
      <w:r>
        <w:rPr>
          <w:rFonts w:ascii="Arial" w:hAnsi="Arial" w:cs="Arial"/>
          <w:sz w:val="22"/>
          <w:szCs w:val="22"/>
        </w:rPr>
        <w:t>;</w:t>
      </w:r>
      <w:r w:rsidRPr="0079217B">
        <w:rPr>
          <w:rFonts w:ascii="Arial" w:hAnsi="Arial" w:cs="Arial"/>
          <w:sz w:val="22"/>
          <w:szCs w:val="22"/>
        </w:rPr>
        <w:t xml:space="preserve"> the full article is only available to American Chemical Society members or subscribers to the </w:t>
      </w:r>
      <w:r>
        <w:rPr>
          <w:rFonts w:ascii="Arial" w:hAnsi="Arial" w:cs="Arial"/>
          <w:sz w:val="22"/>
          <w:szCs w:val="22"/>
        </w:rPr>
        <w:t>journal.)</w:t>
      </w:r>
    </w:p>
    <w:p w14:paraId="3E818525" w14:textId="77777777" w:rsidR="005B1827" w:rsidRPr="004103B0" w:rsidRDefault="005B1827" w:rsidP="005B1827">
      <w:pPr>
        <w:rPr>
          <w:rFonts w:ascii="Arial" w:hAnsi="Arial" w:cs="Arial"/>
          <w:sz w:val="22"/>
          <w:szCs w:val="22"/>
        </w:rPr>
      </w:pPr>
    </w:p>
    <w:p w14:paraId="09DDC0C6" w14:textId="77777777" w:rsidR="005B1827" w:rsidRDefault="005B1827" w:rsidP="005B1827">
      <w:pPr>
        <w:rPr>
          <w:rFonts w:ascii="Arial" w:hAnsi="Arial" w:cs="Arial"/>
          <w:sz w:val="22"/>
          <w:szCs w:val="22"/>
        </w:rPr>
      </w:pPr>
      <w:r>
        <w:rPr>
          <w:rFonts w:ascii="Arial" w:hAnsi="Arial" w:cs="Arial"/>
          <w:sz w:val="22"/>
          <w:szCs w:val="22"/>
        </w:rPr>
        <w:tab/>
        <w:t>This 1983 article provides additional background information about, and chemical structures for, indigo. It includes more details on the synthetic manufacture of this dye. (Fernelius, W; Renfrew, E. Indigo</w:t>
      </w:r>
      <w:r w:rsidRPr="00EA4388">
        <w:rPr>
          <w:rFonts w:ascii="Arial" w:hAnsi="Arial" w:cs="Arial"/>
          <w:sz w:val="22"/>
          <w:szCs w:val="22"/>
        </w:rPr>
        <w:t xml:space="preserve">. </w:t>
      </w:r>
      <w:r w:rsidRPr="00EA4388">
        <w:rPr>
          <w:rFonts w:ascii="Arial" w:hAnsi="Arial" w:cs="Arial"/>
          <w:i/>
          <w:sz w:val="22"/>
          <w:szCs w:val="22"/>
        </w:rPr>
        <w:t>J. Chem. Educ.</w:t>
      </w:r>
      <w:r>
        <w:rPr>
          <w:rFonts w:ascii="Arial" w:hAnsi="Arial" w:cs="Arial"/>
          <w:sz w:val="22"/>
          <w:szCs w:val="22"/>
        </w:rPr>
        <w:t>, 1983</w:t>
      </w:r>
      <w:r w:rsidRPr="00EA4388">
        <w:rPr>
          <w:rFonts w:ascii="Arial" w:hAnsi="Arial" w:cs="Arial"/>
          <w:sz w:val="22"/>
          <w:szCs w:val="22"/>
        </w:rPr>
        <w:t xml:space="preserve">, </w:t>
      </w:r>
      <w:r>
        <w:rPr>
          <w:rFonts w:ascii="Arial" w:hAnsi="Arial" w:cs="Arial"/>
          <w:i/>
          <w:sz w:val="22"/>
          <w:szCs w:val="22"/>
        </w:rPr>
        <w:t>60</w:t>
      </w:r>
      <w:r>
        <w:rPr>
          <w:rFonts w:ascii="Arial" w:hAnsi="Arial" w:cs="Arial"/>
          <w:sz w:val="22"/>
          <w:szCs w:val="22"/>
        </w:rPr>
        <w:t xml:space="preserve"> (8), pp 633</w:t>
      </w:r>
      <w:r w:rsidRPr="00516E70">
        <w:rPr>
          <w:rFonts w:ascii="Arial" w:hAnsi="Arial" w:cs="Arial"/>
          <w:sz w:val="22"/>
          <w:szCs w:val="22"/>
        </w:rPr>
        <w:t>–</w:t>
      </w:r>
      <w:r>
        <w:rPr>
          <w:rFonts w:ascii="Arial" w:hAnsi="Arial" w:cs="Arial"/>
          <w:sz w:val="22"/>
          <w:szCs w:val="22"/>
        </w:rPr>
        <w:t>634;</w:t>
      </w:r>
      <w:r>
        <w:t xml:space="preserve"> </w:t>
      </w:r>
      <w:hyperlink r:id="rId215" w:history="1">
        <w:r w:rsidRPr="00286C67">
          <w:rPr>
            <w:rStyle w:val="Hyperlink"/>
            <w:rFonts w:ascii="Arial" w:hAnsi="Arial" w:cs="Arial"/>
            <w:sz w:val="22"/>
            <w:szCs w:val="22"/>
          </w:rPr>
          <w:t>http://pubs.acs.org/doi/pdf/10.1021/ed060p633</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w:t>
      </w:r>
      <w:r>
        <w:rPr>
          <w:rFonts w:ascii="Arial" w:hAnsi="Arial" w:cs="Arial"/>
          <w:sz w:val="22"/>
          <w:szCs w:val="22"/>
        </w:rPr>
        <w:t>;</w:t>
      </w:r>
      <w:r w:rsidRPr="0079217B">
        <w:rPr>
          <w:rFonts w:ascii="Arial" w:hAnsi="Arial" w:cs="Arial"/>
          <w:sz w:val="22"/>
          <w:szCs w:val="22"/>
        </w:rPr>
        <w:t xml:space="preserve"> the full article is only available to American Chemical Society members or subscribers to the </w:t>
      </w:r>
      <w:r>
        <w:rPr>
          <w:rFonts w:ascii="Arial" w:hAnsi="Arial" w:cs="Arial"/>
          <w:sz w:val="22"/>
          <w:szCs w:val="22"/>
        </w:rPr>
        <w:t>journal.)</w:t>
      </w:r>
    </w:p>
    <w:p w14:paraId="1B3927BA" w14:textId="77777777" w:rsidR="005B1827" w:rsidRDefault="005B1827" w:rsidP="005B1827">
      <w:pPr>
        <w:rPr>
          <w:rFonts w:ascii="Arial" w:hAnsi="Arial" w:cs="Arial"/>
          <w:sz w:val="22"/>
          <w:szCs w:val="22"/>
        </w:rPr>
      </w:pPr>
    </w:p>
    <w:p w14:paraId="7AB5BC18" w14:textId="77777777" w:rsidR="005B1827" w:rsidRDefault="005B1827" w:rsidP="005B1827">
      <w:pPr>
        <w:rPr>
          <w:rFonts w:ascii="Arial" w:hAnsi="Arial" w:cs="Arial"/>
          <w:sz w:val="22"/>
          <w:szCs w:val="22"/>
        </w:rPr>
      </w:pPr>
      <w:r>
        <w:rPr>
          <w:rFonts w:ascii="Arial" w:hAnsi="Arial" w:cs="Arial"/>
          <w:sz w:val="22"/>
          <w:szCs w:val="22"/>
        </w:rPr>
        <w:tab/>
        <w:t xml:space="preserve">ACS members or subscribers to </w:t>
      </w:r>
      <w:r w:rsidRPr="004676BB">
        <w:rPr>
          <w:rFonts w:ascii="Arial" w:hAnsi="Arial" w:cs="Arial"/>
          <w:i/>
          <w:sz w:val="22"/>
          <w:szCs w:val="22"/>
        </w:rPr>
        <w:t>J</w:t>
      </w:r>
      <w:r>
        <w:rPr>
          <w:rFonts w:ascii="Arial" w:hAnsi="Arial" w:cs="Arial"/>
          <w:i/>
          <w:sz w:val="22"/>
          <w:szCs w:val="22"/>
        </w:rPr>
        <w:t xml:space="preserve">. </w:t>
      </w:r>
      <w:r w:rsidRPr="004676BB">
        <w:rPr>
          <w:rFonts w:ascii="Arial" w:hAnsi="Arial" w:cs="Arial"/>
          <w:i/>
          <w:sz w:val="22"/>
          <w:szCs w:val="22"/>
        </w:rPr>
        <w:t>C</w:t>
      </w:r>
      <w:r>
        <w:rPr>
          <w:rFonts w:ascii="Arial" w:hAnsi="Arial" w:cs="Arial"/>
          <w:i/>
          <w:sz w:val="22"/>
          <w:szCs w:val="22"/>
        </w:rPr>
        <w:t xml:space="preserve">hem. </w:t>
      </w:r>
      <w:r w:rsidRPr="004676BB">
        <w:rPr>
          <w:rFonts w:ascii="Arial" w:hAnsi="Arial" w:cs="Arial"/>
          <w:i/>
          <w:sz w:val="22"/>
          <w:szCs w:val="22"/>
        </w:rPr>
        <w:t>E</w:t>
      </w:r>
      <w:r>
        <w:rPr>
          <w:rFonts w:ascii="Arial" w:hAnsi="Arial" w:cs="Arial"/>
          <w:i/>
          <w:sz w:val="22"/>
          <w:szCs w:val="22"/>
        </w:rPr>
        <w:t>d.</w:t>
      </w:r>
      <w:r>
        <w:rPr>
          <w:rFonts w:ascii="Arial" w:hAnsi="Arial" w:cs="Arial"/>
          <w:sz w:val="22"/>
          <w:szCs w:val="22"/>
        </w:rPr>
        <w:t xml:space="preserve"> can read about the microscale synthesis of indigo from </w:t>
      </w:r>
      <w:r w:rsidRPr="00286C67">
        <w:rPr>
          <w:rFonts w:ascii="Arial" w:hAnsi="Arial" w:cs="Arial"/>
          <w:i/>
          <w:sz w:val="22"/>
          <w:szCs w:val="22"/>
        </w:rPr>
        <w:t>o</w:t>
      </w:r>
      <w:r>
        <w:rPr>
          <w:rFonts w:ascii="Arial" w:hAnsi="Arial" w:cs="Arial"/>
          <w:sz w:val="22"/>
          <w:szCs w:val="22"/>
        </w:rPr>
        <w:t>-nitrobenzaldehyde in this article. The article also provides the chemical reaction, illustrated with the chemical structures. (McKee, J; Zanger, M. A Microscale Synthesis of Indigo:  Vat Dyeing</w:t>
      </w:r>
      <w:r w:rsidRPr="00EA4388">
        <w:rPr>
          <w:rFonts w:ascii="Arial" w:hAnsi="Arial" w:cs="Arial"/>
          <w:sz w:val="22"/>
          <w:szCs w:val="22"/>
        </w:rPr>
        <w:t>.</w:t>
      </w:r>
      <w:r w:rsidRPr="000D5C3A">
        <w:rPr>
          <w:rFonts w:ascii="Arial" w:hAnsi="Arial" w:cs="Arial"/>
          <w:i/>
          <w:sz w:val="22"/>
          <w:szCs w:val="22"/>
        </w:rPr>
        <w:t xml:space="preserve"> </w:t>
      </w:r>
      <w:r w:rsidRPr="00EA4388">
        <w:rPr>
          <w:rFonts w:ascii="Arial" w:hAnsi="Arial" w:cs="Arial"/>
          <w:i/>
          <w:sz w:val="22"/>
          <w:szCs w:val="22"/>
        </w:rPr>
        <w:t>J. Chem. Educ.</w:t>
      </w:r>
      <w:r>
        <w:rPr>
          <w:rFonts w:ascii="Arial" w:hAnsi="Arial" w:cs="Arial"/>
          <w:sz w:val="22"/>
          <w:szCs w:val="22"/>
        </w:rPr>
        <w:t>, 1991</w:t>
      </w:r>
      <w:r w:rsidRPr="00EA4388">
        <w:rPr>
          <w:rFonts w:ascii="Arial" w:hAnsi="Arial" w:cs="Arial"/>
          <w:sz w:val="22"/>
          <w:szCs w:val="22"/>
        </w:rPr>
        <w:t xml:space="preserve">, </w:t>
      </w:r>
      <w:r>
        <w:rPr>
          <w:rFonts w:ascii="Arial" w:hAnsi="Arial" w:cs="Arial"/>
          <w:i/>
          <w:sz w:val="22"/>
          <w:szCs w:val="22"/>
        </w:rPr>
        <w:t>68</w:t>
      </w:r>
      <w:r>
        <w:rPr>
          <w:rFonts w:ascii="Arial" w:hAnsi="Arial" w:cs="Arial"/>
          <w:sz w:val="22"/>
          <w:szCs w:val="22"/>
        </w:rPr>
        <w:t xml:space="preserve"> (10), pp A242</w:t>
      </w:r>
      <w:r w:rsidRPr="00516E70">
        <w:rPr>
          <w:rFonts w:ascii="Arial" w:hAnsi="Arial" w:cs="Arial"/>
          <w:sz w:val="22"/>
          <w:szCs w:val="22"/>
        </w:rPr>
        <w:t>–</w:t>
      </w:r>
      <w:r>
        <w:rPr>
          <w:rFonts w:ascii="Arial" w:hAnsi="Arial" w:cs="Arial"/>
          <w:sz w:val="22"/>
          <w:szCs w:val="22"/>
        </w:rPr>
        <w:t>A243;</w:t>
      </w:r>
      <w:r>
        <w:t xml:space="preserve"> </w:t>
      </w:r>
      <w:hyperlink r:id="rId216" w:history="1">
        <w:r w:rsidRPr="00835217">
          <w:rPr>
            <w:rStyle w:val="Hyperlink"/>
            <w:rFonts w:ascii="Arial" w:hAnsi="Arial" w:cs="Arial"/>
            <w:sz w:val="22"/>
            <w:szCs w:val="22"/>
          </w:rPr>
          <w:t>http://pubs.acs.org/doi/pdf/10.1021/ed068pA242</w:t>
        </w:r>
      </w:hyperlink>
      <w:r>
        <w:rPr>
          <w:rFonts w:ascii="Arial" w:hAnsi="Arial" w:cs="Arial"/>
          <w:sz w:val="22"/>
          <w:szCs w:val="22"/>
        </w:rPr>
        <w:t>. N</w:t>
      </w:r>
      <w:r w:rsidRPr="0079217B">
        <w:rPr>
          <w:rFonts w:ascii="Arial" w:hAnsi="Arial" w:cs="Arial"/>
          <w:sz w:val="22"/>
          <w:szCs w:val="22"/>
        </w:rPr>
        <w:t xml:space="preserve">ote that this article is only available to American Chemical Society members or subscribers to the </w:t>
      </w:r>
      <w:r>
        <w:rPr>
          <w:rFonts w:ascii="Arial" w:hAnsi="Arial" w:cs="Arial"/>
          <w:sz w:val="22"/>
          <w:szCs w:val="22"/>
        </w:rPr>
        <w:t>journal.)</w:t>
      </w:r>
    </w:p>
    <w:p w14:paraId="28FDE765" w14:textId="77777777" w:rsidR="005B1827" w:rsidRDefault="005B1827" w:rsidP="005B1827">
      <w:pPr>
        <w:rPr>
          <w:rFonts w:ascii="Arial" w:hAnsi="Arial" w:cs="Arial"/>
          <w:sz w:val="22"/>
          <w:szCs w:val="22"/>
        </w:rPr>
      </w:pPr>
    </w:p>
    <w:p w14:paraId="2FA2DF24" w14:textId="77777777" w:rsidR="005B1827" w:rsidRDefault="005B1827" w:rsidP="005B1827">
      <w:pPr>
        <w:rPr>
          <w:rFonts w:ascii="Arial" w:hAnsi="Arial" w:cs="Arial"/>
          <w:sz w:val="22"/>
          <w:szCs w:val="22"/>
        </w:rPr>
      </w:pPr>
      <w:r>
        <w:rPr>
          <w:rFonts w:ascii="Arial" w:hAnsi="Arial" w:cs="Arial"/>
          <w:sz w:val="22"/>
          <w:szCs w:val="22"/>
        </w:rPr>
        <w:tab/>
        <w:t xml:space="preserve">This is a short article on the indigo dye in blue jeans. It discusses the color-addition and color-removal chemistry involved in </w:t>
      </w:r>
      <w:r w:rsidRPr="005C7A63">
        <w:rPr>
          <w:rFonts w:ascii="Arial" w:hAnsi="Arial" w:cs="Arial"/>
          <w:noProof/>
          <w:sz w:val="22"/>
          <w:szCs w:val="22"/>
        </w:rPr>
        <w:t>dyeing</w:t>
      </w:r>
      <w:r>
        <w:rPr>
          <w:rFonts w:ascii="Arial" w:hAnsi="Arial" w:cs="Arial"/>
          <w:sz w:val="22"/>
          <w:szCs w:val="22"/>
        </w:rPr>
        <w:t xml:space="preserve"> and then fading the color to produce the worn look. (Wolf, L. Blue Jeans</w:t>
      </w:r>
      <w:r w:rsidRPr="00EA4388">
        <w:rPr>
          <w:rFonts w:ascii="Arial" w:hAnsi="Arial" w:cs="Arial"/>
          <w:sz w:val="22"/>
          <w:szCs w:val="22"/>
        </w:rPr>
        <w:t xml:space="preserve">. </w:t>
      </w:r>
      <w:r>
        <w:rPr>
          <w:rFonts w:ascii="Arial" w:hAnsi="Arial" w:cs="Arial"/>
          <w:i/>
          <w:sz w:val="22"/>
          <w:szCs w:val="22"/>
        </w:rPr>
        <w:t>Chem. Eng. News</w:t>
      </w:r>
      <w:r>
        <w:rPr>
          <w:rFonts w:ascii="Arial" w:hAnsi="Arial" w:cs="Arial"/>
          <w:sz w:val="22"/>
          <w:szCs w:val="22"/>
        </w:rPr>
        <w:t>, 2011</w:t>
      </w:r>
      <w:r w:rsidRPr="00EA4388">
        <w:rPr>
          <w:rFonts w:ascii="Arial" w:hAnsi="Arial" w:cs="Arial"/>
          <w:sz w:val="22"/>
          <w:szCs w:val="22"/>
        </w:rPr>
        <w:t xml:space="preserve">, </w:t>
      </w:r>
      <w:r>
        <w:rPr>
          <w:rFonts w:ascii="Arial" w:hAnsi="Arial" w:cs="Arial"/>
          <w:i/>
          <w:sz w:val="22"/>
          <w:szCs w:val="22"/>
        </w:rPr>
        <w:t>89</w:t>
      </w:r>
      <w:r>
        <w:rPr>
          <w:rFonts w:ascii="Arial" w:hAnsi="Arial" w:cs="Arial"/>
          <w:sz w:val="22"/>
          <w:szCs w:val="22"/>
        </w:rPr>
        <w:t xml:space="preserve"> (43), p 44;</w:t>
      </w:r>
      <w:r>
        <w:t xml:space="preserve"> </w:t>
      </w:r>
      <w:hyperlink r:id="rId217" w:history="1">
        <w:r w:rsidRPr="00F261D2">
          <w:rPr>
            <w:rStyle w:val="Hyperlink"/>
            <w:rFonts w:ascii="Arial" w:hAnsi="Arial" w:cs="Arial"/>
            <w:sz w:val="22"/>
            <w:szCs w:val="22"/>
          </w:rPr>
          <w:t>http://pubs.acs.org/doi/10.1021/cen-v089n043.p044</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w:t>
      </w:r>
      <w:r>
        <w:rPr>
          <w:rFonts w:ascii="Arial" w:hAnsi="Arial" w:cs="Arial"/>
          <w:sz w:val="22"/>
          <w:szCs w:val="22"/>
        </w:rPr>
        <w:t>;</w:t>
      </w:r>
      <w:r w:rsidRPr="0079217B">
        <w:rPr>
          <w:rFonts w:ascii="Arial" w:hAnsi="Arial" w:cs="Arial"/>
          <w:sz w:val="22"/>
          <w:szCs w:val="22"/>
        </w:rPr>
        <w:t xml:space="preserve"> the full article is only available to American Chemical Society members or subscribers to the </w:t>
      </w:r>
      <w:r>
        <w:rPr>
          <w:rFonts w:ascii="Arial" w:hAnsi="Arial" w:cs="Arial"/>
          <w:sz w:val="22"/>
          <w:szCs w:val="22"/>
        </w:rPr>
        <w:t xml:space="preserve">journal. It is also available for free access at </w:t>
      </w:r>
      <w:hyperlink r:id="rId218" w:history="1">
        <w:r w:rsidRPr="0072252E">
          <w:rPr>
            <w:rStyle w:val="Hyperlink"/>
            <w:rFonts w:ascii="Arial" w:hAnsi="Arial" w:cs="Arial"/>
            <w:sz w:val="22"/>
            <w:szCs w:val="22"/>
          </w:rPr>
          <w:t>https://pubs.acs.org/cen/science/89/8943sci3.html</w:t>
        </w:r>
      </w:hyperlink>
      <w:r>
        <w:rPr>
          <w:rFonts w:ascii="Arial" w:hAnsi="Arial" w:cs="Arial"/>
          <w:sz w:val="22"/>
          <w:szCs w:val="22"/>
        </w:rPr>
        <w:t>.)</w:t>
      </w:r>
    </w:p>
    <w:p w14:paraId="16572C91" w14:textId="77777777" w:rsidR="005B1827" w:rsidRDefault="005B1827" w:rsidP="005B1827">
      <w:pPr>
        <w:rPr>
          <w:rFonts w:ascii="Arial" w:hAnsi="Arial" w:cs="Arial"/>
          <w:sz w:val="22"/>
          <w:szCs w:val="22"/>
        </w:rPr>
      </w:pPr>
    </w:p>
    <w:p w14:paraId="29556AE7" w14:textId="77777777" w:rsidR="005B1827" w:rsidRDefault="005B1827" w:rsidP="005B1827">
      <w:pPr>
        <w:rPr>
          <w:rFonts w:ascii="Arial" w:hAnsi="Arial" w:cs="Arial"/>
          <w:sz w:val="22"/>
          <w:szCs w:val="22"/>
        </w:rPr>
      </w:pPr>
      <w:r>
        <w:rPr>
          <w:rFonts w:ascii="Arial" w:hAnsi="Arial" w:cs="Arial"/>
          <w:sz w:val="22"/>
          <w:szCs w:val="22"/>
        </w:rPr>
        <w:tab/>
        <w:t xml:space="preserve">This book is filled with pictures, research, and the history of indigo. The cultural impact of indigo, as well as dyeing techniques from ancient to more modern times, is presented. (Balfour-Paul, J. </w:t>
      </w:r>
      <w:r w:rsidRPr="00B82EDD">
        <w:rPr>
          <w:rFonts w:ascii="Arial" w:hAnsi="Arial" w:cs="Arial"/>
          <w:i/>
          <w:sz w:val="22"/>
          <w:szCs w:val="22"/>
        </w:rPr>
        <w:t>Indigo:</w:t>
      </w:r>
      <w:r>
        <w:rPr>
          <w:rFonts w:ascii="Arial" w:hAnsi="Arial" w:cs="Arial"/>
          <w:i/>
          <w:sz w:val="22"/>
          <w:szCs w:val="22"/>
        </w:rPr>
        <w:t xml:space="preserve"> </w:t>
      </w:r>
      <w:r w:rsidRPr="00B82EDD">
        <w:rPr>
          <w:rFonts w:ascii="Arial" w:hAnsi="Arial" w:cs="Arial"/>
          <w:i/>
          <w:sz w:val="22"/>
          <w:szCs w:val="22"/>
        </w:rPr>
        <w:t xml:space="preserve"> Egyptian Mummies to Blue Jeans</w:t>
      </w:r>
      <w:r>
        <w:rPr>
          <w:rFonts w:ascii="Arial" w:hAnsi="Arial" w:cs="Arial"/>
          <w:sz w:val="22"/>
          <w:szCs w:val="22"/>
        </w:rPr>
        <w:t>; Firefly Books:  Richmond Hill, ON, 2011.)</w:t>
      </w:r>
    </w:p>
    <w:p w14:paraId="4CF2EA8C" w14:textId="77777777" w:rsidR="005B1827" w:rsidRDefault="005B1827" w:rsidP="005B1827">
      <w:pPr>
        <w:rPr>
          <w:rFonts w:ascii="Arial" w:hAnsi="Arial" w:cs="Arial"/>
          <w:sz w:val="22"/>
          <w:szCs w:val="22"/>
        </w:rPr>
      </w:pPr>
    </w:p>
    <w:p w14:paraId="1E1CD367" w14:textId="77777777" w:rsidR="005B1827" w:rsidRPr="00B82EDD" w:rsidRDefault="005B1827" w:rsidP="005B1827">
      <w:pPr>
        <w:rPr>
          <w:rFonts w:ascii="Arial" w:hAnsi="Arial" w:cs="Arial"/>
          <w:sz w:val="22"/>
          <w:szCs w:val="22"/>
        </w:rPr>
      </w:pPr>
      <w:r>
        <w:rPr>
          <w:rFonts w:ascii="Arial" w:hAnsi="Arial" w:cs="Arial"/>
          <w:sz w:val="22"/>
          <w:szCs w:val="22"/>
        </w:rPr>
        <w:tab/>
        <w:t xml:space="preserve">Beautiful photographs highlight indigo and its place in world history and culture. This book references the Balfour-Paul book (above) and is considered a companion piece. (Legrand, C. </w:t>
      </w:r>
      <w:r w:rsidRPr="00DF1AF4">
        <w:rPr>
          <w:rFonts w:ascii="Arial" w:hAnsi="Arial" w:cs="Arial"/>
          <w:i/>
          <w:sz w:val="22"/>
          <w:szCs w:val="22"/>
        </w:rPr>
        <w:t xml:space="preserve">Indigo: </w:t>
      </w:r>
      <w:r>
        <w:rPr>
          <w:rFonts w:ascii="Arial" w:hAnsi="Arial" w:cs="Arial"/>
          <w:i/>
          <w:sz w:val="22"/>
          <w:szCs w:val="22"/>
        </w:rPr>
        <w:t xml:space="preserve"> </w:t>
      </w:r>
      <w:r w:rsidRPr="00DF1AF4">
        <w:rPr>
          <w:rFonts w:ascii="Arial" w:hAnsi="Arial" w:cs="Arial"/>
          <w:i/>
          <w:sz w:val="22"/>
          <w:szCs w:val="22"/>
        </w:rPr>
        <w:t>The Color that Changed the World</w:t>
      </w:r>
      <w:r>
        <w:rPr>
          <w:rFonts w:ascii="Arial" w:hAnsi="Arial" w:cs="Arial"/>
          <w:sz w:val="22"/>
          <w:szCs w:val="22"/>
        </w:rPr>
        <w:t>, 1</w:t>
      </w:r>
      <w:r w:rsidRPr="00DF1AF4">
        <w:rPr>
          <w:rFonts w:ascii="Arial" w:hAnsi="Arial" w:cs="Arial"/>
          <w:sz w:val="22"/>
          <w:szCs w:val="22"/>
          <w:vertAlign w:val="superscript"/>
        </w:rPr>
        <w:t>st</w:t>
      </w:r>
      <w:r>
        <w:rPr>
          <w:rFonts w:ascii="Arial" w:hAnsi="Arial" w:cs="Arial"/>
          <w:sz w:val="22"/>
          <w:szCs w:val="22"/>
        </w:rPr>
        <w:t xml:space="preserve"> ed.; Thames &amp; Hudson:  New York, NY, 2013.)</w:t>
      </w:r>
    </w:p>
    <w:p w14:paraId="52E6E864" w14:textId="77777777" w:rsidR="005B1827" w:rsidRDefault="005B1827" w:rsidP="003A4350">
      <w:pPr>
        <w:rPr>
          <w:rFonts w:ascii="Arial" w:hAnsi="Arial" w:cs="Arial"/>
          <w:sz w:val="22"/>
          <w:szCs w:val="22"/>
        </w:rPr>
      </w:pPr>
    </w:p>
    <w:p w14:paraId="1A78C9EB" w14:textId="2C6AE83D" w:rsidR="003A4350" w:rsidRDefault="003A4350" w:rsidP="003A4350">
      <w:pPr>
        <w:rPr>
          <w:rFonts w:ascii="Arial" w:hAnsi="Arial" w:cs="Arial"/>
          <w:sz w:val="22"/>
          <w:szCs w:val="22"/>
        </w:rPr>
      </w:pPr>
      <w:r>
        <w:rPr>
          <w:rFonts w:ascii="Arial" w:hAnsi="Arial" w:cs="Arial"/>
          <w:sz w:val="22"/>
          <w:szCs w:val="22"/>
        </w:rPr>
        <w:br w:type="page"/>
      </w:r>
    </w:p>
    <w:bookmarkStart w:id="1622" w:name="_Toc492306517"/>
    <w:bookmarkStart w:id="1623" w:name="_Toc492307023"/>
    <w:bookmarkStart w:id="1624" w:name="_Toc492307119"/>
    <w:bookmarkStart w:id="1625" w:name="_Toc492307573"/>
    <w:bookmarkStart w:id="1626" w:name="_Toc492307698"/>
    <w:bookmarkStart w:id="1627" w:name="_Toc492311865"/>
    <w:bookmarkStart w:id="1628" w:name="_Toc492312542"/>
    <w:bookmarkStart w:id="1629" w:name="_Toc497239667"/>
    <w:bookmarkStart w:id="1630" w:name="_Toc497565516"/>
    <w:bookmarkStart w:id="1631" w:name="_Toc497568211"/>
    <w:bookmarkStart w:id="1632" w:name="_Toc497568417"/>
    <w:bookmarkStart w:id="1633" w:name="_Toc497568897"/>
    <w:bookmarkStart w:id="1634" w:name="_Toc503109282"/>
    <w:bookmarkStart w:id="1635" w:name="_Toc503112723"/>
    <w:bookmarkStart w:id="1636" w:name="_Toc503284504"/>
    <w:bookmarkStart w:id="1637" w:name="_Toc503434356"/>
    <w:bookmarkStart w:id="1638" w:name="_Toc503436600"/>
    <w:bookmarkStart w:id="1639" w:name="_Toc503455426"/>
    <w:bookmarkStart w:id="1640" w:name="_Toc503455587"/>
    <w:bookmarkStart w:id="1641" w:name="_Toc503455753"/>
    <w:bookmarkStart w:id="1642" w:name="_Toc503455974"/>
    <w:bookmarkStart w:id="1643" w:name="_Toc503456245"/>
    <w:bookmarkStart w:id="1644" w:name="_Toc503456640"/>
    <w:bookmarkStart w:id="1645" w:name="_Toc503456844"/>
    <w:p w14:paraId="109092CF" w14:textId="77777777" w:rsidR="00BE790C" w:rsidRPr="00A109B0" w:rsidRDefault="00BE790C" w:rsidP="00BE790C">
      <w:pPr>
        <w:pStyle w:val="Heading1"/>
        <w:spacing w:after="0"/>
      </w:pPr>
      <w:r>
        <w:rPr>
          <w:noProof/>
        </w:rPr>
        <mc:AlternateContent>
          <mc:Choice Requires="wps">
            <w:drawing>
              <wp:anchor distT="0" distB="0" distL="114300" distR="114300" simplePos="0" relativeHeight="251983360" behindDoc="1" locked="0" layoutInCell="1" allowOverlap="1" wp14:anchorId="0FB11A2E" wp14:editId="58BFBB65">
                <wp:simplePos x="0" y="0"/>
                <wp:positionH relativeFrom="column">
                  <wp:posOffset>-563360</wp:posOffset>
                </wp:positionH>
                <wp:positionV relativeFrom="paragraph">
                  <wp:posOffset>413385</wp:posOffset>
                </wp:positionV>
                <wp:extent cx="7060676" cy="114300"/>
                <wp:effectExtent l="0" t="0" r="6985" b="0"/>
                <wp:wrapNone/>
                <wp:docPr id="210" name="Rectangle 210"/>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8C47E12" id="Rectangle 210" o:spid="_x0000_s1026" style="position:absolute;margin-left:-44.35pt;margin-top:32.55pt;width:555.95pt;height:9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" fillcolor="#d8d8d8 [2732]" stroked="f" strokeweight=".5pt"/>
            </w:pict>
          </mc:Fallback>
        </mc:AlternateContent>
      </w:r>
      <w:r w:rsidRPr="00A109B0">
        <w:t>Web Sites for Additional Information</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155CD7F5" w14:textId="77777777" w:rsidR="00BE790C" w:rsidRPr="00887FDF" w:rsidRDefault="00BE790C" w:rsidP="00BE790C">
      <w:pPr>
        <w:rPr>
          <w:rFonts w:ascii="Arial" w:hAnsi="Arial" w:cs="Arial"/>
          <w:sz w:val="32"/>
          <w:szCs w:val="28"/>
        </w:rPr>
      </w:pPr>
    </w:p>
    <w:p w14:paraId="25D593CB" w14:textId="77777777" w:rsidR="00BE790C" w:rsidRPr="00887FDF" w:rsidRDefault="00BE790C" w:rsidP="00BE790C">
      <w:pPr>
        <w:rPr>
          <w:rFonts w:ascii="Arial" w:hAnsi="Arial" w:cs="Arial"/>
          <w:sz w:val="32"/>
          <w:szCs w:val="28"/>
        </w:rPr>
      </w:pPr>
    </w:p>
    <w:p w14:paraId="0F7778EB" w14:textId="77777777" w:rsidR="005B1827" w:rsidRDefault="005B1827" w:rsidP="005B1827">
      <w:pPr>
        <w:rPr>
          <w:rFonts w:ascii="Arial" w:hAnsi="Arial" w:cs="Arial"/>
          <w:sz w:val="22"/>
          <w:szCs w:val="22"/>
        </w:rPr>
      </w:pPr>
      <w:r>
        <w:rPr>
          <w:rFonts w:ascii="Arial" w:hAnsi="Arial" w:cs="Arial"/>
          <w:b/>
        </w:rPr>
        <w:t>Indigo</w:t>
      </w:r>
    </w:p>
    <w:p w14:paraId="75669341" w14:textId="77777777" w:rsidR="005B1827" w:rsidRDefault="005B1827" w:rsidP="005B1827">
      <w:pPr>
        <w:rPr>
          <w:rFonts w:ascii="Arial" w:hAnsi="Arial" w:cs="Arial"/>
          <w:sz w:val="22"/>
          <w:szCs w:val="22"/>
        </w:rPr>
      </w:pPr>
    </w:p>
    <w:p w14:paraId="7B2C142E" w14:textId="77777777" w:rsidR="005B1827" w:rsidRDefault="005B1827" w:rsidP="005B1827">
      <w:pPr>
        <w:rPr>
          <w:rFonts w:ascii="Arial" w:hAnsi="Arial" w:cs="Arial"/>
          <w:sz w:val="22"/>
          <w:szCs w:val="22"/>
        </w:rPr>
      </w:pPr>
      <w:r>
        <w:rPr>
          <w:rFonts w:ascii="Arial" w:hAnsi="Arial" w:cs="Arial"/>
          <w:sz w:val="22"/>
          <w:szCs w:val="22"/>
        </w:rPr>
        <w:tab/>
        <w:t xml:space="preserve">Additional history and background information on indigo, including many photographs with indigo-dyed fabrics, </w:t>
      </w:r>
      <w:r>
        <w:rPr>
          <w:rFonts w:ascii="Arial" w:hAnsi="Arial" w:cs="Arial"/>
          <w:noProof/>
          <w:sz w:val="22"/>
          <w:szCs w:val="22"/>
        </w:rPr>
        <w:t>are</w:t>
      </w:r>
      <w:r>
        <w:rPr>
          <w:rFonts w:ascii="Arial" w:hAnsi="Arial" w:cs="Arial"/>
          <w:sz w:val="22"/>
          <w:szCs w:val="22"/>
        </w:rPr>
        <w:t xml:space="preserve"> located at </w:t>
      </w:r>
      <w:hyperlink r:id="rId219" w:history="1">
        <w:r w:rsidRPr="00CC231D">
          <w:rPr>
            <w:rStyle w:val="Hyperlink"/>
            <w:rFonts w:ascii="Arial" w:hAnsi="Arial" w:cs="Arial"/>
            <w:sz w:val="22"/>
            <w:szCs w:val="22"/>
          </w:rPr>
          <w:t>http://facweb.cs.depaul.edu/sgrais/indigo.htm</w:t>
        </w:r>
      </w:hyperlink>
      <w:r>
        <w:rPr>
          <w:rFonts w:ascii="Arial" w:hAnsi="Arial" w:cs="Arial"/>
          <w:sz w:val="22"/>
          <w:szCs w:val="22"/>
        </w:rPr>
        <w:t>.</w:t>
      </w:r>
    </w:p>
    <w:p w14:paraId="650F1462" w14:textId="77777777" w:rsidR="005B1827" w:rsidRPr="00887FDF" w:rsidRDefault="005B1827" w:rsidP="005B1827">
      <w:pPr>
        <w:rPr>
          <w:rFonts w:ascii="Arial" w:hAnsi="Arial" w:cs="Arial"/>
          <w:sz w:val="32"/>
          <w:szCs w:val="28"/>
        </w:rPr>
      </w:pPr>
    </w:p>
    <w:p w14:paraId="0E8DCE31" w14:textId="77777777" w:rsidR="005B1827" w:rsidRPr="00511D7C" w:rsidRDefault="005B1827" w:rsidP="005B1827">
      <w:pPr>
        <w:rPr>
          <w:rFonts w:ascii="Arial" w:hAnsi="Arial" w:cs="Arial"/>
          <w:sz w:val="22"/>
          <w:szCs w:val="22"/>
        </w:rPr>
      </w:pPr>
      <w:r w:rsidRPr="00511D7C">
        <w:rPr>
          <w:rFonts w:ascii="Arial" w:hAnsi="Arial" w:cs="Arial"/>
          <w:b/>
        </w:rPr>
        <w:t>H</w:t>
      </w:r>
      <w:r>
        <w:rPr>
          <w:rFonts w:ascii="Arial" w:hAnsi="Arial" w:cs="Arial"/>
          <w:b/>
        </w:rPr>
        <w:t>istory of indigo</w:t>
      </w:r>
    </w:p>
    <w:p w14:paraId="712BF86D" w14:textId="77777777" w:rsidR="005B1827" w:rsidRPr="00511D7C" w:rsidRDefault="005B1827" w:rsidP="005B1827">
      <w:pPr>
        <w:rPr>
          <w:rFonts w:ascii="Arial" w:hAnsi="Arial" w:cs="Arial"/>
          <w:sz w:val="22"/>
          <w:szCs w:val="22"/>
        </w:rPr>
      </w:pPr>
    </w:p>
    <w:p w14:paraId="3EE66A81" w14:textId="77777777" w:rsidR="005B1827" w:rsidRDefault="005B1827" w:rsidP="005B1827">
      <w:pPr>
        <w:rPr>
          <w:rFonts w:ascii="Arial" w:hAnsi="Arial" w:cs="Arial"/>
          <w:sz w:val="22"/>
          <w:szCs w:val="22"/>
        </w:rPr>
      </w:pPr>
      <w:r>
        <w:rPr>
          <w:rFonts w:ascii="Arial" w:hAnsi="Arial" w:cs="Arial"/>
          <w:sz w:val="22"/>
          <w:szCs w:val="22"/>
        </w:rPr>
        <w:tab/>
        <w:t>The University of Minnesota Web site article "Indigo in the Early Modern World" briefly describes the history of indigo from about 2500 B.C. through the 1700s. (</w:t>
      </w:r>
      <w:hyperlink r:id="rId220" w:history="1">
        <w:r w:rsidRPr="00346471">
          <w:rPr>
            <w:rStyle w:val="Hyperlink"/>
            <w:rFonts w:ascii="Arial" w:hAnsi="Arial" w:cs="Arial"/>
            <w:sz w:val="22"/>
            <w:szCs w:val="22"/>
          </w:rPr>
          <w:t>https://www.lib.umn.edu/bell/tradeproducts/indigo</w:t>
        </w:r>
      </w:hyperlink>
      <w:r>
        <w:rPr>
          <w:rFonts w:ascii="Arial" w:hAnsi="Arial" w:cs="Arial"/>
          <w:sz w:val="22"/>
          <w:szCs w:val="22"/>
        </w:rPr>
        <w:t>)</w:t>
      </w:r>
    </w:p>
    <w:p w14:paraId="2890A8E9" w14:textId="77777777" w:rsidR="005B1827" w:rsidRDefault="005B1827" w:rsidP="005B1827">
      <w:pPr>
        <w:rPr>
          <w:rFonts w:ascii="Arial" w:hAnsi="Arial" w:cs="Arial"/>
          <w:sz w:val="22"/>
          <w:szCs w:val="22"/>
        </w:rPr>
      </w:pPr>
    </w:p>
    <w:p w14:paraId="50ACC883" w14:textId="77777777" w:rsidR="005B1827" w:rsidRDefault="005B1827" w:rsidP="005B1827">
      <w:pPr>
        <w:rPr>
          <w:rFonts w:ascii="Arial" w:hAnsi="Arial" w:cs="Arial"/>
          <w:sz w:val="22"/>
          <w:szCs w:val="22"/>
        </w:rPr>
      </w:pPr>
      <w:r>
        <w:rPr>
          <w:rFonts w:ascii="Arial" w:hAnsi="Arial" w:cs="Arial"/>
          <w:sz w:val="22"/>
          <w:szCs w:val="22"/>
        </w:rPr>
        <w:tab/>
        <w:t>Indigo was a valuable crop in the U.S. southern states during the 18</w:t>
      </w:r>
      <w:r w:rsidRPr="009D45FD">
        <w:rPr>
          <w:rFonts w:ascii="Arial" w:hAnsi="Arial" w:cs="Arial"/>
          <w:sz w:val="22"/>
          <w:szCs w:val="22"/>
          <w:vertAlign w:val="superscript"/>
        </w:rPr>
        <w:t>th</w:t>
      </w:r>
      <w:r>
        <w:rPr>
          <w:rFonts w:ascii="Arial" w:hAnsi="Arial" w:cs="Arial"/>
          <w:sz w:val="22"/>
          <w:szCs w:val="22"/>
        </w:rPr>
        <w:t xml:space="preserve"> century. The </w:t>
      </w:r>
      <w:r w:rsidRPr="0063407B">
        <w:rPr>
          <w:rFonts w:ascii="Arial" w:hAnsi="Arial" w:cs="Arial"/>
          <w:i/>
          <w:sz w:val="22"/>
          <w:szCs w:val="22"/>
        </w:rPr>
        <w:t>South Carolina Encyclopedia</w:t>
      </w:r>
      <w:r>
        <w:rPr>
          <w:rFonts w:ascii="Arial" w:hAnsi="Arial" w:cs="Arial"/>
          <w:sz w:val="22"/>
          <w:szCs w:val="22"/>
        </w:rPr>
        <w:t xml:space="preserve"> Web site published the article, "Indigo", and the site has links to related information and historical documents, including the use of slave labor in the production of indigo. (</w:t>
      </w:r>
      <w:hyperlink r:id="rId221" w:history="1">
        <w:r w:rsidRPr="009D45FD">
          <w:rPr>
            <w:rStyle w:val="Hyperlink"/>
            <w:rFonts w:ascii="Arial" w:hAnsi="Arial" w:cs="Arial"/>
            <w:sz w:val="22"/>
            <w:szCs w:val="22"/>
          </w:rPr>
          <w:t>http://www.scencyclopedia.org/sce/entries/indigo/</w:t>
        </w:r>
      </w:hyperlink>
      <w:r>
        <w:rPr>
          <w:rFonts w:ascii="Arial" w:hAnsi="Arial" w:cs="Arial"/>
          <w:sz w:val="22"/>
          <w:szCs w:val="22"/>
        </w:rPr>
        <w:t>)</w:t>
      </w:r>
    </w:p>
    <w:p w14:paraId="0F952994" w14:textId="77777777" w:rsidR="005B1827" w:rsidRPr="00487DD3" w:rsidRDefault="005B1827" w:rsidP="005B1827">
      <w:pPr>
        <w:rPr>
          <w:rFonts w:ascii="Arial" w:hAnsi="Arial" w:cs="Arial"/>
          <w:sz w:val="32"/>
          <w:szCs w:val="28"/>
        </w:rPr>
      </w:pPr>
    </w:p>
    <w:p w14:paraId="6868BA07" w14:textId="77777777" w:rsidR="005B1827" w:rsidRDefault="005B1827" w:rsidP="005B1827">
      <w:pPr>
        <w:rPr>
          <w:rFonts w:ascii="Arial" w:hAnsi="Arial" w:cs="Arial"/>
          <w:sz w:val="22"/>
          <w:szCs w:val="22"/>
        </w:rPr>
      </w:pPr>
      <w:r>
        <w:rPr>
          <w:rFonts w:ascii="Arial" w:hAnsi="Arial" w:cs="Arial"/>
          <w:b/>
        </w:rPr>
        <w:t>Indigo problems</w:t>
      </w:r>
    </w:p>
    <w:p w14:paraId="14B57F47" w14:textId="77777777" w:rsidR="005B1827" w:rsidRDefault="005B1827" w:rsidP="005B1827">
      <w:pPr>
        <w:rPr>
          <w:rFonts w:ascii="Arial" w:hAnsi="Arial" w:cs="Arial"/>
          <w:sz w:val="22"/>
          <w:szCs w:val="22"/>
        </w:rPr>
      </w:pPr>
    </w:p>
    <w:p w14:paraId="11E08D61" w14:textId="77777777" w:rsidR="005B1827" w:rsidRPr="004C3124" w:rsidRDefault="005B1827" w:rsidP="005B1827">
      <w:pPr>
        <w:rPr>
          <w:rFonts w:ascii="Arial" w:hAnsi="Arial" w:cs="Arial"/>
          <w:sz w:val="22"/>
          <w:szCs w:val="22"/>
        </w:rPr>
      </w:pPr>
      <w:r>
        <w:rPr>
          <w:rFonts w:ascii="Arial" w:hAnsi="Arial" w:cs="Arial"/>
          <w:sz w:val="22"/>
          <w:szCs w:val="22"/>
        </w:rPr>
        <w:tab/>
      </w:r>
      <w:r w:rsidRPr="00AC485A">
        <w:rPr>
          <w:rFonts w:ascii="Arial" w:hAnsi="Arial" w:cs="Arial"/>
          <w:i/>
          <w:sz w:val="22"/>
          <w:szCs w:val="22"/>
        </w:rPr>
        <w:t>Popular Science</w:t>
      </w:r>
      <w:r>
        <w:rPr>
          <w:rFonts w:ascii="Arial" w:hAnsi="Arial" w:cs="Arial"/>
          <w:sz w:val="22"/>
          <w:szCs w:val="22"/>
        </w:rPr>
        <w:t xml:space="preserve"> reports in 2013 on "The Problem with Indigo." The short article describes the problem of pollution in Bangladesh and China from the dye industry and the use of indigo and mordants. (</w:t>
      </w:r>
      <w:hyperlink r:id="rId222" w:history="1">
        <w:r w:rsidRPr="00010496">
          <w:rPr>
            <w:rStyle w:val="Hyperlink"/>
            <w:rFonts w:ascii="Arial" w:hAnsi="Arial" w:cs="Arial"/>
            <w:sz w:val="22"/>
            <w:szCs w:val="22"/>
          </w:rPr>
          <w:t>https://www.popsci.com/blog-network/techtiles/problem-indigo#page-2</w:t>
        </w:r>
      </w:hyperlink>
      <w:r>
        <w:rPr>
          <w:rFonts w:ascii="Arial" w:hAnsi="Arial" w:cs="Arial"/>
          <w:sz w:val="22"/>
          <w:szCs w:val="22"/>
        </w:rPr>
        <w:t>)</w:t>
      </w:r>
    </w:p>
    <w:p w14:paraId="6E9C79C2" w14:textId="77777777" w:rsidR="005B1827" w:rsidRDefault="005B1827" w:rsidP="005B1827">
      <w:pPr>
        <w:rPr>
          <w:rFonts w:ascii="Arial" w:hAnsi="Arial" w:cs="Arial"/>
          <w:sz w:val="22"/>
          <w:szCs w:val="22"/>
        </w:rPr>
      </w:pPr>
    </w:p>
    <w:p w14:paraId="03F7F82C" w14:textId="77777777" w:rsidR="005B1827" w:rsidRDefault="005B1827" w:rsidP="005B1827">
      <w:pPr>
        <w:rPr>
          <w:rFonts w:ascii="Arial" w:hAnsi="Arial" w:cs="Arial"/>
          <w:sz w:val="22"/>
          <w:szCs w:val="22"/>
        </w:rPr>
      </w:pPr>
      <w:r>
        <w:rPr>
          <w:rFonts w:ascii="Arial" w:hAnsi="Arial" w:cs="Arial"/>
          <w:sz w:val="22"/>
          <w:szCs w:val="22"/>
        </w:rPr>
        <w:tab/>
        <w:t>"Blue Jeans:  Environmental Aspects and Opportunities to Reduce the Environmental Impact" is a 2013 report commissioned by the International Solid Waste Association. It examines the history, manufacturing, environmental impact (including climate), and opportunities to reduce the environmental impact of blue jeans made from cotton and treated with indigo and other chemicals. (</w:t>
      </w:r>
      <w:hyperlink r:id="rId223" w:history="1">
        <w:r w:rsidRPr="00C86CB5">
          <w:rPr>
            <w:rStyle w:val="Hyperlink"/>
            <w:rFonts w:ascii="Arial" w:hAnsi="Arial" w:cs="Arial"/>
            <w:sz w:val="22"/>
            <w:szCs w:val="22"/>
          </w:rPr>
          <w:t>http://www.iswa.org/index.php?eID=tx_iswaknowledgebase_download&amp;documentUid=3184</w:t>
        </w:r>
      </w:hyperlink>
      <w:r>
        <w:rPr>
          <w:rFonts w:ascii="Arial" w:hAnsi="Arial" w:cs="Arial"/>
          <w:sz w:val="22"/>
          <w:szCs w:val="22"/>
        </w:rPr>
        <w:t>)</w:t>
      </w:r>
    </w:p>
    <w:p w14:paraId="5AF86AA7" w14:textId="77777777" w:rsidR="005B1827" w:rsidRPr="00887FDF" w:rsidRDefault="005B1827" w:rsidP="005B1827">
      <w:pPr>
        <w:rPr>
          <w:rFonts w:ascii="Arial" w:hAnsi="Arial" w:cs="Arial"/>
          <w:sz w:val="32"/>
          <w:szCs w:val="28"/>
        </w:rPr>
      </w:pPr>
    </w:p>
    <w:p w14:paraId="07206B21" w14:textId="77777777" w:rsidR="005B1827" w:rsidRDefault="005B1827" w:rsidP="005B1827">
      <w:pPr>
        <w:rPr>
          <w:rFonts w:ascii="Arial" w:hAnsi="Arial" w:cs="Arial"/>
          <w:sz w:val="22"/>
          <w:szCs w:val="22"/>
        </w:rPr>
      </w:pPr>
      <w:r>
        <w:rPr>
          <w:rFonts w:ascii="Arial" w:hAnsi="Arial" w:cs="Arial"/>
          <w:b/>
        </w:rPr>
        <w:t>Indican (soluble indigo)</w:t>
      </w:r>
    </w:p>
    <w:p w14:paraId="01BA7808" w14:textId="77777777" w:rsidR="005B1827" w:rsidRDefault="005B1827" w:rsidP="005B1827">
      <w:pPr>
        <w:rPr>
          <w:rFonts w:ascii="Arial" w:hAnsi="Arial" w:cs="Arial"/>
          <w:sz w:val="22"/>
          <w:szCs w:val="22"/>
        </w:rPr>
      </w:pPr>
    </w:p>
    <w:p w14:paraId="699B705E" w14:textId="77777777" w:rsidR="005B1827" w:rsidRPr="00113353" w:rsidRDefault="005B1827" w:rsidP="005B1827">
      <w:pPr>
        <w:rPr>
          <w:rFonts w:ascii="Arial" w:hAnsi="Arial" w:cs="Arial"/>
          <w:sz w:val="22"/>
          <w:szCs w:val="22"/>
        </w:rPr>
      </w:pPr>
      <w:r>
        <w:rPr>
          <w:rFonts w:ascii="Arial" w:hAnsi="Arial" w:cs="Arial"/>
          <w:sz w:val="22"/>
          <w:szCs w:val="22"/>
        </w:rPr>
        <w:tab/>
        <w:t>The University of California Berkeley provides “A Green Solution to Blue Denim” Web site, with tabs for "Project Blue Jeans" that includes an introduction to the problem of indigo dyeing of three billion pairs of jeans annually, using biosynthesis to produce indigo, and harnessing recombinant technology to produce indican. Additional information, including details on these and other components of making the use of indigo more environmentally friendly, is provided, along with photographs and reactions. (</w:t>
      </w:r>
      <w:hyperlink r:id="rId224" w:history="1">
        <w:r w:rsidRPr="00AF3DEA">
          <w:rPr>
            <w:rStyle w:val="Hyperlink"/>
            <w:rFonts w:ascii="Arial" w:hAnsi="Arial" w:cs="Arial"/>
            <w:sz w:val="22"/>
            <w:szCs w:val="22"/>
          </w:rPr>
          <w:t>http://2013.igem.org/Team:Berkeley</w:t>
        </w:r>
      </w:hyperlink>
      <w:r>
        <w:rPr>
          <w:rFonts w:ascii="Arial" w:hAnsi="Arial" w:cs="Arial"/>
          <w:sz w:val="22"/>
          <w:szCs w:val="22"/>
        </w:rPr>
        <w:t>)</w:t>
      </w:r>
    </w:p>
    <w:p w14:paraId="0B32BF77" w14:textId="77777777" w:rsidR="005B1827" w:rsidRDefault="005B1827" w:rsidP="005B1827">
      <w:pPr>
        <w:rPr>
          <w:rFonts w:ascii="Arial" w:hAnsi="Arial" w:cs="Arial"/>
          <w:sz w:val="32"/>
          <w:szCs w:val="28"/>
        </w:rPr>
      </w:pPr>
    </w:p>
    <w:p w14:paraId="23DED0B2" w14:textId="2F572ABE" w:rsidR="004B7706" w:rsidRDefault="004B7706" w:rsidP="005B1827">
      <w:pPr>
        <w:rPr>
          <w:rFonts w:ascii="Arial" w:hAnsi="Arial" w:cs="Arial"/>
          <w:sz w:val="32"/>
          <w:szCs w:val="28"/>
        </w:rPr>
      </w:pPr>
      <w:r>
        <w:rPr>
          <w:rFonts w:ascii="Arial" w:hAnsi="Arial" w:cs="Arial"/>
          <w:sz w:val="32"/>
          <w:szCs w:val="28"/>
        </w:rPr>
        <w:br w:type="page"/>
      </w:r>
    </w:p>
    <w:p w14:paraId="34E7DF45" w14:textId="77777777" w:rsidR="005B1827" w:rsidRDefault="005B1827" w:rsidP="005B1827">
      <w:pPr>
        <w:rPr>
          <w:rFonts w:ascii="Arial" w:hAnsi="Arial" w:cs="Arial"/>
          <w:b/>
        </w:rPr>
      </w:pPr>
      <w:r>
        <w:rPr>
          <w:rFonts w:ascii="Arial" w:hAnsi="Arial" w:cs="Arial"/>
          <w:b/>
        </w:rPr>
        <w:t>Levi Strauss</w:t>
      </w:r>
    </w:p>
    <w:p w14:paraId="3E6D25E5" w14:textId="77777777" w:rsidR="005B1827" w:rsidRDefault="005B1827" w:rsidP="005B1827">
      <w:pPr>
        <w:rPr>
          <w:rFonts w:ascii="Arial" w:hAnsi="Arial" w:cs="Arial"/>
          <w:sz w:val="22"/>
        </w:rPr>
      </w:pPr>
    </w:p>
    <w:p w14:paraId="7C539522" w14:textId="77777777" w:rsidR="005B1827" w:rsidRDefault="005B1827" w:rsidP="005B1827">
      <w:pPr>
        <w:rPr>
          <w:rFonts w:ascii="Arial" w:hAnsi="Arial" w:cs="Arial"/>
          <w:sz w:val="22"/>
        </w:rPr>
      </w:pPr>
      <w:r>
        <w:rPr>
          <w:rFonts w:ascii="Arial" w:hAnsi="Arial" w:cs="Arial"/>
          <w:sz w:val="22"/>
        </w:rPr>
        <w:tab/>
        <w:t>The Biography.com Web site includes an article on the life of Levi Strauss. The article begins with his birth in 1929 in Germany, immigrating to the U.S., his success with the birth of blue jeans, and concludes with his death in 1902. (</w:t>
      </w:r>
      <w:hyperlink r:id="rId225" w:history="1">
        <w:r w:rsidRPr="001D7AFC">
          <w:rPr>
            <w:rStyle w:val="Hyperlink"/>
            <w:rFonts w:ascii="Arial" w:hAnsi="Arial" w:cs="Arial"/>
            <w:sz w:val="22"/>
          </w:rPr>
          <w:t>https://www.biography.com/people/levi-strauss-9496989</w:t>
        </w:r>
      </w:hyperlink>
      <w:r>
        <w:rPr>
          <w:rFonts w:ascii="Arial" w:hAnsi="Arial" w:cs="Arial"/>
          <w:sz w:val="22"/>
        </w:rPr>
        <w:t>)</w:t>
      </w:r>
    </w:p>
    <w:p w14:paraId="2D8D3C7A" w14:textId="77777777" w:rsidR="005B1827" w:rsidRDefault="005B1827" w:rsidP="005B1827">
      <w:pPr>
        <w:rPr>
          <w:rFonts w:ascii="Arial" w:hAnsi="Arial" w:cs="Arial"/>
          <w:sz w:val="22"/>
        </w:rPr>
      </w:pPr>
    </w:p>
    <w:p w14:paraId="1E55E95E" w14:textId="77777777" w:rsidR="005B1827" w:rsidRDefault="005B1827" w:rsidP="005B1827">
      <w:pPr>
        <w:rPr>
          <w:rFonts w:ascii="Arial" w:hAnsi="Arial" w:cs="Arial"/>
          <w:sz w:val="22"/>
        </w:rPr>
      </w:pPr>
      <w:r>
        <w:rPr>
          <w:rFonts w:ascii="Arial" w:hAnsi="Arial" w:cs="Arial"/>
          <w:sz w:val="22"/>
        </w:rPr>
        <w:tab/>
        <w:t xml:space="preserve">The Levi Strauss &amp; Co. </w:t>
      </w:r>
      <w:r w:rsidRPr="00D73839">
        <w:rPr>
          <w:rFonts w:ascii="Arial" w:hAnsi="Arial" w:cs="Arial"/>
          <w:noProof/>
          <w:sz w:val="22"/>
        </w:rPr>
        <w:t>Web site</w:t>
      </w:r>
      <w:r>
        <w:rPr>
          <w:rFonts w:ascii="Arial" w:hAnsi="Arial" w:cs="Arial"/>
          <w:sz w:val="22"/>
        </w:rPr>
        <w:t xml:space="preserve"> also highlights their founder in a link, "A full biography of Levi Strauss," located at the bottom of their Web page, titled "Our Story." Additional links are provided at the bottom of the Web page to other articles, videos, and recommended readings. (</w:t>
      </w:r>
      <w:hyperlink r:id="rId226" w:history="1">
        <w:r w:rsidRPr="00E50958">
          <w:rPr>
            <w:rStyle w:val="Hyperlink"/>
            <w:rFonts w:ascii="Arial" w:hAnsi="Arial" w:cs="Arial"/>
            <w:sz w:val="22"/>
          </w:rPr>
          <w:t>http://www.levistrauss.com/our-story/</w:t>
        </w:r>
      </w:hyperlink>
      <w:r>
        <w:rPr>
          <w:rFonts w:ascii="Arial" w:hAnsi="Arial" w:cs="Arial"/>
          <w:sz w:val="22"/>
        </w:rPr>
        <w:t>)</w:t>
      </w:r>
    </w:p>
    <w:p w14:paraId="60E674D7" w14:textId="77777777" w:rsidR="005B1827" w:rsidRDefault="005B1827" w:rsidP="005B1827">
      <w:pPr>
        <w:rPr>
          <w:rFonts w:ascii="Arial" w:hAnsi="Arial" w:cs="Arial"/>
          <w:sz w:val="32"/>
          <w:szCs w:val="28"/>
        </w:rPr>
      </w:pPr>
    </w:p>
    <w:p w14:paraId="041D5711" w14:textId="77777777" w:rsidR="005B1827" w:rsidRPr="00383B7C" w:rsidRDefault="005B1827" w:rsidP="005B1827">
      <w:pPr>
        <w:rPr>
          <w:rFonts w:ascii="Arial" w:hAnsi="Arial" w:cs="Arial"/>
          <w:b/>
        </w:rPr>
      </w:pPr>
      <w:r>
        <w:rPr>
          <w:rFonts w:ascii="Arial" w:hAnsi="Arial" w:cs="Arial"/>
          <w:b/>
        </w:rPr>
        <w:t>Jacob Davis</w:t>
      </w:r>
    </w:p>
    <w:p w14:paraId="74A1DD6C" w14:textId="77777777" w:rsidR="005B1827" w:rsidRDefault="005B1827" w:rsidP="005B1827">
      <w:pPr>
        <w:rPr>
          <w:rFonts w:ascii="Arial" w:hAnsi="Arial" w:cs="Arial"/>
          <w:sz w:val="22"/>
        </w:rPr>
      </w:pPr>
    </w:p>
    <w:p w14:paraId="00B8658F" w14:textId="77777777" w:rsidR="005B1827" w:rsidRDefault="005B1827" w:rsidP="005B1827">
      <w:pPr>
        <w:rPr>
          <w:rFonts w:ascii="Arial" w:hAnsi="Arial" w:cs="Arial"/>
          <w:sz w:val="22"/>
        </w:rPr>
      </w:pPr>
      <w:r>
        <w:rPr>
          <w:rFonts w:ascii="Arial" w:hAnsi="Arial" w:cs="Arial"/>
          <w:sz w:val="22"/>
        </w:rPr>
        <w:tab/>
        <w:t xml:space="preserve">One of the links at the bottom of the “Our Story” Web page on the Levi Strauss &amp; Co. </w:t>
      </w:r>
      <w:r w:rsidRPr="00D73839">
        <w:rPr>
          <w:rFonts w:ascii="Arial" w:hAnsi="Arial" w:cs="Arial"/>
          <w:noProof/>
          <w:sz w:val="22"/>
        </w:rPr>
        <w:t>Web site</w:t>
      </w:r>
      <w:r>
        <w:rPr>
          <w:rFonts w:ascii="Arial" w:hAnsi="Arial" w:cs="Arial"/>
          <w:sz w:val="22"/>
        </w:rPr>
        <w:t xml:space="preserve"> takes you to "A biography of Levi Strauss's business partner, Jacob Davis," where a bulleted list of information on the life of Davis can be obtained. (</w:t>
      </w:r>
      <w:hyperlink r:id="rId227" w:history="1">
        <w:r w:rsidRPr="00E50958">
          <w:rPr>
            <w:rStyle w:val="Hyperlink"/>
            <w:rFonts w:ascii="Arial" w:hAnsi="Arial" w:cs="Arial"/>
            <w:sz w:val="22"/>
          </w:rPr>
          <w:t>http://www.levistrauss.com/wp-content/uploads/2014/01/Jacob-Davis-His-Life-and-Contributions1.pdf</w:t>
        </w:r>
      </w:hyperlink>
      <w:r>
        <w:rPr>
          <w:rFonts w:ascii="Arial" w:hAnsi="Arial" w:cs="Arial"/>
          <w:sz w:val="22"/>
        </w:rPr>
        <w:t>)</w:t>
      </w:r>
    </w:p>
    <w:p w14:paraId="3D1CD306" w14:textId="77777777" w:rsidR="005B1827" w:rsidRDefault="005B1827" w:rsidP="005B1827">
      <w:pPr>
        <w:rPr>
          <w:rFonts w:ascii="Arial" w:hAnsi="Arial" w:cs="Arial"/>
          <w:sz w:val="22"/>
        </w:rPr>
      </w:pPr>
    </w:p>
    <w:p w14:paraId="15D8703D" w14:textId="77777777" w:rsidR="005B1827" w:rsidRDefault="005B1827" w:rsidP="005B1827">
      <w:pPr>
        <w:rPr>
          <w:rFonts w:ascii="Arial" w:hAnsi="Arial" w:cs="Arial"/>
          <w:sz w:val="22"/>
        </w:rPr>
      </w:pPr>
      <w:r>
        <w:rPr>
          <w:rFonts w:ascii="Arial" w:hAnsi="Arial" w:cs="Arial"/>
          <w:sz w:val="22"/>
        </w:rPr>
        <w:tab/>
        <w:t xml:space="preserve">Another brief biography of Davis is supplied by the </w:t>
      </w:r>
      <w:r w:rsidRPr="00F5625A">
        <w:rPr>
          <w:rFonts w:ascii="Arial" w:hAnsi="Arial" w:cs="Arial"/>
          <w:i/>
          <w:sz w:val="22"/>
        </w:rPr>
        <w:t>History of Jeans</w:t>
      </w:r>
      <w:r>
        <w:rPr>
          <w:rFonts w:ascii="Arial" w:hAnsi="Arial" w:cs="Arial"/>
          <w:sz w:val="22"/>
        </w:rPr>
        <w:t xml:space="preserve"> Web site. A partial copy of U.S. Patent No. 139121 granting Strauss and Davis ownership of the copper rivets in jeans is included. (</w:t>
      </w:r>
      <w:hyperlink r:id="rId228" w:history="1">
        <w:r w:rsidRPr="009D4CC4">
          <w:rPr>
            <w:rStyle w:val="Hyperlink"/>
            <w:rFonts w:ascii="Arial" w:hAnsi="Arial" w:cs="Arial"/>
            <w:sz w:val="22"/>
          </w:rPr>
          <w:t>http://www.historyofjeans.com/jeans-inventor/jacob-w-davis/</w:t>
        </w:r>
      </w:hyperlink>
      <w:r>
        <w:rPr>
          <w:rFonts w:ascii="Arial" w:hAnsi="Arial" w:cs="Arial"/>
          <w:sz w:val="22"/>
        </w:rPr>
        <w:t>)</w:t>
      </w:r>
    </w:p>
    <w:p w14:paraId="2B56980C" w14:textId="77777777" w:rsidR="005B1827" w:rsidRPr="00E32570" w:rsidRDefault="005B1827" w:rsidP="005B1827">
      <w:pPr>
        <w:rPr>
          <w:rFonts w:ascii="Arial" w:hAnsi="Arial" w:cs="Arial"/>
          <w:sz w:val="32"/>
          <w:szCs w:val="28"/>
        </w:rPr>
      </w:pPr>
    </w:p>
    <w:p w14:paraId="3413CD91" w14:textId="77777777" w:rsidR="005B1827" w:rsidRPr="00383B7C" w:rsidRDefault="005B1827" w:rsidP="005B1827">
      <w:pPr>
        <w:rPr>
          <w:rFonts w:ascii="Arial" w:hAnsi="Arial" w:cs="Arial"/>
          <w:b/>
        </w:rPr>
      </w:pPr>
      <w:r>
        <w:rPr>
          <w:rFonts w:ascii="Arial" w:hAnsi="Arial" w:cs="Arial"/>
          <w:b/>
        </w:rPr>
        <w:t>Blue jeans</w:t>
      </w:r>
    </w:p>
    <w:p w14:paraId="76C1F8E8" w14:textId="77777777" w:rsidR="005B1827" w:rsidRDefault="005B1827" w:rsidP="005B1827">
      <w:pPr>
        <w:rPr>
          <w:rFonts w:ascii="Arial" w:hAnsi="Arial" w:cs="Arial"/>
          <w:sz w:val="22"/>
        </w:rPr>
      </w:pPr>
    </w:p>
    <w:p w14:paraId="0A76D631" w14:textId="77777777" w:rsidR="005B1827" w:rsidRDefault="005B1827" w:rsidP="005B1827">
      <w:pPr>
        <w:rPr>
          <w:rFonts w:ascii="Arial" w:hAnsi="Arial" w:cs="Arial"/>
          <w:sz w:val="22"/>
        </w:rPr>
      </w:pPr>
      <w:r>
        <w:rPr>
          <w:rFonts w:ascii="Arial" w:hAnsi="Arial" w:cs="Arial"/>
          <w:sz w:val="22"/>
        </w:rPr>
        <w:tab/>
        <w:t xml:space="preserve">An interesting infographic, "Chemistry of Levi's," along with a short explanation, is located at </w:t>
      </w:r>
      <w:hyperlink r:id="rId229" w:history="1">
        <w:r w:rsidRPr="007524FF">
          <w:rPr>
            <w:rStyle w:val="Hyperlink"/>
            <w:rFonts w:ascii="Arial" w:hAnsi="Arial" w:cs="Arial"/>
            <w:sz w:val="22"/>
          </w:rPr>
          <w:t>https://jameskennedymonash.wordpress.com/2014/07/31/why-are-jeans-blue-new-infographic-chemistry-of-levis/</w:t>
        </w:r>
      </w:hyperlink>
      <w:r>
        <w:rPr>
          <w:rFonts w:ascii="Arial" w:hAnsi="Arial" w:cs="Arial"/>
          <w:sz w:val="22"/>
        </w:rPr>
        <w:t>.</w:t>
      </w:r>
    </w:p>
    <w:p w14:paraId="0C03DDA9" w14:textId="77777777" w:rsidR="005B1827" w:rsidRDefault="005B1827" w:rsidP="005B1827">
      <w:pPr>
        <w:rPr>
          <w:rFonts w:ascii="Arial" w:hAnsi="Arial" w:cs="Arial"/>
          <w:sz w:val="22"/>
        </w:rPr>
      </w:pPr>
    </w:p>
    <w:p w14:paraId="0B5B574B" w14:textId="77777777" w:rsidR="005B1827" w:rsidRDefault="005B1827" w:rsidP="005B1827">
      <w:pPr>
        <w:rPr>
          <w:rFonts w:ascii="Arial" w:hAnsi="Arial" w:cs="Arial"/>
          <w:sz w:val="22"/>
        </w:rPr>
      </w:pPr>
      <w:r>
        <w:rPr>
          <w:rFonts w:ascii="Arial" w:hAnsi="Arial" w:cs="Arial"/>
          <w:sz w:val="22"/>
        </w:rPr>
        <w:tab/>
        <w:t xml:space="preserve">A Web site, </w:t>
      </w:r>
      <w:r w:rsidRPr="00F5625A">
        <w:rPr>
          <w:rFonts w:ascii="Arial" w:hAnsi="Arial" w:cs="Arial"/>
          <w:i/>
          <w:sz w:val="22"/>
        </w:rPr>
        <w:t>History of Jeans</w:t>
      </w:r>
      <w:r>
        <w:rPr>
          <w:rFonts w:ascii="Arial" w:hAnsi="Arial" w:cs="Arial"/>
          <w:sz w:val="22"/>
        </w:rPr>
        <w:t>, is a fun site to read about all things jeans. Tabs on the site include history, inventors, facts, and making jeans. (</w:t>
      </w:r>
      <w:hyperlink r:id="rId230" w:history="1">
        <w:r w:rsidRPr="00CD2F1D">
          <w:rPr>
            <w:rStyle w:val="Hyperlink"/>
            <w:rFonts w:ascii="Arial" w:hAnsi="Arial" w:cs="Arial"/>
            <w:sz w:val="22"/>
          </w:rPr>
          <w:t>http://www.historyofjeans.com/</w:t>
        </w:r>
      </w:hyperlink>
      <w:r>
        <w:rPr>
          <w:rFonts w:ascii="Arial" w:hAnsi="Arial" w:cs="Arial"/>
          <w:sz w:val="22"/>
        </w:rPr>
        <w:t>)</w:t>
      </w:r>
    </w:p>
    <w:p w14:paraId="4A3082E1" w14:textId="77777777" w:rsidR="005B1827" w:rsidRDefault="005B1827" w:rsidP="005B1827">
      <w:pPr>
        <w:rPr>
          <w:rFonts w:ascii="Arial" w:hAnsi="Arial" w:cs="Arial"/>
          <w:sz w:val="32"/>
          <w:szCs w:val="28"/>
        </w:rPr>
      </w:pPr>
    </w:p>
    <w:p w14:paraId="4219D924" w14:textId="77777777" w:rsidR="005B1827" w:rsidRDefault="005B1827" w:rsidP="005B1827">
      <w:pPr>
        <w:rPr>
          <w:rFonts w:ascii="Arial" w:hAnsi="Arial" w:cs="Arial"/>
          <w:b/>
        </w:rPr>
      </w:pPr>
      <w:r>
        <w:rPr>
          <w:rFonts w:ascii="Arial" w:hAnsi="Arial" w:cs="Arial"/>
          <w:b/>
        </w:rPr>
        <w:t>Adolf von Bayer</w:t>
      </w:r>
    </w:p>
    <w:p w14:paraId="74AC0707" w14:textId="77777777" w:rsidR="005B1827" w:rsidRPr="00604C63" w:rsidRDefault="005B1827" w:rsidP="005B1827">
      <w:pPr>
        <w:rPr>
          <w:rFonts w:ascii="Arial" w:hAnsi="Arial" w:cs="Arial"/>
          <w:sz w:val="22"/>
        </w:rPr>
      </w:pPr>
    </w:p>
    <w:p w14:paraId="0696864A" w14:textId="77777777" w:rsidR="005B1827" w:rsidRPr="00604C63" w:rsidRDefault="005B1827" w:rsidP="005B1827">
      <w:pPr>
        <w:rPr>
          <w:rFonts w:ascii="Arial" w:hAnsi="Arial" w:cs="Arial"/>
          <w:sz w:val="22"/>
        </w:rPr>
      </w:pPr>
      <w:r>
        <w:rPr>
          <w:rFonts w:ascii="Arial" w:hAnsi="Arial" w:cs="Arial"/>
          <w:sz w:val="22"/>
        </w:rPr>
        <w:tab/>
      </w:r>
      <w:r w:rsidRPr="00F5625A">
        <w:rPr>
          <w:rFonts w:ascii="Arial" w:hAnsi="Arial" w:cs="Arial"/>
          <w:i/>
          <w:sz w:val="22"/>
        </w:rPr>
        <w:t>The New World Encyclopedia</w:t>
      </w:r>
      <w:r>
        <w:rPr>
          <w:rFonts w:ascii="Arial" w:hAnsi="Arial" w:cs="Arial"/>
          <w:sz w:val="22"/>
        </w:rPr>
        <w:t xml:space="preserve"> Web site details the life and accomplishments of Johann Friedrich Wilhelm Adolf von Baeyer, the noted organic chemist who won the Nobel Prize in Chemistry in 1905. (</w:t>
      </w:r>
      <w:hyperlink r:id="rId231" w:history="1">
        <w:r w:rsidRPr="008D6126">
          <w:rPr>
            <w:rStyle w:val="Hyperlink"/>
            <w:rFonts w:ascii="Arial" w:hAnsi="Arial" w:cs="Arial"/>
            <w:sz w:val="22"/>
          </w:rPr>
          <w:t>http://www.newworldencyclopedia.org/entry/Adolf_von_Baeyer</w:t>
        </w:r>
      </w:hyperlink>
      <w:r>
        <w:rPr>
          <w:rFonts w:ascii="Arial" w:hAnsi="Arial" w:cs="Arial"/>
          <w:sz w:val="22"/>
        </w:rPr>
        <w:t>)</w:t>
      </w:r>
    </w:p>
    <w:p w14:paraId="57AA8A57" w14:textId="77777777" w:rsidR="005B1827" w:rsidRPr="008D6126" w:rsidRDefault="005B1827" w:rsidP="005B1827">
      <w:pPr>
        <w:rPr>
          <w:rFonts w:ascii="Arial" w:hAnsi="Arial" w:cs="Arial"/>
          <w:sz w:val="22"/>
        </w:rPr>
      </w:pPr>
    </w:p>
    <w:p w14:paraId="448A140E" w14:textId="77777777" w:rsidR="005B1827" w:rsidRPr="008D6126" w:rsidRDefault="005B1827" w:rsidP="005B1827">
      <w:pPr>
        <w:rPr>
          <w:rFonts w:ascii="Arial" w:hAnsi="Arial" w:cs="Arial"/>
          <w:sz w:val="22"/>
        </w:rPr>
      </w:pPr>
      <w:r>
        <w:rPr>
          <w:rFonts w:ascii="Arial" w:hAnsi="Arial" w:cs="Arial"/>
          <w:sz w:val="22"/>
        </w:rPr>
        <w:tab/>
        <w:t xml:space="preserve">The </w:t>
      </w:r>
      <w:r w:rsidRPr="0063407B">
        <w:rPr>
          <w:rFonts w:ascii="Arial" w:hAnsi="Arial" w:cs="Arial"/>
          <w:i/>
          <w:sz w:val="22"/>
        </w:rPr>
        <w:t>Nobel Prize</w:t>
      </w:r>
      <w:r>
        <w:rPr>
          <w:rFonts w:ascii="Arial" w:hAnsi="Arial" w:cs="Arial"/>
          <w:sz w:val="22"/>
        </w:rPr>
        <w:t xml:space="preserve"> Web site also has a page devoted to von Baeyer, recognizing his award in chemistry in 1905. The site contains links to information about von Baeyer for facts, biography, his 15 nominations for the Nobel Prize, and other resources. (</w:t>
      </w:r>
      <w:hyperlink r:id="rId232" w:history="1">
        <w:r w:rsidRPr="00061E81">
          <w:rPr>
            <w:rStyle w:val="Hyperlink"/>
            <w:rFonts w:ascii="Arial" w:hAnsi="Arial" w:cs="Arial"/>
            <w:sz w:val="22"/>
          </w:rPr>
          <w:t>https://www.nobelprize.org/nobel_prizes/chemistry/laureates/1905/baeyer-facts.html</w:t>
        </w:r>
      </w:hyperlink>
      <w:r>
        <w:rPr>
          <w:rFonts w:ascii="Arial" w:hAnsi="Arial" w:cs="Arial"/>
          <w:sz w:val="22"/>
        </w:rPr>
        <w:t>)</w:t>
      </w:r>
    </w:p>
    <w:p w14:paraId="00303EDF" w14:textId="77777777" w:rsidR="005B1827" w:rsidRDefault="005B1827" w:rsidP="005B1827">
      <w:pPr>
        <w:rPr>
          <w:rFonts w:ascii="Arial" w:hAnsi="Arial" w:cs="Arial"/>
          <w:sz w:val="32"/>
          <w:szCs w:val="28"/>
        </w:rPr>
      </w:pPr>
    </w:p>
    <w:p w14:paraId="77A36A62" w14:textId="3AFDFAFF" w:rsidR="004B7706" w:rsidRDefault="004B7706" w:rsidP="005B1827">
      <w:pPr>
        <w:rPr>
          <w:rFonts w:ascii="Arial" w:hAnsi="Arial" w:cs="Arial"/>
          <w:sz w:val="32"/>
          <w:szCs w:val="28"/>
        </w:rPr>
      </w:pPr>
      <w:r>
        <w:rPr>
          <w:rFonts w:ascii="Arial" w:hAnsi="Arial" w:cs="Arial"/>
          <w:sz w:val="32"/>
          <w:szCs w:val="28"/>
        </w:rPr>
        <w:br w:type="page"/>
      </w:r>
    </w:p>
    <w:p w14:paraId="55E8A60F" w14:textId="77777777" w:rsidR="005B1827" w:rsidRDefault="005B1827" w:rsidP="005B1827">
      <w:pPr>
        <w:rPr>
          <w:rFonts w:ascii="Arial" w:hAnsi="Arial" w:cs="Arial"/>
          <w:b/>
        </w:rPr>
      </w:pPr>
      <w:r>
        <w:rPr>
          <w:rFonts w:ascii="Arial" w:hAnsi="Arial" w:cs="Arial"/>
          <w:b/>
        </w:rPr>
        <w:t>Chromophores</w:t>
      </w:r>
    </w:p>
    <w:p w14:paraId="59377E5E" w14:textId="77777777" w:rsidR="005B1827" w:rsidRPr="00C870E5" w:rsidRDefault="005B1827" w:rsidP="005B1827">
      <w:pPr>
        <w:rPr>
          <w:rFonts w:ascii="Arial" w:hAnsi="Arial" w:cs="Arial"/>
          <w:sz w:val="22"/>
        </w:rPr>
      </w:pPr>
    </w:p>
    <w:p w14:paraId="40F7BA1C" w14:textId="77777777" w:rsidR="005B1827" w:rsidRDefault="005B1827" w:rsidP="005B1827">
      <w:pPr>
        <w:rPr>
          <w:rFonts w:ascii="Arial" w:hAnsi="Arial" w:cs="Arial"/>
          <w:sz w:val="22"/>
        </w:rPr>
      </w:pPr>
      <w:r>
        <w:rPr>
          <w:rFonts w:ascii="Arial" w:hAnsi="Arial" w:cs="Arial"/>
          <w:sz w:val="22"/>
        </w:rPr>
        <w:tab/>
        <w:t xml:space="preserve">The University of Western Ontario has a </w:t>
      </w:r>
      <w:r w:rsidRPr="005C7A63">
        <w:rPr>
          <w:rFonts w:ascii="Arial" w:hAnsi="Arial" w:cs="Arial"/>
          <w:noProof/>
          <w:sz w:val="22"/>
        </w:rPr>
        <w:t>slideshow</w:t>
      </w:r>
      <w:r>
        <w:rPr>
          <w:rFonts w:ascii="Arial" w:hAnsi="Arial" w:cs="Arial"/>
          <w:sz w:val="22"/>
        </w:rPr>
        <w:t xml:space="preserve"> converted to pdf, "Colours and Chromophores," which explains </w:t>
      </w:r>
      <w:r w:rsidRPr="00D73839">
        <w:rPr>
          <w:rFonts w:ascii="Arial" w:hAnsi="Arial" w:cs="Arial"/>
          <w:noProof/>
          <w:sz w:val="22"/>
        </w:rPr>
        <w:t>color theory</w:t>
      </w:r>
      <w:r>
        <w:rPr>
          <w:rFonts w:ascii="Arial" w:hAnsi="Arial" w:cs="Arial"/>
          <w:sz w:val="22"/>
        </w:rPr>
        <w:t>, electron energy-level transitions, and chromophores, using diagrams, pictures, and text. (</w:t>
      </w:r>
      <w:hyperlink r:id="rId233" w:history="1">
        <w:r w:rsidRPr="00F60B29">
          <w:rPr>
            <w:rStyle w:val="Hyperlink"/>
            <w:rFonts w:ascii="Arial" w:hAnsi="Arial" w:cs="Arial"/>
            <w:sz w:val="22"/>
          </w:rPr>
          <w:t>https://instruct.uwo.ca/chemistry/2223/downloads/chromphores.pdf</w:t>
        </w:r>
      </w:hyperlink>
      <w:r>
        <w:rPr>
          <w:rFonts w:ascii="Arial" w:hAnsi="Arial" w:cs="Arial"/>
          <w:sz w:val="22"/>
        </w:rPr>
        <w:t>)</w:t>
      </w:r>
    </w:p>
    <w:p w14:paraId="7AAB9577" w14:textId="77777777" w:rsidR="005B1827" w:rsidRDefault="005B1827" w:rsidP="005B1827">
      <w:pPr>
        <w:rPr>
          <w:rFonts w:ascii="Arial" w:hAnsi="Arial" w:cs="Arial"/>
          <w:sz w:val="22"/>
        </w:rPr>
      </w:pPr>
    </w:p>
    <w:p w14:paraId="2391F982" w14:textId="77777777" w:rsidR="005B1827" w:rsidRDefault="005B1827" w:rsidP="005B1827">
      <w:pPr>
        <w:rPr>
          <w:rFonts w:ascii="Arial" w:hAnsi="Arial" w:cs="Arial"/>
          <w:sz w:val="22"/>
        </w:rPr>
      </w:pPr>
      <w:r>
        <w:rPr>
          <w:rFonts w:ascii="Arial" w:hAnsi="Arial" w:cs="Arial"/>
          <w:sz w:val="22"/>
        </w:rPr>
        <w:tab/>
        <w:t xml:space="preserve">This site is </w:t>
      </w:r>
      <w:r w:rsidRPr="005C7A63">
        <w:rPr>
          <w:rFonts w:ascii="Arial" w:hAnsi="Arial" w:cs="Arial"/>
          <w:noProof/>
          <w:sz w:val="22"/>
        </w:rPr>
        <w:t>a</w:t>
      </w:r>
      <w:r>
        <w:rPr>
          <w:rFonts w:ascii="Arial" w:hAnsi="Arial" w:cs="Arial"/>
          <w:sz w:val="22"/>
        </w:rPr>
        <w:t xml:space="preserve"> succinct but complete explanation of chromophores, the different types, their role in human eyes, and other applications for them. (</w:t>
      </w:r>
      <w:hyperlink r:id="rId234" w:history="1">
        <w:r w:rsidRPr="00C258F8">
          <w:rPr>
            <w:rStyle w:val="Hyperlink"/>
            <w:rFonts w:ascii="Arial" w:hAnsi="Arial" w:cs="Arial"/>
            <w:sz w:val="22"/>
          </w:rPr>
          <w:t>http://www.innovateus.net/science/what-chromophore</w:t>
        </w:r>
      </w:hyperlink>
      <w:r>
        <w:rPr>
          <w:rFonts w:ascii="Arial" w:hAnsi="Arial" w:cs="Arial"/>
          <w:sz w:val="22"/>
        </w:rPr>
        <w:t>)</w:t>
      </w:r>
    </w:p>
    <w:p w14:paraId="321DACB2" w14:textId="77777777" w:rsidR="005B1827" w:rsidRPr="00887FDF" w:rsidRDefault="005B1827" w:rsidP="005B1827">
      <w:pPr>
        <w:rPr>
          <w:rFonts w:ascii="Arial" w:hAnsi="Arial" w:cs="Arial"/>
          <w:sz w:val="32"/>
          <w:szCs w:val="28"/>
        </w:rPr>
      </w:pPr>
    </w:p>
    <w:p w14:paraId="3776F28B" w14:textId="77777777" w:rsidR="005B1827" w:rsidRDefault="005B1827" w:rsidP="005B1827">
      <w:pPr>
        <w:rPr>
          <w:rFonts w:ascii="Arial" w:hAnsi="Arial" w:cs="Arial"/>
          <w:b/>
        </w:rPr>
      </w:pPr>
      <w:r>
        <w:rPr>
          <w:rFonts w:ascii="Arial" w:hAnsi="Arial" w:cs="Arial"/>
          <w:b/>
        </w:rPr>
        <w:t>Glycosides / glycosidic bonds</w:t>
      </w:r>
    </w:p>
    <w:p w14:paraId="69439C14" w14:textId="77777777" w:rsidR="005B1827" w:rsidRDefault="005B1827" w:rsidP="005B1827">
      <w:pPr>
        <w:rPr>
          <w:rFonts w:ascii="Arial" w:hAnsi="Arial" w:cs="Arial"/>
          <w:sz w:val="22"/>
        </w:rPr>
      </w:pPr>
    </w:p>
    <w:p w14:paraId="61C7A672" w14:textId="77777777" w:rsidR="005B1827" w:rsidRDefault="005B1827" w:rsidP="005B1827">
      <w:pPr>
        <w:rPr>
          <w:rFonts w:ascii="Arial" w:hAnsi="Arial" w:cs="Arial"/>
          <w:sz w:val="22"/>
        </w:rPr>
      </w:pPr>
      <w:r>
        <w:rPr>
          <w:rFonts w:ascii="Arial" w:hAnsi="Arial" w:cs="Arial"/>
          <w:sz w:val="22"/>
        </w:rPr>
        <w:tab/>
        <w:t>The Khan Academy supplies a video, "Glycoside Formation" (10:42), explaining the formation and mechanisms of glycosides at a collegiate level. (</w:t>
      </w:r>
      <w:hyperlink r:id="rId235" w:history="1">
        <w:r w:rsidRPr="003F0C35">
          <w:rPr>
            <w:rStyle w:val="Hyperlink"/>
            <w:rFonts w:ascii="Arial" w:hAnsi="Arial" w:cs="Arial"/>
            <w:sz w:val="22"/>
          </w:rPr>
          <w:t>https://www.khanacademy.org/test-prep/mcat/chemical-processes/nucleic-acids-lipids-and-carbohydrates/v/carbohydrate-glycoside-formation-hydrolysis</w:t>
        </w:r>
      </w:hyperlink>
      <w:r>
        <w:rPr>
          <w:rFonts w:ascii="Arial" w:hAnsi="Arial" w:cs="Arial"/>
          <w:sz w:val="22"/>
        </w:rPr>
        <w:t>)</w:t>
      </w:r>
    </w:p>
    <w:p w14:paraId="434954EE" w14:textId="77777777" w:rsidR="005B1827" w:rsidRPr="00887FDF" w:rsidRDefault="005B1827" w:rsidP="005B1827">
      <w:pPr>
        <w:rPr>
          <w:rFonts w:ascii="Arial" w:hAnsi="Arial" w:cs="Arial"/>
          <w:sz w:val="32"/>
          <w:szCs w:val="28"/>
        </w:rPr>
      </w:pPr>
    </w:p>
    <w:p w14:paraId="6F4C0F6A" w14:textId="77777777" w:rsidR="005B1827" w:rsidRDefault="005B1827" w:rsidP="005B1827">
      <w:pPr>
        <w:rPr>
          <w:rFonts w:ascii="Arial" w:hAnsi="Arial" w:cs="Arial"/>
          <w:b/>
        </w:rPr>
      </w:pPr>
      <w:r>
        <w:rPr>
          <w:rFonts w:ascii="Arial" w:hAnsi="Arial" w:cs="Arial"/>
          <w:b/>
        </w:rPr>
        <w:t>Oxidation and reduction reactions</w:t>
      </w:r>
    </w:p>
    <w:p w14:paraId="53F8575C" w14:textId="77777777" w:rsidR="005B1827" w:rsidRDefault="005B1827" w:rsidP="005B1827">
      <w:pPr>
        <w:rPr>
          <w:rFonts w:ascii="Arial" w:hAnsi="Arial" w:cs="Arial"/>
          <w:sz w:val="22"/>
        </w:rPr>
      </w:pPr>
    </w:p>
    <w:p w14:paraId="793C3604" w14:textId="77777777" w:rsidR="005B1827" w:rsidRDefault="005B1827" w:rsidP="005B1827">
      <w:pPr>
        <w:rPr>
          <w:rFonts w:ascii="Arial" w:hAnsi="Arial" w:cs="Arial"/>
          <w:sz w:val="22"/>
        </w:rPr>
      </w:pPr>
      <w:r>
        <w:rPr>
          <w:rFonts w:ascii="Arial" w:hAnsi="Arial" w:cs="Arial"/>
          <w:sz w:val="22"/>
        </w:rPr>
        <w:tab/>
        <w:t>The "What Is a Redox Reaction?" article by Khan Academy is a straight-forward lesson (or review) of oxidation and reduction reactions. The lesson includes example practice questions for engagement, balancing simple redox reactions, and some practice problems to balance. (</w:t>
      </w:r>
      <w:hyperlink r:id="rId236" w:history="1">
        <w:r w:rsidRPr="0073305B">
          <w:rPr>
            <w:rStyle w:val="Hyperlink"/>
            <w:rFonts w:ascii="Arial" w:hAnsi="Arial" w:cs="Arial"/>
            <w:sz w:val="22"/>
          </w:rPr>
          <w:t>https://www.khanacademy.org/science/chemistry/oxidation-reduction/redox-oxidation-reduction/a/oxidation-reduction-redox-reactions</w:t>
        </w:r>
      </w:hyperlink>
      <w:r>
        <w:rPr>
          <w:rFonts w:ascii="Arial" w:hAnsi="Arial" w:cs="Arial"/>
          <w:sz w:val="22"/>
        </w:rPr>
        <w:t>)</w:t>
      </w:r>
    </w:p>
    <w:p w14:paraId="15F1303E" w14:textId="77777777" w:rsidR="005B1827" w:rsidRDefault="005B1827" w:rsidP="005B1827">
      <w:pPr>
        <w:rPr>
          <w:rFonts w:ascii="Arial" w:hAnsi="Arial" w:cs="Arial"/>
          <w:sz w:val="22"/>
        </w:rPr>
      </w:pPr>
    </w:p>
    <w:p w14:paraId="60D46681" w14:textId="77777777" w:rsidR="005B1827" w:rsidRDefault="005B1827" w:rsidP="005B1827">
      <w:pPr>
        <w:rPr>
          <w:rFonts w:ascii="Arial" w:hAnsi="Arial" w:cs="Arial"/>
          <w:sz w:val="22"/>
        </w:rPr>
      </w:pPr>
      <w:r>
        <w:rPr>
          <w:rFonts w:ascii="Arial" w:hAnsi="Arial" w:cs="Arial"/>
          <w:sz w:val="22"/>
        </w:rPr>
        <w:tab/>
        <w:t>Khan Academy also provides a video, "Introduction to Redox Reactions" (10:53), which follows the article referenced above. The video illustrates assigning oxidation numbers, oxidation and reduction half-reactions, electron transfers, and balancing redox reactions. (</w:t>
      </w:r>
      <w:hyperlink r:id="rId237" w:history="1">
        <w:r w:rsidRPr="00C463FD">
          <w:rPr>
            <w:rStyle w:val="Hyperlink"/>
            <w:rFonts w:ascii="Arial" w:hAnsi="Arial" w:cs="Arial"/>
            <w:sz w:val="22"/>
          </w:rPr>
          <w:t>https://www.khanacademy.org/science/chemistry/oxidation-reduction/redox-oxidation-reduction/v/oxidation-reduction-or-redox-reactions</w:t>
        </w:r>
      </w:hyperlink>
      <w:r>
        <w:rPr>
          <w:rFonts w:ascii="Arial" w:hAnsi="Arial" w:cs="Arial"/>
          <w:sz w:val="22"/>
        </w:rPr>
        <w:t>)</w:t>
      </w:r>
    </w:p>
    <w:p w14:paraId="4F6D549B" w14:textId="77777777" w:rsidR="005B1827" w:rsidRDefault="005B1827" w:rsidP="005B1827">
      <w:pPr>
        <w:rPr>
          <w:rFonts w:ascii="Arial" w:hAnsi="Arial" w:cs="Arial"/>
          <w:sz w:val="32"/>
          <w:szCs w:val="28"/>
        </w:rPr>
      </w:pPr>
    </w:p>
    <w:p w14:paraId="30538DCF" w14:textId="77777777" w:rsidR="005B1827" w:rsidRDefault="005B1827" w:rsidP="005B1827">
      <w:pPr>
        <w:rPr>
          <w:rFonts w:ascii="Arial" w:hAnsi="Arial" w:cs="Arial"/>
          <w:b/>
        </w:rPr>
      </w:pPr>
      <w:r w:rsidRPr="00604C63">
        <w:rPr>
          <w:rFonts w:ascii="Arial" w:hAnsi="Arial" w:cs="Arial"/>
          <w:b/>
        </w:rPr>
        <w:t>Hydrogen bonds</w:t>
      </w:r>
    </w:p>
    <w:p w14:paraId="10740D54" w14:textId="77777777" w:rsidR="005B1827" w:rsidRDefault="005B1827" w:rsidP="005B1827">
      <w:pPr>
        <w:rPr>
          <w:rFonts w:ascii="Arial" w:hAnsi="Arial" w:cs="Arial"/>
          <w:sz w:val="22"/>
        </w:rPr>
      </w:pPr>
    </w:p>
    <w:p w14:paraId="4F2FFBCC" w14:textId="77777777" w:rsidR="005B1827" w:rsidRDefault="005B1827" w:rsidP="005B1827">
      <w:pPr>
        <w:rPr>
          <w:rFonts w:ascii="Arial" w:hAnsi="Arial" w:cs="Arial"/>
          <w:sz w:val="22"/>
        </w:rPr>
      </w:pPr>
      <w:r>
        <w:rPr>
          <w:rFonts w:ascii="Arial" w:hAnsi="Arial" w:cs="Arial"/>
          <w:sz w:val="22"/>
        </w:rPr>
        <w:tab/>
        <w:t>The LibreTexts Web site has a lesson, "Hydrogen Bonding," which is a clear explanation of simple and more complex examples of hydrogen bonding. The text is supplemented with diagrams and examples of hydrogen bonding found in nature. (</w:t>
      </w:r>
      <w:hyperlink r:id="rId238" w:history="1">
        <w:r w:rsidRPr="003C799B">
          <w:rPr>
            <w:rStyle w:val="Hyperlink"/>
            <w:rFonts w:ascii="Arial" w:hAnsi="Arial" w:cs="Arial"/>
            <w:sz w:val="22"/>
          </w:rPr>
          <w:t>https://chem.libretexts.org/Core/Physical_and_Theoretical_Chemistry/Physical_Properties_of_Matter/Atomic_and_Molecular_Properties/Intermolecular_Forces/Specific_Interactions/Hydrogen_Bonding</w:t>
        </w:r>
      </w:hyperlink>
      <w:r>
        <w:rPr>
          <w:rFonts w:ascii="Arial" w:hAnsi="Arial" w:cs="Arial"/>
          <w:sz w:val="22"/>
        </w:rPr>
        <w:t>)</w:t>
      </w:r>
    </w:p>
    <w:p w14:paraId="7EDBA85B" w14:textId="77777777" w:rsidR="005B1827" w:rsidRDefault="005B1827" w:rsidP="005B1827">
      <w:pPr>
        <w:rPr>
          <w:rFonts w:ascii="Arial" w:hAnsi="Arial" w:cs="Arial"/>
          <w:sz w:val="22"/>
        </w:rPr>
      </w:pPr>
    </w:p>
    <w:p w14:paraId="4BD6B6CD" w14:textId="77777777" w:rsidR="005B1827" w:rsidRDefault="005B1827" w:rsidP="005B1827">
      <w:pPr>
        <w:rPr>
          <w:rFonts w:ascii="Arial" w:hAnsi="Arial" w:cs="Arial"/>
          <w:sz w:val="22"/>
        </w:rPr>
      </w:pPr>
      <w:r>
        <w:rPr>
          <w:rFonts w:ascii="Arial" w:hAnsi="Arial" w:cs="Arial"/>
          <w:sz w:val="22"/>
        </w:rPr>
        <w:tab/>
        <w:t>"Hydrogen Bonding" is a useful resource from the Purdue Chemistry Department. This concise and colorful lesson is an effective review of hydrogen bonding and its physical consequences. (</w:t>
      </w:r>
      <w:hyperlink r:id="rId239" w:history="1">
        <w:r w:rsidRPr="00794731">
          <w:rPr>
            <w:rStyle w:val="Hyperlink"/>
            <w:rFonts w:ascii="Arial" w:hAnsi="Arial" w:cs="Arial"/>
            <w:sz w:val="22"/>
          </w:rPr>
          <w:t>https://www.chem.purdue.edu/gchelp/liquids/hbond.html</w:t>
        </w:r>
      </w:hyperlink>
      <w:r>
        <w:rPr>
          <w:rFonts w:ascii="Arial" w:hAnsi="Arial" w:cs="Arial"/>
          <w:sz w:val="22"/>
        </w:rPr>
        <w:t>)</w:t>
      </w:r>
    </w:p>
    <w:p w14:paraId="072FA72D" w14:textId="77777777" w:rsidR="005B1827" w:rsidRDefault="005B1827" w:rsidP="005B1827">
      <w:pPr>
        <w:rPr>
          <w:rFonts w:ascii="Arial" w:hAnsi="Arial" w:cs="Arial"/>
          <w:sz w:val="32"/>
          <w:szCs w:val="28"/>
        </w:rPr>
      </w:pPr>
    </w:p>
    <w:p w14:paraId="0A751EC9" w14:textId="657020BC" w:rsidR="004B7706" w:rsidRDefault="004B7706" w:rsidP="005B1827">
      <w:pPr>
        <w:rPr>
          <w:rFonts w:ascii="Arial" w:hAnsi="Arial" w:cs="Arial"/>
          <w:sz w:val="32"/>
          <w:szCs w:val="28"/>
        </w:rPr>
      </w:pPr>
      <w:r>
        <w:rPr>
          <w:rFonts w:ascii="Arial" w:hAnsi="Arial" w:cs="Arial"/>
          <w:sz w:val="32"/>
          <w:szCs w:val="28"/>
        </w:rPr>
        <w:br w:type="page"/>
      </w:r>
    </w:p>
    <w:p w14:paraId="4A2D0E83" w14:textId="77777777" w:rsidR="005B1827" w:rsidRDefault="005B1827" w:rsidP="005B1827">
      <w:pPr>
        <w:rPr>
          <w:rFonts w:ascii="Arial" w:hAnsi="Arial" w:cs="Arial"/>
          <w:b/>
        </w:rPr>
      </w:pPr>
      <w:r>
        <w:rPr>
          <w:rFonts w:ascii="Arial" w:hAnsi="Arial" w:cs="Arial"/>
          <w:b/>
        </w:rPr>
        <w:t>Intermolecular forces (IMFs)</w:t>
      </w:r>
    </w:p>
    <w:p w14:paraId="3D929507" w14:textId="77777777" w:rsidR="005B1827" w:rsidRDefault="005B1827" w:rsidP="005B1827">
      <w:pPr>
        <w:rPr>
          <w:rFonts w:ascii="Arial" w:hAnsi="Arial" w:cs="Arial"/>
          <w:sz w:val="22"/>
        </w:rPr>
      </w:pPr>
    </w:p>
    <w:p w14:paraId="3B6BF46D" w14:textId="77777777" w:rsidR="005B1827" w:rsidRDefault="005B1827" w:rsidP="005B1827">
      <w:pPr>
        <w:rPr>
          <w:rFonts w:ascii="Arial" w:hAnsi="Arial" w:cs="Arial"/>
          <w:sz w:val="22"/>
        </w:rPr>
      </w:pPr>
      <w:r>
        <w:rPr>
          <w:rFonts w:ascii="Arial" w:hAnsi="Arial" w:cs="Arial"/>
          <w:sz w:val="22"/>
        </w:rPr>
        <w:tab/>
        <w:t xml:space="preserve">Boise State University provides a jigsaw activity (see explanation below) to help students learn about different intermolecular forces. Four student groups each study one of the intermolecular forces:  London dispersion forces, induced dipole, dipole-dipole, and hydrogen bonds; the site provides links </w:t>
      </w:r>
      <w:r w:rsidRPr="005C7A63">
        <w:rPr>
          <w:rFonts w:ascii="Arial" w:hAnsi="Arial" w:cs="Arial"/>
          <w:noProof/>
          <w:sz w:val="22"/>
        </w:rPr>
        <w:t>for</w:t>
      </w:r>
      <w:r>
        <w:rPr>
          <w:rFonts w:ascii="Arial" w:hAnsi="Arial" w:cs="Arial"/>
          <w:sz w:val="22"/>
        </w:rPr>
        <w:t xml:space="preserve"> more information, videos, and extension learning</w:t>
      </w:r>
      <w:r w:rsidRPr="009A73C0">
        <w:rPr>
          <w:rFonts w:ascii="Arial" w:hAnsi="Arial" w:cs="Arial"/>
          <w:sz w:val="22"/>
        </w:rPr>
        <w:t xml:space="preserve">. In a jigsaw activity, each student becomes an expert on one aspect of a topic and teaches that topic to others in their group/class until all students have taught and learned all aspects. </w:t>
      </w:r>
      <w:r>
        <w:rPr>
          <w:rFonts w:ascii="Arial" w:hAnsi="Arial" w:cs="Arial"/>
          <w:sz w:val="22"/>
        </w:rPr>
        <w:t>(</w:t>
      </w:r>
      <w:hyperlink r:id="rId240" w:history="1">
        <w:r w:rsidRPr="00794731">
          <w:rPr>
            <w:rStyle w:val="Hyperlink"/>
            <w:rFonts w:ascii="Arial" w:hAnsi="Arial" w:cs="Arial"/>
            <w:sz w:val="22"/>
          </w:rPr>
          <w:t>http://edtech2.boisestate.edu/lindabennett1/502/Bonds%20and%20IMFs/bonding%20jigsaw.html</w:t>
        </w:r>
      </w:hyperlink>
      <w:r>
        <w:rPr>
          <w:rFonts w:ascii="Arial" w:hAnsi="Arial" w:cs="Arial"/>
          <w:sz w:val="22"/>
        </w:rPr>
        <w:t>)</w:t>
      </w:r>
    </w:p>
    <w:p w14:paraId="378CCCFE" w14:textId="77777777" w:rsidR="005B1827" w:rsidRDefault="005B1827" w:rsidP="005B1827">
      <w:pPr>
        <w:rPr>
          <w:rFonts w:ascii="Arial" w:hAnsi="Arial" w:cs="Arial"/>
          <w:sz w:val="22"/>
        </w:rPr>
      </w:pPr>
    </w:p>
    <w:p w14:paraId="2FA10C7C" w14:textId="77777777" w:rsidR="005B1827" w:rsidRDefault="005B1827" w:rsidP="005B1827">
      <w:pPr>
        <w:rPr>
          <w:rFonts w:ascii="Arial" w:hAnsi="Arial" w:cs="Arial"/>
          <w:sz w:val="22"/>
        </w:rPr>
      </w:pPr>
      <w:r>
        <w:rPr>
          <w:rFonts w:ascii="Arial" w:hAnsi="Arial" w:cs="Arial"/>
          <w:sz w:val="22"/>
        </w:rPr>
        <w:tab/>
        <w:t>The Khan Academy Web site has a valuable lesson, "Intramolecular and Intermolecular Forces," explaining each of these types of attraction. The portion focusing on IMFs includes dipole-dipole, hydrogen bonding, and London Dispersion forces, all clearly illustrated and explained. (</w:t>
      </w:r>
      <w:hyperlink r:id="rId241" w:history="1">
        <w:r w:rsidRPr="00681AEA">
          <w:rPr>
            <w:rStyle w:val="Hyperlink"/>
            <w:rFonts w:ascii="Arial" w:hAnsi="Arial" w:cs="Arial"/>
            <w:sz w:val="22"/>
          </w:rPr>
          <w:t>https://www.khanacademy.org/test-prep/mcat/chemical-processes/covalent-bonds/a/intramolecular-and-intermolecular-forces</w:t>
        </w:r>
      </w:hyperlink>
      <w:r>
        <w:rPr>
          <w:rFonts w:ascii="Arial" w:hAnsi="Arial" w:cs="Arial"/>
          <w:sz w:val="22"/>
        </w:rPr>
        <w:t>)</w:t>
      </w:r>
    </w:p>
    <w:p w14:paraId="5068AD37" w14:textId="77777777" w:rsidR="005B1827" w:rsidRDefault="005B1827" w:rsidP="005B1827">
      <w:pPr>
        <w:rPr>
          <w:rFonts w:ascii="Arial" w:hAnsi="Arial" w:cs="Arial"/>
          <w:sz w:val="32"/>
          <w:szCs w:val="28"/>
        </w:rPr>
      </w:pPr>
    </w:p>
    <w:p w14:paraId="5AC9EB59" w14:textId="77777777" w:rsidR="005B1827" w:rsidRDefault="005B1827" w:rsidP="005B1827">
      <w:pPr>
        <w:rPr>
          <w:rFonts w:ascii="Arial" w:hAnsi="Arial" w:cs="Arial"/>
          <w:b/>
        </w:rPr>
      </w:pPr>
      <w:r>
        <w:rPr>
          <w:rFonts w:ascii="Arial" w:hAnsi="Arial" w:cs="Arial"/>
          <w:b/>
        </w:rPr>
        <w:t>Color</w:t>
      </w:r>
    </w:p>
    <w:p w14:paraId="0F56A368" w14:textId="77777777" w:rsidR="005B1827" w:rsidRDefault="005B1827" w:rsidP="005B1827">
      <w:pPr>
        <w:rPr>
          <w:rFonts w:ascii="Arial" w:hAnsi="Arial" w:cs="Arial"/>
          <w:sz w:val="22"/>
        </w:rPr>
      </w:pPr>
    </w:p>
    <w:p w14:paraId="09C779BE" w14:textId="77777777" w:rsidR="005B1827" w:rsidRDefault="005B1827" w:rsidP="005B1827">
      <w:pPr>
        <w:rPr>
          <w:rFonts w:ascii="Arial" w:hAnsi="Arial" w:cs="Arial"/>
          <w:sz w:val="22"/>
        </w:rPr>
      </w:pPr>
      <w:r>
        <w:rPr>
          <w:rFonts w:ascii="Arial" w:hAnsi="Arial" w:cs="Arial"/>
          <w:sz w:val="22"/>
        </w:rPr>
        <w:tab/>
        <w:t>"Additive and Subtractive Color Mixing" is an informative article on the ColorBasics.com Web site. Additional tabs on the Web site take readers to information on color temperatures, history of color science, human eyesight, and numerous other items that may be of interest. (</w:t>
      </w:r>
      <w:hyperlink r:id="rId242" w:history="1">
        <w:r w:rsidRPr="00CD2F1D">
          <w:rPr>
            <w:rStyle w:val="Hyperlink"/>
            <w:rFonts w:ascii="Arial" w:hAnsi="Arial" w:cs="Arial"/>
            <w:sz w:val="22"/>
          </w:rPr>
          <w:t>http://www.colorbasics.com/AdditiveSubtractiveColors/</w:t>
        </w:r>
      </w:hyperlink>
      <w:r>
        <w:rPr>
          <w:rFonts w:ascii="Arial" w:hAnsi="Arial" w:cs="Arial"/>
          <w:sz w:val="22"/>
        </w:rPr>
        <w:t>)</w:t>
      </w:r>
    </w:p>
    <w:p w14:paraId="449620E6" w14:textId="77777777" w:rsidR="005B1827" w:rsidRDefault="005B1827" w:rsidP="005B1827">
      <w:pPr>
        <w:rPr>
          <w:rFonts w:ascii="Arial" w:hAnsi="Arial" w:cs="Arial"/>
          <w:sz w:val="22"/>
        </w:rPr>
      </w:pPr>
    </w:p>
    <w:p w14:paraId="4E78FE35" w14:textId="77777777" w:rsidR="005B1827" w:rsidRDefault="005B1827" w:rsidP="005B1827">
      <w:pPr>
        <w:rPr>
          <w:rFonts w:ascii="Arial" w:hAnsi="Arial" w:cs="Arial"/>
          <w:sz w:val="22"/>
          <w:szCs w:val="22"/>
        </w:rPr>
      </w:pPr>
      <w:r>
        <w:rPr>
          <w:rFonts w:ascii="Arial" w:hAnsi="Arial" w:cs="Arial"/>
          <w:sz w:val="22"/>
        </w:rPr>
        <w:tab/>
        <w:t xml:space="preserve">Eastern Illinois University provides a robust Web site, “Color and Vision,” that explains the complexities of understanding color addition and color subtraction (see Anticipating Student Questions, number 2, above). Additional tabs on the site address Color and Wavelength," "Dispersion and Spectra," "Rainbows," and "Color Vision", plus a summary and homework with answers. </w:t>
      </w:r>
      <w:r w:rsidRPr="00171883">
        <w:rPr>
          <w:rFonts w:ascii="Arial" w:hAnsi="Arial" w:cs="Arial"/>
          <w:sz w:val="22"/>
        </w:rPr>
        <w:t>(</w:t>
      </w:r>
      <w:hyperlink r:id="rId243" w:history="1">
        <w:r w:rsidRPr="009A73C0">
          <w:rPr>
            <w:rStyle w:val="Hyperlink"/>
            <w:rFonts w:ascii="Arial" w:hAnsi="Arial" w:cs="Arial"/>
            <w:sz w:val="22"/>
            <w:szCs w:val="22"/>
          </w:rPr>
          <w:t>http://ux1.eiu.edu/~cfadd/3050/Ch17Color/ToC.html</w:t>
        </w:r>
      </w:hyperlink>
      <w:r w:rsidRPr="00171883">
        <w:rPr>
          <w:rFonts w:ascii="Arial" w:hAnsi="Arial" w:cs="Arial"/>
          <w:sz w:val="22"/>
          <w:szCs w:val="22"/>
        </w:rPr>
        <w:t>)</w:t>
      </w:r>
      <w:r>
        <w:rPr>
          <w:rFonts w:ascii="Arial" w:hAnsi="Arial" w:cs="Arial"/>
          <w:sz w:val="22"/>
          <w:szCs w:val="22"/>
        </w:rPr>
        <w:t>.</w:t>
      </w:r>
    </w:p>
    <w:p w14:paraId="12BD0B40" w14:textId="77777777" w:rsidR="005B1827" w:rsidRDefault="005B1827" w:rsidP="005B1827">
      <w:pPr>
        <w:rPr>
          <w:rFonts w:ascii="Arial" w:hAnsi="Arial" w:cs="Arial"/>
          <w:sz w:val="32"/>
          <w:szCs w:val="28"/>
        </w:rPr>
      </w:pPr>
    </w:p>
    <w:p w14:paraId="7965617A" w14:textId="77777777" w:rsidR="005B1827" w:rsidRDefault="005B1827" w:rsidP="005B1827">
      <w:pPr>
        <w:rPr>
          <w:rFonts w:ascii="Arial" w:hAnsi="Arial" w:cs="Arial"/>
          <w:b/>
        </w:rPr>
      </w:pPr>
      <w:r>
        <w:rPr>
          <w:rFonts w:ascii="Arial" w:hAnsi="Arial" w:cs="Arial"/>
          <w:b/>
        </w:rPr>
        <w:t>Electron excitation by light</w:t>
      </w:r>
    </w:p>
    <w:p w14:paraId="41596D3F" w14:textId="77777777" w:rsidR="005B1827" w:rsidRPr="00604C63" w:rsidRDefault="005B1827" w:rsidP="005B1827">
      <w:pPr>
        <w:rPr>
          <w:rFonts w:ascii="Arial" w:hAnsi="Arial" w:cs="Arial"/>
          <w:sz w:val="22"/>
        </w:rPr>
      </w:pPr>
    </w:p>
    <w:p w14:paraId="1EC0E155" w14:textId="77777777" w:rsidR="005B1827" w:rsidRPr="00604C63" w:rsidRDefault="005B1827" w:rsidP="005B1827">
      <w:pPr>
        <w:rPr>
          <w:rFonts w:ascii="Arial" w:hAnsi="Arial" w:cs="Arial"/>
          <w:sz w:val="22"/>
        </w:rPr>
      </w:pPr>
      <w:r>
        <w:rPr>
          <w:rFonts w:ascii="Arial" w:hAnsi="Arial" w:cs="Arial"/>
          <w:sz w:val="22"/>
        </w:rPr>
        <w:tab/>
        <w:t>A Web site at Michigan State University publishes "Visible and Ultraviolet Spectroscopy,” which presents information and illustrations on the visible light spectrum, color, and conjugated pi-electron systems often found in chromophores. The site provides a diagram explaining electron transitions and relates these to UV and visible absorption spectra. (</w:t>
      </w:r>
      <w:hyperlink r:id="rId244" w:history="1">
        <w:r w:rsidRPr="00675E84">
          <w:rPr>
            <w:rStyle w:val="Hyperlink"/>
            <w:rFonts w:ascii="Arial" w:hAnsi="Arial" w:cs="Arial"/>
            <w:sz w:val="22"/>
          </w:rPr>
          <w:t>https://www2.chemistry.msu.edu/faculty/reusch/virttxtjml/spectrpy/uv-vis/spectrum.htm</w:t>
        </w:r>
      </w:hyperlink>
      <w:r>
        <w:rPr>
          <w:rFonts w:ascii="Arial" w:hAnsi="Arial" w:cs="Arial"/>
          <w:sz w:val="22"/>
        </w:rPr>
        <w:t>)</w:t>
      </w:r>
    </w:p>
    <w:p w14:paraId="68912C61" w14:textId="77777777" w:rsidR="005B1827" w:rsidRDefault="005B1827" w:rsidP="005B1827">
      <w:pPr>
        <w:rPr>
          <w:rFonts w:ascii="Arial" w:hAnsi="Arial" w:cs="Arial"/>
          <w:sz w:val="22"/>
        </w:rPr>
      </w:pPr>
    </w:p>
    <w:p w14:paraId="24606F6A" w14:textId="77777777" w:rsidR="005B1827" w:rsidRPr="00604C63" w:rsidRDefault="005B1827" w:rsidP="005B1827">
      <w:pPr>
        <w:rPr>
          <w:rFonts w:ascii="Arial" w:hAnsi="Arial" w:cs="Arial"/>
          <w:sz w:val="22"/>
        </w:rPr>
      </w:pPr>
      <w:r>
        <w:rPr>
          <w:rFonts w:ascii="Arial" w:hAnsi="Arial" w:cs="Arial"/>
          <w:sz w:val="22"/>
        </w:rPr>
        <w:tab/>
        <w:t>Another explanation of light causing electron excitation comes from LibreTexts. "What Causes Molecules to Absorb UV and Visible Light" contains clear diagrams showing the electron energy-level changes with light absorption and relates the changes to chromophores. (</w:t>
      </w:r>
      <w:hyperlink r:id="rId245" w:history="1">
        <w:r w:rsidRPr="00B60D5E">
          <w:rPr>
            <w:rStyle w:val="Hyperlink"/>
            <w:rFonts w:ascii="Arial" w:hAnsi="Arial" w:cs="Arial"/>
            <w:sz w:val="22"/>
          </w:rPr>
          <w:t>https://chem.libretexts.org/Core/Physical_and_Theoretical_Chemistry/Spectroscopy/Electronic_Spectroscopy/Electronic_Spectroscopy_Basics/What_Causes_Molecules_to_Absorb_UV_and_Visible_Light</w:t>
        </w:r>
      </w:hyperlink>
      <w:r>
        <w:rPr>
          <w:rFonts w:ascii="Arial" w:hAnsi="Arial" w:cs="Arial"/>
          <w:sz w:val="22"/>
        </w:rPr>
        <w:t>)</w:t>
      </w:r>
    </w:p>
    <w:p w14:paraId="229EF7BF" w14:textId="77777777" w:rsidR="005B1827" w:rsidRDefault="005B1827" w:rsidP="005B1827">
      <w:pPr>
        <w:rPr>
          <w:rFonts w:ascii="Arial" w:hAnsi="Arial" w:cs="Arial"/>
          <w:sz w:val="32"/>
          <w:szCs w:val="28"/>
        </w:rPr>
      </w:pPr>
    </w:p>
    <w:p w14:paraId="2FDA1932" w14:textId="3167D13D" w:rsidR="004B7706" w:rsidRDefault="004B7706" w:rsidP="005B1827">
      <w:pPr>
        <w:rPr>
          <w:rFonts w:ascii="Arial" w:hAnsi="Arial" w:cs="Arial"/>
          <w:sz w:val="32"/>
          <w:szCs w:val="28"/>
        </w:rPr>
      </w:pPr>
      <w:r>
        <w:rPr>
          <w:rFonts w:ascii="Arial" w:hAnsi="Arial" w:cs="Arial"/>
          <w:sz w:val="32"/>
          <w:szCs w:val="28"/>
        </w:rPr>
        <w:br w:type="page"/>
      </w:r>
    </w:p>
    <w:p w14:paraId="479323BE" w14:textId="77777777" w:rsidR="005B1827" w:rsidRDefault="005B1827" w:rsidP="005B1827">
      <w:pPr>
        <w:rPr>
          <w:rFonts w:ascii="Arial" w:hAnsi="Arial" w:cs="Arial"/>
          <w:b/>
        </w:rPr>
      </w:pPr>
      <w:r>
        <w:rPr>
          <w:rFonts w:ascii="Arial" w:hAnsi="Arial" w:cs="Arial"/>
          <w:b/>
        </w:rPr>
        <w:t>Conjugated bond systems</w:t>
      </w:r>
    </w:p>
    <w:p w14:paraId="72CF0331" w14:textId="77777777" w:rsidR="005B1827" w:rsidRPr="00604C63" w:rsidRDefault="005B1827" w:rsidP="005B1827">
      <w:pPr>
        <w:rPr>
          <w:rFonts w:ascii="Arial" w:hAnsi="Arial" w:cs="Arial"/>
        </w:rPr>
      </w:pPr>
    </w:p>
    <w:p w14:paraId="0ABA6078" w14:textId="77777777" w:rsidR="005B1827" w:rsidRDefault="005B1827" w:rsidP="005B1827">
      <w:pPr>
        <w:rPr>
          <w:rFonts w:ascii="Arial" w:hAnsi="Arial" w:cs="Arial"/>
          <w:sz w:val="22"/>
        </w:rPr>
      </w:pPr>
      <w:r>
        <w:rPr>
          <w:rFonts w:ascii="Arial" w:hAnsi="Arial" w:cs="Arial"/>
          <w:sz w:val="22"/>
        </w:rPr>
        <w:tab/>
        <w:t xml:space="preserve">A simple review of the chemistry of double covalent-bond formation is found at </w:t>
      </w:r>
      <w:hyperlink r:id="rId246" w:history="1">
        <w:r w:rsidRPr="00B60D5E">
          <w:rPr>
            <w:rStyle w:val="Hyperlink"/>
            <w:rFonts w:ascii="Arial" w:hAnsi="Arial" w:cs="Arial"/>
            <w:sz w:val="22"/>
          </w:rPr>
          <w:t>https://www.chemguide.co.uk/atoms/bonding/doublebonds.html</w:t>
        </w:r>
      </w:hyperlink>
      <w:r>
        <w:rPr>
          <w:rFonts w:ascii="Arial" w:hAnsi="Arial" w:cs="Arial"/>
          <w:sz w:val="22"/>
        </w:rPr>
        <w:t>.</w:t>
      </w:r>
    </w:p>
    <w:p w14:paraId="2B13A433" w14:textId="77777777" w:rsidR="005B1827" w:rsidRDefault="005B1827" w:rsidP="005B1827">
      <w:pPr>
        <w:rPr>
          <w:rFonts w:ascii="Arial" w:hAnsi="Arial" w:cs="Arial"/>
          <w:sz w:val="22"/>
        </w:rPr>
      </w:pPr>
    </w:p>
    <w:p w14:paraId="2B8F12BE" w14:textId="77777777" w:rsidR="005B1827" w:rsidRDefault="005B1827" w:rsidP="005B1827">
      <w:pPr>
        <w:rPr>
          <w:rFonts w:ascii="Arial" w:hAnsi="Arial" w:cs="Arial"/>
          <w:sz w:val="22"/>
        </w:rPr>
      </w:pPr>
      <w:r>
        <w:rPr>
          <w:rFonts w:ascii="Arial" w:hAnsi="Arial" w:cs="Arial"/>
          <w:sz w:val="22"/>
        </w:rPr>
        <w:tab/>
        <w:t>Chromophores use alternating double and single bonds in a conjugated system, and this video, "Conjugated Pi Bonds" (13:53), explains and illustrates conjugated systems. (</w:t>
      </w:r>
      <w:hyperlink r:id="rId247" w:history="1">
        <w:r w:rsidRPr="00173BBF">
          <w:rPr>
            <w:rStyle w:val="Hyperlink"/>
            <w:rFonts w:ascii="Arial" w:hAnsi="Arial" w:cs="Arial"/>
            <w:sz w:val="22"/>
          </w:rPr>
          <w:t>https://www.youtube.com/watch?v=QJ_Z91bqfk0</w:t>
        </w:r>
      </w:hyperlink>
      <w:r>
        <w:rPr>
          <w:rFonts w:ascii="Arial" w:hAnsi="Arial" w:cs="Arial"/>
          <w:sz w:val="22"/>
        </w:rPr>
        <w:t>)</w:t>
      </w:r>
    </w:p>
    <w:p w14:paraId="2ACED12D" w14:textId="77777777" w:rsidR="005B1827" w:rsidRDefault="005B1827" w:rsidP="005B1827">
      <w:pPr>
        <w:rPr>
          <w:rFonts w:ascii="Arial" w:hAnsi="Arial" w:cs="Arial"/>
          <w:sz w:val="32"/>
          <w:szCs w:val="28"/>
        </w:rPr>
      </w:pPr>
    </w:p>
    <w:p w14:paraId="12499874" w14:textId="77777777" w:rsidR="005B1827" w:rsidRDefault="005B1827" w:rsidP="005B1827">
      <w:pPr>
        <w:rPr>
          <w:rFonts w:ascii="Arial" w:hAnsi="Arial" w:cs="Arial"/>
          <w:b/>
        </w:rPr>
      </w:pPr>
      <w:r>
        <w:rPr>
          <w:rFonts w:ascii="Arial" w:hAnsi="Arial" w:cs="Arial"/>
          <w:b/>
        </w:rPr>
        <w:t>Aniline</w:t>
      </w:r>
    </w:p>
    <w:p w14:paraId="2C6A5449" w14:textId="77777777" w:rsidR="005B1827" w:rsidRPr="00173BBF" w:rsidRDefault="005B1827" w:rsidP="005B1827">
      <w:pPr>
        <w:rPr>
          <w:rFonts w:ascii="Arial" w:hAnsi="Arial" w:cs="Arial"/>
          <w:sz w:val="22"/>
        </w:rPr>
      </w:pPr>
    </w:p>
    <w:p w14:paraId="06304C90" w14:textId="77777777" w:rsidR="005B1827" w:rsidRPr="00173BBF" w:rsidRDefault="005B1827" w:rsidP="005B1827">
      <w:pPr>
        <w:rPr>
          <w:rFonts w:ascii="Arial" w:hAnsi="Arial" w:cs="Arial"/>
          <w:sz w:val="22"/>
        </w:rPr>
      </w:pPr>
      <w:r w:rsidRPr="00173BBF">
        <w:rPr>
          <w:rFonts w:ascii="Arial" w:hAnsi="Arial" w:cs="Arial"/>
          <w:sz w:val="22"/>
        </w:rPr>
        <w:tab/>
        <w:t xml:space="preserve">Aniline was the reactant </w:t>
      </w:r>
      <w:r>
        <w:rPr>
          <w:rFonts w:ascii="Arial" w:hAnsi="Arial" w:cs="Arial"/>
          <w:sz w:val="22"/>
        </w:rPr>
        <w:t xml:space="preserve">von Baeyer used to synthesize indigo. Additional information on the synthesis, uses, derivatives, history, and toxicology of aniline is located at </w:t>
      </w:r>
      <w:hyperlink r:id="rId248" w:history="1">
        <w:r w:rsidRPr="00173BBF">
          <w:rPr>
            <w:rStyle w:val="Hyperlink"/>
            <w:rFonts w:ascii="Arial" w:hAnsi="Arial" w:cs="Arial"/>
            <w:sz w:val="22"/>
          </w:rPr>
          <w:t>http://www.toxipedia.org/display/toxipedia/Aniline</w:t>
        </w:r>
      </w:hyperlink>
      <w:r>
        <w:rPr>
          <w:rFonts w:ascii="Arial" w:hAnsi="Arial" w:cs="Arial"/>
          <w:sz w:val="22"/>
        </w:rPr>
        <w:t>.</w:t>
      </w:r>
    </w:p>
    <w:p w14:paraId="05F5F434" w14:textId="77777777" w:rsidR="005B1827" w:rsidRPr="00173BBF" w:rsidRDefault="005B1827" w:rsidP="005B1827">
      <w:pPr>
        <w:rPr>
          <w:rFonts w:ascii="Arial" w:hAnsi="Arial" w:cs="Arial"/>
          <w:sz w:val="22"/>
        </w:rPr>
      </w:pPr>
    </w:p>
    <w:p w14:paraId="47A611BB" w14:textId="77777777" w:rsidR="005B1827" w:rsidRPr="00173BBF" w:rsidRDefault="005B1827" w:rsidP="005B1827">
      <w:pPr>
        <w:rPr>
          <w:rFonts w:ascii="Arial" w:hAnsi="Arial" w:cs="Arial"/>
          <w:sz w:val="22"/>
        </w:rPr>
      </w:pPr>
      <w:r>
        <w:rPr>
          <w:rFonts w:ascii="Arial" w:hAnsi="Arial" w:cs="Arial"/>
          <w:sz w:val="22"/>
        </w:rPr>
        <w:tab/>
      </w:r>
      <w:r w:rsidRPr="006D6D7E">
        <w:rPr>
          <w:rFonts w:ascii="Arial" w:hAnsi="Arial" w:cs="Arial"/>
          <w:i/>
          <w:sz w:val="22"/>
        </w:rPr>
        <w:t>Scientific American</w:t>
      </w:r>
      <w:r>
        <w:rPr>
          <w:rFonts w:ascii="Arial" w:hAnsi="Arial" w:cs="Arial"/>
          <w:sz w:val="22"/>
        </w:rPr>
        <w:t xml:space="preserve"> published an excerpt from the book </w:t>
      </w:r>
      <w:r w:rsidRPr="00E74E68">
        <w:rPr>
          <w:rFonts w:ascii="Arial" w:hAnsi="Arial" w:cs="Arial"/>
          <w:i/>
          <w:sz w:val="22"/>
        </w:rPr>
        <w:t>Toms River:</w:t>
      </w:r>
      <w:r>
        <w:rPr>
          <w:rFonts w:ascii="Arial" w:hAnsi="Arial" w:cs="Arial"/>
          <w:i/>
          <w:sz w:val="22"/>
        </w:rPr>
        <w:t xml:space="preserve"> </w:t>
      </w:r>
      <w:r w:rsidRPr="00E74E68">
        <w:rPr>
          <w:rFonts w:ascii="Arial" w:hAnsi="Arial" w:cs="Arial"/>
          <w:i/>
          <w:sz w:val="22"/>
        </w:rPr>
        <w:t xml:space="preserve"> A Story of Science and Salvation</w:t>
      </w:r>
      <w:r>
        <w:rPr>
          <w:rFonts w:ascii="Arial" w:hAnsi="Arial" w:cs="Arial"/>
          <w:i/>
          <w:sz w:val="22"/>
        </w:rPr>
        <w:t xml:space="preserve"> </w:t>
      </w:r>
      <w:r w:rsidRPr="009A73C0">
        <w:rPr>
          <w:rFonts w:ascii="Arial" w:hAnsi="Arial" w:cs="Arial"/>
          <w:sz w:val="22"/>
        </w:rPr>
        <w:t>that</w:t>
      </w:r>
      <w:r>
        <w:rPr>
          <w:rFonts w:ascii="Arial" w:hAnsi="Arial" w:cs="Arial"/>
          <w:sz w:val="22"/>
        </w:rPr>
        <w:t xml:space="preserve"> tells the history of how William Henry Perkin revolutionized the dye industry using aniline. Aniline was a precursor in synthesizing numerous dyes in the latter 1800s, and Toms River, NJ, became an EPA Superfund site in 1983 due to vat dye manufacturing wastes. (</w:t>
      </w:r>
      <w:hyperlink r:id="rId249" w:history="1">
        <w:r w:rsidRPr="006D6D7E">
          <w:rPr>
            <w:rStyle w:val="Hyperlink"/>
            <w:rFonts w:ascii="Arial" w:hAnsi="Arial" w:cs="Arial"/>
            <w:sz w:val="22"/>
          </w:rPr>
          <w:t>https://www.scientificamerican.com/article/toms-river-excerpt-on-aniline-dye/</w:t>
        </w:r>
      </w:hyperlink>
      <w:r>
        <w:rPr>
          <w:rFonts w:ascii="Arial" w:hAnsi="Arial" w:cs="Arial"/>
          <w:sz w:val="22"/>
        </w:rPr>
        <w:t>)</w:t>
      </w:r>
    </w:p>
    <w:p w14:paraId="49031E88" w14:textId="77777777" w:rsidR="005B1827" w:rsidRDefault="005B1827" w:rsidP="005B1827">
      <w:pPr>
        <w:rPr>
          <w:rFonts w:ascii="Arial" w:hAnsi="Arial" w:cs="Arial"/>
          <w:sz w:val="32"/>
          <w:szCs w:val="28"/>
        </w:rPr>
      </w:pPr>
    </w:p>
    <w:p w14:paraId="17B71AF4" w14:textId="77777777" w:rsidR="005B1827" w:rsidRDefault="005B1827" w:rsidP="005B1827">
      <w:pPr>
        <w:rPr>
          <w:rFonts w:ascii="Arial" w:hAnsi="Arial" w:cs="Arial"/>
          <w:b/>
        </w:rPr>
      </w:pPr>
      <w:r>
        <w:rPr>
          <w:rFonts w:ascii="Arial" w:hAnsi="Arial" w:cs="Arial"/>
          <w:b/>
        </w:rPr>
        <w:t>Naphthalene</w:t>
      </w:r>
    </w:p>
    <w:p w14:paraId="6691CA6B" w14:textId="77777777" w:rsidR="005B1827" w:rsidRPr="00A74AEF" w:rsidRDefault="005B1827" w:rsidP="005B1827">
      <w:pPr>
        <w:rPr>
          <w:rFonts w:ascii="Arial" w:hAnsi="Arial" w:cs="Arial"/>
          <w:sz w:val="22"/>
        </w:rPr>
      </w:pPr>
    </w:p>
    <w:p w14:paraId="020F6B87" w14:textId="77777777" w:rsidR="005B1827" w:rsidRPr="00A74AEF" w:rsidRDefault="005B1827" w:rsidP="005B1827">
      <w:pPr>
        <w:rPr>
          <w:rFonts w:ascii="Arial" w:hAnsi="Arial" w:cs="Arial"/>
          <w:sz w:val="22"/>
        </w:rPr>
      </w:pPr>
      <w:r w:rsidRPr="00A74AEF">
        <w:rPr>
          <w:rFonts w:ascii="Arial" w:hAnsi="Arial" w:cs="Arial"/>
          <w:sz w:val="22"/>
        </w:rPr>
        <w:tab/>
        <w:t xml:space="preserve">A fact </w:t>
      </w:r>
      <w:r>
        <w:rPr>
          <w:rFonts w:ascii="Arial" w:hAnsi="Arial" w:cs="Arial"/>
          <w:sz w:val="22"/>
        </w:rPr>
        <w:t>sheet from the U.S. Environmental Protection Agency provides information about the hazards, uses, sources, and health effects of naphthalene. (</w:t>
      </w:r>
      <w:hyperlink r:id="rId250" w:history="1">
        <w:r w:rsidRPr="00A74AEF">
          <w:rPr>
            <w:rStyle w:val="Hyperlink"/>
            <w:rFonts w:ascii="Arial" w:hAnsi="Arial" w:cs="Arial"/>
            <w:sz w:val="22"/>
          </w:rPr>
          <w:t>https://www.epa.gov/sites/production/files/2016-09/documents/naphthalene.pdf</w:t>
        </w:r>
      </w:hyperlink>
      <w:r>
        <w:rPr>
          <w:rFonts w:ascii="Arial" w:hAnsi="Arial" w:cs="Arial"/>
          <w:sz w:val="22"/>
        </w:rPr>
        <w:t>)</w:t>
      </w:r>
    </w:p>
    <w:p w14:paraId="249CC8CD" w14:textId="77777777" w:rsidR="005B1827" w:rsidRPr="00A74AEF" w:rsidRDefault="005B1827" w:rsidP="005B1827">
      <w:pPr>
        <w:rPr>
          <w:rFonts w:ascii="Arial" w:hAnsi="Arial" w:cs="Arial"/>
          <w:sz w:val="22"/>
        </w:rPr>
      </w:pPr>
    </w:p>
    <w:p w14:paraId="2DD02124" w14:textId="77777777" w:rsidR="005B1827" w:rsidRPr="00A74AEF" w:rsidRDefault="005B1827" w:rsidP="005B1827">
      <w:pPr>
        <w:rPr>
          <w:rFonts w:ascii="Arial" w:hAnsi="Arial" w:cs="Arial"/>
          <w:sz w:val="22"/>
        </w:rPr>
      </w:pPr>
      <w:r>
        <w:rPr>
          <w:rFonts w:ascii="Arial" w:hAnsi="Arial" w:cs="Arial"/>
          <w:sz w:val="22"/>
        </w:rPr>
        <w:tab/>
        <w:t>A more reader-friendly article from the National Pesticide Information Center shares a general fact sheet containing an explanation of naphthalene, products that use it, how it works, symptoms of exposure, effects in the environment, and more. (</w:t>
      </w:r>
      <w:hyperlink r:id="rId251" w:history="1">
        <w:r w:rsidRPr="004379B1">
          <w:rPr>
            <w:rStyle w:val="Hyperlink"/>
            <w:rFonts w:ascii="Arial" w:hAnsi="Arial" w:cs="Arial"/>
            <w:sz w:val="22"/>
          </w:rPr>
          <w:t>http://npic.orst.edu/factsheets/naphgen.html</w:t>
        </w:r>
      </w:hyperlink>
      <w:r>
        <w:rPr>
          <w:rFonts w:ascii="Arial" w:hAnsi="Arial" w:cs="Arial"/>
          <w:sz w:val="22"/>
        </w:rPr>
        <w:t>)</w:t>
      </w:r>
    </w:p>
    <w:p w14:paraId="24942331" w14:textId="77777777" w:rsidR="005B1827" w:rsidRDefault="005B1827" w:rsidP="00BE790C">
      <w:pPr>
        <w:rPr>
          <w:rFonts w:ascii="Arial" w:hAnsi="Arial" w:cs="Arial"/>
          <w:sz w:val="22"/>
          <w:szCs w:val="22"/>
        </w:rPr>
      </w:pPr>
    </w:p>
    <w:p w14:paraId="3C8FDCB9" w14:textId="77777777" w:rsidR="00BE790C" w:rsidRDefault="00BE790C" w:rsidP="00BE790C">
      <w:pPr>
        <w:rPr>
          <w:rFonts w:ascii="Arial" w:hAnsi="Arial" w:cs="Arial"/>
          <w:sz w:val="22"/>
          <w:szCs w:val="22"/>
        </w:rPr>
      </w:pPr>
      <w:r>
        <w:rPr>
          <w:rFonts w:ascii="Arial" w:hAnsi="Arial" w:cs="Arial"/>
          <w:sz w:val="22"/>
          <w:szCs w:val="22"/>
        </w:rPr>
        <w:br w:type="page"/>
      </w:r>
    </w:p>
    <w:bookmarkStart w:id="1646" w:name="_Toc492306518"/>
    <w:bookmarkStart w:id="1647" w:name="_Toc492307024"/>
    <w:bookmarkStart w:id="1648" w:name="_Toc492307120"/>
    <w:bookmarkStart w:id="1649" w:name="_Toc492307574"/>
    <w:bookmarkStart w:id="1650" w:name="_Toc492307699"/>
    <w:bookmarkStart w:id="1651" w:name="_Toc492311866"/>
    <w:bookmarkStart w:id="1652" w:name="_Toc492312543"/>
    <w:bookmarkStart w:id="1653" w:name="_Toc497239668"/>
    <w:bookmarkStart w:id="1654" w:name="_Toc497565517"/>
    <w:bookmarkStart w:id="1655" w:name="_Toc497568212"/>
    <w:bookmarkStart w:id="1656" w:name="_Toc497568418"/>
    <w:bookmarkStart w:id="1657" w:name="_Toc497568898"/>
    <w:bookmarkStart w:id="1658" w:name="_Toc503109283"/>
    <w:bookmarkStart w:id="1659" w:name="_Toc503112724"/>
    <w:bookmarkStart w:id="1660" w:name="_Toc503284505"/>
    <w:bookmarkStart w:id="1661" w:name="_Toc503434357"/>
    <w:bookmarkStart w:id="1662" w:name="_Toc503436601"/>
    <w:bookmarkStart w:id="1663" w:name="_Toc503455427"/>
    <w:bookmarkStart w:id="1664" w:name="_Toc503455588"/>
    <w:bookmarkStart w:id="1665" w:name="_Toc503455754"/>
    <w:bookmarkStart w:id="1666" w:name="_Toc503455975"/>
    <w:bookmarkStart w:id="1667" w:name="_Toc503456246"/>
    <w:bookmarkStart w:id="1668" w:name="_Toc503456641"/>
    <w:bookmarkStart w:id="1669" w:name="_Toc503456845"/>
    <w:p w14:paraId="76136F4F" w14:textId="77777777" w:rsidR="00BE790C" w:rsidRPr="00561D55" w:rsidRDefault="00BE790C" w:rsidP="00BE790C">
      <w:pPr>
        <w:pStyle w:val="Heading1"/>
        <w:spacing w:after="0"/>
      </w:pPr>
      <w:r>
        <w:rPr>
          <w:noProof/>
        </w:rPr>
        <mc:AlternateContent>
          <mc:Choice Requires="wps">
            <w:drawing>
              <wp:anchor distT="0" distB="0" distL="114300" distR="114300" simplePos="0" relativeHeight="251988480" behindDoc="1" locked="0" layoutInCell="1" allowOverlap="1" wp14:anchorId="55040273" wp14:editId="058C3B94">
                <wp:simplePos x="0" y="0"/>
                <wp:positionH relativeFrom="column">
                  <wp:posOffset>-555510</wp:posOffset>
                </wp:positionH>
                <wp:positionV relativeFrom="paragraph">
                  <wp:posOffset>419100</wp:posOffset>
                </wp:positionV>
                <wp:extent cx="7060676" cy="114300"/>
                <wp:effectExtent l="0" t="0" r="6985" b="0"/>
                <wp:wrapNone/>
                <wp:docPr id="211" name="Rectangle 211"/>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090E92B" id="Rectangle 211" o:spid="_x0000_s1026" style="position:absolute;margin-left:-43.75pt;margin-top:33pt;width:555.95pt;height:9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" fillcolor="#d8d8d8 [2732]" stroked="f" strokeweight=".5pt"/>
            </w:pict>
          </mc:Fallback>
        </mc:AlternateContent>
      </w:r>
      <w:r w:rsidRPr="00561D55">
        <w:t>About the Guide</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62A21C30" w14:textId="77777777" w:rsidR="00BE790C" w:rsidRDefault="00BE790C" w:rsidP="00BE790C">
      <w:pPr>
        <w:rPr>
          <w:rFonts w:ascii="Arial" w:hAnsi="Arial" w:cs="Arial"/>
          <w:color w:val="000000"/>
          <w:sz w:val="32"/>
          <w:szCs w:val="22"/>
        </w:rPr>
      </w:pPr>
    </w:p>
    <w:p w14:paraId="00204C43" w14:textId="77777777" w:rsidR="00BE790C" w:rsidRPr="00D004EF" w:rsidRDefault="00BE790C" w:rsidP="00BE790C">
      <w:pPr>
        <w:rPr>
          <w:rFonts w:ascii="Arial" w:hAnsi="Arial" w:cs="Arial"/>
          <w:color w:val="000000"/>
          <w:sz w:val="32"/>
          <w:szCs w:val="22"/>
        </w:rPr>
      </w:pPr>
    </w:p>
    <w:p w14:paraId="3B37FC11" w14:textId="77777777" w:rsidR="009F45AA" w:rsidRDefault="00BE790C" w:rsidP="00BE790C">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Barbara Sitzman created the Teacher’s Guide article material.</w:t>
      </w:r>
    </w:p>
    <w:p w14:paraId="75EC3001" w14:textId="26D1019F" w:rsidR="00BE790C" w:rsidRPr="00835CFD" w:rsidRDefault="00BE790C" w:rsidP="00BE790C">
      <w:pPr>
        <w:rPr>
          <w:rFonts w:ascii="Arial" w:hAnsi="Arial" w:cs="Arial"/>
          <w:sz w:val="22"/>
          <w:szCs w:val="22"/>
        </w:rPr>
      </w:pPr>
      <w:r w:rsidRPr="00835CFD">
        <w:rPr>
          <w:rFonts w:ascii="Arial" w:hAnsi="Arial" w:cs="Arial"/>
          <w:sz w:val="22"/>
          <w:szCs w:val="22"/>
        </w:rPr>
        <w:t>E-mail:</w:t>
      </w:r>
      <w:r w:rsidR="005B1827">
        <w:rPr>
          <w:rFonts w:ascii="Arial" w:hAnsi="Arial" w:cs="Arial"/>
          <w:sz w:val="22"/>
          <w:szCs w:val="22"/>
        </w:rPr>
        <w:t xml:space="preserve"> </w:t>
      </w:r>
      <w:r w:rsidRPr="00835CFD">
        <w:rPr>
          <w:rFonts w:ascii="Arial" w:hAnsi="Arial" w:cs="Arial"/>
          <w:sz w:val="22"/>
          <w:szCs w:val="22"/>
        </w:rPr>
        <w:t xml:space="preserve"> </w:t>
      </w:r>
      <w:hyperlink r:id="rId252" w:history="1">
        <w:r w:rsidRPr="00835CFD">
          <w:rPr>
            <w:rStyle w:val="Hyperlink"/>
            <w:rFonts w:ascii="Arial" w:hAnsi="Arial" w:cs="Arial"/>
            <w:sz w:val="22"/>
            <w:szCs w:val="22"/>
          </w:rPr>
          <w:t>bbleam@verizon.net</w:t>
        </w:r>
      </w:hyperlink>
    </w:p>
    <w:p w14:paraId="00FA8F3A" w14:textId="77777777" w:rsidR="00BE790C" w:rsidRPr="00835CFD" w:rsidRDefault="00BE790C" w:rsidP="00BE790C">
      <w:pPr>
        <w:autoSpaceDE w:val="0"/>
        <w:autoSpaceDN w:val="0"/>
        <w:adjustRightInd w:val="0"/>
        <w:rPr>
          <w:rFonts w:ascii="Arial" w:hAnsi="Arial" w:cs="Arial"/>
          <w:sz w:val="22"/>
          <w:szCs w:val="22"/>
        </w:rPr>
      </w:pPr>
    </w:p>
    <w:p w14:paraId="27555719" w14:textId="77777777" w:rsidR="00BE790C" w:rsidRPr="00835CFD" w:rsidRDefault="00BE790C" w:rsidP="00BE790C">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0FFB2850" w14:textId="77777777" w:rsidR="00BE790C" w:rsidRPr="00835CFD" w:rsidRDefault="00BE790C" w:rsidP="00BE790C">
      <w:pPr>
        <w:rPr>
          <w:rFonts w:ascii="Arial" w:hAnsi="Arial" w:cs="Arial"/>
          <w:sz w:val="22"/>
          <w:szCs w:val="22"/>
        </w:rPr>
      </w:pPr>
    </w:p>
    <w:p w14:paraId="0E325301" w14:textId="77777777" w:rsidR="009F45AA" w:rsidRDefault="00BE790C" w:rsidP="00BE790C">
      <w:pPr>
        <w:rPr>
          <w:rFonts w:ascii="Arial" w:hAnsi="Arial" w:cs="Arial"/>
          <w:sz w:val="22"/>
          <w:szCs w:val="22"/>
        </w:rPr>
      </w:pPr>
      <w:r>
        <w:rPr>
          <w:rFonts w:ascii="Arial" w:hAnsi="Arial" w:cs="Arial"/>
          <w:sz w:val="22"/>
          <w:szCs w:val="22"/>
        </w:rPr>
        <w:t>Terri Taylor</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Teacher’s Guide interim </w:t>
      </w:r>
      <w:r w:rsidRPr="00835CFD">
        <w:rPr>
          <w:rFonts w:ascii="Arial" w:hAnsi="Arial" w:cs="Arial"/>
          <w:sz w:val="22"/>
          <w:szCs w:val="22"/>
        </w:rPr>
        <w:t>editor, coordinated production and prepared the Microsoft Word and PDF versions of the Teacher’s Guide.</w:t>
      </w:r>
    </w:p>
    <w:p w14:paraId="6D90AC44" w14:textId="6DCDE0B4" w:rsidR="00BE790C" w:rsidRPr="00835CFD" w:rsidRDefault="00BE790C" w:rsidP="00BE790C">
      <w:pPr>
        <w:rPr>
          <w:rFonts w:ascii="Arial" w:hAnsi="Arial" w:cs="Arial"/>
          <w:sz w:val="22"/>
          <w:szCs w:val="22"/>
        </w:rPr>
      </w:pPr>
      <w:r w:rsidRPr="00835CFD">
        <w:rPr>
          <w:rFonts w:ascii="Arial" w:hAnsi="Arial" w:cs="Arial"/>
          <w:sz w:val="22"/>
          <w:szCs w:val="22"/>
        </w:rPr>
        <w:t xml:space="preserve">E-mail: </w:t>
      </w:r>
      <w:r w:rsidR="005B1827">
        <w:rPr>
          <w:rFonts w:ascii="Arial" w:hAnsi="Arial" w:cs="Arial"/>
          <w:sz w:val="22"/>
          <w:szCs w:val="22"/>
        </w:rPr>
        <w:t xml:space="preserve"> </w:t>
      </w:r>
      <w:hyperlink r:id="rId253" w:history="1">
        <w:r w:rsidRPr="00835CFD">
          <w:rPr>
            <w:rStyle w:val="Hyperlink"/>
            <w:rFonts w:ascii="Arial" w:hAnsi="Arial" w:cs="Arial"/>
            <w:sz w:val="22"/>
            <w:szCs w:val="22"/>
          </w:rPr>
          <w:t>chemmatters@acs.org</w:t>
        </w:r>
      </w:hyperlink>
    </w:p>
    <w:p w14:paraId="622D8DFF" w14:textId="77777777" w:rsidR="00BE790C" w:rsidRPr="00835CFD" w:rsidRDefault="00BE790C" w:rsidP="00BE790C">
      <w:pPr>
        <w:rPr>
          <w:rFonts w:ascii="Arial" w:hAnsi="Arial" w:cs="Arial"/>
          <w:sz w:val="22"/>
          <w:szCs w:val="22"/>
        </w:rPr>
      </w:pPr>
    </w:p>
    <w:p w14:paraId="08AD576B" w14:textId="77777777" w:rsidR="00BE790C" w:rsidRPr="00835CFD" w:rsidRDefault="00BE790C" w:rsidP="00BE790C">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7CFF46EF" w14:textId="77777777" w:rsidR="00BE790C" w:rsidRPr="00835CFD" w:rsidRDefault="00BE790C" w:rsidP="00BE790C">
      <w:pPr>
        <w:rPr>
          <w:rFonts w:ascii="Arial" w:hAnsi="Arial" w:cs="Arial"/>
          <w:sz w:val="22"/>
          <w:szCs w:val="22"/>
        </w:rPr>
      </w:pPr>
    </w:p>
    <w:p w14:paraId="68513F53" w14:textId="77777777" w:rsidR="00BE790C" w:rsidRPr="00835CFD" w:rsidRDefault="00BE790C" w:rsidP="00BE790C">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0FF740C7" w14:textId="77777777" w:rsidR="00BE790C" w:rsidRPr="00835CFD" w:rsidRDefault="00BE790C" w:rsidP="00BE790C">
      <w:pPr>
        <w:rPr>
          <w:rFonts w:ascii="Arial" w:hAnsi="Arial" w:cs="Arial"/>
          <w:sz w:val="22"/>
          <w:szCs w:val="22"/>
        </w:rPr>
      </w:pPr>
    </w:p>
    <w:p w14:paraId="1B7CBBCE" w14:textId="77777777" w:rsidR="00BE790C" w:rsidRDefault="00BE790C" w:rsidP="00BE790C">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254"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5B08317B" w14:textId="77777777" w:rsidR="009F7AE2" w:rsidRDefault="009F7AE2" w:rsidP="006C0BCE">
      <w:pPr>
        <w:rPr>
          <w:rFonts w:ascii="Arial" w:hAnsi="Arial" w:cs="Arial"/>
          <w:sz w:val="22"/>
          <w:szCs w:val="22"/>
        </w:rPr>
      </w:pPr>
    </w:p>
    <w:p w14:paraId="1548E6F8" w14:textId="07F2B0DE" w:rsidR="00601995" w:rsidRDefault="00601995" w:rsidP="006C0BCE">
      <w:pPr>
        <w:rPr>
          <w:rFonts w:ascii="Arial" w:hAnsi="Arial" w:cs="Arial"/>
          <w:sz w:val="22"/>
          <w:szCs w:val="22"/>
        </w:rPr>
      </w:pPr>
      <w:r>
        <w:rPr>
          <w:rFonts w:ascii="Arial" w:hAnsi="Arial" w:cs="Arial"/>
          <w:sz w:val="22"/>
          <w:szCs w:val="22"/>
        </w:rPr>
        <w:br w:type="page"/>
      </w:r>
    </w:p>
    <w:bookmarkStart w:id="1670" w:name="_Toc497568899"/>
    <w:bookmarkStart w:id="1671" w:name="_Toc503109284"/>
    <w:bookmarkStart w:id="1672" w:name="_Toc503112725"/>
    <w:bookmarkStart w:id="1673" w:name="_Toc503284506"/>
    <w:bookmarkStart w:id="1674" w:name="_Toc503434358"/>
    <w:bookmarkStart w:id="1675" w:name="_Toc503436602"/>
    <w:bookmarkStart w:id="1676" w:name="_Toc503455428"/>
    <w:bookmarkStart w:id="1677" w:name="_Toc503455589"/>
    <w:bookmarkStart w:id="1678" w:name="_Toc503455755"/>
    <w:bookmarkStart w:id="1679" w:name="_Toc503455976"/>
    <w:bookmarkStart w:id="1680" w:name="_Toc503456642"/>
    <w:bookmarkStart w:id="1681" w:name="_Toc503456846"/>
    <w:p w14:paraId="055BF8F5" w14:textId="31A3797A" w:rsidR="00601995" w:rsidRPr="00561D55" w:rsidRDefault="00601995" w:rsidP="00601995">
      <w:pPr>
        <w:pStyle w:val="Heading1"/>
        <w:spacing w:after="0"/>
      </w:pPr>
      <w:r>
        <w:rPr>
          <w:noProof/>
        </w:rPr>
        <mc:AlternateContent>
          <mc:Choice Requires="wps">
            <w:drawing>
              <wp:anchor distT="0" distB="0" distL="114300" distR="114300" simplePos="0" relativeHeight="252022272" behindDoc="0" locked="0" layoutInCell="1" allowOverlap="1" wp14:anchorId="6778119D" wp14:editId="5F805EDD">
                <wp:simplePos x="0" y="0"/>
                <wp:positionH relativeFrom="page">
                  <wp:posOffset>777240</wp:posOffset>
                </wp:positionH>
                <wp:positionV relativeFrom="page">
                  <wp:posOffset>358140</wp:posOffset>
                </wp:positionV>
                <wp:extent cx="6332220" cy="411480"/>
                <wp:effectExtent l="0" t="0" r="0" b="7620"/>
                <wp:wrapNone/>
                <wp:docPr id="251" name="Rectangle 251"/>
                <wp:cNvGraphicFramePr/>
                <a:graphic xmlns:a="http://schemas.openxmlformats.org/drawingml/2006/main">
                  <a:graphicData uri="http://schemas.microsoft.com/office/word/2010/wordprocessingShape">
                    <wps:wsp>
                      <wps:cNvSpPr/>
                      <wps:spPr>
                        <a:xfrm>
                          <a:off x="0" y="0"/>
                          <a:ext cx="633222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D6235" id="Rectangle 251" o:spid="_x0000_s1026" style="position:absolute;margin-left:61.2pt;margin-top:28.2pt;width:498.6pt;height:32.4pt;z-index:2520222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" fillcolor="white [3212]" stroked="f" strokeweight="1pt">
                <w10:wrap anchorx="page" anchory="page"/>
              </v:rect>
            </w:pict>
          </mc:Fallback>
        </mc:AlternateContent>
      </w:r>
      <w:r>
        <w:rPr>
          <w:noProof/>
        </w:rPr>
        <mc:AlternateContent>
          <mc:Choice Requires="wps">
            <w:drawing>
              <wp:anchor distT="0" distB="0" distL="114300" distR="114300" simplePos="0" relativeHeight="252021248" behindDoc="1" locked="0" layoutInCell="1" allowOverlap="1" wp14:anchorId="5C86FC87" wp14:editId="41929DE3">
                <wp:simplePos x="0" y="0"/>
                <wp:positionH relativeFrom="column">
                  <wp:posOffset>-555510</wp:posOffset>
                </wp:positionH>
                <wp:positionV relativeFrom="paragraph">
                  <wp:posOffset>419100</wp:posOffset>
                </wp:positionV>
                <wp:extent cx="7060676" cy="114300"/>
                <wp:effectExtent l="0" t="0" r="6985" b="0"/>
                <wp:wrapNone/>
                <wp:docPr id="250" name="Rectangle 250"/>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EA5B701" id="Rectangle 250" o:spid="_x0000_s1026" style="position:absolute;margin-left:-43.75pt;margin-top:33pt;width:555.95pt;height:9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uv6wEAAEAEAAAOAAAAZHJzL2Uyb0RvYy54bWysU8tu2zAQvBfoPxC815Kcxg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" fillcolor="#d8d8d8 [2732]" stroked="f" strokeweight=".5pt"/>
            </w:pict>
          </mc:Fallback>
        </mc:AlternateContent>
      </w:r>
      <w:r w:rsidRPr="00561D55">
        <w:t>About the Guide</w:t>
      </w:r>
      <w:bookmarkEnd w:id="1670"/>
      <w:bookmarkEnd w:id="1671"/>
      <w:bookmarkEnd w:id="1672"/>
      <w:bookmarkEnd w:id="1673"/>
      <w:bookmarkEnd w:id="1674"/>
      <w:bookmarkEnd w:id="1675"/>
      <w:bookmarkEnd w:id="1676"/>
      <w:bookmarkEnd w:id="1677"/>
      <w:bookmarkEnd w:id="1678"/>
      <w:bookmarkEnd w:id="1679"/>
      <w:bookmarkEnd w:id="1680"/>
      <w:bookmarkEnd w:id="1681"/>
    </w:p>
    <w:p w14:paraId="346A8E9E" w14:textId="77777777" w:rsidR="00601995" w:rsidRDefault="00601995" w:rsidP="00601995">
      <w:pPr>
        <w:rPr>
          <w:rFonts w:ascii="Arial" w:hAnsi="Arial" w:cs="Arial"/>
          <w:color w:val="000000"/>
          <w:sz w:val="32"/>
          <w:szCs w:val="22"/>
        </w:rPr>
      </w:pPr>
    </w:p>
    <w:p w14:paraId="76EE2567" w14:textId="77777777" w:rsidR="00601995" w:rsidRPr="00D004EF" w:rsidRDefault="00601995" w:rsidP="00601995">
      <w:pPr>
        <w:rPr>
          <w:rFonts w:ascii="Arial" w:hAnsi="Arial" w:cs="Arial"/>
          <w:color w:val="000000"/>
          <w:sz w:val="32"/>
          <w:szCs w:val="22"/>
        </w:rPr>
      </w:pPr>
    </w:p>
    <w:p w14:paraId="0FB896B7" w14:textId="77777777" w:rsidR="009F45AA" w:rsidRDefault="00601995" w:rsidP="00601995">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Barbara Sitzman created the Teacher’s Guide article material.</w:t>
      </w:r>
    </w:p>
    <w:p w14:paraId="77DDA0EC" w14:textId="3BA6F959" w:rsidR="00601995" w:rsidRPr="00835CFD" w:rsidRDefault="00601995" w:rsidP="00601995">
      <w:pPr>
        <w:rPr>
          <w:rFonts w:ascii="Arial" w:hAnsi="Arial" w:cs="Arial"/>
          <w:sz w:val="22"/>
          <w:szCs w:val="22"/>
        </w:rPr>
      </w:pPr>
      <w:r w:rsidRPr="00835CFD">
        <w:rPr>
          <w:rFonts w:ascii="Arial" w:hAnsi="Arial" w:cs="Arial"/>
          <w:sz w:val="22"/>
          <w:szCs w:val="22"/>
        </w:rPr>
        <w:t xml:space="preserve">E-mail: </w:t>
      </w:r>
      <w:r w:rsidR="00243CDD">
        <w:rPr>
          <w:rFonts w:ascii="Arial" w:hAnsi="Arial" w:cs="Arial"/>
          <w:sz w:val="22"/>
          <w:szCs w:val="22"/>
        </w:rPr>
        <w:t xml:space="preserve"> </w:t>
      </w:r>
      <w:hyperlink r:id="rId255" w:history="1">
        <w:r w:rsidRPr="00835CFD">
          <w:rPr>
            <w:rStyle w:val="Hyperlink"/>
            <w:rFonts w:ascii="Arial" w:hAnsi="Arial" w:cs="Arial"/>
            <w:sz w:val="22"/>
            <w:szCs w:val="22"/>
          </w:rPr>
          <w:t>bbleam@verizon.net</w:t>
        </w:r>
      </w:hyperlink>
    </w:p>
    <w:p w14:paraId="0C737BC4" w14:textId="77777777" w:rsidR="00601995" w:rsidRPr="00835CFD" w:rsidRDefault="00601995" w:rsidP="00601995">
      <w:pPr>
        <w:autoSpaceDE w:val="0"/>
        <w:autoSpaceDN w:val="0"/>
        <w:adjustRightInd w:val="0"/>
        <w:rPr>
          <w:rFonts w:ascii="Arial" w:hAnsi="Arial" w:cs="Arial"/>
          <w:sz w:val="22"/>
          <w:szCs w:val="22"/>
        </w:rPr>
      </w:pPr>
    </w:p>
    <w:p w14:paraId="455FD5C2" w14:textId="77777777" w:rsidR="00601995" w:rsidRPr="00835CFD" w:rsidRDefault="00601995" w:rsidP="00601995">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08985F3A" w14:textId="77777777" w:rsidR="00601995" w:rsidRPr="00835CFD" w:rsidRDefault="00601995" w:rsidP="00601995">
      <w:pPr>
        <w:rPr>
          <w:rFonts w:ascii="Arial" w:hAnsi="Arial" w:cs="Arial"/>
          <w:sz w:val="22"/>
          <w:szCs w:val="22"/>
        </w:rPr>
      </w:pPr>
    </w:p>
    <w:p w14:paraId="747DE385" w14:textId="77777777" w:rsidR="009F45AA" w:rsidRDefault="00601995" w:rsidP="00601995">
      <w:pPr>
        <w:rPr>
          <w:rFonts w:ascii="Arial" w:hAnsi="Arial" w:cs="Arial"/>
          <w:sz w:val="22"/>
          <w:szCs w:val="22"/>
        </w:rPr>
      </w:pPr>
      <w:r>
        <w:rPr>
          <w:rFonts w:ascii="Arial" w:hAnsi="Arial" w:cs="Arial"/>
          <w:sz w:val="22"/>
          <w:szCs w:val="22"/>
        </w:rPr>
        <w:t>Terri Taylor</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Teacher’s Guide interim </w:t>
      </w:r>
      <w:r w:rsidRPr="00835CFD">
        <w:rPr>
          <w:rFonts w:ascii="Arial" w:hAnsi="Arial" w:cs="Arial"/>
          <w:sz w:val="22"/>
          <w:szCs w:val="22"/>
        </w:rPr>
        <w:t>editor, coordinated production and prepared the Microsoft Word and PDF versions of the Teacher’s Guide.</w:t>
      </w:r>
    </w:p>
    <w:p w14:paraId="3EA9EA57" w14:textId="377A939E" w:rsidR="00601995" w:rsidRPr="00835CFD" w:rsidRDefault="00601995" w:rsidP="00601995">
      <w:pPr>
        <w:rPr>
          <w:rFonts w:ascii="Arial" w:hAnsi="Arial" w:cs="Arial"/>
          <w:sz w:val="22"/>
          <w:szCs w:val="22"/>
        </w:rPr>
      </w:pPr>
      <w:r w:rsidRPr="00835CFD">
        <w:rPr>
          <w:rFonts w:ascii="Arial" w:hAnsi="Arial" w:cs="Arial"/>
          <w:sz w:val="22"/>
          <w:szCs w:val="22"/>
        </w:rPr>
        <w:t xml:space="preserve">E-mail: </w:t>
      </w:r>
      <w:r w:rsidR="00243CDD">
        <w:rPr>
          <w:rFonts w:ascii="Arial" w:hAnsi="Arial" w:cs="Arial"/>
          <w:sz w:val="22"/>
          <w:szCs w:val="22"/>
        </w:rPr>
        <w:t xml:space="preserve"> </w:t>
      </w:r>
      <w:hyperlink r:id="rId256" w:history="1">
        <w:r w:rsidRPr="00835CFD">
          <w:rPr>
            <w:rStyle w:val="Hyperlink"/>
            <w:rFonts w:ascii="Arial" w:hAnsi="Arial" w:cs="Arial"/>
            <w:sz w:val="22"/>
            <w:szCs w:val="22"/>
          </w:rPr>
          <w:t>chemmatters@acs.org</w:t>
        </w:r>
      </w:hyperlink>
    </w:p>
    <w:p w14:paraId="178FE6A5" w14:textId="77777777" w:rsidR="00601995" w:rsidRPr="00835CFD" w:rsidRDefault="00601995" w:rsidP="00601995">
      <w:pPr>
        <w:rPr>
          <w:rFonts w:ascii="Arial" w:hAnsi="Arial" w:cs="Arial"/>
          <w:sz w:val="22"/>
          <w:szCs w:val="22"/>
        </w:rPr>
      </w:pPr>
    </w:p>
    <w:p w14:paraId="06901605" w14:textId="77777777" w:rsidR="00601995" w:rsidRPr="00835CFD" w:rsidRDefault="00601995" w:rsidP="00601995">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60A97BA1" w14:textId="77777777" w:rsidR="00601995" w:rsidRPr="00835CFD" w:rsidRDefault="00601995" w:rsidP="00601995">
      <w:pPr>
        <w:rPr>
          <w:rFonts w:ascii="Arial" w:hAnsi="Arial" w:cs="Arial"/>
          <w:sz w:val="22"/>
          <w:szCs w:val="22"/>
        </w:rPr>
      </w:pPr>
    </w:p>
    <w:p w14:paraId="60F8CA12" w14:textId="77777777" w:rsidR="00601995" w:rsidRPr="00835CFD" w:rsidRDefault="00601995" w:rsidP="00601995">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436CF4AC" w14:textId="77777777" w:rsidR="00601995" w:rsidRPr="00835CFD" w:rsidRDefault="00601995" w:rsidP="00601995">
      <w:pPr>
        <w:rPr>
          <w:rFonts w:ascii="Arial" w:hAnsi="Arial" w:cs="Arial"/>
          <w:sz w:val="22"/>
          <w:szCs w:val="22"/>
        </w:rPr>
      </w:pPr>
    </w:p>
    <w:p w14:paraId="45F3460C" w14:textId="77777777" w:rsidR="00601995" w:rsidRDefault="00601995" w:rsidP="00601995">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257"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20D312DA" w14:textId="77777777" w:rsidR="00601995" w:rsidRPr="004C3124" w:rsidRDefault="00601995" w:rsidP="00601995">
      <w:pPr>
        <w:rPr>
          <w:rFonts w:ascii="Arial" w:hAnsi="Arial" w:cs="Arial"/>
          <w:sz w:val="22"/>
          <w:szCs w:val="22"/>
        </w:rPr>
      </w:pPr>
    </w:p>
    <w:p w14:paraId="0477DCBD" w14:textId="77777777" w:rsidR="00601995" w:rsidRPr="004C3124" w:rsidRDefault="00601995" w:rsidP="006C0BCE">
      <w:pPr>
        <w:rPr>
          <w:rFonts w:ascii="Arial" w:hAnsi="Arial" w:cs="Arial"/>
          <w:sz w:val="22"/>
          <w:szCs w:val="22"/>
        </w:rPr>
      </w:pPr>
    </w:p>
    <w:sectPr w:rsidR="00601995" w:rsidRPr="004C3124" w:rsidSect="007C2B60">
      <w:headerReference w:type="default" r:id="rId258"/>
      <w:pgSz w:w="12240" w:h="15840" w:code="1"/>
      <w:pgMar w:top="152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7FCFA" w14:textId="77777777" w:rsidR="00173A2F" w:rsidRDefault="00173A2F">
      <w:r>
        <w:separator/>
      </w:r>
    </w:p>
  </w:endnote>
  <w:endnote w:type="continuationSeparator" w:id="0">
    <w:p w14:paraId="06D82A12" w14:textId="77777777" w:rsidR="00173A2F" w:rsidRDefault="00173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EEFF0" w14:textId="77777777" w:rsidR="00173A2F" w:rsidRDefault="00173A2F"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63B7B2C9" w14:textId="77777777" w:rsidR="00173A2F" w:rsidRDefault="00173A2F" w:rsidP="00F510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5FDD5" w14:textId="7BD6939D" w:rsidR="00173A2F" w:rsidRPr="005C3058" w:rsidRDefault="00173A2F" w:rsidP="00CD277D">
    <w:pPr>
      <w:pStyle w:val="Footer"/>
      <w:tabs>
        <w:tab w:val="clear" w:pos="4320"/>
        <w:tab w:val="clear" w:pos="8640"/>
        <w:tab w:val="center" w:pos="4680"/>
        <w:tab w:val="right" w:pos="9360"/>
      </w:tabs>
      <w:rPr>
        <w:rFonts w:ascii="Arial" w:hAnsi="Arial" w:cs="Arial"/>
      </w:rPr>
    </w:pPr>
    <w:r>
      <w:rPr>
        <w:noProof/>
      </w:rPr>
      <mc:AlternateContent>
        <mc:Choice Requires="wps">
          <w:drawing>
            <wp:anchor distT="4294967293" distB="4294967293" distL="114300" distR="114300" simplePos="0" relativeHeight="251661312" behindDoc="0" locked="0" layoutInCell="1" allowOverlap="1" wp14:anchorId="192EDCD6" wp14:editId="1A5CF397">
              <wp:simplePos x="0" y="0"/>
              <wp:positionH relativeFrom="margin">
                <wp:posOffset>-752475</wp:posOffset>
              </wp:positionH>
              <wp:positionV relativeFrom="paragraph">
                <wp:posOffset>-137478</wp:posOffset>
              </wp:positionV>
              <wp:extent cx="74295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E5AEDD" id="Straight Connector 15" o:spid="_x0000_s1026" style="position:absolute;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59.25pt,-10.85pt" to="525.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" strokecolor="black [3213]" strokeweight=".5pt">
              <v:stroke joinstyle="miter"/>
              <o:lock v:ext="edit" shapetype="f"/>
              <w10:wrap anchorx="margin"/>
            </v:line>
          </w:pict>
        </mc:Fallback>
      </mc:AlternateContent>
    </w:r>
    <w:r>
      <w:rPr>
        <w:noProof/>
      </w:rPr>
      <w:drawing>
        <wp:anchor distT="0" distB="0" distL="114300" distR="114300" simplePos="0" relativeHeight="251657216" behindDoc="0" locked="0" layoutInCell="1" allowOverlap="1" wp14:anchorId="35DAAB00" wp14:editId="299658F4">
          <wp:simplePos x="0" y="0"/>
          <wp:positionH relativeFrom="column">
            <wp:posOffset>4919357</wp:posOffset>
          </wp:positionH>
          <wp:positionV relativeFrom="paragraph">
            <wp:posOffset>-51728</wp:posOffset>
          </wp:positionV>
          <wp:extent cx="1018515" cy="322530"/>
          <wp:effectExtent l="0" t="0" r="0" b="190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1">
                    <a:extLst>
                      <a:ext uri="{28A0092B-C50C-407E-A947-70E740481C1C}">
                        <a14:useLocalDpi xmlns:a14="http://schemas.microsoft.com/office/drawing/2010/main" val="0"/>
                      </a:ext>
                    </a:extLst>
                  </a:blip>
                  <a:stretch>
                    <a:fillRect/>
                  </a:stretch>
                </pic:blipFill>
                <pic:spPr>
                  <a:xfrm>
                    <a:off x="0" y="0"/>
                    <a:ext cx="1018515" cy="322530"/>
                  </a:xfrm>
                  <a:prstGeom prst="rect">
                    <a:avLst/>
                  </a:prstGeom>
                </pic:spPr>
              </pic:pic>
            </a:graphicData>
          </a:graphic>
          <wp14:sizeRelH relativeFrom="margin">
            <wp14:pctWidth>0</wp14:pctWidth>
          </wp14:sizeRelH>
        </wp:anchor>
      </w:drawing>
    </w:r>
    <w:r w:rsidRPr="008D2D07">
      <w:rPr>
        <w:rFonts w:ascii="Arial" w:hAnsi="Arial" w:cs="Arial"/>
        <w:b/>
        <w:noProof/>
        <w:sz w:val="28"/>
        <w:szCs w:val="28"/>
      </w:rPr>
      <w:drawing>
        <wp:anchor distT="0" distB="0" distL="114300" distR="114300" simplePos="0" relativeHeight="251652096" behindDoc="1" locked="0" layoutInCell="1" allowOverlap="1" wp14:anchorId="2353B4EB" wp14:editId="5D5070DD">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212" name="Picture 21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anchor>
      </w:drawing>
    </w:r>
    <w:r>
      <w:rPr>
        <w:noProof/>
      </w:rPr>
      <w:tab/>
    </w:r>
    <w:r w:rsidRPr="005C3058">
      <w:rPr>
        <w:rFonts w:ascii="Arial" w:hAnsi="Arial" w:cs="Arial"/>
      </w:rPr>
      <w:fldChar w:fldCharType="begin"/>
    </w:r>
    <w:r w:rsidRPr="005C3058">
      <w:rPr>
        <w:rFonts w:ascii="Arial" w:hAnsi="Arial" w:cs="Arial"/>
      </w:rPr>
      <w:instrText xml:space="preserve"> PAGE   \* MERGEFORMAT </w:instrText>
    </w:r>
    <w:r w:rsidRPr="005C3058">
      <w:rPr>
        <w:rFonts w:ascii="Arial" w:hAnsi="Arial" w:cs="Arial"/>
      </w:rPr>
      <w:fldChar w:fldCharType="separate"/>
    </w:r>
    <w:r w:rsidR="00DE0E21">
      <w:rPr>
        <w:rFonts w:ascii="Arial" w:hAnsi="Arial" w:cs="Arial"/>
        <w:noProof/>
      </w:rPr>
      <w:t>87</w:t>
    </w:r>
    <w:r w:rsidRPr="005C3058">
      <w:rPr>
        <w:rFonts w:ascii="Arial" w:hAnsi="Arial" w:cs="Arial"/>
        <w:noProof/>
      </w:rPr>
      <w:fldChar w:fldCharType="end"/>
    </w:r>
    <w:r w:rsidRPr="005C3058">
      <w:rPr>
        <w:rFonts w:ascii="Arial" w:hAnsi="Arial" w:cs="Arial"/>
        <w:noProof/>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49190"/>
      <w:docPartObj>
        <w:docPartGallery w:val="Page Numbers (Bottom of Page)"/>
        <w:docPartUnique/>
      </w:docPartObj>
    </w:sdtPr>
    <w:sdtEndPr>
      <w:rPr>
        <w:rFonts w:ascii="Arial" w:hAnsi="Arial" w:cs="Arial"/>
        <w:noProof/>
      </w:rPr>
    </w:sdtEndPr>
    <w:sdtContent>
      <w:p w14:paraId="64F33142" w14:textId="135F9682" w:rsidR="00173A2F" w:rsidRPr="000024CE" w:rsidRDefault="00173A2F" w:rsidP="000024CE">
        <w:pPr>
          <w:pStyle w:val="Footer"/>
          <w:rPr>
            <w:rFonts w:ascii="Arial" w:hAnsi="Arial" w:cs="Arial"/>
          </w:rPr>
        </w:pPr>
        <w:r>
          <w:rPr>
            <w:noProof/>
          </w:rPr>
          <mc:AlternateContent>
            <mc:Choice Requires="wps">
              <w:drawing>
                <wp:anchor distT="4294967293" distB="4294967293" distL="114300" distR="114300" simplePos="0" relativeHeight="251666432" behindDoc="0" locked="0" layoutInCell="1" allowOverlap="1" wp14:anchorId="2FE549CF" wp14:editId="19CB397F">
                  <wp:simplePos x="0" y="0"/>
                  <wp:positionH relativeFrom="margin">
                    <wp:posOffset>-743903</wp:posOffset>
                  </wp:positionH>
                  <wp:positionV relativeFrom="paragraph">
                    <wp:posOffset>-85725</wp:posOffset>
                  </wp:positionV>
                  <wp:extent cx="7429500" cy="0"/>
                  <wp:effectExtent l="0" t="0" r="1905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ADE716" id="Straight Connector 228" o:spid="_x0000_s1026" style="position:absolute;z-index:25166643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58.6pt,-6.75pt" to="526.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" strokecolor="black [3213]" strokeweight=".5pt">
                  <v:stroke joinstyle="miter"/>
                  <o:lock v:ext="edit" shapetype="f"/>
                  <w10:wrap anchorx="margin"/>
                </v:line>
              </w:pict>
            </mc:Fallback>
          </mc:AlternateContent>
        </w:r>
        <w:r w:rsidRPr="000024CE">
          <w:rPr>
            <w:noProof/>
          </w:rPr>
          <w:drawing>
            <wp:anchor distT="0" distB="0" distL="114300" distR="114300" simplePos="0" relativeHeight="251651071" behindDoc="1" locked="0" layoutInCell="1" allowOverlap="1" wp14:anchorId="364EF0C3" wp14:editId="4368DB9F">
              <wp:simplePos x="0" y="0"/>
              <wp:positionH relativeFrom="column">
                <wp:posOffset>18959</wp:posOffset>
              </wp:positionH>
              <wp:positionV relativeFrom="paragraph">
                <wp:posOffset>17780</wp:posOffset>
              </wp:positionV>
              <wp:extent cx="1206500" cy="222250"/>
              <wp:effectExtent l="0" t="0" r="0" b="6350"/>
              <wp:wrapTight wrapText="bothSides">
                <wp:wrapPolygon edited="0">
                  <wp:start x="0" y="0"/>
                  <wp:lineTo x="0" y="20366"/>
                  <wp:lineTo x="21145" y="20366"/>
                  <wp:lineTo x="21145" y="0"/>
                  <wp:lineTo x="0" y="0"/>
                </wp:wrapPolygon>
              </wp:wrapTight>
              <wp:docPr id="213" name="Picture 21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anchor>
          </w:drawing>
        </w:r>
        <w:r w:rsidRPr="000024CE">
          <w:rPr>
            <w:noProof/>
          </w:rPr>
          <w:drawing>
            <wp:anchor distT="0" distB="0" distL="114300" distR="114300" simplePos="0" relativeHeight="251664384" behindDoc="0" locked="0" layoutInCell="1" allowOverlap="1" wp14:anchorId="32B90539" wp14:editId="1213CE4F">
              <wp:simplePos x="0" y="0"/>
              <wp:positionH relativeFrom="column">
                <wp:posOffset>4919345</wp:posOffset>
              </wp:positionH>
              <wp:positionV relativeFrom="paragraph">
                <wp:posOffset>0</wp:posOffset>
              </wp:positionV>
              <wp:extent cx="1018515" cy="322530"/>
              <wp:effectExtent l="0" t="0" r="0" b="190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1018515" cy="322530"/>
                      </a:xfrm>
                      <a:prstGeom prst="rect">
                        <a:avLst/>
                      </a:prstGeom>
                    </pic:spPr>
                  </pic:pic>
                </a:graphicData>
              </a:graphic>
              <wp14:sizeRelH relativeFrom="margin">
                <wp14:pctWidth>0</wp14:pctWidth>
              </wp14:sizeRelH>
            </wp:anchor>
          </w:drawing>
        </w:r>
        <w:r>
          <w:tab/>
        </w:r>
        <w:r w:rsidRPr="000024CE">
          <w:rPr>
            <w:rFonts w:ascii="Arial" w:hAnsi="Arial" w:cs="Arial"/>
          </w:rPr>
          <w:fldChar w:fldCharType="begin"/>
        </w:r>
        <w:r w:rsidRPr="000024CE">
          <w:rPr>
            <w:rFonts w:ascii="Arial" w:hAnsi="Arial" w:cs="Arial"/>
          </w:rPr>
          <w:instrText xml:space="preserve"> PAGE   \* MERGEFORMAT </w:instrText>
        </w:r>
        <w:r w:rsidRPr="000024CE">
          <w:rPr>
            <w:rFonts w:ascii="Arial" w:hAnsi="Arial" w:cs="Arial"/>
          </w:rPr>
          <w:fldChar w:fldCharType="separate"/>
        </w:r>
        <w:r w:rsidR="00DE0E21">
          <w:rPr>
            <w:rFonts w:ascii="Arial" w:hAnsi="Arial" w:cs="Arial"/>
            <w:noProof/>
          </w:rPr>
          <w:t>93</w:t>
        </w:r>
        <w:r w:rsidRPr="000024CE">
          <w:rPr>
            <w:rFonts w:ascii="Arial" w:hAnsi="Arial" w:cs="Arial"/>
            <w:noProof/>
          </w:rPr>
          <w:fldChar w:fldCharType="end"/>
        </w:r>
      </w:p>
    </w:sdtContent>
  </w:sdt>
  <w:p w14:paraId="3265C51B" w14:textId="495D1939" w:rsidR="00173A2F" w:rsidRDefault="00173A2F" w:rsidP="00CD277D">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193FB" w14:textId="77777777" w:rsidR="00173A2F" w:rsidRDefault="00173A2F">
      <w:r>
        <w:separator/>
      </w:r>
    </w:p>
  </w:footnote>
  <w:footnote w:type="continuationSeparator" w:id="0">
    <w:p w14:paraId="2820F971" w14:textId="77777777" w:rsidR="00173A2F" w:rsidRDefault="00173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C7479" w14:textId="2BE4FE7D" w:rsidR="00173A2F" w:rsidRPr="00C60BE9" w:rsidRDefault="00173A2F" w:rsidP="00C60BE9">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Cool Chemistry of Dry Ice”,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43F3B" w14:textId="27E04389" w:rsidR="00173A2F" w:rsidRPr="006D7E4F" w:rsidRDefault="00173A2F" w:rsidP="006D7E4F">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Pain Relievers:  How Do They Take Away Pain?”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F021" w14:textId="15346752" w:rsidR="00173A2F" w:rsidRPr="0044251D" w:rsidRDefault="00173A2F" w:rsidP="0044251D">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Acidic Seas:  How Carbon Dioxide is Changing the Oceans”,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0B4F8" w14:textId="2CFAF334" w:rsidR="00173A2F" w:rsidRPr="0044251D" w:rsidRDefault="00173A2F" w:rsidP="0044251D">
    <w:pPr>
      <w:jc w:val="center"/>
      <w:rPr>
        <w:rFonts w:ascii="Arial" w:hAnsi="Arial" w:cs="Arial"/>
        <w:sz w:val="20"/>
        <w:szCs w:val="20"/>
      </w:rPr>
    </w:pPr>
    <w:r>
      <w:rPr>
        <w:rFonts w:ascii="Arial" w:hAnsi="Arial" w:cs="Arial"/>
        <w:sz w:val="20"/>
        <w:szCs w:val="20"/>
      </w:rPr>
      <w:t xml:space="preserve">“Eat the Wrapper?! An Edible Solution for Wasteful Packaging”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February/March </w:t>
    </w:r>
    <w:r w:rsidRPr="007E35F0">
      <w:rPr>
        <w:rFonts w:ascii="Arial" w:hAnsi="Arial" w:cs="Arial"/>
        <w:sz w:val="20"/>
        <w:szCs w:val="20"/>
      </w:rPr>
      <w:t>201</w:t>
    </w:r>
    <w:r>
      <w:rPr>
        <w:rFonts w:ascii="Arial" w:hAnsi="Arial" w:cs="Arial"/>
        <w:sz w:val="20"/>
        <w:szCs w:val="20"/>
      </w:rPr>
      <w:t>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2887C" w14:textId="0C92AD91" w:rsidR="00173A2F" w:rsidRDefault="00173A2F" w:rsidP="00980AC9">
    <w:pPr>
      <w:ind w:left="-180" w:right="-180"/>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Indigo:  The ’Blue’ in Blue Jeans",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February/March 2018</w:t>
    </w:r>
  </w:p>
  <w:p w14:paraId="72195B4E" w14:textId="77777777" w:rsidR="00173A2F" w:rsidRPr="00D83CAA" w:rsidRDefault="00173A2F" w:rsidP="009C1CE5">
    <w:pPr>
      <w:ind w:left="-180" w:right="-180"/>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6105"/>
    <w:multiLevelType w:val="hybridMultilevel"/>
    <w:tmpl w:val="E85CC7EE"/>
    <w:lvl w:ilvl="0" w:tplc="70980B6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15B99"/>
    <w:multiLevelType w:val="multilevel"/>
    <w:tmpl w:val="68B0A664"/>
    <w:lvl w:ilvl="0">
      <w:start w:val="1"/>
      <w:numFmt w:val="decimal"/>
      <w:lvlText w:val="%1."/>
      <w:lvlJc w:val="left"/>
      <w:pPr>
        <w:ind w:left="720" w:hanging="360"/>
      </w:pPr>
      <w:rPr>
        <w:rFonts w:hint="default"/>
      </w:rPr>
    </w:lvl>
    <w:lvl w:ilvl="1">
      <w:start w:val="1"/>
      <w:numFmt w:val="bullet"/>
      <w:lvlText w:val=""/>
      <w:lvlJc w:val="left"/>
      <w:pPr>
        <w:ind w:left="732" w:hanging="372"/>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AEB011C"/>
    <w:multiLevelType w:val="hybridMultilevel"/>
    <w:tmpl w:val="999EED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3D338AB"/>
    <w:multiLevelType w:val="hybridMultilevel"/>
    <w:tmpl w:val="2092CCAA"/>
    <w:lvl w:ilvl="0" w:tplc="31EA49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A11D6"/>
    <w:multiLevelType w:val="hybridMultilevel"/>
    <w:tmpl w:val="EB3E4B00"/>
    <w:lvl w:ilvl="0" w:tplc="392E29FC">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6F1DF1"/>
    <w:multiLevelType w:val="hybridMultilevel"/>
    <w:tmpl w:val="4148C6CC"/>
    <w:lvl w:ilvl="0" w:tplc="B04C03D4">
      <w:start w:val="1"/>
      <w:numFmt w:val="decimal"/>
      <w:lvlText w:val="%1."/>
      <w:lvlJc w:val="left"/>
      <w:pPr>
        <w:ind w:left="720" w:hanging="360"/>
      </w:pPr>
      <w:rPr>
        <w:b w:val="0"/>
        <w:strike w:val="0"/>
      </w:rPr>
    </w:lvl>
    <w:lvl w:ilvl="1" w:tplc="12B88F86">
      <w:start w:val="1"/>
      <w:numFmt w:val="lowerLetter"/>
      <w:lvlText w:val="%2."/>
      <w:lvlJc w:val="left"/>
      <w:pPr>
        <w:ind w:left="1440" w:hanging="360"/>
      </w:pPr>
      <w:rPr>
        <w:b w:val="0"/>
        <w:i/>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A158E"/>
    <w:multiLevelType w:val="hybridMultilevel"/>
    <w:tmpl w:val="2E7811C0"/>
    <w:lvl w:ilvl="0" w:tplc="0BB455B4">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E7F1816"/>
    <w:multiLevelType w:val="multilevel"/>
    <w:tmpl w:val="8C5C3DC8"/>
    <w:lvl w:ilvl="0">
      <w:start w:val="1"/>
      <w:numFmt w:val="bullet"/>
      <w:lvlText w:val=""/>
      <w:lvlJc w:val="left"/>
      <w:pPr>
        <w:ind w:left="720" w:hanging="360"/>
      </w:pPr>
      <w:rPr>
        <w:rFonts w:ascii="Symbol" w:hAnsi="Symbol" w:hint="default"/>
      </w:rPr>
    </w:lvl>
    <w:lvl w:ilvl="1">
      <w:start w:val="1"/>
      <w:numFmt w:val="bullet"/>
      <w:lvlText w:val=""/>
      <w:lvlJc w:val="left"/>
      <w:pPr>
        <w:ind w:left="732" w:hanging="372"/>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8518FC"/>
    <w:multiLevelType w:val="hybridMultilevel"/>
    <w:tmpl w:val="849A95B0"/>
    <w:lvl w:ilvl="0" w:tplc="1606444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C4D76"/>
    <w:multiLevelType w:val="hybridMultilevel"/>
    <w:tmpl w:val="F09E9C14"/>
    <w:lvl w:ilvl="0" w:tplc="350C8C4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363FB"/>
    <w:multiLevelType w:val="hybridMultilevel"/>
    <w:tmpl w:val="75105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940FE9"/>
    <w:multiLevelType w:val="hybridMultilevel"/>
    <w:tmpl w:val="126626D8"/>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ind w:left="3600" w:hanging="360"/>
      </w:p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9">
      <w:start w:val="1"/>
      <w:numFmt w:val="lowerLetter"/>
      <w:lvlText w:val="%9."/>
      <w:lvlJc w:val="left"/>
      <w:pPr>
        <w:ind w:left="6660" w:hanging="360"/>
      </w:pPr>
      <w:rPr>
        <w:rFonts w:hint="default"/>
      </w:rPr>
    </w:lvl>
  </w:abstractNum>
  <w:abstractNum w:abstractNumId="13" w15:restartNumberingAfterBreak="0">
    <w:nsid w:val="2D8A4066"/>
    <w:multiLevelType w:val="hybridMultilevel"/>
    <w:tmpl w:val="97622ACE"/>
    <w:lvl w:ilvl="0" w:tplc="65666426">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E5239B2"/>
    <w:multiLevelType w:val="hybridMultilevel"/>
    <w:tmpl w:val="1D2A4780"/>
    <w:lvl w:ilvl="0" w:tplc="13481F48">
      <w:start w:val="1"/>
      <w:numFmt w:val="decimal"/>
      <w:lvlText w:val="%1."/>
      <w:lvlJc w:val="left"/>
      <w:pPr>
        <w:ind w:left="720" w:hanging="360"/>
      </w:pPr>
      <w:rPr>
        <w:rFonts w:hint="default"/>
        <w:b w:val="0"/>
        <w:strike w:val="0"/>
      </w:rPr>
    </w:lvl>
    <w:lvl w:ilvl="1" w:tplc="12B88F86">
      <w:start w:val="1"/>
      <w:numFmt w:val="lowerLetter"/>
      <w:lvlText w:val="%2."/>
      <w:lvlJc w:val="left"/>
      <w:pPr>
        <w:ind w:left="1440" w:hanging="360"/>
      </w:pPr>
      <w:rPr>
        <w:b w:val="0"/>
        <w:i/>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6474ED"/>
    <w:multiLevelType w:val="hybridMultilevel"/>
    <w:tmpl w:val="5B10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348D4"/>
    <w:multiLevelType w:val="hybridMultilevel"/>
    <w:tmpl w:val="5970ACBE"/>
    <w:lvl w:ilvl="0" w:tplc="C22A5BE8">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14F6A29"/>
    <w:multiLevelType w:val="hybridMultilevel"/>
    <w:tmpl w:val="9C24A8E8"/>
    <w:lvl w:ilvl="0" w:tplc="37EEFB34">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092B3A"/>
    <w:multiLevelType w:val="hybridMultilevel"/>
    <w:tmpl w:val="112E6160"/>
    <w:lvl w:ilvl="0" w:tplc="AA54FADC">
      <w:start w:val="1"/>
      <w:numFmt w:val="decimal"/>
      <w:lvlText w:val="%1."/>
      <w:lvlJc w:val="left"/>
      <w:pPr>
        <w:ind w:left="720" w:hanging="360"/>
      </w:pPr>
      <w:rPr>
        <w:rFonts w:hint="default"/>
        <w:b w:val="0"/>
        <w:strike w:val="0"/>
      </w:rPr>
    </w:lvl>
    <w:lvl w:ilvl="1" w:tplc="12B88F86">
      <w:start w:val="1"/>
      <w:numFmt w:val="lowerLetter"/>
      <w:lvlText w:val="%2."/>
      <w:lvlJc w:val="left"/>
      <w:pPr>
        <w:ind w:left="1440" w:hanging="360"/>
      </w:pPr>
      <w:rPr>
        <w:b w:val="0"/>
        <w:i/>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7B4FBD"/>
    <w:multiLevelType w:val="hybridMultilevel"/>
    <w:tmpl w:val="ACD4BE92"/>
    <w:lvl w:ilvl="0" w:tplc="A53672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506ED7"/>
    <w:multiLevelType w:val="hybridMultilevel"/>
    <w:tmpl w:val="61CE9CC2"/>
    <w:lvl w:ilvl="0" w:tplc="46D00B9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F93020"/>
    <w:multiLevelType w:val="hybridMultilevel"/>
    <w:tmpl w:val="F15C0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102862"/>
    <w:multiLevelType w:val="hybridMultilevel"/>
    <w:tmpl w:val="D9FE89CE"/>
    <w:lvl w:ilvl="0" w:tplc="B04C03D4">
      <w:start w:val="1"/>
      <w:numFmt w:val="decimal"/>
      <w:lvlText w:val="%1."/>
      <w:lvlJc w:val="left"/>
      <w:pPr>
        <w:ind w:left="720" w:hanging="360"/>
      </w:pPr>
      <w:rPr>
        <w:b w:val="0"/>
        <w:strike w:val="0"/>
      </w:rPr>
    </w:lvl>
    <w:lvl w:ilvl="1" w:tplc="AA0E5F1E">
      <w:start w:val="1"/>
      <w:numFmt w:val="lowerLetter"/>
      <w:lvlText w:val="%2."/>
      <w:lvlJc w:val="left"/>
      <w:pPr>
        <w:ind w:left="1440" w:hanging="360"/>
      </w:pPr>
      <w:rPr>
        <w:rFonts w:hint="default"/>
        <w:b w:val="0"/>
        <w:i/>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C8065B"/>
    <w:multiLevelType w:val="hybridMultilevel"/>
    <w:tmpl w:val="05BC7F12"/>
    <w:lvl w:ilvl="0" w:tplc="C05AEE6E">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8483230"/>
    <w:multiLevelType w:val="hybridMultilevel"/>
    <w:tmpl w:val="30208358"/>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3C37D1"/>
    <w:multiLevelType w:val="hybridMultilevel"/>
    <w:tmpl w:val="33F6C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3E4025"/>
    <w:multiLevelType w:val="hybridMultilevel"/>
    <w:tmpl w:val="61E05EA4"/>
    <w:lvl w:ilvl="0" w:tplc="3E8608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EF3CC4"/>
    <w:multiLevelType w:val="hybridMultilevel"/>
    <w:tmpl w:val="D87CC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910BC7"/>
    <w:multiLevelType w:val="hybridMultilevel"/>
    <w:tmpl w:val="24285B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1796488"/>
    <w:multiLevelType w:val="hybridMultilevel"/>
    <w:tmpl w:val="FED285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E01C7A"/>
    <w:multiLevelType w:val="hybridMultilevel"/>
    <w:tmpl w:val="6332DC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192666C"/>
    <w:multiLevelType w:val="hybridMultilevel"/>
    <w:tmpl w:val="7812C9DA"/>
    <w:lvl w:ilvl="0" w:tplc="6B8EAEEE">
      <w:start w:val="1"/>
      <w:numFmt w:val="decimal"/>
      <w:lvlText w:val="%1."/>
      <w:lvlJc w:val="left"/>
      <w:pPr>
        <w:tabs>
          <w:tab w:val="num" w:pos="720"/>
        </w:tabs>
        <w:ind w:left="720" w:hanging="360"/>
      </w:pPr>
      <w:rPr>
        <w:rFonts w:hint="default"/>
        <w:i w:val="0"/>
      </w:rPr>
    </w:lvl>
    <w:lvl w:ilvl="1" w:tplc="0409000F">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9">
      <w:start w:val="1"/>
      <w:numFmt w:val="lowerLetter"/>
      <w:lvlText w:val="%9."/>
      <w:lvlJc w:val="left"/>
      <w:pPr>
        <w:ind w:left="6660" w:hanging="360"/>
      </w:pPr>
      <w:rPr>
        <w:rFonts w:hint="default"/>
      </w:rPr>
    </w:lvl>
  </w:abstractNum>
  <w:abstractNum w:abstractNumId="34" w15:restartNumberingAfterBreak="0">
    <w:nsid w:val="62481E0C"/>
    <w:multiLevelType w:val="hybridMultilevel"/>
    <w:tmpl w:val="AEE89E3A"/>
    <w:lvl w:ilvl="0" w:tplc="C6FC5AF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BA19EB"/>
    <w:multiLevelType w:val="hybridMultilevel"/>
    <w:tmpl w:val="0970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555F18"/>
    <w:multiLevelType w:val="hybridMultilevel"/>
    <w:tmpl w:val="AE76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F20FDB"/>
    <w:multiLevelType w:val="hybridMultilevel"/>
    <w:tmpl w:val="D6306894"/>
    <w:lvl w:ilvl="0" w:tplc="F3FE0F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203BF4"/>
    <w:multiLevelType w:val="hybridMultilevel"/>
    <w:tmpl w:val="95429ACE"/>
    <w:lvl w:ilvl="0" w:tplc="B04C03D4">
      <w:start w:val="1"/>
      <w:numFmt w:val="decimal"/>
      <w:lvlText w:val="%1."/>
      <w:lvlJc w:val="left"/>
      <w:pPr>
        <w:ind w:left="720" w:hanging="360"/>
      </w:pPr>
      <w:rPr>
        <w:b w:val="0"/>
        <w:strike w:val="0"/>
      </w:rPr>
    </w:lvl>
    <w:lvl w:ilvl="1" w:tplc="E744C11C">
      <w:start w:val="1"/>
      <w:numFmt w:val="lowerLetter"/>
      <w:lvlText w:val="%2."/>
      <w:lvlJc w:val="left"/>
      <w:pPr>
        <w:ind w:left="1440" w:hanging="360"/>
      </w:pPr>
      <w:rPr>
        <w:rFonts w:hint="default"/>
        <w:b w:val="0"/>
        <w:i/>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594E21"/>
    <w:multiLevelType w:val="hybridMultilevel"/>
    <w:tmpl w:val="13D67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521F93"/>
    <w:multiLevelType w:val="hybridMultilevel"/>
    <w:tmpl w:val="F28C687C"/>
    <w:lvl w:ilvl="0" w:tplc="B6F8DE70">
      <w:start w:val="1"/>
      <w:numFmt w:val="decimal"/>
      <w:lvlText w:val="%1."/>
      <w:lvlJc w:val="left"/>
      <w:pPr>
        <w:ind w:left="720" w:hanging="360"/>
      </w:pPr>
      <w:rPr>
        <w:rFonts w:hint="default"/>
        <w:b w:val="0"/>
        <w:strike w:val="0"/>
      </w:rPr>
    </w:lvl>
    <w:lvl w:ilvl="1" w:tplc="12B88F86">
      <w:start w:val="1"/>
      <w:numFmt w:val="lowerLetter"/>
      <w:lvlText w:val="%2."/>
      <w:lvlJc w:val="left"/>
      <w:pPr>
        <w:ind w:left="1440" w:hanging="360"/>
      </w:pPr>
      <w:rPr>
        <w:b w:val="0"/>
        <w:i/>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680D18"/>
    <w:multiLevelType w:val="hybridMultilevel"/>
    <w:tmpl w:val="8EF85D20"/>
    <w:lvl w:ilvl="0" w:tplc="BD74AF3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8EB191A"/>
    <w:multiLevelType w:val="hybridMultilevel"/>
    <w:tmpl w:val="467C7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FF2C03"/>
    <w:multiLevelType w:val="hybridMultilevel"/>
    <w:tmpl w:val="7B003204"/>
    <w:lvl w:ilvl="0" w:tplc="59C68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890CB5"/>
    <w:multiLevelType w:val="hybridMultilevel"/>
    <w:tmpl w:val="41F6D8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3"/>
  </w:num>
  <w:num w:numId="3">
    <w:abstractNumId w:val="3"/>
  </w:num>
  <w:num w:numId="4">
    <w:abstractNumId w:val="28"/>
  </w:num>
  <w:num w:numId="5">
    <w:abstractNumId w:val="25"/>
  </w:num>
  <w:num w:numId="6">
    <w:abstractNumId w:val="15"/>
  </w:num>
  <w:num w:numId="7">
    <w:abstractNumId w:val="36"/>
  </w:num>
  <w:num w:numId="8">
    <w:abstractNumId w:val="6"/>
  </w:num>
  <w:num w:numId="9">
    <w:abstractNumId w:val="43"/>
  </w:num>
  <w:num w:numId="10">
    <w:abstractNumId w:val="10"/>
  </w:num>
  <w:num w:numId="11">
    <w:abstractNumId w:val="9"/>
  </w:num>
  <w:num w:numId="12">
    <w:abstractNumId w:val="37"/>
  </w:num>
  <w:num w:numId="13">
    <w:abstractNumId w:val="26"/>
  </w:num>
  <w:num w:numId="14">
    <w:abstractNumId w:val="24"/>
  </w:num>
  <w:num w:numId="15">
    <w:abstractNumId w:val="4"/>
  </w:num>
  <w:num w:numId="16">
    <w:abstractNumId w:val="44"/>
  </w:num>
  <w:num w:numId="17">
    <w:abstractNumId w:val="13"/>
  </w:num>
  <w:num w:numId="18">
    <w:abstractNumId w:val="20"/>
  </w:num>
  <w:num w:numId="19">
    <w:abstractNumId w:val="32"/>
  </w:num>
  <w:num w:numId="20">
    <w:abstractNumId w:val="42"/>
  </w:num>
  <w:num w:numId="21">
    <w:abstractNumId w:val="19"/>
  </w:num>
  <w:num w:numId="22">
    <w:abstractNumId w:val="12"/>
  </w:num>
  <w:num w:numId="23">
    <w:abstractNumId w:val="18"/>
  </w:num>
  <w:num w:numId="24">
    <w:abstractNumId w:val="22"/>
  </w:num>
  <w:num w:numId="25">
    <w:abstractNumId w:val="38"/>
  </w:num>
  <w:num w:numId="26">
    <w:abstractNumId w:val="23"/>
  </w:num>
  <w:num w:numId="27">
    <w:abstractNumId w:val="7"/>
  </w:num>
  <w:num w:numId="28">
    <w:abstractNumId w:val="17"/>
  </w:num>
  <w:num w:numId="29">
    <w:abstractNumId w:val="16"/>
  </w:num>
  <w:num w:numId="30">
    <w:abstractNumId w:val="5"/>
  </w:num>
  <w:num w:numId="31">
    <w:abstractNumId w:val="41"/>
  </w:num>
  <w:num w:numId="32">
    <w:abstractNumId w:val="2"/>
  </w:num>
  <w:num w:numId="33">
    <w:abstractNumId w:val="39"/>
  </w:num>
  <w:num w:numId="34">
    <w:abstractNumId w:val="40"/>
  </w:num>
  <w:num w:numId="35">
    <w:abstractNumId w:val="0"/>
  </w:num>
  <w:num w:numId="36">
    <w:abstractNumId w:val="34"/>
  </w:num>
  <w:num w:numId="37">
    <w:abstractNumId w:val="21"/>
  </w:num>
  <w:num w:numId="38">
    <w:abstractNumId w:val="14"/>
  </w:num>
  <w:num w:numId="39">
    <w:abstractNumId w:val="1"/>
  </w:num>
  <w:num w:numId="40">
    <w:abstractNumId w:val="35"/>
  </w:num>
  <w:num w:numId="41">
    <w:abstractNumId w:val="8"/>
  </w:num>
  <w:num w:numId="42">
    <w:abstractNumId w:val="31"/>
  </w:num>
  <w:num w:numId="43">
    <w:abstractNumId w:val="30"/>
  </w:num>
  <w:num w:numId="44">
    <w:abstractNumId w:val="29"/>
  </w:num>
  <w:num w:numId="45">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Y0MzaxsDCxNDY2NDFS0lEKTi0uzszPAymwqAUAOgnQfywAAAA="/>
  </w:docVars>
  <w:rsids>
    <w:rsidRoot w:val="00C85A9B"/>
    <w:rsid w:val="00000DE6"/>
    <w:rsid w:val="00001561"/>
    <w:rsid w:val="000016BE"/>
    <w:rsid w:val="000024CE"/>
    <w:rsid w:val="00002B85"/>
    <w:rsid w:val="000034A4"/>
    <w:rsid w:val="0000395A"/>
    <w:rsid w:val="00003AF0"/>
    <w:rsid w:val="0000460B"/>
    <w:rsid w:val="00004C72"/>
    <w:rsid w:val="00004F64"/>
    <w:rsid w:val="00005200"/>
    <w:rsid w:val="00005284"/>
    <w:rsid w:val="0000706E"/>
    <w:rsid w:val="000106F9"/>
    <w:rsid w:val="00011364"/>
    <w:rsid w:val="00012DE5"/>
    <w:rsid w:val="00013003"/>
    <w:rsid w:val="00013ED5"/>
    <w:rsid w:val="0001419A"/>
    <w:rsid w:val="00015E32"/>
    <w:rsid w:val="00017475"/>
    <w:rsid w:val="000178A8"/>
    <w:rsid w:val="000207D4"/>
    <w:rsid w:val="0002190D"/>
    <w:rsid w:val="00021978"/>
    <w:rsid w:val="00021C82"/>
    <w:rsid w:val="00021D9F"/>
    <w:rsid w:val="00021F4F"/>
    <w:rsid w:val="00022983"/>
    <w:rsid w:val="00022AEC"/>
    <w:rsid w:val="00022F30"/>
    <w:rsid w:val="00022FCB"/>
    <w:rsid w:val="000235AB"/>
    <w:rsid w:val="000236BB"/>
    <w:rsid w:val="00023D00"/>
    <w:rsid w:val="00023ED5"/>
    <w:rsid w:val="00023FE0"/>
    <w:rsid w:val="00024CBD"/>
    <w:rsid w:val="000256EC"/>
    <w:rsid w:val="00025755"/>
    <w:rsid w:val="00027381"/>
    <w:rsid w:val="000273CE"/>
    <w:rsid w:val="00027893"/>
    <w:rsid w:val="0003026A"/>
    <w:rsid w:val="00031AF5"/>
    <w:rsid w:val="00031CF9"/>
    <w:rsid w:val="00032980"/>
    <w:rsid w:val="00033167"/>
    <w:rsid w:val="00034256"/>
    <w:rsid w:val="000344D2"/>
    <w:rsid w:val="000346AF"/>
    <w:rsid w:val="00034896"/>
    <w:rsid w:val="000348BC"/>
    <w:rsid w:val="000367C6"/>
    <w:rsid w:val="0003722F"/>
    <w:rsid w:val="0004033A"/>
    <w:rsid w:val="00040818"/>
    <w:rsid w:val="00040AAC"/>
    <w:rsid w:val="00040FA4"/>
    <w:rsid w:val="0004136C"/>
    <w:rsid w:val="00042B2C"/>
    <w:rsid w:val="00042C5C"/>
    <w:rsid w:val="00044199"/>
    <w:rsid w:val="00044A10"/>
    <w:rsid w:val="00044C5E"/>
    <w:rsid w:val="00044CE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8F7"/>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C27"/>
    <w:rsid w:val="00071DF2"/>
    <w:rsid w:val="00072294"/>
    <w:rsid w:val="00072371"/>
    <w:rsid w:val="00072A48"/>
    <w:rsid w:val="00072CFA"/>
    <w:rsid w:val="00072DC0"/>
    <w:rsid w:val="00073E6C"/>
    <w:rsid w:val="0007426D"/>
    <w:rsid w:val="00074D7F"/>
    <w:rsid w:val="00074F3A"/>
    <w:rsid w:val="00077965"/>
    <w:rsid w:val="00081165"/>
    <w:rsid w:val="00081CB1"/>
    <w:rsid w:val="0008290E"/>
    <w:rsid w:val="00082F30"/>
    <w:rsid w:val="000830C2"/>
    <w:rsid w:val="000846AB"/>
    <w:rsid w:val="00084A4B"/>
    <w:rsid w:val="000855BD"/>
    <w:rsid w:val="00085D88"/>
    <w:rsid w:val="000869CC"/>
    <w:rsid w:val="0009108E"/>
    <w:rsid w:val="00091BF5"/>
    <w:rsid w:val="00092964"/>
    <w:rsid w:val="0009329B"/>
    <w:rsid w:val="000932C7"/>
    <w:rsid w:val="00093CCF"/>
    <w:rsid w:val="00093FC0"/>
    <w:rsid w:val="00094618"/>
    <w:rsid w:val="00094676"/>
    <w:rsid w:val="000956B8"/>
    <w:rsid w:val="00095BB1"/>
    <w:rsid w:val="00096C12"/>
    <w:rsid w:val="00097EED"/>
    <w:rsid w:val="000A0D47"/>
    <w:rsid w:val="000A0FDA"/>
    <w:rsid w:val="000A27DA"/>
    <w:rsid w:val="000A2C7A"/>
    <w:rsid w:val="000A3378"/>
    <w:rsid w:val="000A3901"/>
    <w:rsid w:val="000A3972"/>
    <w:rsid w:val="000A3C4C"/>
    <w:rsid w:val="000A3EA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5CC1"/>
    <w:rsid w:val="000B6545"/>
    <w:rsid w:val="000B7395"/>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3F8"/>
    <w:rsid w:val="000D2ACF"/>
    <w:rsid w:val="000D2BDE"/>
    <w:rsid w:val="000D3B7B"/>
    <w:rsid w:val="000D4A3F"/>
    <w:rsid w:val="000D4F29"/>
    <w:rsid w:val="000D51CC"/>
    <w:rsid w:val="000D623B"/>
    <w:rsid w:val="000D65CD"/>
    <w:rsid w:val="000D69D7"/>
    <w:rsid w:val="000D7F77"/>
    <w:rsid w:val="000E093D"/>
    <w:rsid w:val="000E17E9"/>
    <w:rsid w:val="000E1D35"/>
    <w:rsid w:val="000E3E12"/>
    <w:rsid w:val="000E45FB"/>
    <w:rsid w:val="000E63B9"/>
    <w:rsid w:val="000E6587"/>
    <w:rsid w:val="000E720C"/>
    <w:rsid w:val="000E72FE"/>
    <w:rsid w:val="000E746D"/>
    <w:rsid w:val="000E7565"/>
    <w:rsid w:val="000F29E3"/>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1B21"/>
    <w:rsid w:val="001021A9"/>
    <w:rsid w:val="0010247D"/>
    <w:rsid w:val="001028B5"/>
    <w:rsid w:val="00102977"/>
    <w:rsid w:val="00103752"/>
    <w:rsid w:val="0010403C"/>
    <w:rsid w:val="0010483D"/>
    <w:rsid w:val="00104A88"/>
    <w:rsid w:val="00104B39"/>
    <w:rsid w:val="00104C25"/>
    <w:rsid w:val="0010508B"/>
    <w:rsid w:val="00105C30"/>
    <w:rsid w:val="00105EE4"/>
    <w:rsid w:val="00105F9B"/>
    <w:rsid w:val="00106B6E"/>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B34"/>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257"/>
    <w:rsid w:val="001334BD"/>
    <w:rsid w:val="001334FB"/>
    <w:rsid w:val="00133711"/>
    <w:rsid w:val="00133D99"/>
    <w:rsid w:val="00134617"/>
    <w:rsid w:val="00134864"/>
    <w:rsid w:val="00134DC2"/>
    <w:rsid w:val="00134F48"/>
    <w:rsid w:val="0013590E"/>
    <w:rsid w:val="00135971"/>
    <w:rsid w:val="00140E5A"/>
    <w:rsid w:val="001411CD"/>
    <w:rsid w:val="001419F7"/>
    <w:rsid w:val="00142834"/>
    <w:rsid w:val="001430F1"/>
    <w:rsid w:val="00143732"/>
    <w:rsid w:val="001437DA"/>
    <w:rsid w:val="00143D5E"/>
    <w:rsid w:val="0014482F"/>
    <w:rsid w:val="0014560A"/>
    <w:rsid w:val="0014590C"/>
    <w:rsid w:val="001465CA"/>
    <w:rsid w:val="001466C1"/>
    <w:rsid w:val="001467FB"/>
    <w:rsid w:val="00147D37"/>
    <w:rsid w:val="00150153"/>
    <w:rsid w:val="00152A85"/>
    <w:rsid w:val="0015327F"/>
    <w:rsid w:val="0015338B"/>
    <w:rsid w:val="00153919"/>
    <w:rsid w:val="00153E01"/>
    <w:rsid w:val="00155416"/>
    <w:rsid w:val="001559FE"/>
    <w:rsid w:val="001568F5"/>
    <w:rsid w:val="00156D99"/>
    <w:rsid w:val="00157F09"/>
    <w:rsid w:val="00160614"/>
    <w:rsid w:val="00160D40"/>
    <w:rsid w:val="00160D78"/>
    <w:rsid w:val="00160E10"/>
    <w:rsid w:val="00160F42"/>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095"/>
    <w:rsid w:val="00170768"/>
    <w:rsid w:val="00170A14"/>
    <w:rsid w:val="00171003"/>
    <w:rsid w:val="0017118E"/>
    <w:rsid w:val="00171F80"/>
    <w:rsid w:val="00172419"/>
    <w:rsid w:val="0017315F"/>
    <w:rsid w:val="00173A2F"/>
    <w:rsid w:val="0017403F"/>
    <w:rsid w:val="0017466B"/>
    <w:rsid w:val="00175F51"/>
    <w:rsid w:val="0017610D"/>
    <w:rsid w:val="00176273"/>
    <w:rsid w:val="001765B2"/>
    <w:rsid w:val="00176B47"/>
    <w:rsid w:val="00176EFA"/>
    <w:rsid w:val="0017799F"/>
    <w:rsid w:val="00180175"/>
    <w:rsid w:val="00181647"/>
    <w:rsid w:val="00182F64"/>
    <w:rsid w:val="00183531"/>
    <w:rsid w:val="00183DD3"/>
    <w:rsid w:val="001840C2"/>
    <w:rsid w:val="001840E0"/>
    <w:rsid w:val="001855EB"/>
    <w:rsid w:val="00185B78"/>
    <w:rsid w:val="0018690B"/>
    <w:rsid w:val="00187369"/>
    <w:rsid w:val="00187C3C"/>
    <w:rsid w:val="0019041D"/>
    <w:rsid w:val="00190F3A"/>
    <w:rsid w:val="00191916"/>
    <w:rsid w:val="00192538"/>
    <w:rsid w:val="00192B96"/>
    <w:rsid w:val="00193659"/>
    <w:rsid w:val="00193A1B"/>
    <w:rsid w:val="00193A90"/>
    <w:rsid w:val="001947E0"/>
    <w:rsid w:val="00194AF6"/>
    <w:rsid w:val="00195178"/>
    <w:rsid w:val="00195495"/>
    <w:rsid w:val="00195AE8"/>
    <w:rsid w:val="001973AE"/>
    <w:rsid w:val="001A022E"/>
    <w:rsid w:val="001A0E99"/>
    <w:rsid w:val="001A26F5"/>
    <w:rsid w:val="001A2860"/>
    <w:rsid w:val="001A2D47"/>
    <w:rsid w:val="001A3093"/>
    <w:rsid w:val="001A3758"/>
    <w:rsid w:val="001A3F52"/>
    <w:rsid w:val="001A4FAA"/>
    <w:rsid w:val="001A6C4D"/>
    <w:rsid w:val="001A71EE"/>
    <w:rsid w:val="001A7ED7"/>
    <w:rsid w:val="001B1E3C"/>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1BDA"/>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5DBA"/>
    <w:rsid w:val="001D6405"/>
    <w:rsid w:val="001D6BBF"/>
    <w:rsid w:val="001D75FE"/>
    <w:rsid w:val="001D7CC2"/>
    <w:rsid w:val="001E005F"/>
    <w:rsid w:val="001E009F"/>
    <w:rsid w:val="001E075E"/>
    <w:rsid w:val="001E0967"/>
    <w:rsid w:val="001E15F2"/>
    <w:rsid w:val="001E1D39"/>
    <w:rsid w:val="001E2E1E"/>
    <w:rsid w:val="001E3AAB"/>
    <w:rsid w:val="001E40C4"/>
    <w:rsid w:val="001E49F2"/>
    <w:rsid w:val="001E55E7"/>
    <w:rsid w:val="001E59DF"/>
    <w:rsid w:val="001E5A2A"/>
    <w:rsid w:val="001F0015"/>
    <w:rsid w:val="001F04D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6898"/>
    <w:rsid w:val="00207631"/>
    <w:rsid w:val="00207C9D"/>
    <w:rsid w:val="00207F78"/>
    <w:rsid w:val="002100A0"/>
    <w:rsid w:val="00210828"/>
    <w:rsid w:val="00210D02"/>
    <w:rsid w:val="002110C6"/>
    <w:rsid w:val="002111F9"/>
    <w:rsid w:val="00211366"/>
    <w:rsid w:val="002121AB"/>
    <w:rsid w:val="00212C8B"/>
    <w:rsid w:val="00213351"/>
    <w:rsid w:val="002140FE"/>
    <w:rsid w:val="00214B17"/>
    <w:rsid w:val="00214F4A"/>
    <w:rsid w:val="0021529C"/>
    <w:rsid w:val="00215BD4"/>
    <w:rsid w:val="00216AC1"/>
    <w:rsid w:val="00216B55"/>
    <w:rsid w:val="00216B91"/>
    <w:rsid w:val="00217113"/>
    <w:rsid w:val="00217B52"/>
    <w:rsid w:val="002203B5"/>
    <w:rsid w:val="00222D39"/>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498"/>
    <w:rsid w:val="002428BA"/>
    <w:rsid w:val="00243CDD"/>
    <w:rsid w:val="0024410F"/>
    <w:rsid w:val="00244380"/>
    <w:rsid w:val="00244395"/>
    <w:rsid w:val="002449E7"/>
    <w:rsid w:val="00246A0D"/>
    <w:rsid w:val="002478BE"/>
    <w:rsid w:val="00250840"/>
    <w:rsid w:val="00250C04"/>
    <w:rsid w:val="00251811"/>
    <w:rsid w:val="00252399"/>
    <w:rsid w:val="00252A1B"/>
    <w:rsid w:val="00252E62"/>
    <w:rsid w:val="0025318F"/>
    <w:rsid w:val="00254F59"/>
    <w:rsid w:val="00254FD9"/>
    <w:rsid w:val="00255CDB"/>
    <w:rsid w:val="002561E5"/>
    <w:rsid w:val="00257167"/>
    <w:rsid w:val="00260867"/>
    <w:rsid w:val="00260A6B"/>
    <w:rsid w:val="00260B7A"/>
    <w:rsid w:val="002613BE"/>
    <w:rsid w:val="002622C1"/>
    <w:rsid w:val="002623CA"/>
    <w:rsid w:val="00262C0A"/>
    <w:rsid w:val="00263CE6"/>
    <w:rsid w:val="00263E9E"/>
    <w:rsid w:val="002641D1"/>
    <w:rsid w:val="0026466A"/>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5EAD"/>
    <w:rsid w:val="00276299"/>
    <w:rsid w:val="002768C5"/>
    <w:rsid w:val="002769F4"/>
    <w:rsid w:val="002769FA"/>
    <w:rsid w:val="0027733D"/>
    <w:rsid w:val="0027781D"/>
    <w:rsid w:val="00277CB6"/>
    <w:rsid w:val="00280725"/>
    <w:rsid w:val="00280896"/>
    <w:rsid w:val="00280D73"/>
    <w:rsid w:val="002813F5"/>
    <w:rsid w:val="002818BE"/>
    <w:rsid w:val="00281950"/>
    <w:rsid w:val="002820AC"/>
    <w:rsid w:val="002820ED"/>
    <w:rsid w:val="002831BC"/>
    <w:rsid w:val="0028353F"/>
    <w:rsid w:val="00283A2F"/>
    <w:rsid w:val="00283B1D"/>
    <w:rsid w:val="00284631"/>
    <w:rsid w:val="00284E19"/>
    <w:rsid w:val="00285565"/>
    <w:rsid w:val="002858AD"/>
    <w:rsid w:val="0028593D"/>
    <w:rsid w:val="00285E0A"/>
    <w:rsid w:val="00285FBB"/>
    <w:rsid w:val="0028614E"/>
    <w:rsid w:val="002867E9"/>
    <w:rsid w:val="00286B32"/>
    <w:rsid w:val="0028736E"/>
    <w:rsid w:val="00287884"/>
    <w:rsid w:val="00290213"/>
    <w:rsid w:val="00290282"/>
    <w:rsid w:val="0029064D"/>
    <w:rsid w:val="00290F24"/>
    <w:rsid w:val="002913D8"/>
    <w:rsid w:val="0029239B"/>
    <w:rsid w:val="002923D1"/>
    <w:rsid w:val="00292496"/>
    <w:rsid w:val="002924A8"/>
    <w:rsid w:val="00292571"/>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4D0"/>
    <w:rsid w:val="002A1B83"/>
    <w:rsid w:val="002A2166"/>
    <w:rsid w:val="002A3507"/>
    <w:rsid w:val="002A39F9"/>
    <w:rsid w:val="002A3B5C"/>
    <w:rsid w:val="002A3CFA"/>
    <w:rsid w:val="002A3D87"/>
    <w:rsid w:val="002A438B"/>
    <w:rsid w:val="002A446E"/>
    <w:rsid w:val="002A46A6"/>
    <w:rsid w:val="002A54B8"/>
    <w:rsid w:val="002A5640"/>
    <w:rsid w:val="002A6714"/>
    <w:rsid w:val="002B0578"/>
    <w:rsid w:val="002B137F"/>
    <w:rsid w:val="002B1541"/>
    <w:rsid w:val="002B1854"/>
    <w:rsid w:val="002B1B3C"/>
    <w:rsid w:val="002B234F"/>
    <w:rsid w:val="002B32BF"/>
    <w:rsid w:val="002B36B4"/>
    <w:rsid w:val="002B39ED"/>
    <w:rsid w:val="002B4A9F"/>
    <w:rsid w:val="002B5A25"/>
    <w:rsid w:val="002B5A2C"/>
    <w:rsid w:val="002B5DCB"/>
    <w:rsid w:val="002B6174"/>
    <w:rsid w:val="002B626B"/>
    <w:rsid w:val="002B6BCA"/>
    <w:rsid w:val="002B7F84"/>
    <w:rsid w:val="002C1806"/>
    <w:rsid w:val="002C1893"/>
    <w:rsid w:val="002C1BC6"/>
    <w:rsid w:val="002C2454"/>
    <w:rsid w:val="002C2B76"/>
    <w:rsid w:val="002C356A"/>
    <w:rsid w:val="002C3584"/>
    <w:rsid w:val="002C3E45"/>
    <w:rsid w:val="002C40A6"/>
    <w:rsid w:val="002C42FF"/>
    <w:rsid w:val="002C46D5"/>
    <w:rsid w:val="002C4B12"/>
    <w:rsid w:val="002C50B7"/>
    <w:rsid w:val="002C569C"/>
    <w:rsid w:val="002C590E"/>
    <w:rsid w:val="002C624C"/>
    <w:rsid w:val="002C6CAB"/>
    <w:rsid w:val="002C6D24"/>
    <w:rsid w:val="002C6E7C"/>
    <w:rsid w:val="002C731F"/>
    <w:rsid w:val="002D0606"/>
    <w:rsid w:val="002D1325"/>
    <w:rsid w:val="002D1713"/>
    <w:rsid w:val="002D1BE2"/>
    <w:rsid w:val="002D251B"/>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3BE3"/>
    <w:rsid w:val="002E4D72"/>
    <w:rsid w:val="002E6C9F"/>
    <w:rsid w:val="002E6FC7"/>
    <w:rsid w:val="002E7369"/>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43C"/>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6F9A"/>
    <w:rsid w:val="00317696"/>
    <w:rsid w:val="00317701"/>
    <w:rsid w:val="00320DC6"/>
    <w:rsid w:val="00321334"/>
    <w:rsid w:val="00321A50"/>
    <w:rsid w:val="0032332B"/>
    <w:rsid w:val="003244DD"/>
    <w:rsid w:val="00325C6D"/>
    <w:rsid w:val="00326908"/>
    <w:rsid w:val="00326CAF"/>
    <w:rsid w:val="00326F4A"/>
    <w:rsid w:val="003270A7"/>
    <w:rsid w:val="00327E28"/>
    <w:rsid w:val="00330B38"/>
    <w:rsid w:val="00330C2D"/>
    <w:rsid w:val="003313FB"/>
    <w:rsid w:val="00331809"/>
    <w:rsid w:val="00331913"/>
    <w:rsid w:val="003319B5"/>
    <w:rsid w:val="00331E8E"/>
    <w:rsid w:val="00331FD4"/>
    <w:rsid w:val="00332191"/>
    <w:rsid w:val="003322AF"/>
    <w:rsid w:val="00333EC6"/>
    <w:rsid w:val="0033409A"/>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67"/>
    <w:rsid w:val="003439DD"/>
    <w:rsid w:val="003443C3"/>
    <w:rsid w:val="00344454"/>
    <w:rsid w:val="00344A33"/>
    <w:rsid w:val="00345518"/>
    <w:rsid w:val="00345608"/>
    <w:rsid w:val="00345A74"/>
    <w:rsid w:val="00346776"/>
    <w:rsid w:val="003473AA"/>
    <w:rsid w:val="0034753A"/>
    <w:rsid w:val="00347ABA"/>
    <w:rsid w:val="003511FD"/>
    <w:rsid w:val="003512FC"/>
    <w:rsid w:val="0035153A"/>
    <w:rsid w:val="003515E6"/>
    <w:rsid w:val="00351793"/>
    <w:rsid w:val="003525A2"/>
    <w:rsid w:val="00352A8B"/>
    <w:rsid w:val="00354A46"/>
    <w:rsid w:val="0035657A"/>
    <w:rsid w:val="003576DC"/>
    <w:rsid w:val="003602C7"/>
    <w:rsid w:val="00360611"/>
    <w:rsid w:val="00360F4B"/>
    <w:rsid w:val="00361106"/>
    <w:rsid w:val="00361895"/>
    <w:rsid w:val="00362561"/>
    <w:rsid w:val="00363B4B"/>
    <w:rsid w:val="0036417D"/>
    <w:rsid w:val="0036534B"/>
    <w:rsid w:val="0036586A"/>
    <w:rsid w:val="00365F8B"/>
    <w:rsid w:val="003665E6"/>
    <w:rsid w:val="00367176"/>
    <w:rsid w:val="003679D4"/>
    <w:rsid w:val="003702B1"/>
    <w:rsid w:val="00370D4E"/>
    <w:rsid w:val="00371482"/>
    <w:rsid w:val="00371D94"/>
    <w:rsid w:val="00372520"/>
    <w:rsid w:val="00373234"/>
    <w:rsid w:val="0037329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4D0F"/>
    <w:rsid w:val="00385B54"/>
    <w:rsid w:val="00385E66"/>
    <w:rsid w:val="003868B1"/>
    <w:rsid w:val="00386D4E"/>
    <w:rsid w:val="00386E25"/>
    <w:rsid w:val="0038725D"/>
    <w:rsid w:val="0038788B"/>
    <w:rsid w:val="00390243"/>
    <w:rsid w:val="00391735"/>
    <w:rsid w:val="00391F24"/>
    <w:rsid w:val="00392F4A"/>
    <w:rsid w:val="00393AA5"/>
    <w:rsid w:val="00393D9F"/>
    <w:rsid w:val="00394BFD"/>
    <w:rsid w:val="00395321"/>
    <w:rsid w:val="003954A7"/>
    <w:rsid w:val="003955FA"/>
    <w:rsid w:val="00397069"/>
    <w:rsid w:val="00397846"/>
    <w:rsid w:val="00397B83"/>
    <w:rsid w:val="00397C25"/>
    <w:rsid w:val="003A03F8"/>
    <w:rsid w:val="003A064E"/>
    <w:rsid w:val="003A1587"/>
    <w:rsid w:val="003A1AF4"/>
    <w:rsid w:val="003A1D18"/>
    <w:rsid w:val="003A2390"/>
    <w:rsid w:val="003A38D4"/>
    <w:rsid w:val="003A3B07"/>
    <w:rsid w:val="003A4350"/>
    <w:rsid w:val="003A440B"/>
    <w:rsid w:val="003A4AAE"/>
    <w:rsid w:val="003A4DCB"/>
    <w:rsid w:val="003A649F"/>
    <w:rsid w:val="003B0425"/>
    <w:rsid w:val="003B08DF"/>
    <w:rsid w:val="003B0CEB"/>
    <w:rsid w:val="003B2431"/>
    <w:rsid w:val="003B39E9"/>
    <w:rsid w:val="003B4399"/>
    <w:rsid w:val="003B4439"/>
    <w:rsid w:val="003B45C3"/>
    <w:rsid w:val="003B48AD"/>
    <w:rsid w:val="003B490E"/>
    <w:rsid w:val="003B492E"/>
    <w:rsid w:val="003B7F33"/>
    <w:rsid w:val="003C0507"/>
    <w:rsid w:val="003C107E"/>
    <w:rsid w:val="003C1524"/>
    <w:rsid w:val="003C2230"/>
    <w:rsid w:val="003C2EE6"/>
    <w:rsid w:val="003C3576"/>
    <w:rsid w:val="003C5EDF"/>
    <w:rsid w:val="003C6101"/>
    <w:rsid w:val="003C675B"/>
    <w:rsid w:val="003C69CB"/>
    <w:rsid w:val="003C76ED"/>
    <w:rsid w:val="003D02D8"/>
    <w:rsid w:val="003D07E2"/>
    <w:rsid w:val="003D0F02"/>
    <w:rsid w:val="003D1406"/>
    <w:rsid w:val="003D2BC0"/>
    <w:rsid w:val="003D2D92"/>
    <w:rsid w:val="003D2DCA"/>
    <w:rsid w:val="003D41E8"/>
    <w:rsid w:val="003D47F2"/>
    <w:rsid w:val="003D5BA1"/>
    <w:rsid w:val="003D5D19"/>
    <w:rsid w:val="003D5E0C"/>
    <w:rsid w:val="003D5F8D"/>
    <w:rsid w:val="003D6B99"/>
    <w:rsid w:val="003D6E7A"/>
    <w:rsid w:val="003D6ED3"/>
    <w:rsid w:val="003E0836"/>
    <w:rsid w:val="003E11B3"/>
    <w:rsid w:val="003E2EFC"/>
    <w:rsid w:val="003E33B4"/>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5FB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408"/>
    <w:rsid w:val="004157D1"/>
    <w:rsid w:val="0041585E"/>
    <w:rsid w:val="004159D0"/>
    <w:rsid w:val="00415BC5"/>
    <w:rsid w:val="004160BE"/>
    <w:rsid w:val="00416E84"/>
    <w:rsid w:val="004177AA"/>
    <w:rsid w:val="00417FD4"/>
    <w:rsid w:val="004211E0"/>
    <w:rsid w:val="00421481"/>
    <w:rsid w:val="00421D27"/>
    <w:rsid w:val="0042229F"/>
    <w:rsid w:val="00422399"/>
    <w:rsid w:val="00422FB5"/>
    <w:rsid w:val="004234AC"/>
    <w:rsid w:val="00424B80"/>
    <w:rsid w:val="004253A9"/>
    <w:rsid w:val="004254E8"/>
    <w:rsid w:val="00425D93"/>
    <w:rsid w:val="00425DB3"/>
    <w:rsid w:val="00426ED0"/>
    <w:rsid w:val="00430520"/>
    <w:rsid w:val="004314AB"/>
    <w:rsid w:val="004315F8"/>
    <w:rsid w:val="00432456"/>
    <w:rsid w:val="004329C0"/>
    <w:rsid w:val="004344AF"/>
    <w:rsid w:val="00434D3F"/>
    <w:rsid w:val="004353CB"/>
    <w:rsid w:val="004359D8"/>
    <w:rsid w:val="00436E53"/>
    <w:rsid w:val="00440838"/>
    <w:rsid w:val="004410E3"/>
    <w:rsid w:val="004412F4"/>
    <w:rsid w:val="004417E8"/>
    <w:rsid w:val="00441FFD"/>
    <w:rsid w:val="0044251D"/>
    <w:rsid w:val="00442C0A"/>
    <w:rsid w:val="004434CC"/>
    <w:rsid w:val="00443C59"/>
    <w:rsid w:val="004441CF"/>
    <w:rsid w:val="00444746"/>
    <w:rsid w:val="004468D9"/>
    <w:rsid w:val="0044691A"/>
    <w:rsid w:val="00446E74"/>
    <w:rsid w:val="004471EB"/>
    <w:rsid w:val="004473A7"/>
    <w:rsid w:val="0044780D"/>
    <w:rsid w:val="004503E9"/>
    <w:rsid w:val="00450908"/>
    <w:rsid w:val="00450EA0"/>
    <w:rsid w:val="00451792"/>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B0A"/>
    <w:rsid w:val="00460FDD"/>
    <w:rsid w:val="0046110C"/>
    <w:rsid w:val="00461731"/>
    <w:rsid w:val="00462236"/>
    <w:rsid w:val="00462327"/>
    <w:rsid w:val="00462C7C"/>
    <w:rsid w:val="00462D20"/>
    <w:rsid w:val="004635C3"/>
    <w:rsid w:val="0046362A"/>
    <w:rsid w:val="00463976"/>
    <w:rsid w:val="00463B95"/>
    <w:rsid w:val="00464025"/>
    <w:rsid w:val="00464810"/>
    <w:rsid w:val="00465342"/>
    <w:rsid w:val="004654EE"/>
    <w:rsid w:val="004660B0"/>
    <w:rsid w:val="004663F1"/>
    <w:rsid w:val="0046721F"/>
    <w:rsid w:val="00467A23"/>
    <w:rsid w:val="00467DFD"/>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4652"/>
    <w:rsid w:val="00495266"/>
    <w:rsid w:val="0049559A"/>
    <w:rsid w:val="0049594F"/>
    <w:rsid w:val="004960DD"/>
    <w:rsid w:val="0049709A"/>
    <w:rsid w:val="004971AE"/>
    <w:rsid w:val="004A1B37"/>
    <w:rsid w:val="004A1E0F"/>
    <w:rsid w:val="004A2A5F"/>
    <w:rsid w:val="004A3068"/>
    <w:rsid w:val="004A36AA"/>
    <w:rsid w:val="004A3B92"/>
    <w:rsid w:val="004A3C80"/>
    <w:rsid w:val="004A3CAC"/>
    <w:rsid w:val="004A3E95"/>
    <w:rsid w:val="004A42F7"/>
    <w:rsid w:val="004A4A9D"/>
    <w:rsid w:val="004A58E4"/>
    <w:rsid w:val="004B0920"/>
    <w:rsid w:val="004B10F5"/>
    <w:rsid w:val="004B1454"/>
    <w:rsid w:val="004B1901"/>
    <w:rsid w:val="004B19A1"/>
    <w:rsid w:val="004B1EE5"/>
    <w:rsid w:val="004B24DB"/>
    <w:rsid w:val="004B2A13"/>
    <w:rsid w:val="004B321A"/>
    <w:rsid w:val="004B4157"/>
    <w:rsid w:val="004B5D8B"/>
    <w:rsid w:val="004B5DCD"/>
    <w:rsid w:val="004B6170"/>
    <w:rsid w:val="004B75B9"/>
    <w:rsid w:val="004B76FE"/>
    <w:rsid w:val="004B7706"/>
    <w:rsid w:val="004B7AB7"/>
    <w:rsid w:val="004C0B8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0EC7"/>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508"/>
    <w:rsid w:val="004F2EF5"/>
    <w:rsid w:val="004F328E"/>
    <w:rsid w:val="004F42DC"/>
    <w:rsid w:val="004F4B81"/>
    <w:rsid w:val="004F553C"/>
    <w:rsid w:val="004F5A15"/>
    <w:rsid w:val="004F5E73"/>
    <w:rsid w:val="004F7926"/>
    <w:rsid w:val="004F7E30"/>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39D"/>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654"/>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654"/>
    <w:rsid w:val="00540879"/>
    <w:rsid w:val="00540AE5"/>
    <w:rsid w:val="00541115"/>
    <w:rsid w:val="00541295"/>
    <w:rsid w:val="005429A2"/>
    <w:rsid w:val="00542F98"/>
    <w:rsid w:val="005431F4"/>
    <w:rsid w:val="00543C00"/>
    <w:rsid w:val="0054400E"/>
    <w:rsid w:val="00544875"/>
    <w:rsid w:val="005453E1"/>
    <w:rsid w:val="005465AC"/>
    <w:rsid w:val="00546908"/>
    <w:rsid w:val="0054772B"/>
    <w:rsid w:val="00550EC8"/>
    <w:rsid w:val="00551770"/>
    <w:rsid w:val="0055179A"/>
    <w:rsid w:val="00551FB7"/>
    <w:rsid w:val="005522B2"/>
    <w:rsid w:val="00552348"/>
    <w:rsid w:val="00552AEF"/>
    <w:rsid w:val="00552F52"/>
    <w:rsid w:val="00552FE3"/>
    <w:rsid w:val="00553822"/>
    <w:rsid w:val="00554449"/>
    <w:rsid w:val="0055493A"/>
    <w:rsid w:val="00555151"/>
    <w:rsid w:val="005559CB"/>
    <w:rsid w:val="00555A36"/>
    <w:rsid w:val="00555BAD"/>
    <w:rsid w:val="00555EDF"/>
    <w:rsid w:val="00556C44"/>
    <w:rsid w:val="00557318"/>
    <w:rsid w:val="00557601"/>
    <w:rsid w:val="0056061D"/>
    <w:rsid w:val="0056189C"/>
    <w:rsid w:val="00561D55"/>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24DD"/>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0A1"/>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526"/>
    <w:rsid w:val="005A0BC3"/>
    <w:rsid w:val="005A0CDC"/>
    <w:rsid w:val="005A13B3"/>
    <w:rsid w:val="005A1BD0"/>
    <w:rsid w:val="005A2F21"/>
    <w:rsid w:val="005A32D1"/>
    <w:rsid w:val="005A34FF"/>
    <w:rsid w:val="005A44D0"/>
    <w:rsid w:val="005A5476"/>
    <w:rsid w:val="005A5566"/>
    <w:rsid w:val="005A61D5"/>
    <w:rsid w:val="005A6B5E"/>
    <w:rsid w:val="005A6C10"/>
    <w:rsid w:val="005A7070"/>
    <w:rsid w:val="005A777C"/>
    <w:rsid w:val="005A7925"/>
    <w:rsid w:val="005A7B6D"/>
    <w:rsid w:val="005A7E9D"/>
    <w:rsid w:val="005A7F07"/>
    <w:rsid w:val="005B0E6B"/>
    <w:rsid w:val="005B12EB"/>
    <w:rsid w:val="005B1827"/>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058"/>
    <w:rsid w:val="005C32AD"/>
    <w:rsid w:val="005C34D1"/>
    <w:rsid w:val="005C35B0"/>
    <w:rsid w:val="005C38EA"/>
    <w:rsid w:val="005C3916"/>
    <w:rsid w:val="005C48E8"/>
    <w:rsid w:val="005C590E"/>
    <w:rsid w:val="005C6362"/>
    <w:rsid w:val="005C775A"/>
    <w:rsid w:val="005D04A8"/>
    <w:rsid w:val="005D17C2"/>
    <w:rsid w:val="005D2999"/>
    <w:rsid w:val="005D4023"/>
    <w:rsid w:val="005D431D"/>
    <w:rsid w:val="005D4CA6"/>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3646"/>
    <w:rsid w:val="005E4726"/>
    <w:rsid w:val="005E4783"/>
    <w:rsid w:val="005E480C"/>
    <w:rsid w:val="005E5976"/>
    <w:rsid w:val="005E59FE"/>
    <w:rsid w:val="005E606B"/>
    <w:rsid w:val="005E62E8"/>
    <w:rsid w:val="005E6626"/>
    <w:rsid w:val="005E6F73"/>
    <w:rsid w:val="005E7CB4"/>
    <w:rsid w:val="005E7FF8"/>
    <w:rsid w:val="005F12D3"/>
    <w:rsid w:val="005F2666"/>
    <w:rsid w:val="005F26EE"/>
    <w:rsid w:val="005F2D84"/>
    <w:rsid w:val="005F2EB5"/>
    <w:rsid w:val="005F31CC"/>
    <w:rsid w:val="005F52C8"/>
    <w:rsid w:val="005F56D7"/>
    <w:rsid w:val="005F586A"/>
    <w:rsid w:val="005F7CB6"/>
    <w:rsid w:val="005F7D18"/>
    <w:rsid w:val="005F7DFD"/>
    <w:rsid w:val="006009D9"/>
    <w:rsid w:val="00601063"/>
    <w:rsid w:val="00601100"/>
    <w:rsid w:val="006011CB"/>
    <w:rsid w:val="006011D0"/>
    <w:rsid w:val="00601995"/>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6A62"/>
    <w:rsid w:val="00617847"/>
    <w:rsid w:val="00617BE8"/>
    <w:rsid w:val="00620A34"/>
    <w:rsid w:val="00620C3B"/>
    <w:rsid w:val="00620C50"/>
    <w:rsid w:val="0062116C"/>
    <w:rsid w:val="006211F5"/>
    <w:rsid w:val="006217BF"/>
    <w:rsid w:val="00621908"/>
    <w:rsid w:val="00621951"/>
    <w:rsid w:val="00621973"/>
    <w:rsid w:val="00621D1C"/>
    <w:rsid w:val="00621FDC"/>
    <w:rsid w:val="00623787"/>
    <w:rsid w:val="00624D5B"/>
    <w:rsid w:val="006254A8"/>
    <w:rsid w:val="00625680"/>
    <w:rsid w:val="006256E7"/>
    <w:rsid w:val="00625DF8"/>
    <w:rsid w:val="00626258"/>
    <w:rsid w:val="00627101"/>
    <w:rsid w:val="00630488"/>
    <w:rsid w:val="00630935"/>
    <w:rsid w:val="00630BD7"/>
    <w:rsid w:val="00631162"/>
    <w:rsid w:val="00631218"/>
    <w:rsid w:val="00631650"/>
    <w:rsid w:val="006333B5"/>
    <w:rsid w:val="00633D2B"/>
    <w:rsid w:val="006343CE"/>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4715B"/>
    <w:rsid w:val="00651516"/>
    <w:rsid w:val="00651AF2"/>
    <w:rsid w:val="00651B1B"/>
    <w:rsid w:val="00652D08"/>
    <w:rsid w:val="00653616"/>
    <w:rsid w:val="00653EEE"/>
    <w:rsid w:val="00654FC4"/>
    <w:rsid w:val="00655A78"/>
    <w:rsid w:val="006566D4"/>
    <w:rsid w:val="006566F2"/>
    <w:rsid w:val="00657F15"/>
    <w:rsid w:val="00660C7B"/>
    <w:rsid w:val="006610D0"/>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67823"/>
    <w:rsid w:val="006700A0"/>
    <w:rsid w:val="00670A12"/>
    <w:rsid w:val="0067175C"/>
    <w:rsid w:val="00672232"/>
    <w:rsid w:val="00672510"/>
    <w:rsid w:val="006733CF"/>
    <w:rsid w:val="00673652"/>
    <w:rsid w:val="0067383F"/>
    <w:rsid w:val="00673D8C"/>
    <w:rsid w:val="0067509F"/>
    <w:rsid w:val="00675B5A"/>
    <w:rsid w:val="00676094"/>
    <w:rsid w:val="00676499"/>
    <w:rsid w:val="0067674C"/>
    <w:rsid w:val="00676AB7"/>
    <w:rsid w:val="00676DB6"/>
    <w:rsid w:val="00677928"/>
    <w:rsid w:val="00677F33"/>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376"/>
    <w:rsid w:val="006A04FA"/>
    <w:rsid w:val="006A05F4"/>
    <w:rsid w:val="006A08FB"/>
    <w:rsid w:val="006A1049"/>
    <w:rsid w:val="006A1F71"/>
    <w:rsid w:val="006A2661"/>
    <w:rsid w:val="006A2A56"/>
    <w:rsid w:val="006A33B0"/>
    <w:rsid w:val="006A34DB"/>
    <w:rsid w:val="006A3AD8"/>
    <w:rsid w:val="006A4F10"/>
    <w:rsid w:val="006A5ADF"/>
    <w:rsid w:val="006A5DF9"/>
    <w:rsid w:val="006A631D"/>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4C1"/>
    <w:rsid w:val="006C3FBE"/>
    <w:rsid w:val="006C47FC"/>
    <w:rsid w:val="006C49A9"/>
    <w:rsid w:val="006C512F"/>
    <w:rsid w:val="006C5207"/>
    <w:rsid w:val="006C6059"/>
    <w:rsid w:val="006C61FF"/>
    <w:rsid w:val="006C6302"/>
    <w:rsid w:val="006C64C8"/>
    <w:rsid w:val="006C6566"/>
    <w:rsid w:val="006C6949"/>
    <w:rsid w:val="006C7C7C"/>
    <w:rsid w:val="006C7F27"/>
    <w:rsid w:val="006D0FF7"/>
    <w:rsid w:val="006D2392"/>
    <w:rsid w:val="006D2E36"/>
    <w:rsid w:val="006D436B"/>
    <w:rsid w:val="006D4C9C"/>
    <w:rsid w:val="006D4D4B"/>
    <w:rsid w:val="006D5FC7"/>
    <w:rsid w:val="006D78E7"/>
    <w:rsid w:val="006D7B0C"/>
    <w:rsid w:val="006D7E4F"/>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334"/>
    <w:rsid w:val="006F233F"/>
    <w:rsid w:val="006F284A"/>
    <w:rsid w:val="006F3032"/>
    <w:rsid w:val="006F340C"/>
    <w:rsid w:val="006F34AF"/>
    <w:rsid w:val="006F409B"/>
    <w:rsid w:val="006F4D9A"/>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5E8"/>
    <w:rsid w:val="00700CDA"/>
    <w:rsid w:val="00701D8A"/>
    <w:rsid w:val="007024B7"/>
    <w:rsid w:val="00702B3E"/>
    <w:rsid w:val="00702F16"/>
    <w:rsid w:val="00703975"/>
    <w:rsid w:val="00703C28"/>
    <w:rsid w:val="00704105"/>
    <w:rsid w:val="0070468B"/>
    <w:rsid w:val="007047B6"/>
    <w:rsid w:val="00705050"/>
    <w:rsid w:val="0070576F"/>
    <w:rsid w:val="00705E07"/>
    <w:rsid w:val="007063BA"/>
    <w:rsid w:val="00706491"/>
    <w:rsid w:val="0070650D"/>
    <w:rsid w:val="00706777"/>
    <w:rsid w:val="00706E38"/>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5C14"/>
    <w:rsid w:val="00716422"/>
    <w:rsid w:val="00716E2D"/>
    <w:rsid w:val="00717254"/>
    <w:rsid w:val="00720428"/>
    <w:rsid w:val="00721038"/>
    <w:rsid w:val="00721911"/>
    <w:rsid w:val="007228F1"/>
    <w:rsid w:val="00723096"/>
    <w:rsid w:val="00723219"/>
    <w:rsid w:val="007232C9"/>
    <w:rsid w:val="0072348A"/>
    <w:rsid w:val="00723768"/>
    <w:rsid w:val="00723D3A"/>
    <w:rsid w:val="00724CD3"/>
    <w:rsid w:val="00726096"/>
    <w:rsid w:val="00726D67"/>
    <w:rsid w:val="00727350"/>
    <w:rsid w:val="00727A0A"/>
    <w:rsid w:val="007317AD"/>
    <w:rsid w:val="00731A19"/>
    <w:rsid w:val="00732676"/>
    <w:rsid w:val="007327B4"/>
    <w:rsid w:val="00732F19"/>
    <w:rsid w:val="007332AF"/>
    <w:rsid w:val="00733868"/>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3E6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5B3"/>
    <w:rsid w:val="00756658"/>
    <w:rsid w:val="00756674"/>
    <w:rsid w:val="00756E5C"/>
    <w:rsid w:val="00760276"/>
    <w:rsid w:val="0076055E"/>
    <w:rsid w:val="0076057E"/>
    <w:rsid w:val="00761106"/>
    <w:rsid w:val="00761361"/>
    <w:rsid w:val="00761BE9"/>
    <w:rsid w:val="00762381"/>
    <w:rsid w:val="00763579"/>
    <w:rsid w:val="0076387F"/>
    <w:rsid w:val="007639B7"/>
    <w:rsid w:val="00763BA2"/>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4697"/>
    <w:rsid w:val="00775E53"/>
    <w:rsid w:val="00775EA6"/>
    <w:rsid w:val="00780E65"/>
    <w:rsid w:val="00781247"/>
    <w:rsid w:val="00781287"/>
    <w:rsid w:val="0078191C"/>
    <w:rsid w:val="007821E5"/>
    <w:rsid w:val="00782259"/>
    <w:rsid w:val="007838ED"/>
    <w:rsid w:val="00785C6A"/>
    <w:rsid w:val="00785D30"/>
    <w:rsid w:val="00786114"/>
    <w:rsid w:val="0078631F"/>
    <w:rsid w:val="00786CBA"/>
    <w:rsid w:val="00786DF3"/>
    <w:rsid w:val="00786E27"/>
    <w:rsid w:val="00787006"/>
    <w:rsid w:val="007873B2"/>
    <w:rsid w:val="00787E84"/>
    <w:rsid w:val="0079261B"/>
    <w:rsid w:val="007928E0"/>
    <w:rsid w:val="00792AF7"/>
    <w:rsid w:val="00792EB0"/>
    <w:rsid w:val="007940DC"/>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19A"/>
    <w:rsid w:val="007A69E2"/>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093"/>
    <w:rsid w:val="007B77E0"/>
    <w:rsid w:val="007B7835"/>
    <w:rsid w:val="007B7EBF"/>
    <w:rsid w:val="007C01F1"/>
    <w:rsid w:val="007C0BD7"/>
    <w:rsid w:val="007C0C30"/>
    <w:rsid w:val="007C2B60"/>
    <w:rsid w:val="007C42D0"/>
    <w:rsid w:val="007C4522"/>
    <w:rsid w:val="007C48DB"/>
    <w:rsid w:val="007C51F5"/>
    <w:rsid w:val="007C561B"/>
    <w:rsid w:val="007C5709"/>
    <w:rsid w:val="007C58D8"/>
    <w:rsid w:val="007C594E"/>
    <w:rsid w:val="007C5985"/>
    <w:rsid w:val="007C5E0E"/>
    <w:rsid w:val="007C7A08"/>
    <w:rsid w:val="007D04F3"/>
    <w:rsid w:val="007D0ACC"/>
    <w:rsid w:val="007D0D08"/>
    <w:rsid w:val="007D0D67"/>
    <w:rsid w:val="007D0F23"/>
    <w:rsid w:val="007D2489"/>
    <w:rsid w:val="007D2F9F"/>
    <w:rsid w:val="007D33E8"/>
    <w:rsid w:val="007D40BD"/>
    <w:rsid w:val="007D58F4"/>
    <w:rsid w:val="007D594A"/>
    <w:rsid w:val="007D617C"/>
    <w:rsid w:val="007D633A"/>
    <w:rsid w:val="007D65CC"/>
    <w:rsid w:val="007D699A"/>
    <w:rsid w:val="007D6E8D"/>
    <w:rsid w:val="007D7118"/>
    <w:rsid w:val="007D742F"/>
    <w:rsid w:val="007D74DE"/>
    <w:rsid w:val="007E031C"/>
    <w:rsid w:val="007E1001"/>
    <w:rsid w:val="007E150E"/>
    <w:rsid w:val="007E15B8"/>
    <w:rsid w:val="007E265A"/>
    <w:rsid w:val="007E2E5C"/>
    <w:rsid w:val="007E2EE8"/>
    <w:rsid w:val="007E35F0"/>
    <w:rsid w:val="007E3EEE"/>
    <w:rsid w:val="007E58C2"/>
    <w:rsid w:val="007E5D34"/>
    <w:rsid w:val="007F1085"/>
    <w:rsid w:val="007F1746"/>
    <w:rsid w:val="007F2B6C"/>
    <w:rsid w:val="007F3AB6"/>
    <w:rsid w:val="007F3D31"/>
    <w:rsid w:val="007F4DE1"/>
    <w:rsid w:val="007F5022"/>
    <w:rsid w:val="007F5676"/>
    <w:rsid w:val="007F59E9"/>
    <w:rsid w:val="007F6377"/>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4EB"/>
    <w:rsid w:val="00811780"/>
    <w:rsid w:val="008119D9"/>
    <w:rsid w:val="008119E3"/>
    <w:rsid w:val="00811BF1"/>
    <w:rsid w:val="0081294C"/>
    <w:rsid w:val="008129CE"/>
    <w:rsid w:val="00812B69"/>
    <w:rsid w:val="00812E52"/>
    <w:rsid w:val="00813A54"/>
    <w:rsid w:val="00813D32"/>
    <w:rsid w:val="0081477D"/>
    <w:rsid w:val="008149C7"/>
    <w:rsid w:val="00814BA3"/>
    <w:rsid w:val="00815190"/>
    <w:rsid w:val="008153FF"/>
    <w:rsid w:val="00816369"/>
    <w:rsid w:val="008163A1"/>
    <w:rsid w:val="00816F4B"/>
    <w:rsid w:val="0081700D"/>
    <w:rsid w:val="00817428"/>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1B9"/>
    <w:rsid w:val="008258E3"/>
    <w:rsid w:val="00825F50"/>
    <w:rsid w:val="0082616E"/>
    <w:rsid w:val="0082669E"/>
    <w:rsid w:val="008267B8"/>
    <w:rsid w:val="00826B00"/>
    <w:rsid w:val="0082719F"/>
    <w:rsid w:val="008272ED"/>
    <w:rsid w:val="0082775D"/>
    <w:rsid w:val="00827E61"/>
    <w:rsid w:val="00830986"/>
    <w:rsid w:val="00830AE6"/>
    <w:rsid w:val="00830EC5"/>
    <w:rsid w:val="00831CC9"/>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36A"/>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5C0B"/>
    <w:rsid w:val="008660C2"/>
    <w:rsid w:val="008662C8"/>
    <w:rsid w:val="00867072"/>
    <w:rsid w:val="00867143"/>
    <w:rsid w:val="00867819"/>
    <w:rsid w:val="00870322"/>
    <w:rsid w:val="008703F1"/>
    <w:rsid w:val="00871656"/>
    <w:rsid w:val="008722A9"/>
    <w:rsid w:val="008729B7"/>
    <w:rsid w:val="00872A1E"/>
    <w:rsid w:val="00873012"/>
    <w:rsid w:val="008734B3"/>
    <w:rsid w:val="00873699"/>
    <w:rsid w:val="008745FB"/>
    <w:rsid w:val="008761D6"/>
    <w:rsid w:val="008763E7"/>
    <w:rsid w:val="008779A5"/>
    <w:rsid w:val="008801C0"/>
    <w:rsid w:val="00880790"/>
    <w:rsid w:val="00880FCB"/>
    <w:rsid w:val="008812D4"/>
    <w:rsid w:val="00881623"/>
    <w:rsid w:val="00881C36"/>
    <w:rsid w:val="008822C8"/>
    <w:rsid w:val="00882592"/>
    <w:rsid w:val="008825CF"/>
    <w:rsid w:val="00882F47"/>
    <w:rsid w:val="008831CD"/>
    <w:rsid w:val="0088357A"/>
    <w:rsid w:val="008844C5"/>
    <w:rsid w:val="00884C64"/>
    <w:rsid w:val="0088637D"/>
    <w:rsid w:val="00886731"/>
    <w:rsid w:val="00887584"/>
    <w:rsid w:val="00887FDF"/>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6E5"/>
    <w:rsid w:val="008B171A"/>
    <w:rsid w:val="008B1A62"/>
    <w:rsid w:val="008B1C6E"/>
    <w:rsid w:val="008B2680"/>
    <w:rsid w:val="008B31BC"/>
    <w:rsid w:val="008B33F7"/>
    <w:rsid w:val="008B3586"/>
    <w:rsid w:val="008B3F5C"/>
    <w:rsid w:val="008B5155"/>
    <w:rsid w:val="008B54B2"/>
    <w:rsid w:val="008B58A7"/>
    <w:rsid w:val="008B58E7"/>
    <w:rsid w:val="008B5B1A"/>
    <w:rsid w:val="008B5C0E"/>
    <w:rsid w:val="008B62C5"/>
    <w:rsid w:val="008B7597"/>
    <w:rsid w:val="008C150D"/>
    <w:rsid w:val="008C1CB4"/>
    <w:rsid w:val="008C2EF9"/>
    <w:rsid w:val="008C30E3"/>
    <w:rsid w:val="008C36A1"/>
    <w:rsid w:val="008C4099"/>
    <w:rsid w:val="008C4398"/>
    <w:rsid w:val="008C5BD9"/>
    <w:rsid w:val="008C6112"/>
    <w:rsid w:val="008C6725"/>
    <w:rsid w:val="008C7364"/>
    <w:rsid w:val="008C7E27"/>
    <w:rsid w:val="008C7E47"/>
    <w:rsid w:val="008D0A0A"/>
    <w:rsid w:val="008D0B00"/>
    <w:rsid w:val="008D0F87"/>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1C7"/>
    <w:rsid w:val="008E75EB"/>
    <w:rsid w:val="008F004B"/>
    <w:rsid w:val="008F063F"/>
    <w:rsid w:val="008F08DF"/>
    <w:rsid w:val="008F1651"/>
    <w:rsid w:val="008F2E33"/>
    <w:rsid w:val="008F4B2D"/>
    <w:rsid w:val="008F4FC6"/>
    <w:rsid w:val="008F6050"/>
    <w:rsid w:val="008F6A25"/>
    <w:rsid w:val="008F6AA3"/>
    <w:rsid w:val="008F6EA7"/>
    <w:rsid w:val="008F7C7C"/>
    <w:rsid w:val="009000F4"/>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5F"/>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2F8"/>
    <w:rsid w:val="00925793"/>
    <w:rsid w:val="00926DCB"/>
    <w:rsid w:val="0092723D"/>
    <w:rsid w:val="00931280"/>
    <w:rsid w:val="00931616"/>
    <w:rsid w:val="009319F4"/>
    <w:rsid w:val="00931BD5"/>
    <w:rsid w:val="0093229F"/>
    <w:rsid w:val="009328F4"/>
    <w:rsid w:val="00932E5D"/>
    <w:rsid w:val="0093467C"/>
    <w:rsid w:val="00934DFF"/>
    <w:rsid w:val="00935414"/>
    <w:rsid w:val="0093545E"/>
    <w:rsid w:val="00935BC3"/>
    <w:rsid w:val="00935D14"/>
    <w:rsid w:val="00936273"/>
    <w:rsid w:val="00936723"/>
    <w:rsid w:val="0093682F"/>
    <w:rsid w:val="00937075"/>
    <w:rsid w:val="009372C9"/>
    <w:rsid w:val="009374D7"/>
    <w:rsid w:val="00937862"/>
    <w:rsid w:val="00941714"/>
    <w:rsid w:val="00941DDD"/>
    <w:rsid w:val="009421EC"/>
    <w:rsid w:val="00943AA5"/>
    <w:rsid w:val="00943F6C"/>
    <w:rsid w:val="009441CF"/>
    <w:rsid w:val="00945E95"/>
    <w:rsid w:val="00946290"/>
    <w:rsid w:val="009465FA"/>
    <w:rsid w:val="00946B07"/>
    <w:rsid w:val="00947954"/>
    <w:rsid w:val="00947DA8"/>
    <w:rsid w:val="009521AA"/>
    <w:rsid w:val="009530F2"/>
    <w:rsid w:val="00953DBC"/>
    <w:rsid w:val="009555F4"/>
    <w:rsid w:val="00955660"/>
    <w:rsid w:val="00956A43"/>
    <w:rsid w:val="00956AAC"/>
    <w:rsid w:val="00957E5E"/>
    <w:rsid w:val="009602DC"/>
    <w:rsid w:val="009603B4"/>
    <w:rsid w:val="00960809"/>
    <w:rsid w:val="0096161F"/>
    <w:rsid w:val="00962791"/>
    <w:rsid w:val="00962AE8"/>
    <w:rsid w:val="009633F8"/>
    <w:rsid w:val="00963565"/>
    <w:rsid w:val="00963F76"/>
    <w:rsid w:val="009645E8"/>
    <w:rsid w:val="009646E8"/>
    <w:rsid w:val="00964F6C"/>
    <w:rsid w:val="00965625"/>
    <w:rsid w:val="009666B3"/>
    <w:rsid w:val="00966DB2"/>
    <w:rsid w:val="00967340"/>
    <w:rsid w:val="00967F66"/>
    <w:rsid w:val="009701D5"/>
    <w:rsid w:val="00971F2F"/>
    <w:rsid w:val="00972258"/>
    <w:rsid w:val="00972ADE"/>
    <w:rsid w:val="00972C28"/>
    <w:rsid w:val="00972C2A"/>
    <w:rsid w:val="00972FC9"/>
    <w:rsid w:val="00973067"/>
    <w:rsid w:val="00973DDE"/>
    <w:rsid w:val="0097601C"/>
    <w:rsid w:val="0097617A"/>
    <w:rsid w:val="00976190"/>
    <w:rsid w:val="0097688F"/>
    <w:rsid w:val="00976A4E"/>
    <w:rsid w:val="00980407"/>
    <w:rsid w:val="00980AC9"/>
    <w:rsid w:val="00980D12"/>
    <w:rsid w:val="009820DA"/>
    <w:rsid w:val="00982233"/>
    <w:rsid w:val="00982988"/>
    <w:rsid w:val="00982DB2"/>
    <w:rsid w:val="00982FD0"/>
    <w:rsid w:val="009832DB"/>
    <w:rsid w:val="00984119"/>
    <w:rsid w:val="009852CD"/>
    <w:rsid w:val="00985351"/>
    <w:rsid w:val="00985732"/>
    <w:rsid w:val="00985F2E"/>
    <w:rsid w:val="00986E32"/>
    <w:rsid w:val="00986EB6"/>
    <w:rsid w:val="00986F1A"/>
    <w:rsid w:val="009874A4"/>
    <w:rsid w:val="00987538"/>
    <w:rsid w:val="0098765B"/>
    <w:rsid w:val="00987728"/>
    <w:rsid w:val="00990BD2"/>
    <w:rsid w:val="00991A0D"/>
    <w:rsid w:val="00991D9F"/>
    <w:rsid w:val="009938C9"/>
    <w:rsid w:val="00993F76"/>
    <w:rsid w:val="0099413E"/>
    <w:rsid w:val="00994B71"/>
    <w:rsid w:val="00995458"/>
    <w:rsid w:val="00995C9D"/>
    <w:rsid w:val="009960C0"/>
    <w:rsid w:val="009965A1"/>
    <w:rsid w:val="0099696B"/>
    <w:rsid w:val="00996CDB"/>
    <w:rsid w:val="009A01B9"/>
    <w:rsid w:val="009A19DF"/>
    <w:rsid w:val="009A1B84"/>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BC0"/>
    <w:rsid w:val="009B4EC1"/>
    <w:rsid w:val="009B58B1"/>
    <w:rsid w:val="009B5C56"/>
    <w:rsid w:val="009B63D0"/>
    <w:rsid w:val="009B6611"/>
    <w:rsid w:val="009B7635"/>
    <w:rsid w:val="009C0C20"/>
    <w:rsid w:val="009C1AC0"/>
    <w:rsid w:val="009C1CE5"/>
    <w:rsid w:val="009C237F"/>
    <w:rsid w:val="009C2884"/>
    <w:rsid w:val="009C3A8A"/>
    <w:rsid w:val="009C3AD9"/>
    <w:rsid w:val="009C4143"/>
    <w:rsid w:val="009C5482"/>
    <w:rsid w:val="009C5A1C"/>
    <w:rsid w:val="009C5FE3"/>
    <w:rsid w:val="009C6858"/>
    <w:rsid w:val="009C6C43"/>
    <w:rsid w:val="009C7D2B"/>
    <w:rsid w:val="009D0C78"/>
    <w:rsid w:val="009D147D"/>
    <w:rsid w:val="009D17A9"/>
    <w:rsid w:val="009D1BC2"/>
    <w:rsid w:val="009D283C"/>
    <w:rsid w:val="009D2B1F"/>
    <w:rsid w:val="009D2CBF"/>
    <w:rsid w:val="009D30A1"/>
    <w:rsid w:val="009D4933"/>
    <w:rsid w:val="009D5B86"/>
    <w:rsid w:val="009D5F52"/>
    <w:rsid w:val="009D609C"/>
    <w:rsid w:val="009D6802"/>
    <w:rsid w:val="009D7D8D"/>
    <w:rsid w:val="009E0DA8"/>
    <w:rsid w:val="009E158D"/>
    <w:rsid w:val="009E19BE"/>
    <w:rsid w:val="009E1A52"/>
    <w:rsid w:val="009E1F38"/>
    <w:rsid w:val="009E29DA"/>
    <w:rsid w:val="009E354C"/>
    <w:rsid w:val="009E3D17"/>
    <w:rsid w:val="009E42C7"/>
    <w:rsid w:val="009E4A70"/>
    <w:rsid w:val="009E4C22"/>
    <w:rsid w:val="009E525B"/>
    <w:rsid w:val="009E5378"/>
    <w:rsid w:val="009E5514"/>
    <w:rsid w:val="009E596F"/>
    <w:rsid w:val="009E5EE4"/>
    <w:rsid w:val="009E5F9B"/>
    <w:rsid w:val="009E7E5C"/>
    <w:rsid w:val="009F0B73"/>
    <w:rsid w:val="009F0C04"/>
    <w:rsid w:val="009F1E52"/>
    <w:rsid w:val="009F2462"/>
    <w:rsid w:val="009F25A9"/>
    <w:rsid w:val="009F26C2"/>
    <w:rsid w:val="009F27D7"/>
    <w:rsid w:val="009F3410"/>
    <w:rsid w:val="009F3784"/>
    <w:rsid w:val="009F3D7D"/>
    <w:rsid w:val="009F45AA"/>
    <w:rsid w:val="009F4974"/>
    <w:rsid w:val="009F4C0D"/>
    <w:rsid w:val="009F5051"/>
    <w:rsid w:val="009F50F3"/>
    <w:rsid w:val="009F531A"/>
    <w:rsid w:val="009F5CE6"/>
    <w:rsid w:val="009F79B3"/>
    <w:rsid w:val="009F7AE2"/>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09E"/>
    <w:rsid w:val="00A07275"/>
    <w:rsid w:val="00A07711"/>
    <w:rsid w:val="00A07D1F"/>
    <w:rsid w:val="00A07D4E"/>
    <w:rsid w:val="00A07E01"/>
    <w:rsid w:val="00A07E49"/>
    <w:rsid w:val="00A100FA"/>
    <w:rsid w:val="00A108DF"/>
    <w:rsid w:val="00A109B0"/>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6AED"/>
    <w:rsid w:val="00A176FC"/>
    <w:rsid w:val="00A17AD9"/>
    <w:rsid w:val="00A2040E"/>
    <w:rsid w:val="00A21351"/>
    <w:rsid w:val="00A21694"/>
    <w:rsid w:val="00A21EAA"/>
    <w:rsid w:val="00A21F4E"/>
    <w:rsid w:val="00A220C3"/>
    <w:rsid w:val="00A2251E"/>
    <w:rsid w:val="00A22FD5"/>
    <w:rsid w:val="00A25DBA"/>
    <w:rsid w:val="00A2656C"/>
    <w:rsid w:val="00A26A72"/>
    <w:rsid w:val="00A27680"/>
    <w:rsid w:val="00A2777A"/>
    <w:rsid w:val="00A27883"/>
    <w:rsid w:val="00A30BB1"/>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595D"/>
    <w:rsid w:val="00A4640A"/>
    <w:rsid w:val="00A46D2A"/>
    <w:rsid w:val="00A46EE5"/>
    <w:rsid w:val="00A47E7D"/>
    <w:rsid w:val="00A502E4"/>
    <w:rsid w:val="00A519E0"/>
    <w:rsid w:val="00A52008"/>
    <w:rsid w:val="00A52D3B"/>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E4B"/>
    <w:rsid w:val="00A67BD0"/>
    <w:rsid w:val="00A70C28"/>
    <w:rsid w:val="00A71062"/>
    <w:rsid w:val="00A71AE1"/>
    <w:rsid w:val="00A71C66"/>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8788D"/>
    <w:rsid w:val="00A90869"/>
    <w:rsid w:val="00A90E26"/>
    <w:rsid w:val="00A9129E"/>
    <w:rsid w:val="00A91394"/>
    <w:rsid w:val="00A91DAA"/>
    <w:rsid w:val="00A92AF8"/>
    <w:rsid w:val="00A92F73"/>
    <w:rsid w:val="00A94338"/>
    <w:rsid w:val="00A949A3"/>
    <w:rsid w:val="00A975E8"/>
    <w:rsid w:val="00A97DD5"/>
    <w:rsid w:val="00AA099E"/>
    <w:rsid w:val="00AA1AAA"/>
    <w:rsid w:val="00AA1AF4"/>
    <w:rsid w:val="00AA1B01"/>
    <w:rsid w:val="00AA2692"/>
    <w:rsid w:val="00AA2B4C"/>
    <w:rsid w:val="00AA2EF6"/>
    <w:rsid w:val="00AA336A"/>
    <w:rsid w:val="00AA3849"/>
    <w:rsid w:val="00AA3ADB"/>
    <w:rsid w:val="00AA4CD2"/>
    <w:rsid w:val="00AA51FE"/>
    <w:rsid w:val="00AA548A"/>
    <w:rsid w:val="00AA6691"/>
    <w:rsid w:val="00AA693F"/>
    <w:rsid w:val="00AA6B35"/>
    <w:rsid w:val="00AA70F6"/>
    <w:rsid w:val="00AA7433"/>
    <w:rsid w:val="00AA7508"/>
    <w:rsid w:val="00AB05F3"/>
    <w:rsid w:val="00AB24CC"/>
    <w:rsid w:val="00AB24F4"/>
    <w:rsid w:val="00AB2521"/>
    <w:rsid w:val="00AB3DB3"/>
    <w:rsid w:val="00AB4D77"/>
    <w:rsid w:val="00AB56B2"/>
    <w:rsid w:val="00AB5D07"/>
    <w:rsid w:val="00AB5D1B"/>
    <w:rsid w:val="00AB5E0C"/>
    <w:rsid w:val="00AB5E7B"/>
    <w:rsid w:val="00AB6513"/>
    <w:rsid w:val="00AB7474"/>
    <w:rsid w:val="00AB7719"/>
    <w:rsid w:val="00AC1201"/>
    <w:rsid w:val="00AC1403"/>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590"/>
    <w:rsid w:val="00AD36F1"/>
    <w:rsid w:val="00AD3730"/>
    <w:rsid w:val="00AD3870"/>
    <w:rsid w:val="00AD3B24"/>
    <w:rsid w:val="00AD3B84"/>
    <w:rsid w:val="00AD3C4D"/>
    <w:rsid w:val="00AD3C86"/>
    <w:rsid w:val="00AD4079"/>
    <w:rsid w:val="00AD4222"/>
    <w:rsid w:val="00AD44BC"/>
    <w:rsid w:val="00AD4BE5"/>
    <w:rsid w:val="00AD503C"/>
    <w:rsid w:val="00AD5464"/>
    <w:rsid w:val="00AD6420"/>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E7DBC"/>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07807"/>
    <w:rsid w:val="00B10480"/>
    <w:rsid w:val="00B104FC"/>
    <w:rsid w:val="00B10576"/>
    <w:rsid w:val="00B111C3"/>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334"/>
    <w:rsid w:val="00B2646E"/>
    <w:rsid w:val="00B26477"/>
    <w:rsid w:val="00B27029"/>
    <w:rsid w:val="00B306C2"/>
    <w:rsid w:val="00B31524"/>
    <w:rsid w:val="00B32F25"/>
    <w:rsid w:val="00B337A5"/>
    <w:rsid w:val="00B3418C"/>
    <w:rsid w:val="00B34542"/>
    <w:rsid w:val="00B34583"/>
    <w:rsid w:val="00B34E65"/>
    <w:rsid w:val="00B35460"/>
    <w:rsid w:val="00B356A6"/>
    <w:rsid w:val="00B35DD3"/>
    <w:rsid w:val="00B3616F"/>
    <w:rsid w:val="00B36AB3"/>
    <w:rsid w:val="00B37762"/>
    <w:rsid w:val="00B40E19"/>
    <w:rsid w:val="00B421C0"/>
    <w:rsid w:val="00B43245"/>
    <w:rsid w:val="00B436D6"/>
    <w:rsid w:val="00B43BDC"/>
    <w:rsid w:val="00B4416A"/>
    <w:rsid w:val="00B4693F"/>
    <w:rsid w:val="00B46DE7"/>
    <w:rsid w:val="00B46DF4"/>
    <w:rsid w:val="00B46E2A"/>
    <w:rsid w:val="00B5006C"/>
    <w:rsid w:val="00B502C2"/>
    <w:rsid w:val="00B50608"/>
    <w:rsid w:val="00B517BF"/>
    <w:rsid w:val="00B51AA4"/>
    <w:rsid w:val="00B51ED3"/>
    <w:rsid w:val="00B52698"/>
    <w:rsid w:val="00B53417"/>
    <w:rsid w:val="00B5361B"/>
    <w:rsid w:val="00B53F3F"/>
    <w:rsid w:val="00B546C5"/>
    <w:rsid w:val="00B54C1A"/>
    <w:rsid w:val="00B550D5"/>
    <w:rsid w:val="00B55615"/>
    <w:rsid w:val="00B569FB"/>
    <w:rsid w:val="00B56EF4"/>
    <w:rsid w:val="00B57C4E"/>
    <w:rsid w:val="00B61966"/>
    <w:rsid w:val="00B62474"/>
    <w:rsid w:val="00B627D0"/>
    <w:rsid w:val="00B6305B"/>
    <w:rsid w:val="00B637AE"/>
    <w:rsid w:val="00B64A11"/>
    <w:rsid w:val="00B65742"/>
    <w:rsid w:val="00B666ED"/>
    <w:rsid w:val="00B667E9"/>
    <w:rsid w:val="00B675C0"/>
    <w:rsid w:val="00B67B5C"/>
    <w:rsid w:val="00B67C6D"/>
    <w:rsid w:val="00B67F1E"/>
    <w:rsid w:val="00B67FC8"/>
    <w:rsid w:val="00B70C20"/>
    <w:rsid w:val="00B71980"/>
    <w:rsid w:val="00B7237B"/>
    <w:rsid w:val="00B73AB5"/>
    <w:rsid w:val="00B73D09"/>
    <w:rsid w:val="00B746B4"/>
    <w:rsid w:val="00B74738"/>
    <w:rsid w:val="00B74D4B"/>
    <w:rsid w:val="00B75171"/>
    <w:rsid w:val="00B7743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6D8D"/>
    <w:rsid w:val="00B87C8E"/>
    <w:rsid w:val="00B90156"/>
    <w:rsid w:val="00B911C2"/>
    <w:rsid w:val="00B914F6"/>
    <w:rsid w:val="00B91A03"/>
    <w:rsid w:val="00B923E4"/>
    <w:rsid w:val="00B92433"/>
    <w:rsid w:val="00B92844"/>
    <w:rsid w:val="00B92B64"/>
    <w:rsid w:val="00B9323F"/>
    <w:rsid w:val="00B9503D"/>
    <w:rsid w:val="00B955BD"/>
    <w:rsid w:val="00B9581F"/>
    <w:rsid w:val="00B962C6"/>
    <w:rsid w:val="00B966DD"/>
    <w:rsid w:val="00B96910"/>
    <w:rsid w:val="00B96936"/>
    <w:rsid w:val="00B9788B"/>
    <w:rsid w:val="00BA0074"/>
    <w:rsid w:val="00BA0BF4"/>
    <w:rsid w:val="00BA1154"/>
    <w:rsid w:val="00BA1A20"/>
    <w:rsid w:val="00BA1DD3"/>
    <w:rsid w:val="00BA33B0"/>
    <w:rsid w:val="00BA3660"/>
    <w:rsid w:val="00BA3C98"/>
    <w:rsid w:val="00BA40D1"/>
    <w:rsid w:val="00BA4942"/>
    <w:rsid w:val="00BA4D61"/>
    <w:rsid w:val="00BA56B7"/>
    <w:rsid w:val="00BA6155"/>
    <w:rsid w:val="00BA63AF"/>
    <w:rsid w:val="00BA6B9E"/>
    <w:rsid w:val="00BA6E2F"/>
    <w:rsid w:val="00BA6E87"/>
    <w:rsid w:val="00BA70BB"/>
    <w:rsid w:val="00BA7974"/>
    <w:rsid w:val="00BB147C"/>
    <w:rsid w:val="00BB2193"/>
    <w:rsid w:val="00BB24C8"/>
    <w:rsid w:val="00BB24E9"/>
    <w:rsid w:val="00BB2E93"/>
    <w:rsid w:val="00BB330F"/>
    <w:rsid w:val="00BB4B2F"/>
    <w:rsid w:val="00BB5480"/>
    <w:rsid w:val="00BB6263"/>
    <w:rsid w:val="00BB7903"/>
    <w:rsid w:val="00BB7EB0"/>
    <w:rsid w:val="00BC0383"/>
    <w:rsid w:val="00BC1780"/>
    <w:rsid w:val="00BC2025"/>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4D"/>
    <w:rsid w:val="00BD1179"/>
    <w:rsid w:val="00BD1265"/>
    <w:rsid w:val="00BD18FD"/>
    <w:rsid w:val="00BD2D8C"/>
    <w:rsid w:val="00BD39B8"/>
    <w:rsid w:val="00BD3F8A"/>
    <w:rsid w:val="00BD4104"/>
    <w:rsid w:val="00BD47CA"/>
    <w:rsid w:val="00BD535F"/>
    <w:rsid w:val="00BD6091"/>
    <w:rsid w:val="00BD66E8"/>
    <w:rsid w:val="00BD6BFC"/>
    <w:rsid w:val="00BD6C49"/>
    <w:rsid w:val="00BD6D55"/>
    <w:rsid w:val="00BD6E45"/>
    <w:rsid w:val="00BE081C"/>
    <w:rsid w:val="00BE0845"/>
    <w:rsid w:val="00BE0E22"/>
    <w:rsid w:val="00BE1527"/>
    <w:rsid w:val="00BE1BBF"/>
    <w:rsid w:val="00BE2150"/>
    <w:rsid w:val="00BE3EC4"/>
    <w:rsid w:val="00BE5EA0"/>
    <w:rsid w:val="00BE687C"/>
    <w:rsid w:val="00BE6B5F"/>
    <w:rsid w:val="00BE7145"/>
    <w:rsid w:val="00BE790C"/>
    <w:rsid w:val="00BF07C1"/>
    <w:rsid w:val="00BF1AB1"/>
    <w:rsid w:val="00BF1DEC"/>
    <w:rsid w:val="00BF1EDA"/>
    <w:rsid w:val="00BF2ABE"/>
    <w:rsid w:val="00BF361B"/>
    <w:rsid w:val="00BF40AD"/>
    <w:rsid w:val="00BF58BA"/>
    <w:rsid w:val="00BF687C"/>
    <w:rsid w:val="00BF6F69"/>
    <w:rsid w:val="00BF7121"/>
    <w:rsid w:val="00BF7DF7"/>
    <w:rsid w:val="00BF7FF6"/>
    <w:rsid w:val="00C00270"/>
    <w:rsid w:val="00C00D26"/>
    <w:rsid w:val="00C0171B"/>
    <w:rsid w:val="00C01C0C"/>
    <w:rsid w:val="00C02017"/>
    <w:rsid w:val="00C02198"/>
    <w:rsid w:val="00C02C7D"/>
    <w:rsid w:val="00C040D8"/>
    <w:rsid w:val="00C04192"/>
    <w:rsid w:val="00C04888"/>
    <w:rsid w:val="00C04B21"/>
    <w:rsid w:val="00C04F06"/>
    <w:rsid w:val="00C05208"/>
    <w:rsid w:val="00C055E5"/>
    <w:rsid w:val="00C05C12"/>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4B6"/>
    <w:rsid w:val="00C21630"/>
    <w:rsid w:val="00C22717"/>
    <w:rsid w:val="00C23434"/>
    <w:rsid w:val="00C23A20"/>
    <w:rsid w:val="00C23D93"/>
    <w:rsid w:val="00C247B0"/>
    <w:rsid w:val="00C2497F"/>
    <w:rsid w:val="00C252B2"/>
    <w:rsid w:val="00C255A0"/>
    <w:rsid w:val="00C258C4"/>
    <w:rsid w:val="00C25AA4"/>
    <w:rsid w:val="00C27873"/>
    <w:rsid w:val="00C278AA"/>
    <w:rsid w:val="00C27C74"/>
    <w:rsid w:val="00C30ACF"/>
    <w:rsid w:val="00C31185"/>
    <w:rsid w:val="00C31AEE"/>
    <w:rsid w:val="00C32603"/>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54D7"/>
    <w:rsid w:val="00C465DD"/>
    <w:rsid w:val="00C46737"/>
    <w:rsid w:val="00C5032E"/>
    <w:rsid w:val="00C5066D"/>
    <w:rsid w:val="00C51EDD"/>
    <w:rsid w:val="00C520C0"/>
    <w:rsid w:val="00C538F5"/>
    <w:rsid w:val="00C53C8C"/>
    <w:rsid w:val="00C55B4B"/>
    <w:rsid w:val="00C5618E"/>
    <w:rsid w:val="00C56327"/>
    <w:rsid w:val="00C570F8"/>
    <w:rsid w:val="00C57D17"/>
    <w:rsid w:val="00C60BB8"/>
    <w:rsid w:val="00C60BE9"/>
    <w:rsid w:val="00C617DE"/>
    <w:rsid w:val="00C619F3"/>
    <w:rsid w:val="00C61EB1"/>
    <w:rsid w:val="00C61FA7"/>
    <w:rsid w:val="00C6271D"/>
    <w:rsid w:val="00C627F1"/>
    <w:rsid w:val="00C6345F"/>
    <w:rsid w:val="00C63D60"/>
    <w:rsid w:val="00C653B6"/>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D4F"/>
    <w:rsid w:val="00C74F9C"/>
    <w:rsid w:val="00C75325"/>
    <w:rsid w:val="00C76C32"/>
    <w:rsid w:val="00C76D25"/>
    <w:rsid w:val="00C76ECA"/>
    <w:rsid w:val="00C77633"/>
    <w:rsid w:val="00C77A40"/>
    <w:rsid w:val="00C816E9"/>
    <w:rsid w:val="00C81D08"/>
    <w:rsid w:val="00C8221E"/>
    <w:rsid w:val="00C83639"/>
    <w:rsid w:val="00C83F6E"/>
    <w:rsid w:val="00C84115"/>
    <w:rsid w:val="00C844FB"/>
    <w:rsid w:val="00C846D5"/>
    <w:rsid w:val="00C85A9B"/>
    <w:rsid w:val="00C85B30"/>
    <w:rsid w:val="00C86806"/>
    <w:rsid w:val="00C86BCC"/>
    <w:rsid w:val="00C86F71"/>
    <w:rsid w:val="00C8731F"/>
    <w:rsid w:val="00C87B48"/>
    <w:rsid w:val="00C87F83"/>
    <w:rsid w:val="00C901B0"/>
    <w:rsid w:val="00C904A7"/>
    <w:rsid w:val="00C90ECE"/>
    <w:rsid w:val="00C920C9"/>
    <w:rsid w:val="00C92903"/>
    <w:rsid w:val="00C9322A"/>
    <w:rsid w:val="00C9329A"/>
    <w:rsid w:val="00C93C6A"/>
    <w:rsid w:val="00C93FF2"/>
    <w:rsid w:val="00C941DA"/>
    <w:rsid w:val="00C94EFA"/>
    <w:rsid w:val="00C96755"/>
    <w:rsid w:val="00C968DC"/>
    <w:rsid w:val="00C96AFA"/>
    <w:rsid w:val="00C9773B"/>
    <w:rsid w:val="00C97A01"/>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112"/>
    <w:rsid w:val="00CC2328"/>
    <w:rsid w:val="00CC2D7A"/>
    <w:rsid w:val="00CC2E4A"/>
    <w:rsid w:val="00CC31CD"/>
    <w:rsid w:val="00CC3298"/>
    <w:rsid w:val="00CC4B9C"/>
    <w:rsid w:val="00CC4D09"/>
    <w:rsid w:val="00CC5188"/>
    <w:rsid w:val="00CC523D"/>
    <w:rsid w:val="00CC5BFB"/>
    <w:rsid w:val="00CC5E39"/>
    <w:rsid w:val="00CC6EC0"/>
    <w:rsid w:val="00CC73CB"/>
    <w:rsid w:val="00CC747C"/>
    <w:rsid w:val="00CC7952"/>
    <w:rsid w:val="00CD04AA"/>
    <w:rsid w:val="00CD070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08A"/>
    <w:rsid w:val="00CD62EE"/>
    <w:rsid w:val="00CD6461"/>
    <w:rsid w:val="00CE03FB"/>
    <w:rsid w:val="00CE0E7A"/>
    <w:rsid w:val="00CE11F4"/>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19D"/>
    <w:rsid w:val="00CF2966"/>
    <w:rsid w:val="00CF3B47"/>
    <w:rsid w:val="00CF3B99"/>
    <w:rsid w:val="00CF3BD4"/>
    <w:rsid w:val="00CF43BF"/>
    <w:rsid w:val="00CF4574"/>
    <w:rsid w:val="00CF4A58"/>
    <w:rsid w:val="00CF527B"/>
    <w:rsid w:val="00CF7581"/>
    <w:rsid w:val="00D004EF"/>
    <w:rsid w:val="00D00C3E"/>
    <w:rsid w:val="00D013B5"/>
    <w:rsid w:val="00D01565"/>
    <w:rsid w:val="00D0186A"/>
    <w:rsid w:val="00D0205F"/>
    <w:rsid w:val="00D02454"/>
    <w:rsid w:val="00D0246A"/>
    <w:rsid w:val="00D03135"/>
    <w:rsid w:val="00D06E7C"/>
    <w:rsid w:val="00D07AAB"/>
    <w:rsid w:val="00D07E63"/>
    <w:rsid w:val="00D10577"/>
    <w:rsid w:val="00D10E74"/>
    <w:rsid w:val="00D116AB"/>
    <w:rsid w:val="00D12F82"/>
    <w:rsid w:val="00D13A55"/>
    <w:rsid w:val="00D140D9"/>
    <w:rsid w:val="00D143D3"/>
    <w:rsid w:val="00D1458C"/>
    <w:rsid w:val="00D14DA8"/>
    <w:rsid w:val="00D14E62"/>
    <w:rsid w:val="00D16319"/>
    <w:rsid w:val="00D16F94"/>
    <w:rsid w:val="00D17B43"/>
    <w:rsid w:val="00D17FB3"/>
    <w:rsid w:val="00D20963"/>
    <w:rsid w:val="00D20FD9"/>
    <w:rsid w:val="00D21461"/>
    <w:rsid w:val="00D2209C"/>
    <w:rsid w:val="00D2210C"/>
    <w:rsid w:val="00D23425"/>
    <w:rsid w:val="00D24BEB"/>
    <w:rsid w:val="00D25032"/>
    <w:rsid w:val="00D257C7"/>
    <w:rsid w:val="00D25BC2"/>
    <w:rsid w:val="00D25E0F"/>
    <w:rsid w:val="00D26413"/>
    <w:rsid w:val="00D26C96"/>
    <w:rsid w:val="00D271FF"/>
    <w:rsid w:val="00D27CCE"/>
    <w:rsid w:val="00D32023"/>
    <w:rsid w:val="00D32115"/>
    <w:rsid w:val="00D32F99"/>
    <w:rsid w:val="00D33877"/>
    <w:rsid w:val="00D34D08"/>
    <w:rsid w:val="00D34E7D"/>
    <w:rsid w:val="00D34F34"/>
    <w:rsid w:val="00D359BF"/>
    <w:rsid w:val="00D35C7E"/>
    <w:rsid w:val="00D362E2"/>
    <w:rsid w:val="00D3672D"/>
    <w:rsid w:val="00D3733C"/>
    <w:rsid w:val="00D37DE8"/>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57DE8"/>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2B7"/>
    <w:rsid w:val="00D7080C"/>
    <w:rsid w:val="00D71E6C"/>
    <w:rsid w:val="00D72DC2"/>
    <w:rsid w:val="00D73716"/>
    <w:rsid w:val="00D74F8D"/>
    <w:rsid w:val="00D76133"/>
    <w:rsid w:val="00D772AC"/>
    <w:rsid w:val="00D773CA"/>
    <w:rsid w:val="00D77568"/>
    <w:rsid w:val="00D779A4"/>
    <w:rsid w:val="00D83A0B"/>
    <w:rsid w:val="00D83BBF"/>
    <w:rsid w:val="00D83CAA"/>
    <w:rsid w:val="00D8494D"/>
    <w:rsid w:val="00D849D6"/>
    <w:rsid w:val="00D85066"/>
    <w:rsid w:val="00D85252"/>
    <w:rsid w:val="00D87053"/>
    <w:rsid w:val="00D87BB6"/>
    <w:rsid w:val="00D90171"/>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458"/>
    <w:rsid w:val="00DB1B5A"/>
    <w:rsid w:val="00DB2312"/>
    <w:rsid w:val="00DB3187"/>
    <w:rsid w:val="00DB4305"/>
    <w:rsid w:val="00DB4C96"/>
    <w:rsid w:val="00DB5334"/>
    <w:rsid w:val="00DB58BE"/>
    <w:rsid w:val="00DB59DC"/>
    <w:rsid w:val="00DB7510"/>
    <w:rsid w:val="00DB7CB7"/>
    <w:rsid w:val="00DC1DFA"/>
    <w:rsid w:val="00DC2A21"/>
    <w:rsid w:val="00DC2FB8"/>
    <w:rsid w:val="00DC3144"/>
    <w:rsid w:val="00DC3440"/>
    <w:rsid w:val="00DC39B1"/>
    <w:rsid w:val="00DC5070"/>
    <w:rsid w:val="00DC50E9"/>
    <w:rsid w:val="00DC523D"/>
    <w:rsid w:val="00DC577A"/>
    <w:rsid w:val="00DC5D10"/>
    <w:rsid w:val="00DC607D"/>
    <w:rsid w:val="00DC6128"/>
    <w:rsid w:val="00DC67DA"/>
    <w:rsid w:val="00DC78AE"/>
    <w:rsid w:val="00DC7E8F"/>
    <w:rsid w:val="00DD0722"/>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21"/>
    <w:rsid w:val="00DE0ED3"/>
    <w:rsid w:val="00DE12BD"/>
    <w:rsid w:val="00DE13C8"/>
    <w:rsid w:val="00DE17C7"/>
    <w:rsid w:val="00DE18DB"/>
    <w:rsid w:val="00DE1E7D"/>
    <w:rsid w:val="00DE240A"/>
    <w:rsid w:val="00DE2654"/>
    <w:rsid w:val="00DE270D"/>
    <w:rsid w:val="00DE29E3"/>
    <w:rsid w:val="00DE2C86"/>
    <w:rsid w:val="00DE329F"/>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4574"/>
    <w:rsid w:val="00E06B0B"/>
    <w:rsid w:val="00E06C24"/>
    <w:rsid w:val="00E0708F"/>
    <w:rsid w:val="00E071E8"/>
    <w:rsid w:val="00E072E6"/>
    <w:rsid w:val="00E076A0"/>
    <w:rsid w:val="00E079BE"/>
    <w:rsid w:val="00E07CF0"/>
    <w:rsid w:val="00E10834"/>
    <w:rsid w:val="00E113C3"/>
    <w:rsid w:val="00E114C5"/>
    <w:rsid w:val="00E115BF"/>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1F12"/>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C09"/>
    <w:rsid w:val="00E321B3"/>
    <w:rsid w:val="00E3308C"/>
    <w:rsid w:val="00E33640"/>
    <w:rsid w:val="00E33C32"/>
    <w:rsid w:val="00E34640"/>
    <w:rsid w:val="00E3487A"/>
    <w:rsid w:val="00E34D18"/>
    <w:rsid w:val="00E352E9"/>
    <w:rsid w:val="00E35316"/>
    <w:rsid w:val="00E35B25"/>
    <w:rsid w:val="00E35B49"/>
    <w:rsid w:val="00E36619"/>
    <w:rsid w:val="00E36A8D"/>
    <w:rsid w:val="00E40589"/>
    <w:rsid w:val="00E40936"/>
    <w:rsid w:val="00E40B7E"/>
    <w:rsid w:val="00E40E75"/>
    <w:rsid w:val="00E41087"/>
    <w:rsid w:val="00E41676"/>
    <w:rsid w:val="00E418F3"/>
    <w:rsid w:val="00E41A74"/>
    <w:rsid w:val="00E42628"/>
    <w:rsid w:val="00E42640"/>
    <w:rsid w:val="00E444DB"/>
    <w:rsid w:val="00E447B5"/>
    <w:rsid w:val="00E44A69"/>
    <w:rsid w:val="00E44E69"/>
    <w:rsid w:val="00E44E79"/>
    <w:rsid w:val="00E452A3"/>
    <w:rsid w:val="00E461B0"/>
    <w:rsid w:val="00E46A46"/>
    <w:rsid w:val="00E472C8"/>
    <w:rsid w:val="00E47BCB"/>
    <w:rsid w:val="00E515C4"/>
    <w:rsid w:val="00E51D87"/>
    <w:rsid w:val="00E51EDA"/>
    <w:rsid w:val="00E51EDD"/>
    <w:rsid w:val="00E529B5"/>
    <w:rsid w:val="00E52AA9"/>
    <w:rsid w:val="00E53736"/>
    <w:rsid w:val="00E54CA9"/>
    <w:rsid w:val="00E54D6B"/>
    <w:rsid w:val="00E55474"/>
    <w:rsid w:val="00E554EB"/>
    <w:rsid w:val="00E56121"/>
    <w:rsid w:val="00E56191"/>
    <w:rsid w:val="00E56558"/>
    <w:rsid w:val="00E56CD2"/>
    <w:rsid w:val="00E57A75"/>
    <w:rsid w:val="00E61665"/>
    <w:rsid w:val="00E61767"/>
    <w:rsid w:val="00E61A5D"/>
    <w:rsid w:val="00E61E47"/>
    <w:rsid w:val="00E62301"/>
    <w:rsid w:val="00E63504"/>
    <w:rsid w:val="00E63ADC"/>
    <w:rsid w:val="00E6452A"/>
    <w:rsid w:val="00E64577"/>
    <w:rsid w:val="00E64C90"/>
    <w:rsid w:val="00E64F5A"/>
    <w:rsid w:val="00E65622"/>
    <w:rsid w:val="00E67BC6"/>
    <w:rsid w:val="00E70AE5"/>
    <w:rsid w:val="00E710E8"/>
    <w:rsid w:val="00E71653"/>
    <w:rsid w:val="00E717EE"/>
    <w:rsid w:val="00E71B3D"/>
    <w:rsid w:val="00E72770"/>
    <w:rsid w:val="00E729C9"/>
    <w:rsid w:val="00E72CF7"/>
    <w:rsid w:val="00E72D34"/>
    <w:rsid w:val="00E73678"/>
    <w:rsid w:val="00E7390C"/>
    <w:rsid w:val="00E742E3"/>
    <w:rsid w:val="00E74AFA"/>
    <w:rsid w:val="00E76310"/>
    <w:rsid w:val="00E774CC"/>
    <w:rsid w:val="00E80E2D"/>
    <w:rsid w:val="00E82CCA"/>
    <w:rsid w:val="00E8409A"/>
    <w:rsid w:val="00E84971"/>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A20"/>
    <w:rsid w:val="00E95C75"/>
    <w:rsid w:val="00E96AB3"/>
    <w:rsid w:val="00E96D9E"/>
    <w:rsid w:val="00E97C6E"/>
    <w:rsid w:val="00EA081C"/>
    <w:rsid w:val="00EA1701"/>
    <w:rsid w:val="00EA1B38"/>
    <w:rsid w:val="00EA30E7"/>
    <w:rsid w:val="00EA36AB"/>
    <w:rsid w:val="00EA48A5"/>
    <w:rsid w:val="00EA55A6"/>
    <w:rsid w:val="00EA5777"/>
    <w:rsid w:val="00EA688F"/>
    <w:rsid w:val="00EA7229"/>
    <w:rsid w:val="00EB0B36"/>
    <w:rsid w:val="00EB0D1D"/>
    <w:rsid w:val="00EB1FDA"/>
    <w:rsid w:val="00EB2618"/>
    <w:rsid w:val="00EB3C49"/>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6A2D"/>
    <w:rsid w:val="00EC7A6A"/>
    <w:rsid w:val="00EC7AD7"/>
    <w:rsid w:val="00ED060A"/>
    <w:rsid w:val="00ED091C"/>
    <w:rsid w:val="00ED204E"/>
    <w:rsid w:val="00ED2B56"/>
    <w:rsid w:val="00ED2FA7"/>
    <w:rsid w:val="00ED31AC"/>
    <w:rsid w:val="00ED3E9A"/>
    <w:rsid w:val="00ED46C7"/>
    <w:rsid w:val="00ED4957"/>
    <w:rsid w:val="00ED4DF8"/>
    <w:rsid w:val="00ED4F6D"/>
    <w:rsid w:val="00ED5734"/>
    <w:rsid w:val="00ED6CED"/>
    <w:rsid w:val="00ED6F70"/>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32"/>
    <w:rsid w:val="00F00DF5"/>
    <w:rsid w:val="00F00EFC"/>
    <w:rsid w:val="00F011FE"/>
    <w:rsid w:val="00F0213F"/>
    <w:rsid w:val="00F02454"/>
    <w:rsid w:val="00F03155"/>
    <w:rsid w:val="00F0344D"/>
    <w:rsid w:val="00F0346B"/>
    <w:rsid w:val="00F04392"/>
    <w:rsid w:val="00F0466C"/>
    <w:rsid w:val="00F04B98"/>
    <w:rsid w:val="00F04D2B"/>
    <w:rsid w:val="00F04DEF"/>
    <w:rsid w:val="00F04EC0"/>
    <w:rsid w:val="00F058EA"/>
    <w:rsid w:val="00F059A9"/>
    <w:rsid w:val="00F05CE6"/>
    <w:rsid w:val="00F06A19"/>
    <w:rsid w:val="00F078B4"/>
    <w:rsid w:val="00F07B82"/>
    <w:rsid w:val="00F07EDA"/>
    <w:rsid w:val="00F10B48"/>
    <w:rsid w:val="00F10B8F"/>
    <w:rsid w:val="00F122C8"/>
    <w:rsid w:val="00F12AA7"/>
    <w:rsid w:val="00F12F2F"/>
    <w:rsid w:val="00F13EFF"/>
    <w:rsid w:val="00F14873"/>
    <w:rsid w:val="00F1556B"/>
    <w:rsid w:val="00F167B1"/>
    <w:rsid w:val="00F16AF6"/>
    <w:rsid w:val="00F1786C"/>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4C6"/>
    <w:rsid w:val="00F308CF"/>
    <w:rsid w:val="00F30A60"/>
    <w:rsid w:val="00F30DD1"/>
    <w:rsid w:val="00F313B3"/>
    <w:rsid w:val="00F31D7B"/>
    <w:rsid w:val="00F31FA8"/>
    <w:rsid w:val="00F321AF"/>
    <w:rsid w:val="00F32B0B"/>
    <w:rsid w:val="00F33AFB"/>
    <w:rsid w:val="00F34A55"/>
    <w:rsid w:val="00F34BC1"/>
    <w:rsid w:val="00F351C8"/>
    <w:rsid w:val="00F35356"/>
    <w:rsid w:val="00F35A2F"/>
    <w:rsid w:val="00F36411"/>
    <w:rsid w:val="00F36949"/>
    <w:rsid w:val="00F36F54"/>
    <w:rsid w:val="00F37100"/>
    <w:rsid w:val="00F4043A"/>
    <w:rsid w:val="00F40994"/>
    <w:rsid w:val="00F4174F"/>
    <w:rsid w:val="00F41C04"/>
    <w:rsid w:val="00F427FE"/>
    <w:rsid w:val="00F43204"/>
    <w:rsid w:val="00F4323B"/>
    <w:rsid w:val="00F43560"/>
    <w:rsid w:val="00F43E91"/>
    <w:rsid w:val="00F443BF"/>
    <w:rsid w:val="00F44816"/>
    <w:rsid w:val="00F45222"/>
    <w:rsid w:val="00F45DD9"/>
    <w:rsid w:val="00F46360"/>
    <w:rsid w:val="00F466A5"/>
    <w:rsid w:val="00F46A81"/>
    <w:rsid w:val="00F476D4"/>
    <w:rsid w:val="00F47D42"/>
    <w:rsid w:val="00F501A2"/>
    <w:rsid w:val="00F504F4"/>
    <w:rsid w:val="00F50D9C"/>
    <w:rsid w:val="00F51042"/>
    <w:rsid w:val="00F510A4"/>
    <w:rsid w:val="00F52830"/>
    <w:rsid w:val="00F54591"/>
    <w:rsid w:val="00F54873"/>
    <w:rsid w:val="00F55003"/>
    <w:rsid w:val="00F55CF0"/>
    <w:rsid w:val="00F55EBF"/>
    <w:rsid w:val="00F55EDF"/>
    <w:rsid w:val="00F57411"/>
    <w:rsid w:val="00F574DA"/>
    <w:rsid w:val="00F57B78"/>
    <w:rsid w:val="00F57C41"/>
    <w:rsid w:val="00F57DA5"/>
    <w:rsid w:val="00F600AE"/>
    <w:rsid w:val="00F607E6"/>
    <w:rsid w:val="00F61637"/>
    <w:rsid w:val="00F61652"/>
    <w:rsid w:val="00F628DB"/>
    <w:rsid w:val="00F6377E"/>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390C"/>
    <w:rsid w:val="00F745BF"/>
    <w:rsid w:val="00F74BA9"/>
    <w:rsid w:val="00F75BA0"/>
    <w:rsid w:val="00F75CCD"/>
    <w:rsid w:val="00F762D1"/>
    <w:rsid w:val="00F7715E"/>
    <w:rsid w:val="00F777B1"/>
    <w:rsid w:val="00F80D2F"/>
    <w:rsid w:val="00F8251C"/>
    <w:rsid w:val="00F82D42"/>
    <w:rsid w:val="00F830A0"/>
    <w:rsid w:val="00F8387F"/>
    <w:rsid w:val="00F840C3"/>
    <w:rsid w:val="00F84993"/>
    <w:rsid w:val="00F849F7"/>
    <w:rsid w:val="00F84F90"/>
    <w:rsid w:val="00F86076"/>
    <w:rsid w:val="00F8663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3B4F"/>
    <w:rsid w:val="00FB41DC"/>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7F4"/>
    <w:rsid w:val="00FC784C"/>
    <w:rsid w:val="00FC7BA5"/>
    <w:rsid w:val="00FD01DB"/>
    <w:rsid w:val="00FD03F7"/>
    <w:rsid w:val="00FD1A5F"/>
    <w:rsid w:val="00FD24D2"/>
    <w:rsid w:val="00FD256F"/>
    <w:rsid w:val="00FD2A8F"/>
    <w:rsid w:val="00FD3B40"/>
    <w:rsid w:val="00FD4F06"/>
    <w:rsid w:val="00FD5A90"/>
    <w:rsid w:val="00FD5B32"/>
    <w:rsid w:val="00FE066B"/>
    <w:rsid w:val="00FE0F40"/>
    <w:rsid w:val="00FE156D"/>
    <w:rsid w:val="00FE15E1"/>
    <w:rsid w:val="00FE2757"/>
    <w:rsid w:val="00FE39C3"/>
    <w:rsid w:val="00FE54C0"/>
    <w:rsid w:val="00FE5CEF"/>
    <w:rsid w:val="00FE5FBC"/>
    <w:rsid w:val="00FE6276"/>
    <w:rsid w:val="00FE68A8"/>
    <w:rsid w:val="00FE7A9F"/>
    <w:rsid w:val="00FE7F75"/>
    <w:rsid w:val="00FF081F"/>
    <w:rsid w:val="00FF10D3"/>
    <w:rsid w:val="00FF2C12"/>
    <w:rsid w:val="00FF2F0F"/>
    <w:rsid w:val="00FF2F5C"/>
    <w:rsid w:val="00FF3314"/>
    <w:rsid w:val="00FF33A8"/>
    <w:rsid w:val="00FF4115"/>
    <w:rsid w:val="00FF5A06"/>
    <w:rsid w:val="00FF5EFB"/>
    <w:rsid w:val="00FF7274"/>
    <w:rsid w:val="00FF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A6A533C"/>
  <w15:docId w15:val="{6CE4B9A3-400B-4615-B338-C504721E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B490E"/>
    <w:pPr>
      <w:spacing w:before="240" w:after="240"/>
      <w:outlineLvl w:val="0"/>
    </w:pPr>
    <w:rPr>
      <w:rFonts w:ascii="Arial" w:hAnsi="Arial" w:cs="Arial"/>
      <w:b/>
      <w:bCs/>
      <w:i/>
      <w:color w:val="auto"/>
      <w:sz w:val="48"/>
      <w:szCs w:val="32"/>
    </w:rPr>
  </w:style>
  <w:style w:type="paragraph" w:styleId="Heading2">
    <w:name w:val="heading 2"/>
    <w:basedOn w:val="Normal"/>
    <w:next w:val="Normal"/>
    <w:link w:val="Heading2Char"/>
    <w:autoRedefine/>
    <w:uiPriority w:val="9"/>
    <w:qFormat/>
    <w:rsid w:val="00CD608A"/>
    <w:pPr>
      <w:keepNext/>
      <w:spacing w:after="60"/>
      <w:ind w:left="-360" w:firstLine="360"/>
      <w:outlineLvl w:val="1"/>
    </w:pPr>
    <w:rPr>
      <w:rFonts w:ascii="Arial" w:hAnsi="Arial" w:cs="Arial"/>
      <w:b/>
      <w:bCs/>
      <w:iCs/>
      <w:color w:val="000000"/>
      <w:sz w:val="32"/>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CD608A"/>
    <w:rPr>
      <w:rFonts w:ascii="Arial" w:hAnsi="Arial" w:cs="Arial"/>
      <w:b/>
      <w:bCs/>
      <w:iCs/>
      <w:color w:val="000000"/>
      <w:sz w:val="32"/>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E31C09"/>
    <w:pPr>
      <w:tabs>
        <w:tab w:val="right" w:pos="9360"/>
      </w:tabs>
      <w:spacing w:before="180"/>
    </w:pPr>
    <w:rPr>
      <w:rFonts w:ascii="Arial" w:eastAsiaTheme="minorEastAsia" w:hAnsi="Arial"/>
      <w:b/>
      <w:bCs/>
      <w:i/>
      <w:noProof/>
      <w:szCs w:val="28"/>
    </w:rPr>
  </w:style>
  <w:style w:type="paragraph" w:styleId="TOC2">
    <w:name w:val="toc 2"/>
    <w:basedOn w:val="Normal"/>
    <w:next w:val="Normal"/>
    <w:autoRedefine/>
    <w:uiPriority w:val="39"/>
    <w:qFormat/>
    <w:rsid w:val="00621D1C"/>
    <w:pPr>
      <w:tabs>
        <w:tab w:val="right" w:pos="9360"/>
      </w:tabs>
      <w:spacing w:before="60"/>
      <w:ind w:firstLine="720"/>
    </w:pPr>
    <w:rPr>
      <w:rFonts w:asciiTheme="minorHAnsi" w:hAnsiTheme="minorHAnsi"/>
      <w:b/>
      <w:iCs/>
      <w:noProof/>
      <w:szCs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qFormat/>
    <w:rsid w:val="00004F64"/>
    <w:pPr>
      <w:tabs>
        <w:tab w:val="right" w:leader="dot" w:pos="9350"/>
      </w:tabs>
    </w:pPr>
    <w:rPr>
      <w:rFonts w:ascii="Arial" w:eastAsiaTheme="minorEastAsia" w:hAnsi="Arial" w:cs="Arial"/>
      <w:b/>
      <w:noProof/>
      <w:sz w:val="18"/>
      <w:szCs w:val="22"/>
    </w:r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3B490E"/>
    <w:rPr>
      <w:rFonts w:ascii="Arial" w:hAnsi="Arial" w:cs="Arial"/>
      <w:b/>
      <w:bCs/>
      <w:i/>
      <w:sz w:val="48"/>
      <w:szCs w:val="32"/>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F777B1"/>
    <w:pPr>
      <w:spacing w:line="181" w:lineRule="atLeast"/>
    </w:pPr>
    <w:rPr>
      <w:rFonts w:ascii="Univers LT Std 45 Light" w:hAnsi="Univers LT Std 45 Light"/>
      <w:color w:val="auto"/>
    </w:rPr>
  </w:style>
  <w:style w:type="character" w:customStyle="1" w:styleId="watch-title">
    <w:name w:val="watch-title"/>
    <w:basedOn w:val="DefaultParagraphFont"/>
    <w:rsid w:val="00F777B1"/>
  </w:style>
  <w:style w:type="character" w:customStyle="1" w:styleId="hlfld-title">
    <w:name w:val="hlfld-title"/>
    <w:basedOn w:val="DefaultParagraphFont"/>
    <w:rsid w:val="00F777B1"/>
  </w:style>
  <w:style w:type="character" w:customStyle="1" w:styleId="mathjax2">
    <w:name w:val="mathjax2"/>
    <w:basedOn w:val="DefaultParagraphFont"/>
    <w:rsid w:val="007565B3"/>
    <w:rPr>
      <w:b w:val="0"/>
      <w:bCs w:val="0"/>
      <w:i w:val="0"/>
      <w:iCs w:val="0"/>
      <w:caps w:val="0"/>
      <w:vanish w:val="0"/>
      <w:webHidden w:val="0"/>
      <w:spacing w:val="0"/>
      <w:sz w:val="24"/>
      <w:szCs w:val="24"/>
      <w:bdr w:val="none" w:sz="0" w:space="0" w:color="auto" w:frame="1"/>
      <w:rtl w:val="0"/>
      <w:specVanish w:val="0"/>
    </w:rPr>
  </w:style>
  <w:style w:type="paragraph" w:customStyle="1" w:styleId="first-para">
    <w:name w:val="first-para"/>
    <w:basedOn w:val="Normal"/>
    <w:rsid w:val="00D90171"/>
    <w:pPr>
      <w:spacing w:after="167"/>
    </w:pPr>
  </w:style>
  <w:style w:type="paragraph" w:styleId="Revision">
    <w:name w:val="Revision"/>
    <w:hidden/>
    <w:uiPriority w:val="99"/>
    <w:semiHidden/>
    <w:rsid w:val="006333B5"/>
    <w:rPr>
      <w:sz w:val="24"/>
      <w:szCs w:val="24"/>
    </w:rPr>
  </w:style>
  <w:style w:type="paragraph" w:styleId="List">
    <w:name w:val="List"/>
    <w:basedOn w:val="Normal"/>
    <w:rsid w:val="009F0C04"/>
    <w:pPr>
      <w:ind w:left="360" w:hanging="360"/>
    </w:pPr>
    <w:rPr>
      <w:szCs w:val="20"/>
    </w:rPr>
  </w:style>
  <w:style w:type="paragraph" w:styleId="TOCHeading">
    <w:name w:val="TOC Heading"/>
    <w:basedOn w:val="Heading1"/>
    <w:next w:val="Normal"/>
    <w:uiPriority w:val="39"/>
    <w:unhideWhenUsed/>
    <w:qFormat/>
    <w:rsid w:val="00F00D32"/>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4">
    <w:name w:val="toc 4"/>
    <w:basedOn w:val="Normal"/>
    <w:next w:val="Normal"/>
    <w:autoRedefine/>
    <w:uiPriority w:val="39"/>
    <w:unhideWhenUsed/>
    <w:rsid w:val="00103752"/>
    <w:pPr>
      <w:ind w:left="720"/>
    </w:pPr>
    <w:rPr>
      <w:rFonts w:asciiTheme="minorHAnsi" w:hAnsiTheme="minorHAnsi"/>
      <w:sz w:val="20"/>
      <w:szCs w:val="20"/>
    </w:rPr>
  </w:style>
  <w:style w:type="paragraph" w:styleId="TOC5">
    <w:name w:val="toc 5"/>
    <w:basedOn w:val="Normal"/>
    <w:next w:val="Normal"/>
    <w:autoRedefine/>
    <w:uiPriority w:val="39"/>
    <w:unhideWhenUsed/>
    <w:rsid w:val="00103752"/>
    <w:pPr>
      <w:ind w:left="960"/>
    </w:pPr>
    <w:rPr>
      <w:rFonts w:asciiTheme="minorHAnsi" w:hAnsiTheme="minorHAnsi"/>
      <w:sz w:val="20"/>
      <w:szCs w:val="20"/>
    </w:rPr>
  </w:style>
  <w:style w:type="paragraph" w:styleId="TOC6">
    <w:name w:val="toc 6"/>
    <w:basedOn w:val="Normal"/>
    <w:next w:val="Normal"/>
    <w:autoRedefine/>
    <w:uiPriority w:val="39"/>
    <w:unhideWhenUsed/>
    <w:rsid w:val="00103752"/>
    <w:pPr>
      <w:ind w:left="1200"/>
    </w:pPr>
    <w:rPr>
      <w:rFonts w:asciiTheme="minorHAnsi" w:hAnsiTheme="minorHAnsi"/>
      <w:sz w:val="20"/>
      <w:szCs w:val="20"/>
    </w:rPr>
  </w:style>
  <w:style w:type="paragraph" w:styleId="TOC7">
    <w:name w:val="toc 7"/>
    <w:basedOn w:val="Normal"/>
    <w:next w:val="Normal"/>
    <w:autoRedefine/>
    <w:uiPriority w:val="39"/>
    <w:unhideWhenUsed/>
    <w:rsid w:val="00103752"/>
    <w:pPr>
      <w:ind w:left="1440"/>
    </w:pPr>
    <w:rPr>
      <w:rFonts w:asciiTheme="minorHAnsi" w:hAnsiTheme="minorHAnsi"/>
      <w:sz w:val="20"/>
      <w:szCs w:val="20"/>
    </w:rPr>
  </w:style>
  <w:style w:type="paragraph" w:styleId="TOC8">
    <w:name w:val="toc 8"/>
    <w:basedOn w:val="Normal"/>
    <w:next w:val="Normal"/>
    <w:autoRedefine/>
    <w:uiPriority w:val="39"/>
    <w:unhideWhenUsed/>
    <w:rsid w:val="00103752"/>
    <w:pPr>
      <w:ind w:left="1680"/>
    </w:pPr>
    <w:rPr>
      <w:rFonts w:asciiTheme="minorHAnsi" w:hAnsiTheme="minorHAnsi"/>
      <w:sz w:val="20"/>
      <w:szCs w:val="20"/>
    </w:rPr>
  </w:style>
  <w:style w:type="paragraph" w:styleId="TOC9">
    <w:name w:val="toc 9"/>
    <w:basedOn w:val="Normal"/>
    <w:next w:val="Normal"/>
    <w:autoRedefine/>
    <w:uiPriority w:val="39"/>
    <w:unhideWhenUsed/>
    <w:rsid w:val="00103752"/>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2759">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hoi.edu/ocean-acidification/" TargetMode="External"/><Relationship Id="rId21" Type="http://schemas.openxmlformats.org/officeDocument/2006/relationships/hyperlink" Target="http://www.acs.org/chemmatters" TargetMode="External"/><Relationship Id="rId42" Type="http://schemas.openxmlformats.org/officeDocument/2006/relationships/hyperlink" Target="https://www.continentalcarbonic.com/dry-ice-safety.html" TargetMode="External"/><Relationship Id="rId63" Type="http://schemas.openxmlformats.org/officeDocument/2006/relationships/hyperlink" Target="http://www.acs.org/chemmatters" TargetMode="External"/><Relationship Id="rId84" Type="http://schemas.openxmlformats.org/officeDocument/2006/relationships/hyperlink" Target="http://www.auburn.edu/~deruija/nsaids_2002.pdf" TargetMode="External"/><Relationship Id="rId138" Type="http://schemas.openxmlformats.org/officeDocument/2006/relationships/hyperlink" Target="https://climate.nasa.gov/causes/" TargetMode="External"/><Relationship Id="rId159" Type="http://schemas.openxmlformats.org/officeDocument/2006/relationships/hyperlink" Target="https://www.sciencebuddies.org/science-fair-projects/project-ideas/FoodSci_p074/cooking-food-science/juice-balls-science-of-spherification" TargetMode="External"/><Relationship Id="rId170" Type="http://schemas.openxmlformats.org/officeDocument/2006/relationships/hyperlink" Target="http://theplate.nationalgeographic.com/2015/07/21/food-packaging-have-your-cake-and-eat-the-wrapper-too/" TargetMode="External"/><Relationship Id="rId191" Type="http://schemas.openxmlformats.org/officeDocument/2006/relationships/hyperlink" Target="https://www.youtube.com/watch?v=-YG9gUJMGyw" TargetMode="External"/><Relationship Id="rId205" Type="http://schemas.openxmlformats.org/officeDocument/2006/relationships/hyperlink" Target="http://pubs.acs.org/doi/pdf/10.1021/ed082p400A" TargetMode="External"/><Relationship Id="rId226" Type="http://schemas.openxmlformats.org/officeDocument/2006/relationships/hyperlink" Target="http://www.levistrauss.com/our-story/" TargetMode="External"/><Relationship Id="rId247" Type="http://schemas.openxmlformats.org/officeDocument/2006/relationships/hyperlink" Target="https://www.youtube.com/watch?v=QJ_Z91bqfk0" TargetMode="External"/><Relationship Id="rId107" Type="http://schemas.openxmlformats.org/officeDocument/2006/relationships/hyperlink" Target="https://www.khanacademy.org/science/biology/energy-and-enzymes/enzyme-regulation/a/enzyme-regulation" TargetMode="External"/><Relationship Id="rId11" Type="http://schemas.openxmlformats.org/officeDocument/2006/relationships/hyperlink" Target="http://www.asc.org/chemmatters" TargetMode="External"/><Relationship Id="rId32" Type="http://schemas.openxmlformats.org/officeDocument/2006/relationships/hyperlink" Target="https://www.npr.org/templates/story/story.php?storyId=12309256" TargetMode="External"/><Relationship Id="rId53" Type="http://schemas.openxmlformats.org/officeDocument/2006/relationships/hyperlink" Target="https://www.biologycorner.com/worksheets/enzyme-lab-virtual.html" TargetMode="External"/><Relationship Id="rId74" Type="http://schemas.openxmlformats.org/officeDocument/2006/relationships/hyperlink" Target="http://www.yourhormones.info/hormones/prostaglandins/" TargetMode="External"/><Relationship Id="rId128" Type="http://schemas.openxmlformats.org/officeDocument/2006/relationships/hyperlink" Target="http://www.rsc.org/learn-chemistry/resource/listing?Keyword=KCN00000015&amp;reference=compoundinterest" TargetMode="External"/><Relationship Id="rId149" Type="http://schemas.openxmlformats.org/officeDocument/2006/relationships/hyperlink" Target="mailto:bbleam@verizon.net" TargetMode="External"/><Relationship Id="rId5" Type="http://schemas.openxmlformats.org/officeDocument/2006/relationships/webSettings" Target="webSettings.xml"/><Relationship Id="rId95" Type="http://schemas.openxmlformats.org/officeDocument/2006/relationships/hyperlink" Target="https://www.drugs.com/pro/naproxen.html" TargetMode="External"/><Relationship Id="rId160" Type="http://schemas.openxmlformats.org/officeDocument/2006/relationships/hyperlink" Target="https://www.youtube.com/watch?v=wt32GgQGTcI&amp;feature=youtu.be" TargetMode="External"/><Relationship Id="rId181" Type="http://schemas.openxmlformats.org/officeDocument/2006/relationships/hyperlink" Target="https://www.ncbi.nlm.nih.gov/pmc/articles/PMC2855180/" TargetMode="External"/><Relationship Id="rId216" Type="http://schemas.openxmlformats.org/officeDocument/2006/relationships/hyperlink" Target="http://pubs.acs.org/doi/pdf/10.1021/ed068pA242" TargetMode="External"/><Relationship Id="rId237" Type="http://schemas.openxmlformats.org/officeDocument/2006/relationships/hyperlink" Target="https://www.khanacademy.org/science/chemistry/oxidation-reduction/redox-oxidation-reduction/v/oxidation-reduction-or-redox-reactions" TargetMode="External"/><Relationship Id="rId258" Type="http://schemas.openxmlformats.org/officeDocument/2006/relationships/header" Target="header5.xml"/><Relationship Id="rId22" Type="http://schemas.openxmlformats.org/officeDocument/2006/relationships/image" Target="media/image4.jpeg"/><Relationship Id="rId43" Type="http://schemas.openxmlformats.org/officeDocument/2006/relationships/hyperlink" Target="mailto:bbleam@verizon.net" TargetMode="External"/><Relationship Id="rId64" Type="http://schemas.openxmlformats.org/officeDocument/2006/relationships/hyperlink" Target="http://pubs.acs.org/doi/10.1021/acs.jchemed.6b00955" TargetMode="External"/><Relationship Id="rId118" Type="http://schemas.openxmlformats.org/officeDocument/2006/relationships/hyperlink" Target="http://ocean.si.edu/ocean-acidification" TargetMode="External"/><Relationship Id="rId139" Type="http://schemas.openxmlformats.org/officeDocument/2006/relationships/hyperlink" Target="https://oceanservice.noaa.gov/facts/coralreef-climate.html" TargetMode="External"/><Relationship Id="rId85" Type="http://schemas.openxmlformats.org/officeDocument/2006/relationships/hyperlink" Target="https://medlineplus.gov/druginfo/meds/a682878.html" TargetMode="External"/><Relationship Id="rId150" Type="http://schemas.openxmlformats.org/officeDocument/2006/relationships/hyperlink" Target="mailto:chemmatters@acs.org" TargetMode="External"/><Relationship Id="rId171" Type="http://schemas.openxmlformats.org/officeDocument/2006/relationships/hyperlink" Target="https://www.treehugger.com/clean-technology/company-turns-seaweed-edible-biodegradable-packaging.html" TargetMode="External"/><Relationship Id="rId192" Type="http://schemas.openxmlformats.org/officeDocument/2006/relationships/hyperlink" Target="http://www.rrpackaging.co.uk/blog-article/examples-of-edible-and-biodegradable-packaging" TargetMode="External"/><Relationship Id="rId206" Type="http://schemas.openxmlformats.org/officeDocument/2006/relationships/hyperlink" Target="https://www.khanacademy.org/science/biology/chemistry--of-life/chemical-bonds-and-reactions/v/intermolecular-forces-and-molecular-bonds" TargetMode="External"/><Relationship Id="rId227" Type="http://schemas.openxmlformats.org/officeDocument/2006/relationships/hyperlink" Target="http://www.levistrauss.com/wp-content/uploads/2014/01/Jacob-Davis-His-Life-and-Contributions1.pdf" TargetMode="External"/><Relationship Id="rId248" Type="http://schemas.openxmlformats.org/officeDocument/2006/relationships/hyperlink" Target="http://www.toxipedia.org/display/toxipedia/Aniline" TargetMode="External"/><Relationship Id="rId12" Type="http://schemas.openxmlformats.org/officeDocument/2006/relationships/image" Target="media/image3.jpeg"/><Relationship Id="rId33" Type="http://schemas.openxmlformats.org/officeDocument/2006/relationships/hyperlink" Target="https://www.npr.org/programs/all-things-considered/2007/07/27/13120894/" TargetMode="External"/><Relationship Id="rId108" Type="http://schemas.openxmlformats.org/officeDocument/2006/relationships/hyperlink" Target="http://www.chemguide.co.uk/basicorg/conventions/draw.html" TargetMode="External"/><Relationship Id="rId129" Type="http://schemas.openxmlformats.org/officeDocument/2006/relationships/hyperlink" Target="http://ocean.si.edu/corals-and-coral-reefs" TargetMode="External"/><Relationship Id="rId54" Type="http://schemas.openxmlformats.org/officeDocument/2006/relationships/hyperlink" Target="http://www.kscience.co.uk/animations/anim_2.htm" TargetMode="External"/><Relationship Id="rId75" Type="http://schemas.openxmlformats.org/officeDocument/2006/relationships/hyperlink" Target="http://www.albany.edu/faculty/cs812/bio366/Cyclooxygenase_ppt.pdf" TargetMode="External"/><Relationship Id="rId96" Type="http://schemas.openxmlformats.org/officeDocument/2006/relationships/hyperlink" Target="http://www.businessinsider.com/tylenol-vs-advil-vs-aleve-2015-5" TargetMode="External"/><Relationship Id="rId140" Type="http://schemas.openxmlformats.org/officeDocument/2006/relationships/hyperlink" Target="https://news.nationalgeographic.com/news/2014/07/140716-australia-coral-reef-dredging-sediment-disease-environment-ocean/" TargetMode="External"/><Relationship Id="rId161" Type="http://schemas.openxmlformats.org/officeDocument/2006/relationships/hyperlink" Target="https://www.youtube.com/watch?v=0K_udXd-rx4" TargetMode="External"/><Relationship Id="rId182" Type="http://schemas.openxmlformats.org/officeDocument/2006/relationships/hyperlink" Target="http://www.kitchen-theory.com/wp-content/uploads/2011/10/Herve-This-PDF.pdf" TargetMode="External"/><Relationship Id="rId217" Type="http://schemas.openxmlformats.org/officeDocument/2006/relationships/hyperlink" Target="http://pubs.acs.org/doi/10.1021/cen-v089n043.p044" TargetMode="External"/><Relationship Id="rId6" Type="http://schemas.openxmlformats.org/officeDocument/2006/relationships/footnotes" Target="footnotes.xml"/><Relationship Id="rId238" Type="http://schemas.openxmlformats.org/officeDocument/2006/relationships/hyperlink" Target="https://chem.libretexts.org/Core/Physical_and_Theoretical_Chemistry/Physical_Properties_of_Matter/Atomic_and_Molecular_Properties/Intermolecular_Forces/Specific_Interactions/Hydrogen_Bonding" TargetMode="External"/><Relationship Id="rId259" Type="http://schemas.openxmlformats.org/officeDocument/2006/relationships/fontTable" Target="fontTable.xml"/><Relationship Id="rId23" Type="http://schemas.openxmlformats.org/officeDocument/2006/relationships/hyperlink" Target="http://www.acs.org/chemmatters" TargetMode="External"/><Relationship Id="rId119" Type="http://schemas.openxmlformats.org/officeDocument/2006/relationships/hyperlink" Target="https://ca.pbslearningmedia.org/resource/bfe7f0ea-8cd1-4392-aed6-1708cd9edf0e/coral-reefs/?" TargetMode="External"/><Relationship Id="rId44" Type="http://schemas.openxmlformats.org/officeDocument/2006/relationships/hyperlink" Target="mailto:chemmatters@acs.org" TargetMode="External"/><Relationship Id="rId65" Type="http://schemas.openxmlformats.org/officeDocument/2006/relationships/hyperlink" Target="http://pubs.acs.org/doi/pdf/10.1021/cen-v083n036.p015a" TargetMode="External"/><Relationship Id="rId86" Type="http://schemas.openxmlformats.org/officeDocument/2006/relationships/hyperlink" Target="https://www.fda.gov/Drugs/ResourcesForYou/Consumers/BuyingUsingMedicineSafely/UnderstandingOver-the-CounterMedicines/SafeDailyUseofAspirin/ucm291433.htm" TargetMode="External"/><Relationship Id="rId130" Type="http://schemas.openxmlformats.org/officeDocument/2006/relationships/hyperlink" Target="http://www.marinelifephotography.com/corals/corals.htm" TargetMode="External"/><Relationship Id="rId151" Type="http://schemas.openxmlformats.org/officeDocument/2006/relationships/hyperlink" Target="http://tinyurl.com/o37s9x2" TargetMode="External"/><Relationship Id="rId172" Type="http://schemas.openxmlformats.org/officeDocument/2006/relationships/hyperlink" Target="https://www.seattletimes.com/life/food-drink/could-edible-packaging-solve-three-environmental-food-problems/" TargetMode="External"/><Relationship Id="rId193" Type="http://schemas.openxmlformats.org/officeDocument/2006/relationships/hyperlink" Target="https://www.chefsteps.com/activities/the-science-of-spherification" TargetMode="External"/><Relationship Id="rId207" Type="http://schemas.openxmlformats.org/officeDocument/2006/relationships/hyperlink" Target="https://www.youtube.com/watch?v=kiMBFKwnxzI&amp;t=1s" TargetMode="External"/><Relationship Id="rId228" Type="http://schemas.openxmlformats.org/officeDocument/2006/relationships/hyperlink" Target="http://www.historyofjeans.com/jeans-inventor/jacob-w-davis/" TargetMode="External"/><Relationship Id="rId249" Type="http://schemas.openxmlformats.org/officeDocument/2006/relationships/hyperlink" Target="https://www.scientificamerican.com/article/toms-river-excerpt-on-aniline-dye/" TargetMode="External"/><Relationship Id="rId13" Type="http://schemas.openxmlformats.org/officeDocument/2006/relationships/hyperlink" Target="file:///C:\Users\Bill\Documents\1%20OFFICE%20DOCUMENTS\CHEMATRS\2017-18%20CM%20TG\3%20February\TG%20Good%20to%20Go\2018%20%2002-03%20Feb-Mar%20TG%20Compilation.docx" TargetMode="External"/><Relationship Id="rId109" Type="http://schemas.openxmlformats.org/officeDocument/2006/relationships/hyperlink" Target="http://www.ncl.ac.uk/media/wwwnclacuk/schoolofchemistry/files/C1-basicguidetoskeletalformula_000.pdf" TargetMode="External"/><Relationship Id="rId260" Type="http://schemas.openxmlformats.org/officeDocument/2006/relationships/theme" Target="theme/theme1.xml"/><Relationship Id="rId34" Type="http://schemas.openxmlformats.org/officeDocument/2006/relationships/hyperlink" Target="https://books.google.com/books?id=04xk5M168nEC&amp;pg=PA57&amp;lpg=PA57&amp;dq=Michael+Faraday+dry+ice&amp;source=bl&amp;ots=R1hDgX3oxY&amp;sig=WxH5DSG8et07W5nE15Pu-igl8rA&amp;hl=en&amp;sa=X&amp;ved=0ahUKEwjZ0q_h-ZPYAhXLPCYKHVhpBxkQ6AEIPTAI" TargetMode="External"/><Relationship Id="rId55" Type="http://schemas.openxmlformats.org/officeDocument/2006/relationships/hyperlink" Target="http://www.sennhs.org/ourpages/auto/2014/12/18/42764837/Enzyme%20Simulation%20Lab%20HON.pdf" TargetMode="External"/><Relationship Id="rId76" Type="http://schemas.openxmlformats.org/officeDocument/2006/relationships/hyperlink" Target="http://pdb101.rcsb.org/motm/17" TargetMode="External"/><Relationship Id="rId97" Type="http://schemas.openxmlformats.org/officeDocument/2006/relationships/hyperlink" Target="https://health.ucsd.edu/news/features/Pages/2016-12-21-otc-pain-relief-meds.aspx" TargetMode="External"/><Relationship Id="rId120" Type="http://schemas.openxmlformats.org/officeDocument/2006/relationships/hyperlink" Target="https://ca.pbslearningmedia.org/resource/nvls-sci-acidification/what-is-ocean-acidification/?" TargetMode="External"/><Relationship Id="rId141" Type="http://schemas.openxmlformats.org/officeDocument/2006/relationships/hyperlink" Target="http://oceana.org/marine-life/marine-science-and-ecosystems/coral-reef" TargetMode="External"/><Relationship Id="rId7" Type="http://schemas.openxmlformats.org/officeDocument/2006/relationships/endnotes" Target="endnotes.xml"/><Relationship Id="rId162" Type="http://schemas.openxmlformats.org/officeDocument/2006/relationships/hyperlink" Target="https://www.youtube.com/watch?v=YLjzsfgk198" TargetMode="External"/><Relationship Id="rId183" Type="http://schemas.openxmlformats.org/officeDocument/2006/relationships/hyperlink" Target="http://www.molecularrecipes.com/molecular-gastronomy/" TargetMode="External"/><Relationship Id="rId218" Type="http://schemas.openxmlformats.org/officeDocument/2006/relationships/hyperlink" Target="https://pubs.acs.org/cen/science/89/8943sci3.html" TargetMode="External"/><Relationship Id="rId239" Type="http://schemas.openxmlformats.org/officeDocument/2006/relationships/hyperlink" Target="https://www.chem.purdue.edu/gchelp/liquids/hbond.html" TargetMode="External"/><Relationship Id="rId250" Type="http://schemas.openxmlformats.org/officeDocument/2006/relationships/hyperlink" Target="https://www.epa.gov/sites/production/files/2016-09/documents/naphthalene.pdf" TargetMode="External"/><Relationship Id="rId24" Type="http://schemas.openxmlformats.org/officeDocument/2006/relationships/image" Target="media/image5.jpeg"/><Relationship Id="rId45" Type="http://schemas.openxmlformats.org/officeDocument/2006/relationships/hyperlink" Target="http://tinyurl.com/o37s9x2" TargetMode="External"/><Relationship Id="rId66" Type="http://schemas.openxmlformats.org/officeDocument/2006/relationships/hyperlink" Target="http://pubs.acs.org/doi/10.1021/ed400324k" TargetMode="External"/><Relationship Id="rId87" Type="http://schemas.openxmlformats.org/officeDocument/2006/relationships/hyperlink" Target="https://pubs.acs.org/cen/coverstory/83/8325/8325aspirin.html" TargetMode="External"/><Relationship Id="rId110" Type="http://schemas.openxmlformats.org/officeDocument/2006/relationships/hyperlink" Target="mailto:bbleam@verizon.net" TargetMode="External"/><Relationship Id="rId131" Type="http://schemas.openxmlformats.org/officeDocument/2006/relationships/hyperlink" Target="http://wwf.panda.org/about_our_earth/blue_planet/coasts/coral_reefs/" TargetMode="External"/><Relationship Id="rId152" Type="http://schemas.openxmlformats.org/officeDocument/2006/relationships/header" Target="header3.xml"/><Relationship Id="rId173" Type="http://schemas.openxmlformats.org/officeDocument/2006/relationships/hyperlink" Target="http://viewer.zmags.com/publication/8473aceb" TargetMode="External"/><Relationship Id="rId194" Type="http://schemas.openxmlformats.org/officeDocument/2006/relationships/hyperlink" Target="https://www.theguardian.com/environment/2017/sep/06/plastic-fibres-found-tap-water-around-world-study-reveals" TargetMode="External"/><Relationship Id="rId208" Type="http://schemas.openxmlformats.org/officeDocument/2006/relationships/hyperlink" Target="https://aetn.pbslearningmedia.org/resource/lsps07.sci.phys.energy.lightcolor/light-and-color/%23.WibFW0qnFhE" TargetMode="External"/><Relationship Id="rId229" Type="http://schemas.openxmlformats.org/officeDocument/2006/relationships/hyperlink" Target="https://jameskennedymonash.wordpress.com/2014/07/31/why-are-jeans-blue-new-infographic-chemistry-of-levis/" TargetMode="External"/><Relationship Id="rId240" Type="http://schemas.openxmlformats.org/officeDocument/2006/relationships/hyperlink" Target="http://edtech2.boisestate.edu/lindabennett1/502/Bonds%20and%20IMFs/bonding%20jigsaw.html" TargetMode="External"/><Relationship Id="rId14" Type="http://schemas.openxmlformats.org/officeDocument/2006/relationships/hyperlink" Target="http://bcpshelpdeskhighschoolscience.weebly.com/uploads/6/3/4/6/6346142/lab_-_how_sublime_ltf_triple_point.pdf" TargetMode="External"/><Relationship Id="rId35" Type="http://schemas.openxmlformats.org/officeDocument/2006/relationships/hyperlink" Target="https://upclosed.com/people/adrien-jean-pierre-thilorier/" TargetMode="External"/><Relationship Id="rId56" Type="http://schemas.openxmlformats.org/officeDocument/2006/relationships/hyperlink" Target="https://scratch.mit.edu/projects/32615728/" TargetMode="External"/><Relationship Id="rId77" Type="http://schemas.openxmlformats.org/officeDocument/2006/relationships/hyperlink" Target="http://nba.uth.tmc.edu/neuroscience/s2/chapter06.html" TargetMode="External"/><Relationship Id="rId100" Type="http://schemas.openxmlformats.org/officeDocument/2006/relationships/hyperlink" Target="https://www.ncbi.nlm.nih.gov/pmc/articles/PMC3011108/" TargetMode="External"/><Relationship Id="rId8" Type="http://schemas.openxmlformats.org/officeDocument/2006/relationships/image" Target="media/image1.jpeg"/><Relationship Id="rId98" Type="http://schemas.openxmlformats.org/officeDocument/2006/relationships/hyperlink" Target="https://www.fda.gov/Drugs/DrugSafety/InformationbyDrugClass/ucm337066.htm" TargetMode="External"/><Relationship Id="rId121" Type="http://schemas.openxmlformats.org/officeDocument/2006/relationships/hyperlink" Target="https://gustavus.edu/events/nobelconference/2012/teachers/files/EffectofAcidificationonCoralReefs_000.pdf" TargetMode="External"/><Relationship Id="rId142" Type="http://schemas.openxmlformats.org/officeDocument/2006/relationships/hyperlink" Target="https://www.livescience.com/28440-coral-reefs-can-regenerate.html" TargetMode="External"/><Relationship Id="rId163" Type="http://schemas.openxmlformats.org/officeDocument/2006/relationships/hyperlink" Target="http://www.plasticpollutioncoalition.org/" TargetMode="External"/><Relationship Id="rId184" Type="http://schemas.openxmlformats.org/officeDocument/2006/relationships/hyperlink" Target="https://www.epa.gov/smm/advancing-sustainable-materials-management-facts-and-figures-report" TargetMode="External"/><Relationship Id="rId219" Type="http://schemas.openxmlformats.org/officeDocument/2006/relationships/hyperlink" Target="http://facweb.cs.depaul.edu/sgrais/indigo.htm" TargetMode="External"/><Relationship Id="rId230" Type="http://schemas.openxmlformats.org/officeDocument/2006/relationships/hyperlink" Target="http://www.historyofjeans.com/" TargetMode="External"/><Relationship Id="rId251" Type="http://schemas.openxmlformats.org/officeDocument/2006/relationships/hyperlink" Target="http://npic.orst.edu/factsheets/naphgen.html" TargetMode="External"/><Relationship Id="rId25" Type="http://schemas.openxmlformats.org/officeDocument/2006/relationships/hyperlink" Target="http://chemistry.bd.psu.edu/jircitano/IMforces.html" TargetMode="External"/><Relationship Id="rId46" Type="http://schemas.openxmlformats.org/officeDocument/2006/relationships/header" Target="header1.xml"/><Relationship Id="rId67" Type="http://schemas.openxmlformats.org/officeDocument/2006/relationships/hyperlink" Target="http://pubs.acs.org/doi/pdf/10.1021/ed066p935" TargetMode="External"/><Relationship Id="rId88" Type="http://schemas.openxmlformats.org/officeDocument/2006/relationships/hyperlink" Target="https://www.chemheritage.org/distillations/magazine/aspirin-turn-of-the-century-miracle-drug" TargetMode="External"/><Relationship Id="rId111" Type="http://schemas.openxmlformats.org/officeDocument/2006/relationships/hyperlink" Target="mailto:chemmatters@acs.org" TargetMode="External"/><Relationship Id="rId132" Type="http://schemas.openxmlformats.org/officeDocument/2006/relationships/hyperlink" Target="https://farm1.staticflickr.com/734/32357568885_5c8f0d1551_o.jpg" TargetMode="External"/><Relationship Id="rId153" Type="http://schemas.openxmlformats.org/officeDocument/2006/relationships/hyperlink" Target="file:///C:\Users\Bill\Documents\1%20OFFICE%20DOCUMENTS\CHEMATRS\2017-18%20CM%20TG\3%20February\TG%20Good%20to%20Go\2018%20%2002-03%20Feb-Mar%20TG%20Compilation.docx" TargetMode="External"/><Relationship Id="rId174" Type="http://schemas.openxmlformats.org/officeDocument/2006/relationships/hyperlink" Target="http://www.aljazeera.com/programmes/earthrise/2013/10/how-it-works-edible-packaging-201310885639197443.html" TargetMode="External"/><Relationship Id="rId195" Type="http://schemas.openxmlformats.org/officeDocument/2006/relationships/hyperlink" Target="https://www.choice.com.au/food-and-drink/food-warnings-and-safety/plastic/articles/plastics-and-food" TargetMode="External"/><Relationship Id="rId209" Type="http://schemas.openxmlformats.org/officeDocument/2006/relationships/hyperlink" Target="http://thesolararmy.org/wp-content/uploads/2014/12/Physics-Revisions-High-School-Lesson-Plan-Final.pdf" TargetMode="External"/><Relationship Id="rId220" Type="http://schemas.openxmlformats.org/officeDocument/2006/relationships/hyperlink" Target="https://www.lib.umn.edu/bell/tradeproducts/indigo" TargetMode="External"/><Relationship Id="rId241" Type="http://schemas.openxmlformats.org/officeDocument/2006/relationships/hyperlink" Target="https://www.khanacademy.org/test-prep/mcat/chemical-processes/covalent-bonds/a/intramolecular-and-intermolecular-forces" TargetMode="External"/><Relationship Id="rId15" Type="http://schemas.openxmlformats.org/officeDocument/2006/relationships/hyperlink" Target="https://lsa.umich.edu/content/dam/chem-assets/chem-docs/Sublimation%20of%20Iodine.pdf" TargetMode="External"/><Relationship Id="rId36" Type="http://schemas.openxmlformats.org/officeDocument/2006/relationships/hyperlink" Target="http://www.madehow.com/Volume-7/Dry-Ice.html" TargetMode="External"/><Relationship Id="rId57" Type="http://schemas.openxmlformats.org/officeDocument/2006/relationships/hyperlink" Target="https://www.youtube.com/watch?v=RP6AS7XVIC8" TargetMode="External"/><Relationship Id="rId78" Type="http://schemas.openxmlformats.org/officeDocument/2006/relationships/hyperlink" Target="https://cell.uchc.edu/pdf/fein/nociceptors_fein_2012.pdf" TargetMode="External"/><Relationship Id="rId99" Type="http://schemas.openxmlformats.org/officeDocument/2006/relationships/hyperlink" Target="https://www.drugs.com/drug-class/narcotic-analgesics.html" TargetMode="External"/><Relationship Id="rId101" Type="http://schemas.openxmlformats.org/officeDocument/2006/relationships/hyperlink" Target="https://www.health.harvard.edu/pain/8-non-invasive-pain-relief-techniques-that-really-work" TargetMode="External"/><Relationship Id="rId122" Type="http://schemas.openxmlformats.org/officeDocument/2006/relationships/hyperlink" Target="http://oceanexplorer.noaa.gov/okeanos/edu/lessonplans/media/09offbase" TargetMode="External"/><Relationship Id="rId143" Type="http://schemas.openxmlformats.org/officeDocument/2006/relationships/hyperlink" Target="http://www.bbc.com/earth/story/20140916-the-corals-that-come-back-from-the-dead" TargetMode="External"/><Relationship Id="rId164" Type="http://schemas.openxmlformats.org/officeDocument/2006/relationships/hyperlink" Target="https://fromseedtoshelf.files.wordpress.com/2015/12/dowd2.pdf" TargetMode="External"/><Relationship Id="rId185" Type="http://schemas.openxmlformats.org/officeDocument/2006/relationships/hyperlink" Target="http://www.earthisland.org/journal/index.php/elist/eListRead/tquidoward_a_plastic-free_future/" TargetMode="External"/><Relationship Id="rId9" Type="http://schemas.openxmlformats.org/officeDocument/2006/relationships/image" Target="media/image2.emf"/><Relationship Id="rId210" Type="http://schemas.openxmlformats.org/officeDocument/2006/relationships/hyperlink" Target="http://www.rsc.org/learn-chemistry/resource/res00000559/the-microscale-synthesis-of-azo-dyes" TargetMode="External"/><Relationship Id="rId26" Type="http://schemas.openxmlformats.org/officeDocument/2006/relationships/hyperlink" Target="https://science.howstuffworks.com/innovation/edible-innovations/freeze-drying.htm" TargetMode="External"/><Relationship Id="rId231" Type="http://schemas.openxmlformats.org/officeDocument/2006/relationships/hyperlink" Target="http://www.newworldencyclopedia.org/entry/Adolf_von_Baeyer" TargetMode="External"/><Relationship Id="rId252" Type="http://schemas.openxmlformats.org/officeDocument/2006/relationships/hyperlink" Target="mailto:bbleam@verizon.net" TargetMode="External"/><Relationship Id="rId47" Type="http://schemas.openxmlformats.org/officeDocument/2006/relationships/footer" Target="footer1.xml"/><Relationship Id="rId68" Type="http://schemas.openxmlformats.org/officeDocument/2006/relationships/hyperlink" Target="https://cen.acs.org/articles/95/i45/chemists-responding-opioid-epidemic.html" TargetMode="External"/><Relationship Id="rId89" Type="http://schemas.openxmlformats.org/officeDocument/2006/relationships/hyperlink" Target="http://www.reyessyndrome.org/index.html" TargetMode="External"/><Relationship Id="rId112" Type="http://schemas.openxmlformats.org/officeDocument/2006/relationships/hyperlink" Target="http://tinyurl.com/o37s9x2" TargetMode="External"/><Relationship Id="rId133" Type="http://schemas.openxmlformats.org/officeDocument/2006/relationships/hyperlink" Target="https://theconversation.com/how-will-the-barrier-reef-recover-from-the-death-of-one-third-of-its-northern-corals-60186" TargetMode="External"/><Relationship Id="rId154" Type="http://schemas.openxmlformats.org/officeDocument/2006/relationships/hyperlink" Target="https://news.nationalgeographic.com/2017/07/plastic-produced-recycling-waste-ocean-trash-debris-environment" TargetMode="External"/><Relationship Id="rId175" Type="http://schemas.openxmlformats.org/officeDocument/2006/relationships/hyperlink" Target="https://www.youtube.com/watch?v=Fzdzuzg0d10" TargetMode="External"/><Relationship Id="rId196" Type="http://schemas.openxmlformats.org/officeDocument/2006/relationships/hyperlink" Target="mailto:bbleam@verizon.net" TargetMode="External"/><Relationship Id="rId200" Type="http://schemas.openxmlformats.org/officeDocument/2006/relationships/hyperlink" Target="https://www.smithsonianmag.com/smithsonian-institution/the-origin-of-blue-jeans-89612175/" TargetMode="External"/><Relationship Id="rId16" Type="http://schemas.openxmlformats.org/officeDocument/2006/relationships/hyperlink" Target="https://phet.colorado.edu/en/contributions/view/3168" TargetMode="External"/><Relationship Id="rId221" Type="http://schemas.openxmlformats.org/officeDocument/2006/relationships/hyperlink" Target="http://www.scencyclopedia.org/sce/entries/indigo/" TargetMode="External"/><Relationship Id="rId242" Type="http://schemas.openxmlformats.org/officeDocument/2006/relationships/hyperlink" Target="http://www.colorbasics.com/AdditiveSubtractiveColors/" TargetMode="External"/><Relationship Id="rId37" Type="http://schemas.openxmlformats.org/officeDocument/2006/relationships/hyperlink" Target="https://www.wikihow.com/Make-Dry-Ice" TargetMode="External"/><Relationship Id="rId58" Type="http://schemas.openxmlformats.org/officeDocument/2006/relationships/hyperlink" Target="http://www.compoundchem.com/2014/09/25/painkillers/" TargetMode="External"/><Relationship Id="rId79" Type="http://schemas.openxmlformats.org/officeDocument/2006/relationships/hyperlink" Target="https://www.medicalnewstoday.com/articles/179211.php" TargetMode="External"/><Relationship Id="rId102" Type="http://schemas.openxmlformats.org/officeDocument/2006/relationships/hyperlink" Target="https://chem.libretexts.org/Core/Physical_and_Theoretical_Chemistry/Kinetics/Modeling_Reaction_Kinetics/Temperature_Dependence_of_Reaction_Rates/The_Arrhenius_Law/The_Arrhenius_Law%3A_Activation_Energies" TargetMode="External"/><Relationship Id="rId123" Type="http://schemas.openxmlformats.org/officeDocument/2006/relationships/hyperlink" Target="https://serc.carleton.edu/eslabs/carbon/7b.html" TargetMode="External"/><Relationship Id="rId144" Type="http://schemas.openxmlformats.org/officeDocument/2006/relationships/hyperlink" Target="https://nicholasinstitute.duke.edu/ocean/publications/multiple-stressors-and-ecological-complexity-require-new-approach-coral-reef-research" TargetMode="External"/><Relationship Id="rId90" Type="http://schemas.openxmlformats.org/officeDocument/2006/relationships/hyperlink" Target="https://medlineplus.gov/druginfo/meds/a681004.html" TargetMode="External"/><Relationship Id="rId165" Type="http://schemas.openxmlformats.org/officeDocument/2006/relationships/hyperlink" Target="https://sites.google.com/a/wgu.edu/instructional-portfolio-mg-engineering/kindergarten" TargetMode="External"/><Relationship Id="rId186" Type="http://schemas.openxmlformats.org/officeDocument/2006/relationships/hyperlink" Target="https://www.verdict.co.uk/plastic-pollution-environment-ministers-pledged-zero-tolerance-alternatives/" TargetMode="External"/><Relationship Id="rId211" Type="http://schemas.openxmlformats.org/officeDocument/2006/relationships/hyperlink" Target="https://scilearn.sydney.edu.au/fychemistry/labmanual/e04.pdf" TargetMode="External"/><Relationship Id="rId232" Type="http://schemas.openxmlformats.org/officeDocument/2006/relationships/hyperlink" Target="https://www.nobelprize.org/nobel_prizes/chemistry/laureates/1905/baeyer-facts.html" TargetMode="External"/><Relationship Id="rId253" Type="http://schemas.openxmlformats.org/officeDocument/2006/relationships/hyperlink" Target="mailto:chemmatters@acs.org" TargetMode="External"/><Relationship Id="rId27" Type="http://schemas.openxmlformats.org/officeDocument/2006/relationships/hyperlink" Target="https://arxiv.org/ftp/arxiv/papers/1709/1709.02918.pdf" TargetMode="External"/><Relationship Id="rId48" Type="http://schemas.openxmlformats.org/officeDocument/2006/relationships/footer" Target="footer2.xml"/><Relationship Id="rId69" Type="http://schemas.openxmlformats.org/officeDocument/2006/relationships/hyperlink" Target="https://www.webmd.com/pain-management/guide/pain-types-and-classifications%231" TargetMode="External"/><Relationship Id="rId113" Type="http://schemas.openxmlformats.org/officeDocument/2006/relationships/header" Target="header2.xml"/><Relationship Id="rId134" Type="http://schemas.openxmlformats.org/officeDocument/2006/relationships/hyperlink" Target="https://insideclimatenews.org/news/03102017/infographic-ocean-heat-powerful-climate-change-evidence-global-warming" TargetMode="External"/><Relationship Id="rId80" Type="http://schemas.openxmlformats.org/officeDocument/2006/relationships/hyperlink" Target="https://www.ncbi.nlm.nih.gov/pmc/articles/PMC1855338/" TargetMode="External"/><Relationship Id="rId155" Type="http://schemas.openxmlformats.org/officeDocument/2006/relationships/hyperlink" Target="https://www.theguardian.com/environment/2017/sep/06/plastic-fibres-found-tap-water-around-world-study-reveals" TargetMode="External"/><Relationship Id="rId176" Type="http://schemas.openxmlformats.org/officeDocument/2006/relationships/hyperlink" Target="http://www.oohowater.com/" TargetMode="External"/><Relationship Id="rId197" Type="http://schemas.openxmlformats.org/officeDocument/2006/relationships/hyperlink" Target="mailto:chemmatters@acs.org" TargetMode="External"/><Relationship Id="rId201" Type="http://schemas.openxmlformats.org/officeDocument/2006/relationships/hyperlink" Target="http://ux1.eiu.edu/~cfadd/3050/Ch17Color/ToC.html" TargetMode="External"/><Relationship Id="rId222" Type="http://schemas.openxmlformats.org/officeDocument/2006/relationships/hyperlink" Target="https://www.popsci.com/blog-network/techtiles/problem-indigo%23page-2" TargetMode="External"/><Relationship Id="rId243" Type="http://schemas.openxmlformats.org/officeDocument/2006/relationships/hyperlink" Target="http://ux1.eiu.edu/~cfadd/3050/Ch17Color/ToC.html" TargetMode="External"/><Relationship Id="rId17" Type="http://schemas.openxmlformats.org/officeDocument/2006/relationships/hyperlink" Target="https://www.khanacademy.org/science/chemistry/states-of-matter-and-intermolecular-forces/states-of-matter/v/phase-diagrams" TargetMode="External"/><Relationship Id="rId38" Type="http://schemas.openxmlformats.org/officeDocument/2006/relationships/hyperlink" Target="http://www.dryicecorp.com/dry-ice-applications/" TargetMode="External"/><Relationship Id="rId59" Type="http://schemas.openxmlformats.org/officeDocument/2006/relationships/hyperlink" Target="https://www.khanacademy.org/science/biology/energy-and-enzymes/introduction-to-enzymes/v/introduction-to-kinetics" TargetMode="External"/><Relationship Id="rId103" Type="http://schemas.openxmlformats.org/officeDocument/2006/relationships/hyperlink" Target="http://study.com/academy/lesson/function-of-enzymes-substrate-active-site-activation-energy.html" TargetMode="External"/><Relationship Id="rId124" Type="http://schemas.openxmlformats.org/officeDocument/2006/relationships/hyperlink" Target="https://serc.carleton.edu/eslabs/carbon/lab8.html" TargetMode="External"/><Relationship Id="rId70" Type="http://schemas.openxmlformats.org/officeDocument/2006/relationships/hyperlink" Target="https://ed.ted.com/lessons/how-do-pain-relievers-work" TargetMode="External"/><Relationship Id="rId91" Type="http://schemas.openxmlformats.org/officeDocument/2006/relationships/hyperlink" Target="https://www.fda.gov/Drugs/DrugSafety/InformationbyDrugClass/ucm165107.htm" TargetMode="External"/><Relationship Id="rId145" Type="http://schemas.openxmlformats.org/officeDocument/2006/relationships/hyperlink" Target="https://www.nytimes.com/2017/09/20/climate/coral-great-barrier-reef.html" TargetMode="External"/><Relationship Id="rId166" Type="http://schemas.openxmlformats.org/officeDocument/2006/relationships/hyperlink" Target="file:///C:/Users/Owner/Downloads/the-recipe-for-a-gourmet-snack-ngss-nae-and-steam-fundamental%20(1).pdf" TargetMode="External"/><Relationship Id="rId187" Type="http://schemas.openxmlformats.org/officeDocument/2006/relationships/hyperlink" Target="https://www.edie.net/news/8/Edible-packaging-and-ocean-plastic-trainers--the-best-innovations-to-combat-the-plastics-problem/" TargetMode="External"/><Relationship Id="rId1" Type="http://schemas.openxmlformats.org/officeDocument/2006/relationships/customXml" Target="../customXml/item1.xml"/><Relationship Id="rId212" Type="http://schemas.openxmlformats.org/officeDocument/2006/relationships/hyperlink" Target="http://www.acs.org/chemmatters" TargetMode="External"/><Relationship Id="rId233" Type="http://schemas.openxmlformats.org/officeDocument/2006/relationships/hyperlink" Target="https://instruct.uwo.ca/chemistry/2223/downloads/chromphores.pdf" TargetMode="External"/><Relationship Id="rId254" Type="http://schemas.openxmlformats.org/officeDocument/2006/relationships/hyperlink" Target="http://tinyurl.com/o37s9x2" TargetMode="External"/><Relationship Id="rId28" Type="http://schemas.openxmlformats.org/officeDocument/2006/relationships/hyperlink" Target="http://www.semicore.com/what-is-pvd-coating" TargetMode="External"/><Relationship Id="rId49" Type="http://schemas.openxmlformats.org/officeDocument/2006/relationships/footer" Target="footer3.xml"/><Relationship Id="rId114" Type="http://schemas.openxmlformats.org/officeDocument/2006/relationships/hyperlink" Target="file:///C:\Users\Bill\Documents\1%20OFFICE%20DOCUMENTS\CHEMATRS\2017-18%20CM%20TG\3%20February\TG%20Good%20to%20Go\2018%20%2002-03%20Feb-Mar%20TG%20Compilation.docx" TargetMode="External"/><Relationship Id="rId60" Type="http://schemas.openxmlformats.org/officeDocument/2006/relationships/hyperlink" Target="https://www.nabt.org/files/galleries/09NLCAchp7.pdf" TargetMode="External"/><Relationship Id="rId81" Type="http://schemas.openxmlformats.org/officeDocument/2006/relationships/hyperlink" Target="https://www.health.harvard.edu/pain/pain-relief-taking-nsaids-safely" TargetMode="External"/><Relationship Id="rId135" Type="http://schemas.openxmlformats.org/officeDocument/2006/relationships/hyperlink" Target="https://portals.iucn.org/library/sites/library/files/documents/2016-046_0.pdf" TargetMode="External"/><Relationship Id="rId156" Type="http://schemas.openxmlformats.org/officeDocument/2006/relationships/hyperlink" Target="https://www.choice.com.au/food-and-drink/food-warnings-and-safety/plastic/articles/plastics-and-food" TargetMode="External"/><Relationship Id="rId177" Type="http://schemas.openxmlformats.org/officeDocument/2006/relationships/hyperlink" Target="https://www.ecovativedesign.com/" TargetMode="External"/><Relationship Id="rId198" Type="http://schemas.openxmlformats.org/officeDocument/2006/relationships/hyperlink" Target="http://tinyurl.com/o37s9x2" TargetMode="External"/><Relationship Id="rId202" Type="http://schemas.openxmlformats.org/officeDocument/2006/relationships/hyperlink" Target="http://faculty.trinityvalleyschool.org/pricep/Chem/labs/indigo" TargetMode="External"/><Relationship Id="rId223" Type="http://schemas.openxmlformats.org/officeDocument/2006/relationships/hyperlink" Target="http://www.iswa.org/index.php?eID=tx_iswaknowledgebase_download&amp;documentUid=3184" TargetMode="External"/><Relationship Id="rId244" Type="http://schemas.openxmlformats.org/officeDocument/2006/relationships/hyperlink" Target="https://www2.chemistry.msu.edu/faculty/reusch/virttxtjml/spectrpy/uv-vis/spectrum.htm" TargetMode="External"/><Relationship Id="rId18" Type="http://schemas.openxmlformats.org/officeDocument/2006/relationships/hyperlink" Target="https://www.youtube.com/watch?v=QhTekm5NdiE" TargetMode="External"/><Relationship Id="rId39" Type="http://schemas.openxmlformats.org/officeDocument/2006/relationships/hyperlink" Target="https://theconversation.com/how-energy-from-dry-ice-could-power-human-colonies-on-mars-38250" TargetMode="External"/><Relationship Id="rId50" Type="http://schemas.openxmlformats.org/officeDocument/2006/relationships/hyperlink" Target="file:///C:\Users\Bill\Documents\1%20OFFICE%20DOCUMENTS\CHEMATRS\2017-18%20CM%20TG\3%20February\TG%20Good%20to%20Go\2018%20%2002-03%20Feb-Mar%20TG%20Compilation.docx" TargetMode="External"/><Relationship Id="rId104" Type="http://schemas.openxmlformats.org/officeDocument/2006/relationships/hyperlink" Target="http://www.rsc.org/Education/Teachers/Resources/cfb/enzymes.htm" TargetMode="External"/><Relationship Id="rId125" Type="http://schemas.openxmlformats.org/officeDocument/2006/relationships/hyperlink" Target="http://www.acs.org/chemmatters" TargetMode="External"/><Relationship Id="rId146" Type="http://schemas.openxmlformats.org/officeDocument/2006/relationships/hyperlink" Target="http://www.fpa2.org/pdf/declaration_monaco.pdf" TargetMode="External"/><Relationship Id="rId167" Type="http://schemas.openxmlformats.org/officeDocument/2006/relationships/hyperlink" Target="https://makezine.com/projects/make-edible-paper-3-easy-steps/" TargetMode="External"/><Relationship Id="rId188" Type="http://schemas.openxmlformats.org/officeDocument/2006/relationships/hyperlink" Target="http://video.foxnews.com/v/3625503179001/?" TargetMode="External"/><Relationship Id="rId71" Type="http://schemas.openxmlformats.org/officeDocument/2006/relationships/hyperlink" Target="https://bodynutrition.org/arachidonic-acid/" TargetMode="External"/><Relationship Id="rId92" Type="http://schemas.openxmlformats.org/officeDocument/2006/relationships/hyperlink" Target="https://medlineplus.gov/druginfo/meds/a682159.html" TargetMode="External"/><Relationship Id="rId213" Type="http://schemas.openxmlformats.org/officeDocument/2006/relationships/hyperlink" Target="http://www.acs.org/chemmatters" TargetMode="External"/><Relationship Id="rId234" Type="http://schemas.openxmlformats.org/officeDocument/2006/relationships/hyperlink" Target="http://www.innovateus.net/science/what-chromophore" TargetMode="External"/><Relationship Id="rId2" Type="http://schemas.openxmlformats.org/officeDocument/2006/relationships/numbering" Target="numbering.xml"/><Relationship Id="rId29" Type="http://schemas.openxmlformats.org/officeDocument/2006/relationships/hyperlink" Target="https://energy.gov/under-secretary-science-and-energy/supercritical-co2-tech-team" TargetMode="External"/><Relationship Id="rId255" Type="http://schemas.openxmlformats.org/officeDocument/2006/relationships/hyperlink" Target="mailto:bbleam@verizon.net" TargetMode="External"/><Relationship Id="rId40" Type="http://schemas.openxmlformats.org/officeDocument/2006/relationships/hyperlink" Target="https://www.nasa.gov/mission_pages/MRO/news/mro20110421.html" TargetMode="External"/><Relationship Id="rId115" Type="http://schemas.openxmlformats.org/officeDocument/2006/relationships/hyperlink" Target="http://www.epoca-project.eu/index.php/what-do-we-do/education/educational-activities/hands-onexperiments.html" TargetMode="External"/><Relationship Id="rId136" Type="http://schemas.openxmlformats.org/officeDocument/2006/relationships/hyperlink" Target="http://strippolichemistry.weebly.com/uploads/9/7/8/2/9782140/the_carbonate_buffering_system.pdf" TargetMode="External"/><Relationship Id="rId157" Type="http://schemas.openxmlformats.org/officeDocument/2006/relationships/hyperlink" Target="https://makezine.com/2011/06/16/how-plastic-bottles-are-recycled-video/" TargetMode="External"/><Relationship Id="rId178" Type="http://schemas.openxmlformats.org/officeDocument/2006/relationships/hyperlink" Target="https://www.packworld.com/article/sustainability/bioplastics/biopolymer-materials-and-technologies-flourish" TargetMode="External"/><Relationship Id="rId61" Type="http://schemas.openxmlformats.org/officeDocument/2006/relationships/hyperlink" Target="http://pubs.acs.org/doi/pdf/10.1021/ed077p354" TargetMode="External"/><Relationship Id="rId82" Type="http://schemas.openxmlformats.org/officeDocument/2006/relationships/hyperlink" Target="https://www.health.harvard.edu/pain/12-things-you-should-know-about-pain-relievers" TargetMode="External"/><Relationship Id="rId199" Type="http://schemas.openxmlformats.org/officeDocument/2006/relationships/header" Target="header4.xml"/><Relationship Id="rId203" Type="http://schemas.openxmlformats.org/officeDocument/2006/relationships/hyperlink" Target="http://www.rsc.org/learn-chemistry/resource/res00000560/the-microscale-synthesis-of-indigo-dye%23!cmpid=CMP00000575" TargetMode="External"/><Relationship Id="rId19" Type="http://schemas.openxmlformats.org/officeDocument/2006/relationships/hyperlink" Target="http://www.rsc.org/learn-chemistry/resource/res00000404/the-sublimation-of-air-freshener?cmpid=CMP00005967" TargetMode="External"/><Relationship Id="rId224" Type="http://schemas.openxmlformats.org/officeDocument/2006/relationships/hyperlink" Target="http://2013.igem.org/Team:Berkeley" TargetMode="External"/><Relationship Id="rId245" Type="http://schemas.openxmlformats.org/officeDocument/2006/relationships/hyperlink" Target="https://chem.libretexts.org/Core/Physical_and_Theoretical_Chemistry/Spectroscopy/Electronic_Spectroscopy/Electronic_Spectroscopy_Basics/What_Causes_Molecules_to_Absorb_UV_and_Visible_Light" TargetMode="External"/><Relationship Id="rId30" Type="http://schemas.openxmlformats.org/officeDocument/2006/relationships/hyperlink" Target="http://www.chemengonline.com/supercritical-co2-a-green-solvent/?printmode=1" TargetMode="External"/><Relationship Id="rId105" Type="http://schemas.openxmlformats.org/officeDocument/2006/relationships/hyperlink" Target="http://www.ucl.ac.uk/~ucbcdab/enzass/enzymass.htm" TargetMode="External"/><Relationship Id="rId126" Type="http://schemas.openxmlformats.org/officeDocument/2006/relationships/hyperlink" Target="http://www.acs.org/chemmatters" TargetMode="External"/><Relationship Id="rId147" Type="http://schemas.openxmlformats.org/officeDocument/2006/relationships/hyperlink" Target="http://www.un.org/depts/los/consultative_process/ICP14_Presentations/HILMI_ICP_Presentation.pdf" TargetMode="External"/><Relationship Id="rId168" Type="http://schemas.openxmlformats.org/officeDocument/2006/relationships/hyperlink" Target="http://www.acs.org/chemmatters" TargetMode="External"/><Relationship Id="rId51" Type="http://schemas.openxmlformats.org/officeDocument/2006/relationships/hyperlink" Target="http://www.chem21labs.com/labfiles/uky_gl04_lab.pdf" TargetMode="External"/><Relationship Id="rId72" Type="http://schemas.openxmlformats.org/officeDocument/2006/relationships/hyperlink" Target="https://courses.washington.edu/conj/membrane/arachidonic.htm" TargetMode="External"/><Relationship Id="rId93" Type="http://schemas.openxmlformats.org/officeDocument/2006/relationships/hyperlink" Target="https://www.ncbi.nlm.nih.gov/pmc/articles/PMC3191627/" TargetMode="External"/><Relationship Id="rId189" Type="http://schemas.openxmlformats.org/officeDocument/2006/relationships/hyperlink" Target="https://www.youtube.com/watch?v=r4Cc5zmy0eY" TargetMode="External"/><Relationship Id="rId3" Type="http://schemas.openxmlformats.org/officeDocument/2006/relationships/styles" Target="styles.xml"/><Relationship Id="rId214" Type="http://schemas.openxmlformats.org/officeDocument/2006/relationships/hyperlink" Target="http://pubs.acs.org/doi/pdf/10.1021/ed007p1231" TargetMode="External"/><Relationship Id="rId235" Type="http://schemas.openxmlformats.org/officeDocument/2006/relationships/hyperlink" Target="https://www.khanacademy.org/test-prep/mcat/chemical-processes/nucleic-acids-lipids-and-carbohydrates/v/carbohydrate-glycoside-formation-hydrolysis" TargetMode="External"/><Relationship Id="rId256" Type="http://schemas.openxmlformats.org/officeDocument/2006/relationships/hyperlink" Target="mailto:chemmatters@acs.org" TargetMode="External"/><Relationship Id="rId116" Type="http://schemas.openxmlformats.org/officeDocument/2006/relationships/hyperlink" Target="https://www.exploratorium.edu/snacks/ocean-acidification-in-cup" TargetMode="External"/><Relationship Id="rId137" Type="http://schemas.openxmlformats.org/officeDocument/2006/relationships/hyperlink" Target="https://www.acs.org/content/acs/en/climatescience/oceansicerocks/oceanchemistry.html" TargetMode="External"/><Relationship Id="rId158" Type="http://schemas.openxmlformats.org/officeDocument/2006/relationships/hyperlink" Target="http://www.scienceinschool.org/content/molecular-gastronomy-chemistry-classroom" TargetMode="External"/><Relationship Id="rId20" Type="http://schemas.openxmlformats.org/officeDocument/2006/relationships/hyperlink" Target="https://www.learner.org/courses/chemistry/text/text.html?dis=U&amp;num=Ym5WdElUQS9NeW89&amp;sec=YzJWaklUQS9NU289" TargetMode="External"/><Relationship Id="rId41" Type="http://schemas.openxmlformats.org/officeDocument/2006/relationships/hyperlink" Target="https://owlcation.com/stem/dryiceexperiment" TargetMode="External"/><Relationship Id="rId62" Type="http://schemas.openxmlformats.org/officeDocument/2006/relationships/hyperlink" Target="http://www.acs.org/chemmatters" TargetMode="External"/><Relationship Id="rId83" Type="http://schemas.openxmlformats.org/officeDocument/2006/relationships/hyperlink" Target="https://pharmafactz.com/pharmacology-of-nsaids/" TargetMode="External"/><Relationship Id="rId179" Type="http://schemas.openxmlformats.org/officeDocument/2006/relationships/hyperlink" Target="https://phys.org/news/2017-12-truth-bioplastics.html" TargetMode="External"/><Relationship Id="rId190" Type="http://schemas.openxmlformats.org/officeDocument/2006/relationships/hyperlink" Target="https://www.youtube.com/watch?v=5jVx1teP0p8" TargetMode="External"/><Relationship Id="rId204" Type="http://schemas.openxmlformats.org/officeDocument/2006/relationships/hyperlink" Target="https://phet.colorado.edu/en/simulation/color-vision" TargetMode="External"/><Relationship Id="rId225" Type="http://schemas.openxmlformats.org/officeDocument/2006/relationships/hyperlink" Target="https://www.biography.com/people/levi-strauss-9496989" TargetMode="External"/><Relationship Id="rId246" Type="http://schemas.openxmlformats.org/officeDocument/2006/relationships/hyperlink" Target="https://www.chemguide.co.uk/atoms/bonding/doublebonds.html" TargetMode="External"/><Relationship Id="rId106" Type="http://schemas.openxmlformats.org/officeDocument/2006/relationships/hyperlink" Target="https://chem.libretexts.org/Textbook_Maps/Organic_Chemistry_Textbook_Maps/Map%3A_Organic_Chemistry_(Bruice)/31%3A_The_Organic_Chemistry_of_Drugs%3A_Discovery_and_Design/31.07%3A_Drugs_as_Enzyme_Inhibitors" TargetMode="External"/><Relationship Id="rId127" Type="http://schemas.openxmlformats.org/officeDocument/2006/relationships/hyperlink" Target="http://www.compoundchem.com/wp-content/uploads/2017/01/Carbon-Dioxide-and-Ocean-Acidification.png" TargetMode="External"/><Relationship Id="rId10" Type="http://schemas.openxmlformats.org/officeDocument/2006/relationships/hyperlink" Target="http://www.asc.org/chemmatters" TargetMode="External"/><Relationship Id="rId31" Type="http://schemas.openxmlformats.org/officeDocument/2006/relationships/hyperlink" Target="https://sciencing.com/metal-scream-touches-dry-ice-7187818.html" TargetMode="External"/><Relationship Id="rId52" Type="http://schemas.openxmlformats.org/officeDocument/2006/relationships/hyperlink" Target="https://genchemlab.wordpress.com/5-aspirin/" TargetMode="External"/><Relationship Id="rId73" Type="http://schemas.openxmlformats.org/officeDocument/2006/relationships/hyperlink" Target="https://www.ncbi.nlm.nih.gov/pmc/articles/PMC3081099/" TargetMode="External"/><Relationship Id="rId94" Type="http://schemas.openxmlformats.org/officeDocument/2006/relationships/hyperlink" Target="https://medlineplus.gov/druginfo/meds/a681029.html" TargetMode="External"/><Relationship Id="rId148" Type="http://schemas.openxmlformats.org/officeDocument/2006/relationships/hyperlink" Target="http://unfccc.int/2860.php" TargetMode="External"/><Relationship Id="rId169" Type="http://schemas.openxmlformats.org/officeDocument/2006/relationships/hyperlink" Target="http://www.acs.org/chemmatters" TargetMode="External"/><Relationship Id="rId4" Type="http://schemas.openxmlformats.org/officeDocument/2006/relationships/settings" Target="settings.xml"/><Relationship Id="rId180" Type="http://schemas.openxmlformats.org/officeDocument/2006/relationships/hyperlink" Target="https://en.wikipedia.org/wiki/Molecular_gastronomy" TargetMode="External"/><Relationship Id="rId215" Type="http://schemas.openxmlformats.org/officeDocument/2006/relationships/hyperlink" Target="http://pubs.acs.org/doi/pdf/10.1021/ed060p633" TargetMode="External"/><Relationship Id="rId236" Type="http://schemas.openxmlformats.org/officeDocument/2006/relationships/hyperlink" Target="https://www.khanacademy.org/science/chemistry/oxidation-reduction/redox-oxidation-reduction/a/oxidation-reduction-redox-reactions" TargetMode="External"/><Relationship Id="rId257" Type="http://schemas.openxmlformats.org/officeDocument/2006/relationships/hyperlink" Target="http://tinyurl.com/o37s9x2"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E8A497-BE85-4C01-9F28-801CA2371D4E}">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2320E-9A15-4523-AA58-71EC67733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50</TotalTime>
  <Pages>116</Pages>
  <Words>26395</Words>
  <Characters>184431</Characters>
  <Application>Microsoft Office Word</Application>
  <DocSecurity>0</DocSecurity>
  <Lines>1536</Lines>
  <Paragraphs>420</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210406</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Terri Taylor</cp:lastModifiedBy>
  <cp:revision>14</cp:revision>
  <cp:lastPrinted>2017-09-06T18:19:00Z</cp:lastPrinted>
  <dcterms:created xsi:type="dcterms:W3CDTF">2018-02-01T05:25:00Z</dcterms:created>
  <dcterms:modified xsi:type="dcterms:W3CDTF">2018-02-01T06:18:00Z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