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38323F" w:rsidRDefault="009531CA" w:rsidP="00610F31">
      <w:pPr>
        <w:spacing w:after="0"/>
        <w:jc w:val="center"/>
        <w:rPr>
          <w:rFonts w:cstheme="minorHAnsi"/>
          <w:b/>
          <w:sz w:val="56"/>
          <w:szCs w:val="56"/>
        </w:rPr>
      </w:pPr>
    </w:p>
    <w:p w14:paraId="10E0F49B" w14:textId="77777777" w:rsidR="00C704EE" w:rsidRDefault="009531CA" w:rsidP="00534F91">
      <w:pPr>
        <w:spacing w:after="120"/>
        <w:jc w:val="center"/>
        <w:rPr>
          <w:rFonts w:cstheme="minorHAnsi"/>
          <w:b/>
          <w:sz w:val="52"/>
          <w:szCs w:val="52"/>
        </w:rPr>
      </w:pPr>
      <w:r w:rsidRPr="0038323F">
        <w:rPr>
          <w:rFonts w:cstheme="minorHAnsi"/>
          <w:b/>
          <w:sz w:val="52"/>
          <w:szCs w:val="52"/>
        </w:rPr>
        <w:t xml:space="preserve"> </w:t>
      </w:r>
      <w:r w:rsidR="00C704EE">
        <w:rPr>
          <w:rFonts w:cstheme="minorHAnsi"/>
          <w:b/>
          <w:sz w:val="52"/>
          <w:szCs w:val="52"/>
        </w:rPr>
        <w:t>Beat the Heat… With Paint!</w:t>
      </w:r>
    </w:p>
    <w:p w14:paraId="4C62AAD6" w14:textId="3D917922" w:rsidR="00952A78" w:rsidRDefault="00534F91" w:rsidP="00C704EE">
      <w:pPr>
        <w:spacing w:after="0"/>
        <w:jc w:val="center"/>
        <w:rPr>
          <w:rFonts w:cstheme="minorHAnsi"/>
          <w:b/>
          <w:sz w:val="52"/>
          <w:szCs w:val="52"/>
        </w:rPr>
      </w:pPr>
      <w:r w:rsidRPr="00534F91">
        <w:rPr>
          <w:rFonts w:cstheme="minorHAnsi"/>
          <w:b/>
          <w:sz w:val="52"/>
          <w:szCs w:val="52"/>
        </w:rPr>
        <w:t xml:space="preserve">                               </w:t>
      </w:r>
      <w:r w:rsidR="00B777E5" w:rsidRPr="0038323F">
        <w:rPr>
          <w:rFonts w:cstheme="minorHAnsi"/>
          <w:b/>
          <w:sz w:val="52"/>
          <w:szCs w:val="52"/>
        </w:rPr>
        <w:t xml:space="preserve"> </w:t>
      </w:r>
    </w:p>
    <w:p w14:paraId="6444BC9D" w14:textId="3C72D462" w:rsidR="00034F45" w:rsidRPr="0038323F" w:rsidRDefault="00C704EE" w:rsidP="00610F31">
      <w:pPr>
        <w:spacing w:after="0"/>
        <w:jc w:val="center"/>
        <w:rPr>
          <w:rFonts w:cstheme="minorHAnsi"/>
          <w:b/>
          <w:i/>
          <w:sz w:val="52"/>
          <w:szCs w:val="52"/>
        </w:rPr>
      </w:pPr>
      <w:r>
        <w:rPr>
          <w:rFonts w:cstheme="minorHAnsi"/>
          <w:b/>
          <w:i/>
          <w:sz w:val="52"/>
          <w:szCs w:val="52"/>
        </w:rPr>
        <w:t>April</w:t>
      </w:r>
      <w:r w:rsidR="00617C11" w:rsidRPr="0038323F">
        <w:rPr>
          <w:rFonts w:cstheme="minorHAnsi"/>
          <w:b/>
          <w:i/>
          <w:sz w:val="52"/>
          <w:szCs w:val="52"/>
        </w:rPr>
        <w:t xml:space="preserve"> 2021</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4F3685"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" fillcolor="#d8d8d8 [2732]" stroked="f" strokeweight=".5p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796EBDFB" w:rsidR="001D53AA" w:rsidRPr="0038323F" w:rsidRDefault="001710CD" w:rsidP="00CB1952">
      <w:pPr>
        <w:pStyle w:val="TOC1"/>
      </w:pPr>
      <w:hyperlink w:anchor="_Anticipation_Guide" w:history="1">
        <w:r w:rsidR="001D53AA" w:rsidRPr="0038323F">
          <w:rPr>
            <w:rStyle w:val="Hyperlink"/>
            <w:rFonts w:asciiTheme="minorHAnsi" w:hAnsiTheme="minorHAnsi" w:cstheme="minorHAnsi"/>
          </w:rPr>
          <w:t>Anticipation Guide</w:t>
        </w:r>
        <w:r w:rsidR="00970A10" w:rsidRPr="0038323F">
          <w:rPr>
            <w:rStyle w:val="Hyperlink"/>
            <w:rFonts w:asciiTheme="minorHAnsi" w:hAnsiTheme="minorHAnsi" w:cstheme="minorHAnsi"/>
          </w:rPr>
          <w:t xml:space="preserve"> </w:t>
        </w:r>
        <w:r w:rsidR="001D53AA" w:rsidRPr="0038323F">
          <w:rPr>
            <w:webHidden/>
          </w:rPr>
          <w:tab/>
        </w:r>
      </w:hyperlink>
      <w:r w:rsidR="00E917BF" w:rsidRPr="0038323F">
        <w:t>2</w:t>
      </w:r>
    </w:p>
    <w:p w14:paraId="13B2A179" w14:textId="3EC78A59" w:rsidR="00BB4C5C" w:rsidRPr="0038323F" w:rsidRDefault="006F1DF6" w:rsidP="00E917BF">
      <w:pPr>
        <w:spacing w:after="0"/>
        <w:ind w:left="720"/>
      </w:pPr>
      <w:r w:rsidRPr="0038323F">
        <w:rPr>
          <w:rFonts w:cstheme="minorHAnsi"/>
        </w:rPr>
        <w:t>Activate</w:t>
      </w:r>
      <w:r w:rsidR="00BB4C5C" w:rsidRPr="0038323F">
        <w:rPr>
          <w:rFonts w:cstheme="minorHAnsi"/>
        </w:rPr>
        <w:t xml:space="preserve"> </w:t>
      </w:r>
      <w:r w:rsidR="00D00CA0" w:rsidRPr="0038323F">
        <w:rPr>
          <w:rFonts w:cstheme="minorHAnsi"/>
        </w:rPr>
        <w:t xml:space="preserve">students’ </w:t>
      </w:r>
      <w:r w:rsidR="00BB4C5C" w:rsidRPr="0038323F">
        <w:rPr>
          <w:rFonts w:cstheme="minorHAnsi"/>
        </w:rPr>
        <w:t xml:space="preserve">prior knowledge and engage </w:t>
      </w:r>
      <w:r w:rsidR="00D00CA0" w:rsidRPr="0038323F">
        <w:rPr>
          <w:rFonts w:cstheme="minorHAnsi"/>
        </w:rPr>
        <w:t xml:space="preserve">them </w:t>
      </w:r>
      <w:r w:rsidR="00BB4C5C" w:rsidRPr="0038323F">
        <w:rPr>
          <w:rFonts w:cstheme="minorHAnsi"/>
        </w:rPr>
        <w:t xml:space="preserve">before </w:t>
      </w:r>
      <w:r w:rsidR="00CF2CDD" w:rsidRPr="0038323F">
        <w:rPr>
          <w:rFonts w:cstheme="minorHAnsi"/>
        </w:rPr>
        <w:t>they read the article.</w:t>
      </w:r>
    </w:p>
    <w:p w14:paraId="0C23409A" w14:textId="71802FA1" w:rsidR="001D53AA" w:rsidRPr="0038323F" w:rsidRDefault="001710CD" w:rsidP="00CB1952">
      <w:pPr>
        <w:pStyle w:val="TOC1"/>
        <w:rPr>
          <w:rFonts w:eastAsiaTheme="minorEastAsia" w:cstheme="minorBidi"/>
          <w:sz w:val="22"/>
          <w:szCs w:val="22"/>
        </w:rPr>
      </w:pPr>
      <w:hyperlink w:anchor="_Student_Reading_Comprehension" w:history="1">
        <w:r w:rsidR="001D53AA" w:rsidRPr="0038323F">
          <w:rPr>
            <w:rStyle w:val="Hyperlink"/>
            <w:rFonts w:asciiTheme="minorHAnsi" w:hAnsiTheme="minorHAnsi" w:cstheme="minorHAnsi"/>
          </w:rPr>
          <w:t>Reading Comprehension Questions</w:t>
        </w:r>
        <w:r w:rsidR="001D53AA" w:rsidRPr="0038323F">
          <w:rPr>
            <w:webHidden/>
          </w:rPr>
          <w:tab/>
        </w:r>
      </w:hyperlink>
      <w:r w:rsidR="00E917BF" w:rsidRPr="0038323F">
        <w:t>3</w:t>
      </w:r>
    </w:p>
    <w:p w14:paraId="58B8DA6A" w14:textId="4BEF254B" w:rsidR="0012658F" w:rsidRPr="0038323F" w:rsidRDefault="00D00CA0" w:rsidP="00E917BF">
      <w:pPr>
        <w:spacing w:after="0"/>
        <w:ind w:left="720"/>
      </w:pPr>
      <w:r w:rsidRPr="0038323F">
        <w:rPr>
          <w:rFonts w:cstheme="minorHAnsi"/>
        </w:rPr>
        <w:t>These</w:t>
      </w:r>
      <w:r w:rsidR="0012658F" w:rsidRPr="0038323F">
        <w:rPr>
          <w:rFonts w:cstheme="minorHAnsi"/>
        </w:rPr>
        <w:t xml:space="preserve"> </w:t>
      </w:r>
      <w:r w:rsidRPr="0038323F">
        <w:rPr>
          <w:rFonts w:cstheme="minorHAnsi"/>
        </w:rPr>
        <w:t xml:space="preserve">questions </w:t>
      </w:r>
      <w:proofErr w:type="gramStart"/>
      <w:r w:rsidR="0012658F" w:rsidRPr="0038323F">
        <w:rPr>
          <w:rFonts w:cstheme="minorHAnsi"/>
        </w:rPr>
        <w:t>are designed</w:t>
      </w:r>
      <w:proofErr w:type="gramEnd"/>
      <w:r w:rsidRPr="0038323F">
        <w:rPr>
          <w:rFonts w:cstheme="minorHAnsi"/>
        </w:rPr>
        <w:t xml:space="preserve"> </w:t>
      </w:r>
      <w:r w:rsidR="0012658F" w:rsidRPr="0038323F">
        <w:rPr>
          <w:rFonts w:cstheme="minorHAnsi"/>
        </w:rPr>
        <w:t xml:space="preserve">to </w:t>
      </w:r>
      <w:r w:rsidRPr="0038323F">
        <w:rPr>
          <w:rFonts w:cstheme="minorHAnsi"/>
        </w:rPr>
        <w:t xml:space="preserve">help students read the article (and graphics) carefully. They can help </w:t>
      </w:r>
      <w:r w:rsidR="0012658F" w:rsidRPr="0038323F">
        <w:rPr>
          <w:rFonts w:cstheme="minorHAnsi"/>
        </w:rPr>
        <w:t xml:space="preserve">the teacher </w:t>
      </w:r>
      <w:r w:rsidRPr="0038323F">
        <w:rPr>
          <w:rFonts w:cstheme="minorHAnsi"/>
        </w:rPr>
        <w:t>assess</w:t>
      </w:r>
      <w:r w:rsidR="0012658F" w:rsidRPr="0038323F">
        <w:rPr>
          <w:rFonts w:cstheme="minorHAnsi"/>
        </w:rPr>
        <w:t xml:space="preserve"> how well students understand the </w:t>
      </w:r>
      <w:r w:rsidRPr="0038323F">
        <w:rPr>
          <w:rFonts w:cstheme="minorHAnsi"/>
        </w:rPr>
        <w:t>content</w:t>
      </w:r>
      <w:r w:rsidR="0012658F" w:rsidRPr="0038323F">
        <w:rPr>
          <w:rFonts w:cstheme="minorHAnsi"/>
        </w:rPr>
        <w:t xml:space="preserve"> and help direct </w:t>
      </w:r>
      <w:r w:rsidRPr="0038323F">
        <w:rPr>
          <w:rFonts w:cstheme="minorHAnsi"/>
        </w:rPr>
        <w:t xml:space="preserve">the need for </w:t>
      </w:r>
      <w:r w:rsidR="0012658F" w:rsidRPr="0038323F">
        <w:rPr>
          <w:rFonts w:cstheme="minorHAnsi"/>
        </w:rPr>
        <w:t>follow-up discussion</w:t>
      </w:r>
      <w:r w:rsidRPr="0038323F">
        <w:rPr>
          <w:rFonts w:cstheme="minorHAnsi"/>
        </w:rPr>
        <w:t>s and/or activities.</w:t>
      </w:r>
      <w:r w:rsidR="00946680" w:rsidRPr="0038323F">
        <w:rPr>
          <w:rFonts w:cstheme="minorHAnsi"/>
        </w:rPr>
        <w:t xml:space="preserve"> </w:t>
      </w:r>
      <w:proofErr w:type="gramStart"/>
      <w:r w:rsidR="00946680" w:rsidRPr="0038323F">
        <w:rPr>
          <w:rFonts w:cstheme="minorHAnsi"/>
        </w:rPr>
        <w:t>You’ll</w:t>
      </w:r>
      <w:proofErr w:type="gramEnd"/>
      <w:r w:rsidR="00602906" w:rsidRPr="0038323F">
        <w:rPr>
          <w:rFonts w:cstheme="minorHAnsi"/>
        </w:rPr>
        <w:t xml:space="preserve"> find the questions ordered in increasing difficulty</w:t>
      </w:r>
      <w:r w:rsidR="00946680" w:rsidRPr="0038323F">
        <w:rPr>
          <w:rFonts w:cstheme="minorHAnsi"/>
        </w:rPr>
        <w:t xml:space="preserve">. </w:t>
      </w:r>
    </w:p>
    <w:p w14:paraId="6103F1FA" w14:textId="4CEA4897" w:rsidR="001D53AA" w:rsidRPr="0038323F" w:rsidRDefault="001710CD" w:rsidP="00CB1952">
      <w:pPr>
        <w:pStyle w:val="TOC1"/>
      </w:pPr>
      <w:hyperlink w:anchor="_Graphic_Organizer" w:history="1">
        <w:r w:rsidR="001D53AA" w:rsidRPr="0038323F">
          <w:rPr>
            <w:rStyle w:val="Hyperlink"/>
            <w:rFonts w:asciiTheme="minorHAnsi" w:hAnsiTheme="minorHAnsi" w:cstheme="minorHAnsi"/>
          </w:rPr>
          <w:t>Graphic Organizer</w:t>
        </w:r>
        <w:r w:rsidR="001D53AA" w:rsidRPr="0038323F">
          <w:rPr>
            <w:webHidden/>
          </w:rPr>
          <w:tab/>
        </w:r>
      </w:hyperlink>
      <w:r w:rsidR="00D84512">
        <w:t>6</w:t>
      </w:r>
    </w:p>
    <w:p w14:paraId="3A8B6C39" w14:textId="5FB51BC0" w:rsidR="00D00CA0" w:rsidRPr="0038323F" w:rsidRDefault="00D00CA0" w:rsidP="00E917BF">
      <w:pPr>
        <w:spacing w:after="0"/>
        <w:ind w:left="720"/>
      </w:pPr>
      <w:r w:rsidRPr="0038323F">
        <w:rPr>
          <w:rFonts w:cstheme="minorHAnsi"/>
        </w:rPr>
        <w:t>This</w:t>
      </w:r>
      <w:r w:rsidRPr="0038323F">
        <w:rPr>
          <w:rFonts w:cstheme="minorHAnsi"/>
          <w:b/>
        </w:rPr>
        <w:t xml:space="preserve"> </w:t>
      </w:r>
      <w:r w:rsidRPr="0038323F">
        <w:rPr>
          <w:rFonts w:cstheme="minorHAnsi"/>
        </w:rPr>
        <w:t>helps students locate and analyze information from the article. Students should use their own words and not copy entire sentences from the article. Encourage the use of bullet points.</w:t>
      </w:r>
    </w:p>
    <w:p w14:paraId="47835759" w14:textId="22D3A2F2" w:rsidR="00CF2CDD" w:rsidRPr="0038323F" w:rsidRDefault="001710CD" w:rsidP="00CB1952">
      <w:pPr>
        <w:pStyle w:val="TOC1"/>
        <w:rPr>
          <w:rFonts w:eastAsiaTheme="minorEastAsia" w:cstheme="minorBidi"/>
          <w:iCs/>
          <w:sz w:val="22"/>
          <w:szCs w:val="22"/>
        </w:rPr>
      </w:pPr>
      <w:hyperlink w:anchor="_Answers_to_Reading" w:history="1">
        <w:r w:rsidR="00CF2CDD" w:rsidRPr="0038323F">
          <w:rPr>
            <w:rStyle w:val="Hyperlink"/>
            <w:rFonts w:asciiTheme="minorHAnsi" w:hAnsiTheme="minorHAnsi" w:cstheme="minorHAnsi"/>
          </w:rPr>
          <w:t>Answers</w:t>
        </w:r>
        <w:r w:rsidR="00CF2CDD" w:rsidRPr="0038323F">
          <w:rPr>
            <w:webHidden/>
          </w:rPr>
          <w:tab/>
        </w:r>
      </w:hyperlink>
      <w:r w:rsidR="00D84512">
        <w:t>7</w:t>
      </w:r>
    </w:p>
    <w:p w14:paraId="6E9F569C" w14:textId="0CA306C9" w:rsidR="00CF2CDD" w:rsidRPr="0038323F" w:rsidRDefault="00F54EDA" w:rsidP="00E917BF">
      <w:pPr>
        <w:spacing w:after="0"/>
        <w:ind w:left="720"/>
      </w:pPr>
      <w:r w:rsidRPr="0038323F">
        <w:rPr>
          <w:rStyle w:val="Hyperlink"/>
          <w:color w:val="auto"/>
          <w:u w:val="none"/>
        </w:rPr>
        <w:t>Access the answers to r</w:t>
      </w:r>
      <w:r w:rsidR="00D00CA0" w:rsidRPr="0038323F">
        <w:rPr>
          <w:rStyle w:val="Hyperlink"/>
          <w:color w:val="auto"/>
          <w:u w:val="none"/>
        </w:rPr>
        <w:t>eading comprehension questions and a rubric to assess the graphic organizer.</w:t>
      </w:r>
    </w:p>
    <w:p w14:paraId="73857104" w14:textId="0593C90C" w:rsidR="005C3BC6" w:rsidRPr="0038323F" w:rsidRDefault="001710CD" w:rsidP="00CB1952">
      <w:pPr>
        <w:pStyle w:val="TOC1"/>
      </w:pPr>
      <w:hyperlink w:anchor="_Additional_Resources" w:history="1">
        <w:r w:rsidR="005C3BC6" w:rsidRPr="0038323F">
          <w:rPr>
            <w:rStyle w:val="Hyperlink"/>
            <w:rFonts w:asciiTheme="minorHAnsi" w:hAnsiTheme="minorHAnsi" w:cstheme="minorHAnsi"/>
          </w:rPr>
          <w:t>Additional Resources</w:t>
        </w:r>
        <w:r w:rsidR="001D53AA" w:rsidRPr="0038323F">
          <w:rPr>
            <w:webHidden/>
          </w:rPr>
          <w:tab/>
        </w:r>
      </w:hyperlink>
      <w:r w:rsidR="00D84512">
        <w:t>10</w:t>
      </w:r>
    </w:p>
    <w:p w14:paraId="583F7699" w14:textId="52A06C0E" w:rsidR="00FA27D7" w:rsidRPr="0038323F" w:rsidRDefault="005B6F3A" w:rsidP="00E917BF">
      <w:pPr>
        <w:spacing w:after="0"/>
        <w:ind w:left="720"/>
        <w:rPr>
          <w:rFonts w:eastAsiaTheme="minorEastAsia"/>
        </w:rPr>
      </w:pPr>
      <w:r w:rsidRPr="0038323F">
        <w:t xml:space="preserve">Here you will </w:t>
      </w:r>
      <w:r w:rsidR="005C3BC6" w:rsidRPr="0038323F">
        <w:t>f</w:t>
      </w:r>
      <w:r w:rsidRPr="0038323F">
        <w:t>i</w:t>
      </w:r>
      <w:r w:rsidR="005C3BC6" w:rsidRPr="0038323F">
        <w:t>nd additi</w:t>
      </w:r>
      <w:r w:rsidRPr="0038323F">
        <w:t>o</w:t>
      </w:r>
      <w:r w:rsidR="005C3BC6" w:rsidRPr="0038323F">
        <w:t>nal l</w:t>
      </w:r>
      <w:r w:rsidRPr="0038323F">
        <w:t>abs, simu</w:t>
      </w:r>
      <w:r w:rsidR="005C3BC6" w:rsidRPr="0038323F">
        <w:t xml:space="preserve">lations, lessons, and project ideas that you can use </w:t>
      </w:r>
      <w:r w:rsidR="005C3BC6" w:rsidRPr="0038323F">
        <w:rPr>
          <w:rFonts w:cstheme="minorHAnsi"/>
        </w:rPr>
        <w:t>with</w:t>
      </w:r>
      <w:r w:rsidRPr="0038323F">
        <w:t xml:space="preserve"> your students alongside </w:t>
      </w:r>
      <w:r w:rsidR="005C3BC6" w:rsidRPr="0038323F">
        <w:t>this article.</w:t>
      </w:r>
      <w:r w:rsidR="00034F45" w:rsidRPr="0038323F">
        <w:rPr>
          <w:rFonts w:cstheme="minorHAnsi"/>
        </w:rPr>
        <w:fldChar w:fldCharType="begin"/>
      </w:r>
      <w:r w:rsidR="00034F45" w:rsidRPr="0038323F">
        <w:rPr>
          <w:rFonts w:cstheme="minorHAnsi"/>
        </w:rPr>
        <w:instrText xml:space="preserve"> TOC \o "1-3" \h \z \u </w:instrText>
      </w:r>
      <w:r w:rsidR="00034F45" w:rsidRPr="0038323F">
        <w:rPr>
          <w:rFonts w:cstheme="minorHAnsi"/>
        </w:rPr>
        <w:fldChar w:fldCharType="separate"/>
      </w:r>
    </w:p>
    <w:p w14:paraId="7AD96070" w14:textId="00F1BFDD" w:rsidR="00034F45" w:rsidRPr="00C0528A" w:rsidRDefault="00034F45" w:rsidP="00CB1952">
      <w:pPr>
        <w:pStyle w:val="TOC1"/>
        <w:rPr>
          <w:rFonts w:eastAsiaTheme="minorEastAsia" w:cstheme="minorBidi"/>
          <w:sz w:val="22"/>
          <w:szCs w:val="22"/>
        </w:rPr>
      </w:pPr>
      <w:r w:rsidRPr="0038323F">
        <w:rPr>
          <w:rFonts w:cstheme="minorHAnsi"/>
          <w:sz w:val="28"/>
          <w:szCs w:val="28"/>
        </w:rPr>
        <w:fldChar w:fldCharType="end"/>
      </w:r>
      <w:bookmarkStart w:id="3" w:name="_Toc212568386"/>
      <w:r w:rsidR="001D53AA" w:rsidRPr="0038323F">
        <w:fldChar w:fldCharType="begin"/>
      </w:r>
      <w:r w:rsidR="00324192">
        <w:instrText>HYPERLINK  \l "_Chemistry_Concepts,_Standards,"</w:instrText>
      </w:r>
      <w:r w:rsidR="001D53AA" w:rsidRPr="0038323F">
        <w:fldChar w:fldCharType="separate"/>
      </w:r>
      <w:r w:rsidR="001D53AA" w:rsidRPr="0038323F">
        <w:rPr>
          <w:rStyle w:val="Hyperlink"/>
          <w:rFonts w:asciiTheme="minorHAnsi" w:hAnsiTheme="minorHAnsi" w:cstheme="minorHAnsi"/>
        </w:rPr>
        <w:t>Chemistry Concepts</w:t>
      </w:r>
      <w:r w:rsidR="00C60734" w:rsidRPr="0038323F">
        <w:rPr>
          <w:rStyle w:val="Hyperlink"/>
          <w:rFonts w:asciiTheme="minorHAnsi" w:hAnsiTheme="minorHAnsi" w:cstheme="minorHAnsi"/>
        </w:rPr>
        <w:t xml:space="preserve">, </w:t>
      </w:r>
      <w:r w:rsidR="005C3BC6" w:rsidRPr="0038323F">
        <w:rPr>
          <w:rStyle w:val="Hyperlink"/>
          <w:rFonts w:asciiTheme="minorHAnsi" w:hAnsiTheme="minorHAnsi" w:cstheme="minorHAnsi"/>
        </w:rPr>
        <w:t>Standard</w:t>
      </w:r>
      <w:r w:rsidR="00C60734" w:rsidRPr="0038323F">
        <w:rPr>
          <w:rStyle w:val="Hyperlink"/>
          <w:rFonts w:asciiTheme="minorHAnsi" w:hAnsiTheme="minorHAnsi" w:cstheme="minorHAnsi"/>
        </w:rPr>
        <w:t>s</w:t>
      </w:r>
      <w:r w:rsidR="003647C5" w:rsidRPr="0038323F">
        <w:rPr>
          <w:rStyle w:val="Hyperlink"/>
          <w:rFonts w:asciiTheme="minorHAnsi" w:hAnsiTheme="minorHAnsi" w:cstheme="minorHAnsi"/>
        </w:rPr>
        <w:t>,</w:t>
      </w:r>
      <w:r w:rsidR="00C60734" w:rsidRPr="0038323F">
        <w:rPr>
          <w:rStyle w:val="Hyperlink"/>
          <w:rFonts w:asciiTheme="minorHAnsi" w:hAnsiTheme="minorHAnsi" w:cstheme="minorHAnsi"/>
        </w:rPr>
        <w:t xml:space="preserve"> and Teaching Strategie</w:t>
      </w:r>
      <w:r w:rsidR="005C3BC6" w:rsidRPr="0038323F">
        <w:rPr>
          <w:rStyle w:val="Hyperlink"/>
          <w:rFonts w:asciiTheme="minorHAnsi" w:hAnsiTheme="minorHAnsi" w:cstheme="minorHAnsi"/>
        </w:rPr>
        <w:t>s</w:t>
      </w:r>
      <w:r w:rsidR="001D53AA" w:rsidRPr="0038323F">
        <w:rPr>
          <w:webHidden/>
        </w:rPr>
        <w:tab/>
      </w:r>
      <w:r w:rsidR="001D53AA" w:rsidRPr="0038323F">
        <w:fldChar w:fldCharType="end"/>
      </w:r>
      <w:r w:rsidR="00D84512">
        <w:t>11</w:t>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617C11" w:rsidRDefault="00617C11"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617C11" w:rsidRDefault="00617C11"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9B9036"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5DDE140C" w14:textId="77777777" w:rsidR="00C704EE" w:rsidRPr="00C0528A" w:rsidRDefault="00C704EE" w:rsidP="00C704EE">
      <w:pPr>
        <w:rPr>
          <w:rFonts w:cstheme="minorHAnsi"/>
        </w:rPr>
      </w:pPr>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2BB401BA" w14:textId="77777777" w:rsidR="00C704EE" w:rsidRPr="00C0528A" w:rsidRDefault="00C704EE" w:rsidP="00C704EE">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C704EE" w:rsidRPr="002C112B" w14:paraId="645B5A17" w14:textId="77777777" w:rsidTr="009D6EDA">
        <w:tc>
          <w:tcPr>
            <w:tcW w:w="728" w:type="dxa"/>
            <w:shd w:val="clear" w:color="auto" w:fill="auto"/>
          </w:tcPr>
          <w:p w14:paraId="3468A121" w14:textId="77777777" w:rsidR="00C704EE" w:rsidRPr="00C704EE" w:rsidRDefault="00C704EE" w:rsidP="009D6EDA">
            <w:pPr>
              <w:rPr>
                <w:rFonts w:cstheme="minorHAnsi"/>
                <w:b/>
              </w:rPr>
            </w:pPr>
            <w:r w:rsidRPr="00C704EE">
              <w:rPr>
                <w:rFonts w:cstheme="minorHAnsi"/>
                <w:b/>
              </w:rPr>
              <w:t>Me</w:t>
            </w:r>
          </w:p>
        </w:tc>
        <w:tc>
          <w:tcPr>
            <w:tcW w:w="751" w:type="dxa"/>
            <w:shd w:val="clear" w:color="auto" w:fill="auto"/>
          </w:tcPr>
          <w:p w14:paraId="2CFA484E" w14:textId="77777777" w:rsidR="00C704EE" w:rsidRPr="00C704EE" w:rsidRDefault="00C704EE" w:rsidP="009D6EDA">
            <w:pPr>
              <w:rPr>
                <w:rFonts w:cstheme="minorHAnsi"/>
                <w:b/>
              </w:rPr>
            </w:pPr>
            <w:r w:rsidRPr="00C704EE">
              <w:rPr>
                <w:rFonts w:cstheme="minorHAnsi"/>
                <w:b/>
              </w:rPr>
              <w:t>Text</w:t>
            </w:r>
          </w:p>
        </w:tc>
        <w:tc>
          <w:tcPr>
            <w:tcW w:w="8097" w:type="dxa"/>
            <w:shd w:val="clear" w:color="auto" w:fill="auto"/>
          </w:tcPr>
          <w:p w14:paraId="18B49F98" w14:textId="77777777" w:rsidR="00C704EE" w:rsidRPr="00C704EE" w:rsidRDefault="00C704EE" w:rsidP="009D6EDA">
            <w:pPr>
              <w:rPr>
                <w:rFonts w:cstheme="minorHAnsi"/>
                <w:b/>
              </w:rPr>
            </w:pPr>
            <w:r w:rsidRPr="00C704EE">
              <w:rPr>
                <w:rFonts w:cstheme="minorHAnsi"/>
                <w:b/>
              </w:rPr>
              <w:t>Statement</w:t>
            </w:r>
          </w:p>
        </w:tc>
      </w:tr>
      <w:tr w:rsidR="00C704EE" w:rsidRPr="002C112B" w14:paraId="540323DE" w14:textId="77777777" w:rsidTr="009D6EDA">
        <w:trPr>
          <w:trHeight w:val="982"/>
        </w:trPr>
        <w:tc>
          <w:tcPr>
            <w:tcW w:w="728" w:type="dxa"/>
            <w:shd w:val="clear" w:color="auto" w:fill="auto"/>
          </w:tcPr>
          <w:p w14:paraId="1F9C1653" w14:textId="77777777" w:rsidR="00C704EE" w:rsidRPr="00C704EE" w:rsidRDefault="00C704EE" w:rsidP="009D6EDA">
            <w:pPr>
              <w:rPr>
                <w:rFonts w:cstheme="minorHAnsi"/>
              </w:rPr>
            </w:pPr>
          </w:p>
        </w:tc>
        <w:tc>
          <w:tcPr>
            <w:tcW w:w="751" w:type="dxa"/>
            <w:shd w:val="clear" w:color="auto" w:fill="auto"/>
          </w:tcPr>
          <w:p w14:paraId="42112C31" w14:textId="77777777" w:rsidR="00C704EE" w:rsidRPr="00C704EE" w:rsidRDefault="00C704EE" w:rsidP="009D6EDA">
            <w:pPr>
              <w:rPr>
                <w:rFonts w:cstheme="minorHAnsi"/>
              </w:rPr>
            </w:pPr>
          </w:p>
        </w:tc>
        <w:tc>
          <w:tcPr>
            <w:tcW w:w="8097" w:type="dxa"/>
            <w:shd w:val="clear" w:color="auto" w:fill="auto"/>
          </w:tcPr>
          <w:p w14:paraId="27D93CED" w14:textId="77777777" w:rsidR="00C704EE" w:rsidRPr="00C704EE" w:rsidRDefault="00C704EE" w:rsidP="00C704EE">
            <w:pPr>
              <w:numPr>
                <w:ilvl w:val="0"/>
                <w:numId w:val="8"/>
              </w:numPr>
              <w:spacing w:after="0"/>
              <w:rPr>
                <w:rFonts w:cstheme="minorHAnsi"/>
              </w:rPr>
            </w:pPr>
            <w:r w:rsidRPr="00C704EE">
              <w:rPr>
                <w:rFonts w:cstheme="minorHAnsi"/>
              </w:rPr>
              <w:t>Air conditioning actually makes cities warmer.</w:t>
            </w:r>
          </w:p>
        </w:tc>
      </w:tr>
      <w:tr w:rsidR="00C704EE" w:rsidRPr="002C112B" w14:paraId="19E4F6C0" w14:textId="77777777" w:rsidTr="009D6EDA">
        <w:trPr>
          <w:trHeight w:val="982"/>
        </w:trPr>
        <w:tc>
          <w:tcPr>
            <w:tcW w:w="728" w:type="dxa"/>
            <w:shd w:val="clear" w:color="auto" w:fill="auto"/>
          </w:tcPr>
          <w:p w14:paraId="1783D856" w14:textId="77777777" w:rsidR="00C704EE" w:rsidRPr="00C704EE" w:rsidRDefault="00C704EE" w:rsidP="009D6EDA">
            <w:pPr>
              <w:rPr>
                <w:rFonts w:cstheme="minorHAnsi"/>
              </w:rPr>
            </w:pPr>
          </w:p>
        </w:tc>
        <w:tc>
          <w:tcPr>
            <w:tcW w:w="751" w:type="dxa"/>
            <w:shd w:val="clear" w:color="auto" w:fill="auto"/>
          </w:tcPr>
          <w:p w14:paraId="380F292B" w14:textId="77777777" w:rsidR="00C704EE" w:rsidRPr="00C704EE" w:rsidRDefault="00C704EE" w:rsidP="009D6EDA">
            <w:pPr>
              <w:rPr>
                <w:rFonts w:cstheme="minorHAnsi"/>
              </w:rPr>
            </w:pPr>
          </w:p>
        </w:tc>
        <w:tc>
          <w:tcPr>
            <w:tcW w:w="8097" w:type="dxa"/>
            <w:shd w:val="clear" w:color="auto" w:fill="auto"/>
          </w:tcPr>
          <w:p w14:paraId="38AB2CDD" w14:textId="77777777" w:rsidR="00C704EE" w:rsidRPr="00C704EE" w:rsidRDefault="00C704EE" w:rsidP="00C704EE">
            <w:pPr>
              <w:numPr>
                <w:ilvl w:val="0"/>
                <w:numId w:val="8"/>
              </w:numPr>
              <w:spacing w:after="0"/>
              <w:rPr>
                <w:rFonts w:cstheme="minorHAnsi"/>
              </w:rPr>
            </w:pPr>
            <w:r w:rsidRPr="00C704EE">
              <w:rPr>
                <w:rFonts w:cstheme="minorHAnsi"/>
              </w:rPr>
              <w:t>Greenery warms up faster and cools down slower than buildings.</w:t>
            </w:r>
          </w:p>
        </w:tc>
      </w:tr>
      <w:tr w:rsidR="00C704EE" w:rsidRPr="002C112B" w14:paraId="5E75EEBC" w14:textId="77777777" w:rsidTr="009D6EDA">
        <w:trPr>
          <w:trHeight w:val="982"/>
        </w:trPr>
        <w:tc>
          <w:tcPr>
            <w:tcW w:w="728" w:type="dxa"/>
            <w:shd w:val="clear" w:color="auto" w:fill="auto"/>
          </w:tcPr>
          <w:p w14:paraId="7FDADCC4" w14:textId="77777777" w:rsidR="00C704EE" w:rsidRPr="00C704EE" w:rsidRDefault="00C704EE" w:rsidP="009D6EDA">
            <w:pPr>
              <w:rPr>
                <w:rFonts w:cstheme="minorHAnsi"/>
              </w:rPr>
            </w:pPr>
          </w:p>
        </w:tc>
        <w:tc>
          <w:tcPr>
            <w:tcW w:w="751" w:type="dxa"/>
            <w:shd w:val="clear" w:color="auto" w:fill="auto"/>
          </w:tcPr>
          <w:p w14:paraId="0A54542D" w14:textId="77777777" w:rsidR="00C704EE" w:rsidRPr="00C704EE" w:rsidRDefault="00C704EE" w:rsidP="009D6EDA">
            <w:pPr>
              <w:rPr>
                <w:rFonts w:cstheme="minorHAnsi"/>
              </w:rPr>
            </w:pPr>
          </w:p>
        </w:tc>
        <w:tc>
          <w:tcPr>
            <w:tcW w:w="8097" w:type="dxa"/>
            <w:shd w:val="clear" w:color="auto" w:fill="auto"/>
          </w:tcPr>
          <w:p w14:paraId="602DF752" w14:textId="4E1B924D" w:rsidR="00C704EE" w:rsidRPr="00C704EE" w:rsidRDefault="00C704EE" w:rsidP="00C704EE">
            <w:pPr>
              <w:numPr>
                <w:ilvl w:val="0"/>
                <w:numId w:val="8"/>
              </w:numPr>
              <w:spacing w:after="0"/>
              <w:rPr>
                <w:rFonts w:cstheme="minorHAnsi"/>
              </w:rPr>
            </w:pPr>
            <w:r w:rsidRPr="00C704EE">
              <w:rPr>
                <w:rFonts w:cstheme="minorHAnsi"/>
              </w:rPr>
              <w:t>AC usage would be significantly reduced by lowering the temperature inside buildings 1</w:t>
            </w:r>
            <w:r w:rsidR="00A63130">
              <w:rPr>
                <w:rFonts w:cstheme="minorHAnsi"/>
              </w:rPr>
              <w:t xml:space="preserve"> </w:t>
            </w:r>
            <w:r w:rsidRPr="00C704EE">
              <w:rPr>
                <w:rFonts w:cstheme="minorHAnsi"/>
              </w:rPr>
              <w:sym w:font="Symbol" w:char="F0B0"/>
            </w:r>
            <w:r w:rsidRPr="00C704EE">
              <w:rPr>
                <w:rFonts w:cstheme="minorHAnsi"/>
              </w:rPr>
              <w:t>C.</w:t>
            </w:r>
          </w:p>
        </w:tc>
      </w:tr>
      <w:tr w:rsidR="00C704EE" w:rsidRPr="002C112B" w14:paraId="78D6B778" w14:textId="77777777" w:rsidTr="009D6EDA">
        <w:trPr>
          <w:trHeight w:val="982"/>
        </w:trPr>
        <w:tc>
          <w:tcPr>
            <w:tcW w:w="728" w:type="dxa"/>
            <w:shd w:val="clear" w:color="auto" w:fill="auto"/>
          </w:tcPr>
          <w:p w14:paraId="6D549C5A" w14:textId="77777777" w:rsidR="00C704EE" w:rsidRPr="00C704EE" w:rsidRDefault="00C704EE" w:rsidP="009D6EDA">
            <w:pPr>
              <w:rPr>
                <w:rFonts w:cstheme="minorHAnsi"/>
              </w:rPr>
            </w:pPr>
          </w:p>
        </w:tc>
        <w:tc>
          <w:tcPr>
            <w:tcW w:w="751" w:type="dxa"/>
            <w:shd w:val="clear" w:color="auto" w:fill="auto"/>
          </w:tcPr>
          <w:p w14:paraId="61FF24C6" w14:textId="77777777" w:rsidR="00C704EE" w:rsidRPr="00C704EE" w:rsidRDefault="00C704EE" w:rsidP="009D6EDA">
            <w:pPr>
              <w:rPr>
                <w:rFonts w:cstheme="minorHAnsi"/>
              </w:rPr>
            </w:pPr>
          </w:p>
        </w:tc>
        <w:tc>
          <w:tcPr>
            <w:tcW w:w="8097" w:type="dxa"/>
            <w:shd w:val="clear" w:color="auto" w:fill="auto"/>
          </w:tcPr>
          <w:p w14:paraId="1432B858" w14:textId="77777777" w:rsidR="00C704EE" w:rsidRPr="00C704EE" w:rsidRDefault="00C704EE" w:rsidP="00C704EE">
            <w:pPr>
              <w:numPr>
                <w:ilvl w:val="0"/>
                <w:numId w:val="8"/>
              </w:numPr>
              <w:spacing w:after="0"/>
              <w:rPr>
                <w:rFonts w:cstheme="minorHAnsi"/>
              </w:rPr>
            </w:pPr>
            <w:r w:rsidRPr="00C704EE">
              <w:rPr>
                <w:rFonts w:cstheme="minorHAnsi"/>
              </w:rPr>
              <w:t>When a refrigerant condenses from a gas to a liquid, heat is absorbed.</w:t>
            </w:r>
          </w:p>
        </w:tc>
      </w:tr>
      <w:tr w:rsidR="00C704EE" w:rsidRPr="002C112B" w14:paraId="1348081B" w14:textId="77777777" w:rsidTr="009D6EDA">
        <w:trPr>
          <w:trHeight w:val="982"/>
        </w:trPr>
        <w:tc>
          <w:tcPr>
            <w:tcW w:w="728" w:type="dxa"/>
            <w:shd w:val="clear" w:color="auto" w:fill="auto"/>
          </w:tcPr>
          <w:p w14:paraId="60497CF0" w14:textId="77777777" w:rsidR="00C704EE" w:rsidRPr="00C704EE" w:rsidRDefault="00C704EE" w:rsidP="009D6EDA">
            <w:pPr>
              <w:rPr>
                <w:rFonts w:cstheme="minorHAnsi"/>
              </w:rPr>
            </w:pPr>
          </w:p>
        </w:tc>
        <w:tc>
          <w:tcPr>
            <w:tcW w:w="751" w:type="dxa"/>
            <w:shd w:val="clear" w:color="auto" w:fill="auto"/>
          </w:tcPr>
          <w:p w14:paraId="7E4AF73F" w14:textId="77777777" w:rsidR="00C704EE" w:rsidRPr="00C704EE" w:rsidRDefault="00C704EE" w:rsidP="009D6EDA">
            <w:pPr>
              <w:rPr>
                <w:rFonts w:cstheme="minorHAnsi"/>
              </w:rPr>
            </w:pPr>
          </w:p>
        </w:tc>
        <w:tc>
          <w:tcPr>
            <w:tcW w:w="8097" w:type="dxa"/>
            <w:shd w:val="clear" w:color="auto" w:fill="auto"/>
          </w:tcPr>
          <w:p w14:paraId="1CFC39F4" w14:textId="77777777" w:rsidR="00C704EE" w:rsidRPr="00C704EE" w:rsidRDefault="00C704EE" w:rsidP="00C704EE">
            <w:pPr>
              <w:numPr>
                <w:ilvl w:val="0"/>
                <w:numId w:val="8"/>
              </w:numPr>
              <w:spacing w:after="0"/>
              <w:rPr>
                <w:rFonts w:cstheme="minorHAnsi"/>
              </w:rPr>
            </w:pPr>
            <w:r w:rsidRPr="00C704EE">
              <w:rPr>
                <w:rFonts w:cstheme="minorHAnsi"/>
              </w:rPr>
              <w:t xml:space="preserve">Gases will absorb energy of any wavelength. </w:t>
            </w:r>
          </w:p>
        </w:tc>
      </w:tr>
      <w:tr w:rsidR="00C704EE" w:rsidRPr="002C112B" w14:paraId="03BA03FE" w14:textId="77777777" w:rsidTr="009D6EDA">
        <w:trPr>
          <w:trHeight w:val="982"/>
        </w:trPr>
        <w:tc>
          <w:tcPr>
            <w:tcW w:w="728" w:type="dxa"/>
            <w:shd w:val="clear" w:color="auto" w:fill="auto"/>
          </w:tcPr>
          <w:p w14:paraId="4D6BABB4" w14:textId="77777777" w:rsidR="00C704EE" w:rsidRPr="00C704EE" w:rsidRDefault="00C704EE" w:rsidP="009D6EDA">
            <w:pPr>
              <w:rPr>
                <w:rFonts w:cstheme="minorHAnsi"/>
              </w:rPr>
            </w:pPr>
          </w:p>
        </w:tc>
        <w:tc>
          <w:tcPr>
            <w:tcW w:w="751" w:type="dxa"/>
            <w:shd w:val="clear" w:color="auto" w:fill="auto"/>
          </w:tcPr>
          <w:p w14:paraId="36A70590" w14:textId="77777777" w:rsidR="00C704EE" w:rsidRPr="00C704EE" w:rsidRDefault="00C704EE" w:rsidP="009D6EDA">
            <w:pPr>
              <w:rPr>
                <w:rFonts w:cstheme="minorHAnsi"/>
              </w:rPr>
            </w:pPr>
          </w:p>
        </w:tc>
        <w:tc>
          <w:tcPr>
            <w:tcW w:w="8097" w:type="dxa"/>
            <w:shd w:val="clear" w:color="auto" w:fill="auto"/>
          </w:tcPr>
          <w:p w14:paraId="408D31BD" w14:textId="77777777" w:rsidR="00C704EE" w:rsidRPr="00C704EE" w:rsidRDefault="00C704EE" w:rsidP="00C704EE">
            <w:pPr>
              <w:numPr>
                <w:ilvl w:val="0"/>
                <w:numId w:val="8"/>
              </w:numPr>
              <w:spacing w:after="0"/>
              <w:rPr>
                <w:rFonts w:cstheme="minorHAnsi"/>
              </w:rPr>
            </w:pPr>
            <w:r w:rsidRPr="00C704EE">
              <w:rPr>
                <w:rFonts w:cstheme="minorHAnsi"/>
              </w:rPr>
              <w:t xml:space="preserve">Most roofs on commercial buildings in the U.S. today </w:t>
            </w:r>
            <w:proofErr w:type="gramStart"/>
            <w:r w:rsidRPr="00C704EE">
              <w:rPr>
                <w:rFonts w:cstheme="minorHAnsi"/>
              </w:rPr>
              <w:t>are painted</w:t>
            </w:r>
            <w:proofErr w:type="gramEnd"/>
            <w:r w:rsidRPr="00C704EE">
              <w:rPr>
                <w:rFonts w:cstheme="minorHAnsi"/>
              </w:rPr>
              <w:t xml:space="preserve"> black.</w:t>
            </w:r>
          </w:p>
        </w:tc>
      </w:tr>
      <w:tr w:rsidR="00C704EE" w:rsidRPr="002C112B" w14:paraId="0E8147DC" w14:textId="77777777" w:rsidTr="009D6EDA">
        <w:trPr>
          <w:trHeight w:val="982"/>
        </w:trPr>
        <w:tc>
          <w:tcPr>
            <w:tcW w:w="728" w:type="dxa"/>
            <w:shd w:val="clear" w:color="auto" w:fill="auto"/>
          </w:tcPr>
          <w:p w14:paraId="1237E312" w14:textId="77777777" w:rsidR="00C704EE" w:rsidRPr="00C704EE" w:rsidRDefault="00C704EE" w:rsidP="009D6EDA">
            <w:pPr>
              <w:rPr>
                <w:rFonts w:cstheme="minorHAnsi"/>
              </w:rPr>
            </w:pPr>
          </w:p>
        </w:tc>
        <w:tc>
          <w:tcPr>
            <w:tcW w:w="751" w:type="dxa"/>
            <w:shd w:val="clear" w:color="auto" w:fill="auto"/>
          </w:tcPr>
          <w:p w14:paraId="050EDB12" w14:textId="77777777" w:rsidR="00C704EE" w:rsidRPr="00C704EE" w:rsidRDefault="00C704EE" w:rsidP="009D6EDA">
            <w:pPr>
              <w:rPr>
                <w:rFonts w:cstheme="minorHAnsi"/>
              </w:rPr>
            </w:pPr>
          </w:p>
        </w:tc>
        <w:tc>
          <w:tcPr>
            <w:tcW w:w="8097" w:type="dxa"/>
            <w:shd w:val="clear" w:color="auto" w:fill="auto"/>
          </w:tcPr>
          <w:p w14:paraId="25F6F77D" w14:textId="77777777" w:rsidR="00C704EE" w:rsidRPr="00C704EE" w:rsidRDefault="00C704EE" w:rsidP="00C704EE">
            <w:pPr>
              <w:numPr>
                <w:ilvl w:val="0"/>
                <w:numId w:val="8"/>
              </w:numPr>
              <w:spacing w:after="0"/>
              <w:rPr>
                <w:rFonts w:cstheme="minorHAnsi"/>
              </w:rPr>
            </w:pPr>
            <w:r w:rsidRPr="00C704EE">
              <w:rPr>
                <w:rFonts w:cstheme="minorHAnsi"/>
              </w:rPr>
              <w:t xml:space="preserve">A porous paint with air trapped in the paint layer can help keep buildings cool. </w:t>
            </w:r>
          </w:p>
        </w:tc>
      </w:tr>
      <w:tr w:rsidR="00C704EE" w:rsidRPr="002C112B" w14:paraId="40D2599F" w14:textId="77777777" w:rsidTr="009D6EDA">
        <w:trPr>
          <w:trHeight w:val="982"/>
        </w:trPr>
        <w:tc>
          <w:tcPr>
            <w:tcW w:w="728" w:type="dxa"/>
            <w:shd w:val="clear" w:color="auto" w:fill="auto"/>
          </w:tcPr>
          <w:p w14:paraId="10AE8769" w14:textId="77777777" w:rsidR="00C704EE" w:rsidRPr="00C704EE" w:rsidRDefault="00C704EE" w:rsidP="009D6EDA">
            <w:pPr>
              <w:rPr>
                <w:rFonts w:cstheme="minorHAnsi"/>
              </w:rPr>
            </w:pPr>
          </w:p>
        </w:tc>
        <w:tc>
          <w:tcPr>
            <w:tcW w:w="751" w:type="dxa"/>
            <w:shd w:val="clear" w:color="auto" w:fill="auto"/>
          </w:tcPr>
          <w:p w14:paraId="128D7B5F" w14:textId="77777777" w:rsidR="00C704EE" w:rsidRPr="00C704EE" w:rsidRDefault="00C704EE" w:rsidP="009D6EDA">
            <w:pPr>
              <w:rPr>
                <w:rFonts w:cstheme="minorHAnsi"/>
              </w:rPr>
            </w:pPr>
          </w:p>
        </w:tc>
        <w:tc>
          <w:tcPr>
            <w:tcW w:w="8097" w:type="dxa"/>
            <w:shd w:val="clear" w:color="auto" w:fill="auto"/>
          </w:tcPr>
          <w:p w14:paraId="58C2B624" w14:textId="77777777" w:rsidR="00C704EE" w:rsidRPr="00C704EE" w:rsidRDefault="00C704EE" w:rsidP="00C704EE">
            <w:pPr>
              <w:numPr>
                <w:ilvl w:val="0"/>
                <w:numId w:val="8"/>
              </w:numPr>
              <w:spacing w:after="0"/>
              <w:rPr>
                <w:rFonts w:cstheme="minorHAnsi"/>
              </w:rPr>
            </w:pPr>
            <w:r w:rsidRPr="00C704EE">
              <w:rPr>
                <w:rFonts w:cstheme="minorHAnsi"/>
              </w:rPr>
              <w:t>Planting trees helps cool cities.</w:t>
            </w:r>
          </w:p>
        </w:tc>
      </w:tr>
      <w:tr w:rsidR="00C704EE" w:rsidRPr="002C112B" w14:paraId="26AFB352" w14:textId="77777777" w:rsidTr="009D6EDA">
        <w:trPr>
          <w:trHeight w:val="982"/>
        </w:trPr>
        <w:tc>
          <w:tcPr>
            <w:tcW w:w="728" w:type="dxa"/>
            <w:shd w:val="clear" w:color="auto" w:fill="auto"/>
          </w:tcPr>
          <w:p w14:paraId="60C4FABB" w14:textId="77777777" w:rsidR="00C704EE" w:rsidRPr="00C704EE" w:rsidRDefault="00C704EE" w:rsidP="009D6EDA">
            <w:pPr>
              <w:rPr>
                <w:rFonts w:cstheme="minorHAnsi"/>
              </w:rPr>
            </w:pPr>
          </w:p>
        </w:tc>
        <w:tc>
          <w:tcPr>
            <w:tcW w:w="751" w:type="dxa"/>
            <w:shd w:val="clear" w:color="auto" w:fill="auto"/>
          </w:tcPr>
          <w:p w14:paraId="7FD3CD31" w14:textId="77777777" w:rsidR="00C704EE" w:rsidRPr="00C704EE" w:rsidRDefault="00C704EE" w:rsidP="009D6EDA">
            <w:pPr>
              <w:rPr>
                <w:rFonts w:cstheme="minorHAnsi"/>
              </w:rPr>
            </w:pPr>
          </w:p>
        </w:tc>
        <w:tc>
          <w:tcPr>
            <w:tcW w:w="8097" w:type="dxa"/>
            <w:shd w:val="clear" w:color="auto" w:fill="auto"/>
          </w:tcPr>
          <w:p w14:paraId="7B73DB44" w14:textId="77777777" w:rsidR="00C704EE" w:rsidRPr="00C704EE" w:rsidRDefault="00C704EE" w:rsidP="00C704EE">
            <w:pPr>
              <w:numPr>
                <w:ilvl w:val="0"/>
                <w:numId w:val="8"/>
              </w:numPr>
              <w:spacing w:after="0"/>
              <w:rPr>
                <w:rFonts w:cstheme="minorHAnsi"/>
              </w:rPr>
            </w:pPr>
            <w:r w:rsidRPr="00C704EE">
              <w:rPr>
                <w:rFonts w:cstheme="minorHAnsi"/>
              </w:rPr>
              <w:t>Reflective pavements are the same temperature as blacktop.</w:t>
            </w:r>
          </w:p>
        </w:tc>
      </w:tr>
      <w:tr w:rsidR="00C704EE" w:rsidRPr="002C112B" w14:paraId="46C54D51" w14:textId="77777777" w:rsidTr="009D6EDA">
        <w:trPr>
          <w:trHeight w:val="982"/>
        </w:trPr>
        <w:tc>
          <w:tcPr>
            <w:tcW w:w="728" w:type="dxa"/>
            <w:shd w:val="clear" w:color="auto" w:fill="auto"/>
          </w:tcPr>
          <w:p w14:paraId="3D7F0EC1" w14:textId="77777777" w:rsidR="00C704EE" w:rsidRPr="00C704EE" w:rsidRDefault="00C704EE" w:rsidP="009D6EDA">
            <w:pPr>
              <w:rPr>
                <w:rFonts w:cstheme="minorHAnsi"/>
              </w:rPr>
            </w:pPr>
          </w:p>
        </w:tc>
        <w:tc>
          <w:tcPr>
            <w:tcW w:w="751" w:type="dxa"/>
            <w:shd w:val="clear" w:color="auto" w:fill="auto"/>
          </w:tcPr>
          <w:p w14:paraId="4E65E445" w14:textId="77777777" w:rsidR="00C704EE" w:rsidRPr="00C704EE" w:rsidRDefault="00C704EE" w:rsidP="009D6EDA">
            <w:pPr>
              <w:rPr>
                <w:rFonts w:cstheme="minorHAnsi"/>
              </w:rPr>
            </w:pPr>
          </w:p>
        </w:tc>
        <w:tc>
          <w:tcPr>
            <w:tcW w:w="8097" w:type="dxa"/>
            <w:shd w:val="clear" w:color="auto" w:fill="auto"/>
          </w:tcPr>
          <w:p w14:paraId="35F302F5" w14:textId="77777777" w:rsidR="00C704EE" w:rsidRPr="00C704EE" w:rsidRDefault="00C704EE" w:rsidP="00C704EE">
            <w:pPr>
              <w:numPr>
                <w:ilvl w:val="0"/>
                <w:numId w:val="8"/>
              </w:numPr>
              <w:spacing w:after="0"/>
              <w:rPr>
                <w:rFonts w:cstheme="minorHAnsi"/>
              </w:rPr>
            </w:pPr>
            <w:r w:rsidRPr="00C704EE">
              <w:rPr>
                <w:rFonts w:cstheme="minorHAnsi"/>
              </w:rPr>
              <w:t>Heat kills more people each year than any other natural disaster.</w:t>
            </w:r>
          </w:p>
        </w:tc>
      </w:tr>
    </w:tbl>
    <w:p w14:paraId="768792AA" w14:textId="77777777" w:rsidR="00C704EE" w:rsidRPr="00D51048" w:rsidRDefault="00C704EE" w:rsidP="00D51048">
      <w:pPr>
        <w:rPr>
          <w:rFonts w:cstheme="minorHAnsi"/>
        </w:rPr>
      </w:pPr>
    </w:p>
    <w:p w14:paraId="716F5BCF" w14:textId="564829D3" w:rsidR="001F1016" w:rsidRPr="00E669E8" w:rsidRDefault="00034F45" w:rsidP="00034F45">
      <w:pPr>
        <w:rPr>
          <w:rFonts w:eastAsia="Times New Roman" w:cstheme="minorHAnsi"/>
          <w:b/>
          <w:bCs/>
          <w:noProof/>
          <w:sz w:val="40"/>
          <w:szCs w:val="32"/>
        </w:rPr>
      </w:pPr>
      <w:r w:rsidRPr="00E669E8">
        <w:rPr>
          <w:rFonts w:eastAsia="Times New Roman" w:cstheme="minorHAnsi"/>
          <w:b/>
          <w:bCs/>
          <w:noProof/>
          <w:sz w:val="40"/>
          <w:szCs w:val="32"/>
        </w:rPr>
        <w:br w:type="page"/>
      </w:r>
    </w:p>
    <w:bookmarkStart w:id="7" w:name="_Student_Reading_Comprehension"/>
    <w:bookmarkStart w:id="8" w:name="_Toc7182678"/>
    <w:bookmarkEnd w:id="7"/>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DFF503"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617C11" w:rsidRDefault="00617C11"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617C11" w:rsidRDefault="00617C11"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1C81F012" w:rsidR="003A4E84" w:rsidRDefault="00034F45" w:rsidP="00F3491C">
      <w:pPr>
        <w:spacing w:after="0"/>
        <w:rPr>
          <w:rFonts w:cstheme="minorHAnsi"/>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3FE3B110" w14:textId="77777777" w:rsidR="00A63130" w:rsidRPr="00F96CB3" w:rsidRDefault="00A63130" w:rsidP="00A63130">
      <w:pPr>
        <w:spacing w:after="0"/>
        <w:rPr>
          <w:rFonts w:cstheme="minorHAnsi"/>
          <w:noProof/>
        </w:rPr>
      </w:pPr>
    </w:p>
    <w:p w14:paraId="3DF3D868" w14:textId="1D3ADE25" w:rsidR="00C704EE" w:rsidRPr="00F96CB3" w:rsidRDefault="00C704EE" w:rsidP="00A63130">
      <w:pPr>
        <w:pStyle w:val="ListParagraph"/>
        <w:numPr>
          <w:ilvl w:val="0"/>
          <w:numId w:val="21"/>
        </w:numPr>
        <w:tabs>
          <w:tab w:val="num" w:pos="720"/>
        </w:tabs>
        <w:rPr>
          <w:rFonts w:asciiTheme="minorHAnsi" w:hAnsiTheme="minorHAnsi" w:cstheme="minorHAnsi"/>
          <w:sz w:val="22"/>
          <w:szCs w:val="22"/>
        </w:rPr>
      </w:pPr>
      <w:r w:rsidRPr="00F96CB3">
        <w:rPr>
          <w:rFonts w:asciiTheme="minorHAnsi" w:hAnsiTheme="minorHAnsi" w:cstheme="minorHAnsi"/>
          <w:sz w:val="22"/>
          <w:szCs w:val="22"/>
        </w:rPr>
        <w:t>Give two reasons why the use of air conditioning systems contributes to warming the planet.</w:t>
      </w:r>
    </w:p>
    <w:p w14:paraId="7668E91C" w14:textId="52F576DE" w:rsidR="00A63130" w:rsidRPr="00F96CB3" w:rsidRDefault="00A63130" w:rsidP="00A63130">
      <w:pPr>
        <w:tabs>
          <w:tab w:val="num" w:pos="720"/>
        </w:tabs>
        <w:spacing w:after="0"/>
        <w:rPr>
          <w:rFonts w:cstheme="minorHAnsi"/>
        </w:rPr>
      </w:pPr>
    </w:p>
    <w:p w14:paraId="2DDDF406" w14:textId="77777777" w:rsidR="00A63130" w:rsidRPr="00F96CB3" w:rsidRDefault="00A63130" w:rsidP="00A63130">
      <w:pPr>
        <w:tabs>
          <w:tab w:val="num" w:pos="720"/>
        </w:tabs>
        <w:spacing w:after="0"/>
        <w:rPr>
          <w:rFonts w:cstheme="minorHAnsi"/>
        </w:rPr>
      </w:pPr>
    </w:p>
    <w:p w14:paraId="4EC1DD5B" w14:textId="3DA399C6" w:rsidR="00C704EE" w:rsidRPr="00F96CB3" w:rsidRDefault="00C704EE" w:rsidP="00A63130">
      <w:pPr>
        <w:pStyle w:val="ListParagraph"/>
        <w:numPr>
          <w:ilvl w:val="0"/>
          <w:numId w:val="21"/>
        </w:numPr>
        <w:tabs>
          <w:tab w:val="num" w:pos="720"/>
        </w:tabs>
        <w:rPr>
          <w:rFonts w:asciiTheme="minorHAnsi" w:hAnsiTheme="minorHAnsi" w:cstheme="minorHAnsi"/>
          <w:sz w:val="22"/>
          <w:szCs w:val="22"/>
        </w:rPr>
      </w:pPr>
      <w:r w:rsidRPr="00F96CB3">
        <w:rPr>
          <w:rFonts w:asciiTheme="minorHAnsi" w:hAnsiTheme="minorHAnsi" w:cstheme="minorHAnsi"/>
          <w:sz w:val="22"/>
          <w:szCs w:val="22"/>
        </w:rPr>
        <w:t>Find out about the “urban heat island effect” and briefly describe it.</w:t>
      </w:r>
    </w:p>
    <w:p w14:paraId="484F0DE2" w14:textId="0BABE012" w:rsidR="00A63130" w:rsidRPr="00F96CB3" w:rsidRDefault="00A63130" w:rsidP="00A63130">
      <w:pPr>
        <w:tabs>
          <w:tab w:val="num" w:pos="720"/>
        </w:tabs>
        <w:rPr>
          <w:rFonts w:cstheme="minorHAnsi"/>
        </w:rPr>
      </w:pPr>
    </w:p>
    <w:p w14:paraId="5BBFCC75" w14:textId="77777777" w:rsidR="00A63130" w:rsidRPr="00F96CB3" w:rsidRDefault="00A63130" w:rsidP="00A63130">
      <w:pPr>
        <w:tabs>
          <w:tab w:val="num" w:pos="720"/>
        </w:tabs>
        <w:rPr>
          <w:rFonts w:cstheme="minorHAnsi"/>
        </w:rPr>
      </w:pPr>
    </w:p>
    <w:p w14:paraId="7E55C226" w14:textId="57EE0A7D" w:rsidR="00C704EE" w:rsidRPr="00F96CB3" w:rsidRDefault="00C704EE" w:rsidP="00A63130">
      <w:pPr>
        <w:pStyle w:val="ListParagraph"/>
        <w:numPr>
          <w:ilvl w:val="0"/>
          <w:numId w:val="21"/>
        </w:numPr>
        <w:tabs>
          <w:tab w:val="num" w:pos="720"/>
        </w:tabs>
        <w:rPr>
          <w:rFonts w:asciiTheme="minorHAnsi" w:hAnsiTheme="minorHAnsi" w:cstheme="minorHAnsi"/>
          <w:sz w:val="22"/>
          <w:szCs w:val="22"/>
        </w:rPr>
      </w:pPr>
      <w:r w:rsidRPr="00F96CB3">
        <w:rPr>
          <w:rFonts w:asciiTheme="minorHAnsi" w:hAnsiTheme="minorHAnsi" w:cstheme="minorHAnsi"/>
          <w:sz w:val="22"/>
          <w:szCs w:val="22"/>
        </w:rPr>
        <w:t>Label the air conditioner schematic below, using different colors for each. Show the path</w:t>
      </w:r>
      <w:r w:rsidR="00A63130" w:rsidRPr="00F96CB3">
        <w:rPr>
          <w:rFonts w:asciiTheme="minorHAnsi" w:hAnsiTheme="minorHAnsi" w:cstheme="minorHAnsi"/>
          <w:sz w:val="22"/>
          <w:szCs w:val="22"/>
        </w:rPr>
        <w:t xml:space="preserve"> through the air conditioner</w:t>
      </w:r>
      <w:r w:rsidRPr="00F96CB3">
        <w:rPr>
          <w:rFonts w:asciiTheme="minorHAnsi" w:hAnsiTheme="minorHAnsi" w:cstheme="minorHAnsi"/>
          <w:sz w:val="22"/>
          <w:szCs w:val="22"/>
        </w:rPr>
        <w:t xml:space="preserve"> of:</w:t>
      </w:r>
    </w:p>
    <w:p w14:paraId="3B0620B2" w14:textId="032C7FDB" w:rsidR="00C704EE" w:rsidRPr="00F96CB3" w:rsidRDefault="00A63130" w:rsidP="00A63130">
      <w:pPr>
        <w:pStyle w:val="ListParagraph"/>
        <w:numPr>
          <w:ilvl w:val="1"/>
          <w:numId w:val="21"/>
        </w:numPr>
        <w:tabs>
          <w:tab w:val="num" w:pos="720"/>
        </w:tabs>
        <w:rPr>
          <w:rFonts w:asciiTheme="minorHAnsi" w:hAnsiTheme="minorHAnsi" w:cstheme="minorHAnsi"/>
          <w:sz w:val="22"/>
          <w:szCs w:val="22"/>
        </w:rPr>
      </w:pPr>
      <w:r w:rsidRPr="00F96CB3">
        <w:rPr>
          <w:rFonts w:asciiTheme="minorHAnsi" w:hAnsiTheme="minorHAnsi" w:cstheme="minorHAnsi"/>
          <w:sz w:val="22"/>
          <w:szCs w:val="22"/>
        </w:rPr>
        <w:t>T</w:t>
      </w:r>
      <w:r w:rsidR="00C704EE" w:rsidRPr="00F96CB3">
        <w:rPr>
          <w:rFonts w:asciiTheme="minorHAnsi" w:hAnsiTheme="minorHAnsi" w:cstheme="minorHAnsi"/>
          <w:sz w:val="22"/>
          <w:szCs w:val="22"/>
        </w:rPr>
        <w:t>he air molecules from the warm room.</w:t>
      </w:r>
    </w:p>
    <w:p w14:paraId="75210DEC" w14:textId="763145DC" w:rsidR="00C704EE" w:rsidRPr="00F96CB3" w:rsidRDefault="00A63130" w:rsidP="00A63130">
      <w:pPr>
        <w:pStyle w:val="ListParagraph"/>
        <w:numPr>
          <w:ilvl w:val="1"/>
          <w:numId w:val="21"/>
        </w:numPr>
        <w:tabs>
          <w:tab w:val="num" w:pos="720"/>
        </w:tabs>
        <w:rPr>
          <w:rFonts w:asciiTheme="minorHAnsi" w:hAnsiTheme="minorHAnsi" w:cstheme="minorHAnsi"/>
          <w:sz w:val="22"/>
          <w:szCs w:val="22"/>
        </w:rPr>
      </w:pPr>
      <w:r w:rsidRPr="00F96CB3">
        <w:rPr>
          <w:rFonts w:asciiTheme="minorHAnsi" w:hAnsiTheme="minorHAnsi" w:cstheme="minorHAnsi"/>
          <w:sz w:val="22"/>
          <w:szCs w:val="22"/>
        </w:rPr>
        <w:t>T</w:t>
      </w:r>
      <w:r w:rsidR="00C704EE" w:rsidRPr="00F96CB3">
        <w:rPr>
          <w:rFonts w:asciiTheme="minorHAnsi" w:hAnsiTheme="minorHAnsi" w:cstheme="minorHAnsi"/>
          <w:sz w:val="22"/>
          <w:szCs w:val="22"/>
        </w:rPr>
        <w:t>he air molecules from outside.</w:t>
      </w:r>
    </w:p>
    <w:p w14:paraId="10201EF5" w14:textId="5E5A6238" w:rsidR="00C704EE" w:rsidRPr="00F96CB3" w:rsidRDefault="00A63130" w:rsidP="00A63130">
      <w:pPr>
        <w:pStyle w:val="ListParagraph"/>
        <w:numPr>
          <w:ilvl w:val="1"/>
          <w:numId w:val="21"/>
        </w:numPr>
        <w:tabs>
          <w:tab w:val="num" w:pos="720"/>
        </w:tabs>
        <w:rPr>
          <w:rFonts w:asciiTheme="minorHAnsi" w:hAnsiTheme="minorHAnsi" w:cstheme="minorHAnsi"/>
          <w:sz w:val="22"/>
          <w:szCs w:val="22"/>
        </w:rPr>
      </w:pPr>
      <w:r w:rsidRPr="00F96CB3">
        <w:rPr>
          <w:rFonts w:asciiTheme="minorHAnsi" w:hAnsiTheme="minorHAnsi" w:cstheme="minorHAnsi"/>
          <w:sz w:val="22"/>
          <w:szCs w:val="22"/>
        </w:rPr>
        <w:t>T</w:t>
      </w:r>
      <w:r w:rsidR="00C704EE" w:rsidRPr="00F96CB3">
        <w:rPr>
          <w:rFonts w:asciiTheme="minorHAnsi" w:hAnsiTheme="minorHAnsi" w:cstheme="minorHAnsi"/>
          <w:sz w:val="22"/>
          <w:szCs w:val="22"/>
        </w:rPr>
        <w:t>he refrigerant molecules.</w:t>
      </w:r>
    </w:p>
    <w:p w14:paraId="3B50592C" w14:textId="77777777" w:rsidR="00C704EE" w:rsidRPr="00F96CB3" w:rsidRDefault="00C704EE" w:rsidP="00A63130">
      <w:pPr>
        <w:tabs>
          <w:tab w:val="num" w:pos="720"/>
        </w:tabs>
        <w:spacing w:after="0"/>
        <w:rPr>
          <w:rFonts w:cstheme="minorHAnsi"/>
        </w:rPr>
      </w:pPr>
    </w:p>
    <w:p w14:paraId="1479C15B" w14:textId="77777777" w:rsidR="00C704EE" w:rsidRPr="00F96CB3" w:rsidRDefault="00C704EE" w:rsidP="00A63130">
      <w:pPr>
        <w:tabs>
          <w:tab w:val="num" w:pos="720"/>
        </w:tabs>
        <w:spacing w:after="0"/>
        <w:jc w:val="center"/>
        <w:rPr>
          <w:rFonts w:cstheme="minorHAnsi"/>
        </w:rPr>
      </w:pPr>
      <w:r w:rsidRPr="00F96CB3">
        <w:rPr>
          <w:rFonts w:cstheme="minorHAnsi"/>
          <w:noProof/>
        </w:rPr>
        <w:drawing>
          <wp:inline distT="0" distB="0" distL="0" distR="0" wp14:anchorId="02A77C58" wp14:editId="7E0BC17F">
            <wp:extent cx="3019613" cy="2796563"/>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3186" cy="2818395"/>
                    </a:xfrm>
                    <a:prstGeom prst="rect">
                      <a:avLst/>
                    </a:prstGeom>
                    <a:noFill/>
                    <a:ln>
                      <a:noFill/>
                    </a:ln>
                  </pic:spPr>
                </pic:pic>
              </a:graphicData>
            </a:graphic>
          </wp:inline>
        </w:drawing>
      </w:r>
    </w:p>
    <w:p w14:paraId="1DFB87C4" w14:textId="77777777" w:rsidR="00C704EE" w:rsidRPr="00F96CB3" w:rsidRDefault="00C704EE" w:rsidP="00A63130">
      <w:pPr>
        <w:tabs>
          <w:tab w:val="num" w:pos="720"/>
        </w:tabs>
        <w:spacing w:after="0"/>
        <w:rPr>
          <w:rFonts w:cstheme="minorHAnsi"/>
        </w:rPr>
      </w:pPr>
    </w:p>
    <w:p w14:paraId="55943D86" w14:textId="77777777" w:rsidR="00C704EE" w:rsidRPr="00F96CB3" w:rsidRDefault="00C704EE" w:rsidP="00A63130">
      <w:pPr>
        <w:pStyle w:val="ListParagraph"/>
        <w:numPr>
          <w:ilvl w:val="0"/>
          <w:numId w:val="21"/>
        </w:numPr>
        <w:tabs>
          <w:tab w:val="num" w:pos="720"/>
        </w:tabs>
        <w:rPr>
          <w:rFonts w:asciiTheme="minorHAnsi" w:hAnsiTheme="minorHAnsi" w:cstheme="minorHAnsi"/>
          <w:sz w:val="22"/>
          <w:szCs w:val="22"/>
        </w:rPr>
      </w:pPr>
      <w:r w:rsidRPr="00F96CB3">
        <w:rPr>
          <w:rFonts w:asciiTheme="minorHAnsi" w:hAnsiTheme="minorHAnsi" w:cstheme="minorHAnsi"/>
          <w:sz w:val="22"/>
          <w:szCs w:val="22"/>
        </w:rPr>
        <w:t>Describe all heat transfers that occur at or near each of the components below, as shown in the air conditioner diagram. For each transfer, identify where the heat energy originated and where it was after the transfer.</w:t>
      </w:r>
    </w:p>
    <w:p w14:paraId="330916EC" w14:textId="77777777" w:rsidR="00C704EE" w:rsidRPr="00F96CB3" w:rsidRDefault="00C704EE" w:rsidP="00A63130">
      <w:pPr>
        <w:pStyle w:val="ListParagraph"/>
        <w:numPr>
          <w:ilvl w:val="1"/>
          <w:numId w:val="21"/>
        </w:numPr>
        <w:tabs>
          <w:tab w:val="num" w:pos="720"/>
        </w:tabs>
        <w:rPr>
          <w:rFonts w:asciiTheme="minorHAnsi" w:hAnsiTheme="minorHAnsi" w:cstheme="minorHAnsi"/>
          <w:sz w:val="22"/>
          <w:szCs w:val="22"/>
        </w:rPr>
      </w:pPr>
      <w:r w:rsidRPr="00F96CB3">
        <w:rPr>
          <w:rFonts w:asciiTheme="minorHAnsi" w:hAnsiTheme="minorHAnsi" w:cstheme="minorHAnsi"/>
          <w:sz w:val="22"/>
          <w:szCs w:val="22"/>
        </w:rPr>
        <w:t>Evaporator coils (Letter A)</w:t>
      </w:r>
    </w:p>
    <w:p w14:paraId="7EC11C05" w14:textId="096969B5" w:rsidR="00C704EE" w:rsidRPr="00F96CB3" w:rsidRDefault="00C704EE" w:rsidP="00A63130">
      <w:pPr>
        <w:pStyle w:val="ListParagraph"/>
        <w:numPr>
          <w:ilvl w:val="1"/>
          <w:numId w:val="21"/>
        </w:numPr>
        <w:tabs>
          <w:tab w:val="num" w:pos="720"/>
        </w:tabs>
        <w:rPr>
          <w:rFonts w:asciiTheme="minorHAnsi" w:hAnsiTheme="minorHAnsi" w:cstheme="minorHAnsi"/>
          <w:sz w:val="22"/>
          <w:szCs w:val="22"/>
        </w:rPr>
      </w:pPr>
      <w:r w:rsidRPr="00F96CB3">
        <w:rPr>
          <w:rFonts w:asciiTheme="minorHAnsi" w:hAnsiTheme="minorHAnsi" w:cstheme="minorHAnsi"/>
          <w:sz w:val="22"/>
          <w:szCs w:val="22"/>
        </w:rPr>
        <w:t>Condenser (Letter C)</w:t>
      </w:r>
    </w:p>
    <w:p w14:paraId="2C08F1A4" w14:textId="394E4D91" w:rsidR="00A63130" w:rsidRPr="00F96CB3" w:rsidRDefault="00A63130" w:rsidP="00A63130">
      <w:pPr>
        <w:rPr>
          <w:rFonts w:cstheme="minorHAnsi"/>
        </w:rPr>
      </w:pPr>
    </w:p>
    <w:p w14:paraId="0C028DF8" w14:textId="483B9028" w:rsidR="003818BC" w:rsidRPr="00F96CB3" w:rsidRDefault="003818BC" w:rsidP="00A63130">
      <w:pPr>
        <w:rPr>
          <w:rFonts w:cstheme="minorHAnsi"/>
        </w:rPr>
      </w:pPr>
    </w:p>
    <w:p w14:paraId="5D5343BB" w14:textId="77777777" w:rsidR="003818BC" w:rsidRPr="00F96CB3" w:rsidRDefault="003818BC" w:rsidP="003818BC">
      <w:pPr>
        <w:pStyle w:val="ListParagraph"/>
        <w:numPr>
          <w:ilvl w:val="0"/>
          <w:numId w:val="21"/>
        </w:numPr>
        <w:tabs>
          <w:tab w:val="num" w:pos="720"/>
        </w:tabs>
        <w:rPr>
          <w:rFonts w:asciiTheme="minorHAnsi" w:hAnsiTheme="minorHAnsi" w:cstheme="minorHAnsi"/>
          <w:sz w:val="22"/>
          <w:szCs w:val="22"/>
        </w:rPr>
      </w:pPr>
      <w:r w:rsidRPr="00F96CB3">
        <w:rPr>
          <w:rFonts w:asciiTheme="minorHAnsi" w:hAnsiTheme="minorHAnsi" w:cstheme="minorHAnsi"/>
          <w:sz w:val="22"/>
          <w:szCs w:val="22"/>
        </w:rPr>
        <w:t>Describe the relationships between the pressure, volume, and temperature of the refrigerant as it travels through the compressor.</w:t>
      </w:r>
    </w:p>
    <w:p w14:paraId="30161E1B" w14:textId="77777777" w:rsidR="003818BC" w:rsidRPr="00A63130" w:rsidRDefault="003818BC" w:rsidP="00A63130">
      <w:pPr>
        <w:rPr>
          <w:rFonts w:cstheme="minorHAnsi"/>
          <w:color w:val="0070C0"/>
        </w:rPr>
      </w:pPr>
    </w:p>
    <w:p w14:paraId="3A0FC4F0" w14:textId="1807D076" w:rsidR="006E640B" w:rsidRPr="00F96CB3" w:rsidRDefault="006E640B" w:rsidP="00F45922">
      <w:pPr>
        <w:tabs>
          <w:tab w:val="center" w:pos="4500"/>
          <w:tab w:val="left" w:pos="5027"/>
        </w:tabs>
        <w:spacing w:before="240" w:after="600"/>
        <w:jc w:val="both"/>
        <w:rPr>
          <w:rFonts w:cstheme="minorHAnsi"/>
          <w:b/>
          <w:sz w:val="32"/>
          <w:szCs w:val="32"/>
        </w:rPr>
      </w:pPr>
      <w:r w:rsidRPr="00F96CB3">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C4A4BC"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" fillcolor="#d8d8d8 [2732]" stroked="f" strokeweight=".5pt">
                <w10:wrap anchorx="margin"/>
              </v:rect>
            </w:pict>
          </mc:Fallback>
        </mc:AlternateContent>
      </w:r>
      <w:r w:rsidRPr="00F96CB3">
        <w:rPr>
          <w:rFonts w:cstheme="minorHAnsi"/>
          <w:b/>
          <w:sz w:val="32"/>
          <w:szCs w:val="32"/>
        </w:rPr>
        <w:t>Student Reading Comprehension Questions, cont.</w:t>
      </w:r>
    </w:p>
    <w:p w14:paraId="1ECBDACE" w14:textId="74783498" w:rsidR="00F837FD" w:rsidRPr="00F96CB3" w:rsidRDefault="00F837FD" w:rsidP="00F837FD">
      <w:pPr>
        <w:pStyle w:val="ListParagraph"/>
        <w:numPr>
          <w:ilvl w:val="0"/>
          <w:numId w:val="21"/>
        </w:numPr>
        <w:tabs>
          <w:tab w:val="num" w:pos="720"/>
        </w:tabs>
        <w:rPr>
          <w:rFonts w:asciiTheme="minorHAnsi" w:hAnsiTheme="minorHAnsi" w:cstheme="minorHAnsi"/>
          <w:sz w:val="22"/>
          <w:szCs w:val="22"/>
        </w:rPr>
      </w:pPr>
      <w:r w:rsidRPr="00F96CB3">
        <w:rPr>
          <w:rFonts w:asciiTheme="minorHAnsi" w:hAnsiTheme="minorHAnsi" w:cstheme="minorHAnsi"/>
          <w:sz w:val="22"/>
          <w:szCs w:val="22"/>
        </w:rPr>
        <w:t xml:space="preserve">The temperature of </w:t>
      </w:r>
      <w:r w:rsidR="00C83B6E">
        <w:rPr>
          <w:rFonts w:asciiTheme="minorHAnsi" w:hAnsiTheme="minorHAnsi" w:cstheme="minorHAnsi"/>
          <w:sz w:val="22"/>
          <w:szCs w:val="22"/>
        </w:rPr>
        <w:t>Earth</w:t>
      </w:r>
      <w:r w:rsidRPr="00F96CB3">
        <w:rPr>
          <w:rFonts w:asciiTheme="minorHAnsi" w:hAnsiTheme="minorHAnsi" w:cstheme="minorHAnsi"/>
          <w:sz w:val="22"/>
          <w:szCs w:val="22"/>
        </w:rPr>
        <w:t xml:space="preserve"> and its atmosphere depend on many interactions between matter and energy. One of these interactions involves the molecules in the atmosphere that </w:t>
      </w:r>
      <w:proofErr w:type="gramStart"/>
      <w:r w:rsidR="00C83B6E">
        <w:rPr>
          <w:rFonts w:asciiTheme="minorHAnsi" w:hAnsiTheme="minorHAnsi" w:cstheme="minorHAnsi"/>
          <w:sz w:val="22"/>
          <w:szCs w:val="22"/>
        </w:rPr>
        <w:t>are</w:t>
      </w:r>
      <w:r w:rsidR="00C83B6E" w:rsidRPr="00F96CB3">
        <w:rPr>
          <w:rFonts w:asciiTheme="minorHAnsi" w:hAnsiTheme="minorHAnsi" w:cstheme="minorHAnsi"/>
          <w:sz w:val="22"/>
          <w:szCs w:val="22"/>
        </w:rPr>
        <w:t xml:space="preserve"> </w:t>
      </w:r>
      <w:r w:rsidRPr="00F96CB3">
        <w:rPr>
          <w:rFonts w:asciiTheme="minorHAnsi" w:hAnsiTheme="minorHAnsi" w:cstheme="minorHAnsi"/>
          <w:sz w:val="22"/>
          <w:szCs w:val="22"/>
        </w:rPr>
        <w:t>call</w:t>
      </w:r>
      <w:r w:rsidR="00C83B6E">
        <w:rPr>
          <w:rFonts w:asciiTheme="minorHAnsi" w:hAnsiTheme="minorHAnsi" w:cstheme="minorHAnsi"/>
          <w:sz w:val="22"/>
          <w:szCs w:val="22"/>
        </w:rPr>
        <w:t>ed</w:t>
      </w:r>
      <w:proofErr w:type="gramEnd"/>
      <w:r w:rsidRPr="00F96CB3">
        <w:rPr>
          <w:rFonts w:asciiTheme="minorHAnsi" w:hAnsiTheme="minorHAnsi" w:cstheme="minorHAnsi"/>
          <w:sz w:val="22"/>
          <w:szCs w:val="22"/>
        </w:rPr>
        <w:t xml:space="preserve"> greenhouse gases. These </w:t>
      </w:r>
      <w:proofErr w:type="gramStart"/>
      <w:r w:rsidRPr="00F96CB3">
        <w:rPr>
          <w:rFonts w:asciiTheme="minorHAnsi" w:hAnsiTheme="minorHAnsi" w:cstheme="minorHAnsi"/>
          <w:sz w:val="22"/>
          <w:szCs w:val="22"/>
        </w:rPr>
        <w:t>are the gases that</w:t>
      </w:r>
      <w:proofErr w:type="gramEnd"/>
      <w:r w:rsidRPr="00F96CB3">
        <w:rPr>
          <w:rFonts w:asciiTheme="minorHAnsi" w:hAnsiTheme="minorHAnsi" w:cstheme="minorHAnsi"/>
          <w:sz w:val="22"/>
          <w:szCs w:val="22"/>
        </w:rPr>
        <w:t xml:space="preserve"> can absorb radiation of certain wavelengths. Use the image at the top of page 7 of the article to answer the following questions about the matter and energy interactions.</w:t>
      </w:r>
    </w:p>
    <w:p w14:paraId="0D95D9AB" w14:textId="42869AA3" w:rsidR="00F837FD" w:rsidRPr="00F96CB3" w:rsidRDefault="00F837FD" w:rsidP="00F837FD">
      <w:pPr>
        <w:pStyle w:val="ListParagraph"/>
        <w:numPr>
          <w:ilvl w:val="1"/>
          <w:numId w:val="21"/>
        </w:numPr>
        <w:tabs>
          <w:tab w:val="num" w:pos="720"/>
        </w:tabs>
        <w:rPr>
          <w:rFonts w:asciiTheme="minorHAnsi" w:hAnsiTheme="minorHAnsi" w:cstheme="minorHAnsi"/>
          <w:sz w:val="22"/>
          <w:szCs w:val="22"/>
        </w:rPr>
      </w:pPr>
      <w:proofErr w:type="gramStart"/>
      <w:r w:rsidRPr="00F96CB3">
        <w:rPr>
          <w:rFonts w:asciiTheme="minorHAnsi" w:hAnsiTheme="minorHAnsi" w:cstheme="minorHAnsi"/>
          <w:sz w:val="22"/>
          <w:szCs w:val="22"/>
        </w:rPr>
        <w:t xml:space="preserve">Most of the solar radiation that reaches </w:t>
      </w:r>
      <w:r w:rsidR="00C83B6E">
        <w:rPr>
          <w:rFonts w:asciiTheme="minorHAnsi" w:hAnsiTheme="minorHAnsi" w:cstheme="minorHAnsi"/>
          <w:sz w:val="22"/>
          <w:szCs w:val="22"/>
        </w:rPr>
        <w:t>E</w:t>
      </w:r>
      <w:r w:rsidRPr="00F96CB3">
        <w:rPr>
          <w:rFonts w:asciiTheme="minorHAnsi" w:hAnsiTheme="minorHAnsi" w:cstheme="minorHAnsi"/>
          <w:sz w:val="22"/>
          <w:szCs w:val="22"/>
        </w:rPr>
        <w:t>arth’s surface is in which range(s) of the electromagnetic spectrum?</w:t>
      </w:r>
      <w:proofErr w:type="gramEnd"/>
    </w:p>
    <w:p w14:paraId="48CC3DE0" w14:textId="77777777" w:rsidR="00F837FD" w:rsidRPr="00F96CB3" w:rsidRDefault="00F837FD" w:rsidP="00F837FD">
      <w:pPr>
        <w:rPr>
          <w:rFonts w:cstheme="minorHAnsi"/>
        </w:rPr>
      </w:pPr>
    </w:p>
    <w:p w14:paraId="5E6EA286" w14:textId="263392D6" w:rsidR="00F837FD" w:rsidRPr="00F96CB3" w:rsidRDefault="00F837FD" w:rsidP="00F837FD">
      <w:pPr>
        <w:pStyle w:val="ListParagraph"/>
        <w:numPr>
          <w:ilvl w:val="1"/>
          <w:numId w:val="21"/>
        </w:numPr>
        <w:tabs>
          <w:tab w:val="num" w:pos="720"/>
        </w:tabs>
        <w:rPr>
          <w:rFonts w:asciiTheme="minorHAnsi" w:hAnsiTheme="minorHAnsi" w:cstheme="minorHAnsi"/>
          <w:sz w:val="22"/>
          <w:szCs w:val="22"/>
        </w:rPr>
      </w:pPr>
      <w:proofErr w:type="gramStart"/>
      <w:r w:rsidRPr="00F96CB3">
        <w:rPr>
          <w:rFonts w:asciiTheme="minorHAnsi" w:hAnsiTheme="minorHAnsi" w:cstheme="minorHAnsi"/>
          <w:sz w:val="22"/>
          <w:szCs w:val="22"/>
        </w:rPr>
        <w:t xml:space="preserve">Most of the energy radiated away from </w:t>
      </w:r>
      <w:r w:rsidR="00C83B6E">
        <w:rPr>
          <w:rFonts w:asciiTheme="minorHAnsi" w:hAnsiTheme="minorHAnsi" w:cstheme="minorHAnsi"/>
          <w:sz w:val="22"/>
          <w:szCs w:val="22"/>
        </w:rPr>
        <w:t>E</w:t>
      </w:r>
      <w:r w:rsidRPr="00F96CB3">
        <w:rPr>
          <w:rFonts w:asciiTheme="minorHAnsi" w:hAnsiTheme="minorHAnsi" w:cstheme="minorHAnsi"/>
          <w:sz w:val="22"/>
          <w:szCs w:val="22"/>
        </w:rPr>
        <w:t>arth is in which range(s) of the electromagnetic spectrum?</w:t>
      </w:r>
      <w:proofErr w:type="gramEnd"/>
    </w:p>
    <w:p w14:paraId="555DDAF3" w14:textId="77777777" w:rsidR="00F837FD" w:rsidRPr="00F96CB3" w:rsidRDefault="00F837FD" w:rsidP="00F837FD">
      <w:pPr>
        <w:rPr>
          <w:rFonts w:cstheme="minorHAnsi"/>
        </w:rPr>
      </w:pPr>
    </w:p>
    <w:p w14:paraId="0CA5882D" w14:textId="34689B84" w:rsidR="00F837FD" w:rsidRPr="00F96CB3" w:rsidRDefault="00F837FD" w:rsidP="00F837FD">
      <w:pPr>
        <w:pStyle w:val="ListParagraph"/>
        <w:numPr>
          <w:ilvl w:val="1"/>
          <w:numId w:val="21"/>
        </w:numPr>
        <w:tabs>
          <w:tab w:val="num" w:pos="720"/>
        </w:tabs>
        <w:rPr>
          <w:rFonts w:asciiTheme="minorHAnsi" w:hAnsiTheme="minorHAnsi" w:cstheme="minorHAnsi"/>
          <w:sz w:val="22"/>
          <w:szCs w:val="22"/>
        </w:rPr>
      </w:pPr>
      <w:r w:rsidRPr="00F96CB3">
        <w:rPr>
          <w:rFonts w:asciiTheme="minorHAnsi" w:hAnsiTheme="minorHAnsi" w:cstheme="minorHAnsi"/>
          <w:sz w:val="22"/>
          <w:szCs w:val="22"/>
        </w:rPr>
        <w:t xml:space="preserve">All objects that are not at absolute zero temperature (0 K or -273 </w:t>
      </w:r>
      <w:proofErr w:type="spellStart"/>
      <w:r w:rsidRPr="00F96CB3">
        <w:rPr>
          <w:rFonts w:asciiTheme="minorHAnsi" w:hAnsiTheme="minorHAnsi" w:cstheme="minorHAnsi"/>
          <w:sz w:val="22"/>
          <w:szCs w:val="22"/>
          <w:vertAlign w:val="superscript"/>
        </w:rPr>
        <w:t>o</w:t>
      </w:r>
      <w:r w:rsidRPr="00F96CB3">
        <w:rPr>
          <w:rFonts w:asciiTheme="minorHAnsi" w:hAnsiTheme="minorHAnsi" w:cstheme="minorHAnsi"/>
          <w:sz w:val="22"/>
          <w:szCs w:val="22"/>
        </w:rPr>
        <w:t>C</w:t>
      </w:r>
      <w:proofErr w:type="spellEnd"/>
      <w:r w:rsidRPr="00F96CB3">
        <w:rPr>
          <w:rFonts w:asciiTheme="minorHAnsi" w:hAnsiTheme="minorHAnsi" w:cstheme="minorHAnsi"/>
          <w:sz w:val="22"/>
          <w:szCs w:val="22"/>
        </w:rPr>
        <w:t xml:space="preserve">) emit electromagnetic radiation. Hotter objects radiate higher-energy radiation, which has shorter wavelengths. Why do the sun and </w:t>
      </w:r>
      <w:r w:rsidR="00C83B6E">
        <w:rPr>
          <w:rFonts w:asciiTheme="minorHAnsi" w:hAnsiTheme="minorHAnsi" w:cstheme="minorHAnsi"/>
          <w:sz w:val="22"/>
          <w:szCs w:val="22"/>
        </w:rPr>
        <w:t>E</w:t>
      </w:r>
      <w:r w:rsidRPr="00F96CB3">
        <w:rPr>
          <w:rFonts w:asciiTheme="minorHAnsi" w:hAnsiTheme="minorHAnsi" w:cstheme="minorHAnsi"/>
          <w:sz w:val="22"/>
          <w:szCs w:val="22"/>
        </w:rPr>
        <w:t>arth give off radiation in different ranges of the spectrum?</w:t>
      </w:r>
    </w:p>
    <w:p w14:paraId="4565EF67" w14:textId="77777777" w:rsidR="00F837FD" w:rsidRPr="00F96CB3" w:rsidRDefault="00F837FD" w:rsidP="00F837FD">
      <w:pPr>
        <w:rPr>
          <w:rFonts w:cstheme="minorHAnsi"/>
        </w:rPr>
      </w:pPr>
    </w:p>
    <w:p w14:paraId="729E2013" w14:textId="488BBF8C" w:rsidR="00F837FD" w:rsidRPr="00F96CB3" w:rsidRDefault="00F837FD" w:rsidP="00F837FD">
      <w:pPr>
        <w:pStyle w:val="ListParagraph"/>
        <w:numPr>
          <w:ilvl w:val="1"/>
          <w:numId w:val="21"/>
        </w:numPr>
        <w:tabs>
          <w:tab w:val="num" w:pos="720"/>
        </w:tabs>
        <w:rPr>
          <w:rFonts w:asciiTheme="minorHAnsi" w:hAnsiTheme="minorHAnsi" w:cstheme="minorHAnsi"/>
          <w:sz w:val="22"/>
          <w:szCs w:val="22"/>
        </w:rPr>
      </w:pPr>
      <w:r w:rsidRPr="00F96CB3">
        <w:rPr>
          <w:rFonts w:asciiTheme="minorHAnsi" w:hAnsiTheme="minorHAnsi" w:cstheme="minorHAnsi"/>
          <w:sz w:val="22"/>
          <w:szCs w:val="22"/>
        </w:rPr>
        <w:t xml:space="preserve">Greenhouse gases “recycle” energy given off by </w:t>
      </w:r>
      <w:r w:rsidR="00C83B6E">
        <w:rPr>
          <w:rFonts w:asciiTheme="minorHAnsi" w:hAnsiTheme="minorHAnsi" w:cstheme="minorHAnsi"/>
          <w:sz w:val="22"/>
          <w:szCs w:val="22"/>
        </w:rPr>
        <w:t>E</w:t>
      </w:r>
      <w:r w:rsidRPr="00F96CB3">
        <w:rPr>
          <w:rFonts w:asciiTheme="minorHAnsi" w:hAnsiTheme="minorHAnsi" w:cstheme="minorHAnsi"/>
          <w:sz w:val="22"/>
          <w:szCs w:val="22"/>
        </w:rPr>
        <w:t>arth by absorbing the energy that corresponds to certain motions (see “Absorbing Energy” graphic on page 6) and re-radiating it.</w:t>
      </w:r>
    </w:p>
    <w:p w14:paraId="37417B0E" w14:textId="77777777" w:rsidR="00F837FD" w:rsidRPr="00F96CB3" w:rsidRDefault="00F837FD" w:rsidP="00F837FD">
      <w:pPr>
        <w:pStyle w:val="ListParagraph"/>
        <w:numPr>
          <w:ilvl w:val="2"/>
          <w:numId w:val="21"/>
        </w:numPr>
        <w:rPr>
          <w:rFonts w:asciiTheme="minorHAnsi" w:hAnsiTheme="minorHAnsi" w:cstheme="minorHAnsi"/>
          <w:sz w:val="22"/>
          <w:szCs w:val="22"/>
        </w:rPr>
      </w:pPr>
      <w:r w:rsidRPr="00F96CB3">
        <w:rPr>
          <w:rFonts w:asciiTheme="minorHAnsi" w:hAnsiTheme="minorHAnsi" w:cstheme="minorHAnsi"/>
          <w:sz w:val="22"/>
          <w:szCs w:val="22"/>
        </w:rPr>
        <w:t>According to the spectra on page 7, do greenhouse gases in the atmosphere absorb more of the incoming energy or more of the outgoing energy? Explain your answer.</w:t>
      </w:r>
    </w:p>
    <w:p w14:paraId="661A8F31" w14:textId="77777777" w:rsidR="00F837FD" w:rsidRPr="00F96CB3" w:rsidRDefault="00F837FD" w:rsidP="00F837FD">
      <w:pPr>
        <w:rPr>
          <w:rFonts w:cstheme="minorHAnsi"/>
        </w:rPr>
      </w:pPr>
    </w:p>
    <w:p w14:paraId="23F4331A" w14:textId="34403022" w:rsidR="00F837FD" w:rsidRPr="00F96CB3" w:rsidRDefault="00F837FD" w:rsidP="00F837FD">
      <w:pPr>
        <w:pStyle w:val="ListParagraph"/>
        <w:numPr>
          <w:ilvl w:val="2"/>
          <w:numId w:val="21"/>
        </w:numPr>
        <w:rPr>
          <w:rFonts w:asciiTheme="minorHAnsi" w:hAnsiTheme="minorHAnsi" w:cstheme="minorHAnsi"/>
          <w:sz w:val="22"/>
          <w:szCs w:val="22"/>
        </w:rPr>
      </w:pPr>
      <w:r w:rsidRPr="00F96CB3">
        <w:rPr>
          <w:rFonts w:asciiTheme="minorHAnsi" w:hAnsiTheme="minorHAnsi" w:cstheme="minorHAnsi"/>
          <w:sz w:val="22"/>
          <w:szCs w:val="22"/>
        </w:rPr>
        <w:t xml:space="preserve">If greenhouse gases </w:t>
      </w:r>
      <w:proofErr w:type="gramStart"/>
      <w:r w:rsidRPr="00F96CB3">
        <w:rPr>
          <w:rFonts w:asciiTheme="minorHAnsi" w:hAnsiTheme="minorHAnsi" w:cstheme="minorHAnsi"/>
          <w:sz w:val="22"/>
          <w:szCs w:val="22"/>
        </w:rPr>
        <w:t>didn’t</w:t>
      </w:r>
      <w:proofErr w:type="gramEnd"/>
      <w:r w:rsidRPr="00F96CB3">
        <w:rPr>
          <w:rFonts w:asciiTheme="minorHAnsi" w:hAnsiTheme="minorHAnsi" w:cstheme="minorHAnsi"/>
          <w:sz w:val="22"/>
          <w:szCs w:val="22"/>
        </w:rPr>
        <w:t xml:space="preserve"> exist, </w:t>
      </w:r>
      <w:r w:rsidR="00C83B6E">
        <w:rPr>
          <w:rFonts w:asciiTheme="minorHAnsi" w:hAnsiTheme="minorHAnsi" w:cstheme="minorHAnsi"/>
          <w:sz w:val="22"/>
          <w:szCs w:val="22"/>
        </w:rPr>
        <w:t>E</w:t>
      </w:r>
      <w:r w:rsidRPr="00F96CB3">
        <w:rPr>
          <w:rFonts w:asciiTheme="minorHAnsi" w:hAnsiTheme="minorHAnsi" w:cstheme="minorHAnsi"/>
          <w:sz w:val="22"/>
          <w:szCs w:val="22"/>
        </w:rPr>
        <w:t>arth would not be warm enough for humans to live. Why, then, are we trying to reduce the amount of greenhouse gases that we put into the atmosphere?</w:t>
      </w:r>
    </w:p>
    <w:p w14:paraId="6A59404A" w14:textId="77777777" w:rsidR="00F837FD" w:rsidRPr="00F96CB3" w:rsidRDefault="00F837FD" w:rsidP="00F837FD">
      <w:pPr>
        <w:rPr>
          <w:rFonts w:cstheme="minorHAnsi"/>
        </w:rPr>
      </w:pPr>
    </w:p>
    <w:p w14:paraId="7D043A89" w14:textId="77777777" w:rsidR="00F837FD" w:rsidRPr="00F96CB3" w:rsidRDefault="00F837FD" w:rsidP="00F837FD">
      <w:pPr>
        <w:rPr>
          <w:rFonts w:cstheme="minorHAnsi"/>
        </w:rPr>
      </w:pPr>
    </w:p>
    <w:p w14:paraId="264689F0" w14:textId="77777777" w:rsidR="00F837FD" w:rsidRPr="00F96CB3" w:rsidRDefault="00F837FD" w:rsidP="00F837FD">
      <w:pPr>
        <w:pStyle w:val="ListParagraph"/>
        <w:numPr>
          <w:ilvl w:val="0"/>
          <w:numId w:val="21"/>
        </w:numPr>
        <w:rPr>
          <w:rFonts w:asciiTheme="minorHAnsi" w:hAnsiTheme="minorHAnsi" w:cstheme="minorHAnsi"/>
          <w:sz w:val="22"/>
          <w:szCs w:val="22"/>
        </w:rPr>
      </w:pPr>
      <w:r w:rsidRPr="00F96CB3">
        <w:rPr>
          <w:rFonts w:asciiTheme="minorHAnsi" w:hAnsiTheme="minorHAnsi" w:cstheme="minorHAnsi"/>
          <w:sz w:val="22"/>
          <w:szCs w:val="22"/>
        </w:rPr>
        <w:t>How does light reflection on the Sahara Desert silver ants stop them from overheating even when the sun is shining directly on them?</w:t>
      </w:r>
    </w:p>
    <w:p w14:paraId="7B2692E0" w14:textId="77777777" w:rsidR="00F837FD" w:rsidRPr="00F96CB3" w:rsidRDefault="00F837FD" w:rsidP="00F837FD">
      <w:pPr>
        <w:rPr>
          <w:rFonts w:cstheme="minorHAnsi"/>
        </w:rPr>
      </w:pPr>
    </w:p>
    <w:p w14:paraId="11DDA1A6" w14:textId="77777777" w:rsidR="00F837FD" w:rsidRPr="00F96CB3" w:rsidRDefault="00F837FD" w:rsidP="00F837FD">
      <w:pPr>
        <w:rPr>
          <w:rFonts w:cstheme="minorHAnsi"/>
        </w:rPr>
      </w:pPr>
    </w:p>
    <w:p w14:paraId="7E8F23F5" w14:textId="77777777" w:rsidR="00F837FD" w:rsidRPr="00F96CB3" w:rsidRDefault="00F837FD" w:rsidP="00F837FD">
      <w:pPr>
        <w:rPr>
          <w:rFonts w:cstheme="minorHAnsi"/>
        </w:rPr>
      </w:pPr>
    </w:p>
    <w:p w14:paraId="093EF137" w14:textId="77777777" w:rsidR="001D469B" w:rsidRPr="00F96CB3" w:rsidRDefault="00F837FD" w:rsidP="001D469B">
      <w:pPr>
        <w:pStyle w:val="ListParagraph"/>
        <w:numPr>
          <w:ilvl w:val="0"/>
          <w:numId w:val="21"/>
        </w:numPr>
        <w:rPr>
          <w:rFonts w:asciiTheme="minorHAnsi" w:hAnsiTheme="minorHAnsi" w:cstheme="minorHAnsi"/>
          <w:sz w:val="22"/>
          <w:szCs w:val="22"/>
        </w:rPr>
      </w:pPr>
      <w:r w:rsidRPr="00F96CB3">
        <w:rPr>
          <w:rFonts w:asciiTheme="minorHAnsi" w:hAnsiTheme="minorHAnsi" w:cstheme="minorHAnsi"/>
          <w:sz w:val="22"/>
          <w:szCs w:val="22"/>
        </w:rPr>
        <w:t xml:space="preserve">What aspect of the silver </w:t>
      </w:r>
      <w:proofErr w:type="gramStart"/>
      <w:r w:rsidRPr="00F96CB3">
        <w:rPr>
          <w:rFonts w:asciiTheme="minorHAnsi" w:hAnsiTheme="minorHAnsi" w:cstheme="minorHAnsi"/>
          <w:sz w:val="22"/>
          <w:szCs w:val="22"/>
        </w:rPr>
        <w:t>ants</w:t>
      </w:r>
      <w:proofErr w:type="gramEnd"/>
      <w:r w:rsidRPr="00F96CB3">
        <w:rPr>
          <w:rFonts w:asciiTheme="minorHAnsi" w:hAnsiTheme="minorHAnsi" w:cstheme="minorHAnsi"/>
          <w:sz w:val="22"/>
          <w:szCs w:val="22"/>
        </w:rPr>
        <w:t xml:space="preserve"> phenomenon is the inspiration for the “super-cool paint”?</w:t>
      </w:r>
    </w:p>
    <w:p w14:paraId="0237196F" w14:textId="25230307" w:rsidR="001D469B" w:rsidRPr="00F96CB3" w:rsidRDefault="001D469B" w:rsidP="001D469B">
      <w:pPr>
        <w:pStyle w:val="ListParagraph"/>
        <w:ind w:left="360"/>
        <w:rPr>
          <w:rFonts w:asciiTheme="minorHAnsi" w:hAnsiTheme="minorHAnsi" w:cstheme="minorHAnsi"/>
          <w:sz w:val="22"/>
          <w:szCs w:val="22"/>
        </w:rPr>
      </w:pPr>
    </w:p>
    <w:p w14:paraId="4B37D96B" w14:textId="5952F4C3" w:rsidR="001D469B" w:rsidRPr="00F96CB3" w:rsidRDefault="001D469B" w:rsidP="001D469B">
      <w:pPr>
        <w:pStyle w:val="ListParagraph"/>
        <w:ind w:left="360"/>
        <w:rPr>
          <w:rFonts w:asciiTheme="minorHAnsi" w:hAnsiTheme="minorHAnsi" w:cstheme="minorHAnsi"/>
          <w:sz w:val="22"/>
          <w:szCs w:val="22"/>
        </w:rPr>
      </w:pPr>
    </w:p>
    <w:p w14:paraId="5E84CEE1" w14:textId="2F2A60D1" w:rsidR="001D469B" w:rsidRPr="00F96CB3" w:rsidRDefault="001D469B" w:rsidP="001D469B">
      <w:pPr>
        <w:pStyle w:val="ListParagraph"/>
        <w:ind w:left="360"/>
        <w:rPr>
          <w:rFonts w:asciiTheme="minorHAnsi" w:hAnsiTheme="minorHAnsi" w:cstheme="minorHAnsi"/>
          <w:sz w:val="22"/>
          <w:szCs w:val="22"/>
        </w:rPr>
      </w:pPr>
    </w:p>
    <w:p w14:paraId="07D0FFA1" w14:textId="77777777" w:rsidR="001D469B" w:rsidRPr="00F96CB3" w:rsidRDefault="001D469B" w:rsidP="001D469B">
      <w:pPr>
        <w:pStyle w:val="ListParagraph"/>
        <w:ind w:left="360"/>
        <w:rPr>
          <w:rFonts w:asciiTheme="minorHAnsi" w:hAnsiTheme="minorHAnsi" w:cstheme="minorHAnsi"/>
          <w:sz w:val="22"/>
          <w:szCs w:val="22"/>
        </w:rPr>
      </w:pPr>
    </w:p>
    <w:p w14:paraId="1BA5212F" w14:textId="03C5DBFB" w:rsidR="001D469B" w:rsidRPr="00F96CB3" w:rsidRDefault="001D469B" w:rsidP="001D469B">
      <w:pPr>
        <w:pStyle w:val="ListParagraph"/>
        <w:numPr>
          <w:ilvl w:val="0"/>
          <w:numId w:val="21"/>
        </w:numPr>
        <w:rPr>
          <w:rFonts w:asciiTheme="minorHAnsi" w:hAnsiTheme="minorHAnsi" w:cstheme="minorHAnsi"/>
          <w:sz w:val="22"/>
          <w:szCs w:val="22"/>
        </w:rPr>
      </w:pPr>
      <w:r w:rsidRPr="00F96CB3">
        <w:rPr>
          <w:rFonts w:asciiTheme="minorHAnsi" w:hAnsiTheme="minorHAnsi" w:cstheme="minorHAnsi"/>
          <w:sz w:val="22"/>
          <w:szCs w:val="22"/>
        </w:rPr>
        <w:t xml:space="preserve">How </w:t>
      </w:r>
      <w:proofErr w:type="gramStart"/>
      <w:r w:rsidRPr="00F96CB3">
        <w:rPr>
          <w:rFonts w:asciiTheme="minorHAnsi" w:hAnsiTheme="minorHAnsi" w:cstheme="minorHAnsi"/>
          <w:sz w:val="22"/>
          <w:szCs w:val="22"/>
        </w:rPr>
        <w:t>are the solutions described</w:t>
      </w:r>
      <w:proofErr w:type="gramEnd"/>
      <w:r w:rsidRPr="00F96CB3">
        <w:rPr>
          <w:rFonts w:asciiTheme="minorHAnsi" w:hAnsiTheme="minorHAnsi" w:cstheme="minorHAnsi"/>
          <w:sz w:val="22"/>
          <w:szCs w:val="22"/>
        </w:rPr>
        <w:t xml:space="preserve"> </w:t>
      </w:r>
      <w:r w:rsidR="00C83B6E">
        <w:rPr>
          <w:rFonts w:asciiTheme="minorHAnsi" w:hAnsiTheme="minorHAnsi" w:cstheme="minorHAnsi"/>
          <w:sz w:val="22"/>
          <w:szCs w:val="22"/>
        </w:rPr>
        <w:t xml:space="preserve">in the article </w:t>
      </w:r>
      <w:r w:rsidRPr="00F96CB3">
        <w:rPr>
          <w:rFonts w:asciiTheme="minorHAnsi" w:hAnsiTheme="minorHAnsi" w:cstheme="minorHAnsi"/>
          <w:sz w:val="22"/>
          <w:szCs w:val="22"/>
        </w:rPr>
        <w:t>on page 8, for buildings and roads in a city, related to air conditioning?</w:t>
      </w:r>
    </w:p>
    <w:p w14:paraId="6E4C3A70" w14:textId="77777777" w:rsidR="001D469B" w:rsidRPr="00F96CB3" w:rsidRDefault="001D469B" w:rsidP="00660002">
      <w:pPr>
        <w:rPr>
          <w:rFonts w:cstheme="minorHAnsi"/>
          <w:b/>
          <w:sz w:val="24"/>
          <w:szCs w:val="24"/>
          <w:u w:val="single"/>
        </w:rPr>
      </w:pPr>
    </w:p>
    <w:p w14:paraId="3416C485" w14:textId="0BB1757C" w:rsidR="00F837FD" w:rsidRDefault="00F837FD" w:rsidP="00660002">
      <w:pPr>
        <w:rPr>
          <w:rFonts w:cstheme="minorHAnsi"/>
          <w:b/>
          <w:sz w:val="24"/>
          <w:szCs w:val="24"/>
          <w:u w:val="single"/>
        </w:rPr>
      </w:pPr>
    </w:p>
    <w:p w14:paraId="31F4DAD5" w14:textId="0D0BA51F" w:rsidR="00F96CB3" w:rsidRDefault="00F96CB3" w:rsidP="00660002">
      <w:pPr>
        <w:rPr>
          <w:rFonts w:cstheme="minorHAnsi"/>
          <w:b/>
          <w:sz w:val="24"/>
          <w:szCs w:val="24"/>
          <w:u w:val="single"/>
        </w:rPr>
      </w:pPr>
    </w:p>
    <w:p w14:paraId="12CA4CBD" w14:textId="35DD6934" w:rsidR="00F96CB3" w:rsidRDefault="00F96CB3" w:rsidP="00660002">
      <w:pPr>
        <w:rPr>
          <w:rFonts w:cstheme="minorHAnsi"/>
          <w:b/>
          <w:sz w:val="24"/>
          <w:szCs w:val="24"/>
          <w:u w:val="single"/>
        </w:rPr>
      </w:pPr>
    </w:p>
    <w:p w14:paraId="0A19C71C" w14:textId="77777777" w:rsidR="00F96CB3" w:rsidRPr="00F96CB3" w:rsidRDefault="00F96CB3" w:rsidP="00660002">
      <w:pPr>
        <w:rPr>
          <w:rFonts w:cstheme="minorHAnsi"/>
          <w:b/>
          <w:sz w:val="24"/>
          <w:szCs w:val="24"/>
          <w:u w:val="single"/>
        </w:rPr>
      </w:pPr>
    </w:p>
    <w:p w14:paraId="43730DB8" w14:textId="77777777" w:rsidR="00F837FD" w:rsidRPr="00C0528A" w:rsidRDefault="00F837FD" w:rsidP="00F837FD">
      <w:pPr>
        <w:tabs>
          <w:tab w:val="center" w:pos="4500"/>
          <w:tab w:val="left" w:pos="5027"/>
        </w:tabs>
        <w:spacing w:before="240" w:after="600"/>
        <w:jc w:val="both"/>
        <w:rPr>
          <w:rFonts w:cstheme="minorHAnsi"/>
          <w:b/>
          <w:sz w:val="32"/>
          <w:szCs w:val="32"/>
        </w:rPr>
      </w:pPr>
      <w:r w:rsidRPr="00F96CB3">
        <w:rPr>
          <w:rFonts w:cstheme="minorHAnsi"/>
          <w:noProof/>
          <w:sz w:val="32"/>
          <w:szCs w:val="32"/>
        </w:rPr>
        <w:lastRenderedPageBreak/>
        <mc:AlternateContent>
          <mc:Choice Requires="wps">
            <w:drawing>
              <wp:anchor distT="0" distB="0" distL="114300" distR="114300" simplePos="0" relativeHeight="251730944" behindDoc="1" locked="0" layoutInCell="1" allowOverlap="1" wp14:anchorId="6CC75646" wp14:editId="3645B005">
                <wp:simplePos x="0" y="0"/>
                <wp:positionH relativeFrom="margin">
                  <wp:align>center</wp:align>
                </wp:positionH>
                <wp:positionV relativeFrom="paragraph">
                  <wp:posOffset>314262</wp:posOffset>
                </wp:positionV>
                <wp:extent cx="7060565" cy="114300"/>
                <wp:effectExtent l="0" t="0" r="6985" b="0"/>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A3F21CB" id="Rectangle 47" o:spid="_x0000_s1026" style="position:absolute;margin-left:0;margin-top:24.75pt;width:555.95pt;height:9pt;z-index:-25158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jg+AEAAFc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" fillcolor="#d8d8d8 [2732]" stroked="f" strokeweight=".5pt">
                <v:path arrowok="t"/>
                <w10:wrap anchorx="margin"/>
              </v:rect>
            </w:pict>
          </mc:Fallback>
        </mc:AlternateContent>
      </w:r>
      <w:r w:rsidRPr="00F96CB3">
        <w:rPr>
          <w:rFonts w:cstheme="minorHAnsi"/>
          <w:b/>
          <w:sz w:val="32"/>
          <w:szCs w:val="32"/>
        </w:rPr>
        <w:t xml:space="preserve">Student Reading Comprehension </w:t>
      </w:r>
      <w:r w:rsidRPr="00C0528A">
        <w:rPr>
          <w:rFonts w:cstheme="minorHAnsi"/>
          <w:b/>
          <w:sz w:val="32"/>
          <w:szCs w:val="32"/>
        </w:rPr>
        <w:t>Questions, cont.</w:t>
      </w:r>
    </w:p>
    <w:p w14:paraId="664A463A" w14:textId="563C1717" w:rsidR="00660002" w:rsidRPr="002547D9" w:rsidRDefault="00534990" w:rsidP="00660002">
      <w:pPr>
        <w:rPr>
          <w:rFonts w:cstheme="minorHAnsi"/>
          <w:b/>
          <w:color w:val="FF0000"/>
          <w:sz w:val="24"/>
          <w:szCs w:val="24"/>
          <w:u w:val="single"/>
        </w:rPr>
      </w:pPr>
      <w:r w:rsidRPr="00506962">
        <w:rPr>
          <w:rFonts w:cstheme="minorHAnsi"/>
          <w:b/>
          <w:sz w:val="24"/>
          <w:szCs w:val="24"/>
          <w:u w:val="single"/>
        </w:rPr>
        <w:t xml:space="preserve">Questions for Further </w:t>
      </w:r>
      <w:r w:rsidR="00224514">
        <w:rPr>
          <w:rFonts w:cstheme="minorHAnsi"/>
          <w:b/>
          <w:sz w:val="24"/>
          <w:szCs w:val="24"/>
          <w:u w:val="single"/>
        </w:rPr>
        <w:t>Learning</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15C585B2" w14:textId="77777777" w:rsidR="002F4DE2" w:rsidRPr="002F4DE2" w:rsidRDefault="002F4DE2" w:rsidP="002F4DE2">
      <w:pPr>
        <w:spacing w:after="0"/>
        <w:rPr>
          <w:rFonts w:cstheme="minorHAnsi"/>
          <w:i/>
          <w:szCs w:val="24"/>
        </w:rPr>
      </w:pPr>
    </w:p>
    <w:p w14:paraId="7A05ADC6" w14:textId="77777777" w:rsidR="00C704EE" w:rsidRDefault="00C704EE" w:rsidP="00A63130">
      <w:pPr>
        <w:pStyle w:val="ListParagraph"/>
        <w:numPr>
          <w:ilvl w:val="0"/>
          <w:numId w:val="25"/>
        </w:numPr>
        <w:rPr>
          <w:rFonts w:asciiTheme="minorHAnsi" w:hAnsiTheme="minorHAnsi" w:cstheme="minorHAnsi"/>
          <w:bCs/>
          <w:iCs/>
          <w:sz w:val="22"/>
          <w:szCs w:val="22"/>
        </w:rPr>
      </w:pPr>
      <w:r>
        <w:rPr>
          <w:rFonts w:asciiTheme="minorHAnsi" w:hAnsiTheme="minorHAnsi" w:cstheme="minorHAnsi"/>
          <w:bCs/>
          <w:iCs/>
          <w:sz w:val="22"/>
          <w:szCs w:val="22"/>
        </w:rPr>
        <w:t xml:space="preserve">Open the simulation at the following link: </w:t>
      </w:r>
      <w:hyperlink r:id="rId10" w:history="1">
        <w:r w:rsidRPr="002C5139">
          <w:rPr>
            <w:rStyle w:val="Hyperlink"/>
            <w:rFonts w:asciiTheme="minorHAnsi" w:hAnsiTheme="minorHAnsi" w:cstheme="minorHAnsi"/>
            <w:bCs/>
            <w:iCs/>
            <w:sz w:val="22"/>
            <w:szCs w:val="22"/>
          </w:rPr>
          <w:t>https://acswebcontent.acs.org/ChemistryInContextSuite/applets/ozone/ozone.html</w:t>
        </w:r>
      </w:hyperlink>
    </w:p>
    <w:p w14:paraId="46E86D9B" w14:textId="77777777" w:rsidR="00C704EE" w:rsidRPr="00C832BB" w:rsidRDefault="00C704EE" w:rsidP="00C832BB">
      <w:pPr>
        <w:ind w:left="360"/>
        <w:rPr>
          <w:rFonts w:cstheme="minorHAnsi"/>
          <w:bCs/>
          <w:iCs/>
        </w:rPr>
      </w:pPr>
      <w:r w:rsidRPr="00C832BB">
        <w:rPr>
          <w:rFonts w:cstheme="minorHAnsi"/>
          <w:bCs/>
          <w:iCs/>
        </w:rPr>
        <w:t>Drag the black square to various parts of the spectrum to see whether the motions of ozone correspond to absorbing each type of radiation. Summarize the interactions of ozone with electromagnetic radiation by listing the ranges with which it can interact and the overall effect of those interactions.</w:t>
      </w:r>
    </w:p>
    <w:p w14:paraId="5DC1A3B5" w14:textId="2A9A7739" w:rsidR="00C704EE" w:rsidRDefault="00C704EE" w:rsidP="00C704EE">
      <w:pPr>
        <w:rPr>
          <w:rFonts w:cstheme="minorHAnsi"/>
          <w:bCs/>
          <w:iCs/>
        </w:rPr>
      </w:pPr>
    </w:p>
    <w:p w14:paraId="02DC9609" w14:textId="5C110339" w:rsidR="00F837FD" w:rsidRDefault="00F837FD" w:rsidP="00C704EE">
      <w:pPr>
        <w:rPr>
          <w:rFonts w:cstheme="minorHAnsi"/>
          <w:bCs/>
          <w:iCs/>
        </w:rPr>
      </w:pPr>
    </w:p>
    <w:p w14:paraId="13B59639" w14:textId="3945E1C8" w:rsidR="00F837FD" w:rsidRDefault="00F837FD" w:rsidP="00C704EE">
      <w:pPr>
        <w:rPr>
          <w:rFonts w:cstheme="minorHAnsi"/>
          <w:bCs/>
          <w:iCs/>
        </w:rPr>
      </w:pPr>
    </w:p>
    <w:p w14:paraId="48F387ED" w14:textId="75A6EB79" w:rsidR="00F837FD" w:rsidRDefault="00F837FD" w:rsidP="00C704EE">
      <w:pPr>
        <w:rPr>
          <w:rFonts w:cstheme="minorHAnsi"/>
          <w:bCs/>
          <w:iCs/>
        </w:rPr>
      </w:pPr>
    </w:p>
    <w:p w14:paraId="1FA46F1B" w14:textId="61B0A246" w:rsidR="00F837FD" w:rsidRDefault="00F837FD" w:rsidP="00C704EE">
      <w:pPr>
        <w:rPr>
          <w:rFonts w:cstheme="minorHAnsi"/>
          <w:bCs/>
          <w:iCs/>
        </w:rPr>
      </w:pPr>
    </w:p>
    <w:p w14:paraId="504E4499" w14:textId="5D17877E" w:rsidR="00F837FD" w:rsidRDefault="00F837FD" w:rsidP="00C704EE">
      <w:pPr>
        <w:rPr>
          <w:rFonts w:cstheme="minorHAnsi"/>
          <w:bCs/>
          <w:iCs/>
        </w:rPr>
      </w:pPr>
    </w:p>
    <w:p w14:paraId="6AB5CBA1" w14:textId="77777777" w:rsidR="00F837FD" w:rsidRPr="00E92E6C" w:rsidRDefault="00F837FD" w:rsidP="00C704EE">
      <w:pPr>
        <w:rPr>
          <w:rFonts w:cstheme="minorHAnsi"/>
          <w:bCs/>
          <w:iCs/>
        </w:rPr>
      </w:pPr>
    </w:p>
    <w:p w14:paraId="68B22CC5" w14:textId="77777777" w:rsidR="00C704EE" w:rsidRDefault="00C704EE" w:rsidP="00A63130">
      <w:pPr>
        <w:pStyle w:val="ListParagraph"/>
        <w:numPr>
          <w:ilvl w:val="0"/>
          <w:numId w:val="25"/>
        </w:numPr>
        <w:rPr>
          <w:rFonts w:asciiTheme="minorHAnsi" w:hAnsiTheme="minorHAnsi" w:cstheme="minorHAnsi"/>
          <w:bCs/>
          <w:iCs/>
          <w:sz w:val="22"/>
          <w:szCs w:val="22"/>
        </w:rPr>
      </w:pPr>
      <w:r>
        <w:rPr>
          <w:rFonts w:asciiTheme="minorHAnsi" w:hAnsiTheme="minorHAnsi" w:cstheme="minorHAnsi"/>
          <w:bCs/>
          <w:iCs/>
          <w:sz w:val="22"/>
          <w:szCs w:val="22"/>
        </w:rPr>
        <w:t xml:space="preserve">Open the simulation at the following link: </w:t>
      </w:r>
      <w:hyperlink r:id="rId11" w:history="1">
        <w:r w:rsidRPr="002C5139">
          <w:rPr>
            <w:rStyle w:val="Hyperlink"/>
            <w:rFonts w:asciiTheme="minorHAnsi" w:hAnsiTheme="minorHAnsi" w:cstheme="minorHAnsi"/>
            <w:bCs/>
            <w:iCs/>
            <w:sz w:val="22"/>
            <w:szCs w:val="22"/>
          </w:rPr>
          <w:t>https://acswebcontent.acs.org/ChemistryInContextSuite/applets/IRWindows/IRWindows.html?darkMode=false</w:t>
        </w:r>
      </w:hyperlink>
    </w:p>
    <w:p w14:paraId="166C6F7D" w14:textId="061FA074" w:rsidR="00C704EE" w:rsidRDefault="00C704EE" w:rsidP="00C704EE">
      <w:pPr>
        <w:pStyle w:val="ListParagraph"/>
        <w:numPr>
          <w:ilvl w:val="0"/>
          <w:numId w:val="22"/>
        </w:numPr>
        <w:rPr>
          <w:rFonts w:asciiTheme="minorHAnsi" w:hAnsiTheme="minorHAnsi" w:cstheme="minorHAnsi"/>
          <w:bCs/>
          <w:iCs/>
          <w:sz w:val="22"/>
          <w:szCs w:val="22"/>
        </w:rPr>
      </w:pPr>
      <w:r>
        <w:rPr>
          <w:rFonts w:asciiTheme="minorHAnsi" w:hAnsiTheme="minorHAnsi" w:cstheme="minorHAnsi"/>
          <w:bCs/>
          <w:iCs/>
          <w:sz w:val="22"/>
          <w:szCs w:val="22"/>
        </w:rPr>
        <w:t>Click “Display Options” and choose “Black Body Curve</w:t>
      </w:r>
      <w:r w:rsidR="00C83B6E">
        <w:rPr>
          <w:rFonts w:asciiTheme="minorHAnsi" w:hAnsiTheme="minorHAnsi" w:cstheme="minorHAnsi"/>
          <w:bCs/>
          <w:iCs/>
          <w:sz w:val="22"/>
          <w:szCs w:val="22"/>
        </w:rPr>
        <w:t>.</w:t>
      </w:r>
      <w:r>
        <w:rPr>
          <w:rFonts w:asciiTheme="minorHAnsi" w:hAnsiTheme="minorHAnsi" w:cstheme="minorHAnsi"/>
          <w:bCs/>
          <w:iCs/>
          <w:sz w:val="22"/>
          <w:szCs w:val="22"/>
        </w:rPr>
        <w:t xml:space="preserve">” This shows the range of radiation continually given off by </w:t>
      </w:r>
      <w:r w:rsidR="00C83B6E">
        <w:rPr>
          <w:rFonts w:asciiTheme="minorHAnsi" w:hAnsiTheme="minorHAnsi" w:cstheme="minorHAnsi"/>
          <w:bCs/>
          <w:iCs/>
          <w:sz w:val="22"/>
          <w:szCs w:val="22"/>
        </w:rPr>
        <w:t>E</w:t>
      </w:r>
      <w:r>
        <w:rPr>
          <w:rFonts w:asciiTheme="minorHAnsi" w:hAnsiTheme="minorHAnsi" w:cstheme="minorHAnsi"/>
          <w:bCs/>
          <w:iCs/>
          <w:sz w:val="22"/>
          <w:szCs w:val="22"/>
        </w:rPr>
        <w:t>arth.</w:t>
      </w:r>
    </w:p>
    <w:p w14:paraId="58FDD3CB" w14:textId="7EF0A42A" w:rsidR="00C704EE" w:rsidRDefault="00C704EE" w:rsidP="00C704EE">
      <w:pPr>
        <w:pStyle w:val="ListParagraph"/>
        <w:numPr>
          <w:ilvl w:val="0"/>
          <w:numId w:val="22"/>
        </w:numPr>
        <w:rPr>
          <w:rFonts w:asciiTheme="minorHAnsi" w:hAnsiTheme="minorHAnsi" w:cstheme="minorHAnsi"/>
          <w:bCs/>
          <w:iCs/>
          <w:sz w:val="22"/>
          <w:szCs w:val="22"/>
        </w:rPr>
      </w:pPr>
      <w:r>
        <w:rPr>
          <w:rFonts w:asciiTheme="minorHAnsi" w:hAnsiTheme="minorHAnsi" w:cstheme="minorHAnsi"/>
          <w:bCs/>
          <w:iCs/>
          <w:sz w:val="22"/>
          <w:szCs w:val="22"/>
        </w:rPr>
        <w:t>Click “Display Options” again and choose “Scaled Spectra</w:t>
      </w:r>
      <w:r w:rsidR="00C83B6E">
        <w:rPr>
          <w:rFonts w:asciiTheme="minorHAnsi" w:hAnsiTheme="minorHAnsi" w:cstheme="minorHAnsi"/>
          <w:bCs/>
          <w:iCs/>
          <w:sz w:val="22"/>
          <w:szCs w:val="22"/>
        </w:rPr>
        <w:t>.</w:t>
      </w:r>
      <w:r>
        <w:rPr>
          <w:rFonts w:asciiTheme="minorHAnsi" w:hAnsiTheme="minorHAnsi" w:cstheme="minorHAnsi"/>
          <w:bCs/>
          <w:iCs/>
          <w:sz w:val="22"/>
          <w:szCs w:val="22"/>
        </w:rPr>
        <w:t xml:space="preserve">” </w:t>
      </w:r>
    </w:p>
    <w:p w14:paraId="1CB2F43B" w14:textId="70D6D4D1" w:rsidR="00C704EE" w:rsidRDefault="00C704EE" w:rsidP="00C704EE">
      <w:pPr>
        <w:pStyle w:val="ListParagraph"/>
        <w:numPr>
          <w:ilvl w:val="0"/>
          <w:numId w:val="22"/>
        </w:numPr>
        <w:rPr>
          <w:rFonts w:asciiTheme="minorHAnsi" w:hAnsiTheme="minorHAnsi" w:cstheme="minorHAnsi"/>
          <w:bCs/>
          <w:iCs/>
          <w:sz w:val="22"/>
          <w:szCs w:val="22"/>
        </w:rPr>
      </w:pPr>
      <w:r>
        <w:rPr>
          <w:rFonts w:asciiTheme="minorHAnsi" w:hAnsiTheme="minorHAnsi" w:cstheme="minorHAnsi"/>
          <w:bCs/>
          <w:iCs/>
          <w:sz w:val="22"/>
          <w:szCs w:val="22"/>
        </w:rPr>
        <w:t xml:space="preserve">Note that the </w:t>
      </w:r>
      <w:r w:rsidRPr="00C90A0D">
        <w:rPr>
          <w:rFonts w:asciiTheme="minorHAnsi" w:hAnsiTheme="minorHAnsi" w:cstheme="minorHAnsi"/>
          <w:bCs/>
          <w:i/>
          <w:iCs/>
          <w:sz w:val="22"/>
          <w:szCs w:val="22"/>
        </w:rPr>
        <w:t>x</w:t>
      </w:r>
      <w:r>
        <w:rPr>
          <w:rFonts w:asciiTheme="minorHAnsi" w:hAnsiTheme="minorHAnsi" w:cstheme="minorHAnsi"/>
          <w:bCs/>
          <w:iCs/>
          <w:sz w:val="22"/>
          <w:szCs w:val="22"/>
        </w:rPr>
        <w:t>-axis is in “wavenumbers</w:t>
      </w:r>
      <w:r w:rsidR="00C83B6E">
        <w:rPr>
          <w:rFonts w:asciiTheme="minorHAnsi" w:hAnsiTheme="minorHAnsi" w:cstheme="minorHAnsi"/>
          <w:bCs/>
          <w:iCs/>
          <w:sz w:val="22"/>
          <w:szCs w:val="22"/>
        </w:rPr>
        <w:t>,</w:t>
      </w:r>
      <w:r>
        <w:rPr>
          <w:rFonts w:asciiTheme="minorHAnsi" w:hAnsiTheme="minorHAnsi" w:cstheme="minorHAnsi"/>
          <w:bCs/>
          <w:iCs/>
          <w:sz w:val="22"/>
          <w:szCs w:val="22"/>
        </w:rPr>
        <w:t>” which is inversely related to wavelength. The atmospheric window show on page 7 of the article corresponds to wavenumbers of 1250 – 770 cm</w:t>
      </w:r>
      <w:r>
        <w:rPr>
          <w:rFonts w:asciiTheme="minorHAnsi" w:hAnsiTheme="minorHAnsi" w:cstheme="minorHAnsi"/>
          <w:bCs/>
          <w:iCs/>
          <w:sz w:val="22"/>
          <w:szCs w:val="22"/>
          <w:vertAlign w:val="superscript"/>
        </w:rPr>
        <w:t>-1</w:t>
      </w:r>
      <w:r>
        <w:rPr>
          <w:rFonts w:asciiTheme="minorHAnsi" w:hAnsiTheme="minorHAnsi" w:cstheme="minorHAnsi"/>
          <w:bCs/>
          <w:iCs/>
          <w:sz w:val="22"/>
          <w:szCs w:val="22"/>
        </w:rPr>
        <w:t>.</w:t>
      </w:r>
    </w:p>
    <w:p w14:paraId="18503AFA" w14:textId="77777777" w:rsidR="00C704EE" w:rsidRDefault="00C704EE" w:rsidP="00C704EE">
      <w:pPr>
        <w:pStyle w:val="ListParagraph"/>
        <w:numPr>
          <w:ilvl w:val="0"/>
          <w:numId w:val="22"/>
        </w:numPr>
        <w:rPr>
          <w:rFonts w:asciiTheme="minorHAnsi" w:hAnsiTheme="minorHAnsi" w:cstheme="minorHAnsi"/>
          <w:bCs/>
          <w:iCs/>
          <w:sz w:val="22"/>
          <w:szCs w:val="22"/>
        </w:rPr>
      </w:pPr>
      <w:r>
        <w:rPr>
          <w:rFonts w:asciiTheme="minorHAnsi" w:hAnsiTheme="minorHAnsi" w:cstheme="minorHAnsi"/>
          <w:bCs/>
          <w:iCs/>
          <w:sz w:val="22"/>
          <w:szCs w:val="22"/>
        </w:rPr>
        <w:t xml:space="preserve">Click the molecules to see the ranges of radiation each will absorb (these show as downward peaks). You can click again to remove the spectrum. The scaled spectra accounts for both the radiation range and the amount of absorption based on the relative concentration in the atmosphere. </w:t>
      </w:r>
    </w:p>
    <w:p w14:paraId="58F33D7E" w14:textId="69700CEB" w:rsidR="00C704EE" w:rsidRPr="00114C86" w:rsidRDefault="00C704EE" w:rsidP="00C704EE">
      <w:pPr>
        <w:ind w:left="720"/>
        <w:rPr>
          <w:rFonts w:cstheme="minorHAnsi"/>
          <w:bCs/>
          <w:iCs/>
        </w:rPr>
      </w:pPr>
      <w:r>
        <w:rPr>
          <w:rFonts w:cstheme="minorHAnsi"/>
          <w:bCs/>
          <w:iCs/>
        </w:rPr>
        <w:t xml:space="preserve">Using the </w:t>
      </w:r>
      <w:proofErr w:type="gramStart"/>
      <w:r w:rsidR="00C832BB">
        <w:rPr>
          <w:rFonts w:cstheme="minorHAnsi"/>
          <w:bCs/>
          <w:iCs/>
        </w:rPr>
        <w:t>information</w:t>
      </w:r>
      <w:proofErr w:type="gramEnd"/>
      <w:r>
        <w:rPr>
          <w:rFonts w:cstheme="minorHAnsi"/>
          <w:bCs/>
          <w:iCs/>
        </w:rPr>
        <w:t xml:space="preserve"> you learn from the simulation, explain what an “atmospheric window” is, and why one exists in the range of 8-13 micrometers.</w:t>
      </w:r>
    </w:p>
    <w:p w14:paraId="1895A6FF" w14:textId="2CE905C3" w:rsidR="009D2B7D" w:rsidRDefault="009D2B7D" w:rsidP="009D2B7D">
      <w:pPr>
        <w:rPr>
          <w:rFonts w:cstheme="minorHAnsi"/>
          <w:i/>
        </w:rPr>
      </w:pPr>
    </w:p>
    <w:p w14:paraId="028EDC0A" w14:textId="77777777" w:rsidR="002F4DE2" w:rsidRDefault="002F4DE2" w:rsidP="009D2B7D">
      <w:pPr>
        <w:rPr>
          <w:rFonts w:cstheme="minorHAnsi"/>
          <w:b/>
          <w:color w:val="ED7D31" w:themeColor="accent2"/>
          <w:sz w:val="24"/>
          <w:u w:val="single"/>
        </w:rPr>
      </w:pPr>
    </w:p>
    <w:p w14:paraId="168C5367" w14:textId="77777777" w:rsidR="009D2B7D" w:rsidRPr="009D2B7D" w:rsidRDefault="009D2B7D" w:rsidP="009D2B7D">
      <w:pPr>
        <w:rPr>
          <w:rFonts w:cstheme="minorHAnsi"/>
          <w:b/>
          <w:color w:val="ED7D31" w:themeColor="accent2"/>
          <w:sz w:val="24"/>
          <w:u w:val="single"/>
        </w:rPr>
      </w:pPr>
    </w:p>
    <w:p w14:paraId="7AB08509" w14:textId="77777777" w:rsidR="00D00CA0" w:rsidRPr="00C0528A" w:rsidRDefault="00D00CA0" w:rsidP="009D2B7D">
      <w:pPr>
        <w:pStyle w:val="Heading1"/>
        <w:rPr>
          <w:i/>
        </w:rPr>
      </w:pPr>
      <w:bookmarkStart w:id="9" w:name="_Graphic_Organizer"/>
      <w:bookmarkStart w:id="10" w:name="_Toc212568387"/>
      <w:bookmarkStart w:id="11" w:name="_Toc7182679"/>
      <w:bookmarkEnd w:id="9"/>
      <w:r w:rsidRPr="00C0528A">
        <w:br w:type="column"/>
      </w:r>
      <w:bookmarkStart w:id="12" w:name="_Toc7182677"/>
      <w:r w:rsidRPr="00C0528A">
        <w:rPr>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617C11" w:rsidRDefault="00617C11"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617C11" w:rsidRDefault="00617C11"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AE139F"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2"/>
    </w:p>
    <w:p w14:paraId="2FC2C7A6" w14:textId="77777777" w:rsidR="00C704EE" w:rsidRDefault="00C704EE" w:rsidP="00C704EE">
      <w:pPr>
        <w:rPr>
          <w:rFonts w:cs="Arial"/>
        </w:rPr>
      </w:pPr>
      <w:r w:rsidRPr="00FB51C7">
        <w:rPr>
          <w:rFonts w:cs="Arial"/>
          <w:b/>
        </w:rPr>
        <w:t>Directions</w:t>
      </w:r>
      <w:r w:rsidRPr="00FB51C7">
        <w:rPr>
          <w:rFonts w:cs="Arial"/>
        </w:rPr>
        <w:t>: As you read, complete the grap</w:t>
      </w:r>
      <w:r>
        <w:rPr>
          <w:rFonts w:cs="Arial"/>
        </w:rPr>
        <w:t>hic organizer below to describe ways to keep building surfaces cool to limit heat transfer to the inside of buildings.</w:t>
      </w:r>
    </w:p>
    <w:tbl>
      <w:tblPr>
        <w:tblStyle w:val="TableGrid"/>
        <w:tblW w:w="0" w:type="auto"/>
        <w:tblLook w:val="04A0" w:firstRow="1" w:lastRow="0" w:firstColumn="1" w:lastColumn="0" w:noHBand="0" w:noVBand="1"/>
      </w:tblPr>
      <w:tblGrid>
        <w:gridCol w:w="1549"/>
        <w:gridCol w:w="4223"/>
        <w:gridCol w:w="4223"/>
      </w:tblGrid>
      <w:tr w:rsidR="00C704EE" w14:paraId="2F6FC2BE" w14:textId="77777777" w:rsidTr="009D6EDA">
        <w:trPr>
          <w:trHeight w:val="296"/>
        </w:trPr>
        <w:tc>
          <w:tcPr>
            <w:tcW w:w="1549" w:type="dxa"/>
            <w:shd w:val="clear" w:color="auto" w:fill="D9E2F3" w:themeFill="accent5" w:themeFillTint="33"/>
            <w:vAlign w:val="center"/>
          </w:tcPr>
          <w:p w14:paraId="311380AE" w14:textId="77777777" w:rsidR="00C704EE" w:rsidRPr="00C704EE" w:rsidRDefault="00C704EE" w:rsidP="009D6EDA">
            <w:pPr>
              <w:spacing w:after="200" w:line="276" w:lineRule="auto"/>
              <w:jc w:val="center"/>
              <w:rPr>
                <w:rFonts w:asciiTheme="minorHAnsi" w:hAnsiTheme="minorHAnsi" w:cstheme="minorHAnsi"/>
                <w:b/>
                <w:sz w:val="22"/>
                <w:szCs w:val="22"/>
              </w:rPr>
            </w:pPr>
          </w:p>
        </w:tc>
        <w:tc>
          <w:tcPr>
            <w:tcW w:w="4223" w:type="dxa"/>
            <w:shd w:val="clear" w:color="auto" w:fill="D9E2F3" w:themeFill="accent5" w:themeFillTint="33"/>
            <w:vAlign w:val="center"/>
          </w:tcPr>
          <w:p w14:paraId="543C7165" w14:textId="77777777" w:rsidR="00C704EE" w:rsidRPr="00C704EE" w:rsidRDefault="00C704EE" w:rsidP="00C704EE">
            <w:pPr>
              <w:spacing w:before="120" w:after="120" w:line="276" w:lineRule="auto"/>
              <w:jc w:val="center"/>
              <w:rPr>
                <w:rFonts w:asciiTheme="minorHAnsi" w:hAnsiTheme="minorHAnsi" w:cstheme="minorHAnsi"/>
                <w:b/>
                <w:sz w:val="22"/>
                <w:szCs w:val="22"/>
              </w:rPr>
            </w:pPr>
            <w:r w:rsidRPr="00C704EE">
              <w:rPr>
                <w:rFonts w:asciiTheme="minorHAnsi" w:hAnsiTheme="minorHAnsi" w:cstheme="minorHAnsi"/>
                <w:b/>
                <w:sz w:val="22"/>
                <w:szCs w:val="22"/>
              </w:rPr>
              <w:t>Passive radiative cooling</w:t>
            </w:r>
          </w:p>
        </w:tc>
        <w:tc>
          <w:tcPr>
            <w:tcW w:w="4223" w:type="dxa"/>
            <w:shd w:val="clear" w:color="auto" w:fill="D9E2F3" w:themeFill="accent5" w:themeFillTint="33"/>
            <w:vAlign w:val="center"/>
          </w:tcPr>
          <w:p w14:paraId="2DD715E5" w14:textId="77777777" w:rsidR="00C704EE" w:rsidRPr="00C704EE" w:rsidRDefault="00C704EE" w:rsidP="00C704EE">
            <w:pPr>
              <w:spacing w:before="120" w:after="120" w:line="276" w:lineRule="auto"/>
              <w:jc w:val="center"/>
              <w:rPr>
                <w:rFonts w:asciiTheme="minorHAnsi" w:hAnsiTheme="minorHAnsi" w:cstheme="minorHAnsi"/>
                <w:b/>
                <w:sz w:val="22"/>
                <w:szCs w:val="22"/>
              </w:rPr>
            </w:pPr>
            <w:r w:rsidRPr="00C704EE">
              <w:rPr>
                <w:rFonts w:asciiTheme="minorHAnsi" w:hAnsiTheme="minorHAnsi" w:cstheme="minorHAnsi"/>
                <w:b/>
                <w:sz w:val="22"/>
                <w:szCs w:val="22"/>
              </w:rPr>
              <w:t>Cooling paint</w:t>
            </w:r>
          </w:p>
        </w:tc>
      </w:tr>
      <w:tr w:rsidR="00C704EE" w14:paraId="64CBA758" w14:textId="77777777" w:rsidTr="009D6EDA">
        <w:trPr>
          <w:trHeight w:val="881"/>
        </w:trPr>
        <w:tc>
          <w:tcPr>
            <w:tcW w:w="1549" w:type="dxa"/>
            <w:vAlign w:val="center"/>
          </w:tcPr>
          <w:p w14:paraId="6D8EB09D" w14:textId="77777777" w:rsidR="00C704EE" w:rsidRPr="00C704EE" w:rsidRDefault="00C704EE" w:rsidP="009D6EDA">
            <w:pPr>
              <w:spacing w:after="200" w:line="276" w:lineRule="auto"/>
              <w:rPr>
                <w:rFonts w:asciiTheme="minorHAnsi" w:hAnsiTheme="minorHAnsi" w:cstheme="minorHAnsi"/>
                <w:b/>
                <w:sz w:val="22"/>
                <w:szCs w:val="22"/>
              </w:rPr>
            </w:pPr>
            <w:r w:rsidRPr="00C704EE">
              <w:rPr>
                <w:rFonts w:asciiTheme="minorHAnsi" w:hAnsiTheme="minorHAnsi" w:cstheme="minorHAnsi"/>
                <w:b/>
                <w:sz w:val="22"/>
                <w:szCs w:val="22"/>
              </w:rPr>
              <w:t xml:space="preserve">Power Source </w:t>
            </w:r>
            <w:proofErr w:type="gramStart"/>
            <w:r w:rsidRPr="00C704EE">
              <w:rPr>
                <w:rFonts w:asciiTheme="minorHAnsi" w:hAnsiTheme="minorHAnsi" w:cstheme="minorHAnsi"/>
                <w:b/>
                <w:sz w:val="22"/>
                <w:szCs w:val="22"/>
              </w:rPr>
              <w:t>needed?</w:t>
            </w:r>
            <w:proofErr w:type="gramEnd"/>
          </w:p>
        </w:tc>
        <w:tc>
          <w:tcPr>
            <w:tcW w:w="4223" w:type="dxa"/>
          </w:tcPr>
          <w:p w14:paraId="161A5CB7" w14:textId="77777777" w:rsidR="00C704EE" w:rsidRPr="00C704EE" w:rsidRDefault="00C704EE" w:rsidP="009D6EDA">
            <w:pPr>
              <w:spacing w:after="200" w:line="276" w:lineRule="auto"/>
              <w:rPr>
                <w:rFonts w:asciiTheme="minorHAnsi" w:hAnsiTheme="minorHAnsi" w:cstheme="minorHAnsi"/>
                <w:b/>
                <w:sz w:val="22"/>
                <w:szCs w:val="22"/>
              </w:rPr>
            </w:pPr>
          </w:p>
        </w:tc>
        <w:tc>
          <w:tcPr>
            <w:tcW w:w="4223" w:type="dxa"/>
          </w:tcPr>
          <w:p w14:paraId="0C639EB1" w14:textId="77777777" w:rsidR="00C704EE" w:rsidRPr="00C704EE" w:rsidRDefault="00C704EE" w:rsidP="009D6EDA">
            <w:pPr>
              <w:spacing w:after="200" w:line="276" w:lineRule="auto"/>
              <w:rPr>
                <w:rFonts w:asciiTheme="minorHAnsi" w:hAnsiTheme="minorHAnsi" w:cstheme="minorHAnsi"/>
                <w:b/>
                <w:sz w:val="22"/>
                <w:szCs w:val="22"/>
              </w:rPr>
            </w:pPr>
          </w:p>
        </w:tc>
      </w:tr>
      <w:tr w:rsidR="00C704EE" w14:paraId="79B5892B" w14:textId="77777777" w:rsidTr="009D6EDA">
        <w:trPr>
          <w:trHeight w:val="1961"/>
        </w:trPr>
        <w:tc>
          <w:tcPr>
            <w:tcW w:w="1549" w:type="dxa"/>
            <w:vAlign w:val="center"/>
          </w:tcPr>
          <w:p w14:paraId="73DFB9E6" w14:textId="77777777" w:rsidR="00C704EE" w:rsidRPr="00C704EE" w:rsidRDefault="00C704EE" w:rsidP="009D6EDA">
            <w:pPr>
              <w:spacing w:after="200" w:line="276" w:lineRule="auto"/>
              <w:rPr>
                <w:rFonts w:asciiTheme="minorHAnsi" w:hAnsiTheme="minorHAnsi" w:cstheme="minorHAnsi"/>
                <w:b/>
                <w:sz w:val="22"/>
                <w:szCs w:val="22"/>
              </w:rPr>
            </w:pPr>
            <w:r w:rsidRPr="00C704EE">
              <w:rPr>
                <w:rFonts w:asciiTheme="minorHAnsi" w:hAnsiTheme="minorHAnsi" w:cstheme="minorHAnsi"/>
                <w:b/>
                <w:sz w:val="22"/>
                <w:szCs w:val="22"/>
              </w:rPr>
              <w:t>Scientific principle(s)</w:t>
            </w:r>
          </w:p>
        </w:tc>
        <w:tc>
          <w:tcPr>
            <w:tcW w:w="4223" w:type="dxa"/>
          </w:tcPr>
          <w:p w14:paraId="68EBB213" w14:textId="77777777" w:rsidR="00C704EE" w:rsidRPr="00C704EE" w:rsidRDefault="00C704EE" w:rsidP="009D6EDA">
            <w:pPr>
              <w:spacing w:after="200" w:line="276" w:lineRule="auto"/>
              <w:rPr>
                <w:rFonts w:asciiTheme="minorHAnsi" w:hAnsiTheme="minorHAnsi" w:cstheme="minorHAnsi"/>
                <w:b/>
                <w:sz w:val="22"/>
                <w:szCs w:val="22"/>
              </w:rPr>
            </w:pPr>
          </w:p>
        </w:tc>
        <w:tc>
          <w:tcPr>
            <w:tcW w:w="4223" w:type="dxa"/>
          </w:tcPr>
          <w:p w14:paraId="351B771E" w14:textId="77777777" w:rsidR="00C704EE" w:rsidRPr="00C704EE" w:rsidRDefault="00C704EE" w:rsidP="009D6EDA">
            <w:pPr>
              <w:spacing w:after="200" w:line="276" w:lineRule="auto"/>
              <w:rPr>
                <w:rFonts w:asciiTheme="minorHAnsi" w:hAnsiTheme="minorHAnsi" w:cstheme="minorHAnsi"/>
                <w:b/>
                <w:sz w:val="22"/>
                <w:szCs w:val="22"/>
              </w:rPr>
            </w:pPr>
          </w:p>
        </w:tc>
      </w:tr>
      <w:tr w:rsidR="00C704EE" w14:paraId="61D2C1DC" w14:textId="77777777" w:rsidTr="009D6EDA">
        <w:trPr>
          <w:trHeight w:val="1422"/>
        </w:trPr>
        <w:tc>
          <w:tcPr>
            <w:tcW w:w="1549" w:type="dxa"/>
            <w:vAlign w:val="center"/>
          </w:tcPr>
          <w:p w14:paraId="445C3D91" w14:textId="77777777" w:rsidR="00C704EE" w:rsidRPr="00C704EE" w:rsidRDefault="00C704EE" w:rsidP="009D6EDA">
            <w:pPr>
              <w:spacing w:after="200" w:line="276" w:lineRule="auto"/>
              <w:rPr>
                <w:rFonts w:asciiTheme="minorHAnsi" w:hAnsiTheme="minorHAnsi" w:cstheme="minorHAnsi"/>
                <w:b/>
                <w:sz w:val="22"/>
                <w:szCs w:val="22"/>
              </w:rPr>
            </w:pPr>
            <w:r w:rsidRPr="00C704EE">
              <w:rPr>
                <w:rFonts w:asciiTheme="minorHAnsi" w:hAnsiTheme="minorHAnsi" w:cstheme="minorHAnsi"/>
                <w:b/>
                <w:sz w:val="22"/>
                <w:szCs w:val="22"/>
              </w:rPr>
              <w:t xml:space="preserve">Scientists involved </w:t>
            </w:r>
            <w:r w:rsidRPr="00C704EE">
              <w:rPr>
                <w:rFonts w:asciiTheme="minorHAnsi" w:hAnsiTheme="minorHAnsi" w:cstheme="minorHAnsi"/>
                <w:bCs/>
                <w:sz w:val="22"/>
                <w:szCs w:val="22"/>
              </w:rPr>
              <w:t>(names and/or location)</w:t>
            </w:r>
          </w:p>
        </w:tc>
        <w:tc>
          <w:tcPr>
            <w:tcW w:w="4223" w:type="dxa"/>
          </w:tcPr>
          <w:p w14:paraId="21B2C2C3" w14:textId="77777777" w:rsidR="00C704EE" w:rsidRPr="00C704EE" w:rsidRDefault="00C704EE" w:rsidP="009D6EDA">
            <w:pPr>
              <w:spacing w:after="200" w:line="276" w:lineRule="auto"/>
              <w:rPr>
                <w:rFonts w:asciiTheme="minorHAnsi" w:hAnsiTheme="minorHAnsi" w:cstheme="minorHAnsi"/>
                <w:b/>
                <w:sz w:val="22"/>
                <w:szCs w:val="22"/>
              </w:rPr>
            </w:pPr>
          </w:p>
        </w:tc>
        <w:tc>
          <w:tcPr>
            <w:tcW w:w="4223" w:type="dxa"/>
          </w:tcPr>
          <w:p w14:paraId="61E67992" w14:textId="77777777" w:rsidR="00C704EE" w:rsidRPr="00C704EE" w:rsidRDefault="00C704EE" w:rsidP="009D6EDA">
            <w:pPr>
              <w:spacing w:after="200" w:line="276" w:lineRule="auto"/>
              <w:rPr>
                <w:rFonts w:asciiTheme="minorHAnsi" w:hAnsiTheme="minorHAnsi" w:cstheme="minorHAnsi"/>
                <w:b/>
                <w:sz w:val="22"/>
                <w:szCs w:val="22"/>
              </w:rPr>
            </w:pPr>
          </w:p>
        </w:tc>
      </w:tr>
      <w:tr w:rsidR="00C704EE" w14:paraId="20A527BE" w14:textId="77777777" w:rsidTr="009D6EDA">
        <w:trPr>
          <w:trHeight w:val="4643"/>
        </w:trPr>
        <w:tc>
          <w:tcPr>
            <w:tcW w:w="1549" w:type="dxa"/>
            <w:vAlign w:val="center"/>
          </w:tcPr>
          <w:p w14:paraId="6D63FD5F" w14:textId="77777777" w:rsidR="00C704EE" w:rsidRPr="00C704EE" w:rsidRDefault="00C704EE" w:rsidP="009D6EDA">
            <w:pPr>
              <w:spacing w:after="200" w:line="276" w:lineRule="auto"/>
              <w:rPr>
                <w:rFonts w:asciiTheme="minorHAnsi" w:hAnsiTheme="minorHAnsi" w:cstheme="minorHAnsi"/>
                <w:b/>
                <w:sz w:val="22"/>
                <w:szCs w:val="22"/>
              </w:rPr>
            </w:pPr>
            <w:r w:rsidRPr="00C704EE">
              <w:rPr>
                <w:rFonts w:asciiTheme="minorHAnsi" w:hAnsiTheme="minorHAnsi" w:cstheme="minorHAnsi"/>
                <w:b/>
                <w:sz w:val="22"/>
                <w:szCs w:val="22"/>
              </w:rPr>
              <w:t>Materials description</w:t>
            </w:r>
          </w:p>
          <w:p w14:paraId="2FFC074B" w14:textId="77777777" w:rsidR="00C704EE" w:rsidRPr="00C704EE" w:rsidRDefault="00C704EE" w:rsidP="009D6EDA">
            <w:pPr>
              <w:spacing w:after="200" w:line="276" w:lineRule="auto"/>
              <w:rPr>
                <w:rFonts w:asciiTheme="minorHAnsi" w:hAnsiTheme="minorHAnsi" w:cstheme="minorHAnsi"/>
                <w:bCs/>
                <w:sz w:val="22"/>
                <w:szCs w:val="22"/>
              </w:rPr>
            </w:pPr>
            <w:r w:rsidRPr="00C704EE">
              <w:rPr>
                <w:rFonts w:asciiTheme="minorHAnsi" w:hAnsiTheme="minorHAnsi" w:cstheme="minorHAnsi"/>
                <w:bCs/>
                <w:sz w:val="22"/>
                <w:szCs w:val="22"/>
              </w:rPr>
              <w:t>(Drawings OK)</w:t>
            </w:r>
          </w:p>
        </w:tc>
        <w:tc>
          <w:tcPr>
            <w:tcW w:w="4223" w:type="dxa"/>
          </w:tcPr>
          <w:p w14:paraId="72B0A3BB" w14:textId="77777777" w:rsidR="00C704EE" w:rsidRPr="00C704EE" w:rsidRDefault="00C704EE" w:rsidP="009D6EDA">
            <w:pPr>
              <w:spacing w:after="200" w:line="276" w:lineRule="auto"/>
              <w:rPr>
                <w:rFonts w:asciiTheme="minorHAnsi" w:hAnsiTheme="minorHAnsi" w:cstheme="minorHAnsi"/>
                <w:b/>
                <w:sz w:val="22"/>
                <w:szCs w:val="22"/>
              </w:rPr>
            </w:pPr>
          </w:p>
        </w:tc>
        <w:tc>
          <w:tcPr>
            <w:tcW w:w="4223" w:type="dxa"/>
          </w:tcPr>
          <w:p w14:paraId="7D8634D1" w14:textId="77777777" w:rsidR="00C704EE" w:rsidRPr="00C704EE" w:rsidRDefault="00C704EE" w:rsidP="009D6EDA">
            <w:pPr>
              <w:spacing w:after="200" w:line="276" w:lineRule="auto"/>
              <w:rPr>
                <w:rFonts w:asciiTheme="minorHAnsi" w:hAnsiTheme="minorHAnsi" w:cstheme="minorHAnsi"/>
                <w:b/>
                <w:sz w:val="22"/>
                <w:szCs w:val="22"/>
              </w:rPr>
            </w:pPr>
          </w:p>
        </w:tc>
      </w:tr>
    </w:tbl>
    <w:p w14:paraId="5B8B70DB" w14:textId="77777777" w:rsidR="005130E9" w:rsidRPr="005130E9" w:rsidRDefault="005130E9" w:rsidP="005130E9">
      <w:pPr>
        <w:rPr>
          <w:rFonts w:cstheme="minorHAnsi"/>
          <w:b/>
        </w:rPr>
      </w:pPr>
    </w:p>
    <w:p w14:paraId="08A2DE63" w14:textId="43AE91D2" w:rsidR="00046048" w:rsidRPr="00C704EE" w:rsidRDefault="00C704EE" w:rsidP="00046048">
      <w:pPr>
        <w:rPr>
          <w:rFonts w:cstheme="minorHAnsi"/>
          <w:i/>
          <w:color w:val="FF0000"/>
        </w:rPr>
      </w:pPr>
      <w:r w:rsidRPr="00C704EE">
        <w:rPr>
          <w:rFonts w:cstheme="minorHAnsi"/>
          <w:b/>
        </w:rPr>
        <w:t>Summary:</w:t>
      </w:r>
      <w:r>
        <w:rPr>
          <w:rFonts w:cstheme="minorHAnsi"/>
          <w:b/>
        </w:rPr>
        <w:t xml:space="preserve"> </w:t>
      </w:r>
      <w:r>
        <w:rPr>
          <w:rFonts w:cstheme="minorHAnsi"/>
        </w:rPr>
        <w:t>W</w:t>
      </w:r>
      <w:r w:rsidRPr="00C704EE">
        <w:rPr>
          <w:rFonts w:cstheme="minorHAnsi"/>
          <w:bCs/>
        </w:rPr>
        <w:t>rite a short email to a friend describing what you learned about the importance of reducing AC use, and three ways to keep cities cooler.</w:t>
      </w:r>
    </w:p>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3" w:name="_Answers_to_Reading"/>
      <w:bookmarkEnd w:id="13"/>
      <w:r w:rsidRPr="00C0528A">
        <w:rPr>
          <w:rFonts w:asciiTheme="minorHAnsi" w:hAnsiTheme="minorHAnsi"/>
        </w:rPr>
        <w:lastRenderedPageBreak/>
        <w:t>Answers to Reading Comprehension Questions</w:t>
      </w:r>
      <w:bookmarkEnd w:id="10"/>
      <w:bookmarkEnd w:id="11"/>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A8E28F"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6E9266CF" w14:textId="77777777" w:rsidR="00C704EE" w:rsidRPr="00F96CB3" w:rsidRDefault="00C704EE" w:rsidP="00F96CB3">
      <w:pPr>
        <w:pStyle w:val="ListParagraph"/>
        <w:numPr>
          <w:ilvl w:val="0"/>
          <w:numId w:val="23"/>
        </w:numPr>
        <w:ind w:left="360"/>
        <w:rPr>
          <w:rFonts w:asciiTheme="minorHAnsi" w:hAnsiTheme="minorHAnsi" w:cstheme="minorHAnsi"/>
          <w:b/>
          <w:sz w:val="22"/>
          <w:szCs w:val="22"/>
        </w:rPr>
      </w:pPr>
      <w:r w:rsidRPr="00F96CB3">
        <w:rPr>
          <w:rFonts w:asciiTheme="minorHAnsi" w:hAnsiTheme="minorHAnsi" w:cstheme="minorHAnsi"/>
          <w:b/>
          <w:sz w:val="22"/>
          <w:szCs w:val="22"/>
        </w:rPr>
        <w:t>Give two reasons why the use of air conditioning systems contributes to warming the planet.</w:t>
      </w:r>
    </w:p>
    <w:p w14:paraId="017F0B9D" w14:textId="77777777" w:rsidR="00C704EE" w:rsidRPr="00F96CB3" w:rsidRDefault="00C704EE" w:rsidP="00F96CB3">
      <w:pPr>
        <w:spacing w:after="0"/>
        <w:ind w:left="360"/>
        <w:rPr>
          <w:rFonts w:cstheme="minorHAnsi"/>
          <w:i/>
        </w:rPr>
      </w:pPr>
      <w:r w:rsidRPr="00F96CB3">
        <w:rPr>
          <w:rFonts w:cstheme="minorHAnsi"/>
          <w:i/>
        </w:rPr>
        <w:t xml:space="preserve">It takes a lot of electricity. Electricity generation is responsible for </w:t>
      </w:r>
      <w:proofErr w:type="gramStart"/>
      <w:r w:rsidRPr="00F96CB3">
        <w:rPr>
          <w:rFonts w:cstheme="minorHAnsi"/>
          <w:i/>
        </w:rPr>
        <w:t>a lot of</w:t>
      </w:r>
      <w:proofErr w:type="gramEnd"/>
      <w:r w:rsidRPr="00F96CB3">
        <w:rPr>
          <w:rFonts w:cstheme="minorHAnsi"/>
          <w:i/>
        </w:rPr>
        <w:t xml:space="preserve"> greenhouse gas emissions.</w:t>
      </w:r>
    </w:p>
    <w:p w14:paraId="01ED359E" w14:textId="24CC91FC" w:rsidR="00C704EE" w:rsidRPr="00F96CB3" w:rsidRDefault="00C704EE" w:rsidP="00F96CB3">
      <w:pPr>
        <w:spacing w:after="0"/>
        <w:ind w:left="360"/>
        <w:rPr>
          <w:rFonts w:cstheme="minorHAnsi"/>
          <w:i/>
        </w:rPr>
      </w:pPr>
      <w:r w:rsidRPr="00F96CB3">
        <w:rPr>
          <w:rFonts w:cstheme="minorHAnsi"/>
          <w:i/>
        </w:rPr>
        <w:t>It takes the heat from inside and pumps it outside, thus warming the outside air.</w:t>
      </w:r>
    </w:p>
    <w:p w14:paraId="5709400B" w14:textId="77777777" w:rsidR="00F96CB3" w:rsidRPr="00F96CB3" w:rsidRDefault="00F96CB3" w:rsidP="00F96CB3">
      <w:pPr>
        <w:spacing w:after="0"/>
        <w:ind w:left="360"/>
        <w:rPr>
          <w:rFonts w:cstheme="minorHAnsi"/>
        </w:rPr>
      </w:pPr>
    </w:p>
    <w:p w14:paraId="042EAEFE" w14:textId="77777777" w:rsidR="00C704EE" w:rsidRPr="00F96CB3" w:rsidRDefault="00C704EE" w:rsidP="00F96CB3">
      <w:pPr>
        <w:pStyle w:val="ListParagraph"/>
        <w:numPr>
          <w:ilvl w:val="0"/>
          <w:numId w:val="23"/>
        </w:numPr>
        <w:ind w:left="360"/>
        <w:rPr>
          <w:rFonts w:asciiTheme="minorHAnsi" w:hAnsiTheme="minorHAnsi" w:cstheme="minorHAnsi"/>
          <w:b/>
          <w:sz w:val="22"/>
          <w:szCs w:val="22"/>
        </w:rPr>
      </w:pPr>
      <w:r w:rsidRPr="00F96CB3">
        <w:rPr>
          <w:rFonts w:asciiTheme="minorHAnsi" w:hAnsiTheme="minorHAnsi" w:cstheme="minorHAnsi"/>
          <w:b/>
          <w:sz w:val="22"/>
          <w:szCs w:val="22"/>
        </w:rPr>
        <w:t>Find out about the “urban heat island effect” and briefly describe it.</w:t>
      </w:r>
    </w:p>
    <w:p w14:paraId="0DFBF4EB" w14:textId="6C2B1A9A" w:rsidR="00C704EE" w:rsidRPr="00F96CB3" w:rsidRDefault="00C704EE" w:rsidP="00F96CB3">
      <w:pPr>
        <w:spacing w:after="0"/>
        <w:ind w:left="360"/>
        <w:rPr>
          <w:rFonts w:cstheme="minorHAnsi"/>
          <w:i/>
        </w:rPr>
      </w:pPr>
      <w:proofErr w:type="gramStart"/>
      <w:r w:rsidRPr="00F96CB3">
        <w:rPr>
          <w:rFonts w:cstheme="minorHAnsi"/>
          <w:i/>
        </w:rPr>
        <w:t>Basically, the</w:t>
      </w:r>
      <w:proofErr w:type="gramEnd"/>
      <w:r w:rsidRPr="00F96CB3">
        <w:rPr>
          <w:rFonts w:cstheme="minorHAnsi"/>
          <w:i/>
        </w:rPr>
        <w:t xml:space="preserve"> lack of greenery and the prevalence of hard, absorbing surfaces, like roads and buildings, causes the heat to stay around longer. </w:t>
      </w:r>
      <w:proofErr w:type="gramStart"/>
      <w:r w:rsidRPr="00F96CB3">
        <w:rPr>
          <w:rFonts w:cstheme="minorHAnsi"/>
          <w:i/>
        </w:rPr>
        <w:t>Also</w:t>
      </w:r>
      <w:proofErr w:type="gramEnd"/>
      <w:r w:rsidRPr="00F96CB3">
        <w:rPr>
          <w:rFonts w:cstheme="minorHAnsi"/>
          <w:i/>
        </w:rPr>
        <w:t>, the high buildings and narrow streets limit air flow to move the hot air away. All of these things cause many cities to be significantly warmer than the surrounding suburbs.</w:t>
      </w:r>
    </w:p>
    <w:p w14:paraId="4CA880AD" w14:textId="77777777" w:rsidR="00F96CB3" w:rsidRPr="00F96CB3" w:rsidRDefault="00F96CB3" w:rsidP="00F96CB3">
      <w:pPr>
        <w:spacing w:after="0"/>
        <w:ind w:left="360"/>
        <w:rPr>
          <w:rFonts w:cstheme="minorHAnsi"/>
        </w:rPr>
      </w:pPr>
    </w:p>
    <w:p w14:paraId="15EF8DC6" w14:textId="77777777" w:rsidR="00C704EE" w:rsidRPr="00F96CB3" w:rsidRDefault="00C704EE" w:rsidP="00F96CB3">
      <w:pPr>
        <w:pStyle w:val="ListParagraph"/>
        <w:numPr>
          <w:ilvl w:val="0"/>
          <w:numId w:val="23"/>
        </w:numPr>
        <w:ind w:left="360"/>
        <w:rPr>
          <w:rFonts w:asciiTheme="minorHAnsi" w:hAnsiTheme="minorHAnsi" w:cstheme="minorHAnsi"/>
          <w:b/>
          <w:sz w:val="22"/>
          <w:szCs w:val="22"/>
        </w:rPr>
      </w:pPr>
      <w:r w:rsidRPr="00F96CB3">
        <w:rPr>
          <w:rFonts w:asciiTheme="minorHAnsi" w:hAnsiTheme="minorHAnsi" w:cstheme="minorHAnsi"/>
          <w:b/>
          <w:sz w:val="22"/>
          <w:szCs w:val="22"/>
        </w:rPr>
        <w:t>Label the air conditioner schematic below, using different colors for each. Show the path, through the air conditioner, of:</w:t>
      </w:r>
    </w:p>
    <w:p w14:paraId="221E9A5B" w14:textId="77777777" w:rsidR="00C704EE" w:rsidRPr="00F96CB3" w:rsidRDefault="00C704EE" w:rsidP="00F96CB3">
      <w:pPr>
        <w:pStyle w:val="ListParagraph"/>
        <w:numPr>
          <w:ilvl w:val="1"/>
          <w:numId w:val="23"/>
        </w:numPr>
        <w:ind w:left="1080"/>
        <w:rPr>
          <w:rFonts w:asciiTheme="minorHAnsi" w:hAnsiTheme="minorHAnsi" w:cstheme="minorHAnsi"/>
          <w:sz w:val="22"/>
          <w:szCs w:val="22"/>
        </w:rPr>
      </w:pPr>
      <w:proofErr w:type="gramStart"/>
      <w:r w:rsidRPr="00F96CB3">
        <w:rPr>
          <w:rFonts w:asciiTheme="minorHAnsi" w:hAnsiTheme="minorHAnsi" w:cstheme="minorHAnsi"/>
          <w:b/>
          <w:sz w:val="22"/>
          <w:szCs w:val="22"/>
        </w:rPr>
        <w:t>the</w:t>
      </w:r>
      <w:proofErr w:type="gramEnd"/>
      <w:r w:rsidRPr="00F96CB3">
        <w:rPr>
          <w:rFonts w:asciiTheme="minorHAnsi" w:hAnsiTheme="minorHAnsi" w:cstheme="minorHAnsi"/>
          <w:b/>
          <w:sz w:val="22"/>
          <w:szCs w:val="22"/>
        </w:rPr>
        <w:t xml:space="preserve"> air molecules from the warm room.</w:t>
      </w:r>
      <w:r w:rsidRPr="00F96CB3">
        <w:rPr>
          <w:rFonts w:asciiTheme="minorHAnsi" w:hAnsiTheme="minorHAnsi" w:cstheme="minorHAnsi"/>
          <w:sz w:val="22"/>
          <w:szCs w:val="22"/>
        </w:rPr>
        <w:t xml:space="preserve"> (black arrows)</w:t>
      </w:r>
    </w:p>
    <w:p w14:paraId="0B145C18" w14:textId="77777777" w:rsidR="00C704EE" w:rsidRPr="00F96CB3" w:rsidRDefault="00C704EE" w:rsidP="00F96CB3">
      <w:pPr>
        <w:pStyle w:val="ListParagraph"/>
        <w:numPr>
          <w:ilvl w:val="1"/>
          <w:numId w:val="23"/>
        </w:numPr>
        <w:ind w:left="1080"/>
        <w:rPr>
          <w:rFonts w:asciiTheme="minorHAnsi" w:hAnsiTheme="minorHAnsi" w:cstheme="minorHAnsi"/>
          <w:sz w:val="22"/>
          <w:szCs w:val="22"/>
        </w:rPr>
      </w:pPr>
      <w:proofErr w:type="gramStart"/>
      <w:r w:rsidRPr="00F96CB3">
        <w:rPr>
          <w:rFonts w:asciiTheme="minorHAnsi" w:hAnsiTheme="minorHAnsi" w:cstheme="minorHAnsi"/>
          <w:b/>
          <w:sz w:val="22"/>
          <w:szCs w:val="22"/>
        </w:rPr>
        <w:t>the</w:t>
      </w:r>
      <w:proofErr w:type="gramEnd"/>
      <w:r w:rsidRPr="00F96CB3">
        <w:rPr>
          <w:rFonts w:asciiTheme="minorHAnsi" w:hAnsiTheme="minorHAnsi" w:cstheme="minorHAnsi"/>
          <w:b/>
          <w:sz w:val="22"/>
          <w:szCs w:val="22"/>
        </w:rPr>
        <w:t xml:space="preserve"> air molecules from outside.</w:t>
      </w:r>
      <w:r w:rsidRPr="00F96CB3">
        <w:rPr>
          <w:rFonts w:asciiTheme="minorHAnsi" w:hAnsiTheme="minorHAnsi" w:cstheme="minorHAnsi"/>
          <w:sz w:val="22"/>
          <w:szCs w:val="22"/>
        </w:rPr>
        <w:t xml:space="preserve"> (blue arrows)</w:t>
      </w:r>
    </w:p>
    <w:p w14:paraId="271DBFB0" w14:textId="77777777" w:rsidR="00C704EE" w:rsidRPr="00F96CB3" w:rsidRDefault="00C704EE" w:rsidP="00F96CB3">
      <w:pPr>
        <w:pStyle w:val="ListParagraph"/>
        <w:numPr>
          <w:ilvl w:val="1"/>
          <w:numId w:val="23"/>
        </w:numPr>
        <w:ind w:left="1080"/>
        <w:rPr>
          <w:rFonts w:asciiTheme="minorHAnsi" w:hAnsiTheme="minorHAnsi" w:cstheme="minorHAnsi"/>
          <w:sz w:val="22"/>
          <w:szCs w:val="22"/>
        </w:rPr>
      </w:pPr>
      <w:proofErr w:type="gramStart"/>
      <w:r w:rsidRPr="00F96CB3">
        <w:rPr>
          <w:rFonts w:asciiTheme="minorHAnsi" w:hAnsiTheme="minorHAnsi" w:cstheme="minorHAnsi"/>
          <w:b/>
          <w:sz w:val="22"/>
          <w:szCs w:val="22"/>
        </w:rPr>
        <w:t>the</w:t>
      </w:r>
      <w:proofErr w:type="gramEnd"/>
      <w:r w:rsidRPr="00F96CB3">
        <w:rPr>
          <w:rFonts w:asciiTheme="minorHAnsi" w:hAnsiTheme="minorHAnsi" w:cstheme="minorHAnsi"/>
          <w:b/>
          <w:sz w:val="22"/>
          <w:szCs w:val="22"/>
        </w:rPr>
        <w:t xml:space="preserve"> refrigerant molecules.</w:t>
      </w:r>
      <w:r w:rsidRPr="00F96CB3">
        <w:rPr>
          <w:rFonts w:asciiTheme="minorHAnsi" w:hAnsiTheme="minorHAnsi" w:cstheme="minorHAnsi"/>
          <w:sz w:val="22"/>
          <w:szCs w:val="22"/>
        </w:rPr>
        <w:t xml:space="preserve"> (red arrows)</w:t>
      </w:r>
    </w:p>
    <w:p w14:paraId="3B4F9AE7" w14:textId="77777777" w:rsidR="00C704EE" w:rsidRPr="003C1C29" w:rsidRDefault="00C704EE" w:rsidP="00F96CB3">
      <w:pPr>
        <w:tabs>
          <w:tab w:val="num" w:pos="720"/>
        </w:tabs>
        <w:spacing w:after="0"/>
        <w:rPr>
          <w:rFonts w:cstheme="minorHAnsi"/>
        </w:rPr>
      </w:pPr>
    </w:p>
    <w:p w14:paraId="77F67332" w14:textId="77777777" w:rsidR="00C704EE" w:rsidRPr="003C1C29" w:rsidRDefault="00C704EE" w:rsidP="00F96CB3">
      <w:pPr>
        <w:tabs>
          <w:tab w:val="num" w:pos="720"/>
        </w:tabs>
        <w:spacing w:after="0"/>
        <w:jc w:val="center"/>
        <w:rPr>
          <w:rFonts w:cstheme="minorHAnsi"/>
        </w:rPr>
      </w:pPr>
      <w:r>
        <w:rPr>
          <w:rFonts w:cstheme="minorHAnsi"/>
          <w:noProof/>
        </w:rPr>
        <w:drawing>
          <wp:inline distT="0" distB="0" distL="0" distR="0" wp14:anchorId="2EF3B2A3" wp14:editId="55701F99">
            <wp:extent cx="2830555" cy="2626918"/>
            <wp:effectExtent l="0" t="0" r="825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0182" cy="2645133"/>
                    </a:xfrm>
                    <a:prstGeom prst="rect">
                      <a:avLst/>
                    </a:prstGeom>
                    <a:noFill/>
                    <a:ln>
                      <a:noFill/>
                    </a:ln>
                  </pic:spPr>
                </pic:pic>
              </a:graphicData>
            </a:graphic>
          </wp:inline>
        </w:drawing>
      </w:r>
    </w:p>
    <w:p w14:paraId="6AC7EE6A" w14:textId="77777777" w:rsidR="00C704EE" w:rsidRPr="0035338C" w:rsidRDefault="00C704EE" w:rsidP="00F96CB3">
      <w:pPr>
        <w:pStyle w:val="ListParagraph"/>
        <w:numPr>
          <w:ilvl w:val="0"/>
          <w:numId w:val="23"/>
        </w:numPr>
        <w:ind w:left="360"/>
        <w:rPr>
          <w:rFonts w:asciiTheme="minorHAnsi" w:hAnsiTheme="minorHAnsi" w:cstheme="minorHAnsi"/>
          <w:b/>
          <w:sz w:val="22"/>
          <w:szCs w:val="22"/>
        </w:rPr>
      </w:pPr>
      <w:r w:rsidRPr="00F96CB3">
        <w:rPr>
          <w:rFonts w:asciiTheme="minorHAnsi" w:hAnsiTheme="minorHAnsi" w:cstheme="minorHAnsi"/>
          <w:b/>
          <w:sz w:val="22"/>
          <w:szCs w:val="22"/>
        </w:rPr>
        <w:t xml:space="preserve">Describe all heat transfers that occur at or near each of the components below, as shown in the air </w:t>
      </w:r>
      <w:r w:rsidRPr="0035338C">
        <w:rPr>
          <w:rFonts w:asciiTheme="minorHAnsi" w:hAnsiTheme="minorHAnsi" w:cstheme="minorHAnsi"/>
          <w:b/>
          <w:sz w:val="22"/>
          <w:szCs w:val="22"/>
        </w:rPr>
        <w:t>conditioner diagram. For each transfer, identify where the heat energy originated and where it was after the transfer.</w:t>
      </w:r>
    </w:p>
    <w:p w14:paraId="131255F1" w14:textId="77777777" w:rsidR="00C704EE" w:rsidRPr="0035338C" w:rsidRDefault="00C704EE" w:rsidP="00F96CB3">
      <w:pPr>
        <w:pStyle w:val="ListParagraph"/>
        <w:numPr>
          <w:ilvl w:val="1"/>
          <w:numId w:val="23"/>
        </w:numPr>
        <w:ind w:left="1080"/>
        <w:rPr>
          <w:rFonts w:asciiTheme="minorHAnsi" w:hAnsiTheme="minorHAnsi" w:cstheme="minorHAnsi"/>
          <w:b/>
          <w:sz w:val="22"/>
          <w:szCs w:val="22"/>
        </w:rPr>
      </w:pPr>
      <w:r w:rsidRPr="0035338C">
        <w:rPr>
          <w:rFonts w:asciiTheme="minorHAnsi" w:hAnsiTheme="minorHAnsi" w:cstheme="minorHAnsi"/>
          <w:b/>
          <w:sz w:val="22"/>
          <w:szCs w:val="22"/>
        </w:rPr>
        <w:t>Evaporator coils (Letter A)</w:t>
      </w:r>
    </w:p>
    <w:p w14:paraId="4177B4B9" w14:textId="77777777" w:rsidR="00C704EE" w:rsidRPr="0035338C" w:rsidRDefault="00C704EE" w:rsidP="00F96CB3">
      <w:pPr>
        <w:spacing w:after="0"/>
        <w:ind w:left="1080"/>
        <w:rPr>
          <w:rFonts w:cstheme="minorHAnsi"/>
          <w:i/>
        </w:rPr>
      </w:pPr>
      <w:r w:rsidRPr="0035338C">
        <w:rPr>
          <w:rFonts w:cstheme="minorHAnsi"/>
          <w:i/>
        </w:rPr>
        <w:t>Fast-moving air molecules from the room run into the cold metal piping and transfer heat to the piping, thus slowing and cooling the original air. The piping quickly conducts the heat energy to the refrigerant molecules inside, warming them up and vaporizing them.</w:t>
      </w:r>
    </w:p>
    <w:p w14:paraId="285D0390" w14:textId="77777777" w:rsidR="00C704EE" w:rsidRPr="0035338C" w:rsidRDefault="00C704EE" w:rsidP="00F96CB3">
      <w:pPr>
        <w:pStyle w:val="ListParagraph"/>
        <w:numPr>
          <w:ilvl w:val="1"/>
          <w:numId w:val="23"/>
        </w:numPr>
        <w:ind w:left="1080"/>
        <w:rPr>
          <w:rFonts w:asciiTheme="minorHAnsi" w:hAnsiTheme="minorHAnsi" w:cstheme="minorHAnsi"/>
          <w:b/>
          <w:sz w:val="22"/>
          <w:szCs w:val="22"/>
        </w:rPr>
      </w:pPr>
      <w:r w:rsidRPr="0035338C">
        <w:rPr>
          <w:rFonts w:asciiTheme="minorHAnsi" w:hAnsiTheme="minorHAnsi" w:cstheme="minorHAnsi"/>
          <w:b/>
          <w:sz w:val="22"/>
          <w:szCs w:val="22"/>
        </w:rPr>
        <w:t>Condenser (Letter C)</w:t>
      </w:r>
    </w:p>
    <w:p w14:paraId="135E6370" w14:textId="77777777" w:rsidR="00C704EE" w:rsidRPr="0035338C" w:rsidRDefault="00C704EE" w:rsidP="00F96CB3">
      <w:pPr>
        <w:spacing w:after="0"/>
        <w:ind w:left="1080"/>
        <w:rPr>
          <w:rFonts w:cstheme="minorHAnsi"/>
          <w:i/>
        </w:rPr>
      </w:pPr>
      <w:r w:rsidRPr="0035338C">
        <w:rPr>
          <w:rFonts w:cstheme="minorHAnsi"/>
          <w:i/>
        </w:rPr>
        <w:t xml:space="preserve">The refrigerant molecules are now very </w:t>
      </w:r>
      <w:proofErr w:type="gramStart"/>
      <w:r w:rsidRPr="0035338C">
        <w:rPr>
          <w:rFonts w:cstheme="minorHAnsi"/>
          <w:i/>
        </w:rPr>
        <w:t>fast-moving</w:t>
      </w:r>
      <w:proofErr w:type="gramEnd"/>
      <w:r w:rsidRPr="0035338C">
        <w:rPr>
          <w:rFonts w:cstheme="minorHAnsi"/>
          <w:i/>
        </w:rPr>
        <w:t xml:space="preserve"> and vaporized from the compressor, making them hotter than the outside air. The fan pulls the outside air into the unit and, when it contacts the metal piping of the condenser, the heat from the refrigerant molecules </w:t>
      </w:r>
      <w:proofErr w:type="gramStart"/>
      <w:r w:rsidRPr="0035338C">
        <w:rPr>
          <w:rFonts w:cstheme="minorHAnsi"/>
          <w:i/>
        </w:rPr>
        <w:t>is transferred</w:t>
      </w:r>
      <w:proofErr w:type="gramEnd"/>
      <w:r w:rsidRPr="0035338C">
        <w:rPr>
          <w:rFonts w:cstheme="minorHAnsi"/>
          <w:i/>
        </w:rPr>
        <w:t xml:space="preserve"> through the metal and into the air, making it even warmer. This warm air </w:t>
      </w:r>
      <w:proofErr w:type="gramStart"/>
      <w:r w:rsidRPr="0035338C">
        <w:rPr>
          <w:rFonts w:cstheme="minorHAnsi"/>
          <w:i/>
        </w:rPr>
        <w:t>is pushed</w:t>
      </w:r>
      <w:proofErr w:type="gramEnd"/>
      <w:r w:rsidRPr="0035338C">
        <w:rPr>
          <w:rFonts w:cstheme="minorHAnsi"/>
          <w:i/>
        </w:rPr>
        <w:t xml:space="preserve"> back outside via the fan, and the now-condensed refrigerant molecules travel back to the evaporator.</w:t>
      </w:r>
    </w:p>
    <w:p w14:paraId="2719750A" w14:textId="77777777" w:rsidR="00C704EE" w:rsidRPr="0035338C" w:rsidRDefault="00C704EE" w:rsidP="00F96CB3">
      <w:pPr>
        <w:pStyle w:val="ListParagraph"/>
        <w:numPr>
          <w:ilvl w:val="0"/>
          <w:numId w:val="23"/>
        </w:numPr>
        <w:ind w:left="360"/>
        <w:rPr>
          <w:rFonts w:asciiTheme="minorHAnsi" w:hAnsiTheme="minorHAnsi" w:cstheme="minorHAnsi"/>
          <w:b/>
          <w:sz w:val="22"/>
          <w:szCs w:val="22"/>
        </w:rPr>
      </w:pPr>
      <w:r w:rsidRPr="0035338C">
        <w:rPr>
          <w:rFonts w:asciiTheme="minorHAnsi" w:hAnsiTheme="minorHAnsi" w:cstheme="minorHAnsi"/>
          <w:b/>
          <w:sz w:val="22"/>
          <w:szCs w:val="22"/>
        </w:rPr>
        <w:lastRenderedPageBreak/>
        <w:t>Describe the relationships between the pressure, volume, and temperature of the refrigerant as it travels through the compressor.</w:t>
      </w:r>
    </w:p>
    <w:p w14:paraId="0A52676A" w14:textId="31B0F823" w:rsidR="001710CD" w:rsidRPr="0035338C" w:rsidRDefault="00C704EE" w:rsidP="001710CD">
      <w:pPr>
        <w:spacing w:after="0"/>
        <w:ind w:left="360"/>
        <w:rPr>
          <w:rFonts w:cstheme="minorHAnsi"/>
          <w:i/>
        </w:rPr>
      </w:pPr>
      <w:r w:rsidRPr="0035338C">
        <w:rPr>
          <w:rFonts w:cstheme="minorHAnsi"/>
          <w:i/>
        </w:rPr>
        <w:t xml:space="preserve">The vaporized refrigerant travels to the compressor, with an original volume that is large. The compressor quickly decreases the volume, which greatly increases the temperature and the pressure. [Note: This is a near-adiabatic change, meaning the volume changes too fast for heat to </w:t>
      </w:r>
      <w:proofErr w:type="gramStart"/>
      <w:r w:rsidRPr="0035338C">
        <w:rPr>
          <w:rFonts w:cstheme="minorHAnsi"/>
          <w:i/>
        </w:rPr>
        <w:t>be transferred</w:t>
      </w:r>
      <w:proofErr w:type="gramEnd"/>
      <w:r w:rsidRPr="0035338C">
        <w:rPr>
          <w:rFonts w:cstheme="minorHAnsi"/>
          <w:i/>
        </w:rPr>
        <w:t>, so all of the energy from the pressure-volume work (being done on the gas) becomes part of the internal energy of the gas, thus raising its temperature.]</w:t>
      </w:r>
    </w:p>
    <w:p w14:paraId="560C521E" w14:textId="79F2FBA3" w:rsidR="00C704EE" w:rsidRPr="00F96CB3" w:rsidRDefault="00C704EE" w:rsidP="00F96CB3">
      <w:pPr>
        <w:pStyle w:val="ListParagraph"/>
        <w:numPr>
          <w:ilvl w:val="0"/>
          <w:numId w:val="23"/>
        </w:numPr>
        <w:ind w:left="360"/>
        <w:rPr>
          <w:rFonts w:asciiTheme="minorHAnsi" w:hAnsiTheme="minorHAnsi" w:cstheme="minorHAnsi"/>
          <w:b/>
          <w:sz w:val="22"/>
          <w:szCs w:val="22"/>
        </w:rPr>
      </w:pPr>
      <w:r w:rsidRPr="0035338C">
        <w:rPr>
          <w:rFonts w:asciiTheme="minorHAnsi" w:hAnsiTheme="minorHAnsi" w:cstheme="minorHAnsi"/>
          <w:b/>
          <w:sz w:val="22"/>
          <w:szCs w:val="22"/>
        </w:rPr>
        <w:t xml:space="preserve">The temperature of </w:t>
      </w:r>
      <w:r w:rsidR="00C83B6E">
        <w:rPr>
          <w:rFonts w:asciiTheme="minorHAnsi" w:hAnsiTheme="minorHAnsi" w:cstheme="minorHAnsi"/>
          <w:b/>
          <w:sz w:val="22"/>
          <w:szCs w:val="22"/>
        </w:rPr>
        <w:t>E</w:t>
      </w:r>
      <w:r w:rsidRPr="0035338C">
        <w:rPr>
          <w:rFonts w:asciiTheme="minorHAnsi" w:hAnsiTheme="minorHAnsi" w:cstheme="minorHAnsi"/>
          <w:b/>
          <w:sz w:val="22"/>
          <w:szCs w:val="22"/>
        </w:rPr>
        <w:t xml:space="preserve">arth and its atmosphere depend on many interactions between matter </w:t>
      </w:r>
      <w:r w:rsidRPr="00F96CB3">
        <w:rPr>
          <w:rFonts w:asciiTheme="minorHAnsi" w:hAnsiTheme="minorHAnsi" w:cstheme="minorHAnsi"/>
          <w:b/>
          <w:sz w:val="22"/>
          <w:szCs w:val="22"/>
        </w:rPr>
        <w:t xml:space="preserve">and energy. One of these interactions involves the molecules in the atmosphere that we call greenhouse gases. These </w:t>
      </w:r>
      <w:proofErr w:type="gramStart"/>
      <w:r w:rsidRPr="00F96CB3">
        <w:rPr>
          <w:rFonts w:asciiTheme="minorHAnsi" w:hAnsiTheme="minorHAnsi" w:cstheme="minorHAnsi"/>
          <w:b/>
          <w:sz w:val="22"/>
          <w:szCs w:val="22"/>
        </w:rPr>
        <w:t>are the gases that</w:t>
      </w:r>
      <w:proofErr w:type="gramEnd"/>
      <w:r w:rsidRPr="00F96CB3">
        <w:rPr>
          <w:rFonts w:asciiTheme="minorHAnsi" w:hAnsiTheme="minorHAnsi" w:cstheme="minorHAnsi"/>
          <w:b/>
          <w:sz w:val="22"/>
          <w:szCs w:val="22"/>
        </w:rPr>
        <w:t xml:space="preserve"> can absorb radiation of certain wavelengths. Use the image at the top of page 7 of the article to answer the following questions about the matter</w:t>
      </w:r>
      <w:r w:rsidR="00A63130" w:rsidRPr="00F96CB3">
        <w:rPr>
          <w:rFonts w:asciiTheme="minorHAnsi" w:hAnsiTheme="minorHAnsi" w:cstheme="minorHAnsi"/>
          <w:b/>
          <w:sz w:val="22"/>
          <w:szCs w:val="22"/>
        </w:rPr>
        <w:t xml:space="preserve"> and </w:t>
      </w:r>
      <w:r w:rsidRPr="00F96CB3">
        <w:rPr>
          <w:rFonts w:asciiTheme="minorHAnsi" w:hAnsiTheme="minorHAnsi" w:cstheme="minorHAnsi"/>
          <w:b/>
          <w:sz w:val="22"/>
          <w:szCs w:val="22"/>
        </w:rPr>
        <w:t>energy interactions.</w:t>
      </w:r>
    </w:p>
    <w:p w14:paraId="59664236" w14:textId="6DB1A9EC" w:rsidR="00C704EE" w:rsidRPr="00F96CB3" w:rsidRDefault="00C704EE" w:rsidP="00E0007F">
      <w:pPr>
        <w:pStyle w:val="ListParagraph"/>
        <w:numPr>
          <w:ilvl w:val="1"/>
          <w:numId w:val="23"/>
        </w:numPr>
        <w:ind w:left="1080"/>
        <w:rPr>
          <w:rFonts w:asciiTheme="minorHAnsi" w:hAnsiTheme="minorHAnsi" w:cstheme="minorHAnsi"/>
          <w:i/>
          <w:sz w:val="22"/>
          <w:szCs w:val="22"/>
        </w:rPr>
      </w:pPr>
      <w:proofErr w:type="gramStart"/>
      <w:r w:rsidRPr="00F96CB3">
        <w:rPr>
          <w:rFonts w:asciiTheme="minorHAnsi" w:hAnsiTheme="minorHAnsi" w:cstheme="minorHAnsi"/>
          <w:b/>
          <w:sz w:val="22"/>
          <w:szCs w:val="22"/>
        </w:rPr>
        <w:t xml:space="preserve">Most of the solar radiation that reaches </w:t>
      </w:r>
      <w:r w:rsidR="00C83B6E">
        <w:rPr>
          <w:rFonts w:asciiTheme="minorHAnsi" w:hAnsiTheme="minorHAnsi" w:cstheme="minorHAnsi"/>
          <w:b/>
          <w:sz w:val="22"/>
          <w:szCs w:val="22"/>
        </w:rPr>
        <w:t>E</w:t>
      </w:r>
      <w:r w:rsidRPr="00F96CB3">
        <w:rPr>
          <w:rFonts w:asciiTheme="minorHAnsi" w:hAnsiTheme="minorHAnsi" w:cstheme="minorHAnsi"/>
          <w:b/>
          <w:sz w:val="22"/>
          <w:szCs w:val="22"/>
        </w:rPr>
        <w:t>arth’s surface is in which range(s) of the electromagnetic spectrum?</w:t>
      </w:r>
      <w:proofErr w:type="gramEnd"/>
      <w:r w:rsidR="00F96CB3" w:rsidRPr="00F96CB3">
        <w:rPr>
          <w:rFonts w:asciiTheme="minorHAnsi" w:hAnsiTheme="minorHAnsi" w:cstheme="minorHAnsi"/>
          <w:b/>
          <w:sz w:val="22"/>
          <w:szCs w:val="22"/>
        </w:rPr>
        <w:t xml:space="preserve"> </w:t>
      </w:r>
      <w:r w:rsidRPr="00F96CB3">
        <w:rPr>
          <w:rFonts w:asciiTheme="minorHAnsi" w:hAnsiTheme="minorHAnsi" w:cstheme="minorHAnsi"/>
          <w:i/>
          <w:sz w:val="22"/>
          <w:szCs w:val="22"/>
        </w:rPr>
        <w:t>Mostly visible range</w:t>
      </w:r>
      <w:r w:rsidR="00F96CB3" w:rsidRPr="00F96CB3">
        <w:rPr>
          <w:rFonts w:asciiTheme="minorHAnsi" w:hAnsiTheme="minorHAnsi" w:cstheme="minorHAnsi"/>
          <w:i/>
          <w:sz w:val="22"/>
          <w:szCs w:val="22"/>
        </w:rPr>
        <w:t xml:space="preserve"> </w:t>
      </w:r>
    </w:p>
    <w:p w14:paraId="7CBA2B35" w14:textId="53D0C46F" w:rsidR="00C704EE" w:rsidRPr="00F96CB3" w:rsidRDefault="00C704EE" w:rsidP="00560B26">
      <w:pPr>
        <w:pStyle w:val="ListParagraph"/>
        <w:numPr>
          <w:ilvl w:val="1"/>
          <w:numId w:val="23"/>
        </w:numPr>
        <w:ind w:left="1080"/>
        <w:rPr>
          <w:rFonts w:asciiTheme="minorHAnsi" w:hAnsiTheme="minorHAnsi" w:cstheme="minorHAnsi"/>
          <w:i/>
          <w:sz w:val="22"/>
          <w:szCs w:val="22"/>
        </w:rPr>
      </w:pPr>
      <w:proofErr w:type="gramStart"/>
      <w:r w:rsidRPr="00F96CB3">
        <w:rPr>
          <w:rFonts w:asciiTheme="minorHAnsi" w:hAnsiTheme="minorHAnsi" w:cstheme="minorHAnsi"/>
          <w:b/>
          <w:sz w:val="22"/>
          <w:szCs w:val="22"/>
        </w:rPr>
        <w:t xml:space="preserve">Most of the energy radiated away from </w:t>
      </w:r>
      <w:r w:rsidR="00C83B6E">
        <w:rPr>
          <w:rFonts w:asciiTheme="minorHAnsi" w:hAnsiTheme="minorHAnsi" w:cstheme="minorHAnsi"/>
          <w:b/>
          <w:sz w:val="22"/>
          <w:szCs w:val="22"/>
        </w:rPr>
        <w:t>E</w:t>
      </w:r>
      <w:r w:rsidRPr="00F96CB3">
        <w:rPr>
          <w:rFonts w:asciiTheme="minorHAnsi" w:hAnsiTheme="minorHAnsi" w:cstheme="minorHAnsi"/>
          <w:b/>
          <w:sz w:val="22"/>
          <w:szCs w:val="22"/>
        </w:rPr>
        <w:t>arth is in which range(s) of the electromagnetic spectrum?</w:t>
      </w:r>
      <w:proofErr w:type="gramEnd"/>
      <w:r w:rsidR="00F96CB3" w:rsidRPr="00F96CB3">
        <w:rPr>
          <w:rFonts w:asciiTheme="minorHAnsi" w:hAnsiTheme="minorHAnsi" w:cstheme="minorHAnsi"/>
          <w:b/>
          <w:sz w:val="22"/>
          <w:szCs w:val="22"/>
        </w:rPr>
        <w:t xml:space="preserve"> </w:t>
      </w:r>
      <w:r w:rsidRPr="00F96CB3">
        <w:rPr>
          <w:rFonts w:asciiTheme="minorHAnsi" w:hAnsiTheme="minorHAnsi" w:cstheme="minorHAnsi"/>
          <w:i/>
          <w:sz w:val="22"/>
          <w:szCs w:val="22"/>
        </w:rPr>
        <w:t>Mostly infrared range</w:t>
      </w:r>
    </w:p>
    <w:p w14:paraId="0D1878EF" w14:textId="0B0CC05A" w:rsidR="00C704EE" w:rsidRPr="00F96CB3" w:rsidRDefault="00C704EE" w:rsidP="00F96CB3">
      <w:pPr>
        <w:pStyle w:val="ListParagraph"/>
        <w:numPr>
          <w:ilvl w:val="1"/>
          <w:numId w:val="23"/>
        </w:numPr>
        <w:ind w:left="1080"/>
        <w:rPr>
          <w:rFonts w:asciiTheme="minorHAnsi" w:hAnsiTheme="minorHAnsi" w:cstheme="minorHAnsi"/>
          <w:b/>
          <w:sz w:val="22"/>
          <w:szCs w:val="22"/>
        </w:rPr>
      </w:pPr>
      <w:r w:rsidRPr="00F96CB3">
        <w:rPr>
          <w:rFonts w:asciiTheme="minorHAnsi" w:hAnsiTheme="minorHAnsi" w:cstheme="minorHAnsi"/>
          <w:b/>
          <w:sz w:val="22"/>
          <w:szCs w:val="22"/>
        </w:rPr>
        <w:t>All objects that are not at absolute zero temperature (0 K or -273</w:t>
      </w:r>
      <w:r w:rsidR="00C83B6E">
        <w:rPr>
          <w:rFonts w:asciiTheme="minorHAnsi" w:hAnsiTheme="minorHAnsi" w:cstheme="minorHAnsi"/>
          <w:b/>
          <w:sz w:val="22"/>
          <w:szCs w:val="22"/>
        </w:rPr>
        <w:t xml:space="preserve"> </w:t>
      </w:r>
      <w:proofErr w:type="spellStart"/>
      <w:r w:rsidRPr="00F96CB3">
        <w:rPr>
          <w:rFonts w:asciiTheme="minorHAnsi" w:hAnsiTheme="minorHAnsi" w:cstheme="minorHAnsi"/>
          <w:b/>
          <w:sz w:val="22"/>
          <w:szCs w:val="22"/>
          <w:vertAlign w:val="superscript"/>
        </w:rPr>
        <w:t>o</w:t>
      </w:r>
      <w:r w:rsidRPr="00F96CB3">
        <w:rPr>
          <w:rFonts w:asciiTheme="minorHAnsi" w:hAnsiTheme="minorHAnsi" w:cstheme="minorHAnsi"/>
          <w:b/>
          <w:sz w:val="22"/>
          <w:szCs w:val="22"/>
        </w:rPr>
        <w:t>C</w:t>
      </w:r>
      <w:proofErr w:type="spellEnd"/>
      <w:r w:rsidRPr="00F96CB3">
        <w:rPr>
          <w:rFonts w:asciiTheme="minorHAnsi" w:hAnsiTheme="minorHAnsi" w:cstheme="minorHAnsi"/>
          <w:b/>
          <w:sz w:val="22"/>
          <w:szCs w:val="22"/>
        </w:rPr>
        <w:t xml:space="preserve">) emit electromagnetic radiation. Hotter objects radiate higher-energy radiation, which has shorter wavelengths. Why do the sun and </w:t>
      </w:r>
      <w:r w:rsidR="00C83B6E">
        <w:rPr>
          <w:rFonts w:asciiTheme="minorHAnsi" w:hAnsiTheme="minorHAnsi" w:cstheme="minorHAnsi"/>
          <w:b/>
          <w:sz w:val="22"/>
          <w:szCs w:val="22"/>
        </w:rPr>
        <w:t>E</w:t>
      </w:r>
      <w:r w:rsidRPr="00F96CB3">
        <w:rPr>
          <w:rFonts w:asciiTheme="minorHAnsi" w:hAnsiTheme="minorHAnsi" w:cstheme="minorHAnsi"/>
          <w:b/>
          <w:sz w:val="22"/>
          <w:szCs w:val="22"/>
        </w:rPr>
        <w:t>arth give off radiation in different ranges of the spectrum?</w:t>
      </w:r>
    </w:p>
    <w:p w14:paraId="7EE412DB" w14:textId="033BF100" w:rsidR="00C704EE" w:rsidRPr="00F96CB3" w:rsidRDefault="00C704EE" w:rsidP="00F96CB3">
      <w:pPr>
        <w:spacing w:after="0"/>
        <w:ind w:left="1080"/>
        <w:rPr>
          <w:rFonts w:cstheme="minorHAnsi"/>
          <w:i/>
        </w:rPr>
      </w:pPr>
      <w:r w:rsidRPr="00F96CB3">
        <w:rPr>
          <w:rFonts w:cstheme="minorHAnsi"/>
          <w:i/>
        </w:rPr>
        <w:t xml:space="preserve">The sun is much hotter than </w:t>
      </w:r>
      <w:r w:rsidR="00C83B6E">
        <w:rPr>
          <w:rFonts w:cstheme="minorHAnsi"/>
          <w:i/>
        </w:rPr>
        <w:t>E</w:t>
      </w:r>
      <w:r w:rsidRPr="00F96CB3">
        <w:rPr>
          <w:rFonts w:cstheme="minorHAnsi"/>
          <w:i/>
        </w:rPr>
        <w:t>arth, so it emits a wider range of radiation, with a peak toward shorter wavelengths than the peak of the cooler earth.</w:t>
      </w:r>
    </w:p>
    <w:p w14:paraId="0EB457F1" w14:textId="2D99383C" w:rsidR="00C704EE" w:rsidRPr="00F96CB3" w:rsidRDefault="00C704EE" w:rsidP="00F96CB3">
      <w:pPr>
        <w:pStyle w:val="ListParagraph"/>
        <w:numPr>
          <w:ilvl w:val="1"/>
          <w:numId w:val="23"/>
        </w:numPr>
        <w:ind w:left="1080"/>
        <w:rPr>
          <w:rFonts w:asciiTheme="minorHAnsi" w:hAnsiTheme="minorHAnsi" w:cstheme="minorHAnsi"/>
          <w:b/>
          <w:sz w:val="22"/>
          <w:szCs w:val="22"/>
        </w:rPr>
      </w:pPr>
      <w:r w:rsidRPr="00F96CB3">
        <w:rPr>
          <w:rFonts w:asciiTheme="minorHAnsi" w:hAnsiTheme="minorHAnsi" w:cstheme="minorHAnsi"/>
          <w:b/>
          <w:sz w:val="22"/>
          <w:szCs w:val="22"/>
        </w:rPr>
        <w:t xml:space="preserve">Greenhouse gases “recycle” energy given off by </w:t>
      </w:r>
      <w:r w:rsidR="00C83B6E">
        <w:rPr>
          <w:rFonts w:asciiTheme="minorHAnsi" w:hAnsiTheme="minorHAnsi" w:cstheme="minorHAnsi"/>
          <w:b/>
          <w:sz w:val="22"/>
          <w:szCs w:val="22"/>
        </w:rPr>
        <w:t>E</w:t>
      </w:r>
      <w:r w:rsidRPr="00F96CB3">
        <w:rPr>
          <w:rFonts w:asciiTheme="minorHAnsi" w:hAnsiTheme="minorHAnsi" w:cstheme="minorHAnsi"/>
          <w:b/>
          <w:sz w:val="22"/>
          <w:szCs w:val="22"/>
        </w:rPr>
        <w:t>arth by absorbing the energy that corresponds to certain motions (see “Absorbing Energy” graphic on page 6) and re-radiating it.</w:t>
      </w:r>
    </w:p>
    <w:p w14:paraId="379E801C" w14:textId="77777777" w:rsidR="00C704EE" w:rsidRPr="00F96CB3" w:rsidRDefault="00C704EE" w:rsidP="00F96CB3">
      <w:pPr>
        <w:pStyle w:val="ListParagraph"/>
        <w:numPr>
          <w:ilvl w:val="2"/>
          <w:numId w:val="23"/>
        </w:numPr>
        <w:ind w:left="1800"/>
        <w:rPr>
          <w:rFonts w:asciiTheme="minorHAnsi" w:hAnsiTheme="minorHAnsi" w:cstheme="minorHAnsi"/>
          <w:b/>
          <w:sz w:val="22"/>
          <w:szCs w:val="22"/>
        </w:rPr>
      </w:pPr>
      <w:r w:rsidRPr="00F96CB3">
        <w:rPr>
          <w:rFonts w:asciiTheme="minorHAnsi" w:hAnsiTheme="minorHAnsi" w:cstheme="minorHAnsi"/>
          <w:b/>
          <w:sz w:val="22"/>
          <w:szCs w:val="22"/>
        </w:rPr>
        <w:t>According to the spectra on page 7, do greenhouse gases in the atmosphere absorb more of the incoming energy or more of the outgoing energy? Explain your answer.</w:t>
      </w:r>
    </w:p>
    <w:p w14:paraId="56A5778E" w14:textId="77777777" w:rsidR="00C704EE" w:rsidRPr="00F96CB3" w:rsidRDefault="00C704EE" w:rsidP="00F96CB3">
      <w:pPr>
        <w:spacing w:after="0"/>
        <w:ind w:left="1800"/>
        <w:rPr>
          <w:rFonts w:cstheme="minorHAnsi"/>
          <w:i/>
        </w:rPr>
      </w:pPr>
      <w:r w:rsidRPr="00F96CB3">
        <w:rPr>
          <w:rFonts w:cstheme="minorHAnsi"/>
          <w:i/>
        </w:rPr>
        <w:t>More of the outgoing energy. The incoming energy has less area darkened, and the dark areas show ranges where the atmosphere absorbs energy.</w:t>
      </w:r>
    </w:p>
    <w:p w14:paraId="24E86412" w14:textId="6A0F2838" w:rsidR="00C704EE" w:rsidRPr="00F96CB3" w:rsidRDefault="00C704EE" w:rsidP="00F96CB3">
      <w:pPr>
        <w:pStyle w:val="ListParagraph"/>
        <w:numPr>
          <w:ilvl w:val="2"/>
          <w:numId w:val="23"/>
        </w:numPr>
        <w:ind w:left="1800"/>
        <w:rPr>
          <w:rFonts w:asciiTheme="minorHAnsi" w:hAnsiTheme="minorHAnsi" w:cstheme="minorHAnsi"/>
          <w:b/>
          <w:sz w:val="22"/>
          <w:szCs w:val="22"/>
        </w:rPr>
      </w:pPr>
      <w:r w:rsidRPr="00F96CB3">
        <w:rPr>
          <w:rFonts w:asciiTheme="minorHAnsi" w:hAnsiTheme="minorHAnsi" w:cstheme="minorHAnsi"/>
          <w:b/>
          <w:sz w:val="22"/>
          <w:szCs w:val="22"/>
        </w:rPr>
        <w:t xml:space="preserve">If greenhouse gases </w:t>
      </w:r>
      <w:proofErr w:type="gramStart"/>
      <w:r w:rsidRPr="00F96CB3">
        <w:rPr>
          <w:rFonts w:asciiTheme="minorHAnsi" w:hAnsiTheme="minorHAnsi" w:cstheme="minorHAnsi"/>
          <w:b/>
          <w:sz w:val="22"/>
          <w:szCs w:val="22"/>
        </w:rPr>
        <w:t>didn’t</w:t>
      </w:r>
      <w:proofErr w:type="gramEnd"/>
      <w:r w:rsidRPr="00F96CB3">
        <w:rPr>
          <w:rFonts w:asciiTheme="minorHAnsi" w:hAnsiTheme="minorHAnsi" w:cstheme="minorHAnsi"/>
          <w:b/>
          <w:sz w:val="22"/>
          <w:szCs w:val="22"/>
        </w:rPr>
        <w:t xml:space="preserve"> exist, </w:t>
      </w:r>
      <w:r w:rsidR="00C83B6E">
        <w:rPr>
          <w:rFonts w:asciiTheme="minorHAnsi" w:hAnsiTheme="minorHAnsi" w:cstheme="minorHAnsi"/>
          <w:b/>
          <w:sz w:val="22"/>
          <w:szCs w:val="22"/>
        </w:rPr>
        <w:t>E</w:t>
      </w:r>
      <w:r w:rsidRPr="00F96CB3">
        <w:rPr>
          <w:rFonts w:asciiTheme="minorHAnsi" w:hAnsiTheme="minorHAnsi" w:cstheme="minorHAnsi"/>
          <w:b/>
          <w:sz w:val="22"/>
          <w:szCs w:val="22"/>
        </w:rPr>
        <w:t>arth would not be warm enough for humans to live. Why, then, are we trying to reduce the amount of greenhouse gases that we put into the atmosphere?</w:t>
      </w:r>
    </w:p>
    <w:p w14:paraId="0253C615" w14:textId="24F77A25" w:rsidR="00C704EE" w:rsidRPr="00F96CB3" w:rsidRDefault="00C704EE" w:rsidP="00F96CB3">
      <w:pPr>
        <w:spacing w:after="0"/>
        <w:ind w:left="1800"/>
        <w:rPr>
          <w:rFonts w:cstheme="minorHAnsi"/>
          <w:i/>
        </w:rPr>
      </w:pPr>
      <w:proofErr w:type="gramStart"/>
      <w:r w:rsidRPr="00F96CB3">
        <w:rPr>
          <w:rFonts w:cstheme="minorHAnsi"/>
          <w:i/>
        </w:rPr>
        <w:t>Though</w:t>
      </w:r>
      <w:proofErr w:type="gramEnd"/>
      <w:r w:rsidRPr="00F96CB3">
        <w:rPr>
          <w:rFonts w:cstheme="minorHAnsi"/>
          <w:i/>
        </w:rPr>
        <w:t xml:space="preserve"> we do need greenhouse gases to survive, if there are too many, then the amounts of energy going into and out of </w:t>
      </w:r>
      <w:r w:rsidR="00C83B6E">
        <w:rPr>
          <w:rFonts w:cstheme="minorHAnsi"/>
          <w:i/>
        </w:rPr>
        <w:t>E</w:t>
      </w:r>
      <w:r w:rsidRPr="00F96CB3">
        <w:rPr>
          <w:rFonts w:cstheme="minorHAnsi"/>
          <w:i/>
        </w:rPr>
        <w:t xml:space="preserve">arth system become unbalanced. In the case of extra greenhouse gases, this can cause </w:t>
      </w:r>
      <w:r w:rsidR="00C83B6E">
        <w:rPr>
          <w:rFonts w:cstheme="minorHAnsi"/>
          <w:i/>
        </w:rPr>
        <w:t>E</w:t>
      </w:r>
      <w:r w:rsidRPr="00F96CB3">
        <w:rPr>
          <w:rFonts w:cstheme="minorHAnsi"/>
          <w:i/>
        </w:rPr>
        <w:t>arth to warm too much.</w:t>
      </w:r>
    </w:p>
    <w:p w14:paraId="6CA88B91" w14:textId="77777777" w:rsidR="00F96CB3" w:rsidRPr="00F96CB3" w:rsidRDefault="00F96CB3" w:rsidP="00F96CB3">
      <w:pPr>
        <w:spacing w:after="0"/>
        <w:ind w:left="1800"/>
        <w:rPr>
          <w:rFonts w:cstheme="minorHAnsi"/>
          <w:i/>
        </w:rPr>
      </w:pPr>
    </w:p>
    <w:p w14:paraId="62E2C84D" w14:textId="77777777" w:rsidR="00C704EE" w:rsidRPr="00F96CB3" w:rsidRDefault="00C704EE" w:rsidP="00F96CB3">
      <w:pPr>
        <w:pStyle w:val="ListParagraph"/>
        <w:numPr>
          <w:ilvl w:val="0"/>
          <w:numId w:val="23"/>
        </w:numPr>
        <w:ind w:left="360"/>
        <w:rPr>
          <w:rFonts w:asciiTheme="minorHAnsi" w:hAnsiTheme="minorHAnsi" w:cstheme="minorHAnsi"/>
          <w:b/>
          <w:sz w:val="22"/>
          <w:szCs w:val="22"/>
        </w:rPr>
      </w:pPr>
      <w:r w:rsidRPr="00F96CB3">
        <w:rPr>
          <w:rFonts w:asciiTheme="minorHAnsi" w:hAnsiTheme="minorHAnsi" w:cstheme="minorHAnsi"/>
          <w:b/>
          <w:sz w:val="22"/>
          <w:szCs w:val="22"/>
        </w:rPr>
        <w:t>How does light reflection on the Sahara Desert silver ants stop them from overheating even when the sun is shining directly on them?</w:t>
      </w:r>
    </w:p>
    <w:p w14:paraId="312B266A" w14:textId="5F978452" w:rsidR="00C704EE" w:rsidRPr="00F96CB3" w:rsidRDefault="00C704EE" w:rsidP="00F96CB3">
      <w:pPr>
        <w:spacing w:after="0"/>
        <w:ind w:left="360"/>
        <w:rPr>
          <w:rFonts w:cstheme="minorHAnsi"/>
          <w:i/>
        </w:rPr>
      </w:pPr>
      <w:r w:rsidRPr="00F96CB3">
        <w:rPr>
          <w:rFonts w:cstheme="minorHAnsi"/>
          <w:i/>
        </w:rPr>
        <w:t xml:space="preserve">If the light energy is reflecting off the ant’s body, then the ant </w:t>
      </w:r>
      <w:proofErr w:type="gramStart"/>
      <w:r w:rsidRPr="00F96CB3">
        <w:rPr>
          <w:rFonts w:cstheme="minorHAnsi"/>
          <w:i/>
        </w:rPr>
        <w:t>isn’t</w:t>
      </w:r>
      <w:proofErr w:type="gramEnd"/>
      <w:r w:rsidRPr="00F96CB3">
        <w:rPr>
          <w:rFonts w:cstheme="minorHAnsi"/>
          <w:i/>
        </w:rPr>
        <w:t xml:space="preserve"> absorbing the energy. If the ant </w:t>
      </w:r>
      <w:proofErr w:type="gramStart"/>
      <w:r w:rsidRPr="00F96CB3">
        <w:rPr>
          <w:rFonts w:cstheme="minorHAnsi"/>
          <w:i/>
        </w:rPr>
        <w:t>doesn’t</w:t>
      </w:r>
      <w:proofErr w:type="gramEnd"/>
      <w:r w:rsidRPr="00F96CB3">
        <w:rPr>
          <w:rFonts w:cstheme="minorHAnsi"/>
          <w:i/>
        </w:rPr>
        <w:t xml:space="preserve"> absorb the energy, it will not heat up.</w:t>
      </w:r>
    </w:p>
    <w:p w14:paraId="52BC2BEF" w14:textId="77777777" w:rsidR="00F96CB3" w:rsidRPr="00F96CB3" w:rsidRDefault="00F96CB3" w:rsidP="00F96CB3">
      <w:pPr>
        <w:spacing w:after="0"/>
        <w:ind w:left="360"/>
        <w:rPr>
          <w:rFonts w:cstheme="minorHAnsi"/>
        </w:rPr>
      </w:pPr>
    </w:p>
    <w:p w14:paraId="5F6D8553" w14:textId="77777777" w:rsidR="00C704EE" w:rsidRPr="00F96CB3" w:rsidRDefault="00C704EE" w:rsidP="00F96CB3">
      <w:pPr>
        <w:pStyle w:val="ListParagraph"/>
        <w:numPr>
          <w:ilvl w:val="0"/>
          <w:numId w:val="23"/>
        </w:numPr>
        <w:ind w:left="360"/>
        <w:rPr>
          <w:rFonts w:asciiTheme="minorHAnsi" w:hAnsiTheme="minorHAnsi" w:cstheme="minorHAnsi"/>
          <w:b/>
          <w:sz w:val="22"/>
          <w:szCs w:val="22"/>
        </w:rPr>
      </w:pPr>
      <w:r w:rsidRPr="00F96CB3">
        <w:rPr>
          <w:rFonts w:asciiTheme="minorHAnsi" w:hAnsiTheme="minorHAnsi" w:cstheme="minorHAnsi"/>
          <w:b/>
          <w:sz w:val="22"/>
          <w:szCs w:val="22"/>
        </w:rPr>
        <w:t>What aspect of the silver ant phenomenon is the inspiration for the “super-cool paint”?</w:t>
      </w:r>
    </w:p>
    <w:p w14:paraId="07A0B2AC" w14:textId="2D8995E8" w:rsidR="00C704EE" w:rsidRPr="00F96CB3" w:rsidRDefault="00C704EE" w:rsidP="00F96CB3">
      <w:pPr>
        <w:spacing w:after="0"/>
        <w:ind w:left="360"/>
        <w:rPr>
          <w:rFonts w:cstheme="minorHAnsi"/>
          <w:i/>
        </w:rPr>
      </w:pPr>
      <w:r w:rsidRPr="00F96CB3">
        <w:rPr>
          <w:rFonts w:cstheme="minorHAnsi"/>
          <w:i/>
        </w:rPr>
        <w:t>The tiny hairs cause air pockets to interrupt the incoming radiation. Rather than being absorbed, the radiation scatters. This can be very useful if applied to paint because the paint could divert the sun’s energy from getting into the building.</w:t>
      </w:r>
    </w:p>
    <w:p w14:paraId="12489E9B" w14:textId="77777777" w:rsidR="00F96CB3" w:rsidRPr="00F96CB3" w:rsidRDefault="00F96CB3" w:rsidP="00F96CB3">
      <w:pPr>
        <w:spacing w:after="0"/>
        <w:ind w:left="360"/>
        <w:rPr>
          <w:rFonts w:cstheme="minorHAnsi"/>
          <w:i/>
        </w:rPr>
      </w:pPr>
    </w:p>
    <w:p w14:paraId="3AF32B14" w14:textId="7E27771B" w:rsidR="001D469B" w:rsidRPr="00F96CB3" w:rsidRDefault="00C704EE" w:rsidP="00F96CB3">
      <w:pPr>
        <w:pStyle w:val="ListParagraph"/>
        <w:numPr>
          <w:ilvl w:val="0"/>
          <w:numId w:val="23"/>
        </w:numPr>
        <w:ind w:left="360"/>
        <w:rPr>
          <w:rFonts w:asciiTheme="minorHAnsi" w:hAnsiTheme="minorHAnsi" w:cstheme="minorHAnsi"/>
          <w:b/>
          <w:sz w:val="22"/>
          <w:szCs w:val="22"/>
        </w:rPr>
      </w:pPr>
      <w:r w:rsidRPr="00F96CB3">
        <w:rPr>
          <w:rFonts w:asciiTheme="minorHAnsi" w:hAnsiTheme="minorHAnsi" w:cstheme="minorHAnsi"/>
          <w:b/>
          <w:sz w:val="22"/>
          <w:szCs w:val="22"/>
        </w:rPr>
        <w:t xml:space="preserve">How </w:t>
      </w:r>
      <w:proofErr w:type="gramStart"/>
      <w:r w:rsidRPr="00F96CB3">
        <w:rPr>
          <w:rFonts w:asciiTheme="minorHAnsi" w:hAnsiTheme="minorHAnsi" w:cstheme="minorHAnsi"/>
          <w:b/>
          <w:sz w:val="22"/>
          <w:szCs w:val="22"/>
        </w:rPr>
        <w:t>are the solutions described</w:t>
      </w:r>
      <w:proofErr w:type="gramEnd"/>
      <w:r w:rsidRPr="00F96CB3">
        <w:rPr>
          <w:rFonts w:asciiTheme="minorHAnsi" w:hAnsiTheme="minorHAnsi" w:cstheme="minorHAnsi"/>
          <w:b/>
          <w:sz w:val="22"/>
          <w:szCs w:val="22"/>
        </w:rPr>
        <w:t xml:space="preserve"> on page 8</w:t>
      </w:r>
      <w:r w:rsidR="00C83B6E">
        <w:rPr>
          <w:rFonts w:asciiTheme="minorHAnsi" w:hAnsiTheme="minorHAnsi" w:cstheme="minorHAnsi"/>
          <w:b/>
          <w:sz w:val="22"/>
          <w:szCs w:val="22"/>
        </w:rPr>
        <w:t xml:space="preserve"> in the article</w:t>
      </w:r>
      <w:r w:rsidRPr="00F96CB3">
        <w:rPr>
          <w:rFonts w:asciiTheme="minorHAnsi" w:hAnsiTheme="minorHAnsi" w:cstheme="minorHAnsi"/>
          <w:b/>
          <w:sz w:val="22"/>
          <w:szCs w:val="22"/>
        </w:rPr>
        <w:t>, for buildings and roads in a city, related to air conditioning?</w:t>
      </w:r>
    </w:p>
    <w:p w14:paraId="1DC879C1" w14:textId="512834AF" w:rsidR="00C704EE" w:rsidRPr="00F96CB3" w:rsidRDefault="00C704EE" w:rsidP="00F96CB3">
      <w:pPr>
        <w:tabs>
          <w:tab w:val="left" w:pos="360"/>
        </w:tabs>
        <w:spacing w:after="0"/>
        <w:ind w:left="360"/>
        <w:rPr>
          <w:rFonts w:cstheme="minorHAnsi"/>
          <w:i/>
        </w:rPr>
      </w:pPr>
      <w:r w:rsidRPr="00F96CB3">
        <w:rPr>
          <w:rFonts w:cstheme="minorHAnsi"/>
          <w:i/>
        </w:rPr>
        <w:t xml:space="preserve">All of these solutions help to reduce the heat going into the buildings or hovering around the city. If the insides of the buildings are cooler and the outside </w:t>
      </w:r>
      <w:proofErr w:type="gramStart"/>
      <w:r w:rsidRPr="00F96CB3">
        <w:rPr>
          <w:rFonts w:cstheme="minorHAnsi"/>
          <w:i/>
        </w:rPr>
        <w:t>is also</w:t>
      </w:r>
      <w:proofErr w:type="gramEnd"/>
      <w:r w:rsidRPr="00F96CB3">
        <w:rPr>
          <w:rFonts w:cstheme="minorHAnsi"/>
          <w:i/>
        </w:rPr>
        <w:t xml:space="preserve"> cooler, than less air conditioning will be needed. If less air conditioning is used, then less electricity </w:t>
      </w:r>
      <w:proofErr w:type="gramStart"/>
      <w:r w:rsidRPr="00F96CB3">
        <w:rPr>
          <w:rFonts w:cstheme="minorHAnsi"/>
          <w:i/>
        </w:rPr>
        <w:t>will be needed</w:t>
      </w:r>
      <w:proofErr w:type="gramEnd"/>
      <w:r w:rsidRPr="00F96CB3">
        <w:rPr>
          <w:rFonts w:cstheme="minorHAnsi"/>
          <w:i/>
        </w:rPr>
        <w:t>, thus reducing the need for carbon-emitting electricity generation.</w:t>
      </w:r>
    </w:p>
    <w:p w14:paraId="518D02DD" w14:textId="7EC76F83" w:rsidR="000B186A" w:rsidRDefault="000B186A" w:rsidP="0037726C">
      <w:pPr>
        <w:spacing w:after="0"/>
        <w:rPr>
          <w:rFonts w:cstheme="minorHAnsi"/>
          <w:b/>
        </w:rPr>
      </w:pPr>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617C11">
        <w:trPr>
          <w:trHeight w:val="432"/>
        </w:trPr>
        <w:tc>
          <w:tcPr>
            <w:tcW w:w="810" w:type="dxa"/>
            <w:vAlign w:val="center"/>
          </w:tcPr>
          <w:p w14:paraId="63E036C2" w14:textId="77777777" w:rsidR="00D00CA0" w:rsidRPr="00C0528A" w:rsidRDefault="00D00CA0" w:rsidP="00617C11">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617C11">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617C11">
            <w:pPr>
              <w:spacing w:after="0"/>
              <w:ind w:left="-18"/>
              <w:jc w:val="center"/>
              <w:rPr>
                <w:rFonts w:cstheme="minorHAnsi"/>
                <w:b/>
                <w:bCs/>
              </w:rPr>
            </w:pPr>
            <w:r w:rsidRPr="00C0528A">
              <w:rPr>
                <w:rFonts w:cstheme="minorHAnsi"/>
                <w:b/>
                <w:bCs/>
              </w:rPr>
              <w:t>Evidence</w:t>
            </w:r>
          </w:p>
        </w:tc>
      </w:tr>
      <w:tr w:rsidR="00D00CA0" w:rsidRPr="00C0528A" w14:paraId="74DE6302" w14:textId="77777777" w:rsidTr="00617C11">
        <w:trPr>
          <w:trHeight w:val="432"/>
        </w:trPr>
        <w:tc>
          <w:tcPr>
            <w:tcW w:w="810" w:type="dxa"/>
            <w:vAlign w:val="center"/>
          </w:tcPr>
          <w:p w14:paraId="73BDB324" w14:textId="77777777" w:rsidR="00D00CA0" w:rsidRPr="00C0528A" w:rsidRDefault="00D00CA0" w:rsidP="00617C11">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617C11">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617C11">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617C11">
        <w:trPr>
          <w:trHeight w:val="432"/>
        </w:trPr>
        <w:tc>
          <w:tcPr>
            <w:tcW w:w="810" w:type="dxa"/>
            <w:vAlign w:val="center"/>
          </w:tcPr>
          <w:p w14:paraId="1289334C" w14:textId="77777777" w:rsidR="00D00CA0" w:rsidRPr="00C0528A" w:rsidRDefault="00D00CA0" w:rsidP="00617C11">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617C11">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617C11">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617C11">
        <w:trPr>
          <w:trHeight w:val="432"/>
        </w:trPr>
        <w:tc>
          <w:tcPr>
            <w:tcW w:w="810" w:type="dxa"/>
            <w:vAlign w:val="center"/>
          </w:tcPr>
          <w:p w14:paraId="054B125E" w14:textId="77777777" w:rsidR="00D00CA0" w:rsidRPr="00C0528A" w:rsidRDefault="00D00CA0" w:rsidP="00617C11">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617C11">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617C11">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617C11">
        <w:trPr>
          <w:trHeight w:val="432"/>
        </w:trPr>
        <w:tc>
          <w:tcPr>
            <w:tcW w:w="810" w:type="dxa"/>
            <w:vAlign w:val="center"/>
          </w:tcPr>
          <w:p w14:paraId="088E8A48" w14:textId="77777777" w:rsidR="00D00CA0" w:rsidRPr="00C0528A" w:rsidRDefault="00D00CA0" w:rsidP="00617C11">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617C11">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617C11">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617C11">
        <w:trPr>
          <w:trHeight w:val="432"/>
        </w:trPr>
        <w:tc>
          <w:tcPr>
            <w:tcW w:w="810" w:type="dxa"/>
            <w:vAlign w:val="center"/>
          </w:tcPr>
          <w:p w14:paraId="38B6EDD7" w14:textId="77777777" w:rsidR="00D00CA0" w:rsidRPr="00C0528A" w:rsidRDefault="00D00CA0" w:rsidP="00617C11">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617C11">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617C11">
            <w:pPr>
              <w:spacing w:after="0"/>
              <w:ind w:left="-18"/>
              <w:rPr>
                <w:rFonts w:cstheme="minorHAnsi"/>
              </w:rPr>
            </w:pPr>
            <w:r w:rsidRPr="00C0528A">
              <w:rPr>
                <w:rFonts w:cstheme="minorHAnsi"/>
              </w:rPr>
              <w:t>So incomplete that no judgment can be made about student understanding</w:t>
            </w:r>
          </w:p>
        </w:tc>
      </w:tr>
    </w:tbl>
    <w:p w14:paraId="4E1D5E81" w14:textId="77777777" w:rsidR="00C704EE" w:rsidRDefault="00C704EE" w:rsidP="008C67AF">
      <w:pPr>
        <w:pStyle w:val="Heading1"/>
        <w:rPr>
          <w:rFonts w:asciiTheme="minorHAnsi" w:hAnsiTheme="minorHAnsi" w:cstheme="minorHAnsi"/>
          <w:noProof/>
        </w:rPr>
      </w:pPr>
      <w:bookmarkStart w:id="14" w:name="_Additional_Resources"/>
      <w:bookmarkStart w:id="15" w:name="_Toc7182680"/>
      <w:bookmarkEnd w:id="14"/>
    </w:p>
    <w:p w14:paraId="61639799" w14:textId="77777777" w:rsidR="00C704EE" w:rsidRDefault="00C704EE">
      <w:pPr>
        <w:rPr>
          <w:rFonts w:eastAsia="Times New Roman" w:cstheme="minorHAnsi"/>
          <w:b/>
          <w:bCs/>
          <w:noProof/>
          <w:sz w:val="40"/>
          <w:szCs w:val="32"/>
        </w:rPr>
      </w:pPr>
      <w:r>
        <w:rPr>
          <w:rFonts w:cstheme="minorHAnsi"/>
          <w:noProof/>
        </w:rPr>
        <w:br w:type="page"/>
      </w:r>
    </w:p>
    <w:p w14:paraId="37105D05" w14:textId="57BF4FC2"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70E9C3"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5"/>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049CDF48" w14:textId="77777777" w:rsidR="00C704EE" w:rsidRPr="00C0528A" w:rsidRDefault="00C704EE" w:rsidP="00B96D1C">
      <w:pPr>
        <w:spacing w:after="0"/>
        <w:rPr>
          <w:rFonts w:cs="Arial"/>
          <w:b/>
          <w:sz w:val="28"/>
        </w:rPr>
      </w:pPr>
      <w:r w:rsidRPr="00C0528A">
        <w:rPr>
          <w:rFonts w:cs="Arial"/>
          <w:b/>
          <w:sz w:val="28"/>
        </w:rPr>
        <w:t>Labs and demos</w:t>
      </w:r>
    </w:p>
    <w:p w14:paraId="112E7E9D" w14:textId="5E8B9DA3" w:rsidR="00C704EE" w:rsidRDefault="00C704EE" w:rsidP="00B96D1C">
      <w:pPr>
        <w:spacing w:after="0"/>
        <w:rPr>
          <w:rFonts w:cstheme="minorHAnsi"/>
          <w:bCs/>
        </w:rPr>
      </w:pPr>
      <w:bookmarkStart w:id="16" w:name="_Toc327249436"/>
      <w:bookmarkStart w:id="17" w:name="_Toc453602479"/>
      <w:r w:rsidRPr="003B7E74">
        <w:rPr>
          <w:rFonts w:cstheme="minorHAnsi"/>
          <w:b/>
          <w:bCs/>
        </w:rPr>
        <w:t>What is Temperature</w:t>
      </w:r>
      <w:proofErr w:type="gramStart"/>
      <w:r w:rsidRPr="003B7E74">
        <w:rPr>
          <w:rFonts w:cstheme="minorHAnsi"/>
          <w:b/>
          <w:bCs/>
        </w:rPr>
        <w:t>?</w:t>
      </w:r>
      <w:r w:rsidR="003B7E74" w:rsidRPr="003B7E74">
        <w:rPr>
          <w:rFonts w:cstheme="minorHAnsi"/>
          <w:b/>
          <w:bCs/>
        </w:rPr>
        <w:t>:</w:t>
      </w:r>
      <w:proofErr w:type="gramEnd"/>
      <w:r w:rsidRPr="00AC0BED">
        <w:rPr>
          <w:rFonts w:cstheme="minorHAnsi"/>
          <w:bCs/>
        </w:rPr>
        <w:t xml:space="preserve"> </w:t>
      </w:r>
      <w:r w:rsidR="003B7E74" w:rsidRPr="003B7E74">
        <w:rPr>
          <w:rFonts w:cstheme="minorHAnsi"/>
          <w:bCs/>
        </w:rPr>
        <w:t>In this demonstration, students will observe food dye mixing with water at different temperatures.</w:t>
      </w:r>
      <w:r w:rsidR="003B7E74">
        <w:rPr>
          <w:rFonts w:cstheme="minorHAnsi"/>
          <w:bCs/>
        </w:rPr>
        <w:t xml:space="preserve"> </w:t>
      </w:r>
      <w:hyperlink r:id="rId13" w:history="1">
        <w:r w:rsidRPr="00AC0BED">
          <w:rPr>
            <w:rStyle w:val="Hyperlink"/>
            <w:rFonts w:cstheme="minorHAnsi"/>
            <w:bCs/>
          </w:rPr>
          <w:t>https://teachchemistry.org/classroom-resources/what-is-temperature</w:t>
        </w:r>
      </w:hyperlink>
      <w:r w:rsidRPr="00AC0BED">
        <w:rPr>
          <w:rFonts w:cstheme="minorHAnsi"/>
          <w:bCs/>
        </w:rPr>
        <w:t xml:space="preserve"> </w:t>
      </w:r>
    </w:p>
    <w:p w14:paraId="2D2B64BC" w14:textId="77777777" w:rsidR="003B7E74" w:rsidRPr="00B96D1C" w:rsidRDefault="003B7E74" w:rsidP="00B96D1C">
      <w:pPr>
        <w:spacing w:after="0"/>
        <w:rPr>
          <w:rFonts w:cstheme="minorHAnsi"/>
          <w:bCs/>
          <w:sz w:val="18"/>
        </w:rPr>
      </w:pPr>
    </w:p>
    <w:p w14:paraId="3FBBFC04" w14:textId="57962123" w:rsidR="00C704EE" w:rsidRPr="00AC0BED" w:rsidRDefault="00C704EE" w:rsidP="00B96D1C">
      <w:pPr>
        <w:spacing w:after="0"/>
        <w:rPr>
          <w:rFonts w:cstheme="minorHAnsi"/>
          <w:bCs/>
        </w:rPr>
      </w:pPr>
      <w:r w:rsidRPr="003B7E74">
        <w:rPr>
          <w:rFonts w:cstheme="minorHAnsi"/>
          <w:b/>
          <w:bCs/>
        </w:rPr>
        <w:t>Lab: Heating and Cooling Curve</w:t>
      </w:r>
      <w:r w:rsidR="003B7E74" w:rsidRPr="003B7E74">
        <w:rPr>
          <w:rFonts w:cstheme="minorHAnsi"/>
          <w:b/>
          <w:bCs/>
        </w:rPr>
        <w:t xml:space="preserve">: </w:t>
      </w:r>
      <w:r w:rsidR="003B7E74" w:rsidRPr="003B7E74">
        <w:rPr>
          <w:rFonts w:cstheme="minorHAnsi"/>
          <w:bCs/>
        </w:rPr>
        <w:t>In this lab, students will create a phase change graph by adding and removing heat to observe and record data during actual phase changes. Instead of just memorizing a heating/cooling curve they see in a textbook, students create their own.</w:t>
      </w:r>
      <w:r w:rsidR="003B7E74">
        <w:rPr>
          <w:rFonts w:cstheme="minorHAnsi"/>
          <w:bCs/>
        </w:rPr>
        <w:t xml:space="preserve"> </w:t>
      </w:r>
      <w:hyperlink r:id="rId14" w:history="1">
        <w:r w:rsidRPr="00AC0BED">
          <w:rPr>
            <w:rStyle w:val="Hyperlink"/>
            <w:rFonts w:cstheme="minorHAnsi"/>
            <w:bCs/>
          </w:rPr>
          <w:t>https://teachchemistry.org/classroom-resources/heating-cooling-curve</w:t>
        </w:r>
      </w:hyperlink>
      <w:r w:rsidRPr="00AC0BED">
        <w:rPr>
          <w:rFonts w:cstheme="minorHAnsi"/>
          <w:bCs/>
        </w:rPr>
        <w:t xml:space="preserve"> </w:t>
      </w:r>
    </w:p>
    <w:p w14:paraId="623ACE21" w14:textId="77777777" w:rsidR="00AC0BED" w:rsidRDefault="00AC0BED" w:rsidP="00B96D1C">
      <w:pPr>
        <w:spacing w:after="0"/>
        <w:rPr>
          <w:rFonts w:cs="Arial"/>
          <w:b/>
          <w:sz w:val="28"/>
        </w:rPr>
      </w:pPr>
    </w:p>
    <w:p w14:paraId="29BFFB06" w14:textId="4ED7587B" w:rsidR="00C704EE" w:rsidRPr="00C0528A" w:rsidRDefault="00C704EE" w:rsidP="00B96D1C">
      <w:pPr>
        <w:spacing w:after="0"/>
        <w:rPr>
          <w:rFonts w:cs="Arial"/>
          <w:b/>
          <w:sz w:val="28"/>
        </w:rPr>
      </w:pPr>
      <w:r w:rsidRPr="00C0528A">
        <w:rPr>
          <w:rFonts w:cs="Arial"/>
          <w:b/>
          <w:sz w:val="28"/>
        </w:rPr>
        <w:t>Simulations</w:t>
      </w:r>
      <w:bookmarkEnd w:id="16"/>
      <w:bookmarkEnd w:id="17"/>
      <w:r w:rsidR="00B96D1C">
        <w:rPr>
          <w:rFonts w:cs="Arial"/>
          <w:b/>
          <w:sz w:val="28"/>
        </w:rPr>
        <w:t xml:space="preserve"> and activities</w:t>
      </w:r>
    </w:p>
    <w:p w14:paraId="450DD94A" w14:textId="51A207B4" w:rsidR="00C704EE" w:rsidRDefault="00B96D1C" w:rsidP="00B96D1C">
      <w:pPr>
        <w:spacing w:after="0"/>
        <w:rPr>
          <w:rFonts w:cstheme="minorHAnsi"/>
        </w:rPr>
      </w:pPr>
      <w:bookmarkStart w:id="18" w:name="_Toc327249437"/>
      <w:r w:rsidRPr="00B96D1C">
        <w:rPr>
          <w:rFonts w:cstheme="minorHAnsi"/>
          <w:b/>
        </w:rPr>
        <w:t>Simulation Activity: Heating Curve of Water:</w:t>
      </w:r>
      <w:r>
        <w:rPr>
          <w:rFonts w:cstheme="minorHAnsi"/>
        </w:rPr>
        <w:t xml:space="preserve"> </w:t>
      </w:r>
      <w:r w:rsidRPr="00B96D1C">
        <w:rPr>
          <w:rFonts w:cstheme="minorHAnsi"/>
        </w:rPr>
        <w:t>In this simulation, students will investigate qualitatively and quantitatively what happens as water changes states. This lesson accompanies the simulation from the May 201</w:t>
      </w:r>
      <w:r>
        <w:rPr>
          <w:rFonts w:cstheme="minorHAnsi"/>
        </w:rPr>
        <w:t>5 issue of Chemistry Solutions.</w:t>
      </w:r>
      <w:r w:rsidR="00C704EE" w:rsidRPr="00AC0BED">
        <w:rPr>
          <w:rFonts w:cstheme="minorHAnsi"/>
        </w:rPr>
        <w:t xml:space="preserve"> </w:t>
      </w:r>
      <w:hyperlink r:id="rId15" w:history="1">
        <w:r w:rsidR="00C704EE" w:rsidRPr="00AC0BED">
          <w:rPr>
            <w:rStyle w:val="Hyperlink"/>
            <w:rFonts w:cstheme="minorHAnsi"/>
          </w:rPr>
          <w:t>https://teachchemistry.org/classroom-resources/simulation-activity-heating-curve-of-water</w:t>
        </w:r>
      </w:hyperlink>
      <w:r w:rsidR="00C704EE" w:rsidRPr="00AC0BED">
        <w:rPr>
          <w:rFonts w:cstheme="minorHAnsi"/>
        </w:rPr>
        <w:t xml:space="preserve"> </w:t>
      </w:r>
    </w:p>
    <w:p w14:paraId="500E57A3" w14:textId="77777777" w:rsidR="00B96D1C" w:rsidRPr="00B96D1C" w:rsidRDefault="00B96D1C" w:rsidP="00B96D1C">
      <w:pPr>
        <w:spacing w:after="0"/>
        <w:rPr>
          <w:rFonts w:cstheme="minorHAnsi"/>
          <w:sz w:val="18"/>
        </w:rPr>
      </w:pPr>
    </w:p>
    <w:p w14:paraId="10EF724C" w14:textId="089CA88C" w:rsidR="00B96D1C" w:rsidRDefault="00B96D1C" w:rsidP="00B96D1C">
      <w:pPr>
        <w:spacing w:after="0"/>
        <w:rPr>
          <w:rFonts w:cstheme="minorHAnsi"/>
        </w:rPr>
      </w:pPr>
      <w:r w:rsidRPr="00B96D1C">
        <w:rPr>
          <w:rFonts w:cstheme="minorHAnsi"/>
          <w:b/>
        </w:rPr>
        <w:t xml:space="preserve">Color Matching Paint Video and Questions: </w:t>
      </w:r>
      <w:r w:rsidRPr="00B96D1C">
        <w:rPr>
          <w:rFonts w:cstheme="minorHAnsi"/>
        </w:rPr>
        <w:t xml:space="preserve">In this activity, students will watch a video and answer related questions about how technology, specifically focusing on spectrophotometry, </w:t>
      </w:r>
      <w:proofErr w:type="gramStart"/>
      <w:r w:rsidRPr="00B96D1C">
        <w:rPr>
          <w:rFonts w:cstheme="minorHAnsi"/>
        </w:rPr>
        <w:t>can be used</w:t>
      </w:r>
      <w:proofErr w:type="gramEnd"/>
      <w:r w:rsidRPr="00B96D1C">
        <w:rPr>
          <w:rFonts w:cstheme="minorHAnsi"/>
        </w:rPr>
        <w:t xml:space="preserve"> for paint matching.</w:t>
      </w:r>
      <w:r w:rsidRPr="00AC0BED">
        <w:rPr>
          <w:rFonts w:cstheme="minorHAnsi"/>
        </w:rPr>
        <w:t xml:space="preserve"> </w:t>
      </w:r>
      <w:hyperlink r:id="rId16" w:history="1">
        <w:r w:rsidRPr="00AC0BED">
          <w:rPr>
            <w:rStyle w:val="Hyperlink"/>
            <w:rFonts w:cstheme="minorHAnsi"/>
          </w:rPr>
          <w:t>https://teachchemistry.org/classroom-resources/color-matching-paint-video-questions</w:t>
        </w:r>
      </w:hyperlink>
      <w:r w:rsidRPr="00AC0BED">
        <w:rPr>
          <w:rFonts w:cstheme="minorHAnsi"/>
        </w:rPr>
        <w:t xml:space="preserve"> </w:t>
      </w:r>
    </w:p>
    <w:p w14:paraId="7CFAB2F6" w14:textId="77777777" w:rsidR="00B96D1C" w:rsidRPr="00B96D1C" w:rsidRDefault="00B96D1C" w:rsidP="00B96D1C">
      <w:pPr>
        <w:spacing w:after="0"/>
        <w:rPr>
          <w:rFonts w:cstheme="minorHAnsi"/>
          <w:sz w:val="18"/>
        </w:rPr>
      </w:pPr>
    </w:p>
    <w:p w14:paraId="47C2AA3A" w14:textId="2682E94F" w:rsidR="00B96D1C" w:rsidRDefault="00B96D1C" w:rsidP="00B96D1C">
      <w:pPr>
        <w:spacing w:after="0"/>
        <w:rPr>
          <w:rFonts w:cstheme="minorHAnsi"/>
        </w:rPr>
      </w:pPr>
      <w:r w:rsidRPr="00B96D1C">
        <w:rPr>
          <w:rFonts w:cstheme="minorHAnsi"/>
          <w:b/>
        </w:rPr>
        <w:t>Future of Paint Video and Questions:</w:t>
      </w:r>
      <w:r w:rsidRPr="00B96D1C">
        <w:t xml:space="preserve"> </w:t>
      </w:r>
      <w:r w:rsidRPr="00B96D1C">
        <w:rPr>
          <w:rFonts w:cstheme="minorHAnsi"/>
        </w:rPr>
        <w:t xml:space="preserve">In this activity, students will watch a video and answer related questions about the fascinating and innovative scientific advancements of paint. </w:t>
      </w:r>
      <w:hyperlink r:id="rId17" w:history="1">
        <w:r w:rsidRPr="00AC0BED">
          <w:rPr>
            <w:rStyle w:val="Hyperlink"/>
            <w:rFonts w:cstheme="minorHAnsi"/>
          </w:rPr>
          <w:t>https://teachchemistry.org/classroom-resources/future-of-paint-video-questions</w:t>
        </w:r>
      </w:hyperlink>
      <w:r w:rsidRPr="00AC0BED">
        <w:rPr>
          <w:rFonts w:cstheme="minorHAnsi"/>
        </w:rPr>
        <w:t xml:space="preserve"> </w:t>
      </w:r>
    </w:p>
    <w:p w14:paraId="073D5385" w14:textId="77777777" w:rsidR="00B96D1C" w:rsidRPr="00B96D1C" w:rsidRDefault="00B96D1C" w:rsidP="00B96D1C">
      <w:pPr>
        <w:spacing w:after="0"/>
        <w:rPr>
          <w:rFonts w:cstheme="minorHAnsi"/>
          <w:sz w:val="18"/>
        </w:rPr>
      </w:pPr>
    </w:p>
    <w:p w14:paraId="4628DFCA" w14:textId="77777777" w:rsidR="00B96D1C" w:rsidRPr="00AC0BED" w:rsidRDefault="00B96D1C" w:rsidP="00B96D1C">
      <w:pPr>
        <w:spacing w:after="0"/>
        <w:rPr>
          <w:rFonts w:cstheme="minorHAnsi"/>
        </w:rPr>
      </w:pPr>
      <w:r w:rsidRPr="00B96D1C">
        <w:rPr>
          <w:rFonts w:cstheme="minorHAnsi"/>
          <w:b/>
        </w:rPr>
        <w:t>Simulation Activity: Understanding Specific Heat:</w:t>
      </w:r>
      <w:r>
        <w:rPr>
          <w:rFonts w:cstheme="minorHAnsi"/>
        </w:rPr>
        <w:t xml:space="preserve"> </w:t>
      </w:r>
      <w:r w:rsidRPr="00B96D1C">
        <w:rPr>
          <w:rFonts w:cstheme="minorHAnsi"/>
        </w:rPr>
        <w:t xml:space="preserve">In this simulation activity, students will play the role of engineer in deciding which materials are the best candidates for a building project. </w:t>
      </w:r>
      <w:hyperlink r:id="rId18" w:history="1">
        <w:r w:rsidRPr="00AC0BED">
          <w:rPr>
            <w:rStyle w:val="Hyperlink"/>
            <w:rFonts w:cstheme="minorHAnsi"/>
          </w:rPr>
          <w:t>https://teachchemistry.org/classroom-resources/simulation-activity-understanding-specific-heat</w:t>
        </w:r>
      </w:hyperlink>
      <w:r w:rsidRPr="00AC0BED">
        <w:rPr>
          <w:rFonts w:cstheme="minorHAnsi"/>
        </w:rPr>
        <w:t xml:space="preserve"> </w:t>
      </w:r>
    </w:p>
    <w:p w14:paraId="1534FEFE" w14:textId="77777777" w:rsidR="00B96D1C" w:rsidRPr="00AC0BED" w:rsidRDefault="00B96D1C" w:rsidP="00B96D1C">
      <w:pPr>
        <w:spacing w:after="0"/>
        <w:rPr>
          <w:rFonts w:cstheme="minorHAnsi"/>
        </w:rPr>
      </w:pPr>
    </w:p>
    <w:bookmarkEnd w:id="18"/>
    <w:p w14:paraId="74CB7BC5" w14:textId="77777777" w:rsidR="00C704EE" w:rsidRPr="00C0528A" w:rsidRDefault="00C704EE" w:rsidP="00B96D1C">
      <w:pPr>
        <w:spacing w:after="0"/>
        <w:rPr>
          <w:rFonts w:cs="Arial"/>
          <w:b/>
          <w:sz w:val="28"/>
        </w:rPr>
      </w:pPr>
      <w:r w:rsidRPr="00C0528A">
        <w:rPr>
          <w:rFonts w:cs="Arial"/>
          <w:b/>
          <w:sz w:val="28"/>
        </w:rPr>
        <w:t>Lessons and lesson plans</w:t>
      </w:r>
    </w:p>
    <w:p w14:paraId="3D581DC4" w14:textId="6F73E3F1" w:rsidR="00C704EE" w:rsidRDefault="00C704EE" w:rsidP="00B96D1C">
      <w:pPr>
        <w:spacing w:after="0"/>
        <w:rPr>
          <w:rFonts w:cstheme="minorHAnsi"/>
        </w:rPr>
      </w:pPr>
      <w:r w:rsidRPr="00B96D1C">
        <w:rPr>
          <w:rFonts w:cstheme="minorHAnsi"/>
          <w:b/>
        </w:rPr>
        <w:t>What Makes Something Feel Warm?</w:t>
      </w:r>
      <w:r w:rsidR="00B96D1C" w:rsidRPr="00B96D1C">
        <w:rPr>
          <w:rFonts w:cstheme="minorHAnsi"/>
          <w:b/>
        </w:rPr>
        <w:t>:</w:t>
      </w:r>
      <w:r w:rsidR="00B96D1C">
        <w:rPr>
          <w:rFonts w:cstheme="minorHAnsi"/>
        </w:rPr>
        <w:t xml:space="preserve"> </w:t>
      </w:r>
      <w:r w:rsidR="00B96D1C" w:rsidRPr="00B96D1C">
        <w:rPr>
          <w:rFonts w:cstheme="minorHAnsi"/>
        </w:rPr>
        <w:t xml:space="preserve">In this lesson students actively engage in thinking about energy issues in chemistry and the nature of energy (thermal) transfer. </w:t>
      </w:r>
      <w:hyperlink r:id="rId19" w:history="1">
        <w:r w:rsidRPr="00AC0BED">
          <w:rPr>
            <w:rStyle w:val="Hyperlink"/>
            <w:rFonts w:cstheme="minorHAnsi"/>
          </w:rPr>
          <w:t>https://teachchemistry.org/classroom-resources/what-makes-something-feel-warm</w:t>
        </w:r>
      </w:hyperlink>
      <w:r w:rsidRPr="00AC0BED">
        <w:rPr>
          <w:rFonts w:cstheme="minorHAnsi"/>
        </w:rPr>
        <w:t xml:space="preserve"> </w:t>
      </w:r>
    </w:p>
    <w:p w14:paraId="3BA4E0D2" w14:textId="77777777" w:rsidR="00B96D1C" w:rsidRPr="00AC0BED" w:rsidRDefault="00B96D1C" w:rsidP="00B96D1C">
      <w:pPr>
        <w:spacing w:after="0"/>
        <w:rPr>
          <w:rFonts w:cstheme="minorHAnsi"/>
        </w:rPr>
      </w:pPr>
    </w:p>
    <w:p w14:paraId="37FAFD59" w14:textId="25947B28" w:rsidR="00C704EE" w:rsidRPr="00AC0BED" w:rsidRDefault="00C704EE" w:rsidP="00B96D1C">
      <w:pPr>
        <w:spacing w:after="0"/>
        <w:rPr>
          <w:rFonts w:cstheme="minorHAnsi"/>
        </w:rPr>
      </w:pPr>
      <w:r w:rsidRPr="00B96D1C">
        <w:rPr>
          <w:rFonts w:cstheme="minorHAnsi"/>
          <w:b/>
        </w:rPr>
        <w:t>The Ozone Layer</w:t>
      </w:r>
      <w:r w:rsidR="00B96D1C" w:rsidRPr="00B96D1C">
        <w:rPr>
          <w:rFonts w:cstheme="minorHAnsi"/>
          <w:b/>
        </w:rPr>
        <w:t>:</w:t>
      </w:r>
      <w:r w:rsidR="00B96D1C">
        <w:rPr>
          <w:rFonts w:cstheme="minorHAnsi"/>
        </w:rPr>
        <w:t xml:space="preserve"> </w:t>
      </w:r>
      <w:r w:rsidR="00B96D1C" w:rsidRPr="00B96D1C">
        <w:rPr>
          <w:rFonts w:cstheme="minorHAnsi"/>
        </w:rPr>
        <w:t xml:space="preserve">In this lesson, students will develop an explanation for the consequences of ozone depletion on Earth by planning and carrying out an investigation. </w:t>
      </w:r>
      <w:hyperlink r:id="rId20" w:history="1">
        <w:r w:rsidRPr="00AC0BED">
          <w:rPr>
            <w:rStyle w:val="Hyperlink"/>
            <w:rFonts w:cstheme="minorHAnsi"/>
          </w:rPr>
          <w:t>https://teachchemistry.org/classroom-resources/the-ozone-layer</w:t>
        </w:r>
      </w:hyperlink>
      <w:r w:rsidRPr="00AC0BED">
        <w:rPr>
          <w:rFonts w:cstheme="minorHAnsi"/>
        </w:rPr>
        <w:t xml:space="preserve"> </w:t>
      </w:r>
    </w:p>
    <w:p w14:paraId="5B9612E3" w14:textId="77777777" w:rsidR="00C704EE" w:rsidRPr="00D66034" w:rsidRDefault="00C704EE" w:rsidP="00B96D1C">
      <w:pPr>
        <w:spacing w:after="0"/>
        <w:rPr>
          <w:rFonts w:cstheme="minorHAnsi"/>
        </w:rPr>
      </w:pPr>
    </w:p>
    <w:p w14:paraId="136A9BEA" w14:textId="77777777" w:rsidR="00C704EE" w:rsidRPr="00C0528A" w:rsidRDefault="00C704EE" w:rsidP="00B96D1C">
      <w:pPr>
        <w:spacing w:after="0"/>
        <w:rPr>
          <w:rFonts w:cs="Arial"/>
          <w:b/>
          <w:sz w:val="28"/>
        </w:rPr>
      </w:pPr>
      <w:bookmarkStart w:id="19" w:name="_Toc327249439"/>
      <w:bookmarkStart w:id="20" w:name="_Toc453602482"/>
      <w:r w:rsidRPr="00C0528A">
        <w:rPr>
          <w:rFonts w:cs="Arial"/>
          <w:b/>
          <w:sz w:val="28"/>
        </w:rPr>
        <w:t>Projects and extension activities</w:t>
      </w:r>
      <w:bookmarkEnd w:id="19"/>
      <w:bookmarkEnd w:id="20"/>
    </w:p>
    <w:p w14:paraId="2FB14742" w14:textId="77777777" w:rsidR="00B96D1C" w:rsidRDefault="00B96D1C" w:rsidP="00B96D1C">
      <w:pPr>
        <w:spacing w:after="0"/>
        <w:rPr>
          <w:rFonts w:cstheme="minorHAnsi"/>
        </w:rPr>
      </w:pPr>
      <w:bookmarkStart w:id="21" w:name="_Connections_to_Chemistry"/>
      <w:bookmarkEnd w:id="21"/>
      <w:r w:rsidRPr="00B96D1C">
        <w:rPr>
          <w:rFonts w:cstheme="minorHAnsi"/>
          <w:b/>
        </w:rPr>
        <w:t>Heat Flow P</w:t>
      </w:r>
      <w:r>
        <w:rPr>
          <w:rFonts w:cstheme="minorHAnsi"/>
          <w:b/>
        </w:rPr>
        <w:t>rocess Engineering Optimization</w:t>
      </w:r>
      <w:r w:rsidRPr="00B96D1C">
        <w:rPr>
          <w:rFonts w:cstheme="minorHAnsi"/>
          <w:b/>
        </w:rPr>
        <w:t>:</w:t>
      </w:r>
      <w:r>
        <w:rPr>
          <w:rFonts w:cstheme="minorHAnsi"/>
        </w:rPr>
        <w:t xml:space="preserve"> </w:t>
      </w:r>
      <w:r w:rsidRPr="00B96D1C">
        <w:rPr>
          <w:rFonts w:cstheme="minorHAnsi"/>
        </w:rPr>
        <w:t xml:space="preserve">In this activity, students will use a team-based approach to solve the problem of upscaling a chemical process from lab scale to production scale for a hypothetical reaction. </w:t>
      </w:r>
      <w:r w:rsidRPr="00AC0BED">
        <w:rPr>
          <w:rFonts w:cstheme="minorHAnsi"/>
        </w:rPr>
        <w:t xml:space="preserve"> </w:t>
      </w:r>
      <w:hyperlink r:id="rId21" w:history="1">
        <w:r w:rsidRPr="00AC0BED">
          <w:rPr>
            <w:rStyle w:val="Hyperlink"/>
            <w:rFonts w:cstheme="minorHAnsi"/>
          </w:rPr>
          <w:t>https://teachchemistry.org/classroom-resources/heat-flow-process-engineering-optimization</w:t>
        </w:r>
      </w:hyperlink>
      <w:r w:rsidRPr="00AC0BED">
        <w:rPr>
          <w:rFonts w:cstheme="minorHAnsi"/>
        </w:rPr>
        <w:t xml:space="preserve"> </w:t>
      </w:r>
    </w:p>
    <w:p w14:paraId="2C4F5B3A" w14:textId="02307EDD" w:rsidR="00C704EE" w:rsidRPr="00AC0BED" w:rsidRDefault="00B96D1C" w:rsidP="00B96D1C">
      <w:pPr>
        <w:spacing w:after="0"/>
        <w:rPr>
          <w:rFonts w:cstheme="minorHAnsi"/>
        </w:rPr>
      </w:pPr>
      <w:r>
        <w:rPr>
          <w:rFonts w:cstheme="minorHAnsi"/>
        </w:rPr>
        <w:br/>
      </w:r>
      <w:r w:rsidR="00C704EE" w:rsidRPr="00B96D1C">
        <w:rPr>
          <w:rFonts w:cstheme="minorHAnsi"/>
          <w:b/>
        </w:rPr>
        <w:t>Sustainable Energy Evaluation Activity</w:t>
      </w:r>
      <w:r w:rsidRPr="00B96D1C">
        <w:rPr>
          <w:rFonts w:cstheme="minorHAnsi"/>
          <w:b/>
        </w:rPr>
        <w:t>:</w:t>
      </w:r>
      <w:r>
        <w:rPr>
          <w:rFonts w:cstheme="minorHAnsi"/>
        </w:rPr>
        <w:t xml:space="preserve"> </w:t>
      </w:r>
      <w:r w:rsidRPr="00B96D1C">
        <w:rPr>
          <w:rFonts w:cstheme="minorHAnsi"/>
        </w:rPr>
        <w:t xml:space="preserve">In this project, students will develop a presentation to compare the pros and cons of a sustainable resource. </w:t>
      </w:r>
      <w:r w:rsidR="00C704EE" w:rsidRPr="00AC0BED">
        <w:rPr>
          <w:rFonts w:cstheme="minorHAnsi"/>
        </w:rPr>
        <w:t xml:space="preserve"> </w:t>
      </w:r>
      <w:hyperlink r:id="rId22" w:history="1">
        <w:r w:rsidR="00C704EE" w:rsidRPr="00AC0BED">
          <w:rPr>
            <w:rStyle w:val="Hyperlink"/>
            <w:rFonts w:cstheme="minorHAnsi"/>
          </w:rPr>
          <w:t>https://teachchemistry.org/classroom-resources/sustainable-energy-evaluation</w:t>
        </w:r>
      </w:hyperlink>
      <w:r w:rsidR="00C704EE" w:rsidRPr="00AC0BED">
        <w:rPr>
          <w:rFonts w:cstheme="minorHAnsi"/>
        </w:rPr>
        <w:t xml:space="preserve"> </w:t>
      </w:r>
    </w:p>
    <w:p w14:paraId="1B49BB96" w14:textId="77777777" w:rsidR="00C704EE" w:rsidRDefault="00C704EE">
      <w:pPr>
        <w:rPr>
          <w:rFonts w:ascii="Calibri" w:eastAsia="Times New Roman" w:hAnsi="Calibri" w:cs="Arial"/>
          <w:b/>
          <w:bCs/>
          <w:sz w:val="40"/>
          <w:szCs w:val="32"/>
        </w:rPr>
      </w:pPr>
      <w:bookmarkStart w:id="22" w:name="_Chemistry_Concepts,_Standards,"/>
      <w:bookmarkStart w:id="23" w:name="_Toc7182674"/>
      <w:bookmarkEnd w:id="22"/>
      <w:r>
        <w:br w:type="page"/>
      </w:r>
    </w:p>
    <w:p w14:paraId="79164720" w14:textId="64152C1A" w:rsidR="00D00CA0" w:rsidRPr="00C0528A" w:rsidRDefault="002202FC" w:rsidP="00D83FCB">
      <w:pPr>
        <w:pStyle w:val="Heading1"/>
      </w:pPr>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131D21"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3"/>
    </w:p>
    <w:p w14:paraId="66B3885D" w14:textId="77777777" w:rsidR="00D00CA0" w:rsidRPr="00C0528A" w:rsidRDefault="00D00CA0" w:rsidP="00D00CA0">
      <w:pPr>
        <w:spacing w:after="0"/>
        <w:rPr>
          <w:rFonts w:cstheme="minorHAnsi"/>
        </w:rPr>
        <w:sectPr w:rsidR="00D00CA0" w:rsidRPr="00C0528A" w:rsidSect="00CB1952">
          <w:headerReference w:type="default" r:id="rId23"/>
          <w:footerReference w:type="default" r:id="rId24"/>
          <w:footerReference w:type="first" r:id="rId25"/>
          <w:type w:val="continuous"/>
          <w:pgSz w:w="12240" w:h="15840"/>
          <w:pgMar w:top="1080" w:right="1080" w:bottom="1440" w:left="1080" w:header="720" w:footer="720" w:gutter="0"/>
          <w:cols w:space="720"/>
          <w:titlePg/>
          <w:docGrid w:linePitch="360"/>
        </w:sectPr>
      </w:pPr>
    </w:p>
    <w:p w14:paraId="20ABE040" w14:textId="77777777" w:rsidR="00BA1B5C" w:rsidRPr="007E3DD1" w:rsidRDefault="00BA1B5C" w:rsidP="00BA1B5C">
      <w:pPr>
        <w:spacing w:after="0"/>
        <w:rPr>
          <w:rFonts w:cstheme="minorHAnsi"/>
          <w:b/>
          <w:sz w:val="28"/>
          <w:szCs w:val="28"/>
        </w:rPr>
      </w:pPr>
      <w:r w:rsidRPr="007E3DD1">
        <w:rPr>
          <w:rFonts w:cstheme="minorHAnsi"/>
          <w:b/>
          <w:sz w:val="28"/>
          <w:szCs w:val="28"/>
        </w:rPr>
        <w:t>Connections to Chem</w:t>
      </w:r>
      <w:bookmarkStart w:id="24" w:name="_GoBack"/>
      <w:bookmarkEnd w:id="24"/>
      <w:r w:rsidRPr="007E3DD1">
        <w:rPr>
          <w:rFonts w:cstheme="minorHAnsi"/>
          <w:b/>
          <w:sz w:val="28"/>
          <w:szCs w:val="28"/>
        </w:rPr>
        <w:t>istry Concepts</w:t>
      </w:r>
    </w:p>
    <w:p w14:paraId="7CC6B357" w14:textId="77777777" w:rsidR="00BA1B5C" w:rsidRPr="007E3DD1" w:rsidRDefault="00BA1B5C" w:rsidP="00BA1B5C">
      <w:pPr>
        <w:spacing w:after="0"/>
        <w:rPr>
          <w:rFonts w:cstheme="minorHAnsi"/>
        </w:rPr>
      </w:pPr>
      <w:r w:rsidRPr="007E3DD1">
        <w:rPr>
          <w:rFonts w:cstheme="minorHAnsi"/>
        </w:rPr>
        <w:t xml:space="preserve">The following chemistry concepts </w:t>
      </w:r>
      <w:proofErr w:type="gramStart"/>
      <w:r w:rsidRPr="007E3DD1">
        <w:rPr>
          <w:rFonts w:cstheme="minorHAnsi"/>
        </w:rPr>
        <w:t>are highlighted</w:t>
      </w:r>
      <w:proofErr w:type="gramEnd"/>
      <w:r w:rsidRPr="007E3DD1">
        <w:rPr>
          <w:rFonts w:cstheme="minorHAnsi"/>
        </w:rPr>
        <w:t xml:space="preserve"> in this article: </w:t>
      </w:r>
    </w:p>
    <w:p w14:paraId="6E151257" w14:textId="77777777" w:rsidR="00F94587" w:rsidRPr="00F94587" w:rsidRDefault="00F94587" w:rsidP="00F94587">
      <w:pPr>
        <w:pStyle w:val="ListParagraph"/>
        <w:numPr>
          <w:ilvl w:val="0"/>
          <w:numId w:val="7"/>
        </w:numPr>
        <w:rPr>
          <w:rFonts w:asciiTheme="minorHAnsi" w:hAnsiTheme="minorHAnsi" w:cstheme="minorHAnsi"/>
          <w:sz w:val="22"/>
          <w:szCs w:val="22"/>
        </w:rPr>
      </w:pPr>
      <w:r w:rsidRPr="00F94587">
        <w:rPr>
          <w:rFonts w:asciiTheme="minorHAnsi" w:hAnsiTheme="minorHAnsi" w:cstheme="minorHAnsi"/>
          <w:sz w:val="22"/>
          <w:szCs w:val="22"/>
        </w:rPr>
        <w:t>Physical properties</w:t>
      </w:r>
    </w:p>
    <w:p w14:paraId="396D8725" w14:textId="77777777" w:rsidR="00F94587" w:rsidRPr="00F94587" w:rsidRDefault="00F94587" w:rsidP="00F94587">
      <w:pPr>
        <w:pStyle w:val="ListParagraph"/>
        <w:numPr>
          <w:ilvl w:val="0"/>
          <w:numId w:val="7"/>
        </w:numPr>
        <w:rPr>
          <w:rFonts w:asciiTheme="minorHAnsi" w:hAnsiTheme="minorHAnsi" w:cstheme="minorHAnsi"/>
          <w:sz w:val="22"/>
          <w:szCs w:val="22"/>
        </w:rPr>
      </w:pPr>
      <w:r w:rsidRPr="00F94587">
        <w:rPr>
          <w:rFonts w:asciiTheme="minorHAnsi" w:hAnsiTheme="minorHAnsi" w:cstheme="minorHAnsi"/>
          <w:sz w:val="22"/>
          <w:szCs w:val="22"/>
        </w:rPr>
        <w:t>Endothermic and exothermic</w:t>
      </w:r>
    </w:p>
    <w:p w14:paraId="39E673E1" w14:textId="77777777" w:rsidR="00F94587" w:rsidRPr="00F94587" w:rsidRDefault="00F94587" w:rsidP="00F94587">
      <w:pPr>
        <w:pStyle w:val="ListParagraph"/>
        <w:numPr>
          <w:ilvl w:val="0"/>
          <w:numId w:val="7"/>
        </w:numPr>
        <w:rPr>
          <w:rFonts w:asciiTheme="minorHAnsi" w:hAnsiTheme="minorHAnsi" w:cstheme="minorHAnsi"/>
          <w:sz w:val="22"/>
          <w:szCs w:val="22"/>
        </w:rPr>
      </w:pPr>
      <w:r w:rsidRPr="00F94587">
        <w:rPr>
          <w:rFonts w:asciiTheme="minorHAnsi" w:hAnsiTheme="minorHAnsi" w:cstheme="minorHAnsi"/>
          <w:sz w:val="22"/>
          <w:szCs w:val="22"/>
        </w:rPr>
        <w:t>Electromagnetic spectrum</w:t>
      </w:r>
    </w:p>
    <w:p w14:paraId="74C07AC9" w14:textId="77777777" w:rsidR="00F94587" w:rsidRPr="007E3DD1" w:rsidRDefault="00F94587" w:rsidP="00F94587">
      <w:pPr>
        <w:pStyle w:val="ListParagraph"/>
        <w:rPr>
          <w:rFonts w:cstheme="minorHAnsi"/>
        </w:rPr>
      </w:pPr>
    </w:p>
    <w:p w14:paraId="7A008FBE" w14:textId="77777777" w:rsidR="00BA1B5C" w:rsidRPr="007E3DD1" w:rsidRDefault="00BA1B5C" w:rsidP="00BA1B5C">
      <w:pPr>
        <w:spacing w:after="0"/>
        <w:rPr>
          <w:rFonts w:cstheme="minorHAnsi"/>
          <w:b/>
          <w:sz w:val="28"/>
          <w:szCs w:val="28"/>
        </w:rPr>
      </w:pPr>
      <w:r w:rsidRPr="007E3DD1">
        <w:rPr>
          <w:rFonts w:cstheme="minorHAnsi"/>
          <w:b/>
          <w:sz w:val="28"/>
          <w:szCs w:val="28"/>
        </w:rPr>
        <w:t>Correlations to Next Generation Science Standards</w:t>
      </w:r>
    </w:p>
    <w:p w14:paraId="0297638A" w14:textId="77777777" w:rsidR="00BA1B5C" w:rsidRPr="007E3DD1" w:rsidRDefault="00BA1B5C" w:rsidP="00BA1B5C">
      <w:pPr>
        <w:spacing w:after="0"/>
        <w:rPr>
          <w:rFonts w:cstheme="minorHAnsi"/>
        </w:rPr>
      </w:pPr>
      <w:r w:rsidRPr="007E3DD1">
        <w:rPr>
          <w:rFonts w:cstheme="minorHAnsi"/>
        </w:rPr>
        <w:t>This article relates to the following performance expectations and dimensions of the NGSS:</w:t>
      </w:r>
    </w:p>
    <w:p w14:paraId="04D24DD3" w14:textId="77777777" w:rsidR="00BA1B5C" w:rsidRPr="007E3DD1" w:rsidRDefault="00BA1B5C" w:rsidP="00BA1B5C">
      <w:pPr>
        <w:spacing w:after="0"/>
        <w:rPr>
          <w:rFonts w:cstheme="minorHAnsi"/>
        </w:rPr>
      </w:pPr>
    </w:p>
    <w:p w14:paraId="0BE7129E" w14:textId="31A047ED" w:rsidR="00F94587" w:rsidRPr="00F94587" w:rsidRDefault="00F94587" w:rsidP="00F94587">
      <w:pPr>
        <w:spacing w:after="0"/>
        <w:ind w:left="720"/>
        <w:rPr>
          <w:rFonts w:cstheme="minorHAnsi"/>
          <w:b/>
        </w:rPr>
      </w:pPr>
      <w:r w:rsidRPr="00F94587">
        <w:rPr>
          <w:rFonts w:cstheme="minorHAnsi"/>
          <w:b/>
        </w:rPr>
        <w:t>HS-PS3-3</w:t>
      </w:r>
    </w:p>
    <w:p w14:paraId="456EEEC0" w14:textId="66A2BAD9" w:rsidR="00F94587" w:rsidRPr="00F94587" w:rsidRDefault="00F94587" w:rsidP="00F94587">
      <w:pPr>
        <w:spacing w:after="0"/>
        <w:ind w:left="720"/>
        <w:rPr>
          <w:rFonts w:cstheme="minorHAnsi"/>
        </w:rPr>
      </w:pPr>
      <w:r w:rsidRPr="00F94587">
        <w:rPr>
          <w:rFonts w:cstheme="minorHAnsi"/>
        </w:rPr>
        <w:t xml:space="preserve">Design, build, and refine a device that works within given constraints to convert one form of energy into another form of energy. </w:t>
      </w:r>
    </w:p>
    <w:p w14:paraId="4BCA2519" w14:textId="68A20748" w:rsidR="00F94587" w:rsidRPr="00F94587" w:rsidRDefault="00F94587" w:rsidP="00F94587">
      <w:pPr>
        <w:spacing w:after="0"/>
        <w:ind w:left="720"/>
        <w:rPr>
          <w:rFonts w:cstheme="minorHAnsi"/>
          <w:b/>
        </w:rPr>
      </w:pPr>
      <w:r w:rsidRPr="00F94587">
        <w:rPr>
          <w:rFonts w:cstheme="minorHAnsi"/>
          <w:b/>
        </w:rPr>
        <w:t xml:space="preserve">HS-ETS1-3 </w:t>
      </w:r>
    </w:p>
    <w:p w14:paraId="12369810" w14:textId="24FE18C2" w:rsidR="00F94587" w:rsidRDefault="00F94587" w:rsidP="00F94587">
      <w:pPr>
        <w:spacing w:after="0"/>
        <w:ind w:left="720"/>
        <w:rPr>
          <w:rFonts w:cstheme="minorHAnsi"/>
        </w:rPr>
      </w:pPr>
      <w:r w:rsidRPr="00F94587">
        <w:rPr>
          <w:rFonts w:cstheme="minorHAnsi"/>
        </w:rPr>
        <w:t>Evaluate a solution to a complex real-world problem based on prioritized criteria and tradeoffs that account for a range of constraint, including cost, safety, reliability, and aesthetics, as well as possible social, cultural, and environmental impacts.</w:t>
      </w:r>
    </w:p>
    <w:p w14:paraId="1241A21F" w14:textId="77777777" w:rsidR="008D2C61" w:rsidRDefault="008D2C61" w:rsidP="008D2C61">
      <w:pPr>
        <w:spacing w:after="0"/>
        <w:ind w:left="720"/>
        <w:rPr>
          <w:rFonts w:cstheme="minorHAnsi"/>
        </w:rPr>
      </w:pPr>
    </w:p>
    <w:p w14:paraId="6ED9D705" w14:textId="77777777" w:rsidR="008D2C61" w:rsidRDefault="008D2C61" w:rsidP="008D2C61">
      <w:pPr>
        <w:spacing w:after="0"/>
        <w:rPr>
          <w:rFonts w:cstheme="minorHAnsi"/>
          <w:b/>
        </w:rPr>
        <w:sectPr w:rsidR="008D2C61" w:rsidSect="00A24FD7">
          <w:headerReference w:type="default" r:id="rId26"/>
          <w:footerReference w:type="default" r:id="rId27"/>
          <w:type w:val="continuous"/>
          <w:pgSz w:w="12240" w:h="15840"/>
          <w:pgMar w:top="1440" w:right="1080" w:bottom="1440" w:left="1080" w:header="720" w:footer="720" w:gutter="0"/>
          <w:cols w:space="720"/>
          <w:titlePg/>
          <w:docGrid w:linePitch="360"/>
        </w:sectPr>
      </w:pPr>
    </w:p>
    <w:p w14:paraId="2C8BFECD" w14:textId="3E982BEC" w:rsidR="008D2C61" w:rsidRPr="005130E9" w:rsidRDefault="008D2C61" w:rsidP="008D2C61">
      <w:pPr>
        <w:spacing w:after="0"/>
        <w:ind w:left="720"/>
        <w:rPr>
          <w:rFonts w:cstheme="minorHAnsi"/>
          <w:b/>
        </w:rPr>
      </w:pPr>
      <w:r w:rsidRPr="005130E9">
        <w:rPr>
          <w:rFonts w:cstheme="minorHAnsi"/>
          <w:b/>
        </w:rPr>
        <w:t>Disciplinary Core Ideas:</w:t>
      </w:r>
    </w:p>
    <w:p w14:paraId="5BB279D5" w14:textId="77777777" w:rsidR="00F94587" w:rsidRDefault="00F94587" w:rsidP="00F94587">
      <w:pPr>
        <w:pStyle w:val="ListParagraph"/>
        <w:numPr>
          <w:ilvl w:val="0"/>
          <w:numId w:val="4"/>
        </w:numPr>
        <w:spacing w:line="276" w:lineRule="auto"/>
        <w:ind w:left="1440"/>
        <w:rPr>
          <w:rFonts w:asciiTheme="minorHAnsi" w:hAnsiTheme="minorHAnsi" w:cstheme="minorHAnsi"/>
          <w:sz w:val="22"/>
          <w:szCs w:val="22"/>
        </w:rPr>
      </w:pPr>
      <w:r w:rsidRPr="00F94587">
        <w:rPr>
          <w:rFonts w:asciiTheme="minorHAnsi" w:hAnsiTheme="minorHAnsi" w:cstheme="minorHAnsi"/>
          <w:sz w:val="22"/>
          <w:szCs w:val="22"/>
        </w:rPr>
        <w:t>PS3.B: Conservation of Energy and Energy Transfer</w:t>
      </w:r>
    </w:p>
    <w:p w14:paraId="4800A71F" w14:textId="259B09B0" w:rsidR="008D2C61" w:rsidRPr="00F94587" w:rsidRDefault="00F94587" w:rsidP="00F94587">
      <w:pPr>
        <w:pStyle w:val="ListParagraph"/>
        <w:numPr>
          <w:ilvl w:val="0"/>
          <w:numId w:val="4"/>
        </w:numPr>
        <w:spacing w:line="276" w:lineRule="auto"/>
        <w:ind w:left="1440"/>
        <w:rPr>
          <w:rFonts w:asciiTheme="minorHAnsi" w:hAnsiTheme="minorHAnsi" w:cstheme="minorHAnsi"/>
          <w:sz w:val="22"/>
          <w:szCs w:val="22"/>
        </w:rPr>
      </w:pPr>
      <w:r w:rsidRPr="00F94587">
        <w:rPr>
          <w:rFonts w:asciiTheme="minorHAnsi" w:hAnsiTheme="minorHAnsi" w:cstheme="minorHAnsi"/>
          <w:sz w:val="22"/>
          <w:szCs w:val="22"/>
        </w:rPr>
        <w:t>ETS1.C: Optimizing the Design Solution</w:t>
      </w:r>
    </w:p>
    <w:p w14:paraId="5C183603" w14:textId="77777777" w:rsidR="008D2C61" w:rsidRPr="005130E9" w:rsidRDefault="008D2C61" w:rsidP="008D2C61">
      <w:pPr>
        <w:spacing w:after="0"/>
        <w:ind w:left="720"/>
        <w:rPr>
          <w:rFonts w:cstheme="minorHAnsi"/>
        </w:rPr>
      </w:pPr>
      <w:r w:rsidRPr="005130E9">
        <w:rPr>
          <w:rFonts w:cstheme="minorHAnsi"/>
          <w:b/>
        </w:rPr>
        <w:t>Crosscutting Concepts:</w:t>
      </w:r>
      <w:r w:rsidRPr="005130E9">
        <w:rPr>
          <w:rFonts w:cstheme="minorHAnsi"/>
        </w:rPr>
        <w:t xml:space="preserve"> </w:t>
      </w:r>
    </w:p>
    <w:p w14:paraId="73291B31" w14:textId="77777777" w:rsidR="00F94587" w:rsidRDefault="00F94587" w:rsidP="00F94587">
      <w:pPr>
        <w:pStyle w:val="ListParagraph"/>
        <w:numPr>
          <w:ilvl w:val="0"/>
          <w:numId w:val="2"/>
        </w:numPr>
        <w:spacing w:line="276" w:lineRule="auto"/>
        <w:ind w:left="1440"/>
        <w:rPr>
          <w:rFonts w:asciiTheme="minorHAnsi" w:hAnsiTheme="minorHAnsi" w:cstheme="minorHAnsi"/>
          <w:sz w:val="22"/>
          <w:szCs w:val="22"/>
        </w:rPr>
      </w:pPr>
      <w:r w:rsidRPr="00F94587">
        <w:rPr>
          <w:rFonts w:asciiTheme="minorHAnsi" w:hAnsiTheme="minorHAnsi" w:cstheme="minorHAnsi"/>
          <w:sz w:val="22"/>
          <w:szCs w:val="22"/>
        </w:rPr>
        <w:t>Cause and effect: Mechanism and explanation</w:t>
      </w:r>
    </w:p>
    <w:p w14:paraId="7E4233C2" w14:textId="77777777" w:rsidR="00F94587" w:rsidRDefault="00F94587" w:rsidP="00F94587">
      <w:pPr>
        <w:pStyle w:val="ListParagraph"/>
        <w:numPr>
          <w:ilvl w:val="0"/>
          <w:numId w:val="2"/>
        </w:numPr>
        <w:spacing w:line="276" w:lineRule="auto"/>
        <w:ind w:left="1440"/>
        <w:rPr>
          <w:rFonts w:asciiTheme="minorHAnsi" w:hAnsiTheme="minorHAnsi" w:cstheme="minorHAnsi"/>
          <w:sz w:val="22"/>
          <w:szCs w:val="22"/>
        </w:rPr>
      </w:pPr>
      <w:r w:rsidRPr="00F94587">
        <w:rPr>
          <w:rFonts w:asciiTheme="minorHAnsi" w:hAnsiTheme="minorHAnsi" w:cstheme="minorHAnsi"/>
          <w:sz w:val="22"/>
          <w:szCs w:val="22"/>
        </w:rPr>
        <w:t>Systems and System Models</w:t>
      </w:r>
    </w:p>
    <w:p w14:paraId="4EAB010D" w14:textId="77777777" w:rsidR="00A80616" w:rsidRDefault="00F94587" w:rsidP="00A80616">
      <w:pPr>
        <w:pStyle w:val="ListParagraph"/>
        <w:numPr>
          <w:ilvl w:val="0"/>
          <w:numId w:val="2"/>
        </w:numPr>
        <w:spacing w:line="276" w:lineRule="auto"/>
        <w:ind w:left="1440"/>
        <w:rPr>
          <w:rFonts w:asciiTheme="minorHAnsi" w:hAnsiTheme="minorHAnsi" w:cstheme="minorHAnsi"/>
          <w:sz w:val="22"/>
          <w:szCs w:val="22"/>
        </w:rPr>
      </w:pPr>
      <w:r w:rsidRPr="00F94587">
        <w:rPr>
          <w:rFonts w:asciiTheme="minorHAnsi" w:hAnsiTheme="minorHAnsi" w:cstheme="minorHAnsi"/>
          <w:sz w:val="22"/>
          <w:szCs w:val="22"/>
        </w:rPr>
        <w:t>Energy and Matter</w:t>
      </w:r>
    </w:p>
    <w:p w14:paraId="7A0F665A" w14:textId="161F6D26" w:rsidR="00F94587" w:rsidRPr="00A80616" w:rsidRDefault="00F94587" w:rsidP="00A80616">
      <w:pPr>
        <w:pStyle w:val="ListParagraph"/>
        <w:numPr>
          <w:ilvl w:val="0"/>
          <w:numId w:val="2"/>
        </w:numPr>
        <w:spacing w:line="276" w:lineRule="auto"/>
        <w:ind w:left="1440"/>
        <w:rPr>
          <w:rFonts w:asciiTheme="minorHAnsi" w:hAnsiTheme="minorHAnsi" w:cstheme="minorHAnsi"/>
          <w:sz w:val="22"/>
          <w:szCs w:val="22"/>
        </w:rPr>
      </w:pPr>
      <w:r w:rsidRPr="00A80616">
        <w:rPr>
          <w:rFonts w:asciiTheme="minorHAnsi" w:hAnsiTheme="minorHAnsi" w:cstheme="minorHAnsi"/>
          <w:sz w:val="22"/>
          <w:szCs w:val="22"/>
        </w:rPr>
        <w:t>Structure and Function</w:t>
      </w:r>
    </w:p>
    <w:p w14:paraId="7B5E2E58" w14:textId="77777777" w:rsidR="008D2C61" w:rsidRPr="005130E9" w:rsidRDefault="008D2C61" w:rsidP="008D2C61">
      <w:pPr>
        <w:spacing w:after="0"/>
        <w:ind w:left="540" w:hanging="360"/>
        <w:rPr>
          <w:rFonts w:cstheme="minorHAnsi"/>
        </w:rPr>
      </w:pPr>
      <w:r w:rsidRPr="005130E9">
        <w:rPr>
          <w:rFonts w:cstheme="minorHAnsi"/>
          <w:b/>
        </w:rPr>
        <w:t>Science and Engineering Practices:</w:t>
      </w:r>
      <w:r w:rsidRPr="005130E9">
        <w:rPr>
          <w:rFonts w:cstheme="minorHAnsi"/>
        </w:rPr>
        <w:t xml:space="preserve"> </w:t>
      </w:r>
    </w:p>
    <w:p w14:paraId="4C8B7B60" w14:textId="77777777" w:rsidR="00A80616" w:rsidRPr="00A80616" w:rsidRDefault="00A80616" w:rsidP="00A80616">
      <w:pPr>
        <w:pStyle w:val="ListParagraph"/>
        <w:numPr>
          <w:ilvl w:val="0"/>
          <w:numId w:val="3"/>
        </w:numPr>
        <w:tabs>
          <w:tab w:val="left" w:pos="720"/>
        </w:tabs>
        <w:spacing w:line="276" w:lineRule="auto"/>
        <w:rPr>
          <w:rFonts w:asciiTheme="minorHAnsi" w:hAnsiTheme="minorHAnsi" w:cstheme="minorHAnsi"/>
          <w:sz w:val="22"/>
          <w:szCs w:val="22"/>
        </w:rPr>
      </w:pPr>
      <w:r w:rsidRPr="00A80616">
        <w:rPr>
          <w:rFonts w:asciiTheme="minorHAnsi" w:hAnsiTheme="minorHAnsi" w:cstheme="minorHAnsi"/>
          <w:sz w:val="22"/>
          <w:szCs w:val="22"/>
        </w:rPr>
        <w:t>Developing and using models</w:t>
      </w:r>
    </w:p>
    <w:p w14:paraId="149EF9C8" w14:textId="374682DB" w:rsidR="00A80616" w:rsidRPr="00A80616" w:rsidRDefault="00A80616" w:rsidP="00A80616">
      <w:pPr>
        <w:pStyle w:val="ListParagraph"/>
        <w:numPr>
          <w:ilvl w:val="0"/>
          <w:numId w:val="3"/>
        </w:numPr>
        <w:tabs>
          <w:tab w:val="left" w:pos="720"/>
        </w:tabs>
        <w:spacing w:line="276" w:lineRule="auto"/>
        <w:rPr>
          <w:rFonts w:asciiTheme="minorHAnsi" w:hAnsiTheme="minorHAnsi" w:cstheme="minorHAnsi"/>
          <w:sz w:val="22"/>
          <w:szCs w:val="22"/>
        </w:rPr>
      </w:pPr>
      <w:r w:rsidRPr="00A80616">
        <w:rPr>
          <w:rFonts w:asciiTheme="minorHAnsi" w:hAnsiTheme="minorHAnsi" w:cstheme="minorHAnsi"/>
          <w:sz w:val="22"/>
          <w:szCs w:val="22"/>
        </w:rPr>
        <w:t>Constructing explanations and designing solutions</w:t>
      </w:r>
    </w:p>
    <w:p w14:paraId="0DD5955A" w14:textId="77777777" w:rsidR="008D2C61" w:rsidRPr="005130E9" w:rsidRDefault="008D2C61" w:rsidP="008D2C61">
      <w:pPr>
        <w:spacing w:after="0"/>
        <w:ind w:left="540" w:hanging="360"/>
        <w:rPr>
          <w:rFonts w:cstheme="minorHAnsi"/>
        </w:rPr>
      </w:pPr>
      <w:r w:rsidRPr="005130E9">
        <w:rPr>
          <w:rFonts w:cstheme="minorHAnsi"/>
          <w:b/>
        </w:rPr>
        <w:t>Nature of Science:</w:t>
      </w:r>
      <w:r w:rsidRPr="005130E9">
        <w:rPr>
          <w:rFonts w:cstheme="minorHAnsi"/>
        </w:rPr>
        <w:t xml:space="preserve">  </w:t>
      </w:r>
    </w:p>
    <w:p w14:paraId="241F3142" w14:textId="77777777" w:rsidR="00A80616" w:rsidRPr="00A80616" w:rsidRDefault="00A80616" w:rsidP="00A80616">
      <w:pPr>
        <w:pStyle w:val="ListParagraph"/>
        <w:numPr>
          <w:ilvl w:val="0"/>
          <w:numId w:val="5"/>
        </w:numPr>
        <w:rPr>
          <w:rFonts w:asciiTheme="minorHAnsi" w:hAnsiTheme="minorHAnsi" w:cstheme="minorHAnsi"/>
          <w:sz w:val="22"/>
          <w:szCs w:val="22"/>
        </w:rPr>
      </w:pPr>
      <w:r w:rsidRPr="00A80616">
        <w:rPr>
          <w:rFonts w:asciiTheme="minorHAnsi" w:hAnsiTheme="minorHAnsi" w:cstheme="minorHAnsi"/>
          <w:sz w:val="22"/>
          <w:szCs w:val="22"/>
        </w:rPr>
        <w:t>Science is a human endeavor.</w:t>
      </w:r>
    </w:p>
    <w:p w14:paraId="37EDE526" w14:textId="313EC0E1" w:rsidR="008D2C61" w:rsidRDefault="008D2C61" w:rsidP="008D2C61">
      <w:pPr>
        <w:spacing w:after="0"/>
        <w:ind w:left="720"/>
        <w:rPr>
          <w:rFonts w:cstheme="minorHAnsi"/>
        </w:rPr>
      </w:pPr>
    </w:p>
    <w:p w14:paraId="4F7A38C7" w14:textId="6B32E29A" w:rsidR="00A80616" w:rsidRDefault="00A80616" w:rsidP="008D2C61">
      <w:pPr>
        <w:spacing w:after="0"/>
        <w:ind w:left="720"/>
        <w:rPr>
          <w:rFonts w:cstheme="minorHAnsi"/>
        </w:rPr>
      </w:pPr>
    </w:p>
    <w:p w14:paraId="1A2C0F94" w14:textId="77777777" w:rsidR="00A80616" w:rsidRDefault="00A80616" w:rsidP="008D2C61">
      <w:pPr>
        <w:spacing w:after="0"/>
        <w:ind w:left="720"/>
        <w:rPr>
          <w:rFonts w:cstheme="minorHAnsi"/>
        </w:rPr>
      </w:pPr>
    </w:p>
    <w:p w14:paraId="2468DA14" w14:textId="77777777" w:rsidR="008D2C61" w:rsidRDefault="008D2C61" w:rsidP="008D2C61">
      <w:pPr>
        <w:spacing w:after="0"/>
        <w:ind w:left="720"/>
        <w:rPr>
          <w:rFonts w:cstheme="minorHAnsi"/>
        </w:rPr>
      </w:pPr>
    </w:p>
    <w:p w14:paraId="2F6D35FC" w14:textId="1CD4CAB4" w:rsidR="008D2C61" w:rsidRDefault="008D2C61" w:rsidP="008D2C61">
      <w:pPr>
        <w:spacing w:after="0"/>
        <w:ind w:left="720"/>
        <w:rPr>
          <w:rFonts w:cstheme="minorHAnsi"/>
        </w:rPr>
      </w:pPr>
    </w:p>
    <w:p w14:paraId="2A711F47" w14:textId="77777777" w:rsidR="008D2C61" w:rsidRDefault="008D2C61" w:rsidP="008D2C61">
      <w:pPr>
        <w:spacing w:after="0"/>
        <w:rPr>
          <w:rFonts w:cstheme="minorHAnsi"/>
        </w:rPr>
        <w:sectPr w:rsidR="008D2C61" w:rsidSect="008D2C61">
          <w:type w:val="continuous"/>
          <w:pgSz w:w="12240" w:h="15840"/>
          <w:pgMar w:top="1440" w:right="1080" w:bottom="1440" w:left="1080" w:header="720" w:footer="720" w:gutter="0"/>
          <w:cols w:num="2" w:space="540"/>
          <w:titlePg/>
          <w:docGrid w:linePitch="360"/>
        </w:sectPr>
      </w:pPr>
    </w:p>
    <w:p w14:paraId="24B88E70" w14:textId="77777777" w:rsidR="008D2C61" w:rsidRDefault="008D2C61" w:rsidP="008D2C61">
      <w:pPr>
        <w:spacing w:after="0"/>
        <w:ind w:left="720"/>
        <w:rPr>
          <w:rFonts w:cstheme="minorHAnsi"/>
        </w:rPr>
      </w:pPr>
    </w:p>
    <w:p w14:paraId="7AB8D393" w14:textId="3F5B181B" w:rsidR="0066124F" w:rsidRPr="007E3DD1" w:rsidRDefault="008D2C61" w:rsidP="008D2C61">
      <w:pPr>
        <w:spacing w:after="0"/>
        <w:ind w:left="720"/>
        <w:rPr>
          <w:rFonts w:cstheme="minorHAnsi"/>
          <w:b/>
        </w:rPr>
      </w:pPr>
      <w:r w:rsidRPr="007E3DD1">
        <w:rPr>
          <w:rFonts w:cstheme="minorHAnsi"/>
          <w:b/>
        </w:rPr>
        <w:t xml:space="preserve"> </w:t>
      </w:r>
    </w:p>
    <w:p w14:paraId="7248669A" w14:textId="77777777" w:rsidR="00BA1B5C" w:rsidRPr="007E3DD1" w:rsidRDefault="00BA1B5C" w:rsidP="00BA1B5C">
      <w:pPr>
        <w:spacing w:after="0"/>
        <w:rPr>
          <w:rFonts w:cstheme="minorHAnsi"/>
        </w:rPr>
      </w:pPr>
      <w:r w:rsidRPr="007E3DD1">
        <w:rPr>
          <w:rFonts w:cstheme="minorHAnsi"/>
          <w:b/>
          <w:sz w:val="28"/>
          <w:szCs w:val="28"/>
        </w:rPr>
        <w:t>Correlations to Common Core State Standards</w:t>
      </w:r>
    </w:p>
    <w:p w14:paraId="5E9510F2" w14:textId="77777777" w:rsidR="00BA1B5C" w:rsidRPr="007E3DD1" w:rsidRDefault="00BA1B5C" w:rsidP="00BA1B5C">
      <w:pPr>
        <w:spacing w:after="0"/>
        <w:rPr>
          <w:rFonts w:cstheme="minorHAnsi"/>
        </w:rPr>
      </w:pPr>
      <w:r w:rsidRPr="007E3DD1">
        <w:rPr>
          <w:rFonts w:cstheme="minorHAnsi"/>
        </w:rPr>
        <w:t xml:space="preserve">See how </w:t>
      </w:r>
      <w:r w:rsidRPr="007E3DD1">
        <w:rPr>
          <w:rFonts w:cstheme="minorHAnsi"/>
          <w:i/>
        </w:rPr>
        <w:t xml:space="preserve">ChemMatters </w:t>
      </w:r>
      <w:r w:rsidRPr="007E3DD1">
        <w:rPr>
          <w:rFonts w:cstheme="minorHAnsi"/>
        </w:rPr>
        <w:t>correlates to the</w:t>
      </w:r>
      <w:r w:rsidRPr="007E3DD1">
        <w:rPr>
          <w:rFonts w:cstheme="minorHAnsi"/>
          <w:i/>
        </w:rPr>
        <w:t xml:space="preserve"> </w:t>
      </w:r>
      <w:hyperlink r:id="rId28" w:history="1">
        <w:r w:rsidRPr="007E3DD1">
          <w:rPr>
            <w:rStyle w:val="Hyperlink"/>
            <w:rFonts w:cstheme="minorHAnsi"/>
            <w:b/>
          </w:rPr>
          <w:t>Common Core State Standards</w:t>
        </w:r>
        <w:r w:rsidRPr="007E3DD1">
          <w:rPr>
            <w:rStyle w:val="Hyperlink"/>
            <w:rFonts w:cstheme="minorHAnsi"/>
          </w:rPr>
          <w:t xml:space="preserve"> </w:t>
        </w:r>
      </w:hyperlink>
      <w:r w:rsidRPr="007E3DD1">
        <w:rPr>
          <w:rStyle w:val="Hyperlink"/>
          <w:rFonts w:cstheme="minorHAnsi"/>
        </w:rPr>
        <w:t xml:space="preserve"> at www.acs.org/chemmatters</w:t>
      </w:r>
      <w:r w:rsidRPr="007E3DD1">
        <w:rPr>
          <w:rFonts w:cstheme="minorHAnsi"/>
        </w:rPr>
        <w:t xml:space="preserve">. </w:t>
      </w:r>
    </w:p>
    <w:p w14:paraId="17B7FD31" w14:textId="77777777" w:rsidR="00BA1B5C" w:rsidRPr="007E3DD1" w:rsidRDefault="00BA1B5C" w:rsidP="00BA1B5C">
      <w:pPr>
        <w:pStyle w:val="CommentText"/>
        <w:rPr>
          <w:rFonts w:asciiTheme="minorHAnsi" w:hAnsiTheme="minorHAnsi" w:cstheme="minorHAnsi"/>
          <w:color w:val="FF0000"/>
        </w:rPr>
      </w:pPr>
    </w:p>
    <w:p w14:paraId="0878FC26" w14:textId="77777777" w:rsidR="00BA1B5C" w:rsidRPr="007E3DD1" w:rsidRDefault="00BA1B5C" w:rsidP="00BA1B5C">
      <w:pPr>
        <w:spacing w:after="0"/>
        <w:rPr>
          <w:rFonts w:cstheme="minorHAnsi"/>
          <w:b/>
          <w:sz w:val="28"/>
          <w:szCs w:val="28"/>
        </w:rPr>
      </w:pPr>
      <w:r w:rsidRPr="007E3DD1">
        <w:rPr>
          <w:rFonts w:cstheme="minorHAnsi"/>
          <w:b/>
          <w:sz w:val="28"/>
          <w:szCs w:val="28"/>
        </w:rPr>
        <w:t>Teaching Strategies</w:t>
      </w:r>
    </w:p>
    <w:p w14:paraId="246DEBE3" w14:textId="77777777" w:rsidR="00BA1B5C" w:rsidRPr="007E3DD1" w:rsidRDefault="00BA1B5C" w:rsidP="00BA1B5C">
      <w:pPr>
        <w:spacing w:after="0"/>
        <w:rPr>
          <w:rFonts w:cstheme="minorHAnsi"/>
        </w:rPr>
      </w:pPr>
      <w:r w:rsidRPr="007E3DD1">
        <w:rPr>
          <w:rFonts w:cstheme="minorHAnsi"/>
        </w:rPr>
        <w:t xml:space="preserve">Consider the following tips and strategies for incorporating this article into your classroom: </w:t>
      </w:r>
    </w:p>
    <w:p w14:paraId="4B8B20A8" w14:textId="546BF657" w:rsidR="00792623" w:rsidRPr="00535573" w:rsidRDefault="00792623" w:rsidP="00792623">
      <w:pPr>
        <w:pStyle w:val="ListParagraph"/>
        <w:numPr>
          <w:ilvl w:val="0"/>
          <w:numId w:val="12"/>
        </w:numPr>
        <w:spacing w:after="200" w:line="276" w:lineRule="auto"/>
        <w:rPr>
          <w:rFonts w:asciiTheme="minorHAnsi" w:hAnsiTheme="minorHAnsi" w:cstheme="minorHAnsi"/>
          <w:sz w:val="22"/>
          <w:szCs w:val="22"/>
        </w:rPr>
      </w:pPr>
      <w:r w:rsidRPr="00535573">
        <w:rPr>
          <w:rFonts w:asciiTheme="minorHAnsi" w:hAnsiTheme="minorHAnsi" w:cstheme="minorHAnsi"/>
          <w:sz w:val="22"/>
          <w:szCs w:val="22"/>
        </w:rPr>
        <w:t xml:space="preserve">Before reading the article, consider showing the ACS Reactions Video, “How Air Conditioning Works” at </w:t>
      </w:r>
      <w:hyperlink r:id="rId29" w:history="1">
        <w:r w:rsidR="00535573" w:rsidRPr="00535573">
          <w:rPr>
            <w:rStyle w:val="Hyperlink"/>
            <w:rFonts w:asciiTheme="minorHAnsi" w:hAnsiTheme="minorHAnsi" w:cstheme="minorHAnsi"/>
            <w:sz w:val="22"/>
            <w:szCs w:val="22"/>
          </w:rPr>
          <w:t>https://youtu.be/PT38gaGciP4</w:t>
        </w:r>
      </w:hyperlink>
      <w:r w:rsidR="00535573" w:rsidRPr="00535573">
        <w:rPr>
          <w:rFonts w:asciiTheme="minorHAnsi" w:hAnsiTheme="minorHAnsi" w:cstheme="minorHAnsi"/>
          <w:sz w:val="22"/>
          <w:szCs w:val="22"/>
        </w:rPr>
        <w:t xml:space="preserve"> </w:t>
      </w:r>
      <w:r w:rsidRPr="00535573">
        <w:rPr>
          <w:rFonts w:asciiTheme="minorHAnsi" w:hAnsiTheme="minorHAnsi" w:cstheme="minorHAnsi"/>
          <w:sz w:val="22"/>
          <w:szCs w:val="22"/>
        </w:rPr>
        <w:t xml:space="preserve">to review how AC warms the planet. </w:t>
      </w:r>
    </w:p>
    <w:p w14:paraId="3370987C" w14:textId="77777777" w:rsidR="00792623" w:rsidRPr="00535573" w:rsidRDefault="00792623" w:rsidP="00792623">
      <w:pPr>
        <w:pStyle w:val="ListParagraph"/>
        <w:numPr>
          <w:ilvl w:val="0"/>
          <w:numId w:val="12"/>
        </w:numPr>
        <w:spacing w:after="200" w:line="276" w:lineRule="auto"/>
        <w:rPr>
          <w:rFonts w:asciiTheme="minorHAnsi" w:hAnsiTheme="minorHAnsi" w:cstheme="minorHAnsi"/>
          <w:sz w:val="22"/>
          <w:szCs w:val="22"/>
        </w:rPr>
      </w:pPr>
      <w:r w:rsidRPr="00535573">
        <w:rPr>
          <w:rFonts w:asciiTheme="minorHAnsi" w:hAnsiTheme="minorHAnsi" w:cstheme="minorHAnsi"/>
          <w:b/>
          <w:sz w:val="22"/>
          <w:szCs w:val="22"/>
        </w:rPr>
        <w:t>Alternative to Anticipation Guide:</w:t>
      </w:r>
      <w:r w:rsidRPr="00535573">
        <w:rPr>
          <w:rFonts w:asciiTheme="minorHAnsi" w:hAnsiTheme="minorHAnsi" w:cstheme="minorHAnsi"/>
          <w:sz w:val="22"/>
          <w:szCs w:val="22"/>
        </w:rPr>
        <w:t xml:space="preserve"> Before reading, ask students how paint could be used to cool buildings and why it is important to keep buildings cool.</w:t>
      </w:r>
    </w:p>
    <w:p w14:paraId="0196A385" w14:textId="77777777" w:rsidR="00792623" w:rsidRPr="00535573" w:rsidRDefault="00792623" w:rsidP="00535573">
      <w:pPr>
        <w:pStyle w:val="ListParagraph"/>
        <w:numPr>
          <w:ilvl w:val="1"/>
          <w:numId w:val="12"/>
        </w:numPr>
        <w:spacing w:after="200" w:line="276" w:lineRule="auto"/>
        <w:rPr>
          <w:rFonts w:asciiTheme="minorHAnsi" w:hAnsiTheme="minorHAnsi" w:cstheme="minorHAnsi"/>
          <w:sz w:val="22"/>
          <w:szCs w:val="22"/>
        </w:rPr>
      </w:pPr>
      <w:r w:rsidRPr="00535573">
        <w:rPr>
          <w:rFonts w:asciiTheme="minorHAnsi" w:hAnsiTheme="minorHAnsi" w:cstheme="minorHAnsi"/>
          <w:sz w:val="22"/>
          <w:szCs w:val="22"/>
        </w:rPr>
        <w:t xml:space="preserve">As they read, students can find information to confirm or refute their original ideas. </w:t>
      </w:r>
    </w:p>
    <w:p w14:paraId="0B0BC9F6" w14:textId="77777777" w:rsidR="00792623" w:rsidRPr="00535573" w:rsidRDefault="00792623" w:rsidP="00535573">
      <w:pPr>
        <w:pStyle w:val="ListParagraph"/>
        <w:numPr>
          <w:ilvl w:val="1"/>
          <w:numId w:val="12"/>
        </w:numPr>
        <w:spacing w:after="200" w:line="276" w:lineRule="auto"/>
        <w:rPr>
          <w:rFonts w:asciiTheme="minorHAnsi" w:hAnsiTheme="minorHAnsi" w:cstheme="minorHAnsi"/>
          <w:sz w:val="22"/>
          <w:szCs w:val="22"/>
        </w:rPr>
      </w:pPr>
      <w:r w:rsidRPr="00535573">
        <w:rPr>
          <w:rFonts w:asciiTheme="minorHAnsi" w:hAnsiTheme="minorHAnsi" w:cstheme="minorHAnsi"/>
          <w:sz w:val="22"/>
          <w:szCs w:val="22"/>
        </w:rPr>
        <w:t>After they read, ask students what they learned about designing materials to prevent warming the planet.</w:t>
      </w:r>
    </w:p>
    <w:p w14:paraId="4322A420" w14:textId="23178ABA" w:rsidR="00C704EE" w:rsidRPr="00D66034" w:rsidRDefault="00C704EE" w:rsidP="00C704EE">
      <w:pPr>
        <w:pStyle w:val="ListParagraph"/>
        <w:numPr>
          <w:ilvl w:val="0"/>
          <w:numId w:val="6"/>
        </w:numPr>
        <w:rPr>
          <w:rFonts w:asciiTheme="minorHAnsi" w:hAnsiTheme="minorHAnsi" w:cstheme="minorHAnsi"/>
          <w:b/>
          <w:sz w:val="22"/>
          <w:szCs w:val="22"/>
        </w:rPr>
      </w:pPr>
      <w:r>
        <w:rPr>
          <w:rFonts w:asciiTheme="minorHAnsi" w:hAnsiTheme="minorHAnsi" w:cstheme="minorHAnsi"/>
          <w:bCs/>
          <w:sz w:val="22"/>
          <w:szCs w:val="22"/>
        </w:rPr>
        <w:lastRenderedPageBreak/>
        <w:t xml:space="preserve">This </w:t>
      </w:r>
      <w:r w:rsidR="00803118">
        <w:rPr>
          <w:rFonts w:asciiTheme="minorHAnsi" w:hAnsiTheme="minorHAnsi" w:cstheme="minorHAnsi"/>
          <w:bCs/>
          <w:sz w:val="22"/>
          <w:szCs w:val="22"/>
        </w:rPr>
        <w:t xml:space="preserve">article </w:t>
      </w:r>
      <w:proofErr w:type="gramStart"/>
      <w:r>
        <w:rPr>
          <w:rFonts w:asciiTheme="minorHAnsi" w:hAnsiTheme="minorHAnsi" w:cstheme="minorHAnsi"/>
          <w:bCs/>
          <w:sz w:val="22"/>
          <w:szCs w:val="22"/>
        </w:rPr>
        <w:t>could be used</w:t>
      </w:r>
      <w:proofErr w:type="gramEnd"/>
      <w:r>
        <w:rPr>
          <w:rFonts w:asciiTheme="minorHAnsi" w:hAnsiTheme="minorHAnsi" w:cstheme="minorHAnsi"/>
          <w:bCs/>
          <w:sz w:val="22"/>
          <w:szCs w:val="22"/>
        </w:rPr>
        <w:t xml:space="preserve"> with energy changes and specific heat, while exploring the different ways that various substances absorb energy.</w:t>
      </w:r>
    </w:p>
    <w:p w14:paraId="22FF35F2" w14:textId="77777777" w:rsidR="00C704EE" w:rsidRPr="00D66034" w:rsidRDefault="00C704EE" w:rsidP="00C704EE">
      <w:pPr>
        <w:pStyle w:val="ListParagraph"/>
        <w:numPr>
          <w:ilvl w:val="0"/>
          <w:numId w:val="6"/>
        </w:numPr>
        <w:rPr>
          <w:rFonts w:asciiTheme="minorHAnsi" w:hAnsiTheme="minorHAnsi" w:cstheme="minorHAnsi"/>
          <w:b/>
          <w:sz w:val="22"/>
          <w:szCs w:val="22"/>
        </w:rPr>
      </w:pPr>
      <w:r>
        <w:rPr>
          <w:rFonts w:asciiTheme="minorHAnsi" w:hAnsiTheme="minorHAnsi" w:cstheme="minorHAnsi"/>
          <w:bCs/>
          <w:sz w:val="22"/>
          <w:szCs w:val="22"/>
        </w:rPr>
        <w:t xml:space="preserve">Heat transfer is a constant theme throughout the article and students </w:t>
      </w:r>
      <w:proofErr w:type="gramStart"/>
      <w:r>
        <w:rPr>
          <w:rFonts w:asciiTheme="minorHAnsi" w:hAnsiTheme="minorHAnsi" w:cstheme="minorHAnsi"/>
          <w:bCs/>
          <w:sz w:val="22"/>
          <w:szCs w:val="22"/>
        </w:rPr>
        <w:t>could be challenged</w:t>
      </w:r>
      <w:proofErr w:type="gramEnd"/>
      <w:r>
        <w:rPr>
          <w:rFonts w:asciiTheme="minorHAnsi" w:hAnsiTheme="minorHAnsi" w:cstheme="minorHAnsi"/>
          <w:bCs/>
          <w:sz w:val="22"/>
          <w:szCs w:val="22"/>
        </w:rPr>
        <w:t xml:space="preserve"> to identify places where heat is transferred both usefully and as waste.</w:t>
      </w:r>
    </w:p>
    <w:p w14:paraId="33C541FB" w14:textId="77777777" w:rsidR="00C704EE" w:rsidRPr="00D66034" w:rsidRDefault="00C704EE" w:rsidP="00C704EE">
      <w:pPr>
        <w:pStyle w:val="ListParagraph"/>
        <w:numPr>
          <w:ilvl w:val="0"/>
          <w:numId w:val="6"/>
        </w:numPr>
        <w:rPr>
          <w:rFonts w:asciiTheme="minorHAnsi" w:hAnsiTheme="minorHAnsi" w:cstheme="minorHAnsi"/>
          <w:b/>
          <w:sz w:val="22"/>
          <w:szCs w:val="22"/>
        </w:rPr>
      </w:pPr>
      <w:r>
        <w:rPr>
          <w:rFonts w:asciiTheme="minorHAnsi" w:hAnsiTheme="minorHAnsi" w:cstheme="minorHAnsi"/>
          <w:bCs/>
          <w:sz w:val="22"/>
          <w:szCs w:val="22"/>
        </w:rPr>
        <w:t>The interaction of electromagnetic radiation and matter is a great way to bring the focus to both the importance of and the dangers of greenhouse gases in the atmosphere.</w:t>
      </w:r>
    </w:p>
    <w:p w14:paraId="31811573" w14:textId="77777777" w:rsidR="00C704EE" w:rsidRDefault="00C704EE" w:rsidP="00C704EE">
      <w:pPr>
        <w:pStyle w:val="ListParagraph"/>
        <w:numPr>
          <w:ilvl w:val="0"/>
          <w:numId w:val="6"/>
        </w:numPr>
        <w:rPr>
          <w:rFonts w:asciiTheme="minorHAnsi" w:hAnsiTheme="minorHAnsi" w:cstheme="minorHAnsi"/>
          <w:b/>
          <w:sz w:val="22"/>
          <w:szCs w:val="22"/>
        </w:rPr>
      </w:pPr>
      <w:r>
        <w:rPr>
          <w:rFonts w:asciiTheme="minorHAnsi" w:hAnsiTheme="minorHAnsi" w:cstheme="minorHAnsi"/>
          <w:bCs/>
          <w:sz w:val="22"/>
          <w:szCs w:val="22"/>
        </w:rPr>
        <w:t xml:space="preserve">This is a great example of bio-inspired design, as the paint </w:t>
      </w:r>
      <w:proofErr w:type="gramStart"/>
      <w:r>
        <w:rPr>
          <w:rFonts w:asciiTheme="minorHAnsi" w:hAnsiTheme="minorHAnsi" w:cstheme="minorHAnsi"/>
          <w:bCs/>
          <w:sz w:val="22"/>
          <w:szCs w:val="22"/>
        </w:rPr>
        <w:t>was engineered</w:t>
      </w:r>
      <w:proofErr w:type="gramEnd"/>
      <w:r>
        <w:rPr>
          <w:rFonts w:asciiTheme="minorHAnsi" w:hAnsiTheme="minorHAnsi" w:cstheme="minorHAnsi"/>
          <w:bCs/>
          <w:sz w:val="22"/>
          <w:szCs w:val="22"/>
        </w:rPr>
        <w:t xml:space="preserve"> to behave similarly to the silver ant’s reflective surface.</w:t>
      </w:r>
    </w:p>
    <w:p w14:paraId="50F901DE" w14:textId="77777777" w:rsidR="00C704EE" w:rsidRPr="00C704EE" w:rsidRDefault="00C704EE" w:rsidP="00C704EE">
      <w:pPr>
        <w:spacing w:after="200" w:line="276" w:lineRule="auto"/>
        <w:rPr>
          <w:rFonts w:cstheme="minorHAnsi"/>
        </w:rPr>
      </w:pPr>
    </w:p>
    <w:sectPr w:rsidR="00C704EE" w:rsidRPr="00C704EE"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7B1E6" w16cid:durableId="23809A16"/>
  <w16cid:commentId w16cid:paraId="00335BFA" w16cid:durableId="23809A18"/>
  <w16cid:commentId w16cid:paraId="234EDB89" w16cid:durableId="239C2C43"/>
  <w16cid:commentId w16cid:paraId="65F3BBFB" w16cid:durableId="23809A19"/>
  <w16cid:commentId w16cid:paraId="351280C2" w16cid:durableId="23809A1A"/>
  <w16cid:commentId w16cid:paraId="251347DF" w16cid:durableId="23809A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79D1E" w14:textId="77777777" w:rsidR="00836DDA" w:rsidRDefault="00836DDA" w:rsidP="00EA7644">
      <w:pPr>
        <w:spacing w:after="0"/>
      </w:pPr>
      <w:r>
        <w:separator/>
      </w:r>
    </w:p>
  </w:endnote>
  <w:endnote w:type="continuationSeparator" w:id="0">
    <w:p w14:paraId="0BCE02F6" w14:textId="77777777" w:rsidR="00836DDA" w:rsidRDefault="00836DDA"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2901FD5A" w:rsidR="00617C11" w:rsidRPr="00EA7644" w:rsidRDefault="00617C11"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778DB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1710CD">
          <w:rPr>
            <w:rFonts w:ascii="Arial" w:hAnsi="Arial" w:cs="Arial"/>
            <w:noProof/>
            <w:sz w:val="22"/>
            <w:szCs w:val="22"/>
          </w:rPr>
          <w:t>11</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6DE3F2BA" w:rsidR="00617C11" w:rsidRPr="00913AE9" w:rsidRDefault="00617C11"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C5B0AF"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1710CD">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51494E99" w:rsidR="00617C11" w:rsidRPr="00EA7644" w:rsidRDefault="00617C11"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33918E"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1710CD">
          <w:rPr>
            <w:rFonts w:ascii="Arial" w:hAnsi="Arial" w:cs="Arial"/>
            <w:noProof/>
            <w:sz w:val="22"/>
            <w:szCs w:val="22"/>
          </w:rPr>
          <w:t>12</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E117" w14:textId="77777777" w:rsidR="00836DDA" w:rsidRDefault="00836DDA" w:rsidP="00EA7644">
      <w:pPr>
        <w:spacing w:after="0"/>
      </w:pPr>
      <w:r>
        <w:separator/>
      </w:r>
    </w:p>
  </w:footnote>
  <w:footnote w:type="continuationSeparator" w:id="0">
    <w:p w14:paraId="0EE2CFD0" w14:textId="77777777" w:rsidR="00836DDA" w:rsidRDefault="00836DDA"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12CC0C22" w:rsidR="00617C11" w:rsidRPr="0038323F" w:rsidRDefault="00C704EE" w:rsidP="00F45922">
    <w:pPr>
      <w:jc w:val="center"/>
      <w:rPr>
        <w:rFonts w:ascii="Arial" w:hAnsi="Arial" w:cs="Arial"/>
        <w:b/>
        <w:sz w:val="20"/>
        <w:szCs w:val="20"/>
      </w:rPr>
    </w:pPr>
    <w:r w:rsidRPr="00C704EE">
      <w:rPr>
        <w:rFonts w:ascii="Arial" w:hAnsi="Arial" w:cs="Arial"/>
        <w:sz w:val="20"/>
        <w:szCs w:val="20"/>
      </w:rPr>
      <w:t>Beat the Heat… With Paint!</w:t>
    </w:r>
    <w:r>
      <w:rPr>
        <w:rFonts w:ascii="Arial" w:hAnsi="Arial" w:cs="Arial"/>
        <w:sz w:val="20"/>
        <w:szCs w:val="20"/>
      </w:rPr>
      <w:t xml:space="preserve"> April </w:t>
    </w:r>
    <w:r w:rsidR="007A5B58" w:rsidRPr="0038323F">
      <w:rPr>
        <w:rFonts w:ascii="Arial" w:hAnsi="Arial" w:cs="Arial"/>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2864ABDC" w:rsidR="00617C11" w:rsidRPr="00501247" w:rsidRDefault="00501247" w:rsidP="00501247">
    <w:pPr>
      <w:jc w:val="center"/>
      <w:rPr>
        <w:rFonts w:ascii="Arial" w:hAnsi="Arial" w:cs="Arial"/>
        <w:b/>
        <w:sz w:val="20"/>
        <w:szCs w:val="20"/>
      </w:rPr>
    </w:pPr>
    <w:r w:rsidRPr="00D51048">
      <w:rPr>
        <w:rFonts w:ascii="Arial" w:hAnsi="Arial" w:cs="Arial"/>
        <w:sz w:val="20"/>
        <w:szCs w:val="20"/>
      </w:rPr>
      <w:t>Is Cold Brew Re</w:t>
    </w:r>
    <w:r>
      <w:rPr>
        <w:rFonts w:ascii="Arial" w:hAnsi="Arial" w:cs="Arial"/>
        <w:sz w:val="20"/>
        <w:szCs w:val="20"/>
      </w:rPr>
      <w:t xml:space="preserve">ally Different from Iced Coffee? </w:t>
    </w:r>
    <w:r w:rsidRPr="0038323F">
      <w:rPr>
        <w:rFonts w:ascii="Arial" w:hAnsi="Arial" w:cs="Arial"/>
        <w:sz w:val="20"/>
        <w:szCs w:val="20"/>
      </w:rPr>
      <w:t>February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BF2"/>
    <w:multiLevelType w:val="hybridMultilevel"/>
    <w:tmpl w:val="9BAA2E60"/>
    <w:lvl w:ilvl="0" w:tplc="7FC66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1648"/>
    <w:multiLevelType w:val="hybridMultilevel"/>
    <w:tmpl w:val="3014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9A44BC"/>
    <w:multiLevelType w:val="hybridMultilevel"/>
    <w:tmpl w:val="44D4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16445"/>
    <w:multiLevelType w:val="hybridMultilevel"/>
    <w:tmpl w:val="6BAC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76C60"/>
    <w:multiLevelType w:val="hybridMultilevel"/>
    <w:tmpl w:val="7F4E3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95587"/>
    <w:multiLevelType w:val="hybridMultilevel"/>
    <w:tmpl w:val="2B84C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B55D10"/>
    <w:multiLevelType w:val="hybridMultilevel"/>
    <w:tmpl w:val="E76E0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A7EDB"/>
    <w:multiLevelType w:val="hybridMultilevel"/>
    <w:tmpl w:val="BEDED3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727F97"/>
    <w:multiLevelType w:val="hybridMultilevel"/>
    <w:tmpl w:val="7F4E3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0E0287"/>
    <w:multiLevelType w:val="hybridMultilevel"/>
    <w:tmpl w:val="BEDED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1264F"/>
    <w:multiLevelType w:val="hybridMultilevel"/>
    <w:tmpl w:val="7F4E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54227"/>
    <w:multiLevelType w:val="hybridMultilevel"/>
    <w:tmpl w:val="4EA8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B1261"/>
    <w:multiLevelType w:val="hybridMultilevel"/>
    <w:tmpl w:val="BEDED3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01E02"/>
    <w:multiLevelType w:val="hybridMultilevel"/>
    <w:tmpl w:val="69A08A04"/>
    <w:lvl w:ilvl="0" w:tplc="5120C7E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C7C9B"/>
    <w:multiLevelType w:val="hybridMultilevel"/>
    <w:tmpl w:val="7F4E3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5C7C62"/>
    <w:multiLevelType w:val="hybridMultilevel"/>
    <w:tmpl w:val="1E2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6300E"/>
    <w:multiLevelType w:val="hybridMultilevel"/>
    <w:tmpl w:val="4EA8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F785C"/>
    <w:multiLevelType w:val="hybridMultilevel"/>
    <w:tmpl w:val="2378FBC6"/>
    <w:lvl w:ilvl="0" w:tplc="5120C7E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9"/>
  </w:num>
  <w:num w:numId="4">
    <w:abstractNumId w:val="5"/>
  </w:num>
  <w:num w:numId="5">
    <w:abstractNumId w:val="21"/>
  </w:num>
  <w:num w:numId="6">
    <w:abstractNumId w:val="6"/>
  </w:num>
  <w:num w:numId="7">
    <w:abstractNumId w:val="8"/>
  </w:num>
  <w:num w:numId="8">
    <w:abstractNumId w:val="17"/>
  </w:num>
  <w:num w:numId="9">
    <w:abstractNumId w:val="1"/>
  </w:num>
  <w:num w:numId="10">
    <w:abstractNumId w:val="9"/>
  </w:num>
  <w:num w:numId="11">
    <w:abstractNumId w:val="18"/>
  </w:num>
  <w:num w:numId="12">
    <w:abstractNumId w:val="23"/>
  </w:num>
  <w:num w:numId="13">
    <w:abstractNumId w:val="3"/>
  </w:num>
  <w:num w:numId="14">
    <w:abstractNumId w:val="14"/>
  </w:num>
  <w:num w:numId="15">
    <w:abstractNumId w:val="20"/>
  </w:num>
  <w:num w:numId="16">
    <w:abstractNumId w:val="12"/>
  </w:num>
  <w:num w:numId="17">
    <w:abstractNumId w:val="7"/>
  </w:num>
  <w:num w:numId="18">
    <w:abstractNumId w:val="0"/>
  </w:num>
  <w:num w:numId="19">
    <w:abstractNumId w:val="15"/>
  </w:num>
  <w:num w:numId="20">
    <w:abstractNumId w:val="22"/>
  </w:num>
  <w:num w:numId="21">
    <w:abstractNumId w:val="16"/>
  </w:num>
  <w:num w:numId="22">
    <w:abstractNumId w:val="10"/>
  </w:num>
  <w:num w:numId="23">
    <w:abstractNumId w:val="13"/>
  </w:num>
  <w:num w:numId="24">
    <w:abstractNumId w:val="4"/>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1E1"/>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7DA0"/>
    <w:rsid w:val="0006274F"/>
    <w:rsid w:val="00063091"/>
    <w:rsid w:val="00072D46"/>
    <w:rsid w:val="00073B90"/>
    <w:rsid w:val="000755B3"/>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5C8A"/>
    <w:rsid w:val="000C66FF"/>
    <w:rsid w:val="000D1D96"/>
    <w:rsid w:val="000D2905"/>
    <w:rsid w:val="000D2DE0"/>
    <w:rsid w:val="000E213B"/>
    <w:rsid w:val="000E79D2"/>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10CD"/>
    <w:rsid w:val="0017307E"/>
    <w:rsid w:val="0018003A"/>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C6CA9"/>
    <w:rsid w:val="001D3FD4"/>
    <w:rsid w:val="001D469B"/>
    <w:rsid w:val="001D53AA"/>
    <w:rsid w:val="001D561F"/>
    <w:rsid w:val="001E5C5D"/>
    <w:rsid w:val="001E62DA"/>
    <w:rsid w:val="001F1016"/>
    <w:rsid w:val="001F1194"/>
    <w:rsid w:val="001F2CC9"/>
    <w:rsid w:val="001F696B"/>
    <w:rsid w:val="002002FD"/>
    <w:rsid w:val="002017B6"/>
    <w:rsid w:val="00202708"/>
    <w:rsid w:val="00202C8D"/>
    <w:rsid w:val="00203E65"/>
    <w:rsid w:val="0020488F"/>
    <w:rsid w:val="002055D0"/>
    <w:rsid w:val="00207904"/>
    <w:rsid w:val="002161DE"/>
    <w:rsid w:val="00216544"/>
    <w:rsid w:val="00216EE3"/>
    <w:rsid w:val="002202FC"/>
    <w:rsid w:val="002215AB"/>
    <w:rsid w:val="002225F7"/>
    <w:rsid w:val="00224514"/>
    <w:rsid w:val="002265F9"/>
    <w:rsid w:val="00226B8E"/>
    <w:rsid w:val="00226C52"/>
    <w:rsid w:val="00230623"/>
    <w:rsid w:val="00230AA5"/>
    <w:rsid w:val="00240500"/>
    <w:rsid w:val="002512B8"/>
    <w:rsid w:val="002547D9"/>
    <w:rsid w:val="00255615"/>
    <w:rsid w:val="00263775"/>
    <w:rsid w:val="00263947"/>
    <w:rsid w:val="00264AA4"/>
    <w:rsid w:val="00270B86"/>
    <w:rsid w:val="002731C1"/>
    <w:rsid w:val="0027336A"/>
    <w:rsid w:val="00281405"/>
    <w:rsid w:val="0028282F"/>
    <w:rsid w:val="00294B26"/>
    <w:rsid w:val="002A5A22"/>
    <w:rsid w:val="002B13AE"/>
    <w:rsid w:val="002B4364"/>
    <w:rsid w:val="002C19DD"/>
    <w:rsid w:val="002C39C9"/>
    <w:rsid w:val="002D093C"/>
    <w:rsid w:val="002D4F06"/>
    <w:rsid w:val="002D68A7"/>
    <w:rsid w:val="002E092B"/>
    <w:rsid w:val="002F02D8"/>
    <w:rsid w:val="002F06D6"/>
    <w:rsid w:val="002F0CF3"/>
    <w:rsid w:val="002F2635"/>
    <w:rsid w:val="002F3E1C"/>
    <w:rsid w:val="002F4DE2"/>
    <w:rsid w:val="002F7D5D"/>
    <w:rsid w:val="00306E26"/>
    <w:rsid w:val="00310809"/>
    <w:rsid w:val="00311808"/>
    <w:rsid w:val="003147CE"/>
    <w:rsid w:val="00320EF2"/>
    <w:rsid w:val="00324192"/>
    <w:rsid w:val="00330F8C"/>
    <w:rsid w:val="00332AA5"/>
    <w:rsid w:val="0033464D"/>
    <w:rsid w:val="00335C0B"/>
    <w:rsid w:val="003372B5"/>
    <w:rsid w:val="00340D18"/>
    <w:rsid w:val="00343A30"/>
    <w:rsid w:val="003467F1"/>
    <w:rsid w:val="003508B2"/>
    <w:rsid w:val="0035338C"/>
    <w:rsid w:val="003535A6"/>
    <w:rsid w:val="003572FE"/>
    <w:rsid w:val="0036175B"/>
    <w:rsid w:val="003647C5"/>
    <w:rsid w:val="00366AE0"/>
    <w:rsid w:val="003759EB"/>
    <w:rsid w:val="0037726C"/>
    <w:rsid w:val="003775DA"/>
    <w:rsid w:val="00381369"/>
    <w:rsid w:val="003818BC"/>
    <w:rsid w:val="00383077"/>
    <w:rsid w:val="0038323F"/>
    <w:rsid w:val="0038361B"/>
    <w:rsid w:val="00385F02"/>
    <w:rsid w:val="00387CAC"/>
    <w:rsid w:val="0039087A"/>
    <w:rsid w:val="00396176"/>
    <w:rsid w:val="00396DAE"/>
    <w:rsid w:val="003A121B"/>
    <w:rsid w:val="003A4E84"/>
    <w:rsid w:val="003A7E36"/>
    <w:rsid w:val="003A7ED5"/>
    <w:rsid w:val="003B40C1"/>
    <w:rsid w:val="003B7E74"/>
    <w:rsid w:val="003C37AF"/>
    <w:rsid w:val="003C4B25"/>
    <w:rsid w:val="003C6C6E"/>
    <w:rsid w:val="003D2548"/>
    <w:rsid w:val="003D4BCE"/>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0458E"/>
    <w:rsid w:val="00410156"/>
    <w:rsid w:val="00410B2D"/>
    <w:rsid w:val="004114EE"/>
    <w:rsid w:val="004129FC"/>
    <w:rsid w:val="00420183"/>
    <w:rsid w:val="0042229F"/>
    <w:rsid w:val="0042523B"/>
    <w:rsid w:val="0043043C"/>
    <w:rsid w:val="00430C30"/>
    <w:rsid w:val="0043132C"/>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143F"/>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C60DE"/>
    <w:rsid w:val="004D1A5D"/>
    <w:rsid w:val="004D1DC8"/>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247"/>
    <w:rsid w:val="00501F5A"/>
    <w:rsid w:val="00503B5D"/>
    <w:rsid w:val="00504F68"/>
    <w:rsid w:val="00506962"/>
    <w:rsid w:val="00510E12"/>
    <w:rsid w:val="005130E9"/>
    <w:rsid w:val="00516BAB"/>
    <w:rsid w:val="005171E7"/>
    <w:rsid w:val="00517312"/>
    <w:rsid w:val="00521914"/>
    <w:rsid w:val="00522F91"/>
    <w:rsid w:val="00525499"/>
    <w:rsid w:val="00525BA7"/>
    <w:rsid w:val="00527454"/>
    <w:rsid w:val="00527C6D"/>
    <w:rsid w:val="00530A36"/>
    <w:rsid w:val="005341FF"/>
    <w:rsid w:val="00534990"/>
    <w:rsid w:val="00534F91"/>
    <w:rsid w:val="00535573"/>
    <w:rsid w:val="00536EBA"/>
    <w:rsid w:val="00537231"/>
    <w:rsid w:val="00537FE9"/>
    <w:rsid w:val="00541DE6"/>
    <w:rsid w:val="0054279B"/>
    <w:rsid w:val="005436B3"/>
    <w:rsid w:val="00544C40"/>
    <w:rsid w:val="00556B37"/>
    <w:rsid w:val="00566C62"/>
    <w:rsid w:val="00567653"/>
    <w:rsid w:val="005706C8"/>
    <w:rsid w:val="005713E1"/>
    <w:rsid w:val="00572D2A"/>
    <w:rsid w:val="005737F3"/>
    <w:rsid w:val="00573E4A"/>
    <w:rsid w:val="00575584"/>
    <w:rsid w:val="005758C3"/>
    <w:rsid w:val="00591385"/>
    <w:rsid w:val="00594075"/>
    <w:rsid w:val="005973E1"/>
    <w:rsid w:val="005A3671"/>
    <w:rsid w:val="005A5B36"/>
    <w:rsid w:val="005B09E4"/>
    <w:rsid w:val="005B0E4A"/>
    <w:rsid w:val="005B6F3A"/>
    <w:rsid w:val="005C02FA"/>
    <w:rsid w:val="005C3BC6"/>
    <w:rsid w:val="005C5F1F"/>
    <w:rsid w:val="005C7435"/>
    <w:rsid w:val="005D2FDC"/>
    <w:rsid w:val="005D728C"/>
    <w:rsid w:val="005D7474"/>
    <w:rsid w:val="005F24AD"/>
    <w:rsid w:val="005F32E8"/>
    <w:rsid w:val="005F35A9"/>
    <w:rsid w:val="00602906"/>
    <w:rsid w:val="00603221"/>
    <w:rsid w:val="00607F20"/>
    <w:rsid w:val="006107BE"/>
    <w:rsid w:val="00610CCC"/>
    <w:rsid w:val="00610F31"/>
    <w:rsid w:val="006157C9"/>
    <w:rsid w:val="0061660A"/>
    <w:rsid w:val="00617C11"/>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24F"/>
    <w:rsid w:val="0066172E"/>
    <w:rsid w:val="006639DC"/>
    <w:rsid w:val="00663DAE"/>
    <w:rsid w:val="0066491F"/>
    <w:rsid w:val="006660EE"/>
    <w:rsid w:val="00667FA7"/>
    <w:rsid w:val="00671578"/>
    <w:rsid w:val="0067627C"/>
    <w:rsid w:val="00680097"/>
    <w:rsid w:val="006A10E7"/>
    <w:rsid w:val="006A11EF"/>
    <w:rsid w:val="006A25A2"/>
    <w:rsid w:val="006A2DB3"/>
    <w:rsid w:val="006A39C4"/>
    <w:rsid w:val="006A6329"/>
    <w:rsid w:val="006A6563"/>
    <w:rsid w:val="006B7B95"/>
    <w:rsid w:val="006C4C0A"/>
    <w:rsid w:val="006C5112"/>
    <w:rsid w:val="006C54DB"/>
    <w:rsid w:val="006D728F"/>
    <w:rsid w:val="006E46EE"/>
    <w:rsid w:val="006E640B"/>
    <w:rsid w:val="006F0DB1"/>
    <w:rsid w:val="006F1DF6"/>
    <w:rsid w:val="006F2B1D"/>
    <w:rsid w:val="006F5F85"/>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63A2A"/>
    <w:rsid w:val="007669B7"/>
    <w:rsid w:val="00774E73"/>
    <w:rsid w:val="007754B0"/>
    <w:rsid w:val="007805E8"/>
    <w:rsid w:val="00786E5C"/>
    <w:rsid w:val="00787267"/>
    <w:rsid w:val="00792140"/>
    <w:rsid w:val="00792623"/>
    <w:rsid w:val="007927A8"/>
    <w:rsid w:val="00795580"/>
    <w:rsid w:val="007A1551"/>
    <w:rsid w:val="007A5B58"/>
    <w:rsid w:val="007A6055"/>
    <w:rsid w:val="007A7B53"/>
    <w:rsid w:val="007B0213"/>
    <w:rsid w:val="007B24E7"/>
    <w:rsid w:val="007B5CCE"/>
    <w:rsid w:val="007B6367"/>
    <w:rsid w:val="007C0D5F"/>
    <w:rsid w:val="007C4C02"/>
    <w:rsid w:val="007C6477"/>
    <w:rsid w:val="007C7912"/>
    <w:rsid w:val="007D577A"/>
    <w:rsid w:val="007D72FF"/>
    <w:rsid w:val="007D743F"/>
    <w:rsid w:val="007E303D"/>
    <w:rsid w:val="007E3DD1"/>
    <w:rsid w:val="007E7606"/>
    <w:rsid w:val="007F2157"/>
    <w:rsid w:val="007F3CC4"/>
    <w:rsid w:val="00801E15"/>
    <w:rsid w:val="00803118"/>
    <w:rsid w:val="0081051B"/>
    <w:rsid w:val="008154DF"/>
    <w:rsid w:val="00815F38"/>
    <w:rsid w:val="00816B10"/>
    <w:rsid w:val="008234B0"/>
    <w:rsid w:val="00825FA0"/>
    <w:rsid w:val="0082656C"/>
    <w:rsid w:val="00826774"/>
    <w:rsid w:val="008278A1"/>
    <w:rsid w:val="00833FDF"/>
    <w:rsid w:val="0083658B"/>
    <w:rsid w:val="00836DDA"/>
    <w:rsid w:val="00837490"/>
    <w:rsid w:val="0084282F"/>
    <w:rsid w:val="00843164"/>
    <w:rsid w:val="00854F57"/>
    <w:rsid w:val="00862E75"/>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B4FBD"/>
    <w:rsid w:val="008C3673"/>
    <w:rsid w:val="008C5111"/>
    <w:rsid w:val="008C67AF"/>
    <w:rsid w:val="008D138D"/>
    <w:rsid w:val="008D2C61"/>
    <w:rsid w:val="008E0DC8"/>
    <w:rsid w:val="008E57A5"/>
    <w:rsid w:val="008E59E7"/>
    <w:rsid w:val="008F2F8A"/>
    <w:rsid w:val="008F45AF"/>
    <w:rsid w:val="008F4EEE"/>
    <w:rsid w:val="008F72AC"/>
    <w:rsid w:val="009037D0"/>
    <w:rsid w:val="00905187"/>
    <w:rsid w:val="00906796"/>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4250"/>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F1DB6"/>
    <w:rsid w:val="009F1FA6"/>
    <w:rsid w:val="009F4D84"/>
    <w:rsid w:val="009F694D"/>
    <w:rsid w:val="009F6976"/>
    <w:rsid w:val="00A0618A"/>
    <w:rsid w:val="00A135B7"/>
    <w:rsid w:val="00A163C9"/>
    <w:rsid w:val="00A2282F"/>
    <w:rsid w:val="00A24FD7"/>
    <w:rsid w:val="00A352F6"/>
    <w:rsid w:val="00A44C31"/>
    <w:rsid w:val="00A51704"/>
    <w:rsid w:val="00A5566E"/>
    <w:rsid w:val="00A621F8"/>
    <w:rsid w:val="00A63130"/>
    <w:rsid w:val="00A638D5"/>
    <w:rsid w:val="00A63E33"/>
    <w:rsid w:val="00A71CFD"/>
    <w:rsid w:val="00A74F4A"/>
    <w:rsid w:val="00A77FAC"/>
    <w:rsid w:val="00A80616"/>
    <w:rsid w:val="00A90A85"/>
    <w:rsid w:val="00A91FA0"/>
    <w:rsid w:val="00A96B52"/>
    <w:rsid w:val="00A96B59"/>
    <w:rsid w:val="00AA310F"/>
    <w:rsid w:val="00AA388F"/>
    <w:rsid w:val="00AA415C"/>
    <w:rsid w:val="00AA6CEE"/>
    <w:rsid w:val="00AB1597"/>
    <w:rsid w:val="00AB375A"/>
    <w:rsid w:val="00AB393D"/>
    <w:rsid w:val="00AB7485"/>
    <w:rsid w:val="00AC0BED"/>
    <w:rsid w:val="00AC153C"/>
    <w:rsid w:val="00AC36B3"/>
    <w:rsid w:val="00AC5CE3"/>
    <w:rsid w:val="00AC605A"/>
    <w:rsid w:val="00AC6CD7"/>
    <w:rsid w:val="00AC78E3"/>
    <w:rsid w:val="00AD2619"/>
    <w:rsid w:val="00AD38AE"/>
    <w:rsid w:val="00AE0C98"/>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66790"/>
    <w:rsid w:val="00B76737"/>
    <w:rsid w:val="00B777E5"/>
    <w:rsid w:val="00B81098"/>
    <w:rsid w:val="00B831E2"/>
    <w:rsid w:val="00B965C3"/>
    <w:rsid w:val="00B9664C"/>
    <w:rsid w:val="00B96D1C"/>
    <w:rsid w:val="00B975A3"/>
    <w:rsid w:val="00BA1B5C"/>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4EE"/>
    <w:rsid w:val="00C70F76"/>
    <w:rsid w:val="00C81067"/>
    <w:rsid w:val="00C82AB5"/>
    <w:rsid w:val="00C82B21"/>
    <w:rsid w:val="00C832BB"/>
    <w:rsid w:val="00C83B6E"/>
    <w:rsid w:val="00C85DFE"/>
    <w:rsid w:val="00C90A0D"/>
    <w:rsid w:val="00C922B7"/>
    <w:rsid w:val="00C933B1"/>
    <w:rsid w:val="00C93E37"/>
    <w:rsid w:val="00C96C57"/>
    <w:rsid w:val="00CA0B44"/>
    <w:rsid w:val="00CA22BD"/>
    <w:rsid w:val="00CA2FBE"/>
    <w:rsid w:val="00CA4417"/>
    <w:rsid w:val="00CA4B89"/>
    <w:rsid w:val="00CA612C"/>
    <w:rsid w:val="00CA6870"/>
    <w:rsid w:val="00CA68EF"/>
    <w:rsid w:val="00CA6FD7"/>
    <w:rsid w:val="00CB0D00"/>
    <w:rsid w:val="00CB1952"/>
    <w:rsid w:val="00CB7A18"/>
    <w:rsid w:val="00CC0BAB"/>
    <w:rsid w:val="00CC296E"/>
    <w:rsid w:val="00CC7740"/>
    <w:rsid w:val="00CC7A6D"/>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1048"/>
    <w:rsid w:val="00D532EA"/>
    <w:rsid w:val="00D555E2"/>
    <w:rsid w:val="00D57295"/>
    <w:rsid w:val="00D57522"/>
    <w:rsid w:val="00D60D54"/>
    <w:rsid w:val="00D64709"/>
    <w:rsid w:val="00D70C10"/>
    <w:rsid w:val="00D80887"/>
    <w:rsid w:val="00D83FCB"/>
    <w:rsid w:val="00D84512"/>
    <w:rsid w:val="00D90157"/>
    <w:rsid w:val="00D90C73"/>
    <w:rsid w:val="00D91C9C"/>
    <w:rsid w:val="00D9267C"/>
    <w:rsid w:val="00D92848"/>
    <w:rsid w:val="00D9774A"/>
    <w:rsid w:val="00DA0D56"/>
    <w:rsid w:val="00DA1AA7"/>
    <w:rsid w:val="00DA379B"/>
    <w:rsid w:val="00DB1E5B"/>
    <w:rsid w:val="00DB4B83"/>
    <w:rsid w:val="00DB4DED"/>
    <w:rsid w:val="00DC18F1"/>
    <w:rsid w:val="00DC236E"/>
    <w:rsid w:val="00DC4692"/>
    <w:rsid w:val="00DC5653"/>
    <w:rsid w:val="00DC6951"/>
    <w:rsid w:val="00DD10E7"/>
    <w:rsid w:val="00DD21E0"/>
    <w:rsid w:val="00DD3CE1"/>
    <w:rsid w:val="00DE1F30"/>
    <w:rsid w:val="00DE4B03"/>
    <w:rsid w:val="00DE6832"/>
    <w:rsid w:val="00DF12F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3D4A"/>
    <w:rsid w:val="00E62832"/>
    <w:rsid w:val="00E669E8"/>
    <w:rsid w:val="00E6723E"/>
    <w:rsid w:val="00E747B6"/>
    <w:rsid w:val="00E76D98"/>
    <w:rsid w:val="00E800A9"/>
    <w:rsid w:val="00E819F9"/>
    <w:rsid w:val="00E81D85"/>
    <w:rsid w:val="00E84635"/>
    <w:rsid w:val="00E85346"/>
    <w:rsid w:val="00E917BF"/>
    <w:rsid w:val="00E940CD"/>
    <w:rsid w:val="00E9603F"/>
    <w:rsid w:val="00E97418"/>
    <w:rsid w:val="00E97E67"/>
    <w:rsid w:val="00EA1FCC"/>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EF6CDD"/>
    <w:rsid w:val="00F03DAB"/>
    <w:rsid w:val="00F05AAD"/>
    <w:rsid w:val="00F25F9C"/>
    <w:rsid w:val="00F27E31"/>
    <w:rsid w:val="00F27E45"/>
    <w:rsid w:val="00F30DC9"/>
    <w:rsid w:val="00F314AE"/>
    <w:rsid w:val="00F33123"/>
    <w:rsid w:val="00F342F4"/>
    <w:rsid w:val="00F3491C"/>
    <w:rsid w:val="00F41D9C"/>
    <w:rsid w:val="00F45922"/>
    <w:rsid w:val="00F472C1"/>
    <w:rsid w:val="00F50139"/>
    <w:rsid w:val="00F505B1"/>
    <w:rsid w:val="00F52E05"/>
    <w:rsid w:val="00F53C17"/>
    <w:rsid w:val="00F54530"/>
    <w:rsid w:val="00F54E8E"/>
    <w:rsid w:val="00F54EDA"/>
    <w:rsid w:val="00F61BDB"/>
    <w:rsid w:val="00F6239D"/>
    <w:rsid w:val="00F72683"/>
    <w:rsid w:val="00F7625D"/>
    <w:rsid w:val="00F8246C"/>
    <w:rsid w:val="00F82E1A"/>
    <w:rsid w:val="00F834D6"/>
    <w:rsid w:val="00F837FD"/>
    <w:rsid w:val="00F840F0"/>
    <w:rsid w:val="00F84B66"/>
    <w:rsid w:val="00F90CCA"/>
    <w:rsid w:val="00F94587"/>
    <w:rsid w:val="00F96CB3"/>
    <w:rsid w:val="00FA0F64"/>
    <w:rsid w:val="00FA1B90"/>
    <w:rsid w:val="00FA27D7"/>
    <w:rsid w:val="00FA5BD8"/>
    <w:rsid w:val="00FA71BA"/>
    <w:rsid w:val="00FB21DF"/>
    <w:rsid w:val="00FB3350"/>
    <w:rsid w:val="00FB4A26"/>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5BE24D"/>
  <w15:chartTrackingRefBased/>
  <w15:docId w15:val="{9E72A37C-EC30-4D95-86B1-0860AFEF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D91C9C"/>
    <w:rPr>
      <w:color w:val="605E5C"/>
      <w:shd w:val="clear" w:color="auto" w:fill="E1DFDD"/>
    </w:rPr>
  </w:style>
  <w:style w:type="paragraph" w:customStyle="1" w:styleId="ACSbrandheading3">
    <w:name w:val="ACS brand heading 3"/>
    <w:basedOn w:val="Normal"/>
    <w:qFormat/>
    <w:rsid w:val="00501247"/>
    <w:pPr>
      <w:keepNext/>
      <w:tabs>
        <w:tab w:val="left" w:pos="450"/>
      </w:tabs>
      <w:spacing w:after="0"/>
      <w:outlineLvl w:val="2"/>
    </w:pPr>
    <w:rPr>
      <w:rFonts w:ascii="Arial Rounded MT Bold" w:eastAsia="Times" w:hAnsi="Arial Rounded MT Bold" w:cs="Times New Roman"/>
      <w:color w:val="0039A6"/>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213540779">
      <w:bodyDiv w:val="1"/>
      <w:marLeft w:val="0"/>
      <w:marRight w:val="0"/>
      <w:marTop w:val="0"/>
      <w:marBottom w:val="0"/>
      <w:divBdr>
        <w:top w:val="none" w:sz="0" w:space="0" w:color="auto"/>
        <w:left w:val="none" w:sz="0" w:space="0" w:color="auto"/>
        <w:bottom w:val="none" w:sz="0" w:space="0" w:color="auto"/>
        <w:right w:val="none" w:sz="0" w:space="0" w:color="auto"/>
      </w:divBdr>
    </w:div>
    <w:div w:id="441191072">
      <w:bodyDiv w:val="1"/>
      <w:marLeft w:val="0"/>
      <w:marRight w:val="0"/>
      <w:marTop w:val="0"/>
      <w:marBottom w:val="0"/>
      <w:divBdr>
        <w:top w:val="none" w:sz="0" w:space="0" w:color="auto"/>
        <w:left w:val="none" w:sz="0" w:space="0" w:color="auto"/>
        <w:bottom w:val="none" w:sz="0" w:space="0" w:color="auto"/>
        <w:right w:val="none" w:sz="0" w:space="0" w:color="auto"/>
      </w:divBdr>
    </w:div>
    <w:div w:id="17229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chemistry.org/classroom-resources/what-is-temperature" TargetMode="External"/><Relationship Id="rId18" Type="http://schemas.openxmlformats.org/officeDocument/2006/relationships/hyperlink" Target="https://teachchemistry.org/classroom-resources/simulation-activity-understanding-specific-hea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eachchemistry.org/classroom-resources/heat-flow-process-engineering-optimization"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eachchemistry.org/classroom-resources/future-of-paint-video-questio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eachchemistry.org/classroom-resources/color-matching-paint-video-questions" TargetMode="External"/><Relationship Id="rId20" Type="http://schemas.openxmlformats.org/officeDocument/2006/relationships/hyperlink" Target="https://teachchemistry.org/classroom-resources/the-ozone-layer" TargetMode="External"/><Relationship Id="rId29" Type="http://schemas.openxmlformats.org/officeDocument/2006/relationships/hyperlink" Target="https://youtu.be/PT38gaGciP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webcontent.acs.org/ChemistryInContextSuite/applets/IRWindows/IRWindows.html?darkMode=fals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eachchemistry.org/classroom-resources/simulation-activity-heating-curve-of-water" TargetMode="External"/><Relationship Id="rId23" Type="http://schemas.openxmlformats.org/officeDocument/2006/relationships/header" Target="header1.xml"/><Relationship Id="rId28" Type="http://schemas.openxmlformats.org/officeDocument/2006/relationships/hyperlink" Target="https://www.acs.org/content/acs/en/education/resources/highschool/chemmatters/teachers-guide.html" TargetMode="External"/><Relationship Id="rId10" Type="http://schemas.openxmlformats.org/officeDocument/2006/relationships/hyperlink" Target="https://acswebcontent.acs.org/ChemistryInContextSuite/applets/ozone/ozone.html" TargetMode="External"/><Relationship Id="rId19" Type="http://schemas.openxmlformats.org/officeDocument/2006/relationships/hyperlink" Target="https://teachchemistry.org/classroom-resources/what-makes-something-feel-war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achchemistry.org/classroom-resources/heating-cooling-curve" TargetMode="External"/><Relationship Id="rId22" Type="http://schemas.openxmlformats.org/officeDocument/2006/relationships/hyperlink" Target="https://teachchemistry.org/classroom-resources/sustainable-energy-evaluation" TargetMode="External"/><Relationship Id="rId27" Type="http://schemas.openxmlformats.org/officeDocument/2006/relationships/footer" Target="footer3.xml"/><Relationship Id="rId30" Type="http://schemas.openxmlformats.org/officeDocument/2006/relationships/fontTable" Target="fontTable.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4E82-B81E-4D99-B8BF-9F899B95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Gallegos</dc:creator>
  <cp:keywords/>
  <dc:description/>
  <cp:lastModifiedBy>Gallegos, Lisette</cp:lastModifiedBy>
  <cp:revision>5</cp:revision>
  <cp:lastPrinted>2019-07-10T12:21:00Z</cp:lastPrinted>
  <dcterms:created xsi:type="dcterms:W3CDTF">2021-03-26T15:17:00Z</dcterms:created>
  <dcterms:modified xsi:type="dcterms:W3CDTF">2021-03-29T17:33:00Z</dcterms:modified>
</cp:coreProperties>
</file>