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FC76AC" w:rsidP="002913D8">
      <w:pPr>
        <w:jc w:val="center"/>
        <w:rPr>
          <w:rFonts w:ascii="Arial" w:hAnsi="Arial" w:cs="Arial"/>
          <w:sz w:val="22"/>
          <w:szCs w:val="22"/>
        </w:rPr>
      </w:pPr>
      <w:bookmarkStart w:id="0" w:name="_Toc131478034"/>
      <w:bookmarkStart w:id="1" w:name="_Toc152405707"/>
      <w:bookmarkStart w:id="2" w:name="_Toc162254119"/>
      <w:r w:rsidRPr="00835CFD">
        <w:rPr>
          <w:rFonts w:ascii="Arial" w:hAnsi="Arial" w:cs="Arial"/>
          <w:noProof/>
          <w:sz w:val="22"/>
          <w:szCs w:val="22"/>
        </w:rPr>
        <w:drawing>
          <wp:inline distT="0" distB="0" distL="0" distR="0" wp14:anchorId="371B6A79" wp14:editId="31D0867D">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756E5C" w:rsidRPr="00835CFD" w:rsidRDefault="00756E5C" w:rsidP="002913D8">
      <w:pPr>
        <w:jc w:val="center"/>
        <w:rPr>
          <w:rFonts w:ascii="Arial" w:hAnsi="Arial" w:cs="Arial"/>
          <w:sz w:val="22"/>
          <w:szCs w:val="22"/>
        </w:rPr>
      </w:pPr>
    </w:p>
    <w:p w:rsidR="00383382" w:rsidRPr="00B73D09" w:rsidRDefault="00D550B7" w:rsidP="002913D8">
      <w:pPr>
        <w:jc w:val="center"/>
        <w:rPr>
          <w:rFonts w:ascii="Arial" w:hAnsi="Arial" w:cs="Arial"/>
          <w:b/>
          <w:sz w:val="32"/>
          <w:szCs w:val="32"/>
        </w:rPr>
      </w:pPr>
      <w:r>
        <w:rPr>
          <w:rFonts w:ascii="Arial" w:hAnsi="Arial" w:cs="Arial"/>
          <w:b/>
          <w:sz w:val="32"/>
          <w:szCs w:val="32"/>
        </w:rPr>
        <w:t>April/May</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9965A1" w:rsidRPr="00B73D09">
        <w:rPr>
          <w:rFonts w:ascii="Arial" w:hAnsi="Arial" w:cs="Arial"/>
          <w:b/>
          <w:sz w:val="32"/>
          <w:szCs w:val="32"/>
        </w:rPr>
        <w:t>6</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for</w:t>
      </w:r>
    </w:p>
    <w:p w:rsidR="003A649F" w:rsidRPr="00B73D09" w:rsidRDefault="003A649F" w:rsidP="002913D8">
      <w:pPr>
        <w:jc w:val="center"/>
        <w:rPr>
          <w:rFonts w:ascii="Arial" w:hAnsi="Arial" w:cs="Arial"/>
          <w:b/>
          <w:sz w:val="32"/>
          <w:szCs w:val="32"/>
        </w:rPr>
      </w:pPr>
    </w:p>
    <w:p w:rsidR="006A4F10" w:rsidRPr="00C85C2A" w:rsidRDefault="00C85C2A" w:rsidP="002913D8">
      <w:pPr>
        <w:jc w:val="center"/>
        <w:rPr>
          <w:rFonts w:ascii="Arial" w:hAnsi="Arial" w:cs="Arial"/>
          <w:i/>
          <w:sz w:val="32"/>
          <w:szCs w:val="32"/>
        </w:rPr>
      </w:pPr>
      <w:r w:rsidRPr="00C85C2A">
        <w:rPr>
          <w:rFonts w:ascii="Arial" w:hAnsi="Arial" w:cs="Arial"/>
          <w:b/>
          <w:i/>
          <w:sz w:val="32"/>
          <w:szCs w:val="32"/>
        </w:rPr>
        <w:t>Frozen Fish Stick Blues</w:t>
      </w:r>
    </w:p>
    <w:p w:rsidR="00F4043A" w:rsidRPr="007122A2" w:rsidRDefault="00F4043A" w:rsidP="002913D8">
      <w:pPr>
        <w:rPr>
          <w:rFonts w:ascii="Arial" w:hAnsi="Arial" w:cs="Arial"/>
          <w:sz w:val="32"/>
          <w:szCs w:val="32"/>
        </w:rPr>
      </w:pPr>
    </w:p>
    <w:p w:rsidR="00CE7352" w:rsidRPr="00B73D09" w:rsidRDefault="00CE7352" w:rsidP="002913D8">
      <w:pPr>
        <w:jc w:val="center"/>
        <w:rPr>
          <w:rFonts w:ascii="Arial" w:hAnsi="Arial" w:cs="Arial"/>
          <w:b/>
          <w:sz w:val="32"/>
          <w:szCs w:val="32"/>
        </w:rPr>
      </w:pPr>
      <w:r w:rsidRPr="00B73D09">
        <w:rPr>
          <w:rFonts w:ascii="Arial" w:hAnsi="Arial" w:cs="Arial"/>
          <w:b/>
          <w:sz w:val="32"/>
          <w:szCs w:val="32"/>
        </w:rPr>
        <w:t>Table of Contents</w:t>
      </w:r>
    </w:p>
    <w:p w:rsidR="00CE7352" w:rsidRPr="007122A2" w:rsidRDefault="00CE7352" w:rsidP="002913D8">
      <w:pPr>
        <w:pStyle w:val="TOC1"/>
        <w:ind w:right="0"/>
        <w:rPr>
          <w:rFonts w:cs="Arial"/>
          <w:b w:val="0"/>
        </w:rPr>
      </w:pPr>
    </w:p>
    <w:p w:rsidR="00462D20" w:rsidRPr="007122A2" w:rsidRDefault="00462D20" w:rsidP="002913D8">
      <w:pPr>
        <w:pStyle w:val="TOC1"/>
        <w:ind w:right="0"/>
        <w:rPr>
          <w:rFonts w:cs="Arial"/>
          <w:b w:val="0"/>
        </w:rPr>
      </w:pPr>
    </w:p>
    <w:p w:rsidR="00ED214C"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46168397" w:history="1">
        <w:r w:rsidR="00ED214C" w:rsidRPr="00D36758">
          <w:rPr>
            <w:rStyle w:val="Hyperlink"/>
          </w:rPr>
          <w:t>About the Guide</w:t>
        </w:r>
        <w:r w:rsidR="00ED214C">
          <w:rPr>
            <w:webHidden/>
          </w:rPr>
          <w:tab/>
        </w:r>
        <w:r w:rsidR="00ED214C">
          <w:rPr>
            <w:webHidden/>
          </w:rPr>
          <w:fldChar w:fldCharType="begin"/>
        </w:r>
        <w:r w:rsidR="00ED214C">
          <w:rPr>
            <w:webHidden/>
          </w:rPr>
          <w:instrText xml:space="preserve"> PAGEREF _Toc446168397 \h </w:instrText>
        </w:r>
        <w:r w:rsidR="00ED214C">
          <w:rPr>
            <w:webHidden/>
          </w:rPr>
        </w:r>
        <w:r w:rsidR="00ED214C">
          <w:rPr>
            <w:webHidden/>
          </w:rPr>
          <w:fldChar w:fldCharType="separate"/>
        </w:r>
        <w:r w:rsidR="00ED214C">
          <w:rPr>
            <w:webHidden/>
          </w:rPr>
          <w:t>2</w:t>
        </w:r>
        <w:r w:rsidR="00ED214C">
          <w:rPr>
            <w:webHidden/>
          </w:rPr>
          <w:fldChar w:fldCharType="end"/>
        </w:r>
      </w:hyperlink>
    </w:p>
    <w:p w:rsidR="00ED214C" w:rsidRDefault="00ED214C">
      <w:pPr>
        <w:pStyle w:val="TOC1"/>
        <w:rPr>
          <w:rFonts w:asciiTheme="minorHAnsi" w:eastAsiaTheme="minorEastAsia" w:hAnsiTheme="minorHAnsi" w:cstheme="minorBidi"/>
          <w:b w:val="0"/>
          <w:sz w:val="22"/>
          <w:szCs w:val="22"/>
        </w:rPr>
      </w:pPr>
      <w:hyperlink w:anchor="_Toc446168398" w:history="1">
        <w:r w:rsidRPr="00D36758">
          <w:rPr>
            <w:rStyle w:val="Hyperlink"/>
          </w:rPr>
          <w:t>Student Questions</w:t>
        </w:r>
        <w:r>
          <w:rPr>
            <w:webHidden/>
          </w:rPr>
          <w:tab/>
        </w:r>
        <w:r>
          <w:rPr>
            <w:webHidden/>
          </w:rPr>
          <w:fldChar w:fldCharType="begin"/>
        </w:r>
        <w:r>
          <w:rPr>
            <w:webHidden/>
          </w:rPr>
          <w:instrText xml:space="preserve"> PAGEREF _Toc446168398 \h </w:instrText>
        </w:r>
        <w:r>
          <w:rPr>
            <w:webHidden/>
          </w:rPr>
        </w:r>
        <w:r>
          <w:rPr>
            <w:webHidden/>
          </w:rPr>
          <w:fldChar w:fldCharType="separate"/>
        </w:r>
        <w:r>
          <w:rPr>
            <w:webHidden/>
          </w:rPr>
          <w:t>3</w:t>
        </w:r>
        <w:r>
          <w:rPr>
            <w:webHidden/>
          </w:rPr>
          <w:fldChar w:fldCharType="end"/>
        </w:r>
      </w:hyperlink>
    </w:p>
    <w:p w:rsidR="00ED214C" w:rsidRDefault="00ED214C">
      <w:pPr>
        <w:pStyle w:val="TOC1"/>
        <w:rPr>
          <w:rFonts w:asciiTheme="minorHAnsi" w:eastAsiaTheme="minorEastAsia" w:hAnsiTheme="minorHAnsi" w:cstheme="minorBidi"/>
          <w:b w:val="0"/>
          <w:sz w:val="22"/>
          <w:szCs w:val="22"/>
        </w:rPr>
      </w:pPr>
      <w:hyperlink w:anchor="_Toc446168399" w:history="1">
        <w:r w:rsidRPr="00D36758">
          <w:rPr>
            <w:rStyle w:val="Hyperlink"/>
          </w:rPr>
          <w:t>Answers to Student Questions</w:t>
        </w:r>
        <w:r>
          <w:rPr>
            <w:webHidden/>
          </w:rPr>
          <w:tab/>
        </w:r>
        <w:r>
          <w:rPr>
            <w:webHidden/>
          </w:rPr>
          <w:fldChar w:fldCharType="begin"/>
        </w:r>
        <w:r>
          <w:rPr>
            <w:webHidden/>
          </w:rPr>
          <w:instrText xml:space="preserve"> PAGEREF _Toc446168399 \h </w:instrText>
        </w:r>
        <w:r>
          <w:rPr>
            <w:webHidden/>
          </w:rPr>
        </w:r>
        <w:r>
          <w:rPr>
            <w:webHidden/>
          </w:rPr>
          <w:fldChar w:fldCharType="separate"/>
        </w:r>
        <w:r>
          <w:rPr>
            <w:webHidden/>
          </w:rPr>
          <w:t>4</w:t>
        </w:r>
        <w:r>
          <w:rPr>
            <w:webHidden/>
          </w:rPr>
          <w:fldChar w:fldCharType="end"/>
        </w:r>
      </w:hyperlink>
    </w:p>
    <w:p w:rsidR="00ED214C" w:rsidRDefault="00ED214C">
      <w:pPr>
        <w:pStyle w:val="TOC1"/>
        <w:rPr>
          <w:rFonts w:asciiTheme="minorHAnsi" w:eastAsiaTheme="minorEastAsia" w:hAnsiTheme="minorHAnsi" w:cstheme="minorBidi"/>
          <w:b w:val="0"/>
          <w:sz w:val="22"/>
          <w:szCs w:val="22"/>
        </w:rPr>
      </w:pPr>
      <w:hyperlink w:anchor="_Toc446168400" w:history="1">
        <w:r w:rsidRPr="00D36758">
          <w:rPr>
            <w:rStyle w:val="Hyperlink"/>
          </w:rPr>
          <w:t>Anticipation Guide</w:t>
        </w:r>
        <w:r>
          <w:rPr>
            <w:webHidden/>
          </w:rPr>
          <w:tab/>
        </w:r>
        <w:r>
          <w:rPr>
            <w:webHidden/>
          </w:rPr>
          <w:fldChar w:fldCharType="begin"/>
        </w:r>
        <w:r>
          <w:rPr>
            <w:webHidden/>
          </w:rPr>
          <w:instrText xml:space="preserve"> PAGEREF _Toc446168400 \h </w:instrText>
        </w:r>
        <w:r>
          <w:rPr>
            <w:webHidden/>
          </w:rPr>
        </w:r>
        <w:r>
          <w:rPr>
            <w:webHidden/>
          </w:rPr>
          <w:fldChar w:fldCharType="separate"/>
        </w:r>
        <w:r>
          <w:rPr>
            <w:webHidden/>
          </w:rPr>
          <w:t>5</w:t>
        </w:r>
        <w:r>
          <w:rPr>
            <w:webHidden/>
          </w:rPr>
          <w:fldChar w:fldCharType="end"/>
        </w:r>
      </w:hyperlink>
    </w:p>
    <w:p w:rsidR="00ED214C" w:rsidRDefault="00ED214C">
      <w:pPr>
        <w:pStyle w:val="TOC1"/>
        <w:rPr>
          <w:rFonts w:asciiTheme="minorHAnsi" w:eastAsiaTheme="minorEastAsia" w:hAnsiTheme="minorHAnsi" w:cstheme="minorBidi"/>
          <w:b w:val="0"/>
          <w:sz w:val="22"/>
          <w:szCs w:val="22"/>
        </w:rPr>
      </w:pPr>
      <w:hyperlink w:anchor="_Toc446168401" w:history="1">
        <w:r w:rsidRPr="00D36758">
          <w:rPr>
            <w:rStyle w:val="Hyperlink"/>
          </w:rPr>
          <w:t>Reading Strategies</w:t>
        </w:r>
        <w:r>
          <w:rPr>
            <w:webHidden/>
          </w:rPr>
          <w:tab/>
        </w:r>
        <w:r>
          <w:rPr>
            <w:webHidden/>
          </w:rPr>
          <w:fldChar w:fldCharType="begin"/>
        </w:r>
        <w:r>
          <w:rPr>
            <w:webHidden/>
          </w:rPr>
          <w:instrText xml:space="preserve"> PAGEREF _Toc446168401 \h </w:instrText>
        </w:r>
        <w:r>
          <w:rPr>
            <w:webHidden/>
          </w:rPr>
        </w:r>
        <w:r>
          <w:rPr>
            <w:webHidden/>
          </w:rPr>
          <w:fldChar w:fldCharType="separate"/>
        </w:r>
        <w:r>
          <w:rPr>
            <w:webHidden/>
          </w:rPr>
          <w:t>6</w:t>
        </w:r>
        <w:r>
          <w:rPr>
            <w:webHidden/>
          </w:rPr>
          <w:fldChar w:fldCharType="end"/>
        </w:r>
      </w:hyperlink>
    </w:p>
    <w:p w:rsidR="00ED214C" w:rsidRDefault="00ED214C">
      <w:pPr>
        <w:pStyle w:val="TOC1"/>
        <w:rPr>
          <w:rFonts w:asciiTheme="minorHAnsi" w:eastAsiaTheme="minorEastAsia" w:hAnsiTheme="minorHAnsi" w:cstheme="minorBidi"/>
          <w:b w:val="0"/>
          <w:sz w:val="22"/>
          <w:szCs w:val="22"/>
        </w:rPr>
      </w:pPr>
      <w:hyperlink w:anchor="_Toc446168402" w:history="1">
        <w:r w:rsidRPr="00D36758">
          <w:rPr>
            <w:rStyle w:val="Hyperlink"/>
          </w:rPr>
          <w:t>Background Information</w:t>
        </w:r>
        <w:bookmarkStart w:id="3" w:name="_GoBack"/>
        <w:bookmarkEnd w:id="3"/>
        <w:r>
          <w:rPr>
            <w:webHidden/>
          </w:rPr>
          <w:tab/>
        </w:r>
        <w:r>
          <w:rPr>
            <w:webHidden/>
          </w:rPr>
          <w:fldChar w:fldCharType="begin"/>
        </w:r>
        <w:r>
          <w:rPr>
            <w:webHidden/>
          </w:rPr>
          <w:instrText xml:space="preserve"> PAGEREF _Toc446168402 \h </w:instrText>
        </w:r>
        <w:r>
          <w:rPr>
            <w:webHidden/>
          </w:rPr>
        </w:r>
        <w:r>
          <w:rPr>
            <w:webHidden/>
          </w:rPr>
          <w:fldChar w:fldCharType="separate"/>
        </w:r>
        <w:r>
          <w:rPr>
            <w:webHidden/>
          </w:rPr>
          <w:t>9</w:t>
        </w:r>
        <w:r>
          <w:rPr>
            <w:webHidden/>
          </w:rPr>
          <w:fldChar w:fldCharType="end"/>
        </w:r>
      </w:hyperlink>
    </w:p>
    <w:p w:rsidR="00ED214C" w:rsidRDefault="00ED214C">
      <w:pPr>
        <w:pStyle w:val="TOC1"/>
        <w:rPr>
          <w:rFonts w:asciiTheme="minorHAnsi" w:eastAsiaTheme="minorEastAsia" w:hAnsiTheme="minorHAnsi" w:cstheme="minorBidi"/>
          <w:b w:val="0"/>
          <w:sz w:val="22"/>
          <w:szCs w:val="22"/>
        </w:rPr>
      </w:pPr>
      <w:hyperlink w:anchor="_Toc446168403" w:history="1">
        <w:r w:rsidRPr="00D36758">
          <w:rPr>
            <w:rStyle w:val="Hyperlink"/>
          </w:rPr>
          <w:t>Connections to Chemistry Concepts</w:t>
        </w:r>
        <w:r>
          <w:rPr>
            <w:webHidden/>
          </w:rPr>
          <w:tab/>
        </w:r>
        <w:r>
          <w:rPr>
            <w:webHidden/>
          </w:rPr>
          <w:fldChar w:fldCharType="begin"/>
        </w:r>
        <w:r>
          <w:rPr>
            <w:webHidden/>
          </w:rPr>
          <w:instrText xml:space="preserve"> PAGEREF _Toc446168403 \h </w:instrText>
        </w:r>
        <w:r>
          <w:rPr>
            <w:webHidden/>
          </w:rPr>
        </w:r>
        <w:r>
          <w:rPr>
            <w:webHidden/>
          </w:rPr>
          <w:fldChar w:fldCharType="separate"/>
        </w:r>
        <w:r>
          <w:rPr>
            <w:webHidden/>
          </w:rPr>
          <w:t>22</w:t>
        </w:r>
        <w:r>
          <w:rPr>
            <w:webHidden/>
          </w:rPr>
          <w:fldChar w:fldCharType="end"/>
        </w:r>
      </w:hyperlink>
    </w:p>
    <w:p w:rsidR="00ED214C" w:rsidRDefault="00ED214C">
      <w:pPr>
        <w:pStyle w:val="TOC1"/>
        <w:rPr>
          <w:rFonts w:asciiTheme="minorHAnsi" w:eastAsiaTheme="minorEastAsia" w:hAnsiTheme="minorHAnsi" w:cstheme="minorBidi"/>
          <w:b w:val="0"/>
          <w:sz w:val="22"/>
          <w:szCs w:val="22"/>
        </w:rPr>
      </w:pPr>
      <w:hyperlink w:anchor="_Toc446168404" w:history="1">
        <w:r w:rsidRPr="00D36758">
          <w:rPr>
            <w:rStyle w:val="Hyperlink"/>
          </w:rPr>
          <w:t>Possible Student Misconceptions</w:t>
        </w:r>
        <w:r>
          <w:rPr>
            <w:webHidden/>
          </w:rPr>
          <w:tab/>
        </w:r>
        <w:r>
          <w:rPr>
            <w:webHidden/>
          </w:rPr>
          <w:fldChar w:fldCharType="begin"/>
        </w:r>
        <w:r>
          <w:rPr>
            <w:webHidden/>
          </w:rPr>
          <w:instrText xml:space="preserve"> PAGEREF _Toc446168404 \h </w:instrText>
        </w:r>
        <w:r>
          <w:rPr>
            <w:webHidden/>
          </w:rPr>
        </w:r>
        <w:r>
          <w:rPr>
            <w:webHidden/>
          </w:rPr>
          <w:fldChar w:fldCharType="separate"/>
        </w:r>
        <w:r>
          <w:rPr>
            <w:webHidden/>
          </w:rPr>
          <w:t>22</w:t>
        </w:r>
        <w:r>
          <w:rPr>
            <w:webHidden/>
          </w:rPr>
          <w:fldChar w:fldCharType="end"/>
        </w:r>
      </w:hyperlink>
    </w:p>
    <w:p w:rsidR="00ED214C" w:rsidRDefault="00ED214C">
      <w:pPr>
        <w:pStyle w:val="TOC1"/>
        <w:rPr>
          <w:rFonts w:asciiTheme="minorHAnsi" w:eastAsiaTheme="minorEastAsia" w:hAnsiTheme="minorHAnsi" w:cstheme="minorBidi"/>
          <w:b w:val="0"/>
          <w:sz w:val="22"/>
          <w:szCs w:val="22"/>
        </w:rPr>
      </w:pPr>
      <w:hyperlink w:anchor="_Toc446168405" w:history="1">
        <w:r w:rsidRPr="00D36758">
          <w:rPr>
            <w:rStyle w:val="Hyperlink"/>
          </w:rPr>
          <w:t>Anticipating Student Questions</w:t>
        </w:r>
        <w:r>
          <w:rPr>
            <w:webHidden/>
          </w:rPr>
          <w:tab/>
        </w:r>
        <w:r>
          <w:rPr>
            <w:webHidden/>
          </w:rPr>
          <w:fldChar w:fldCharType="begin"/>
        </w:r>
        <w:r>
          <w:rPr>
            <w:webHidden/>
          </w:rPr>
          <w:instrText xml:space="preserve"> PAGEREF _Toc446168405 \h </w:instrText>
        </w:r>
        <w:r>
          <w:rPr>
            <w:webHidden/>
          </w:rPr>
        </w:r>
        <w:r>
          <w:rPr>
            <w:webHidden/>
          </w:rPr>
          <w:fldChar w:fldCharType="separate"/>
        </w:r>
        <w:r>
          <w:rPr>
            <w:webHidden/>
          </w:rPr>
          <w:t>23</w:t>
        </w:r>
        <w:r>
          <w:rPr>
            <w:webHidden/>
          </w:rPr>
          <w:fldChar w:fldCharType="end"/>
        </w:r>
      </w:hyperlink>
    </w:p>
    <w:p w:rsidR="00ED214C" w:rsidRDefault="00ED214C">
      <w:pPr>
        <w:pStyle w:val="TOC1"/>
        <w:rPr>
          <w:rFonts w:asciiTheme="minorHAnsi" w:eastAsiaTheme="minorEastAsia" w:hAnsiTheme="minorHAnsi" w:cstheme="minorBidi"/>
          <w:b w:val="0"/>
          <w:sz w:val="22"/>
          <w:szCs w:val="22"/>
        </w:rPr>
      </w:pPr>
      <w:hyperlink w:anchor="_Toc446168406" w:history="1">
        <w:r w:rsidRPr="00D36758">
          <w:rPr>
            <w:rStyle w:val="Hyperlink"/>
          </w:rPr>
          <w:t>In-Class Activities</w:t>
        </w:r>
        <w:r>
          <w:rPr>
            <w:webHidden/>
          </w:rPr>
          <w:tab/>
        </w:r>
        <w:r>
          <w:rPr>
            <w:webHidden/>
          </w:rPr>
          <w:fldChar w:fldCharType="begin"/>
        </w:r>
        <w:r>
          <w:rPr>
            <w:webHidden/>
          </w:rPr>
          <w:instrText xml:space="preserve"> PAGEREF _Toc446168406 \h </w:instrText>
        </w:r>
        <w:r>
          <w:rPr>
            <w:webHidden/>
          </w:rPr>
        </w:r>
        <w:r>
          <w:rPr>
            <w:webHidden/>
          </w:rPr>
          <w:fldChar w:fldCharType="separate"/>
        </w:r>
        <w:r>
          <w:rPr>
            <w:webHidden/>
          </w:rPr>
          <w:t>23</w:t>
        </w:r>
        <w:r>
          <w:rPr>
            <w:webHidden/>
          </w:rPr>
          <w:fldChar w:fldCharType="end"/>
        </w:r>
      </w:hyperlink>
    </w:p>
    <w:p w:rsidR="00ED214C" w:rsidRDefault="00ED214C">
      <w:pPr>
        <w:pStyle w:val="TOC1"/>
        <w:rPr>
          <w:rFonts w:asciiTheme="minorHAnsi" w:eastAsiaTheme="minorEastAsia" w:hAnsiTheme="minorHAnsi" w:cstheme="minorBidi"/>
          <w:b w:val="0"/>
          <w:sz w:val="22"/>
          <w:szCs w:val="22"/>
        </w:rPr>
      </w:pPr>
      <w:hyperlink w:anchor="_Toc446168407" w:history="1">
        <w:r w:rsidRPr="00D36758">
          <w:rPr>
            <w:rStyle w:val="Hyperlink"/>
          </w:rPr>
          <w:t>Out-of-Class Activities and Projects</w:t>
        </w:r>
        <w:r>
          <w:rPr>
            <w:webHidden/>
          </w:rPr>
          <w:tab/>
        </w:r>
        <w:r>
          <w:rPr>
            <w:webHidden/>
          </w:rPr>
          <w:fldChar w:fldCharType="begin"/>
        </w:r>
        <w:r>
          <w:rPr>
            <w:webHidden/>
          </w:rPr>
          <w:instrText xml:space="preserve"> PAGEREF _Toc446168407 \h </w:instrText>
        </w:r>
        <w:r>
          <w:rPr>
            <w:webHidden/>
          </w:rPr>
        </w:r>
        <w:r>
          <w:rPr>
            <w:webHidden/>
          </w:rPr>
          <w:fldChar w:fldCharType="separate"/>
        </w:r>
        <w:r>
          <w:rPr>
            <w:webHidden/>
          </w:rPr>
          <w:t>24</w:t>
        </w:r>
        <w:r>
          <w:rPr>
            <w:webHidden/>
          </w:rPr>
          <w:fldChar w:fldCharType="end"/>
        </w:r>
      </w:hyperlink>
    </w:p>
    <w:p w:rsidR="00ED214C" w:rsidRDefault="00ED214C">
      <w:pPr>
        <w:pStyle w:val="TOC1"/>
        <w:rPr>
          <w:rFonts w:asciiTheme="minorHAnsi" w:eastAsiaTheme="minorEastAsia" w:hAnsiTheme="minorHAnsi" w:cstheme="minorBidi"/>
          <w:b w:val="0"/>
          <w:sz w:val="22"/>
          <w:szCs w:val="22"/>
        </w:rPr>
      </w:pPr>
      <w:hyperlink w:anchor="_Toc446168408" w:history="1">
        <w:r w:rsidRPr="00D36758">
          <w:rPr>
            <w:rStyle w:val="Hyperlink"/>
          </w:rPr>
          <w:t>References</w:t>
        </w:r>
        <w:r>
          <w:rPr>
            <w:webHidden/>
          </w:rPr>
          <w:tab/>
        </w:r>
        <w:r>
          <w:rPr>
            <w:webHidden/>
          </w:rPr>
          <w:fldChar w:fldCharType="begin"/>
        </w:r>
        <w:r>
          <w:rPr>
            <w:webHidden/>
          </w:rPr>
          <w:instrText xml:space="preserve"> PAGEREF _Toc446168408 \h </w:instrText>
        </w:r>
        <w:r>
          <w:rPr>
            <w:webHidden/>
          </w:rPr>
        </w:r>
        <w:r>
          <w:rPr>
            <w:webHidden/>
          </w:rPr>
          <w:fldChar w:fldCharType="separate"/>
        </w:r>
        <w:r>
          <w:rPr>
            <w:webHidden/>
          </w:rPr>
          <w:t>25</w:t>
        </w:r>
        <w:r>
          <w:rPr>
            <w:webHidden/>
          </w:rPr>
          <w:fldChar w:fldCharType="end"/>
        </w:r>
      </w:hyperlink>
    </w:p>
    <w:p w:rsidR="00ED214C" w:rsidRDefault="00ED214C">
      <w:pPr>
        <w:pStyle w:val="TOC1"/>
        <w:rPr>
          <w:rFonts w:asciiTheme="minorHAnsi" w:eastAsiaTheme="minorEastAsia" w:hAnsiTheme="minorHAnsi" w:cstheme="minorBidi"/>
          <w:b w:val="0"/>
          <w:sz w:val="22"/>
          <w:szCs w:val="22"/>
        </w:rPr>
      </w:pPr>
      <w:hyperlink w:anchor="_Toc446168409" w:history="1">
        <w:r w:rsidRPr="00D36758">
          <w:rPr>
            <w:rStyle w:val="Hyperlink"/>
          </w:rPr>
          <w:t>Web Sites for Additional Information</w:t>
        </w:r>
        <w:r>
          <w:rPr>
            <w:webHidden/>
          </w:rPr>
          <w:tab/>
        </w:r>
        <w:r>
          <w:rPr>
            <w:webHidden/>
          </w:rPr>
          <w:fldChar w:fldCharType="begin"/>
        </w:r>
        <w:r>
          <w:rPr>
            <w:webHidden/>
          </w:rPr>
          <w:instrText xml:space="preserve"> PAGEREF _Toc446168409 \h </w:instrText>
        </w:r>
        <w:r>
          <w:rPr>
            <w:webHidden/>
          </w:rPr>
        </w:r>
        <w:r>
          <w:rPr>
            <w:webHidden/>
          </w:rPr>
          <w:fldChar w:fldCharType="separate"/>
        </w:r>
        <w:r>
          <w:rPr>
            <w:webHidden/>
          </w:rPr>
          <w:t>25</w:t>
        </w:r>
        <w:r>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4" w:name="_Toc212568386"/>
      <w:r w:rsidRPr="00835CFD">
        <w:br w:type="page"/>
      </w:r>
      <w:bookmarkStart w:id="5" w:name="_Toc283997087"/>
      <w:bookmarkStart w:id="6" w:name="_Toc335320006"/>
      <w:bookmarkStart w:id="7" w:name="_Toc446168397"/>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editors William </w:t>
      </w:r>
      <w:proofErr w:type="spellStart"/>
      <w:r w:rsidRPr="00835CFD">
        <w:rPr>
          <w:rFonts w:ascii="Arial" w:hAnsi="Arial" w:cs="Arial"/>
          <w:sz w:val="22"/>
          <w:szCs w:val="22"/>
        </w:rPr>
        <w:t>Bleam</w:t>
      </w:r>
      <w:proofErr w:type="spellEnd"/>
      <w:r w:rsidRPr="00835CFD">
        <w:rPr>
          <w:rFonts w:ascii="Arial" w:hAnsi="Arial" w:cs="Arial"/>
          <w:sz w:val="22"/>
          <w:szCs w:val="22"/>
        </w:rPr>
        <w:t xml:space="preserve">,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D4022D" w:rsidRPr="00835CFD">
        <w:rPr>
          <w:rFonts w:ascii="Arial" w:hAnsi="Arial" w:cs="Arial"/>
          <w:sz w:val="22"/>
          <w:szCs w:val="22"/>
        </w:rPr>
        <w:t xml:space="preserve">Barbara Sitzman </w:t>
      </w:r>
      <w:r w:rsidR="006A5ADF" w:rsidRPr="00835CFD">
        <w:rPr>
          <w:rFonts w:ascii="Arial" w:hAnsi="Arial" w:cs="Arial"/>
          <w:sz w:val="22"/>
          <w:szCs w:val="22"/>
        </w:rPr>
        <w:t xml:space="preserve">and </w:t>
      </w:r>
      <w:r w:rsidRPr="00835CFD">
        <w:rPr>
          <w:rFonts w:ascii="Arial" w:hAnsi="Arial" w:cs="Arial"/>
          <w:sz w:val="22"/>
          <w:szCs w:val="22"/>
        </w:rPr>
        <w:t xml:space="preserve">Ronald Tempest created the Teacher’s Guide article material. 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i/>
          <w:sz w:val="22"/>
          <w:szCs w:val="22"/>
        </w:rPr>
        <w:t xml:space="preserve"> </w:t>
      </w:r>
      <w:r w:rsidRPr="00835CFD">
        <w:rPr>
          <w:rFonts w:ascii="Arial" w:hAnsi="Arial" w:cs="Arial"/>
          <w:sz w:val="22"/>
          <w:szCs w:val="22"/>
        </w:rPr>
        <w:t>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 xml:space="preserve">Article, Title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covers all issues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Purchase information can be found online at </w:t>
      </w:r>
      <w:hyperlink r:id="rId12" w:history="1">
        <w:r w:rsidRPr="00835CFD">
          <w:rPr>
            <w:rStyle w:val="Hyperlink"/>
            <w:rFonts w:ascii="Arial" w:hAnsi="Arial" w:cs="Arial"/>
            <w:sz w:val="22"/>
            <w:szCs w:val="22"/>
          </w:rPr>
          <w:t>www.acs.org/chemmatters</w:t>
        </w:r>
      </w:hyperlink>
      <w:r w:rsidR="006A5ADF" w:rsidRPr="00835CFD">
        <w:rPr>
          <w:rFonts w:ascii="Arial" w:hAnsi="Arial" w:cs="Arial"/>
          <w:sz w:val="22"/>
          <w:szCs w:val="22"/>
        </w:rPr>
        <w:t>.</w:t>
      </w:r>
    </w:p>
    <w:p w:rsidR="005A0CDC" w:rsidRPr="00835CFD" w:rsidRDefault="004A1E0F" w:rsidP="007821E5">
      <w:pPr>
        <w:pStyle w:val="Heading1"/>
        <w:spacing w:after="0"/>
      </w:pPr>
      <w:r w:rsidRPr="00835CFD">
        <w:br w:type="page"/>
      </w:r>
      <w:bookmarkStart w:id="8" w:name="_Toc446168398"/>
      <w:r w:rsidR="005A0CDC" w:rsidRPr="00835CFD">
        <w:lastRenderedPageBreak/>
        <w:t>Student Questions</w:t>
      </w:r>
      <w:bookmarkEnd w:id="4"/>
      <w:bookmarkEnd w:id="8"/>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w:t>
      </w:r>
      <w:proofErr w:type="gramStart"/>
      <w:r w:rsidRPr="007821E5">
        <w:rPr>
          <w:rFonts w:ascii="Arial" w:hAnsi="Arial" w:cs="Arial"/>
          <w:b/>
          <w:sz w:val="28"/>
          <w:szCs w:val="28"/>
        </w:rPr>
        <w:t>taken</w:t>
      </w:r>
      <w:proofErr w:type="gramEnd"/>
      <w:r w:rsidRPr="007821E5">
        <w:rPr>
          <w:rFonts w:ascii="Arial" w:hAnsi="Arial" w:cs="Arial"/>
          <w:b/>
          <w:sz w:val="28"/>
          <w:szCs w:val="28"/>
        </w:rPr>
        <w:t xml:space="preserve"> from the article)</w:t>
      </w:r>
    </w:p>
    <w:p w:rsidR="00C85C2A" w:rsidRDefault="00C85C2A" w:rsidP="00C85C2A">
      <w:pPr>
        <w:rPr>
          <w:rFonts w:ascii="Arial" w:hAnsi="Arial" w:cs="Arial"/>
          <w:b/>
        </w:rPr>
      </w:pPr>
      <w:r>
        <w:rPr>
          <w:rFonts w:ascii="Arial" w:hAnsi="Arial" w:cs="Arial"/>
          <w:b/>
        </w:rPr>
        <w:t>Frozen Fish Stick Blues</w:t>
      </w:r>
    </w:p>
    <w:p w:rsidR="00C85C2A" w:rsidRDefault="00C85C2A" w:rsidP="00C85C2A">
      <w:pPr>
        <w:rPr>
          <w:rFonts w:ascii="Arial" w:hAnsi="Arial" w:cs="Arial"/>
          <w:b/>
          <w:sz w:val="22"/>
          <w:szCs w:val="22"/>
        </w:rPr>
      </w:pPr>
    </w:p>
    <w:p w:rsidR="00C85C2A" w:rsidRDefault="00C85C2A" w:rsidP="00C85C2A">
      <w:pPr>
        <w:numPr>
          <w:ilvl w:val="1"/>
          <w:numId w:val="3"/>
        </w:numPr>
        <w:ind w:left="360"/>
        <w:rPr>
          <w:rFonts w:ascii="Arial" w:hAnsi="Arial" w:cs="Arial"/>
          <w:sz w:val="22"/>
          <w:szCs w:val="22"/>
        </w:rPr>
      </w:pPr>
      <w:r>
        <w:rPr>
          <w:rFonts w:ascii="Arial" w:hAnsi="Arial" w:cs="Arial"/>
          <w:sz w:val="22"/>
          <w:szCs w:val="22"/>
        </w:rPr>
        <w:t>What is the limit for mercury in fish recommended by the U.S. Food and Drug Administration (FDA)?</w:t>
      </w:r>
    </w:p>
    <w:p w:rsidR="00C85C2A" w:rsidRDefault="00C85C2A" w:rsidP="00C85C2A">
      <w:pPr>
        <w:numPr>
          <w:ilvl w:val="1"/>
          <w:numId w:val="3"/>
        </w:numPr>
        <w:ind w:left="360"/>
        <w:rPr>
          <w:rFonts w:ascii="Arial" w:hAnsi="Arial" w:cs="Arial"/>
          <w:sz w:val="22"/>
          <w:szCs w:val="22"/>
        </w:rPr>
      </w:pPr>
      <w:r>
        <w:rPr>
          <w:rFonts w:ascii="Arial" w:hAnsi="Arial" w:cs="Arial"/>
          <w:sz w:val="22"/>
          <w:szCs w:val="22"/>
        </w:rPr>
        <w:t>The U.S. Environmental Protection Agency (EPA) recommends consuming a limited amount of mercury. What is that recommendation?</w:t>
      </w:r>
    </w:p>
    <w:p w:rsidR="00C85C2A" w:rsidRDefault="00C85C2A" w:rsidP="00C85C2A">
      <w:pPr>
        <w:numPr>
          <w:ilvl w:val="1"/>
          <w:numId w:val="3"/>
        </w:numPr>
        <w:ind w:left="360"/>
        <w:rPr>
          <w:rFonts w:ascii="Arial" w:hAnsi="Arial" w:cs="Arial"/>
          <w:sz w:val="22"/>
          <w:szCs w:val="22"/>
        </w:rPr>
      </w:pPr>
      <w:r>
        <w:rPr>
          <w:rFonts w:ascii="Arial" w:hAnsi="Arial" w:cs="Arial"/>
          <w:sz w:val="22"/>
          <w:szCs w:val="22"/>
        </w:rPr>
        <w:t>What is a microgram?</w:t>
      </w:r>
    </w:p>
    <w:p w:rsidR="00C85C2A" w:rsidRDefault="00C85C2A" w:rsidP="00C85C2A">
      <w:pPr>
        <w:numPr>
          <w:ilvl w:val="1"/>
          <w:numId w:val="3"/>
        </w:numPr>
        <w:ind w:left="360"/>
        <w:rPr>
          <w:rFonts w:ascii="Arial" w:hAnsi="Arial" w:cs="Arial"/>
          <w:sz w:val="22"/>
          <w:szCs w:val="22"/>
        </w:rPr>
      </w:pPr>
      <w:r>
        <w:rPr>
          <w:rFonts w:ascii="Arial" w:hAnsi="Arial" w:cs="Arial"/>
          <w:sz w:val="22"/>
          <w:szCs w:val="22"/>
        </w:rPr>
        <w:t>List three types of seafood that the article says are safe to eat.</w:t>
      </w:r>
    </w:p>
    <w:p w:rsidR="00C85C2A" w:rsidRDefault="00C85C2A" w:rsidP="00C85C2A">
      <w:pPr>
        <w:numPr>
          <w:ilvl w:val="1"/>
          <w:numId w:val="3"/>
        </w:numPr>
        <w:ind w:left="360"/>
        <w:rPr>
          <w:rFonts w:ascii="Arial" w:hAnsi="Arial" w:cs="Arial"/>
          <w:sz w:val="22"/>
          <w:szCs w:val="22"/>
        </w:rPr>
      </w:pPr>
      <w:r>
        <w:rPr>
          <w:rFonts w:ascii="Arial" w:hAnsi="Arial" w:cs="Arial"/>
          <w:sz w:val="22"/>
          <w:szCs w:val="22"/>
        </w:rPr>
        <w:t>Explain how mercury gets into fish.</w:t>
      </w:r>
    </w:p>
    <w:p w:rsidR="00C85C2A" w:rsidRDefault="00C85C2A" w:rsidP="00C85C2A">
      <w:pPr>
        <w:numPr>
          <w:ilvl w:val="1"/>
          <w:numId w:val="3"/>
        </w:numPr>
        <w:ind w:left="360"/>
        <w:rPr>
          <w:rFonts w:ascii="Arial" w:hAnsi="Arial" w:cs="Arial"/>
          <w:sz w:val="22"/>
          <w:szCs w:val="22"/>
        </w:rPr>
      </w:pPr>
      <w:r>
        <w:rPr>
          <w:rFonts w:ascii="Arial" w:hAnsi="Arial" w:cs="Arial"/>
          <w:sz w:val="22"/>
          <w:szCs w:val="22"/>
        </w:rPr>
        <w:t>What are the two reasons not to eat tuna, cited in the article?</w:t>
      </w:r>
    </w:p>
    <w:p w:rsidR="00C85C2A" w:rsidRDefault="00C85C2A" w:rsidP="00C85C2A">
      <w:pPr>
        <w:numPr>
          <w:ilvl w:val="1"/>
          <w:numId w:val="3"/>
        </w:numPr>
        <w:ind w:left="360"/>
        <w:rPr>
          <w:rFonts w:ascii="Arial" w:hAnsi="Arial" w:cs="Arial"/>
          <w:sz w:val="22"/>
          <w:szCs w:val="22"/>
        </w:rPr>
      </w:pPr>
      <w:r>
        <w:rPr>
          <w:rFonts w:ascii="Arial" w:hAnsi="Arial" w:cs="Arial"/>
          <w:sz w:val="22"/>
          <w:szCs w:val="22"/>
        </w:rPr>
        <w:t>According to Figure 1, what are the three sources of mercury in the environment?</w:t>
      </w:r>
    </w:p>
    <w:p w:rsidR="00C85C2A" w:rsidRDefault="00C85C2A" w:rsidP="00C85C2A">
      <w:pPr>
        <w:numPr>
          <w:ilvl w:val="1"/>
          <w:numId w:val="3"/>
        </w:numPr>
        <w:ind w:left="360"/>
        <w:rPr>
          <w:rFonts w:ascii="Arial" w:hAnsi="Arial" w:cs="Arial"/>
          <w:sz w:val="22"/>
          <w:szCs w:val="22"/>
        </w:rPr>
      </w:pPr>
      <w:proofErr w:type="gramStart"/>
      <w:r>
        <w:rPr>
          <w:rFonts w:ascii="Arial" w:hAnsi="Arial" w:cs="Arial"/>
          <w:sz w:val="22"/>
          <w:szCs w:val="22"/>
        </w:rPr>
        <w:t>Mercury(</w:t>
      </w:r>
      <w:proofErr w:type="gramEnd"/>
      <w:r>
        <w:rPr>
          <w:rFonts w:ascii="Arial" w:hAnsi="Arial" w:cs="Arial"/>
          <w:sz w:val="22"/>
          <w:szCs w:val="22"/>
        </w:rPr>
        <w:t>II) sulfide is formed by microbes and is small enough to pass through microbial cells. What happens to the mercury once it is inside the cell?</w:t>
      </w:r>
    </w:p>
    <w:p w:rsidR="00C85C2A" w:rsidRDefault="00C85C2A" w:rsidP="00C85C2A">
      <w:pPr>
        <w:numPr>
          <w:ilvl w:val="1"/>
          <w:numId w:val="3"/>
        </w:numPr>
        <w:ind w:left="360"/>
        <w:rPr>
          <w:rFonts w:ascii="Arial" w:hAnsi="Arial" w:cs="Arial"/>
          <w:sz w:val="22"/>
          <w:szCs w:val="22"/>
        </w:rPr>
      </w:pPr>
      <w:r>
        <w:rPr>
          <w:rFonts w:ascii="Arial" w:hAnsi="Arial" w:cs="Arial"/>
          <w:sz w:val="22"/>
          <w:szCs w:val="22"/>
        </w:rPr>
        <w:t>How does the methylmercury change inside a fish?</w:t>
      </w:r>
    </w:p>
    <w:p w:rsidR="00C85C2A" w:rsidRDefault="00C85C2A" w:rsidP="00C85C2A">
      <w:pPr>
        <w:numPr>
          <w:ilvl w:val="1"/>
          <w:numId w:val="3"/>
        </w:numPr>
        <w:ind w:left="360"/>
        <w:rPr>
          <w:rFonts w:ascii="Arial" w:hAnsi="Arial" w:cs="Arial"/>
          <w:sz w:val="22"/>
          <w:szCs w:val="22"/>
        </w:rPr>
      </w:pPr>
      <w:r>
        <w:rPr>
          <w:rFonts w:ascii="Arial" w:hAnsi="Arial" w:cs="Arial"/>
          <w:sz w:val="22"/>
          <w:szCs w:val="22"/>
        </w:rPr>
        <w:t>Explain how the methylmercury is carried to the brain.</w:t>
      </w:r>
    </w:p>
    <w:p w:rsidR="00C85C2A" w:rsidRDefault="00C85C2A" w:rsidP="00C85C2A">
      <w:pPr>
        <w:numPr>
          <w:ilvl w:val="1"/>
          <w:numId w:val="3"/>
        </w:numPr>
        <w:ind w:left="360"/>
        <w:rPr>
          <w:rFonts w:ascii="Arial" w:hAnsi="Arial" w:cs="Arial"/>
          <w:sz w:val="22"/>
          <w:szCs w:val="22"/>
        </w:rPr>
      </w:pPr>
      <w:r>
        <w:rPr>
          <w:rFonts w:ascii="Arial" w:hAnsi="Arial" w:cs="Arial"/>
          <w:sz w:val="22"/>
          <w:szCs w:val="22"/>
        </w:rPr>
        <w:t xml:space="preserve">What </w:t>
      </w:r>
      <w:proofErr w:type="gramStart"/>
      <w:r>
        <w:rPr>
          <w:rFonts w:ascii="Arial" w:hAnsi="Arial" w:cs="Arial"/>
          <w:sz w:val="22"/>
          <w:szCs w:val="22"/>
        </w:rPr>
        <w:t>type of fish are</w:t>
      </w:r>
      <w:proofErr w:type="gramEnd"/>
      <w:r>
        <w:rPr>
          <w:rFonts w:ascii="Arial" w:hAnsi="Arial" w:cs="Arial"/>
          <w:sz w:val="22"/>
          <w:szCs w:val="22"/>
        </w:rPr>
        <w:t xml:space="preserve"> in the fish sticks in this article?</w:t>
      </w:r>
    </w:p>
    <w:p w:rsidR="0017799F" w:rsidRPr="00835CFD" w:rsidRDefault="0017799F" w:rsidP="00AD3730">
      <w:pPr>
        <w:rPr>
          <w:rFonts w:ascii="Arial" w:hAnsi="Arial" w:cs="Arial"/>
          <w:sz w:val="22"/>
          <w:szCs w:val="22"/>
        </w:rPr>
      </w:pPr>
    </w:p>
    <w:p w:rsidR="00BA6E87" w:rsidRDefault="00BA6E87" w:rsidP="00AD3730">
      <w:pPr>
        <w:rPr>
          <w:rFonts w:ascii="Arial" w:hAnsi="Arial" w:cs="Arial"/>
          <w:sz w:val="22"/>
          <w:szCs w:val="22"/>
        </w:rPr>
      </w:pPr>
      <w:r>
        <w:rPr>
          <w:rFonts w:ascii="Arial" w:hAnsi="Arial" w:cs="Arial"/>
          <w:sz w:val="22"/>
          <w:szCs w:val="22"/>
        </w:rPr>
        <w:br w:type="page"/>
      </w:r>
    </w:p>
    <w:p w:rsidR="004441CF" w:rsidRPr="00835CFD" w:rsidRDefault="004441CF" w:rsidP="00AD3730">
      <w:pPr>
        <w:rPr>
          <w:rFonts w:ascii="Arial" w:hAnsi="Arial" w:cs="Arial"/>
          <w:sz w:val="22"/>
          <w:szCs w:val="22"/>
        </w:rPr>
      </w:pPr>
    </w:p>
    <w:p w:rsidR="00C742CC" w:rsidRPr="0046110C" w:rsidRDefault="005A0CDC" w:rsidP="007821E5">
      <w:pPr>
        <w:pStyle w:val="Heading1"/>
        <w:spacing w:after="0"/>
      </w:pPr>
      <w:bookmarkStart w:id="9" w:name="_Toc212568387"/>
      <w:bookmarkStart w:id="10" w:name="_Toc446168399"/>
      <w:r w:rsidRPr="0046110C">
        <w:t>Answers to Student Questions</w:t>
      </w:r>
      <w:bookmarkEnd w:id="9"/>
      <w:bookmarkEnd w:id="10"/>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w:t>
      </w:r>
      <w:proofErr w:type="gramStart"/>
      <w:r w:rsidRPr="007821E5">
        <w:rPr>
          <w:rFonts w:ascii="Arial" w:hAnsi="Arial" w:cs="Arial"/>
          <w:b/>
          <w:sz w:val="28"/>
          <w:szCs w:val="28"/>
        </w:rPr>
        <w:t>taken</w:t>
      </w:r>
      <w:proofErr w:type="gramEnd"/>
      <w:r w:rsidRPr="007821E5">
        <w:rPr>
          <w:rFonts w:ascii="Arial" w:hAnsi="Arial" w:cs="Arial"/>
          <w:b/>
          <w:sz w:val="28"/>
          <w:szCs w:val="28"/>
        </w:rPr>
        <w:t xml:space="preserve"> from the article)</w:t>
      </w:r>
    </w:p>
    <w:p w:rsidR="00590C1F" w:rsidRDefault="00590C1F" w:rsidP="00590C1F">
      <w:pPr>
        <w:rPr>
          <w:rFonts w:ascii="Arial" w:hAnsi="Arial" w:cs="Arial"/>
          <w:b/>
        </w:rPr>
      </w:pPr>
      <w:r w:rsidRPr="00590C1F">
        <w:rPr>
          <w:rFonts w:ascii="Arial" w:hAnsi="Arial" w:cs="Arial"/>
          <w:b/>
        </w:rPr>
        <w:t>Frozen Fish Stick Blues</w:t>
      </w:r>
    </w:p>
    <w:p w:rsidR="00590C1F" w:rsidRPr="00590C1F" w:rsidRDefault="00590C1F" w:rsidP="00590C1F">
      <w:pPr>
        <w:rPr>
          <w:rFonts w:ascii="Arial" w:hAnsi="Arial" w:cs="Arial"/>
          <w:sz w:val="22"/>
          <w:szCs w:val="22"/>
        </w:rPr>
      </w:pPr>
    </w:p>
    <w:p w:rsidR="00C85C2A" w:rsidRDefault="00C85C2A" w:rsidP="00C85C2A">
      <w:pPr>
        <w:numPr>
          <w:ilvl w:val="2"/>
          <w:numId w:val="3"/>
        </w:numPr>
        <w:ind w:left="360"/>
        <w:rPr>
          <w:rFonts w:ascii="Arial" w:hAnsi="Arial" w:cs="Arial"/>
          <w:b/>
          <w:sz w:val="22"/>
          <w:szCs w:val="22"/>
        </w:rPr>
      </w:pPr>
      <w:r>
        <w:rPr>
          <w:rFonts w:ascii="Arial" w:hAnsi="Arial" w:cs="Arial"/>
          <w:b/>
          <w:sz w:val="22"/>
          <w:szCs w:val="22"/>
        </w:rPr>
        <w:t>What is the limit for mercury in fish recommended by the U.S. Food and Drug Administration (FDA)?</w:t>
      </w:r>
    </w:p>
    <w:p w:rsidR="00C85C2A" w:rsidRDefault="00C85C2A" w:rsidP="00C85C2A">
      <w:pPr>
        <w:ind w:left="360"/>
        <w:rPr>
          <w:rFonts w:ascii="Arial" w:hAnsi="Arial" w:cs="Arial"/>
          <w:i/>
          <w:sz w:val="22"/>
          <w:szCs w:val="22"/>
        </w:rPr>
      </w:pPr>
      <w:r>
        <w:rPr>
          <w:rFonts w:ascii="Arial" w:hAnsi="Arial" w:cs="Arial"/>
          <w:i/>
          <w:sz w:val="22"/>
          <w:szCs w:val="22"/>
        </w:rPr>
        <w:t>The FDA says that grocery stores should not sell fish that has more than 1 part per million of mercury.</w:t>
      </w:r>
    </w:p>
    <w:p w:rsidR="00C85C2A" w:rsidRDefault="00C85C2A" w:rsidP="00C85C2A">
      <w:pPr>
        <w:numPr>
          <w:ilvl w:val="2"/>
          <w:numId w:val="3"/>
        </w:numPr>
        <w:ind w:left="360"/>
        <w:rPr>
          <w:rFonts w:ascii="Arial" w:hAnsi="Arial" w:cs="Arial"/>
          <w:b/>
          <w:sz w:val="22"/>
          <w:szCs w:val="22"/>
        </w:rPr>
      </w:pPr>
      <w:r>
        <w:rPr>
          <w:rFonts w:ascii="Arial" w:hAnsi="Arial" w:cs="Arial"/>
          <w:b/>
          <w:sz w:val="22"/>
          <w:szCs w:val="22"/>
        </w:rPr>
        <w:t>The U.S. Environmental Protection Agency (EPA) recommends consuming a limited amount of mercury. What is that recommendation?</w:t>
      </w:r>
    </w:p>
    <w:p w:rsidR="00C85C2A" w:rsidRDefault="00C85C2A" w:rsidP="00C85C2A">
      <w:pPr>
        <w:ind w:left="360"/>
        <w:rPr>
          <w:rFonts w:ascii="Arial" w:hAnsi="Arial" w:cs="Arial"/>
          <w:i/>
          <w:sz w:val="22"/>
          <w:szCs w:val="22"/>
        </w:rPr>
      </w:pPr>
      <w:r>
        <w:rPr>
          <w:rFonts w:ascii="Arial" w:hAnsi="Arial" w:cs="Arial"/>
          <w:i/>
          <w:sz w:val="22"/>
          <w:szCs w:val="22"/>
        </w:rPr>
        <w:t xml:space="preserve">The EPA recommends not </w:t>
      </w:r>
      <w:proofErr w:type="gramStart"/>
      <w:r>
        <w:rPr>
          <w:rFonts w:ascii="Arial" w:hAnsi="Arial" w:cs="Arial"/>
          <w:i/>
          <w:sz w:val="22"/>
          <w:szCs w:val="22"/>
        </w:rPr>
        <w:t>to eat</w:t>
      </w:r>
      <w:proofErr w:type="gramEnd"/>
      <w:r>
        <w:rPr>
          <w:rFonts w:ascii="Arial" w:hAnsi="Arial" w:cs="Arial"/>
          <w:i/>
          <w:sz w:val="22"/>
          <w:szCs w:val="22"/>
        </w:rPr>
        <w:t xml:space="preserve"> more than 0.1 microgram of mercury per day per kilogram of your body mass.</w:t>
      </w:r>
    </w:p>
    <w:p w:rsidR="00C85C2A" w:rsidRDefault="00C85C2A" w:rsidP="00C85C2A">
      <w:pPr>
        <w:numPr>
          <w:ilvl w:val="2"/>
          <w:numId w:val="3"/>
        </w:numPr>
        <w:ind w:left="360"/>
        <w:rPr>
          <w:rFonts w:ascii="Arial" w:hAnsi="Arial" w:cs="Arial"/>
          <w:b/>
          <w:sz w:val="22"/>
          <w:szCs w:val="22"/>
        </w:rPr>
      </w:pPr>
      <w:r>
        <w:rPr>
          <w:rFonts w:ascii="Arial" w:hAnsi="Arial" w:cs="Arial"/>
          <w:b/>
          <w:sz w:val="22"/>
          <w:szCs w:val="22"/>
        </w:rPr>
        <w:t>What is a microgram?</w:t>
      </w:r>
    </w:p>
    <w:p w:rsidR="00C85C2A" w:rsidRDefault="00C85C2A" w:rsidP="00C85C2A">
      <w:pPr>
        <w:ind w:left="360"/>
        <w:rPr>
          <w:rFonts w:ascii="Arial" w:hAnsi="Arial" w:cs="Arial"/>
          <w:i/>
          <w:sz w:val="22"/>
          <w:szCs w:val="22"/>
        </w:rPr>
      </w:pPr>
      <w:r>
        <w:rPr>
          <w:rFonts w:ascii="Arial" w:hAnsi="Arial" w:cs="Arial"/>
          <w:i/>
          <w:sz w:val="22"/>
          <w:szCs w:val="22"/>
        </w:rPr>
        <w:t>A microgram is one millionth of a gram.</w:t>
      </w:r>
    </w:p>
    <w:p w:rsidR="00C85C2A" w:rsidRDefault="00C85C2A" w:rsidP="00C85C2A">
      <w:pPr>
        <w:numPr>
          <w:ilvl w:val="2"/>
          <w:numId w:val="3"/>
        </w:numPr>
        <w:ind w:left="360"/>
        <w:rPr>
          <w:rFonts w:ascii="Arial" w:hAnsi="Arial" w:cs="Arial"/>
          <w:b/>
          <w:sz w:val="22"/>
          <w:szCs w:val="22"/>
        </w:rPr>
      </w:pPr>
      <w:r>
        <w:rPr>
          <w:rFonts w:ascii="Arial" w:hAnsi="Arial" w:cs="Arial"/>
          <w:b/>
          <w:sz w:val="22"/>
          <w:szCs w:val="22"/>
        </w:rPr>
        <w:t xml:space="preserve"> List three types of seafood that the article says are safe to eat.</w:t>
      </w:r>
    </w:p>
    <w:p w:rsidR="00C85C2A" w:rsidRDefault="00C85C2A" w:rsidP="00C85C2A">
      <w:pPr>
        <w:ind w:left="360"/>
        <w:rPr>
          <w:rFonts w:ascii="Arial" w:hAnsi="Arial" w:cs="Arial"/>
          <w:i/>
          <w:sz w:val="22"/>
          <w:szCs w:val="22"/>
        </w:rPr>
      </w:pPr>
      <w:r>
        <w:rPr>
          <w:rFonts w:ascii="Arial" w:hAnsi="Arial" w:cs="Arial"/>
          <w:i/>
          <w:sz w:val="22"/>
          <w:szCs w:val="22"/>
        </w:rPr>
        <w:t>The article states that it is safer to eat shrimp, sardines and tilapia.</w:t>
      </w:r>
    </w:p>
    <w:p w:rsidR="00C85C2A" w:rsidRDefault="00C85C2A" w:rsidP="00C85C2A">
      <w:pPr>
        <w:numPr>
          <w:ilvl w:val="2"/>
          <w:numId w:val="3"/>
        </w:numPr>
        <w:ind w:left="360"/>
        <w:rPr>
          <w:rFonts w:ascii="Arial" w:hAnsi="Arial" w:cs="Arial"/>
          <w:b/>
          <w:sz w:val="22"/>
          <w:szCs w:val="22"/>
        </w:rPr>
      </w:pPr>
      <w:r>
        <w:rPr>
          <w:rFonts w:ascii="Arial" w:hAnsi="Arial" w:cs="Arial"/>
          <w:b/>
          <w:sz w:val="22"/>
          <w:szCs w:val="22"/>
        </w:rPr>
        <w:t>Explain how mercury gets into fish.</w:t>
      </w:r>
    </w:p>
    <w:p w:rsidR="00C85C2A" w:rsidRDefault="00C85C2A" w:rsidP="00C85C2A">
      <w:pPr>
        <w:ind w:left="360"/>
        <w:rPr>
          <w:rFonts w:ascii="Arial" w:hAnsi="Arial" w:cs="Arial"/>
          <w:i/>
          <w:sz w:val="22"/>
          <w:szCs w:val="22"/>
        </w:rPr>
      </w:pPr>
      <w:r>
        <w:rPr>
          <w:rFonts w:ascii="Arial" w:hAnsi="Arial" w:cs="Arial"/>
          <w:i/>
          <w:sz w:val="22"/>
          <w:szCs w:val="22"/>
        </w:rPr>
        <w:t xml:space="preserve">Plankton </w:t>
      </w:r>
      <w:proofErr w:type="gramStart"/>
      <w:r>
        <w:rPr>
          <w:rFonts w:ascii="Arial" w:hAnsi="Arial" w:cs="Arial"/>
          <w:i/>
          <w:sz w:val="22"/>
          <w:szCs w:val="22"/>
        </w:rPr>
        <w:t>ingest</w:t>
      </w:r>
      <w:proofErr w:type="gramEnd"/>
      <w:r>
        <w:rPr>
          <w:rFonts w:ascii="Arial" w:hAnsi="Arial" w:cs="Arial"/>
          <w:i/>
          <w:sz w:val="22"/>
          <w:szCs w:val="22"/>
        </w:rPr>
        <w:t xml:space="preserve"> mercury. Plankton </w:t>
      </w:r>
      <w:proofErr w:type="gramStart"/>
      <w:r>
        <w:rPr>
          <w:rFonts w:ascii="Arial" w:hAnsi="Arial" w:cs="Arial"/>
          <w:i/>
          <w:sz w:val="22"/>
          <w:szCs w:val="22"/>
        </w:rPr>
        <w:t>are</w:t>
      </w:r>
      <w:proofErr w:type="gramEnd"/>
      <w:r>
        <w:rPr>
          <w:rFonts w:ascii="Arial" w:hAnsi="Arial" w:cs="Arial"/>
          <w:i/>
          <w:sz w:val="22"/>
          <w:szCs w:val="22"/>
        </w:rPr>
        <w:t xml:space="preserve"> eaten by small fish, which are eaten by larger fish, passing the mercury onto each other, right on up the food chain.</w:t>
      </w:r>
    </w:p>
    <w:p w:rsidR="00C85C2A" w:rsidRDefault="00C85C2A" w:rsidP="00C85C2A">
      <w:pPr>
        <w:numPr>
          <w:ilvl w:val="2"/>
          <w:numId w:val="3"/>
        </w:numPr>
        <w:ind w:left="360"/>
        <w:rPr>
          <w:rFonts w:ascii="Arial" w:hAnsi="Arial" w:cs="Arial"/>
          <w:b/>
          <w:sz w:val="22"/>
          <w:szCs w:val="22"/>
        </w:rPr>
      </w:pPr>
      <w:r>
        <w:rPr>
          <w:rFonts w:ascii="Arial" w:hAnsi="Arial" w:cs="Arial"/>
          <w:b/>
          <w:sz w:val="22"/>
          <w:szCs w:val="22"/>
        </w:rPr>
        <w:t xml:space="preserve"> What are the two reasons not to eat tuna, cited in the article?</w:t>
      </w:r>
    </w:p>
    <w:p w:rsidR="00C85C2A" w:rsidRDefault="00C85C2A" w:rsidP="00C85C2A">
      <w:pPr>
        <w:ind w:left="360"/>
        <w:rPr>
          <w:rFonts w:ascii="Arial" w:hAnsi="Arial" w:cs="Arial"/>
          <w:i/>
          <w:sz w:val="22"/>
          <w:szCs w:val="22"/>
        </w:rPr>
      </w:pPr>
      <w:r>
        <w:rPr>
          <w:rFonts w:ascii="Arial" w:hAnsi="Arial" w:cs="Arial"/>
          <w:i/>
          <w:sz w:val="22"/>
          <w:szCs w:val="22"/>
        </w:rPr>
        <w:t>Tuna contains high levels of mercury and the tuna population is decreasing because they are overfished.</w:t>
      </w:r>
    </w:p>
    <w:p w:rsidR="00C85C2A" w:rsidRDefault="00C85C2A" w:rsidP="00C85C2A">
      <w:pPr>
        <w:numPr>
          <w:ilvl w:val="2"/>
          <w:numId w:val="3"/>
        </w:numPr>
        <w:ind w:left="360"/>
        <w:rPr>
          <w:rFonts w:ascii="Arial" w:hAnsi="Arial" w:cs="Arial"/>
          <w:b/>
          <w:sz w:val="22"/>
          <w:szCs w:val="22"/>
        </w:rPr>
      </w:pPr>
      <w:r>
        <w:rPr>
          <w:rFonts w:ascii="Arial" w:hAnsi="Arial" w:cs="Arial"/>
          <w:b/>
          <w:sz w:val="22"/>
          <w:szCs w:val="22"/>
        </w:rPr>
        <w:t xml:space="preserve"> According to Figure 1, what are the three sources of mercury in the environment?</w:t>
      </w:r>
    </w:p>
    <w:p w:rsidR="00C85C2A" w:rsidRDefault="00C85C2A" w:rsidP="00C85C2A">
      <w:pPr>
        <w:ind w:left="360"/>
        <w:rPr>
          <w:rFonts w:ascii="Arial" w:hAnsi="Arial" w:cs="Arial"/>
          <w:i/>
          <w:sz w:val="22"/>
          <w:szCs w:val="22"/>
        </w:rPr>
      </w:pPr>
      <w:r>
        <w:rPr>
          <w:rFonts w:ascii="Arial" w:hAnsi="Arial" w:cs="Arial"/>
          <w:i/>
          <w:sz w:val="22"/>
          <w:szCs w:val="22"/>
        </w:rPr>
        <w:t>These three sources all release mercury into the air, according to Figure 1:</w:t>
      </w:r>
    </w:p>
    <w:p w:rsidR="00C85C2A" w:rsidRDefault="00C85C2A" w:rsidP="005B3C67">
      <w:pPr>
        <w:numPr>
          <w:ilvl w:val="0"/>
          <w:numId w:val="9"/>
        </w:numPr>
        <w:ind w:left="720"/>
        <w:rPr>
          <w:rFonts w:ascii="Arial" w:hAnsi="Arial" w:cs="Arial"/>
          <w:i/>
          <w:sz w:val="22"/>
          <w:szCs w:val="22"/>
        </w:rPr>
      </w:pPr>
      <w:r>
        <w:rPr>
          <w:rFonts w:ascii="Arial" w:hAnsi="Arial" w:cs="Arial"/>
          <w:i/>
          <w:sz w:val="22"/>
          <w:szCs w:val="22"/>
        </w:rPr>
        <w:t>Volcanic eruptions,</w:t>
      </w:r>
    </w:p>
    <w:p w:rsidR="00C85C2A" w:rsidRDefault="00C85C2A" w:rsidP="005B3C67">
      <w:pPr>
        <w:numPr>
          <w:ilvl w:val="0"/>
          <w:numId w:val="9"/>
        </w:numPr>
        <w:ind w:left="720"/>
        <w:rPr>
          <w:rFonts w:ascii="Arial" w:hAnsi="Arial" w:cs="Arial"/>
          <w:i/>
          <w:sz w:val="22"/>
          <w:szCs w:val="22"/>
        </w:rPr>
      </w:pPr>
      <w:r>
        <w:rPr>
          <w:rFonts w:ascii="Arial" w:hAnsi="Arial" w:cs="Arial"/>
          <w:i/>
          <w:sz w:val="22"/>
          <w:szCs w:val="22"/>
        </w:rPr>
        <w:t>burning of coal and</w:t>
      </w:r>
    </w:p>
    <w:p w:rsidR="00C85C2A" w:rsidRDefault="00C85C2A" w:rsidP="005B3C67">
      <w:pPr>
        <w:numPr>
          <w:ilvl w:val="0"/>
          <w:numId w:val="9"/>
        </w:numPr>
        <w:ind w:left="720"/>
        <w:rPr>
          <w:rFonts w:ascii="Arial" w:hAnsi="Arial" w:cs="Arial"/>
          <w:i/>
          <w:sz w:val="22"/>
          <w:szCs w:val="22"/>
        </w:rPr>
      </w:pPr>
      <w:r>
        <w:rPr>
          <w:rFonts w:ascii="Arial" w:hAnsi="Arial" w:cs="Arial"/>
          <w:i/>
          <w:sz w:val="22"/>
          <w:szCs w:val="22"/>
        </w:rPr>
        <w:t>mining of iron</w:t>
      </w:r>
    </w:p>
    <w:p w:rsidR="00C85C2A" w:rsidRDefault="00C85C2A" w:rsidP="00C85C2A">
      <w:pPr>
        <w:numPr>
          <w:ilvl w:val="2"/>
          <w:numId w:val="3"/>
        </w:numPr>
        <w:ind w:left="360"/>
        <w:rPr>
          <w:rFonts w:ascii="Arial" w:hAnsi="Arial" w:cs="Arial"/>
          <w:i/>
          <w:sz w:val="22"/>
          <w:szCs w:val="22"/>
        </w:rPr>
      </w:pPr>
      <w:proofErr w:type="gramStart"/>
      <w:r>
        <w:rPr>
          <w:rFonts w:ascii="Arial" w:hAnsi="Arial" w:cs="Arial"/>
          <w:b/>
          <w:sz w:val="22"/>
          <w:szCs w:val="22"/>
        </w:rPr>
        <w:t>Mercury(</w:t>
      </w:r>
      <w:proofErr w:type="gramEnd"/>
      <w:r>
        <w:rPr>
          <w:rFonts w:ascii="Arial" w:hAnsi="Arial" w:cs="Arial"/>
          <w:b/>
          <w:sz w:val="22"/>
          <w:szCs w:val="22"/>
        </w:rPr>
        <w:t>II) sulfide is formed by microbes and is small enough to pass through microbial cells. What happens to the mercury once it is inside the cell?</w:t>
      </w:r>
    </w:p>
    <w:p w:rsidR="00C85C2A" w:rsidRDefault="00C85C2A" w:rsidP="00C85C2A">
      <w:pPr>
        <w:ind w:left="360"/>
        <w:rPr>
          <w:rFonts w:ascii="Arial" w:hAnsi="Arial" w:cs="Arial"/>
          <w:i/>
          <w:sz w:val="22"/>
          <w:szCs w:val="22"/>
        </w:rPr>
      </w:pPr>
      <w:r>
        <w:rPr>
          <w:rFonts w:ascii="Arial" w:hAnsi="Arial" w:cs="Arial"/>
          <w:i/>
          <w:sz w:val="22"/>
          <w:szCs w:val="22"/>
        </w:rPr>
        <w:t>Once inside the cell the mercury atoms bind to methyl groups (–CH</w:t>
      </w:r>
      <w:r>
        <w:rPr>
          <w:rFonts w:ascii="Arial" w:hAnsi="Arial" w:cs="Arial"/>
          <w:i/>
          <w:sz w:val="22"/>
          <w:szCs w:val="22"/>
          <w:vertAlign w:val="subscript"/>
        </w:rPr>
        <w:t>3</w:t>
      </w:r>
      <w:r>
        <w:rPr>
          <w:rFonts w:ascii="Arial" w:hAnsi="Arial" w:cs="Arial"/>
          <w:i/>
          <w:sz w:val="22"/>
          <w:szCs w:val="22"/>
        </w:rPr>
        <w:t>) to form methylmercury. The methylmercury diffuses into the water and is taken up by the plankton.</w:t>
      </w:r>
    </w:p>
    <w:p w:rsidR="00C85C2A" w:rsidRDefault="00C85C2A" w:rsidP="00C85C2A">
      <w:pPr>
        <w:numPr>
          <w:ilvl w:val="2"/>
          <w:numId w:val="3"/>
        </w:numPr>
        <w:ind w:left="360"/>
        <w:rPr>
          <w:rFonts w:ascii="Arial" w:hAnsi="Arial" w:cs="Arial"/>
          <w:b/>
          <w:sz w:val="22"/>
          <w:szCs w:val="22"/>
        </w:rPr>
      </w:pPr>
      <w:r>
        <w:rPr>
          <w:rFonts w:ascii="Arial" w:hAnsi="Arial" w:cs="Arial"/>
          <w:b/>
          <w:sz w:val="22"/>
          <w:szCs w:val="22"/>
        </w:rPr>
        <w:t xml:space="preserve"> How does the methylmercury change inside a fish?</w:t>
      </w:r>
    </w:p>
    <w:p w:rsidR="00C85C2A" w:rsidRDefault="00C85C2A" w:rsidP="00C85C2A">
      <w:pPr>
        <w:ind w:left="360"/>
        <w:rPr>
          <w:rFonts w:ascii="Arial" w:hAnsi="Arial" w:cs="Arial"/>
          <w:i/>
          <w:sz w:val="22"/>
          <w:szCs w:val="22"/>
        </w:rPr>
      </w:pPr>
      <w:r>
        <w:rPr>
          <w:rFonts w:ascii="Arial" w:hAnsi="Arial" w:cs="Arial"/>
          <w:i/>
          <w:sz w:val="22"/>
          <w:szCs w:val="22"/>
        </w:rPr>
        <w:t xml:space="preserve">Inside a fish the methylmercury has a high affinity for sulfur containing anions, especially the </w:t>
      </w:r>
      <w:proofErr w:type="spellStart"/>
      <w:r>
        <w:rPr>
          <w:rFonts w:ascii="Arial" w:hAnsi="Arial" w:cs="Arial"/>
          <w:i/>
          <w:sz w:val="22"/>
          <w:szCs w:val="22"/>
        </w:rPr>
        <w:t>thiol</w:t>
      </w:r>
      <w:proofErr w:type="spellEnd"/>
      <w:r>
        <w:rPr>
          <w:rFonts w:ascii="Arial" w:hAnsi="Arial" w:cs="Arial"/>
          <w:i/>
          <w:sz w:val="22"/>
          <w:szCs w:val="22"/>
        </w:rPr>
        <w:t xml:space="preserve"> group (-SH) on the amino acid cysteine, and forms the compound methylmercury cysteine.</w:t>
      </w:r>
    </w:p>
    <w:p w:rsidR="00C85C2A" w:rsidRDefault="00C85C2A" w:rsidP="00C85C2A">
      <w:pPr>
        <w:numPr>
          <w:ilvl w:val="2"/>
          <w:numId w:val="3"/>
        </w:numPr>
        <w:ind w:left="360"/>
        <w:rPr>
          <w:rFonts w:ascii="Arial" w:hAnsi="Arial" w:cs="Arial"/>
          <w:b/>
          <w:sz w:val="22"/>
          <w:szCs w:val="22"/>
        </w:rPr>
      </w:pPr>
      <w:r>
        <w:rPr>
          <w:rFonts w:ascii="Arial" w:hAnsi="Arial" w:cs="Arial"/>
          <w:b/>
          <w:sz w:val="22"/>
          <w:szCs w:val="22"/>
        </w:rPr>
        <w:t xml:space="preserve"> Explain how the methylmercury is carried to the brain.</w:t>
      </w:r>
    </w:p>
    <w:p w:rsidR="00C85C2A" w:rsidRDefault="00C85C2A" w:rsidP="00C85C2A">
      <w:pPr>
        <w:ind w:left="360"/>
        <w:rPr>
          <w:rFonts w:ascii="Arial" w:hAnsi="Arial" w:cs="Arial"/>
          <w:i/>
          <w:sz w:val="22"/>
          <w:szCs w:val="22"/>
        </w:rPr>
      </w:pPr>
      <w:r>
        <w:rPr>
          <w:rFonts w:ascii="Arial" w:hAnsi="Arial" w:cs="Arial"/>
          <w:i/>
          <w:sz w:val="22"/>
          <w:szCs w:val="22"/>
        </w:rPr>
        <w:t>Methylmercury cysteine looks like the amino acid methionine. Proteins that usually bind with methionine will bind with methylmercury cysteine carrying the methylmercury to the brain.</w:t>
      </w:r>
    </w:p>
    <w:p w:rsidR="00C85C2A" w:rsidRDefault="00C85C2A" w:rsidP="00C85C2A">
      <w:pPr>
        <w:numPr>
          <w:ilvl w:val="2"/>
          <w:numId w:val="3"/>
        </w:numPr>
        <w:ind w:left="360"/>
        <w:rPr>
          <w:rFonts w:ascii="Arial" w:hAnsi="Arial" w:cs="Arial"/>
          <w:b/>
          <w:sz w:val="22"/>
          <w:szCs w:val="22"/>
        </w:rPr>
      </w:pPr>
      <w:r>
        <w:rPr>
          <w:rFonts w:ascii="Arial" w:hAnsi="Arial" w:cs="Arial"/>
          <w:b/>
          <w:sz w:val="22"/>
          <w:szCs w:val="22"/>
        </w:rPr>
        <w:t xml:space="preserve"> What </w:t>
      </w:r>
      <w:proofErr w:type="gramStart"/>
      <w:r>
        <w:rPr>
          <w:rFonts w:ascii="Arial" w:hAnsi="Arial" w:cs="Arial"/>
          <w:b/>
          <w:sz w:val="22"/>
          <w:szCs w:val="22"/>
        </w:rPr>
        <w:t>type of fish are</w:t>
      </w:r>
      <w:proofErr w:type="gramEnd"/>
      <w:r>
        <w:rPr>
          <w:rFonts w:ascii="Arial" w:hAnsi="Arial" w:cs="Arial"/>
          <w:b/>
          <w:sz w:val="22"/>
          <w:szCs w:val="22"/>
        </w:rPr>
        <w:t xml:space="preserve"> in the fish sticks in this article?</w:t>
      </w:r>
    </w:p>
    <w:p w:rsidR="00C85C2A" w:rsidRDefault="00C85C2A" w:rsidP="00C85C2A">
      <w:pPr>
        <w:ind w:left="360"/>
        <w:rPr>
          <w:rFonts w:ascii="Arial" w:hAnsi="Arial" w:cs="Arial"/>
          <w:i/>
          <w:sz w:val="22"/>
          <w:szCs w:val="22"/>
        </w:rPr>
      </w:pPr>
      <w:r>
        <w:rPr>
          <w:rFonts w:ascii="Arial" w:hAnsi="Arial" w:cs="Arial"/>
          <w:i/>
          <w:sz w:val="22"/>
          <w:szCs w:val="22"/>
        </w:rPr>
        <w:t>Pollock, which is low in mercury, is the fish in the fish sticks.</w:t>
      </w:r>
    </w:p>
    <w:p w:rsidR="00193A1B" w:rsidRPr="00835CFD" w:rsidRDefault="00193A1B" w:rsidP="00193A1B">
      <w:pPr>
        <w:rPr>
          <w:rFonts w:ascii="Arial" w:hAnsi="Arial" w:cs="Arial"/>
          <w:sz w:val="22"/>
          <w:szCs w:val="22"/>
        </w:rPr>
      </w:pPr>
    </w:p>
    <w:p w:rsidR="00CD4221" w:rsidRPr="00956AAC" w:rsidRDefault="00311B82" w:rsidP="00956AAC">
      <w:pPr>
        <w:pStyle w:val="Heading1"/>
      </w:pPr>
      <w:r w:rsidRPr="00835CFD">
        <w:br w:type="page"/>
      </w:r>
      <w:bookmarkStart w:id="11" w:name="_Toc283997093"/>
      <w:bookmarkStart w:id="12" w:name="_Toc446168400"/>
      <w:r w:rsidR="00CD4221" w:rsidRPr="00956AAC">
        <w:lastRenderedPageBreak/>
        <w:t>Anticipation Guide</w:t>
      </w:r>
      <w:bookmarkEnd w:id="11"/>
      <w:bookmarkEnd w:id="12"/>
    </w:p>
    <w:p w:rsidR="000F3EBE" w:rsidRPr="00835CFD" w:rsidRDefault="00CD4221" w:rsidP="006A4F10">
      <w:pPr>
        <w:rPr>
          <w:rFonts w:ascii="Arial" w:hAnsi="Arial" w:cs="Arial"/>
          <w:sz w:val="22"/>
          <w:szCs w:val="22"/>
        </w:rPr>
      </w:pPr>
      <w:r w:rsidRPr="00835CFD">
        <w:rPr>
          <w:rFonts w:ascii="Arial" w:hAnsi="Arial" w:cs="Arial"/>
          <w:sz w:val="22"/>
          <w:szCs w:val="22"/>
        </w:rP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835CFD" w:rsidRDefault="006A4F10" w:rsidP="006A4F10">
      <w:pPr>
        <w:rPr>
          <w:rFonts w:ascii="Arial" w:hAnsi="Arial" w:cs="Arial"/>
          <w:sz w:val="22"/>
          <w:szCs w:val="22"/>
        </w:rPr>
      </w:pPr>
    </w:p>
    <w:p w:rsidR="000F3EBE" w:rsidRDefault="000F3EBE" w:rsidP="000F3EBE">
      <w:pPr>
        <w:rPr>
          <w:rFonts w:ascii="Arial" w:hAnsi="Arial" w:cs="Arial"/>
          <w:sz w:val="22"/>
          <w:szCs w:val="22"/>
        </w:rPr>
      </w:pPr>
      <w:r w:rsidRPr="00835CFD">
        <w:rPr>
          <w:rFonts w:ascii="Arial" w:hAnsi="Arial" w:cs="Arial"/>
          <w:b/>
          <w:bCs/>
          <w:sz w:val="22"/>
          <w:szCs w:val="22"/>
        </w:rPr>
        <w:t xml:space="preserve">Directions: </w:t>
      </w:r>
      <w:r w:rsidRPr="00835CFD">
        <w:rPr>
          <w:rFonts w:ascii="Arial" w:hAnsi="Arial" w:cs="Arial"/>
          <w:sz w:val="22"/>
          <w:szCs w:val="22"/>
        </w:rPr>
        <w:t xml:space="preserve"> </w:t>
      </w:r>
      <w:r w:rsidRPr="00D77D51">
        <w:rPr>
          <w:rFonts w:ascii="Arial" w:hAnsi="Arial" w:cs="Arial"/>
          <w:b/>
          <w:i/>
          <w:sz w:val="22"/>
          <w:szCs w:val="22"/>
        </w:rPr>
        <w:t>Before reading,</w:t>
      </w:r>
      <w:r w:rsidRPr="00835CFD">
        <w:rPr>
          <w:rFonts w:ascii="Arial" w:hAnsi="Arial" w:cs="Arial"/>
          <w:sz w:val="22"/>
          <w:szCs w:val="22"/>
        </w:rPr>
        <w:t xml:space="preserve"> in the first column, write “A” or “D</w:t>
      </w:r>
      <w:r w:rsidR="00B83605" w:rsidRPr="00835CFD">
        <w:rPr>
          <w:rFonts w:ascii="Arial" w:hAnsi="Arial" w:cs="Arial"/>
          <w:sz w:val="22"/>
          <w:szCs w:val="22"/>
        </w:rPr>
        <w:t>,</w:t>
      </w:r>
      <w:r w:rsidRPr="00835CFD">
        <w:rPr>
          <w:rFonts w:ascii="Arial" w:hAnsi="Arial" w:cs="Arial"/>
          <w:sz w:val="22"/>
          <w:szCs w:val="22"/>
        </w:rPr>
        <w:t>” indicating your agreement or disagreement with each statement.  As you read, compare your opinions with information from the article. In the space under each statement, cite information from the article that supports or refutes your original ideas.</w:t>
      </w:r>
    </w:p>
    <w:p w:rsidR="00D77D51" w:rsidRPr="00835CFD" w:rsidRDefault="00D77D51" w:rsidP="000F3EB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8097"/>
      </w:tblGrid>
      <w:tr w:rsidR="00D77D51" w:rsidRPr="00F66842" w:rsidTr="00BE07CC">
        <w:tc>
          <w:tcPr>
            <w:tcW w:w="751" w:type="dxa"/>
            <w:shd w:val="clear" w:color="auto" w:fill="auto"/>
          </w:tcPr>
          <w:p w:rsidR="00D77D51" w:rsidRPr="00F66842" w:rsidRDefault="00D77D51" w:rsidP="00BE07CC">
            <w:pPr>
              <w:rPr>
                <w:rFonts w:ascii="Arial" w:hAnsi="Arial" w:cs="Arial"/>
                <w:b/>
                <w:sz w:val="22"/>
                <w:szCs w:val="22"/>
              </w:rPr>
            </w:pPr>
            <w:bookmarkStart w:id="13" w:name="_Toc283997099"/>
            <w:r w:rsidRPr="00F66842">
              <w:rPr>
                <w:rFonts w:ascii="Arial" w:hAnsi="Arial" w:cs="Arial"/>
                <w:b/>
                <w:sz w:val="22"/>
                <w:szCs w:val="22"/>
              </w:rPr>
              <w:t>Text</w:t>
            </w:r>
          </w:p>
        </w:tc>
        <w:tc>
          <w:tcPr>
            <w:tcW w:w="8097" w:type="dxa"/>
            <w:shd w:val="clear" w:color="auto" w:fill="auto"/>
          </w:tcPr>
          <w:p w:rsidR="00D77D51" w:rsidRPr="00F66842" w:rsidRDefault="00D77D51" w:rsidP="00BE07CC">
            <w:pPr>
              <w:rPr>
                <w:rFonts w:ascii="Arial" w:hAnsi="Arial" w:cs="Arial"/>
                <w:b/>
                <w:sz w:val="22"/>
                <w:szCs w:val="22"/>
              </w:rPr>
            </w:pPr>
            <w:r w:rsidRPr="00F66842">
              <w:rPr>
                <w:rFonts w:ascii="Arial" w:hAnsi="Arial" w:cs="Arial"/>
                <w:b/>
                <w:sz w:val="22"/>
                <w:szCs w:val="22"/>
              </w:rPr>
              <w:t>Statement</w:t>
            </w:r>
          </w:p>
        </w:tc>
      </w:tr>
      <w:tr w:rsidR="00D77D51" w:rsidRPr="00F66842" w:rsidTr="00BE07CC">
        <w:trPr>
          <w:trHeight w:val="982"/>
        </w:trPr>
        <w:tc>
          <w:tcPr>
            <w:tcW w:w="751" w:type="dxa"/>
            <w:shd w:val="clear" w:color="auto" w:fill="auto"/>
          </w:tcPr>
          <w:p w:rsidR="00D77D51" w:rsidRPr="00F66842" w:rsidRDefault="00D77D51" w:rsidP="00BE07CC">
            <w:pPr>
              <w:rPr>
                <w:rFonts w:ascii="Arial" w:hAnsi="Arial" w:cs="Arial"/>
                <w:sz w:val="22"/>
                <w:szCs w:val="22"/>
              </w:rPr>
            </w:pPr>
          </w:p>
        </w:tc>
        <w:tc>
          <w:tcPr>
            <w:tcW w:w="8097" w:type="dxa"/>
            <w:shd w:val="clear" w:color="auto" w:fill="auto"/>
          </w:tcPr>
          <w:p w:rsidR="00D77D51" w:rsidRPr="00F66842" w:rsidRDefault="00D77D51" w:rsidP="00D77D51">
            <w:pPr>
              <w:numPr>
                <w:ilvl w:val="0"/>
                <w:numId w:val="15"/>
              </w:numPr>
              <w:rPr>
                <w:rFonts w:ascii="Arial" w:hAnsi="Arial" w:cs="Arial"/>
                <w:sz w:val="22"/>
                <w:szCs w:val="22"/>
              </w:rPr>
            </w:pPr>
            <w:r w:rsidRPr="00F66842">
              <w:rPr>
                <w:rFonts w:ascii="Arial" w:hAnsi="Arial" w:cs="Arial"/>
                <w:sz w:val="22"/>
                <w:szCs w:val="22"/>
              </w:rPr>
              <w:t>Farmed fish have no mercury in them.</w:t>
            </w:r>
          </w:p>
        </w:tc>
      </w:tr>
      <w:tr w:rsidR="00D77D51" w:rsidRPr="00F66842" w:rsidTr="00D77D51">
        <w:trPr>
          <w:trHeight w:val="926"/>
        </w:trPr>
        <w:tc>
          <w:tcPr>
            <w:tcW w:w="751" w:type="dxa"/>
            <w:shd w:val="clear" w:color="auto" w:fill="auto"/>
          </w:tcPr>
          <w:p w:rsidR="00D77D51" w:rsidRPr="00F66842" w:rsidRDefault="00D77D51" w:rsidP="00BE07CC">
            <w:pPr>
              <w:rPr>
                <w:rFonts w:ascii="Arial" w:hAnsi="Arial" w:cs="Arial"/>
                <w:sz w:val="22"/>
                <w:szCs w:val="22"/>
              </w:rPr>
            </w:pPr>
          </w:p>
        </w:tc>
        <w:tc>
          <w:tcPr>
            <w:tcW w:w="8097" w:type="dxa"/>
            <w:shd w:val="clear" w:color="auto" w:fill="auto"/>
          </w:tcPr>
          <w:p w:rsidR="00D77D51" w:rsidRPr="00F66842" w:rsidRDefault="00D77D51" w:rsidP="00D77D51">
            <w:pPr>
              <w:numPr>
                <w:ilvl w:val="0"/>
                <w:numId w:val="15"/>
              </w:numPr>
              <w:rPr>
                <w:rFonts w:ascii="Arial" w:hAnsi="Arial" w:cs="Arial"/>
                <w:sz w:val="22"/>
                <w:szCs w:val="22"/>
              </w:rPr>
            </w:pPr>
            <w:r w:rsidRPr="00F66842">
              <w:rPr>
                <w:rFonts w:ascii="Arial" w:hAnsi="Arial" w:cs="Arial"/>
                <w:sz w:val="22"/>
                <w:szCs w:val="22"/>
              </w:rPr>
              <w:t>One ten-millionth of a gram is the same as 0.1 microgram.</w:t>
            </w:r>
          </w:p>
        </w:tc>
      </w:tr>
      <w:tr w:rsidR="00D77D51" w:rsidRPr="00F66842" w:rsidTr="00D77D51">
        <w:trPr>
          <w:trHeight w:val="890"/>
        </w:trPr>
        <w:tc>
          <w:tcPr>
            <w:tcW w:w="751" w:type="dxa"/>
            <w:shd w:val="clear" w:color="auto" w:fill="auto"/>
          </w:tcPr>
          <w:p w:rsidR="00D77D51" w:rsidRPr="00F66842" w:rsidRDefault="00D77D51" w:rsidP="00BE07CC">
            <w:pPr>
              <w:rPr>
                <w:rFonts w:ascii="Arial" w:hAnsi="Arial" w:cs="Arial"/>
                <w:sz w:val="22"/>
                <w:szCs w:val="22"/>
              </w:rPr>
            </w:pPr>
          </w:p>
        </w:tc>
        <w:tc>
          <w:tcPr>
            <w:tcW w:w="8097" w:type="dxa"/>
            <w:shd w:val="clear" w:color="auto" w:fill="auto"/>
          </w:tcPr>
          <w:p w:rsidR="00D77D51" w:rsidRPr="00F66842" w:rsidRDefault="00D77D51" w:rsidP="00D77D51">
            <w:pPr>
              <w:numPr>
                <w:ilvl w:val="0"/>
                <w:numId w:val="15"/>
              </w:numPr>
              <w:rPr>
                <w:rFonts w:ascii="Arial" w:hAnsi="Arial" w:cs="Arial"/>
                <w:sz w:val="22"/>
                <w:szCs w:val="22"/>
              </w:rPr>
            </w:pPr>
            <w:r w:rsidRPr="00F66842">
              <w:rPr>
                <w:rFonts w:ascii="Arial" w:hAnsi="Arial" w:cs="Arial"/>
                <w:sz w:val="22"/>
                <w:szCs w:val="22"/>
              </w:rPr>
              <w:t xml:space="preserve">As far as mercury is concerned, tuna are safer to eat than shrimp. </w:t>
            </w:r>
          </w:p>
        </w:tc>
      </w:tr>
      <w:tr w:rsidR="00D77D51" w:rsidRPr="00F66842" w:rsidTr="00D77D51">
        <w:trPr>
          <w:trHeight w:val="890"/>
        </w:trPr>
        <w:tc>
          <w:tcPr>
            <w:tcW w:w="751" w:type="dxa"/>
            <w:shd w:val="clear" w:color="auto" w:fill="auto"/>
          </w:tcPr>
          <w:p w:rsidR="00D77D51" w:rsidRPr="00F66842" w:rsidRDefault="00D77D51" w:rsidP="00BE07CC">
            <w:pPr>
              <w:rPr>
                <w:rFonts w:ascii="Arial" w:hAnsi="Arial" w:cs="Arial"/>
                <w:sz w:val="22"/>
                <w:szCs w:val="22"/>
              </w:rPr>
            </w:pPr>
          </w:p>
        </w:tc>
        <w:tc>
          <w:tcPr>
            <w:tcW w:w="8097" w:type="dxa"/>
            <w:shd w:val="clear" w:color="auto" w:fill="auto"/>
          </w:tcPr>
          <w:p w:rsidR="00D77D51" w:rsidRPr="00F66842" w:rsidRDefault="00D77D51" w:rsidP="00D77D51">
            <w:pPr>
              <w:numPr>
                <w:ilvl w:val="0"/>
                <w:numId w:val="15"/>
              </w:numPr>
              <w:rPr>
                <w:rFonts w:ascii="Arial" w:hAnsi="Arial" w:cs="Arial"/>
                <w:sz w:val="22"/>
                <w:szCs w:val="22"/>
              </w:rPr>
            </w:pPr>
            <w:r w:rsidRPr="00F66842">
              <w:rPr>
                <w:rFonts w:ascii="Arial" w:hAnsi="Arial" w:cs="Arial"/>
                <w:sz w:val="22"/>
                <w:szCs w:val="22"/>
              </w:rPr>
              <w:t>Mercury gets into fish through the food chain.</w:t>
            </w:r>
          </w:p>
        </w:tc>
      </w:tr>
      <w:tr w:rsidR="00D77D51" w:rsidRPr="00F66842" w:rsidTr="00BE07CC">
        <w:trPr>
          <w:trHeight w:val="982"/>
        </w:trPr>
        <w:tc>
          <w:tcPr>
            <w:tcW w:w="751" w:type="dxa"/>
            <w:shd w:val="clear" w:color="auto" w:fill="auto"/>
          </w:tcPr>
          <w:p w:rsidR="00D77D51" w:rsidRPr="00F66842" w:rsidRDefault="00D77D51" w:rsidP="00BE07CC">
            <w:pPr>
              <w:rPr>
                <w:rFonts w:ascii="Arial" w:hAnsi="Arial" w:cs="Arial"/>
                <w:sz w:val="22"/>
                <w:szCs w:val="22"/>
              </w:rPr>
            </w:pPr>
          </w:p>
        </w:tc>
        <w:tc>
          <w:tcPr>
            <w:tcW w:w="8097" w:type="dxa"/>
            <w:shd w:val="clear" w:color="auto" w:fill="auto"/>
          </w:tcPr>
          <w:p w:rsidR="00D77D51" w:rsidRPr="00F66842" w:rsidRDefault="00D77D51" w:rsidP="00D77D51">
            <w:pPr>
              <w:numPr>
                <w:ilvl w:val="0"/>
                <w:numId w:val="15"/>
              </w:numPr>
              <w:rPr>
                <w:rFonts w:ascii="Arial" w:hAnsi="Arial" w:cs="Arial"/>
                <w:sz w:val="22"/>
                <w:szCs w:val="22"/>
              </w:rPr>
            </w:pPr>
            <w:r w:rsidRPr="00F66842">
              <w:rPr>
                <w:rFonts w:ascii="Arial" w:hAnsi="Arial" w:cs="Arial"/>
                <w:sz w:val="22"/>
                <w:szCs w:val="22"/>
              </w:rPr>
              <w:t>Elemental mercury (Hg) is more dangerous than the mercury ion (Hg</w:t>
            </w:r>
            <w:r w:rsidRPr="00F66842">
              <w:rPr>
                <w:rFonts w:ascii="Arial" w:hAnsi="Arial" w:cs="Arial"/>
                <w:sz w:val="22"/>
                <w:szCs w:val="22"/>
                <w:vertAlign w:val="superscript"/>
              </w:rPr>
              <w:t>2+</w:t>
            </w:r>
            <w:r w:rsidRPr="00F66842">
              <w:rPr>
                <w:rFonts w:ascii="Arial" w:hAnsi="Arial" w:cs="Arial"/>
                <w:sz w:val="22"/>
                <w:szCs w:val="22"/>
              </w:rPr>
              <w:t xml:space="preserve">). </w:t>
            </w:r>
          </w:p>
        </w:tc>
      </w:tr>
      <w:tr w:rsidR="00D77D51" w:rsidRPr="00F66842" w:rsidTr="00D77D51">
        <w:trPr>
          <w:trHeight w:val="791"/>
        </w:trPr>
        <w:tc>
          <w:tcPr>
            <w:tcW w:w="751" w:type="dxa"/>
            <w:shd w:val="clear" w:color="auto" w:fill="auto"/>
          </w:tcPr>
          <w:p w:rsidR="00D77D51" w:rsidRPr="00F66842" w:rsidRDefault="00D77D51" w:rsidP="00BE07CC">
            <w:pPr>
              <w:rPr>
                <w:rFonts w:ascii="Arial" w:hAnsi="Arial" w:cs="Arial"/>
                <w:sz w:val="22"/>
                <w:szCs w:val="22"/>
              </w:rPr>
            </w:pPr>
          </w:p>
        </w:tc>
        <w:tc>
          <w:tcPr>
            <w:tcW w:w="8097" w:type="dxa"/>
            <w:shd w:val="clear" w:color="auto" w:fill="auto"/>
          </w:tcPr>
          <w:p w:rsidR="00D77D51" w:rsidRPr="00F66842" w:rsidRDefault="00D77D51" w:rsidP="00D77D51">
            <w:pPr>
              <w:numPr>
                <w:ilvl w:val="0"/>
                <w:numId w:val="15"/>
              </w:numPr>
              <w:rPr>
                <w:rFonts w:ascii="Arial" w:hAnsi="Arial" w:cs="Arial"/>
                <w:sz w:val="22"/>
                <w:szCs w:val="22"/>
              </w:rPr>
            </w:pPr>
            <w:r w:rsidRPr="00F66842">
              <w:rPr>
                <w:rFonts w:ascii="Arial" w:hAnsi="Arial" w:cs="Arial"/>
                <w:sz w:val="22"/>
                <w:szCs w:val="22"/>
              </w:rPr>
              <w:t>Mercury can get into the air through natural and human-caused events.</w:t>
            </w:r>
          </w:p>
        </w:tc>
      </w:tr>
      <w:tr w:rsidR="00D77D51" w:rsidRPr="00F66842" w:rsidTr="00BE07CC">
        <w:trPr>
          <w:trHeight w:val="982"/>
        </w:trPr>
        <w:tc>
          <w:tcPr>
            <w:tcW w:w="751" w:type="dxa"/>
            <w:shd w:val="clear" w:color="auto" w:fill="auto"/>
          </w:tcPr>
          <w:p w:rsidR="00D77D51" w:rsidRPr="00F66842" w:rsidRDefault="00D77D51" w:rsidP="00BE07CC">
            <w:pPr>
              <w:rPr>
                <w:rFonts w:ascii="Arial" w:hAnsi="Arial" w:cs="Arial"/>
                <w:sz w:val="22"/>
                <w:szCs w:val="22"/>
              </w:rPr>
            </w:pPr>
          </w:p>
        </w:tc>
        <w:tc>
          <w:tcPr>
            <w:tcW w:w="8097" w:type="dxa"/>
            <w:shd w:val="clear" w:color="auto" w:fill="auto"/>
          </w:tcPr>
          <w:p w:rsidR="00D77D51" w:rsidRPr="00F66842" w:rsidRDefault="00D77D51" w:rsidP="00D77D51">
            <w:pPr>
              <w:numPr>
                <w:ilvl w:val="0"/>
                <w:numId w:val="15"/>
              </w:numPr>
              <w:rPr>
                <w:rFonts w:ascii="Arial" w:hAnsi="Arial" w:cs="Arial"/>
                <w:sz w:val="22"/>
                <w:szCs w:val="22"/>
              </w:rPr>
            </w:pPr>
            <w:r w:rsidRPr="00F66842">
              <w:rPr>
                <w:rFonts w:ascii="Arial" w:hAnsi="Arial" w:cs="Arial"/>
                <w:sz w:val="22"/>
                <w:szCs w:val="22"/>
              </w:rPr>
              <w:t>Methylmercury is very dangerous because it binds with the sulfur in an amino acid in our bodies.</w:t>
            </w:r>
          </w:p>
        </w:tc>
      </w:tr>
      <w:tr w:rsidR="00D77D51" w:rsidRPr="00F66842" w:rsidTr="00BE07CC">
        <w:trPr>
          <w:trHeight w:val="982"/>
        </w:trPr>
        <w:tc>
          <w:tcPr>
            <w:tcW w:w="751" w:type="dxa"/>
            <w:shd w:val="clear" w:color="auto" w:fill="auto"/>
          </w:tcPr>
          <w:p w:rsidR="00D77D51" w:rsidRPr="00F66842" w:rsidRDefault="00D77D51" w:rsidP="00BE07CC">
            <w:pPr>
              <w:rPr>
                <w:rFonts w:ascii="Arial" w:hAnsi="Arial" w:cs="Arial"/>
                <w:sz w:val="22"/>
                <w:szCs w:val="22"/>
              </w:rPr>
            </w:pPr>
          </w:p>
        </w:tc>
        <w:tc>
          <w:tcPr>
            <w:tcW w:w="8097" w:type="dxa"/>
            <w:shd w:val="clear" w:color="auto" w:fill="auto"/>
          </w:tcPr>
          <w:p w:rsidR="00D77D51" w:rsidRPr="00F66842" w:rsidRDefault="00D77D51" w:rsidP="00D77D51">
            <w:pPr>
              <w:numPr>
                <w:ilvl w:val="0"/>
                <w:numId w:val="15"/>
              </w:numPr>
              <w:rPr>
                <w:rFonts w:ascii="Arial" w:hAnsi="Arial" w:cs="Arial"/>
                <w:sz w:val="22"/>
                <w:szCs w:val="22"/>
              </w:rPr>
            </w:pPr>
            <w:r w:rsidRPr="00F66842">
              <w:rPr>
                <w:rFonts w:ascii="Arial" w:hAnsi="Arial" w:cs="Arial"/>
                <w:sz w:val="22"/>
                <w:szCs w:val="22"/>
              </w:rPr>
              <w:t>Methionine is an amino acid.</w:t>
            </w:r>
          </w:p>
        </w:tc>
      </w:tr>
      <w:tr w:rsidR="00D77D51" w:rsidRPr="00F66842" w:rsidTr="00D77D51">
        <w:trPr>
          <w:trHeight w:val="881"/>
        </w:trPr>
        <w:tc>
          <w:tcPr>
            <w:tcW w:w="751" w:type="dxa"/>
            <w:shd w:val="clear" w:color="auto" w:fill="auto"/>
          </w:tcPr>
          <w:p w:rsidR="00D77D51" w:rsidRPr="00F66842" w:rsidRDefault="00D77D51" w:rsidP="00BE07CC">
            <w:pPr>
              <w:rPr>
                <w:rFonts w:ascii="Arial" w:hAnsi="Arial" w:cs="Arial"/>
                <w:sz w:val="22"/>
                <w:szCs w:val="22"/>
              </w:rPr>
            </w:pPr>
          </w:p>
        </w:tc>
        <w:tc>
          <w:tcPr>
            <w:tcW w:w="8097" w:type="dxa"/>
            <w:shd w:val="clear" w:color="auto" w:fill="auto"/>
          </w:tcPr>
          <w:p w:rsidR="00D77D51" w:rsidRPr="00F66842" w:rsidRDefault="00D77D51" w:rsidP="00D77D51">
            <w:pPr>
              <w:numPr>
                <w:ilvl w:val="0"/>
                <w:numId w:val="15"/>
              </w:numPr>
              <w:rPr>
                <w:rFonts w:ascii="Arial" w:hAnsi="Arial" w:cs="Arial"/>
                <w:sz w:val="22"/>
                <w:szCs w:val="22"/>
              </w:rPr>
            </w:pPr>
            <w:r w:rsidRPr="00F66842">
              <w:rPr>
                <w:rFonts w:ascii="Arial" w:hAnsi="Arial" w:cs="Arial"/>
                <w:sz w:val="22"/>
                <w:szCs w:val="22"/>
              </w:rPr>
              <w:t>Methylmercury damages the brain and other organs.</w:t>
            </w:r>
          </w:p>
        </w:tc>
      </w:tr>
      <w:tr w:rsidR="00D77D51" w:rsidRPr="00F66842" w:rsidTr="00D77D51">
        <w:trPr>
          <w:trHeight w:val="791"/>
        </w:trPr>
        <w:tc>
          <w:tcPr>
            <w:tcW w:w="751" w:type="dxa"/>
            <w:shd w:val="clear" w:color="auto" w:fill="auto"/>
          </w:tcPr>
          <w:p w:rsidR="00D77D51" w:rsidRPr="00F66842" w:rsidRDefault="00D77D51" w:rsidP="00BE07CC">
            <w:pPr>
              <w:rPr>
                <w:rFonts w:ascii="Arial" w:hAnsi="Arial" w:cs="Arial"/>
                <w:sz w:val="22"/>
                <w:szCs w:val="22"/>
              </w:rPr>
            </w:pPr>
          </w:p>
        </w:tc>
        <w:tc>
          <w:tcPr>
            <w:tcW w:w="8097" w:type="dxa"/>
            <w:shd w:val="clear" w:color="auto" w:fill="auto"/>
          </w:tcPr>
          <w:p w:rsidR="00D77D51" w:rsidRPr="00F66842" w:rsidRDefault="00D77D51" w:rsidP="00D77D51">
            <w:pPr>
              <w:pStyle w:val="ListParagraph"/>
              <w:numPr>
                <w:ilvl w:val="0"/>
                <w:numId w:val="15"/>
              </w:numPr>
              <w:rPr>
                <w:rFonts w:ascii="Arial" w:hAnsi="Arial" w:cs="Arial"/>
                <w:sz w:val="22"/>
                <w:szCs w:val="22"/>
              </w:rPr>
            </w:pPr>
            <w:r w:rsidRPr="00F66842">
              <w:rPr>
                <w:rFonts w:ascii="Arial" w:hAnsi="Arial" w:cs="Arial"/>
                <w:sz w:val="22"/>
                <w:szCs w:val="22"/>
              </w:rPr>
              <w:t>Pollock, the fish found in many fish sticks, has high levels of mercury.</w:t>
            </w:r>
          </w:p>
        </w:tc>
      </w:tr>
    </w:tbl>
    <w:p w:rsidR="009B4EC1" w:rsidRPr="00ED214C" w:rsidRDefault="000F3EBE" w:rsidP="00ED214C">
      <w:pPr>
        <w:pStyle w:val="Heading1"/>
      </w:pPr>
      <w:bookmarkStart w:id="14" w:name="_Toc446168401"/>
      <w:r w:rsidRPr="00835CFD">
        <w:lastRenderedPageBreak/>
        <w:t>Reading Strategies</w:t>
      </w:r>
      <w:bookmarkEnd w:id="13"/>
      <w:bookmarkEnd w:id="14"/>
    </w:p>
    <w:bookmarkEnd w:id="0"/>
    <w:bookmarkEnd w:id="1"/>
    <w:bookmarkEnd w:id="2"/>
    <w:p w:rsidR="00ED214C" w:rsidRDefault="00ED214C" w:rsidP="00ED214C">
      <w:r w:rsidRPr="00ED3259">
        <w:t xml:space="preserve">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rsidRPr="00ED3259">
        <w:t>If you use these reading and writing strategies to evaluate student performance, you may want to develop a grading rubric such as the one below.</w:t>
      </w:r>
      <w:proofErr w:type="gramEnd"/>
    </w:p>
    <w:p w:rsidR="00ED214C" w:rsidRPr="00ED214C" w:rsidRDefault="00ED214C" w:rsidP="00ED214C">
      <w:pPr>
        <w:rPr>
          <w: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537"/>
        <w:gridCol w:w="5062"/>
      </w:tblGrid>
      <w:tr w:rsidR="00ED214C" w:rsidRPr="00ED3259" w:rsidTr="00BE07CC">
        <w:trPr>
          <w:trHeight w:val="215"/>
        </w:trPr>
        <w:tc>
          <w:tcPr>
            <w:tcW w:w="915" w:type="dxa"/>
            <w:vAlign w:val="center"/>
          </w:tcPr>
          <w:p w:rsidR="00ED214C" w:rsidRPr="00ED3259" w:rsidRDefault="00ED214C" w:rsidP="00BE07CC">
            <w:pPr>
              <w:jc w:val="center"/>
              <w:rPr>
                <w:b/>
                <w:bCs/>
              </w:rPr>
            </w:pPr>
            <w:r w:rsidRPr="00ED3259">
              <w:rPr>
                <w:b/>
                <w:bCs/>
              </w:rPr>
              <w:t>Score</w:t>
            </w:r>
          </w:p>
        </w:tc>
        <w:tc>
          <w:tcPr>
            <w:tcW w:w="1537" w:type="dxa"/>
            <w:vAlign w:val="center"/>
          </w:tcPr>
          <w:p w:rsidR="00ED214C" w:rsidRPr="00ED3259" w:rsidRDefault="00ED214C" w:rsidP="00BE07CC">
            <w:pPr>
              <w:jc w:val="center"/>
              <w:rPr>
                <w:b/>
                <w:bCs/>
              </w:rPr>
            </w:pPr>
            <w:r w:rsidRPr="00ED3259">
              <w:rPr>
                <w:b/>
                <w:bCs/>
              </w:rPr>
              <w:t>Description</w:t>
            </w:r>
          </w:p>
        </w:tc>
        <w:tc>
          <w:tcPr>
            <w:tcW w:w="5062" w:type="dxa"/>
            <w:vAlign w:val="center"/>
          </w:tcPr>
          <w:p w:rsidR="00ED214C" w:rsidRPr="00ED3259" w:rsidRDefault="00ED214C" w:rsidP="00BE07CC">
            <w:pPr>
              <w:jc w:val="center"/>
              <w:rPr>
                <w:b/>
                <w:bCs/>
              </w:rPr>
            </w:pPr>
            <w:r w:rsidRPr="00ED3259">
              <w:rPr>
                <w:b/>
                <w:bCs/>
              </w:rPr>
              <w:t>Evidence</w:t>
            </w:r>
          </w:p>
        </w:tc>
      </w:tr>
      <w:tr w:rsidR="00ED214C" w:rsidRPr="00ED3259" w:rsidTr="00BE07CC">
        <w:trPr>
          <w:trHeight w:val="345"/>
        </w:trPr>
        <w:tc>
          <w:tcPr>
            <w:tcW w:w="915" w:type="dxa"/>
            <w:vAlign w:val="center"/>
          </w:tcPr>
          <w:p w:rsidR="00ED214C" w:rsidRPr="00ED3259" w:rsidRDefault="00ED214C" w:rsidP="00BE07CC">
            <w:pPr>
              <w:jc w:val="center"/>
            </w:pPr>
            <w:r w:rsidRPr="00ED3259">
              <w:t>4</w:t>
            </w:r>
          </w:p>
        </w:tc>
        <w:tc>
          <w:tcPr>
            <w:tcW w:w="1537" w:type="dxa"/>
            <w:vAlign w:val="center"/>
          </w:tcPr>
          <w:p w:rsidR="00ED214C" w:rsidRPr="00ED3259" w:rsidRDefault="00ED214C" w:rsidP="00BE07CC">
            <w:pPr>
              <w:jc w:val="center"/>
            </w:pPr>
            <w:r w:rsidRPr="00ED3259">
              <w:t>Excellent</w:t>
            </w:r>
          </w:p>
        </w:tc>
        <w:tc>
          <w:tcPr>
            <w:tcW w:w="5062" w:type="dxa"/>
          </w:tcPr>
          <w:p w:rsidR="00ED214C" w:rsidRPr="00ED3259" w:rsidRDefault="00ED214C" w:rsidP="00BE07CC">
            <w:r w:rsidRPr="00ED3259">
              <w:t>Complete; details provided; demonstrates deep understanding.</w:t>
            </w:r>
          </w:p>
        </w:tc>
      </w:tr>
      <w:tr w:rsidR="00ED214C" w:rsidRPr="00ED3259" w:rsidTr="00BE07CC">
        <w:trPr>
          <w:trHeight w:val="360"/>
        </w:trPr>
        <w:tc>
          <w:tcPr>
            <w:tcW w:w="915" w:type="dxa"/>
            <w:vAlign w:val="center"/>
          </w:tcPr>
          <w:p w:rsidR="00ED214C" w:rsidRPr="00ED3259" w:rsidRDefault="00ED214C" w:rsidP="00BE07CC">
            <w:pPr>
              <w:jc w:val="center"/>
            </w:pPr>
            <w:r w:rsidRPr="00ED3259">
              <w:t>3</w:t>
            </w:r>
          </w:p>
        </w:tc>
        <w:tc>
          <w:tcPr>
            <w:tcW w:w="1537" w:type="dxa"/>
            <w:vAlign w:val="center"/>
          </w:tcPr>
          <w:p w:rsidR="00ED214C" w:rsidRPr="00ED3259" w:rsidRDefault="00ED214C" w:rsidP="00BE07CC">
            <w:pPr>
              <w:jc w:val="center"/>
            </w:pPr>
            <w:r w:rsidRPr="00ED3259">
              <w:t>Good</w:t>
            </w:r>
          </w:p>
        </w:tc>
        <w:tc>
          <w:tcPr>
            <w:tcW w:w="5062" w:type="dxa"/>
          </w:tcPr>
          <w:p w:rsidR="00ED214C" w:rsidRPr="00ED3259" w:rsidRDefault="00ED214C" w:rsidP="00BE07CC">
            <w:r w:rsidRPr="00ED3259">
              <w:t>Complete; few details provided; demonstrates some understanding.</w:t>
            </w:r>
          </w:p>
        </w:tc>
      </w:tr>
      <w:tr w:rsidR="00ED214C" w:rsidRPr="00ED3259" w:rsidTr="00BE07CC">
        <w:trPr>
          <w:trHeight w:val="345"/>
        </w:trPr>
        <w:tc>
          <w:tcPr>
            <w:tcW w:w="915" w:type="dxa"/>
            <w:vAlign w:val="center"/>
          </w:tcPr>
          <w:p w:rsidR="00ED214C" w:rsidRPr="00ED3259" w:rsidRDefault="00ED214C" w:rsidP="00BE07CC">
            <w:pPr>
              <w:jc w:val="center"/>
            </w:pPr>
            <w:r w:rsidRPr="00ED3259">
              <w:t>2</w:t>
            </w:r>
          </w:p>
        </w:tc>
        <w:tc>
          <w:tcPr>
            <w:tcW w:w="1537" w:type="dxa"/>
            <w:vAlign w:val="center"/>
          </w:tcPr>
          <w:p w:rsidR="00ED214C" w:rsidRPr="00ED3259" w:rsidRDefault="00ED214C" w:rsidP="00BE07CC">
            <w:pPr>
              <w:jc w:val="center"/>
            </w:pPr>
            <w:r w:rsidRPr="00ED3259">
              <w:t>Fair</w:t>
            </w:r>
          </w:p>
        </w:tc>
        <w:tc>
          <w:tcPr>
            <w:tcW w:w="5062" w:type="dxa"/>
          </w:tcPr>
          <w:p w:rsidR="00ED214C" w:rsidRPr="00ED3259" w:rsidRDefault="00ED214C" w:rsidP="00BE07CC">
            <w:r w:rsidRPr="00ED3259">
              <w:t>Incomplete; few details provided; some misconceptions evident.</w:t>
            </w:r>
          </w:p>
        </w:tc>
      </w:tr>
      <w:tr w:rsidR="00ED214C" w:rsidRPr="00ED3259" w:rsidTr="00BE07CC">
        <w:trPr>
          <w:trHeight w:val="345"/>
        </w:trPr>
        <w:tc>
          <w:tcPr>
            <w:tcW w:w="915" w:type="dxa"/>
            <w:vAlign w:val="center"/>
          </w:tcPr>
          <w:p w:rsidR="00ED214C" w:rsidRPr="00ED3259" w:rsidRDefault="00ED214C" w:rsidP="00BE07CC">
            <w:pPr>
              <w:jc w:val="center"/>
            </w:pPr>
            <w:r w:rsidRPr="00ED3259">
              <w:t>1</w:t>
            </w:r>
          </w:p>
        </w:tc>
        <w:tc>
          <w:tcPr>
            <w:tcW w:w="1537" w:type="dxa"/>
            <w:vAlign w:val="center"/>
          </w:tcPr>
          <w:p w:rsidR="00ED214C" w:rsidRPr="00ED3259" w:rsidRDefault="00ED214C" w:rsidP="00BE07CC">
            <w:pPr>
              <w:jc w:val="center"/>
            </w:pPr>
            <w:r w:rsidRPr="00ED3259">
              <w:t>Poor</w:t>
            </w:r>
          </w:p>
        </w:tc>
        <w:tc>
          <w:tcPr>
            <w:tcW w:w="5062" w:type="dxa"/>
          </w:tcPr>
          <w:p w:rsidR="00ED214C" w:rsidRPr="00ED3259" w:rsidRDefault="00ED214C" w:rsidP="00BE07CC">
            <w:r w:rsidRPr="00ED3259">
              <w:t>Very incomplete; no details provided; many misconceptions evident.</w:t>
            </w:r>
          </w:p>
        </w:tc>
      </w:tr>
      <w:tr w:rsidR="00ED214C" w:rsidRPr="00ED3259" w:rsidTr="00BE07CC">
        <w:trPr>
          <w:trHeight w:val="195"/>
        </w:trPr>
        <w:tc>
          <w:tcPr>
            <w:tcW w:w="915" w:type="dxa"/>
            <w:vAlign w:val="center"/>
          </w:tcPr>
          <w:p w:rsidR="00ED214C" w:rsidRPr="00ED3259" w:rsidRDefault="00ED214C" w:rsidP="00BE07CC">
            <w:pPr>
              <w:jc w:val="center"/>
            </w:pPr>
            <w:r w:rsidRPr="00ED3259">
              <w:t>0</w:t>
            </w:r>
          </w:p>
        </w:tc>
        <w:tc>
          <w:tcPr>
            <w:tcW w:w="1537" w:type="dxa"/>
            <w:vAlign w:val="center"/>
          </w:tcPr>
          <w:p w:rsidR="00ED214C" w:rsidRPr="00ED3259" w:rsidRDefault="00ED214C" w:rsidP="00BE07CC">
            <w:pPr>
              <w:jc w:val="center"/>
            </w:pPr>
            <w:r w:rsidRPr="00ED3259">
              <w:t>Not acceptable</w:t>
            </w:r>
          </w:p>
        </w:tc>
        <w:tc>
          <w:tcPr>
            <w:tcW w:w="5062" w:type="dxa"/>
          </w:tcPr>
          <w:p w:rsidR="00ED214C" w:rsidRPr="00ED3259" w:rsidRDefault="00ED214C" w:rsidP="00BE07CC">
            <w:r w:rsidRPr="00ED3259">
              <w:t>So incomplete that no judgment can be made about student understanding</w:t>
            </w:r>
          </w:p>
        </w:tc>
      </w:tr>
    </w:tbl>
    <w:p w:rsidR="00ED214C" w:rsidRPr="00ED3259" w:rsidRDefault="00ED214C" w:rsidP="00ED214C"/>
    <w:p w:rsidR="00ED214C" w:rsidRPr="00ED3259" w:rsidRDefault="00ED214C" w:rsidP="00ED214C"/>
    <w:p w:rsidR="00ED214C" w:rsidRPr="00ED3259" w:rsidRDefault="00ED214C" w:rsidP="00ED214C">
      <w:pPr>
        <w:rPr>
          <w:b/>
          <w:i/>
        </w:rPr>
      </w:pPr>
      <w:r w:rsidRPr="00ED3259">
        <w:rPr>
          <w:b/>
          <w:i/>
        </w:rPr>
        <w:t xml:space="preserve">Teaching Strategies: </w:t>
      </w:r>
    </w:p>
    <w:p w:rsidR="00ED214C" w:rsidRPr="00ED3259" w:rsidRDefault="00ED214C" w:rsidP="00ED214C"/>
    <w:p w:rsidR="00ED214C" w:rsidRPr="00ED3259" w:rsidRDefault="00ED214C" w:rsidP="00ED214C">
      <w:pPr>
        <w:numPr>
          <w:ilvl w:val="0"/>
          <w:numId w:val="1"/>
        </w:numPr>
      </w:pPr>
      <w:r w:rsidRPr="00ED3259">
        <w:t xml:space="preserve">Links to </w:t>
      </w:r>
      <w:r w:rsidRPr="00ED3259">
        <w:rPr>
          <w:b/>
        </w:rPr>
        <w:t>Common Core Standards for Reading</w:t>
      </w:r>
      <w:r w:rsidRPr="00ED3259">
        <w:t>:</w:t>
      </w:r>
    </w:p>
    <w:p w:rsidR="00ED214C" w:rsidRDefault="00ED214C" w:rsidP="00ED214C">
      <w:pPr>
        <w:ind w:left="1080"/>
      </w:pPr>
    </w:p>
    <w:p w:rsidR="00ED214C" w:rsidRDefault="00ED214C" w:rsidP="00ED214C">
      <w:pPr>
        <w:ind w:left="1080"/>
      </w:pPr>
      <w:r w:rsidRPr="00ED3259">
        <w:t>ELA-Literacy.RST.9-10.1:</w:t>
      </w:r>
      <w:r w:rsidRPr="00E54302">
        <w:rPr>
          <w:b/>
        </w:rPr>
        <w:t xml:space="preserve">  </w:t>
      </w:r>
      <w:r w:rsidRPr="00ED3259">
        <w:t>Cite specific textual evidence to support analysis of science and technical texts, attending to the precise details of explanations or descriptions.</w:t>
      </w:r>
    </w:p>
    <w:p w:rsidR="00ED214C" w:rsidRPr="00ED3259" w:rsidRDefault="00ED214C" w:rsidP="00ED214C">
      <w:pPr>
        <w:ind w:left="1080"/>
      </w:pPr>
    </w:p>
    <w:p w:rsidR="00ED214C" w:rsidRDefault="00ED214C" w:rsidP="00ED214C">
      <w:pPr>
        <w:ind w:left="1080"/>
        <w:rPr>
          <w:color w:val="202020"/>
        </w:rPr>
      </w:pPr>
      <w:r w:rsidRPr="00ED3259">
        <w:rPr>
          <w:color w:val="202020"/>
        </w:rPr>
        <w:t>ELA-Literacy.</w:t>
      </w:r>
      <w:r w:rsidRPr="00ED3259">
        <w:t>R</w:t>
      </w:r>
      <w:r w:rsidRPr="00ED3259">
        <w:rPr>
          <w:color w:val="202020"/>
        </w:rPr>
        <w:t>ST.9-10.5: Analyze the structure of the relationships among concepts in a text, including relationships among key terms (e.g.,</w:t>
      </w:r>
      <w:r w:rsidRPr="00ED3259">
        <w:rPr>
          <w:rStyle w:val="apple-converted-space"/>
          <w:color w:val="202020"/>
        </w:rPr>
        <w:t> </w:t>
      </w:r>
      <w:r w:rsidRPr="00ED3259">
        <w:rPr>
          <w:rStyle w:val="Emphasis"/>
          <w:color w:val="202020"/>
        </w:rPr>
        <w:t>force, friction, reaction force, energy</w:t>
      </w:r>
      <w:r w:rsidRPr="00ED3259">
        <w:rPr>
          <w:color w:val="202020"/>
        </w:rPr>
        <w:t xml:space="preserve">). </w:t>
      </w:r>
    </w:p>
    <w:p w:rsidR="00ED214C" w:rsidRPr="00ED3259" w:rsidRDefault="00ED214C" w:rsidP="00ED214C">
      <w:pPr>
        <w:ind w:left="1080"/>
      </w:pPr>
    </w:p>
    <w:p w:rsidR="00ED214C" w:rsidRPr="00ED3259" w:rsidRDefault="00ED214C" w:rsidP="00ED214C">
      <w:pPr>
        <w:ind w:left="1080"/>
      </w:pPr>
      <w:r w:rsidRPr="00ED3259">
        <w:t>ELA-Literacy.RST.11-12.1:</w:t>
      </w:r>
      <w:r w:rsidRPr="00E54302">
        <w:rPr>
          <w:b/>
        </w:rPr>
        <w:t xml:space="preserve">  </w:t>
      </w:r>
      <w:r w:rsidRPr="00E54302">
        <w:rPr>
          <w:color w:val="202020"/>
        </w:rPr>
        <w:t>Cite specific textual evidence to support analysis of science and technical texts, attending to important distinctions the author makes and to any gaps or inconsistencies in the account.</w:t>
      </w:r>
    </w:p>
    <w:p w:rsidR="00ED214C" w:rsidRDefault="00ED214C" w:rsidP="00ED214C">
      <w:pPr>
        <w:rPr>
          <w:color w:val="202020"/>
        </w:rPr>
      </w:pPr>
    </w:p>
    <w:p w:rsidR="00ED214C" w:rsidRPr="00ED3259" w:rsidRDefault="00ED214C" w:rsidP="00ED214C">
      <w:pPr>
        <w:ind w:left="1080"/>
      </w:pPr>
      <w:r w:rsidRPr="00E54302">
        <w:rPr>
          <w:color w:val="202020"/>
        </w:rPr>
        <w:t>ELA-Literacy.</w:t>
      </w:r>
      <w:r w:rsidRPr="00ED3259">
        <w:t>R</w:t>
      </w:r>
      <w:r w:rsidRPr="00E54302">
        <w:rPr>
          <w:color w:val="202020"/>
        </w:rPr>
        <w:t>ST.11-12.4: Determine the meaning of symbols, key terms, and other domain-specific words and phrases as they are used in a specific scientific or technical context relevant to</w:t>
      </w:r>
      <w:r w:rsidRPr="00E54302">
        <w:rPr>
          <w:rStyle w:val="apple-converted-space"/>
          <w:color w:val="202020"/>
        </w:rPr>
        <w:t> </w:t>
      </w:r>
      <w:r w:rsidRPr="00E54302">
        <w:rPr>
          <w:rStyle w:val="Emphasis"/>
          <w:color w:val="202020"/>
        </w:rPr>
        <w:t>grades 11-12 texts and topics</w:t>
      </w:r>
      <w:r w:rsidRPr="00E54302">
        <w:rPr>
          <w:color w:val="202020"/>
        </w:rPr>
        <w:t>.</w:t>
      </w:r>
    </w:p>
    <w:p w:rsidR="00ED214C" w:rsidRPr="00ED3259" w:rsidRDefault="00ED214C" w:rsidP="00ED214C">
      <w:pPr>
        <w:ind w:left="720"/>
      </w:pPr>
    </w:p>
    <w:p w:rsidR="00ED214C" w:rsidRPr="00ED3259" w:rsidRDefault="00ED214C" w:rsidP="00ED214C">
      <w:pPr>
        <w:numPr>
          <w:ilvl w:val="0"/>
          <w:numId w:val="1"/>
        </w:numPr>
      </w:pPr>
      <w:r w:rsidRPr="00ED3259">
        <w:t xml:space="preserve">Links to </w:t>
      </w:r>
      <w:r w:rsidRPr="00ED3259">
        <w:rPr>
          <w:b/>
        </w:rPr>
        <w:t>Common Core Standards for Writing</w:t>
      </w:r>
      <w:r w:rsidRPr="00ED3259">
        <w:t>:</w:t>
      </w:r>
    </w:p>
    <w:p w:rsidR="00ED214C" w:rsidRPr="00ED3259" w:rsidRDefault="00ED214C" w:rsidP="00ED214C">
      <w:pPr>
        <w:ind w:left="1080"/>
      </w:pPr>
      <w:r w:rsidRPr="00ED3259">
        <w:t xml:space="preserve">ELA-Literacy.WHST.9-10.2F: </w:t>
      </w:r>
      <w:r w:rsidRPr="00ED3259">
        <w:rPr>
          <w:color w:val="202020"/>
        </w:rPr>
        <w:t>Provide a concluding statement or section that follows from and supports the information or explanation presented (e.g., articulating implications or the significance of the topic).</w:t>
      </w:r>
    </w:p>
    <w:p w:rsidR="00ED214C" w:rsidRDefault="00ED214C" w:rsidP="00ED214C">
      <w:pPr>
        <w:rPr>
          <w:color w:val="202020"/>
        </w:rPr>
      </w:pPr>
    </w:p>
    <w:p w:rsidR="00ED214C" w:rsidRPr="00ED3259" w:rsidRDefault="00ED214C" w:rsidP="00ED214C">
      <w:pPr>
        <w:ind w:left="1080"/>
      </w:pPr>
      <w:r w:rsidRPr="00ED3259">
        <w:rPr>
          <w:color w:val="202020"/>
        </w:rPr>
        <w:t>ELA-Literacy.WHST.11-12.1E: Provide a concluding statement or section that follows from or supports the argument presented.</w:t>
      </w:r>
    </w:p>
    <w:p w:rsidR="00ED214C" w:rsidRPr="00ED3259" w:rsidRDefault="00ED214C" w:rsidP="00ED214C">
      <w:pPr>
        <w:ind w:left="720"/>
      </w:pPr>
    </w:p>
    <w:p w:rsidR="00ED214C" w:rsidRPr="00ED3259" w:rsidRDefault="00ED214C" w:rsidP="00ED214C">
      <w:pPr>
        <w:numPr>
          <w:ilvl w:val="0"/>
          <w:numId w:val="1"/>
        </w:numPr>
      </w:pPr>
      <w:r w:rsidRPr="00ED3259">
        <w:rPr>
          <w:b/>
        </w:rPr>
        <w:t>Vocabulary</w:t>
      </w:r>
      <w:r w:rsidRPr="00ED3259">
        <w:t xml:space="preserve"> and </w:t>
      </w:r>
      <w:r w:rsidRPr="00ED3259">
        <w:rPr>
          <w:b/>
        </w:rPr>
        <w:t>concepts</w:t>
      </w:r>
      <w:r w:rsidRPr="00ED3259">
        <w:t xml:space="preserve"> that are reinforced in this issue:</w:t>
      </w:r>
    </w:p>
    <w:p w:rsidR="00ED214C" w:rsidRPr="00ED3259" w:rsidRDefault="00ED214C" w:rsidP="00ED214C">
      <w:pPr>
        <w:pStyle w:val="ListParagraph"/>
      </w:pPr>
    </w:p>
    <w:p w:rsidR="00ED214C" w:rsidRPr="00ED3259" w:rsidRDefault="00ED214C" w:rsidP="00ED214C">
      <w:pPr>
        <w:ind w:left="360" w:firstLine="720"/>
      </w:pPr>
      <w:r w:rsidRPr="00ED3259">
        <w:t>Personal and community health</w:t>
      </w:r>
    </w:p>
    <w:p w:rsidR="00ED214C" w:rsidRPr="00ED3259" w:rsidRDefault="00ED214C" w:rsidP="00ED214C">
      <w:pPr>
        <w:ind w:left="360" w:firstLine="720"/>
      </w:pPr>
      <w:r w:rsidRPr="00ED3259">
        <w:t>Reactive oxygen species</w:t>
      </w:r>
    </w:p>
    <w:p w:rsidR="00ED214C" w:rsidRPr="00ED3259" w:rsidRDefault="00ED214C" w:rsidP="00ED214C">
      <w:pPr>
        <w:ind w:left="360" w:firstLine="720"/>
      </w:pPr>
      <w:r w:rsidRPr="00ED3259">
        <w:t>Fuel production and use</w:t>
      </w:r>
    </w:p>
    <w:p w:rsidR="00ED214C" w:rsidRPr="00ED3259" w:rsidRDefault="00ED214C" w:rsidP="00ED214C">
      <w:pPr>
        <w:ind w:left="360" w:firstLine="720"/>
      </w:pPr>
      <w:r w:rsidRPr="00ED3259">
        <w:t>Molecular structures</w:t>
      </w:r>
    </w:p>
    <w:p w:rsidR="00ED214C" w:rsidRPr="00ED3259" w:rsidRDefault="00ED214C" w:rsidP="00ED214C">
      <w:pPr>
        <w:ind w:left="360" w:firstLine="720"/>
      </w:pPr>
      <w:r w:rsidRPr="00ED3259">
        <w:t>Polymers</w:t>
      </w:r>
    </w:p>
    <w:p w:rsidR="00ED214C" w:rsidRPr="00ED3259" w:rsidRDefault="00ED214C" w:rsidP="00ED214C"/>
    <w:p w:rsidR="00ED214C" w:rsidRPr="00ED3259" w:rsidRDefault="00ED214C" w:rsidP="00ED214C">
      <w:pPr>
        <w:numPr>
          <w:ilvl w:val="0"/>
          <w:numId w:val="1"/>
        </w:numPr>
      </w:pPr>
      <w:r w:rsidRPr="00ED3259">
        <w:t>Some of the articles in this issue provide opportunities, references, and suggestions for students to do further research on their own about topics that interest them.</w:t>
      </w:r>
    </w:p>
    <w:p w:rsidR="00ED214C" w:rsidRPr="00ED3259" w:rsidRDefault="00ED214C" w:rsidP="00ED214C">
      <w:pPr>
        <w:ind w:left="720"/>
      </w:pPr>
    </w:p>
    <w:p w:rsidR="00ED214C" w:rsidRPr="00ED3259" w:rsidRDefault="00ED214C" w:rsidP="00ED214C">
      <w:pPr>
        <w:numPr>
          <w:ilvl w:val="0"/>
          <w:numId w:val="1"/>
        </w:numPr>
      </w:pPr>
      <w:r w:rsidRPr="00ED3259">
        <w:t xml:space="preserve">To help students engage with the text, ask students which article </w:t>
      </w:r>
      <w:r w:rsidRPr="00ED3259">
        <w:rPr>
          <w:b/>
        </w:rPr>
        <w:t>engaged</w:t>
      </w:r>
      <w:r w:rsidRPr="00ED3259">
        <w:t xml:space="preserve"> them most and why, or what </w:t>
      </w:r>
      <w:r w:rsidRPr="00ED3259">
        <w:rPr>
          <w:b/>
        </w:rPr>
        <w:t>questions</w:t>
      </w:r>
      <w:r w:rsidRPr="00ED3259">
        <w:t xml:space="preserve"> they still have about the articles. The Background Information in the </w:t>
      </w:r>
      <w:proofErr w:type="spellStart"/>
      <w:r w:rsidRPr="00ED3259">
        <w:rPr>
          <w:i/>
        </w:rPr>
        <w:t>ChemMatters</w:t>
      </w:r>
      <w:proofErr w:type="spellEnd"/>
      <w:r w:rsidRPr="00ED3259">
        <w:t xml:space="preserve"> Teachers Guide has suggestions for further research and activities.</w:t>
      </w:r>
    </w:p>
    <w:p w:rsidR="00ED214C" w:rsidRPr="00ED3259" w:rsidRDefault="00ED214C" w:rsidP="00ED214C">
      <w:pPr>
        <w:pStyle w:val="ListParagraph"/>
      </w:pPr>
    </w:p>
    <w:p w:rsidR="00ED214C" w:rsidRPr="00ED3259" w:rsidRDefault="00ED214C" w:rsidP="00ED214C">
      <w:pPr>
        <w:numPr>
          <w:ilvl w:val="0"/>
          <w:numId w:val="1"/>
        </w:numPr>
      </w:pPr>
      <w:r w:rsidRPr="00ED3259">
        <w:t>In addition to the writing standards above, consider asking students to debate issues addressed in some of the articles. Standards addressed:</w:t>
      </w:r>
    </w:p>
    <w:p w:rsidR="00ED214C" w:rsidRPr="00ED3259" w:rsidRDefault="00ED214C" w:rsidP="00ED214C">
      <w:pPr>
        <w:pStyle w:val="ListParagraph"/>
      </w:pPr>
    </w:p>
    <w:p w:rsidR="00ED214C" w:rsidRPr="00ED3259" w:rsidRDefault="00ED214C" w:rsidP="00ED214C">
      <w:pPr>
        <w:ind w:left="720"/>
      </w:pPr>
      <w:r w:rsidRPr="00E54302">
        <w:rPr>
          <w:b/>
        </w:rPr>
        <w:t xml:space="preserve">WHST.9-10.1B </w:t>
      </w:r>
      <w:r w:rsidRPr="00ED3259">
        <w:t xml:space="preserve">Develop claim(s) and counterclaims fairly, supplying data and evidence for each while pointing out the strengths and limitations of both claim(s) and </w:t>
      </w:r>
      <w:r w:rsidRPr="00E54302">
        <w:rPr>
          <w:b/>
        </w:rPr>
        <w:t>counterclaims</w:t>
      </w:r>
      <w:r w:rsidRPr="00ED3259">
        <w:t xml:space="preserve"> in a discipline-appropriate form and in a manner that anticipates the audience’s knowledge level and concerns.</w:t>
      </w:r>
    </w:p>
    <w:p w:rsidR="00ED214C" w:rsidRPr="00ED3259" w:rsidRDefault="00ED214C" w:rsidP="00ED214C">
      <w:pPr>
        <w:pStyle w:val="ListParagraph"/>
        <w:ind w:left="1440"/>
      </w:pPr>
    </w:p>
    <w:p w:rsidR="00ED214C" w:rsidRPr="00E54302" w:rsidRDefault="00ED214C" w:rsidP="00ED214C">
      <w:pPr>
        <w:ind w:left="720"/>
        <w:rPr>
          <w:color w:val="202020"/>
        </w:rPr>
      </w:pPr>
      <w:r w:rsidRPr="00E54302">
        <w:rPr>
          <w:b/>
          <w:color w:val="202020"/>
        </w:rPr>
        <w:t xml:space="preserve">WHST.11-12.1.A </w:t>
      </w:r>
      <w:r w:rsidRPr="00E54302">
        <w:rPr>
          <w:color w:val="202020"/>
        </w:rPr>
        <w:t>Introduce precise, knowledgeable claim(s), establish the significance of the claim(s), distinguish the claim(s) from alternate or opposing claims, and create an organization that logically sequences the claim(s), counterclaims, reasons, and evidence.</w:t>
      </w:r>
    </w:p>
    <w:p w:rsidR="00ED214C" w:rsidRPr="00ED3259" w:rsidRDefault="00B83605" w:rsidP="00ED214C">
      <w:r w:rsidRPr="00835CFD">
        <w:rPr>
          <w:rFonts w:ascii="Arial" w:hAnsi="Arial" w:cs="Arial"/>
          <w:sz w:val="22"/>
          <w:szCs w:val="22"/>
        </w:rPr>
        <w:br w:type="page"/>
      </w:r>
      <w:r w:rsidR="00ED214C" w:rsidRPr="00ED3259">
        <w:rPr>
          <w:b/>
        </w:rPr>
        <w:lastRenderedPageBreak/>
        <w:t>Directions:</w:t>
      </w:r>
      <w:r w:rsidR="00ED214C" w:rsidRPr="00ED3259">
        <w:t xml:space="preserve"> As you read the article, complete the graphic organizer below to describe the problem with mercury in fish.</w:t>
      </w:r>
    </w:p>
    <w:p w:rsidR="00ED214C" w:rsidRPr="00ED3259" w:rsidRDefault="00ED214C" w:rsidP="00ED214C"/>
    <w:tbl>
      <w:tblPr>
        <w:tblStyle w:val="TableGrid"/>
        <w:tblW w:w="0" w:type="auto"/>
        <w:tblLook w:val="04A0" w:firstRow="1" w:lastRow="0" w:firstColumn="1" w:lastColumn="0" w:noHBand="0" w:noVBand="1"/>
      </w:tblPr>
      <w:tblGrid>
        <w:gridCol w:w="1110"/>
        <w:gridCol w:w="2958"/>
        <w:gridCol w:w="5508"/>
      </w:tblGrid>
      <w:tr w:rsidR="00ED214C" w:rsidRPr="00ED3259" w:rsidTr="00BE07CC">
        <w:trPr>
          <w:cantSplit/>
          <w:trHeight w:val="3410"/>
        </w:trPr>
        <w:tc>
          <w:tcPr>
            <w:tcW w:w="1110" w:type="dxa"/>
            <w:vAlign w:val="center"/>
          </w:tcPr>
          <w:p w:rsidR="00ED214C" w:rsidRPr="00ED3259" w:rsidRDefault="00ED214C" w:rsidP="00BE07CC">
            <w:r w:rsidRPr="00ED3259">
              <w:t>3</w:t>
            </w:r>
          </w:p>
        </w:tc>
        <w:tc>
          <w:tcPr>
            <w:tcW w:w="2958" w:type="dxa"/>
            <w:vAlign w:val="center"/>
          </w:tcPr>
          <w:p w:rsidR="00ED214C" w:rsidRPr="00ED3259" w:rsidRDefault="00ED214C" w:rsidP="00BE07CC">
            <w:pPr>
              <w:rPr>
                <w:b/>
              </w:rPr>
            </w:pPr>
            <w:r w:rsidRPr="00ED3259">
              <w:rPr>
                <w:b/>
              </w:rPr>
              <w:t>New things you learned</w:t>
            </w:r>
          </w:p>
        </w:tc>
        <w:tc>
          <w:tcPr>
            <w:tcW w:w="5508" w:type="dxa"/>
          </w:tcPr>
          <w:p w:rsidR="00ED214C" w:rsidRPr="00ED3259" w:rsidRDefault="00ED214C" w:rsidP="00BE07CC"/>
        </w:tc>
      </w:tr>
      <w:tr w:rsidR="00ED214C" w:rsidRPr="00ED3259" w:rsidTr="00BE07CC">
        <w:trPr>
          <w:cantSplit/>
          <w:trHeight w:val="2609"/>
        </w:trPr>
        <w:tc>
          <w:tcPr>
            <w:tcW w:w="1110" w:type="dxa"/>
            <w:vAlign w:val="center"/>
          </w:tcPr>
          <w:p w:rsidR="00ED214C" w:rsidRPr="00ED3259" w:rsidRDefault="00ED214C" w:rsidP="00BE07CC">
            <w:r w:rsidRPr="00ED3259">
              <w:t>2</w:t>
            </w:r>
          </w:p>
        </w:tc>
        <w:tc>
          <w:tcPr>
            <w:tcW w:w="2958" w:type="dxa"/>
            <w:vAlign w:val="center"/>
          </w:tcPr>
          <w:p w:rsidR="00ED214C" w:rsidRPr="00ED3259" w:rsidRDefault="00ED214C" w:rsidP="00BE07CC">
            <w:pPr>
              <w:rPr>
                <w:b/>
              </w:rPr>
            </w:pPr>
            <w:r w:rsidRPr="00ED3259">
              <w:rPr>
                <w:b/>
              </w:rPr>
              <w:t>Ways a knowledge of chemistry can help you choose safe fish to eat</w:t>
            </w:r>
          </w:p>
        </w:tc>
        <w:tc>
          <w:tcPr>
            <w:tcW w:w="5508" w:type="dxa"/>
          </w:tcPr>
          <w:p w:rsidR="00ED214C" w:rsidRPr="00ED3259" w:rsidRDefault="00ED214C" w:rsidP="00BE07CC"/>
        </w:tc>
      </w:tr>
      <w:tr w:rsidR="00ED214C" w:rsidRPr="00ED3259" w:rsidTr="00BE07CC">
        <w:trPr>
          <w:cantSplit/>
          <w:trHeight w:val="1421"/>
        </w:trPr>
        <w:tc>
          <w:tcPr>
            <w:tcW w:w="1110" w:type="dxa"/>
          </w:tcPr>
          <w:p w:rsidR="00ED214C" w:rsidRPr="00ED3259" w:rsidRDefault="00ED214C" w:rsidP="00BE07CC">
            <w:r w:rsidRPr="00ED3259">
              <w:t>1</w:t>
            </w:r>
          </w:p>
        </w:tc>
        <w:tc>
          <w:tcPr>
            <w:tcW w:w="2958" w:type="dxa"/>
            <w:vAlign w:val="center"/>
          </w:tcPr>
          <w:p w:rsidR="00ED214C" w:rsidRPr="00ED3259" w:rsidRDefault="00ED214C" w:rsidP="00BE07CC">
            <w:pPr>
              <w:rPr>
                <w:b/>
              </w:rPr>
            </w:pPr>
            <w:r w:rsidRPr="00ED3259">
              <w:rPr>
                <w:b/>
              </w:rPr>
              <w:t>Question you have about mercury in fish</w:t>
            </w:r>
          </w:p>
        </w:tc>
        <w:tc>
          <w:tcPr>
            <w:tcW w:w="5508" w:type="dxa"/>
          </w:tcPr>
          <w:p w:rsidR="00ED214C" w:rsidRPr="00ED3259" w:rsidRDefault="00ED214C" w:rsidP="00BE07CC"/>
        </w:tc>
      </w:tr>
      <w:tr w:rsidR="00ED214C" w:rsidRPr="00ED3259" w:rsidTr="00BE07CC">
        <w:trPr>
          <w:cantSplit/>
          <w:trHeight w:val="3095"/>
        </w:trPr>
        <w:tc>
          <w:tcPr>
            <w:tcW w:w="1110" w:type="dxa"/>
            <w:textDirection w:val="btLr"/>
          </w:tcPr>
          <w:p w:rsidR="00ED214C" w:rsidRPr="00ED3259" w:rsidRDefault="00ED214C" w:rsidP="00BE07CC">
            <w:pPr>
              <w:ind w:left="113" w:right="113"/>
            </w:pPr>
            <w:r w:rsidRPr="00ED3259">
              <w:t>Contact!</w:t>
            </w:r>
          </w:p>
        </w:tc>
        <w:tc>
          <w:tcPr>
            <w:tcW w:w="2958" w:type="dxa"/>
            <w:vAlign w:val="center"/>
          </w:tcPr>
          <w:p w:rsidR="00ED214C" w:rsidRPr="00ED3259" w:rsidRDefault="00ED214C" w:rsidP="00BE07CC">
            <w:pPr>
              <w:rPr>
                <w:b/>
              </w:rPr>
            </w:pPr>
            <w:r w:rsidRPr="00ED3259">
              <w:rPr>
                <w:b/>
              </w:rPr>
              <w:t>What would you like to tell others about mercury in fish?</w:t>
            </w:r>
          </w:p>
        </w:tc>
        <w:tc>
          <w:tcPr>
            <w:tcW w:w="5508" w:type="dxa"/>
          </w:tcPr>
          <w:p w:rsidR="00ED214C" w:rsidRPr="00ED3259" w:rsidRDefault="00ED214C" w:rsidP="00BE07CC"/>
        </w:tc>
      </w:tr>
    </w:tbl>
    <w:p w:rsidR="00C125F4" w:rsidRPr="00835CFD" w:rsidRDefault="00C125F4" w:rsidP="00ED214C">
      <w:pPr>
        <w:rPr>
          <w:rFonts w:ascii="Arial" w:hAnsi="Arial" w:cs="Arial"/>
          <w:sz w:val="22"/>
          <w:szCs w:val="22"/>
        </w:rPr>
      </w:pPr>
    </w:p>
    <w:p w:rsidR="00B83605" w:rsidRPr="00835CFD" w:rsidRDefault="00B83605" w:rsidP="00B83605">
      <w:pPr>
        <w:rPr>
          <w:rFonts w:ascii="Arial" w:hAnsi="Arial" w:cs="Arial"/>
          <w:sz w:val="22"/>
          <w:szCs w:val="22"/>
        </w:rPr>
      </w:pPr>
    </w:p>
    <w:p w:rsidR="00ED214C" w:rsidRDefault="00ED214C" w:rsidP="009B4EC1">
      <w:pPr>
        <w:pStyle w:val="Heading1"/>
        <w:spacing w:after="0"/>
      </w:pPr>
    </w:p>
    <w:p w:rsidR="00383382" w:rsidRPr="009A4001" w:rsidRDefault="00552AEF" w:rsidP="009B4EC1">
      <w:pPr>
        <w:pStyle w:val="Heading1"/>
        <w:spacing w:after="0"/>
      </w:pPr>
      <w:bookmarkStart w:id="15" w:name="_Toc446168402"/>
      <w:r w:rsidRPr="009A4001">
        <w:lastRenderedPageBreak/>
        <w:t>Background Information</w:t>
      </w:r>
      <w:bookmarkEnd w:id="15"/>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C85C2A" w:rsidRDefault="00C85C2A" w:rsidP="00C85C2A">
      <w:pPr>
        <w:rPr>
          <w:rFonts w:ascii="Arial" w:hAnsi="Arial" w:cs="Arial"/>
          <w:b/>
        </w:rPr>
      </w:pPr>
      <w:r>
        <w:rPr>
          <w:rFonts w:ascii="Arial" w:hAnsi="Arial" w:cs="Arial"/>
          <w:b/>
        </w:rPr>
        <w:t>More on</w:t>
      </w:r>
      <w:r>
        <w:rPr>
          <w:rFonts w:ascii="Arial" w:hAnsi="Arial" w:cs="Arial"/>
        </w:rPr>
        <w:t xml:space="preserve"> </w:t>
      </w:r>
      <w:proofErr w:type="spellStart"/>
      <w:r>
        <w:rPr>
          <w:rFonts w:ascii="Arial" w:hAnsi="Arial" w:cs="Arial"/>
          <w:b/>
        </w:rPr>
        <w:t>biomagnification</w:t>
      </w:r>
      <w:proofErr w:type="spellEnd"/>
      <w:r>
        <w:rPr>
          <w:rFonts w:ascii="Arial" w:hAnsi="Arial" w:cs="Arial"/>
          <w:b/>
        </w:rPr>
        <w:t xml:space="preserve"> and bioaccumulation</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 xml:space="preserve">Many people confuse the terms bioaccumulation and </w:t>
      </w:r>
      <w:proofErr w:type="spellStart"/>
      <w:r>
        <w:rPr>
          <w:rFonts w:ascii="Arial" w:hAnsi="Arial" w:cs="Arial"/>
          <w:sz w:val="22"/>
          <w:szCs w:val="22"/>
        </w:rPr>
        <w:t>biomagnification</w:t>
      </w:r>
      <w:proofErr w:type="spellEnd"/>
      <w:r>
        <w:rPr>
          <w:rFonts w:ascii="Arial" w:hAnsi="Arial" w:cs="Arial"/>
          <w:sz w:val="22"/>
          <w:szCs w:val="22"/>
        </w:rPr>
        <w:t>. These terms do both refer to the accumulation of toxic substances in the bodies of organisms, but they have distinctly different meanings.</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r>
      <w:r>
        <w:rPr>
          <w:rFonts w:ascii="Arial" w:hAnsi="Arial" w:cs="Arial"/>
          <w:b/>
          <w:sz w:val="22"/>
          <w:szCs w:val="22"/>
        </w:rPr>
        <w:t>Bioaccumulation</w:t>
      </w:r>
      <w:r>
        <w:rPr>
          <w:rFonts w:ascii="Arial" w:hAnsi="Arial" w:cs="Arial"/>
          <w:sz w:val="22"/>
          <w:szCs w:val="22"/>
        </w:rPr>
        <w:t xml:space="preserve"> refers to how pollutants enter the food chain. Bioaccumulation is the increase in the concentration of a chemical in a biological organism over time when compared to the chemical’s concentration in its environment. Compounds accumulate in living organisms when they are taken in and stored faster than they are broken down (metabolized) or excreted. Compound uptake, the entrance of a chemical in an organism, can occur by breathing, swallowing or absorbing it through the skin. One factor affecting bioaccumulation involves the time between the uptake and the eventual elimination. Other factors affecting bioaccumulation are the duration of the exposure and concentration of the chemical.</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r>
      <w:proofErr w:type="spellStart"/>
      <w:r>
        <w:rPr>
          <w:rFonts w:ascii="Arial" w:hAnsi="Arial" w:cs="Arial"/>
          <w:b/>
          <w:sz w:val="22"/>
          <w:szCs w:val="22"/>
        </w:rPr>
        <w:t>Biomagnification</w:t>
      </w:r>
      <w:proofErr w:type="spellEnd"/>
      <w:r>
        <w:rPr>
          <w:rFonts w:ascii="Arial" w:hAnsi="Arial" w:cs="Arial"/>
          <w:sz w:val="22"/>
          <w:szCs w:val="22"/>
        </w:rPr>
        <w:t xml:space="preserve">, also known as </w:t>
      </w:r>
      <w:proofErr w:type="spellStart"/>
      <w:r>
        <w:rPr>
          <w:rFonts w:ascii="Arial" w:hAnsi="Arial" w:cs="Arial"/>
          <w:sz w:val="22"/>
          <w:szCs w:val="22"/>
        </w:rPr>
        <w:t>bioamplification</w:t>
      </w:r>
      <w:proofErr w:type="spellEnd"/>
      <w:r>
        <w:rPr>
          <w:rFonts w:ascii="Arial" w:hAnsi="Arial" w:cs="Arial"/>
          <w:sz w:val="22"/>
          <w:szCs w:val="22"/>
        </w:rPr>
        <w:t xml:space="preserve">, refers to the tendency of pollutants to concentrate as they move up a food chain. The process results in the accumulation of a chemical in an organism at higher levels than are found in its food. As reported by Dave </w:t>
      </w:r>
      <w:proofErr w:type="spellStart"/>
      <w:r>
        <w:rPr>
          <w:rFonts w:ascii="Arial" w:hAnsi="Arial" w:cs="Arial"/>
          <w:sz w:val="22"/>
          <w:szCs w:val="22"/>
        </w:rPr>
        <w:t>McShafrey</w:t>
      </w:r>
      <w:proofErr w:type="spellEnd"/>
      <w:r>
        <w:rPr>
          <w:rFonts w:ascii="Arial" w:hAnsi="Arial" w:cs="Arial"/>
          <w:sz w:val="22"/>
          <w:szCs w:val="22"/>
        </w:rPr>
        <w:t xml:space="preserve"> from Marietta College in Ohio:</w:t>
      </w:r>
    </w:p>
    <w:p w:rsidR="00C85C2A" w:rsidRDefault="00C85C2A" w:rsidP="00C85C2A">
      <w:pPr>
        <w:ind w:left="720"/>
        <w:rPr>
          <w:rFonts w:ascii="Arial" w:hAnsi="Arial" w:cs="Arial"/>
          <w:sz w:val="20"/>
          <w:szCs w:val="20"/>
        </w:rPr>
      </w:pPr>
    </w:p>
    <w:p w:rsidR="00C85C2A" w:rsidRDefault="00C85C2A" w:rsidP="00C85C2A">
      <w:pPr>
        <w:pStyle w:val="NormalWeb"/>
        <w:spacing w:before="0" w:beforeAutospacing="0" w:after="0" w:afterAutospacing="0"/>
        <w:ind w:left="720" w:right="720"/>
        <w:rPr>
          <w:rFonts w:ascii="Arial" w:hAnsi="Arial" w:cs="Arial"/>
          <w:color w:val="000000"/>
          <w:sz w:val="20"/>
          <w:szCs w:val="20"/>
        </w:rPr>
      </w:pPr>
      <w:r>
        <w:rPr>
          <w:rFonts w:ascii="Arial" w:hAnsi="Arial" w:cs="Arial"/>
          <w:color w:val="000000"/>
          <w:sz w:val="20"/>
          <w:szCs w:val="20"/>
        </w:rPr>
        <w:t xml:space="preserve">In order for </w:t>
      </w:r>
      <w:proofErr w:type="spellStart"/>
      <w:r>
        <w:rPr>
          <w:rFonts w:ascii="Arial" w:hAnsi="Arial" w:cs="Arial"/>
          <w:color w:val="000000"/>
          <w:sz w:val="20"/>
          <w:szCs w:val="20"/>
        </w:rPr>
        <w:t>biomagnification</w:t>
      </w:r>
      <w:proofErr w:type="spellEnd"/>
      <w:r>
        <w:rPr>
          <w:rFonts w:ascii="Arial" w:hAnsi="Arial" w:cs="Arial"/>
          <w:color w:val="000000"/>
          <w:sz w:val="20"/>
          <w:szCs w:val="20"/>
        </w:rPr>
        <w:t xml:space="preserve"> to occur, the pollutant must be:</w:t>
      </w:r>
    </w:p>
    <w:p w:rsidR="00C85C2A" w:rsidRDefault="00C85C2A" w:rsidP="005B3C67">
      <w:pPr>
        <w:numPr>
          <w:ilvl w:val="0"/>
          <w:numId w:val="10"/>
        </w:numPr>
        <w:spacing w:before="60"/>
        <w:ind w:left="1080" w:right="720"/>
        <w:rPr>
          <w:rFonts w:ascii="Arial" w:hAnsi="Arial" w:cs="Arial"/>
          <w:color w:val="000000"/>
          <w:sz w:val="20"/>
          <w:szCs w:val="20"/>
        </w:rPr>
      </w:pPr>
      <w:r>
        <w:rPr>
          <w:rFonts w:ascii="Arial" w:hAnsi="Arial" w:cs="Arial"/>
          <w:color w:val="000000"/>
          <w:sz w:val="20"/>
          <w:szCs w:val="20"/>
        </w:rPr>
        <w:t>long-lived</w:t>
      </w:r>
    </w:p>
    <w:p w:rsidR="00C85C2A" w:rsidRDefault="00C85C2A" w:rsidP="005B3C67">
      <w:pPr>
        <w:numPr>
          <w:ilvl w:val="0"/>
          <w:numId w:val="10"/>
        </w:numPr>
        <w:spacing w:before="60"/>
        <w:ind w:left="1080" w:right="720"/>
        <w:rPr>
          <w:rFonts w:ascii="Arial" w:hAnsi="Arial" w:cs="Arial"/>
          <w:color w:val="000000"/>
          <w:sz w:val="20"/>
          <w:szCs w:val="20"/>
        </w:rPr>
      </w:pPr>
      <w:r>
        <w:rPr>
          <w:rFonts w:ascii="Arial" w:hAnsi="Arial" w:cs="Arial"/>
          <w:color w:val="000000"/>
          <w:sz w:val="20"/>
          <w:szCs w:val="20"/>
        </w:rPr>
        <w:t>mobile</w:t>
      </w:r>
    </w:p>
    <w:p w:rsidR="00C85C2A" w:rsidRDefault="00C85C2A" w:rsidP="005B3C67">
      <w:pPr>
        <w:numPr>
          <w:ilvl w:val="0"/>
          <w:numId w:val="10"/>
        </w:numPr>
        <w:spacing w:before="60"/>
        <w:ind w:left="1080" w:right="720"/>
        <w:rPr>
          <w:rFonts w:ascii="Arial" w:hAnsi="Arial" w:cs="Arial"/>
          <w:color w:val="000000"/>
          <w:sz w:val="20"/>
          <w:szCs w:val="20"/>
        </w:rPr>
      </w:pPr>
      <w:r>
        <w:rPr>
          <w:rFonts w:ascii="Arial" w:hAnsi="Arial" w:cs="Arial"/>
          <w:color w:val="000000"/>
          <w:sz w:val="20"/>
          <w:szCs w:val="20"/>
        </w:rPr>
        <w:t>soluble in fats</w:t>
      </w:r>
    </w:p>
    <w:p w:rsidR="00C85C2A" w:rsidRDefault="00C85C2A" w:rsidP="005B3C67">
      <w:pPr>
        <w:numPr>
          <w:ilvl w:val="0"/>
          <w:numId w:val="10"/>
        </w:numPr>
        <w:spacing w:before="60"/>
        <w:ind w:left="1080" w:right="720"/>
        <w:rPr>
          <w:rFonts w:ascii="Arial" w:hAnsi="Arial" w:cs="Arial"/>
          <w:color w:val="000000"/>
          <w:sz w:val="20"/>
          <w:szCs w:val="20"/>
        </w:rPr>
      </w:pPr>
      <w:r>
        <w:rPr>
          <w:rFonts w:ascii="Arial" w:hAnsi="Arial" w:cs="Arial"/>
          <w:color w:val="000000"/>
          <w:sz w:val="20"/>
          <w:szCs w:val="20"/>
        </w:rPr>
        <w:t>biologically active</w:t>
      </w:r>
    </w:p>
    <w:p w:rsidR="00C85C2A" w:rsidRDefault="00C85C2A" w:rsidP="00C85C2A">
      <w:pPr>
        <w:pStyle w:val="NormalWeb"/>
        <w:spacing w:before="0" w:beforeAutospacing="0" w:after="0" w:afterAutospacing="0"/>
        <w:ind w:left="720" w:right="720"/>
        <w:rPr>
          <w:rFonts w:ascii="Arial" w:hAnsi="Arial" w:cs="Arial"/>
          <w:color w:val="000000"/>
          <w:sz w:val="20"/>
          <w:szCs w:val="20"/>
        </w:rPr>
      </w:pPr>
    </w:p>
    <w:p w:rsidR="00C85C2A" w:rsidRDefault="00C85C2A" w:rsidP="00C85C2A">
      <w:pPr>
        <w:pStyle w:val="NormalWeb"/>
        <w:spacing w:before="0" w:beforeAutospacing="0" w:after="0" w:afterAutospacing="0"/>
        <w:ind w:left="720" w:right="720" w:firstLine="720"/>
        <w:rPr>
          <w:rFonts w:ascii="Arial" w:hAnsi="Arial" w:cs="Arial"/>
          <w:color w:val="000000"/>
          <w:sz w:val="20"/>
          <w:szCs w:val="20"/>
        </w:rPr>
      </w:pPr>
      <w:r>
        <w:rPr>
          <w:rFonts w:ascii="Arial" w:hAnsi="Arial" w:cs="Arial"/>
          <w:color w:val="000000"/>
          <w:sz w:val="20"/>
          <w:szCs w:val="20"/>
        </w:rPr>
        <w:t>If a pollutant is short-lived, it will be broken down before it can become dangerous. If it is not mobile, it will stay in one place and is unlikely to be taken up by organisms. If the pollutant is soluble in water it will be excreted by the organism. Pollutants that dissolve in fats, however, may be retained for a long time. It is traditional to measure the amount of pollutants in fatty tissues of organisms such as</w:t>
      </w:r>
      <w:hyperlink r:id="rId13" w:history="1">
        <w:r>
          <w:rPr>
            <w:rStyle w:val="Hyperlink"/>
            <w:rFonts w:ascii="Arial" w:hAnsi="Arial" w:cs="Arial"/>
            <w:color w:val="000000"/>
            <w:sz w:val="20"/>
            <w:szCs w:val="20"/>
          </w:rPr>
          <w:t xml:space="preserve"> fish.</w:t>
        </w:r>
      </w:hyperlink>
      <w:r>
        <w:rPr>
          <w:rStyle w:val="apple-converted-space"/>
          <w:color w:val="000000"/>
          <w:sz w:val="20"/>
          <w:szCs w:val="20"/>
        </w:rPr>
        <w:t> </w:t>
      </w:r>
      <w:r>
        <w:rPr>
          <w:rFonts w:ascii="Arial" w:hAnsi="Arial" w:cs="Arial"/>
          <w:color w:val="000000"/>
          <w:sz w:val="20"/>
          <w:szCs w:val="20"/>
        </w:rPr>
        <w:t>In mammals, we often test the</w:t>
      </w:r>
      <w:r>
        <w:rPr>
          <w:rStyle w:val="apple-converted-space"/>
          <w:color w:val="000000"/>
          <w:sz w:val="20"/>
          <w:szCs w:val="20"/>
        </w:rPr>
        <w:t> </w:t>
      </w:r>
      <w:hyperlink r:id="rId14" w:history="1">
        <w:r>
          <w:rPr>
            <w:rStyle w:val="Hyperlink"/>
            <w:rFonts w:ascii="Arial" w:hAnsi="Arial" w:cs="Arial"/>
            <w:color w:val="000000"/>
            <w:sz w:val="20"/>
            <w:szCs w:val="20"/>
          </w:rPr>
          <w:t>milk</w:t>
        </w:r>
        <w:r>
          <w:rPr>
            <w:rStyle w:val="apple-converted-space"/>
            <w:sz w:val="20"/>
            <w:szCs w:val="20"/>
          </w:rPr>
          <w:t> </w:t>
        </w:r>
      </w:hyperlink>
      <w:r>
        <w:rPr>
          <w:rFonts w:ascii="Arial" w:hAnsi="Arial" w:cs="Arial"/>
          <w:color w:val="000000"/>
          <w:sz w:val="20"/>
          <w:szCs w:val="20"/>
        </w:rPr>
        <w:t xml:space="preserve">produced by females, since the milk has a lot of fat in it and because the very young are often more susceptible to damage from toxins (poisons). If a pollutant is not active biologically, it may </w:t>
      </w:r>
      <w:proofErr w:type="spellStart"/>
      <w:r>
        <w:rPr>
          <w:rFonts w:ascii="Arial" w:hAnsi="Arial" w:cs="Arial"/>
          <w:color w:val="000000"/>
          <w:sz w:val="20"/>
          <w:szCs w:val="20"/>
        </w:rPr>
        <w:t>biomagnify</w:t>
      </w:r>
      <w:proofErr w:type="spellEnd"/>
      <w:r>
        <w:rPr>
          <w:rFonts w:ascii="Arial" w:hAnsi="Arial" w:cs="Arial"/>
          <w:color w:val="000000"/>
          <w:sz w:val="20"/>
          <w:szCs w:val="20"/>
        </w:rPr>
        <w:t>, but we really don't worry about it much, since it probably won't cause any problems.</w:t>
      </w:r>
    </w:p>
    <w:p w:rsidR="00C85C2A" w:rsidRDefault="00C85C2A" w:rsidP="00C85C2A">
      <w:pPr>
        <w:pStyle w:val="NormalWeb"/>
        <w:spacing w:before="0" w:beforeAutospacing="0" w:after="0" w:afterAutospacing="0"/>
        <w:ind w:left="720" w:right="720"/>
        <w:rPr>
          <w:rFonts w:ascii="Arial" w:hAnsi="Arial" w:cs="Arial"/>
          <w:color w:val="000000"/>
          <w:sz w:val="6"/>
          <w:szCs w:val="6"/>
        </w:rPr>
      </w:pPr>
    </w:p>
    <w:p w:rsidR="00C85C2A" w:rsidRDefault="00C85C2A" w:rsidP="00C85C2A">
      <w:pPr>
        <w:pStyle w:val="NormalWeb"/>
        <w:spacing w:before="0" w:beforeAutospacing="0" w:after="0" w:afterAutospacing="0"/>
        <w:ind w:left="720" w:right="720"/>
        <w:rPr>
          <w:rFonts w:ascii="Arial" w:hAnsi="Arial" w:cs="Arial"/>
          <w:color w:val="000000"/>
          <w:sz w:val="20"/>
          <w:szCs w:val="20"/>
        </w:rPr>
      </w:pPr>
      <w:r>
        <w:rPr>
          <w:rFonts w:ascii="Arial" w:hAnsi="Arial" w:cs="Arial"/>
          <w:color w:val="000000"/>
          <w:sz w:val="20"/>
          <w:szCs w:val="20"/>
        </w:rPr>
        <w:t>(</w:t>
      </w:r>
      <w:hyperlink r:id="rId15" w:history="1">
        <w:r>
          <w:rPr>
            <w:rStyle w:val="Hyperlink"/>
            <w:rFonts w:ascii="Arial" w:hAnsi="Arial" w:cs="Arial"/>
            <w:sz w:val="20"/>
            <w:szCs w:val="20"/>
          </w:rPr>
          <w:t>http://w3.marietta.edu/~biol/102/2bioma95.html</w:t>
        </w:r>
      </w:hyperlink>
      <w:r>
        <w:rPr>
          <w:rFonts w:ascii="Arial" w:hAnsi="Arial" w:cs="Arial"/>
          <w:color w:val="000000"/>
          <w:sz w:val="20"/>
          <w:szCs w:val="20"/>
        </w:rPr>
        <w:t>)</w:t>
      </w:r>
    </w:p>
    <w:p w:rsidR="00C85C2A" w:rsidRDefault="00C85C2A" w:rsidP="00C85C2A">
      <w:pPr>
        <w:pStyle w:val="NormalWeb"/>
        <w:spacing w:before="0" w:beforeAutospacing="0" w:after="0" w:afterAutospacing="0"/>
        <w:ind w:right="720"/>
        <w:rPr>
          <w:rFonts w:ascii="Arial" w:hAnsi="Arial" w:cs="Arial"/>
          <w:color w:val="000000"/>
          <w:sz w:val="22"/>
          <w:szCs w:val="22"/>
        </w:rPr>
      </w:pPr>
    </w:p>
    <w:p w:rsidR="00C85C2A" w:rsidRDefault="00C85C2A" w:rsidP="00C85C2A">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 xml:space="preserve">The illustration below succinctly shows the difference between bioaccumulation and </w:t>
      </w:r>
      <w:proofErr w:type="spellStart"/>
      <w:r>
        <w:rPr>
          <w:rFonts w:ascii="Arial" w:hAnsi="Arial" w:cs="Arial"/>
          <w:color w:val="000000"/>
          <w:sz w:val="22"/>
          <w:szCs w:val="22"/>
        </w:rPr>
        <w:t>biomagnification</w:t>
      </w:r>
      <w:proofErr w:type="spellEnd"/>
      <w:r>
        <w:rPr>
          <w:rFonts w:ascii="Arial" w:hAnsi="Arial" w:cs="Arial"/>
          <w:color w:val="000000"/>
          <w:sz w:val="22"/>
          <w:szCs w:val="22"/>
        </w:rPr>
        <w:t>.</w:t>
      </w:r>
    </w:p>
    <w:p w:rsidR="00C85C2A" w:rsidRDefault="00C85C2A" w:rsidP="00C85C2A">
      <w:pPr>
        <w:pStyle w:val="NormalWeb"/>
        <w:spacing w:before="0" w:beforeAutospacing="0" w:after="0" w:afterAutospacing="0"/>
        <w:rPr>
          <w:rFonts w:ascii="Arial" w:hAnsi="Arial" w:cs="Arial"/>
          <w:color w:val="000000"/>
          <w:sz w:val="22"/>
          <w:szCs w:val="22"/>
        </w:rPr>
      </w:pPr>
    </w:p>
    <w:p w:rsidR="00C85C2A" w:rsidRDefault="00C85C2A" w:rsidP="00C85C2A">
      <w:pPr>
        <w:pStyle w:val="NormalWeb"/>
        <w:spacing w:before="0" w:beforeAutospacing="0" w:after="0" w:afterAutospacing="0"/>
        <w:ind w:left="720" w:right="720"/>
        <w:rPr>
          <w:rFonts w:ascii="Arial" w:hAnsi="Arial" w:cs="Arial"/>
          <w:color w:val="000000"/>
          <w:sz w:val="20"/>
          <w:szCs w:val="20"/>
        </w:rPr>
      </w:pPr>
      <w:r>
        <w:rPr>
          <w:rFonts w:ascii="Arial" w:hAnsi="Arial" w:cs="Arial"/>
          <w:color w:val="000000"/>
          <w:sz w:val="20"/>
          <w:szCs w:val="20"/>
        </w:rPr>
        <w:br w:type="page"/>
      </w:r>
    </w:p>
    <w:p w:rsidR="00C85C2A" w:rsidRDefault="00C85C2A" w:rsidP="00C85C2A">
      <w:pPr>
        <w:pStyle w:val="NormalWeb"/>
        <w:spacing w:before="0" w:beforeAutospacing="0" w:after="0" w:afterAutospacing="0"/>
        <w:ind w:left="810" w:right="720"/>
        <w:rPr>
          <w:rFonts w:ascii="Arial" w:hAnsi="Arial" w:cs="Arial"/>
          <w:color w:val="000000"/>
          <w:sz w:val="6"/>
          <w:szCs w:val="6"/>
        </w:rPr>
      </w:pPr>
      <w:r>
        <w:rPr>
          <w:noProof/>
        </w:rPr>
        <w:lastRenderedPageBreak/>
        <mc:AlternateContent>
          <mc:Choice Requires="wpg">
            <w:drawing>
              <wp:anchor distT="0" distB="0" distL="114300" distR="114300" simplePos="0" relativeHeight="251684864" behindDoc="0" locked="0" layoutInCell="1" allowOverlap="1">
                <wp:simplePos x="0" y="0"/>
                <wp:positionH relativeFrom="column">
                  <wp:posOffset>314325</wp:posOffset>
                </wp:positionH>
                <wp:positionV relativeFrom="paragraph">
                  <wp:posOffset>87630</wp:posOffset>
                </wp:positionV>
                <wp:extent cx="5332095" cy="3660140"/>
                <wp:effectExtent l="0" t="0" r="1905" b="0"/>
                <wp:wrapSquare wrapText="bothSides"/>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095" cy="3660140"/>
                          <a:chOff x="1935" y="1808"/>
                          <a:chExt cx="8397" cy="5764"/>
                        </a:xfrm>
                      </wpg:grpSpPr>
                      <wpg:grpSp>
                        <wpg:cNvPr id="307" name="Group 50"/>
                        <wpg:cNvGrpSpPr>
                          <a:grpSpLocks/>
                        </wpg:cNvGrpSpPr>
                        <wpg:grpSpPr bwMode="auto">
                          <a:xfrm>
                            <a:off x="1945" y="1808"/>
                            <a:ext cx="8387" cy="5764"/>
                            <a:chOff x="2161" y="1808"/>
                            <a:chExt cx="8135" cy="5495"/>
                          </a:xfrm>
                        </wpg:grpSpPr>
                        <pic:pic xmlns:pic="http://schemas.openxmlformats.org/drawingml/2006/picture">
                          <pic:nvPicPr>
                            <pic:cNvPr id="308" name="Picture 51" descr="Bioacc-VS-Biomag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161" y="1808"/>
                              <a:ext cx="7967" cy="5164"/>
                            </a:xfrm>
                            <a:prstGeom prst="rect">
                              <a:avLst/>
                            </a:prstGeom>
                            <a:noFill/>
                            <a:extLst>
                              <a:ext uri="{909E8E84-426E-40DD-AFC4-6F175D3DCCD1}">
                                <a14:hiddenFill xmlns:a14="http://schemas.microsoft.com/office/drawing/2010/main">
                                  <a:solidFill>
                                    <a:srgbClr val="FFFFFF"/>
                                  </a:solidFill>
                                </a14:hiddenFill>
                              </a:ext>
                            </a:extLst>
                          </pic:spPr>
                        </pic:pic>
                        <wps:wsp>
                          <wps:cNvPr id="309" name="Text Box 52"/>
                          <wps:cNvSpPr txBox="1">
                            <a:spLocks noChangeArrowheads="1"/>
                          </wps:cNvSpPr>
                          <wps:spPr bwMode="auto">
                            <a:xfrm>
                              <a:off x="2232" y="6915"/>
                              <a:ext cx="8064"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45720" rIns="91440" bIns="45720" anchor="t" anchorCtr="0" upright="1">
                            <a:noAutofit/>
                          </wps:bodyPr>
                        </wps:wsp>
                      </wpg:grpSp>
                      <wps:wsp>
                        <wps:cNvPr id="310" name="Text Box 53"/>
                        <wps:cNvSpPr txBox="1">
                          <a:spLocks noChangeArrowheads="1"/>
                        </wps:cNvSpPr>
                        <wps:spPr bwMode="auto">
                          <a:xfrm>
                            <a:off x="1935" y="7173"/>
                            <a:ext cx="8387"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C1F" w:rsidRDefault="00590C1F" w:rsidP="00C85C2A">
                              <w:pPr>
                                <w:pStyle w:val="NormalWeb"/>
                                <w:spacing w:before="0" w:beforeAutospacing="0" w:after="0" w:afterAutospacing="0"/>
                                <w:ind w:left="90" w:right="216"/>
                                <w:jc w:val="center"/>
                                <w:rPr>
                                  <w:rFonts w:ascii="Calibri" w:hAnsi="Calibri" w:cs="Arial"/>
                                  <w:i/>
                                  <w:color w:val="000000"/>
                                  <w:sz w:val="20"/>
                                  <w:szCs w:val="20"/>
                                </w:rPr>
                              </w:pPr>
                              <w:r>
                                <w:rPr>
                                  <w:rFonts w:ascii="Calibri" w:hAnsi="Calibri" w:cs="Arial"/>
                                  <w:i/>
                                  <w:color w:val="000000"/>
                                  <w:sz w:val="20"/>
                                  <w:szCs w:val="20"/>
                                </w:rPr>
                                <w:t>(</w:t>
                              </w:r>
                              <w:hyperlink r:id="rId17" w:history="1">
                                <w:r>
                                  <w:rPr>
                                    <w:rStyle w:val="Hyperlink"/>
                                    <w:rFonts w:ascii="Calibri" w:hAnsi="Calibri" w:cs="Arial"/>
                                    <w:i/>
                                    <w:sz w:val="20"/>
                                    <w:szCs w:val="20"/>
                                  </w:rPr>
                                  <w:t>http://learn.anaee.com/wp-content/uploads/2015/01/Bioacc-VS-Biomag1.png</w:t>
                                </w:r>
                              </w:hyperlink>
                              <w:r>
                                <w:rPr>
                                  <w:rFonts w:ascii="Calibri" w:hAnsi="Calibri" w:cs="Arial"/>
                                  <w:i/>
                                  <w:color w:val="000000"/>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left:0;text-align:left;margin-left:24.75pt;margin-top:6.9pt;width:419.85pt;height:288.2pt;z-index:251684864" coordorigin="1935,1808" coordsize="8397,5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">
                <v:group id="Group 50" o:spid="_x0000_s1027" style="position:absolute;left:1945;top:1808;width:8387;height:5764" coordorigin="2161,1808" coordsize="8135,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8" type="#_x0000_t75" alt="Bioacc-VS-Biomag1" style="position:absolute;left:2161;top:1808;width:7967;height:5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gwIbFAAAA3AAAAA8AAABkcnMvZG93bnJldi54bWxEj8FqwkAQhu9C32GZgjfdVMVK6ioiih4E&#10;rXrwOGanSWh2NmRXTd++cxA8Dv/833wznbeuUndqQunZwEc/AUWceVtybuB8WvcmoEJEtlh5JgN/&#10;FGA+e+tMMbX+wd90P8ZcCYRDigaKGOtU65AV5DD0fU0s2Y9vHEYZm1zbBh8Cd5UeJMlYOyxZLhRY&#10;07Kg7Pd4c6KR7zc8vN7W7eEzVrvdajtaXi7GdN/bxReoSG18LT/bW2tgmIitPCME0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4MCGxQAAANwAAAAPAAAAAAAAAAAAAAAA&#10;AJ8CAABkcnMvZG93bnJldi54bWxQSwUGAAAAAAQABAD3AAAAkQMAAAAA&#10;">
                    <v:imagedata r:id="rId18" o:title="Bioacc-VS-Biomag1"/>
                  </v:shape>
                  <v:shapetype id="_x0000_t202" coordsize="21600,21600" o:spt="202" path="m,l,21600r21600,l21600,xe">
                    <v:stroke joinstyle="miter"/>
                    <v:path gradientshapeok="t" o:connecttype="rect"/>
                  </v:shapetype>
                  <v:shape id="Text Box 52" o:spid="_x0000_s1029" type="#_x0000_t202" style="position:absolute;left:2232;top:6915;width:806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w:txbxContent/>
                    </v:textbox>
                  </v:shape>
                </v:group>
                <v:shape id="Text Box 53" o:spid="_x0000_s1030" type="#_x0000_t202" style="position:absolute;left:1935;top:7173;width:838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vccEA&#10;AADcAAAADwAAAGRycy9kb3ducmV2LnhtbERPTWvCQBC9F/wPywi91U0sFUldpQiCiIdqe/A4ZKfZ&#10;NNnZmF01/fedg+Dx8b4Xq8G36kp9rAMbyCcZKOIy2JorA99fm5c5qJiQLbaBycAfRVgtR08LLGy4&#10;8YGux1QpCeFYoAGXUldoHUtHHuMkdMTC/YTeYxLYV9r2eJNw3+ppls20x5qlwWFHa0dlc7x4KdnH&#10;8nII59983+iTa2b49ul2xjyPh493UImG9BDf3Vtr4DWX+XJGj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3r3HBAAAA3AAAAA8AAAAAAAAAAAAAAAAAmAIAAGRycy9kb3du&#10;cmV2LnhtbFBLBQYAAAAABAAEAPUAAACGAwAAAAA=&#10;" stroked="f">
                  <v:textbox style="mso-fit-shape-to-text:t">
                    <w:txbxContent>
                      <w:p w:rsidR="00590C1F" w:rsidRDefault="00590C1F" w:rsidP="00C85C2A">
                        <w:pPr>
                          <w:pStyle w:val="NormalWeb"/>
                          <w:spacing w:before="0" w:beforeAutospacing="0" w:after="0" w:afterAutospacing="0"/>
                          <w:ind w:left="90" w:right="216"/>
                          <w:jc w:val="center"/>
                          <w:rPr>
                            <w:rFonts w:ascii="Calibri" w:hAnsi="Calibri" w:cs="Arial"/>
                            <w:i/>
                            <w:color w:val="000000"/>
                            <w:sz w:val="20"/>
                            <w:szCs w:val="20"/>
                          </w:rPr>
                        </w:pPr>
                        <w:r>
                          <w:rPr>
                            <w:rFonts w:ascii="Calibri" w:hAnsi="Calibri" w:cs="Arial"/>
                            <w:i/>
                            <w:color w:val="000000"/>
                            <w:sz w:val="20"/>
                            <w:szCs w:val="20"/>
                          </w:rPr>
                          <w:t>(</w:t>
                        </w:r>
                        <w:hyperlink r:id="rId19" w:history="1">
                          <w:r>
                            <w:rPr>
                              <w:rStyle w:val="Hyperlink"/>
                              <w:rFonts w:ascii="Calibri" w:hAnsi="Calibri" w:cs="Arial"/>
                              <w:i/>
                              <w:sz w:val="20"/>
                              <w:szCs w:val="20"/>
                            </w:rPr>
                            <w:t>http://learn.anaee.com/wp-content/uploads/2015/01/Bioacc-VS-Biomag1.png</w:t>
                          </w:r>
                        </w:hyperlink>
                        <w:r>
                          <w:rPr>
                            <w:rFonts w:ascii="Calibri" w:hAnsi="Calibri" w:cs="Arial"/>
                            <w:i/>
                            <w:color w:val="000000"/>
                            <w:sz w:val="20"/>
                            <w:szCs w:val="20"/>
                          </w:rPr>
                          <w:t>)</w:t>
                        </w:r>
                      </w:p>
                    </w:txbxContent>
                  </v:textbox>
                </v:shape>
                <w10:wrap type="square"/>
              </v:group>
            </w:pict>
          </mc:Fallback>
        </mc:AlternateContent>
      </w:r>
    </w:p>
    <w:p w:rsidR="00C85C2A" w:rsidRDefault="00C85C2A" w:rsidP="00C85C2A">
      <w:pPr>
        <w:pStyle w:val="NormalWeb"/>
        <w:spacing w:before="0" w:beforeAutospacing="0" w:after="0" w:afterAutospacing="0"/>
        <w:ind w:right="630"/>
        <w:rPr>
          <w:rFonts w:ascii="Arial" w:hAnsi="Arial" w:cs="Arial"/>
          <w:color w:val="000000"/>
          <w:sz w:val="22"/>
          <w:szCs w:val="22"/>
        </w:rPr>
      </w:pPr>
    </w:p>
    <w:p w:rsidR="00C85C2A" w:rsidRDefault="00C85C2A" w:rsidP="00C85C2A">
      <w:pPr>
        <w:rPr>
          <w:rFonts w:ascii="Arial" w:hAnsi="Arial" w:cs="Arial"/>
        </w:rPr>
      </w:pPr>
      <w:r>
        <w:rPr>
          <w:rFonts w:ascii="Arial" w:hAnsi="Arial" w:cs="Arial"/>
          <w:b/>
        </w:rPr>
        <w:t>More on</w:t>
      </w:r>
      <w:r>
        <w:rPr>
          <w:rFonts w:ascii="Arial" w:hAnsi="Arial" w:cs="Arial"/>
        </w:rPr>
        <w:t xml:space="preserve"> </w:t>
      </w:r>
      <w:r>
        <w:rPr>
          <w:rFonts w:ascii="Arial" w:hAnsi="Arial" w:cs="Arial"/>
          <w:b/>
        </w:rPr>
        <w:t>mercury</w:t>
      </w:r>
    </w:p>
    <w:p w:rsidR="00C85C2A" w:rsidRDefault="00C85C2A" w:rsidP="00C85C2A">
      <w:pPr>
        <w:rPr>
          <w:rFonts w:ascii="Arial" w:hAnsi="Arial" w:cs="Arial"/>
          <w:sz w:val="22"/>
          <w:szCs w:val="22"/>
        </w:rPr>
      </w:pPr>
    </w:p>
    <w:p w:rsidR="00C85C2A" w:rsidRDefault="00C85C2A" w:rsidP="00C85C2A">
      <w:pPr>
        <w:rPr>
          <w:rFonts w:ascii="Arial" w:hAnsi="Arial" w:cs="Arial"/>
          <w:b/>
          <w:sz w:val="22"/>
          <w:szCs w:val="22"/>
        </w:rPr>
      </w:pPr>
      <w:r>
        <w:rPr>
          <w:rFonts w:ascii="Arial" w:hAnsi="Arial" w:cs="Arial"/>
          <w:b/>
          <w:sz w:val="22"/>
          <w:szCs w:val="22"/>
        </w:rPr>
        <w:tab/>
        <w:t>History</w:t>
      </w:r>
    </w:p>
    <w:p w:rsidR="00C85C2A" w:rsidRDefault="00C85C2A" w:rsidP="00C85C2A">
      <w:pPr>
        <w:rPr>
          <w:rFonts w:ascii="Arial" w:hAnsi="Arial" w:cs="Arial"/>
          <w:sz w:val="22"/>
          <w:szCs w:val="22"/>
        </w:rPr>
      </w:pPr>
    </w:p>
    <w:p w:rsidR="00C85C2A" w:rsidRDefault="00C85C2A" w:rsidP="00C85C2A">
      <w:pPr>
        <w:rPr>
          <w:rFonts w:ascii="Arial" w:hAnsi="Arial" w:cs="Arial"/>
          <w:color w:val="191919"/>
          <w:sz w:val="22"/>
          <w:szCs w:val="22"/>
          <w:shd w:val="clear" w:color="auto" w:fill="FFFFFF"/>
        </w:rPr>
      </w:pPr>
      <w:r>
        <w:rPr>
          <w:rFonts w:ascii="Arial" w:hAnsi="Arial" w:cs="Arial"/>
          <w:b/>
          <w:sz w:val="22"/>
          <w:szCs w:val="22"/>
        </w:rPr>
        <w:tab/>
      </w:r>
      <w:r>
        <w:rPr>
          <w:rFonts w:ascii="Arial" w:hAnsi="Arial" w:cs="Arial"/>
          <w:sz w:val="22"/>
          <w:szCs w:val="22"/>
        </w:rPr>
        <w:t xml:space="preserve">Mercury is the only metal that is liquid at room temperature. The symbol, Hg, comes from the Greek word </w:t>
      </w:r>
      <w:proofErr w:type="spellStart"/>
      <w:r>
        <w:rPr>
          <w:rFonts w:ascii="Arial" w:hAnsi="Arial" w:cs="Arial"/>
          <w:i/>
          <w:sz w:val="22"/>
          <w:szCs w:val="22"/>
        </w:rPr>
        <w:t>hydrargyrum</w:t>
      </w:r>
      <w:proofErr w:type="spellEnd"/>
      <w:r>
        <w:rPr>
          <w:rFonts w:ascii="Arial" w:hAnsi="Arial" w:cs="Arial"/>
          <w:sz w:val="22"/>
          <w:szCs w:val="22"/>
        </w:rPr>
        <w:t xml:space="preserve">, which means “water-silver” or quicksilver. Alchemists gave it the name mercury because of the element’s rapid liquid flow, which was like the Roman god, Mercury, known for his speed. </w:t>
      </w:r>
      <w:r>
        <w:rPr>
          <w:rFonts w:ascii="Arial" w:hAnsi="Arial" w:cs="Arial"/>
          <w:color w:val="191919"/>
          <w:sz w:val="22"/>
          <w:szCs w:val="22"/>
          <w:shd w:val="clear" w:color="auto" w:fill="FFFFFF"/>
        </w:rPr>
        <w:t>Mercury is the only element to retain its alchemical name as its modern common name.</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Mercury is one of a few elements that have been known since antiquity. It was discovered stored in a glass container in a 3500 year old Egyptian tomb in Kuma. Mercury and cinnabar, the most common ore of mercury, are mentioned in ancient manuscripts of the Chinese, Hindus, Egyptians, Greeks and Romans. Each had its own beliefs about mercury, and it was used as everything from a medicine to a talisman.</w:t>
      </w:r>
    </w:p>
    <w:p w:rsidR="00C85C2A" w:rsidRDefault="00C85C2A" w:rsidP="00C85C2A">
      <w:pPr>
        <w:ind w:left="720"/>
        <w:rPr>
          <w:rFonts w:ascii="Arial" w:hAnsi="Arial" w:cs="Arial"/>
          <w:sz w:val="20"/>
          <w:szCs w:val="20"/>
        </w:rPr>
      </w:pPr>
    </w:p>
    <w:p w:rsidR="00C85C2A" w:rsidRDefault="00C85C2A" w:rsidP="00C85C2A">
      <w:pPr>
        <w:ind w:left="720" w:right="720" w:firstLine="720"/>
        <w:rPr>
          <w:rFonts w:ascii="Arial" w:hAnsi="Arial" w:cs="Arial"/>
          <w:color w:val="000000"/>
          <w:sz w:val="20"/>
          <w:szCs w:val="20"/>
        </w:rPr>
      </w:pPr>
      <w:r>
        <w:rPr>
          <w:rFonts w:ascii="Arial" w:hAnsi="Arial" w:cs="Arial"/>
          <w:color w:val="000000"/>
          <w:sz w:val="20"/>
          <w:szCs w:val="20"/>
        </w:rPr>
        <w:t>The Egyptians and the Chinese may have been using cinnabar as a red pigment for centuries before the birth of Christ. In many civilizations mercury was used to placate or chase away evil spirits. The alchemists thought that mercury, which they associated with the planet Mercury, had mystical properties, and they used it in their attempts to transmute base metals into gold. The Greeks knew of mercury and used it as a medicine. Mercury and mercury compounds were used from about the 15th century to the mid-20th century to cure syphilis. Because mercury is extremely toxic and its curative effect is unproven, other syphilis medicines are now used.</w:t>
      </w:r>
    </w:p>
    <w:p w:rsidR="00C85C2A" w:rsidRDefault="00C85C2A" w:rsidP="00C85C2A">
      <w:pPr>
        <w:ind w:left="720" w:right="720"/>
        <w:rPr>
          <w:rFonts w:ascii="Arial" w:hAnsi="Arial" w:cs="Arial"/>
          <w:color w:val="000000"/>
          <w:sz w:val="6"/>
          <w:szCs w:val="6"/>
        </w:rPr>
      </w:pPr>
    </w:p>
    <w:p w:rsidR="00C85C2A" w:rsidRDefault="00C85C2A" w:rsidP="00C85C2A">
      <w:pPr>
        <w:ind w:left="720" w:right="720"/>
        <w:rPr>
          <w:rFonts w:ascii="Arial" w:hAnsi="Arial" w:cs="Arial"/>
          <w:color w:val="000000"/>
          <w:sz w:val="20"/>
          <w:szCs w:val="20"/>
        </w:rPr>
      </w:pPr>
      <w:r>
        <w:rPr>
          <w:rFonts w:ascii="Arial" w:hAnsi="Arial" w:cs="Arial"/>
          <w:color w:val="000000"/>
          <w:sz w:val="20"/>
          <w:szCs w:val="20"/>
        </w:rPr>
        <w:t>(</w:t>
      </w:r>
      <w:hyperlink r:id="rId20" w:history="1">
        <w:r>
          <w:rPr>
            <w:rStyle w:val="Hyperlink"/>
            <w:rFonts w:ascii="Arial" w:hAnsi="Arial" w:cs="Arial"/>
            <w:sz w:val="20"/>
            <w:szCs w:val="20"/>
          </w:rPr>
          <w:t>http://nature.berkeley.edu/classes/eps2/wisc/hg.html</w:t>
        </w:r>
      </w:hyperlink>
      <w:r>
        <w:rPr>
          <w:rFonts w:ascii="Arial" w:hAnsi="Arial" w:cs="Arial"/>
          <w:color w:val="000000"/>
          <w:sz w:val="20"/>
          <w:szCs w:val="20"/>
        </w:rPr>
        <w:t>)</w:t>
      </w:r>
    </w:p>
    <w:p w:rsidR="00C85C2A" w:rsidRDefault="00C85C2A" w:rsidP="00C85C2A">
      <w:pPr>
        <w:ind w:right="720"/>
        <w:rPr>
          <w:rFonts w:ascii="Arial" w:hAnsi="Arial" w:cs="Arial"/>
          <w:color w:val="000000"/>
          <w:sz w:val="22"/>
          <w:szCs w:val="22"/>
        </w:rPr>
      </w:pPr>
    </w:p>
    <w:p w:rsidR="00C85C2A" w:rsidRDefault="00C85C2A" w:rsidP="00C85C2A">
      <w:pPr>
        <w:ind w:firstLine="720"/>
        <w:rPr>
          <w:rFonts w:ascii="Arial" w:hAnsi="Arial" w:cs="Arial"/>
          <w:sz w:val="22"/>
          <w:szCs w:val="22"/>
        </w:rPr>
      </w:pPr>
      <w:r>
        <w:rPr>
          <w:rFonts w:ascii="Arial" w:hAnsi="Arial" w:cs="Arial"/>
          <w:sz w:val="22"/>
          <w:szCs w:val="22"/>
        </w:rPr>
        <w:lastRenderedPageBreak/>
        <w:t>Although mercury was believed to be an all-important substance, many of the ancients also knew it to be toxic. The mining of mercury presented the first evidence of its poisonous effects. People working in these mines started to have tremors and progressed to severe mental derangement. The Romans sent slaves, criminals and other undesirables to work in their mercury mines. They realized that it was likely that the prisoners would become poisoned and it would spare them the need for a formal execution.</w:t>
      </w:r>
    </w:p>
    <w:p w:rsidR="00C85C2A" w:rsidRDefault="00C85C2A" w:rsidP="00C85C2A">
      <w:pPr>
        <w:rPr>
          <w:rFonts w:ascii="Arial" w:hAnsi="Arial" w:cs="Arial"/>
          <w:sz w:val="22"/>
          <w:szCs w:val="22"/>
        </w:rPr>
      </w:pPr>
    </w:p>
    <w:p w:rsidR="00C85C2A" w:rsidRDefault="00C85C2A" w:rsidP="00C85C2A">
      <w:pPr>
        <w:ind w:left="720" w:firstLine="720"/>
        <w:rPr>
          <w:rFonts w:ascii="Arial" w:hAnsi="Arial" w:cs="Arial"/>
          <w:sz w:val="22"/>
          <w:szCs w:val="22"/>
        </w:rPr>
      </w:pPr>
      <w:proofErr w:type="gramStart"/>
      <w:r>
        <w:rPr>
          <w:rFonts w:ascii="Arial" w:hAnsi="Arial" w:cs="Arial"/>
          <w:sz w:val="22"/>
          <w:szCs w:val="22"/>
        </w:rPr>
        <w:t>Mercury(</w:t>
      </w:r>
      <w:proofErr w:type="gramEnd"/>
      <w:r>
        <w:rPr>
          <w:rFonts w:ascii="Arial" w:hAnsi="Arial" w:cs="Arial"/>
          <w:sz w:val="22"/>
          <w:szCs w:val="22"/>
        </w:rPr>
        <w:t>II) chloride, HgCl</w:t>
      </w:r>
      <w:r>
        <w:rPr>
          <w:rFonts w:ascii="Arial" w:hAnsi="Arial" w:cs="Arial"/>
          <w:sz w:val="22"/>
          <w:szCs w:val="22"/>
          <w:vertAlign w:val="subscript"/>
        </w:rPr>
        <w:t>2</w:t>
      </w:r>
      <w:r>
        <w:rPr>
          <w:rFonts w:ascii="Arial" w:hAnsi="Arial" w:cs="Arial"/>
          <w:sz w:val="22"/>
          <w:szCs w:val="22"/>
        </w:rPr>
        <w:t>, was used from the 15th to the 20th centuries to treat syphilis. It had terrible side effects, causing neuropathies (problems with the nerves), kidney failure, severe mouth ulcers, loss of teeth, and even death.</w:t>
      </w:r>
    </w:p>
    <w:p w:rsidR="00C85C2A" w:rsidRDefault="00C85C2A" w:rsidP="00C85C2A">
      <w:pPr>
        <w:rPr>
          <w:rFonts w:ascii="Arial" w:hAnsi="Arial" w:cs="Arial"/>
          <w:sz w:val="22"/>
          <w:szCs w:val="22"/>
        </w:rPr>
      </w:pPr>
    </w:p>
    <w:p w:rsidR="00C85C2A" w:rsidRDefault="00C85C2A" w:rsidP="00C85C2A">
      <w:pPr>
        <w:ind w:firstLine="720"/>
        <w:rPr>
          <w:rFonts w:ascii="Arial" w:hAnsi="Arial" w:cs="Arial"/>
          <w:color w:val="000000"/>
          <w:sz w:val="22"/>
          <w:szCs w:val="22"/>
        </w:rPr>
      </w:pPr>
      <w:r>
        <w:rPr>
          <w:rFonts w:ascii="Arial" w:hAnsi="Arial" w:cs="Arial"/>
          <w:sz w:val="22"/>
          <w:szCs w:val="22"/>
        </w:rPr>
        <w:t>The saying “Mad as a Hatter” is related to the early production of felt hats that used a mercury compound</w:t>
      </w:r>
      <w:r>
        <w:rPr>
          <w:rFonts w:ascii="Arial" w:hAnsi="Arial" w:cs="Arial"/>
          <w:color w:val="000000"/>
          <w:sz w:val="22"/>
          <w:szCs w:val="22"/>
        </w:rPr>
        <w:t>.</w:t>
      </w:r>
    </w:p>
    <w:p w:rsidR="00C85C2A" w:rsidRDefault="00C85C2A" w:rsidP="00C85C2A">
      <w:pPr>
        <w:ind w:left="720"/>
        <w:rPr>
          <w:rFonts w:ascii="Arial" w:hAnsi="Arial" w:cs="Arial"/>
          <w:color w:val="000000"/>
          <w:sz w:val="20"/>
          <w:szCs w:val="20"/>
        </w:rPr>
      </w:pPr>
    </w:p>
    <w:p w:rsidR="00C85C2A" w:rsidRDefault="00C85C2A" w:rsidP="00C85C2A">
      <w:pPr>
        <w:ind w:left="720" w:right="720" w:firstLine="720"/>
        <w:rPr>
          <w:rFonts w:ascii="Arial" w:hAnsi="Arial" w:cs="Arial"/>
          <w:sz w:val="20"/>
          <w:szCs w:val="20"/>
        </w:rPr>
      </w:pPr>
      <w:r>
        <w:rPr>
          <w:rFonts w:ascii="Arial" w:hAnsi="Arial" w:cs="Arial"/>
          <w:sz w:val="20"/>
          <w:szCs w:val="20"/>
        </w:rPr>
        <w:t xml:space="preserve">To make felt, hatters separated fur from the skin of small animals in a process called </w:t>
      </w:r>
      <w:proofErr w:type="spellStart"/>
      <w:r>
        <w:rPr>
          <w:rFonts w:ascii="Arial" w:hAnsi="Arial" w:cs="Arial"/>
          <w:sz w:val="20"/>
          <w:szCs w:val="20"/>
        </w:rPr>
        <w:t>carroting</w:t>
      </w:r>
      <w:proofErr w:type="spellEnd"/>
      <w:r>
        <w:rPr>
          <w:rFonts w:ascii="Arial" w:hAnsi="Arial" w:cs="Arial"/>
          <w:sz w:val="20"/>
          <w:szCs w:val="20"/>
        </w:rPr>
        <w:t xml:space="preserve">. In this process, the secondary nitrous gas released from </w:t>
      </w:r>
      <w:proofErr w:type="gramStart"/>
      <w:r>
        <w:rPr>
          <w:rFonts w:ascii="Arial" w:hAnsi="Arial" w:cs="Arial"/>
          <w:sz w:val="20"/>
          <w:szCs w:val="20"/>
        </w:rPr>
        <w:t>mercury(</w:t>
      </w:r>
      <w:proofErr w:type="gramEnd"/>
      <w:r>
        <w:rPr>
          <w:rFonts w:ascii="Arial" w:hAnsi="Arial" w:cs="Arial"/>
          <w:sz w:val="20"/>
          <w:szCs w:val="20"/>
        </w:rPr>
        <w:t>II) nitrate caused the fur to turn orange, lose shape, and shrink. The fur also then became darker, coiled, and more easily removed.</w:t>
      </w:r>
      <w:r>
        <w:rPr>
          <w:rFonts w:ascii="Arial" w:hAnsi="Arial" w:cs="Arial"/>
          <w:sz w:val="20"/>
          <w:szCs w:val="20"/>
          <w:vertAlign w:val="superscript"/>
        </w:rPr>
        <w:t xml:space="preserve"> </w:t>
      </w:r>
      <w:r>
        <w:rPr>
          <w:rFonts w:ascii="Arial" w:hAnsi="Arial" w:cs="Arial"/>
          <w:sz w:val="20"/>
          <w:szCs w:val="20"/>
        </w:rPr>
        <w:t>Prior to the use of mercury to remove fur, hatters used camel urine, which is mostly water but also contains nitrogen waste in the form of urea. When applied to fur, urea disrupts chemical bonds and causes protein denaturation.</w:t>
      </w:r>
      <w:r>
        <w:rPr>
          <w:rFonts w:ascii="Arial" w:hAnsi="Arial" w:cs="Arial"/>
          <w:sz w:val="20"/>
          <w:szCs w:val="20"/>
          <w:vertAlign w:val="superscript"/>
        </w:rPr>
        <w:t xml:space="preserve"> </w:t>
      </w:r>
      <w:r>
        <w:rPr>
          <w:rFonts w:ascii="Arial" w:hAnsi="Arial" w:cs="Arial"/>
          <w:sz w:val="20"/>
          <w:szCs w:val="20"/>
        </w:rPr>
        <w:t>During the expansion of hat-making into 19</w:t>
      </w:r>
      <w:r>
        <w:rPr>
          <w:rFonts w:ascii="Arial" w:hAnsi="Arial" w:cs="Arial"/>
          <w:sz w:val="20"/>
          <w:szCs w:val="20"/>
          <w:vertAlign w:val="superscript"/>
        </w:rPr>
        <w:t>th</w:t>
      </w:r>
      <w:r>
        <w:rPr>
          <w:rFonts w:ascii="Arial" w:hAnsi="Arial" w:cs="Arial"/>
          <w:sz w:val="20"/>
          <w:szCs w:val="20"/>
        </w:rPr>
        <w:t xml:space="preserve">-century France and England, hatters frequently replaced camel urine with their own. Subsequently, it was noticed that an individual workman treated with </w:t>
      </w:r>
      <w:proofErr w:type="gramStart"/>
      <w:r>
        <w:rPr>
          <w:rFonts w:ascii="Arial" w:hAnsi="Arial" w:cs="Arial"/>
          <w:sz w:val="20"/>
          <w:szCs w:val="20"/>
        </w:rPr>
        <w:t>mercury(</w:t>
      </w:r>
      <w:proofErr w:type="gramEnd"/>
      <w:r>
        <w:rPr>
          <w:rFonts w:ascii="Arial" w:hAnsi="Arial" w:cs="Arial"/>
          <w:sz w:val="20"/>
          <w:szCs w:val="20"/>
        </w:rPr>
        <w:t xml:space="preserve">II) chloride for syphilis consistently produced superior felt. As a result, </w:t>
      </w:r>
      <w:proofErr w:type="gramStart"/>
      <w:r>
        <w:rPr>
          <w:rFonts w:ascii="Arial" w:hAnsi="Arial" w:cs="Arial"/>
          <w:sz w:val="20"/>
          <w:szCs w:val="20"/>
        </w:rPr>
        <w:t>mercury(</w:t>
      </w:r>
      <w:proofErr w:type="gramEnd"/>
      <w:r>
        <w:rPr>
          <w:rFonts w:ascii="Arial" w:hAnsi="Arial" w:cs="Arial"/>
          <w:sz w:val="20"/>
          <w:szCs w:val="20"/>
        </w:rPr>
        <w:t>II) nitrate came into wide use to obtain the same effects as the workman's mercury-contaminated urine.</w:t>
      </w:r>
    </w:p>
    <w:p w:rsidR="00C85C2A" w:rsidRDefault="00C85C2A" w:rsidP="00C85C2A">
      <w:pPr>
        <w:ind w:left="720" w:right="720"/>
        <w:rPr>
          <w:rFonts w:ascii="Arial" w:hAnsi="Arial" w:cs="Arial"/>
          <w:sz w:val="6"/>
          <w:szCs w:val="6"/>
        </w:rPr>
      </w:pPr>
    </w:p>
    <w:p w:rsidR="00C85C2A" w:rsidRDefault="00C85C2A" w:rsidP="00C85C2A">
      <w:pPr>
        <w:ind w:left="720" w:right="720"/>
        <w:rPr>
          <w:rFonts w:ascii="Arial" w:hAnsi="Arial" w:cs="Arial"/>
          <w:sz w:val="20"/>
          <w:szCs w:val="20"/>
        </w:rPr>
      </w:pPr>
      <w:r>
        <w:rPr>
          <w:rFonts w:ascii="Arial" w:hAnsi="Arial" w:cs="Arial"/>
          <w:sz w:val="20"/>
          <w:szCs w:val="20"/>
        </w:rPr>
        <w:t>(</w:t>
      </w:r>
      <w:hyperlink r:id="rId21" w:history="1">
        <w:r>
          <w:rPr>
            <w:rStyle w:val="Hyperlink"/>
            <w:rFonts w:ascii="Arial" w:hAnsi="Arial" w:cs="Arial"/>
            <w:sz w:val="20"/>
            <w:szCs w:val="20"/>
          </w:rPr>
          <w:t>https://www.cas.org/news/insights/science-connections/mad-hatter</w:t>
        </w:r>
      </w:hyperlink>
      <w:r>
        <w:rPr>
          <w:rFonts w:ascii="Arial" w:hAnsi="Arial" w:cs="Arial"/>
          <w:sz w:val="20"/>
          <w:szCs w:val="20"/>
        </w:rPr>
        <w:t>)</w:t>
      </w:r>
    </w:p>
    <w:p w:rsidR="00C85C2A" w:rsidRDefault="00C85C2A" w:rsidP="00C85C2A">
      <w:pPr>
        <w:ind w:right="720"/>
        <w:rPr>
          <w:rFonts w:ascii="Arial" w:hAnsi="Arial" w:cs="Arial"/>
          <w:color w:val="000000"/>
          <w:sz w:val="22"/>
          <w:szCs w:val="22"/>
        </w:rPr>
      </w:pPr>
    </w:p>
    <w:p w:rsidR="00C85C2A" w:rsidRDefault="00C85C2A" w:rsidP="00C85C2A">
      <w:pPr>
        <w:rPr>
          <w:rFonts w:ascii="Arial" w:hAnsi="Arial" w:cs="Arial"/>
          <w:color w:val="000000"/>
          <w:sz w:val="22"/>
          <w:szCs w:val="22"/>
        </w:rPr>
      </w:pPr>
      <w:r>
        <w:rPr>
          <w:rFonts w:ascii="Arial" w:hAnsi="Arial" w:cs="Arial"/>
          <w:color w:val="000000"/>
          <w:sz w:val="22"/>
          <w:szCs w:val="22"/>
        </w:rPr>
        <w:tab/>
        <w:t>By the 18</w:t>
      </w:r>
      <w:r>
        <w:rPr>
          <w:rFonts w:ascii="Arial" w:hAnsi="Arial" w:cs="Arial"/>
          <w:color w:val="000000"/>
          <w:sz w:val="22"/>
          <w:szCs w:val="22"/>
          <w:vertAlign w:val="superscript"/>
        </w:rPr>
        <w:t>th</w:t>
      </w:r>
      <w:r>
        <w:rPr>
          <w:rFonts w:ascii="Arial" w:hAnsi="Arial" w:cs="Arial"/>
          <w:color w:val="000000"/>
          <w:sz w:val="22"/>
          <w:szCs w:val="22"/>
        </w:rPr>
        <w:t xml:space="preserve"> century the </w:t>
      </w:r>
      <w:proofErr w:type="gramStart"/>
      <w:r>
        <w:rPr>
          <w:rFonts w:ascii="Arial" w:hAnsi="Arial" w:cs="Arial"/>
          <w:color w:val="000000"/>
          <w:sz w:val="22"/>
          <w:szCs w:val="22"/>
        </w:rPr>
        <w:t>mercury(</w:t>
      </w:r>
      <w:proofErr w:type="gramEnd"/>
      <w:r>
        <w:rPr>
          <w:rFonts w:ascii="Arial" w:hAnsi="Arial" w:cs="Arial"/>
          <w:color w:val="000000"/>
          <w:sz w:val="22"/>
          <w:szCs w:val="22"/>
        </w:rPr>
        <w:t>II) nitrate, Hg(NO</w:t>
      </w:r>
      <w:r>
        <w:rPr>
          <w:rFonts w:ascii="Arial" w:hAnsi="Arial" w:cs="Arial"/>
          <w:color w:val="000000"/>
          <w:sz w:val="22"/>
          <w:szCs w:val="22"/>
          <w:vertAlign w:val="subscript"/>
        </w:rPr>
        <w:t>3</w:t>
      </w:r>
      <w:r>
        <w:rPr>
          <w:rFonts w:ascii="Arial" w:hAnsi="Arial" w:cs="Arial"/>
          <w:color w:val="000000"/>
          <w:sz w:val="22"/>
          <w:szCs w:val="22"/>
        </w:rPr>
        <w:t>)</w:t>
      </w:r>
      <w:r>
        <w:rPr>
          <w:rFonts w:ascii="Arial" w:hAnsi="Arial" w:cs="Arial"/>
          <w:color w:val="000000"/>
          <w:sz w:val="22"/>
          <w:szCs w:val="22"/>
          <w:vertAlign w:val="subscript"/>
        </w:rPr>
        <w:t>2</w:t>
      </w:r>
      <w:r>
        <w:rPr>
          <w:rFonts w:ascii="Arial" w:hAnsi="Arial" w:cs="Arial"/>
          <w:color w:val="000000"/>
          <w:sz w:val="22"/>
          <w:szCs w:val="22"/>
        </w:rPr>
        <w:t xml:space="preserve">, was widely used in making felt hats. After absorbing the mercury compound for years, hat makers often suffered mercury poisoning, with symptoms that included staggered walk, tunnel vision, and brain damage which made them appear crazy. The phrase “mad as a hatter” became popular as a way to refer to someone that appeared insane. This gave rise to the character, the Mad Hatter, in Lewis Carroll’s </w:t>
      </w:r>
      <w:r>
        <w:rPr>
          <w:rFonts w:ascii="Arial" w:hAnsi="Arial" w:cs="Arial"/>
          <w:i/>
          <w:color w:val="000000"/>
          <w:sz w:val="22"/>
          <w:szCs w:val="22"/>
        </w:rPr>
        <w:t>Alice’s Adventure in Wonderland</w:t>
      </w:r>
      <w:r>
        <w:rPr>
          <w:rFonts w:ascii="Arial" w:hAnsi="Arial" w:cs="Arial"/>
          <w:color w:val="000000"/>
          <w:sz w:val="22"/>
          <w:szCs w:val="22"/>
        </w:rPr>
        <w:t>.</w:t>
      </w:r>
    </w:p>
    <w:p w:rsidR="00C85C2A" w:rsidRDefault="00C85C2A" w:rsidP="00C85C2A">
      <w:pPr>
        <w:ind w:right="720"/>
        <w:rPr>
          <w:rFonts w:ascii="Arial" w:hAnsi="Arial" w:cs="Arial"/>
          <w:color w:val="000000"/>
          <w:sz w:val="22"/>
          <w:szCs w:val="22"/>
        </w:rPr>
      </w:pPr>
    </w:p>
    <w:p w:rsidR="00C85C2A" w:rsidRDefault="00C85C2A" w:rsidP="00C85C2A">
      <w:pPr>
        <w:ind w:right="720"/>
        <w:rPr>
          <w:rFonts w:ascii="Arial" w:hAnsi="Arial" w:cs="Arial"/>
          <w:b/>
          <w:color w:val="000000"/>
          <w:sz w:val="22"/>
          <w:szCs w:val="22"/>
        </w:rPr>
      </w:pPr>
      <w:r>
        <w:rPr>
          <w:rFonts w:ascii="Arial" w:hAnsi="Arial" w:cs="Arial"/>
          <w:b/>
          <w:color w:val="000000"/>
          <w:sz w:val="20"/>
          <w:szCs w:val="20"/>
        </w:rPr>
        <w:tab/>
      </w:r>
      <w:r>
        <w:rPr>
          <w:rFonts w:ascii="Arial" w:hAnsi="Arial" w:cs="Arial"/>
          <w:b/>
          <w:color w:val="000000"/>
          <w:sz w:val="22"/>
          <w:szCs w:val="22"/>
        </w:rPr>
        <w:t>Properties</w:t>
      </w:r>
    </w:p>
    <w:p w:rsidR="00C85C2A" w:rsidRDefault="00C85C2A" w:rsidP="00C85C2A">
      <w:pPr>
        <w:ind w:right="720"/>
        <w:rPr>
          <w:rFonts w:ascii="Arial" w:hAnsi="Arial" w:cs="Arial"/>
          <w:color w:val="000000"/>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3600"/>
      </w:tblGrid>
      <w:tr w:rsidR="00C85C2A" w:rsidTr="00C85C2A">
        <w:tc>
          <w:tcPr>
            <w:tcW w:w="4320" w:type="dxa"/>
            <w:tcBorders>
              <w:top w:val="single" w:sz="4" w:space="0" w:color="auto"/>
              <w:left w:val="single" w:sz="4" w:space="0" w:color="auto"/>
              <w:bottom w:val="thickThinMediumGap" w:sz="24" w:space="0" w:color="auto"/>
              <w:right w:val="single" w:sz="4" w:space="0" w:color="auto"/>
            </w:tcBorders>
            <w:vAlign w:val="center"/>
            <w:hideMark/>
          </w:tcPr>
          <w:p w:rsidR="00C85C2A" w:rsidRDefault="00C85C2A">
            <w:pPr>
              <w:tabs>
                <w:tab w:val="left" w:pos="1325"/>
              </w:tabs>
              <w:spacing w:before="60" w:after="60"/>
              <w:ind w:right="72"/>
              <w:jc w:val="center"/>
              <w:rPr>
                <w:rFonts w:ascii="Arial" w:hAnsi="Arial" w:cs="Arial"/>
                <w:b/>
                <w:color w:val="000000"/>
                <w:sz w:val="22"/>
                <w:szCs w:val="22"/>
              </w:rPr>
            </w:pPr>
            <w:r>
              <w:rPr>
                <w:rFonts w:ascii="Arial" w:hAnsi="Arial" w:cs="Arial"/>
                <w:b/>
                <w:color w:val="000000"/>
                <w:sz w:val="22"/>
                <w:szCs w:val="22"/>
              </w:rPr>
              <w:t>Physical</w:t>
            </w:r>
          </w:p>
        </w:tc>
        <w:tc>
          <w:tcPr>
            <w:tcW w:w="3600" w:type="dxa"/>
            <w:tcBorders>
              <w:top w:val="single" w:sz="4" w:space="0" w:color="auto"/>
              <w:left w:val="single" w:sz="4" w:space="0" w:color="auto"/>
              <w:bottom w:val="thickThinMediumGap" w:sz="24" w:space="0" w:color="auto"/>
              <w:right w:val="single" w:sz="4" w:space="0" w:color="auto"/>
            </w:tcBorders>
            <w:vAlign w:val="center"/>
            <w:hideMark/>
          </w:tcPr>
          <w:p w:rsidR="00C85C2A" w:rsidRDefault="00C85C2A">
            <w:pPr>
              <w:spacing w:before="60" w:after="60"/>
              <w:ind w:right="162"/>
              <w:jc w:val="center"/>
              <w:rPr>
                <w:rFonts w:ascii="Arial" w:hAnsi="Arial" w:cs="Arial"/>
                <w:b/>
                <w:color w:val="000000"/>
                <w:sz w:val="22"/>
                <w:szCs w:val="22"/>
              </w:rPr>
            </w:pPr>
            <w:r>
              <w:rPr>
                <w:rFonts w:ascii="Arial" w:hAnsi="Arial" w:cs="Arial"/>
                <w:b/>
                <w:color w:val="000000"/>
                <w:sz w:val="22"/>
                <w:szCs w:val="22"/>
              </w:rPr>
              <w:t>Chemical</w:t>
            </w:r>
          </w:p>
        </w:tc>
      </w:tr>
      <w:tr w:rsidR="00C85C2A" w:rsidTr="00C85C2A">
        <w:tc>
          <w:tcPr>
            <w:tcW w:w="4320" w:type="dxa"/>
            <w:tcBorders>
              <w:top w:val="thickThinMediumGap" w:sz="24" w:space="0" w:color="auto"/>
              <w:left w:val="single" w:sz="4" w:space="0" w:color="auto"/>
              <w:bottom w:val="single" w:sz="4" w:space="0" w:color="auto"/>
              <w:right w:val="single" w:sz="4" w:space="0" w:color="auto"/>
            </w:tcBorders>
            <w:vAlign w:val="center"/>
            <w:hideMark/>
          </w:tcPr>
          <w:p w:rsidR="00C85C2A" w:rsidRDefault="00C85C2A">
            <w:pPr>
              <w:spacing w:before="60" w:after="60"/>
              <w:ind w:right="72"/>
              <w:rPr>
                <w:rFonts w:ascii="Arial" w:hAnsi="Arial" w:cs="Arial"/>
                <w:color w:val="000000"/>
                <w:sz w:val="22"/>
                <w:szCs w:val="22"/>
              </w:rPr>
            </w:pPr>
            <w:r>
              <w:rPr>
                <w:rFonts w:ascii="Arial" w:hAnsi="Arial" w:cs="Arial"/>
                <w:color w:val="000000"/>
                <w:sz w:val="22"/>
                <w:szCs w:val="22"/>
              </w:rPr>
              <w:t xml:space="preserve">Freezing point  -38.8 </w:t>
            </w:r>
            <w:proofErr w:type="spellStart"/>
            <w:r>
              <w:rPr>
                <w:rFonts w:ascii="Arial" w:hAnsi="Arial" w:cs="Arial"/>
                <w:color w:val="000000"/>
                <w:sz w:val="22"/>
                <w:szCs w:val="22"/>
                <w:vertAlign w:val="superscript"/>
              </w:rPr>
              <w:t>o</w:t>
            </w:r>
            <w:r>
              <w:rPr>
                <w:rFonts w:ascii="Arial" w:hAnsi="Arial" w:cs="Arial"/>
                <w:color w:val="000000"/>
                <w:sz w:val="22"/>
                <w:szCs w:val="22"/>
              </w:rPr>
              <w:t>C</w:t>
            </w:r>
            <w:proofErr w:type="spellEnd"/>
          </w:p>
        </w:tc>
        <w:tc>
          <w:tcPr>
            <w:tcW w:w="3600" w:type="dxa"/>
            <w:tcBorders>
              <w:top w:val="thickThinMediumGap" w:sz="24" w:space="0" w:color="auto"/>
              <w:left w:val="single" w:sz="4" w:space="0" w:color="auto"/>
              <w:bottom w:val="single" w:sz="4" w:space="0" w:color="auto"/>
              <w:right w:val="single" w:sz="4" w:space="0" w:color="auto"/>
            </w:tcBorders>
            <w:vAlign w:val="center"/>
            <w:hideMark/>
          </w:tcPr>
          <w:p w:rsidR="00C85C2A" w:rsidRDefault="00C85C2A">
            <w:pPr>
              <w:spacing w:before="60" w:after="60"/>
              <w:ind w:right="162"/>
              <w:rPr>
                <w:rFonts w:ascii="Arial" w:hAnsi="Arial" w:cs="Arial"/>
                <w:color w:val="000000"/>
                <w:sz w:val="22"/>
                <w:szCs w:val="22"/>
              </w:rPr>
            </w:pPr>
            <w:r>
              <w:rPr>
                <w:rFonts w:ascii="Arial" w:hAnsi="Arial" w:cs="Arial"/>
                <w:color w:val="000000"/>
                <w:sz w:val="22"/>
                <w:szCs w:val="22"/>
              </w:rPr>
              <w:t>Not very reactive to acids</w:t>
            </w:r>
          </w:p>
        </w:tc>
      </w:tr>
      <w:tr w:rsidR="00C85C2A" w:rsidTr="00C85C2A">
        <w:tc>
          <w:tcPr>
            <w:tcW w:w="4320" w:type="dxa"/>
            <w:tcBorders>
              <w:top w:val="single" w:sz="4" w:space="0" w:color="auto"/>
              <w:left w:val="single" w:sz="4" w:space="0" w:color="auto"/>
              <w:bottom w:val="single" w:sz="4" w:space="0" w:color="auto"/>
              <w:right w:val="single" w:sz="4" w:space="0" w:color="auto"/>
            </w:tcBorders>
            <w:vAlign w:val="center"/>
            <w:hideMark/>
          </w:tcPr>
          <w:p w:rsidR="00C85C2A" w:rsidRDefault="00C85C2A">
            <w:pPr>
              <w:spacing w:before="60" w:after="60"/>
              <w:ind w:right="72"/>
              <w:rPr>
                <w:rFonts w:ascii="Arial" w:hAnsi="Arial" w:cs="Arial"/>
                <w:color w:val="000000"/>
                <w:sz w:val="22"/>
                <w:szCs w:val="22"/>
              </w:rPr>
            </w:pPr>
            <w:r>
              <w:rPr>
                <w:rFonts w:ascii="Arial" w:hAnsi="Arial" w:cs="Arial"/>
                <w:color w:val="000000"/>
                <w:sz w:val="22"/>
                <w:szCs w:val="22"/>
              </w:rPr>
              <w:t xml:space="preserve">Boiling point  356.6 </w:t>
            </w:r>
            <w:proofErr w:type="spellStart"/>
            <w:r>
              <w:rPr>
                <w:rFonts w:ascii="Arial" w:hAnsi="Arial" w:cs="Arial"/>
                <w:color w:val="000000"/>
                <w:sz w:val="22"/>
                <w:szCs w:val="22"/>
                <w:vertAlign w:val="superscript"/>
              </w:rPr>
              <w:t>o</w:t>
            </w:r>
            <w:r>
              <w:rPr>
                <w:rFonts w:ascii="Arial" w:hAnsi="Arial" w:cs="Arial"/>
                <w:color w:val="000000"/>
                <w:sz w:val="22"/>
                <w:szCs w:val="22"/>
              </w:rPr>
              <w:t>C</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C85C2A" w:rsidRDefault="00C85C2A">
            <w:pPr>
              <w:spacing w:before="60" w:after="60"/>
              <w:ind w:right="162"/>
              <w:rPr>
                <w:rFonts w:ascii="Arial" w:hAnsi="Arial" w:cs="Arial"/>
                <w:color w:val="000000"/>
                <w:sz w:val="22"/>
                <w:szCs w:val="22"/>
              </w:rPr>
            </w:pPr>
            <w:r>
              <w:rPr>
                <w:rFonts w:ascii="Arial" w:hAnsi="Arial" w:cs="Arial"/>
                <w:color w:val="000000"/>
                <w:sz w:val="22"/>
                <w:szCs w:val="22"/>
              </w:rPr>
              <w:t>Toxic</w:t>
            </w:r>
          </w:p>
        </w:tc>
      </w:tr>
      <w:tr w:rsidR="00C85C2A" w:rsidTr="00C85C2A">
        <w:tc>
          <w:tcPr>
            <w:tcW w:w="4320" w:type="dxa"/>
            <w:tcBorders>
              <w:top w:val="single" w:sz="4" w:space="0" w:color="auto"/>
              <w:left w:val="single" w:sz="4" w:space="0" w:color="auto"/>
              <w:bottom w:val="single" w:sz="4" w:space="0" w:color="auto"/>
              <w:right w:val="single" w:sz="4" w:space="0" w:color="auto"/>
            </w:tcBorders>
            <w:vAlign w:val="center"/>
            <w:hideMark/>
          </w:tcPr>
          <w:p w:rsidR="00C85C2A" w:rsidRDefault="00C85C2A">
            <w:pPr>
              <w:spacing w:before="60" w:after="60"/>
              <w:ind w:right="72"/>
              <w:rPr>
                <w:rFonts w:ascii="Arial" w:hAnsi="Arial" w:cs="Arial"/>
                <w:color w:val="000000"/>
                <w:sz w:val="22"/>
                <w:szCs w:val="22"/>
              </w:rPr>
            </w:pPr>
            <w:r>
              <w:rPr>
                <w:rFonts w:ascii="Arial" w:hAnsi="Arial" w:cs="Arial"/>
                <w:color w:val="000000"/>
                <w:sz w:val="22"/>
                <w:szCs w:val="22"/>
              </w:rPr>
              <w:t>Density  13.5 g/cm</w:t>
            </w:r>
            <w:r>
              <w:rPr>
                <w:rFonts w:ascii="Arial" w:hAnsi="Arial" w:cs="Arial"/>
                <w:color w:val="000000"/>
                <w:sz w:val="22"/>
                <w:szCs w:val="22"/>
                <w:vertAlign w:val="superscript"/>
              </w:rPr>
              <w:t>3</w:t>
            </w:r>
          </w:p>
        </w:tc>
        <w:tc>
          <w:tcPr>
            <w:tcW w:w="3600" w:type="dxa"/>
            <w:tcBorders>
              <w:top w:val="single" w:sz="4" w:space="0" w:color="auto"/>
              <w:left w:val="single" w:sz="4" w:space="0" w:color="auto"/>
              <w:bottom w:val="single" w:sz="4" w:space="0" w:color="auto"/>
              <w:right w:val="single" w:sz="4" w:space="0" w:color="auto"/>
            </w:tcBorders>
            <w:vAlign w:val="center"/>
            <w:hideMark/>
          </w:tcPr>
          <w:p w:rsidR="00C85C2A" w:rsidRDefault="00C85C2A">
            <w:pPr>
              <w:spacing w:before="60" w:after="60"/>
              <w:ind w:right="162"/>
              <w:rPr>
                <w:rFonts w:ascii="Arial" w:hAnsi="Arial" w:cs="Arial"/>
                <w:color w:val="000000"/>
                <w:sz w:val="22"/>
                <w:szCs w:val="22"/>
              </w:rPr>
            </w:pPr>
            <w:r>
              <w:rPr>
                <w:rFonts w:ascii="Arial" w:hAnsi="Arial" w:cs="Arial"/>
                <w:color w:val="000000"/>
                <w:sz w:val="22"/>
                <w:szCs w:val="22"/>
              </w:rPr>
              <w:t>Does not readily react with oxygen in the air</w:t>
            </w:r>
          </w:p>
        </w:tc>
      </w:tr>
      <w:tr w:rsidR="00C85C2A" w:rsidTr="00C85C2A">
        <w:tc>
          <w:tcPr>
            <w:tcW w:w="4320" w:type="dxa"/>
            <w:tcBorders>
              <w:top w:val="single" w:sz="4" w:space="0" w:color="auto"/>
              <w:left w:val="single" w:sz="4" w:space="0" w:color="auto"/>
              <w:bottom w:val="single" w:sz="4" w:space="0" w:color="auto"/>
              <w:right w:val="single" w:sz="4" w:space="0" w:color="auto"/>
            </w:tcBorders>
            <w:vAlign w:val="center"/>
            <w:hideMark/>
          </w:tcPr>
          <w:p w:rsidR="00C85C2A" w:rsidRDefault="00C85C2A">
            <w:pPr>
              <w:spacing w:before="60" w:after="60"/>
              <w:ind w:right="72"/>
              <w:rPr>
                <w:rFonts w:ascii="Arial" w:hAnsi="Arial" w:cs="Arial"/>
                <w:color w:val="000000"/>
                <w:sz w:val="22"/>
                <w:szCs w:val="22"/>
              </w:rPr>
            </w:pPr>
            <w:r>
              <w:rPr>
                <w:rFonts w:ascii="Arial" w:hAnsi="Arial" w:cs="Arial"/>
                <w:color w:val="000000"/>
                <w:sz w:val="22"/>
                <w:szCs w:val="22"/>
              </w:rPr>
              <w:t>Heavy silvery metal</w:t>
            </w:r>
          </w:p>
        </w:tc>
        <w:tc>
          <w:tcPr>
            <w:tcW w:w="3600" w:type="dxa"/>
            <w:tcBorders>
              <w:top w:val="single" w:sz="4" w:space="0" w:color="auto"/>
              <w:left w:val="single" w:sz="4" w:space="0" w:color="auto"/>
              <w:bottom w:val="single" w:sz="4" w:space="0" w:color="auto"/>
              <w:right w:val="single" w:sz="4" w:space="0" w:color="auto"/>
            </w:tcBorders>
            <w:vAlign w:val="center"/>
            <w:hideMark/>
          </w:tcPr>
          <w:p w:rsidR="00C85C2A" w:rsidRDefault="00C85C2A">
            <w:pPr>
              <w:spacing w:before="60" w:after="60"/>
              <w:ind w:right="162"/>
              <w:rPr>
                <w:rFonts w:ascii="Arial" w:hAnsi="Arial" w:cs="Arial"/>
                <w:color w:val="000000"/>
                <w:sz w:val="22"/>
                <w:szCs w:val="22"/>
              </w:rPr>
            </w:pPr>
            <w:r>
              <w:rPr>
                <w:rFonts w:ascii="Arial" w:hAnsi="Arial" w:cs="Arial"/>
                <w:color w:val="000000"/>
                <w:sz w:val="22"/>
                <w:szCs w:val="22"/>
              </w:rPr>
              <w:t xml:space="preserve">Common ions formed  +1, +2 </w:t>
            </w:r>
            <w:r>
              <w:rPr>
                <w:rFonts w:ascii="Arial" w:hAnsi="Arial" w:cs="Arial"/>
                <w:color w:val="000000"/>
                <w:sz w:val="22"/>
                <w:szCs w:val="22"/>
              </w:rPr>
              <w:br/>
              <w:t>(+2 is more stable)</w:t>
            </w:r>
          </w:p>
        </w:tc>
      </w:tr>
      <w:tr w:rsidR="00C85C2A" w:rsidTr="00C85C2A">
        <w:tc>
          <w:tcPr>
            <w:tcW w:w="4320" w:type="dxa"/>
            <w:tcBorders>
              <w:top w:val="single" w:sz="4" w:space="0" w:color="auto"/>
              <w:left w:val="single" w:sz="4" w:space="0" w:color="auto"/>
              <w:bottom w:val="single" w:sz="4" w:space="0" w:color="auto"/>
              <w:right w:val="single" w:sz="4" w:space="0" w:color="auto"/>
            </w:tcBorders>
            <w:vAlign w:val="center"/>
            <w:hideMark/>
          </w:tcPr>
          <w:p w:rsidR="00C85C2A" w:rsidRDefault="00C85C2A">
            <w:pPr>
              <w:spacing w:before="60" w:after="60"/>
              <w:ind w:right="72"/>
              <w:rPr>
                <w:rFonts w:ascii="Arial" w:hAnsi="Arial" w:cs="Arial"/>
                <w:color w:val="000000"/>
                <w:sz w:val="22"/>
                <w:szCs w:val="22"/>
              </w:rPr>
            </w:pPr>
            <w:r>
              <w:rPr>
                <w:rFonts w:ascii="Arial" w:hAnsi="Arial" w:cs="Arial"/>
                <w:color w:val="000000"/>
                <w:sz w:val="22"/>
                <w:szCs w:val="22"/>
              </w:rPr>
              <w:t>Only metal liquid at room temperature</w:t>
            </w:r>
          </w:p>
        </w:tc>
        <w:tc>
          <w:tcPr>
            <w:tcW w:w="3600" w:type="dxa"/>
            <w:tcBorders>
              <w:top w:val="single" w:sz="4" w:space="0" w:color="auto"/>
              <w:left w:val="single" w:sz="4" w:space="0" w:color="auto"/>
              <w:bottom w:val="single" w:sz="4" w:space="0" w:color="auto"/>
              <w:right w:val="single" w:sz="4" w:space="0" w:color="auto"/>
            </w:tcBorders>
            <w:vAlign w:val="center"/>
            <w:hideMark/>
          </w:tcPr>
          <w:p w:rsidR="00C85C2A" w:rsidRDefault="00C85C2A">
            <w:pPr>
              <w:spacing w:before="60" w:after="60"/>
              <w:ind w:right="162"/>
              <w:rPr>
                <w:rFonts w:ascii="Arial" w:hAnsi="Arial" w:cs="Arial"/>
                <w:color w:val="000000"/>
                <w:sz w:val="22"/>
                <w:szCs w:val="22"/>
              </w:rPr>
            </w:pPr>
            <w:r>
              <w:rPr>
                <w:rFonts w:ascii="Arial" w:hAnsi="Arial" w:cs="Arial"/>
                <w:color w:val="000000"/>
                <w:sz w:val="22"/>
                <w:szCs w:val="22"/>
              </w:rPr>
              <w:t>Only rarely occurs free in nature</w:t>
            </w:r>
          </w:p>
        </w:tc>
      </w:tr>
      <w:tr w:rsidR="00C85C2A" w:rsidTr="00C85C2A">
        <w:tc>
          <w:tcPr>
            <w:tcW w:w="4320" w:type="dxa"/>
            <w:tcBorders>
              <w:top w:val="single" w:sz="4" w:space="0" w:color="auto"/>
              <w:left w:val="single" w:sz="4" w:space="0" w:color="auto"/>
              <w:bottom w:val="single" w:sz="4" w:space="0" w:color="auto"/>
              <w:right w:val="single" w:sz="4" w:space="0" w:color="auto"/>
            </w:tcBorders>
            <w:vAlign w:val="center"/>
            <w:hideMark/>
          </w:tcPr>
          <w:p w:rsidR="00C85C2A" w:rsidRDefault="00C85C2A">
            <w:pPr>
              <w:spacing w:before="60" w:after="60"/>
              <w:ind w:right="72"/>
              <w:rPr>
                <w:rFonts w:ascii="Arial" w:hAnsi="Arial" w:cs="Arial"/>
                <w:color w:val="000000"/>
                <w:sz w:val="22"/>
                <w:szCs w:val="22"/>
              </w:rPr>
            </w:pPr>
            <w:r>
              <w:rPr>
                <w:rFonts w:ascii="Arial" w:hAnsi="Arial" w:cs="Arial"/>
                <w:color w:val="000000"/>
                <w:sz w:val="22"/>
                <w:szCs w:val="22"/>
              </w:rPr>
              <w:t>Poor conductor of heat (compared to other metals)</w:t>
            </w:r>
          </w:p>
        </w:tc>
        <w:tc>
          <w:tcPr>
            <w:tcW w:w="3600" w:type="dxa"/>
            <w:tcBorders>
              <w:top w:val="single" w:sz="4" w:space="0" w:color="auto"/>
              <w:left w:val="single" w:sz="4" w:space="0" w:color="auto"/>
              <w:bottom w:val="single" w:sz="4" w:space="0" w:color="auto"/>
              <w:right w:val="single" w:sz="4" w:space="0" w:color="auto"/>
            </w:tcBorders>
            <w:vAlign w:val="center"/>
          </w:tcPr>
          <w:p w:rsidR="00C85C2A" w:rsidRDefault="00C85C2A">
            <w:pPr>
              <w:spacing w:before="60" w:after="60"/>
              <w:ind w:right="162"/>
              <w:rPr>
                <w:rFonts w:ascii="Arial" w:hAnsi="Arial" w:cs="Arial"/>
                <w:color w:val="000000"/>
                <w:sz w:val="22"/>
                <w:szCs w:val="22"/>
              </w:rPr>
            </w:pPr>
          </w:p>
        </w:tc>
      </w:tr>
      <w:tr w:rsidR="00C85C2A" w:rsidTr="00C85C2A">
        <w:tc>
          <w:tcPr>
            <w:tcW w:w="4320" w:type="dxa"/>
            <w:tcBorders>
              <w:top w:val="single" w:sz="4" w:space="0" w:color="auto"/>
              <w:left w:val="single" w:sz="4" w:space="0" w:color="auto"/>
              <w:bottom w:val="single" w:sz="4" w:space="0" w:color="auto"/>
              <w:right w:val="single" w:sz="4" w:space="0" w:color="auto"/>
            </w:tcBorders>
            <w:vAlign w:val="center"/>
            <w:hideMark/>
          </w:tcPr>
          <w:p w:rsidR="00C85C2A" w:rsidRDefault="00C85C2A">
            <w:pPr>
              <w:spacing w:before="60" w:after="60"/>
              <w:ind w:right="72"/>
              <w:rPr>
                <w:rFonts w:ascii="Arial" w:hAnsi="Arial" w:cs="Arial"/>
                <w:color w:val="000000"/>
                <w:sz w:val="22"/>
                <w:szCs w:val="22"/>
              </w:rPr>
            </w:pPr>
            <w:r>
              <w:rPr>
                <w:rFonts w:ascii="Arial" w:hAnsi="Arial" w:cs="Arial"/>
                <w:color w:val="000000"/>
                <w:sz w:val="22"/>
                <w:szCs w:val="22"/>
              </w:rPr>
              <w:t>Good conductor of electricity</w:t>
            </w:r>
          </w:p>
        </w:tc>
        <w:tc>
          <w:tcPr>
            <w:tcW w:w="3600" w:type="dxa"/>
            <w:tcBorders>
              <w:top w:val="single" w:sz="4" w:space="0" w:color="auto"/>
              <w:left w:val="single" w:sz="4" w:space="0" w:color="auto"/>
              <w:bottom w:val="single" w:sz="4" w:space="0" w:color="auto"/>
              <w:right w:val="single" w:sz="4" w:space="0" w:color="auto"/>
            </w:tcBorders>
            <w:vAlign w:val="center"/>
          </w:tcPr>
          <w:p w:rsidR="00C85C2A" w:rsidRDefault="00C85C2A">
            <w:pPr>
              <w:spacing w:before="60" w:after="60"/>
              <w:ind w:right="162"/>
              <w:rPr>
                <w:rFonts w:ascii="Arial" w:hAnsi="Arial" w:cs="Arial"/>
                <w:color w:val="000000"/>
                <w:sz w:val="22"/>
                <w:szCs w:val="22"/>
              </w:rPr>
            </w:pPr>
          </w:p>
        </w:tc>
      </w:tr>
      <w:tr w:rsidR="00C85C2A" w:rsidTr="00C85C2A">
        <w:tc>
          <w:tcPr>
            <w:tcW w:w="4320" w:type="dxa"/>
            <w:tcBorders>
              <w:top w:val="single" w:sz="4" w:space="0" w:color="auto"/>
              <w:left w:val="single" w:sz="4" w:space="0" w:color="auto"/>
              <w:bottom w:val="single" w:sz="4" w:space="0" w:color="auto"/>
              <w:right w:val="single" w:sz="4" w:space="0" w:color="auto"/>
            </w:tcBorders>
            <w:vAlign w:val="center"/>
            <w:hideMark/>
          </w:tcPr>
          <w:p w:rsidR="00C85C2A" w:rsidRDefault="00C85C2A">
            <w:pPr>
              <w:spacing w:before="60" w:after="60"/>
              <w:ind w:right="72"/>
              <w:rPr>
                <w:rFonts w:ascii="Arial" w:hAnsi="Arial" w:cs="Arial"/>
                <w:color w:val="000000"/>
                <w:sz w:val="22"/>
                <w:szCs w:val="22"/>
              </w:rPr>
            </w:pPr>
            <w:r>
              <w:rPr>
                <w:rFonts w:ascii="Arial" w:hAnsi="Arial" w:cs="Arial"/>
                <w:color w:val="000000"/>
                <w:sz w:val="22"/>
                <w:szCs w:val="22"/>
              </w:rPr>
              <w:lastRenderedPageBreak/>
              <w:t>High surface tension</w:t>
            </w:r>
          </w:p>
        </w:tc>
        <w:tc>
          <w:tcPr>
            <w:tcW w:w="3600" w:type="dxa"/>
            <w:tcBorders>
              <w:top w:val="single" w:sz="4" w:space="0" w:color="auto"/>
              <w:left w:val="single" w:sz="4" w:space="0" w:color="auto"/>
              <w:bottom w:val="single" w:sz="4" w:space="0" w:color="auto"/>
              <w:right w:val="single" w:sz="4" w:space="0" w:color="auto"/>
            </w:tcBorders>
            <w:vAlign w:val="center"/>
          </w:tcPr>
          <w:p w:rsidR="00C85C2A" w:rsidRDefault="00C85C2A">
            <w:pPr>
              <w:spacing w:before="60" w:after="60"/>
              <w:ind w:right="162"/>
              <w:rPr>
                <w:rFonts w:ascii="Arial" w:hAnsi="Arial" w:cs="Arial"/>
                <w:color w:val="000000"/>
                <w:sz w:val="22"/>
                <w:szCs w:val="22"/>
              </w:rPr>
            </w:pPr>
          </w:p>
        </w:tc>
      </w:tr>
      <w:tr w:rsidR="00C85C2A" w:rsidTr="00C85C2A">
        <w:tc>
          <w:tcPr>
            <w:tcW w:w="4320" w:type="dxa"/>
            <w:tcBorders>
              <w:top w:val="single" w:sz="4" w:space="0" w:color="auto"/>
              <w:left w:val="single" w:sz="4" w:space="0" w:color="auto"/>
              <w:bottom w:val="single" w:sz="4" w:space="0" w:color="auto"/>
              <w:right w:val="single" w:sz="4" w:space="0" w:color="auto"/>
            </w:tcBorders>
            <w:vAlign w:val="center"/>
            <w:hideMark/>
          </w:tcPr>
          <w:p w:rsidR="00C85C2A" w:rsidRDefault="00C85C2A">
            <w:pPr>
              <w:spacing w:before="60" w:after="60"/>
              <w:ind w:right="72"/>
              <w:rPr>
                <w:rFonts w:ascii="Arial" w:hAnsi="Arial" w:cs="Arial"/>
                <w:color w:val="000000"/>
                <w:sz w:val="22"/>
                <w:szCs w:val="22"/>
              </w:rPr>
            </w:pPr>
            <w:r>
              <w:rPr>
                <w:rFonts w:ascii="Arial" w:hAnsi="Arial" w:cs="Arial"/>
                <w:color w:val="000000"/>
                <w:sz w:val="22"/>
                <w:szCs w:val="22"/>
              </w:rPr>
              <w:t>High vapor pressure and high volatility for metal</w:t>
            </w:r>
          </w:p>
        </w:tc>
        <w:tc>
          <w:tcPr>
            <w:tcW w:w="3600" w:type="dxa"/>
            <w:tcBorders>
              <w:top w:val="single" w:sz="4" w:space="0" w:color="auto"/>
              <w:left w:val="single" w:sz="4" w:space="0" w:color="auto"/>
              <w:bottom w:val="single" w:sz="4" w:space="0" w:color="auto"/>
              <w:right w:val="single" w:sz="4" w:space="0" w:color="auto"/>
            </w:tcBorders>
            <w:vAlign w:val="center"/>
          </w:tcPr>
          <w:p w:rsidR="00C85C2A" w:rsidRDefault="00C85C2A">
            <w:pPr>
              <w:spacing w:before="60" w:after="60"/>
              <w:ind w:right="162"/>
              <w:rPr>
                <w:rFonts w:ascii="Arial" w:hAnsi="Arial" w:cs="Arial"/>
                <w:color w:val="000000"/>
                <w:sz w:val="22"/>
                <w:szCs w:val="22"/>
              </w:rPr>
            </w:pPr>
          </w:p>
        </w:tc>
      </w:tr>
      <w:tr w:rsidR="00C85C2A" w:rsidTr="00C85C2A">
        <w:tc>
          <w:tcPr>
            <w:tcW w:w="4320" w:type="dxa"/>
            <w:tcBorders>
              <w:top w:val="single" w:sz="4" w:space="0" w:color="auto"/>
              <w:left w:val="single" w:sz="4" w:space="0" w:color="auto"/>
              <w:bottom w:val="single" w:sz="4" w:space="0" w:color="auto"/>
              <w:right w:val="single" w:sz="4" w:space="0" w:color="auto"/>
            </w:tcBorders>
            <w:vAlign w:val="center"/>
            <w:hideMark/>
          </w:tcPr>
          <w:p w:rsidR="00C85C2A" w:rsidRDefault="00C85C2A">
            <w:pPr>
              <w:spacing w:before="60" w:after="60"/>
              <w:ind w:right="72"/>
              <w:rPr>
                <w:rFonts w:ascii="Arial" w:hAnsi="Arial" w:cs="Arial"/>
                <w:color w:val="000000"/>
                <w:sz w:val="22"/>
                <w:szCs w:val="22"/>
              </w:rPr>
            </w:pPr>
            <w:r>
              <w:rPr>
                <w:rFonts w:ascii="Arial" w:hAnsi="Arial" w:cs="Arial"/>
                <w:color w:val="000000"/>
                <w:sz w:val="22"/>
                <w:szCs w:val="22"/>
              </w:rPr>
              <w:t>Dissolves metals like Ag, Au and Cu to form alloys called amalgams</w:t>
            </w:r>
          </w:p>
        </w:tc>
        <w:tc>
          <w:tcPr>
            <w:tcW w:w="3600" w:type="dxa"/>
            <w:tcBorders>
              <w:top w:val="single" w:sz="4" w:space="0" w:color="auto"/>
              <w:left w:val="single" w:sz="4" w:space="0" w:color="auto"/>
              <w:bottom w:val="single" w:sz="4" w:space="0" w:color="auto"/>
              <w:right w:val="single" w:sz="4" w:space="0" w:color="auto"/>
            </w:tcBorders>
            <w:vAlign w:val="center"/>
          </w:tcPr>
          <w:p w:rsidR="00C85C2A" w:rsidRDefault="00C85C2A">
            <w:pPr>
              <w:spacing w:before="60" w:after="60"/>
              <w:ind w:right="162"/>
              <w:rPr>
                <w:rFonts w:ascii="Arial" w:hAnsi="Arial" w:cs="Arial"/>
                <w:color w:val="000000"/>
                <w:sz w:val="22"/>
                <w:szCs w:val="22"/>
              </w:rPr>
            </w:pPr>
          </w:p>
        </w:tc>
      </w:tr>
    </w:tbl>
    <w:p w:rsidR="00C85C2A" w:rsidRDefault="00C85C2A" w:rsidP="00C85C2A">
      <w:pPr>
        <w:ind w:right="720"/>
        <w:rPr>
          <w:rFonts w:ascii="Arial" w:hAnsi="Arial" w:cs="Arial"/>
          <w:color w:val="000000"/>
          <w:sz w:val="22"/>
          <w:szCs w:val="22"/>
        </w:rPr>
      </w:pPr>
    </w:p>
    <w:p w:rsidR="00C85C2A" w:rsidRDefault="00C85C2A" w:rsidP="00C85C2A">
      <w:pPr>
        <w:ind w:left="720" w:right="720"/>
        <w:rPr>
          <w:rFonts w:ascii="Arial" w:hAnsi="Arial" w:cs="Arial"/>
          <w:b/>
          <w:color w:val="000000"/>
          <w:sz w:val="22"/>
          <w:szCs w:val="22"/>
        </w:rPr>
      </w:pPr>
      <w:r>
        <w:rPr>
          <w:rFonts w:ascii="Arial" w:hAnsi="Arial" w:cs="Arial"/>
          <w:b/>
          <w:color w:val="000000"/>
          <w:sz w:val="22"/>
          <w:szCs w:val="22"/>
        </w:rPr>
        <w:t>Uses</w:t>
      </w:r>
    </w:p>
    <w:p w:rsidR="00C85C2A" w:rsidRDefault="00C85C2A" w:rsidP="00C85C2A">
      <w:pPr>
        <w:ind w:right="720"/>
        <w:rPr>
          <w:rFonts w:ascii="Arial" w:hAnsi="Arial" w:cs="Arial"/>
          <w:color w:val="000000"/>
          <w:sz w:val="22"/>
          <w:szCs w:val="22"/>
        </w:rPr>
      </w:pPr>
    </w:p>
    <w:p w:rsidR="00C85C2A" w:rsidRDefault="00C85C2A" w:rsidP="00C85C2A">
      <w:pPr>
        <w:ind w:firstLine="720"/>
        <w:rPr>
          <w:rFonts w:ascii="Arial" w:hAnsi="Arial" w:cs="Arial"/>
          <w:color w:val="000000"/>
          <w:sz w:val="22"/>
          <w:szCs w:val="22"/>
        </w:rPr>
      </w:pPr>
      <w:r>
        <w:rPr>
          <w:rFonts w:ascii="Arial" w:hAnsi="Arial" w:cs="Arial"/>
          <w:color w:val="000000"/>
          <w:sz w:val="22"/>
          <w:szCs w:val="22"/>
        </w:rPr>
        <w:t xml:space="preserve">The most prominent use of mercury today is in the industrial production of chlorine. The mercury cell process (see diagram below) was developed in 1892 by Hamilton </w:t>
      </w:r>
      <w:proofErr w:type="spellStart"/>
      <w:r>
        <w:rPr>
          <w:rFonts w:ascii="Arial" w:hAnsi="Arial" w:cs="Arial"/>
          <w:color w:val="000000"/>
          <w:sz w:val="22"/>
          <w:szCs w:val="22"/>
        </w:rPr>
        <w:t>Castner</w:t>
      </w:r>
      <w:proofErr w:type="spellEnd"/>
      <w:r>
        <w:rPr>
          <w:rFonts w:ascii="Arial" w:hAnsi="Arial" w:cs="Arial"/>
          <w:color w:val="000000"/>
          <w:sz w:val="22"/>
          <w:szCs w:val="22"/>
        </w:rPr>
        <w:t xml:space="preserve"> and Karl </w:t>
      </w:r>
      <w:proofErr w:type="spellStart"/>
      <w:r>
        <w:rPr>
          <w:rFonts w:ascii="Arial" w:hAnsi="Arial" w:cs="Arial"/>
          <w:color w:val="000000"/>
          <w:sz w:val="22"/>
          <w:szCs w:val="22"/>
        </w:rPr>
        <w:t>Kellner</w:t>
      </w:r>
      <w:proofErr w:type="spellEnd"/>
      <w:r>
        <w:rPr>
          <w:rFonts w:ascii="Arial" w:hAnsi="Arial" w:cs="Arial"/>
          <w:color w:val="000000"/>
          <w:sz w:val="22"/>
          <w:szCs w:val="22"/>
        </w:rPr>
        <w:t xml:space="preserve">. It is also known as the </w:t>
      </w:r>
      <w:proofErr w:type="spellStart"/>
      <w:r>
        <w:rPr>
          <w:rFonts w:ascii="Arial" w:hAnsi="Arial" w:cs="Arial"/>
          <w:color w:val="000000"/>
          <w:sz w:val="22"/>
          <w:szCs w:val="22"/>
        </w:rPr>
        <w:t>Castner-Kellner</w:t>
      </w:r>
      <w:proofErr w:type="spellEnd"/>
      <w:r>
        <w:rPr>
          <w:rFonts w:ascii="Arial" w:hAnsi="Arial" w:cs="Arial"/>
          <w:color w:val="000000"/>
          <w:sz w:val="22"/>
          <w:szCs w:val="22"/>
        </w:rPr>
        <w:t xml:space="preserve"> process. Chlorine is produced from an aqueous sodium chloride solution using electrolysis. There was a problem with the process because it produced sodium metal which reacts violently with water. The scientists solved the problem by making a container with a layer of mercury. As the sodium forms it dissolves in the mercury. For years this was a popular method for making mercury, but today they are phasing out this method because of the harmful effects of mercury.</w:t>
      </w:r>
    </w:p>
    <w:p w:rsidR="00C85C2A" w:rsidRPr="00B33DB1" w:rsidRDefault="00C85C2A" w:rsidP="00C85C2A">
      <w:pPr>
        <w:ind w:left="720" w:right="720"/>
        <w:rPr>
          <w:rFonts w:ascii="Arial" w:hAnsi="Arial" w:cs="Arial"/>
          <w:bCs/>
          <w:color w:val="FF0000"/>
          <w:sz w:val="16"/>
          <w:szCs w:val="16"/>
        </w:rPr>
      </w:pPr>
      <w:r w:rsidRPr="00B33DB1">
        <w:rPr>
          <w:noProof/>
          <w:color w:val="FF0000"/>
          <w:sz w:val="16"/>
          <w:szCs w:val="16"/>
        </w:rPr>
        <mc:AlternateContent>
          <mc:Choice Requires="wpg">
            <w:drawing>
              <wp:anchor distT="0" distB="0" distL="114300" distR="114300" simplePos="0" relativeHeight="251683840" behindDoc="0" locked="0" layoutInCell="1" allowOverlap="1" wp14:anchorId="36F885DE" wp14:editId="77346D16">
                <wp:simplePos x="0" y="0"/>
                <wp:positionH relativeFrom="column">
                  <wp:posOffset>441960</wp:posOffset>
                </wp:positionH>
                <wp:positionV relativeFrom="paragraph">
                  <wp:posOffset>56515</wp:posOffset>
                </wp:positionV>
                <wp:extent cx="5608320" cy="4067175"/>
                <wp:effectExtent l="3810" t="0" r="0" b="635"/>
                <wp:wrapSquare wrapText="bothSides"/>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4067175"/>
                          <a:chOff x="2136" y="5931"/>
                          <a:chExt cx="8832" cy="6405"/>
                        </a:xfrm>
                      </wpg:grpSpPr>
                      <pic:pic xmlns:pic="http://schemas.openxmlformats.org/drawingml/2006/picture">
                        <pic:nvPicPr>
                          <pic:cNvPr id="304" name="Picture 4" descr="http://chemwiki.ucdavis.edu/@api/deki/files/98/mercury.cel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36" y="5931"/>
                            <a:ext cx="8832" cy="5782"/>
                          </a:xfrm>
                          <a:prstGeom prst="rect">
                            <a:avLst/>
                          </a:prstGeom>
                          <a:noFill/>
                          <a:extLst>
                            <a:ext uri="{909E8E84-426E-40DD-AFC4-6F175D3DCCD1}">
                              <a14:hiddenFill xmlns:a14="http://schemas.microsoft.com/office/drawing/2010/main">
                                <a:solidFill>
                                  <a:srgbClr val="FFFFFF"/>
                                </a:solidFill>
                              </a14:hiddenFill>
                            </a:ext>
                          </a:extLst>
                        </pic:spPr>
                      </pic:pic>
                      <wps:wsp>
                        <wps:cNvPr id="305" name="Text Box 48"/>
                        <wps:cNvSpPr txBox="1">
                          <a:spLocks noChangeArrowheads="1"/>
                        </wps:cNvSpPr>
                        <wps:spPr bwMode="auto">
                          <a:xfrm>
                            <a:off x="2340" y="11088"/>
                            <a:ext cx="8400"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rsidR="00590C1F" w:rsidRDefault="00590C1F" w:rsidP="00C85C2A">
                              <w:pPr>
                                <w:ind w:left="-90" w:right="912"/>
                                <w:jc w:val="center"/>
                                <w:rPr>
                                  <w:rFonts w:ascii="Calibri" w:hAnsi="Calibri" w:cs="Arial"/>
                                  <w:color w:val="000000"/>
                                  <w:sz w:val="22"/>
                                  <w:szCs w:val="22"/>
                                </w:rPr>
                              </w:pPr>
                              <w:r>
                                <w:rPr>
                                  <w:rFonts w:ascii="Calibri" w:hAnsi="Calibri" w:cs="Arial"/>
                                  <w:color w:val="000000"/>
                                  <w:sz w:val="22"/>
                                  <w:szCs w:val="22"/>
                                </w:rPr>
                                <w:t>The mercury cell process</w:t>
                              </w:r>
                            </w:p>
                            <w:p w:rsidR="00590C1F" w:rsidRDefault="00590C1F" w:rsidP="00C85C2A">
                              <w:pPr>
                                <w:ind w:left="-90" w:right="-528"/>
                                <w:rPr>
                                  <w:rFonts w:ascii="Calibri" w:hAnsi="Calibri" w:cs="Arial"/>
                                  <w:i/>
                                  <w:color w:val="000000"/>
                                  <w:sz w:val="6"/>
                                  <w:szCs w:val="6"/>
                                </w:rPr>
                              </w:pPr>
                            </w:p>
                            <w:p w:rsidR="00590C1F" w:rsidRDefault="00590C1F" w:rsidP="00C85C2A">
                              <w:pPr>
                                <w:pStyle w:val="NormalWeb"/>
                                <w:spacing w:before="0" w:beforeAutospacing="0" w:after="0" w:afterAutospacing="0"/>
                                <w:ind w:left="90" w:right="732"/>
                                <w:rPr>
                                  <w:rFonts w:ascii="Calibri" w:hAnsi="Calibri" w:cs="Arial"/>
                                  <w:i/>
                                  <w:color w:val="000000"/>
                                  <w:sz w:val="20"/>
                                  <w:szCs w:val="20"/>
                                </w:rPr>
                              </w:pPr>
                              <w:r>
                                <w:rPr>
                                  <w:rFonts w:ascii="Calibri" w:hAnsi="Calibri" w:cs="Arial"/>
                                  <w:i/>
                                  <w:color w:val="000000"/>
                                  <w:sz w:val="20"/>
                                  <w:szCs w:val="20"/>
                                </w:rPr>
                                <w:t>(</w:t>
                              </w:r>
                              <w:hyperlink r:id="rId23" w:history="1">
                                <w:r>
                                  <w:rPr>
                                    <w:rStyle w:val="Hyperlink"/>
                                    <w:rFonts w:ascii="Calibri" w:hAnsi="Calibri" w:cs="Arial"/>
                                    <w:i/>
                                    <w:sz w:val="20"/>
                                    <w:szCs w:val="20"/>
                                  </w:rPr>
                                  <w:t>http://chemwiki.ucdavis.edu/Analytical_Chemistry/Electrochemistry/Case_Studies/Case_Study%3A_Industrial_Electrolysis</w:t>
                                </w:r>
                              </w:hyperlink>
                              <w:r>
                                <w:rPr>
                                  <w:rFonts w:ascii="Calibri" w:hAnsi="Calibri" w:cs="Arial"/>
                                  <w:i/>
                                  <w:color w:val="000000"/>
                                  <w:sz w:val="20"/>
                                  <w:szCs w:val="20"/>
                                </w:rPr>
                                <w:t>)(</w:t>
                              </w:r>
                              <w:hyperlink r:id="rId24" w:history="1">
                                <w:r>
                                  <w:rPr>
                                    <w:rStyle w:val="Hyperlink"/>
                                    <w:rFonts w:ascii="Calibri" w:hAnsi="Calibri" w:cs="Arial"/>
                                    <w:i/>
                                    <w:sz w:val="20"/>
                                    <w:szCs w:val="20"/>
                                  </w:rPr>
                                  <w:t>http://learn.anaee.com/wp-content/uploads/2015/01/Bioacc-VS-Biomag1.png</w:t>
                                </w:r>
                              </w:hyperlink>
                              <w:r>
                                <w:rPr>
                                  <w:rFonts w:ascii="Calibri" w:hAnsi="Calibri" w:cs="Arial"/>
                                  <w:i/>
                                  <w:color w:val="000000"/>
                                  <w:sz w:val="20"/>
                                  <w:szCs w:val="20"/>
                                </w:rPr>
                                <w:t>)</w:t>
                              </w:r>
                            </w:p>
                            <w:p w:rsidR="00590C1F" w:rsidRDefault="00590C1F" w:rsidP="00C85C2A">
                              <w:pPr>
                                <w:ind w:left="-90" w:right="912"/>
                                <w:jc w:val="center"/>
                                <w:rPr>
                                  <w:rFonts w:ascii="Calibri" w:hAnsi="Calibri" w:cs="Arial"/>
                                  <w:color w:val="000000"/>
                                  <w:sz w:val="22"/>
                                  <w:szCs w:val="22"/>
                                </w:rPr>
                              </w:pPr>
                              <w:r>
                                <w:rPr>
                                  <w:rFonts w:ascii="Calibri" w:hAnsi="Calibri" w:cs="Arial"/>
                                  <w:color w:val="000000"/>
                                  <w:sz w:val="22"/>
                                  <w:szCs w:val="22"/>
                                </w:rPr>
                                <w:t>The mercury cell process</w:t>
                              </w:r>
                            </w:p>
                            <w:p w:rsidR="00590C1F" w:rsidRDefault="00590C1F" w:rsidP="00C85C2A">
                              <w:pPr>
                                <w:ind w:left="-90" w:right="-528"/>
                                <w:rPr>
                                  <w:rFonts w:ascii="Calibri" w:hAnsi="Calibri" w:cs="Arial"/>
                                  <w:i/>
                                  <w:color w:val="000000"/>
                                  <w:sz w:val="6"/>
                                  <w:szCs w:val="6"/>
                                </w:rPr>
                              </w:pPr>
                            </w:p>
                            <w:p w:rsidR="00590C1F" w:rsidRDefault="00590C1F" w:rsidP="00C85C2A">
                              <w:pPr>
                                <w:pStyle w:val="NormalWeb"/>
                                <w:spacing w:before="0" w:beforeAutospacing="0" w:after="0" w:afterAutospacing="0"/>
                                <w:ind w:left="90" w:right="732"/>
                                <w:rPr>
                                  <w:rFonts w:ascii="Calibri" w:hAnsi="Calibri" w:cs="Arial"/>
                                  <w:i/>
                                  <w:color w:val="000000"/>
                                  <w:sz w:val="20"/>
                                  <w:szCs w:val="20"/>
                                </w:rPr>
                              </w:pPr>
                              <w:r>
                                <w:rPr>
                                  <w:rFonts w:ascii="Calibri" w:hAnsi="Calibri" w:cs="Arial"/>
                                  <w:i/>
                                  <w:color w:val="000000"/>
                                  <w:sz w:val="20"/>
                                  <w:szCs w:val="20"/>
                                </w:rPr>
                                <w:t>(</w:t>
                              </w:r>
                              <w:hyperlink r:id="rId25" w:history="1">
                                <w:r>
                                  <w:rPr>
                                    <w:rStyle w:val="Hyperlink"/>
                                    <w:rFonts w:ascii="Calibri" w:hAnsi="Calibri" w:cs="Arial"/>
                                    <w:i/>
                                    <w:sz w:val="20"/>
                                    <w:szCs w:val="20"/>
                                  </w:rPr>
                                  <w:t>http://chemwiki.ucdavis.edu/Analytical_Chemistry/Electrochemistry/Case_Studies/Case_Study%3A_Industrial_Electrolysis</w:t>
                                </w:r>
                              </w:hyperlink>
                              <w:r>
                                <w:rPr>
                                  <w:rFonts w:ascii="Calibri" w:hAnsi="Calibri" w:cs="Arial"/>
                                  <w:i/>
                                  <w:color w:val="000000"/>
                                  <w:sz w:val="20"/>
                                  <w:szCs w:val="20"/>
                                </w:rPr>
                                <w:t>)(</w:t>
                              </w:r>
                              <w:hyperlink r:id="rId26" w:history="1">
                                <w:r>
                                  <w:rPr>
                                    <w:rStyle w:val="Hyperlink"/>
                                    <w:rFonts w:ascii="Calibri" w:hAnsi="Calibri" w:cs="Arial"/>
                                    <w:i/>
                                    <w:sz w:val="20"/>
                                    <w:szCs w:val="20"/>
                                  </w:rPr>
                                  <w:t>http://learn.anaee.com/wp-content/uploads/2015/01/Bioacc-VS-Biomag1.png</w:t>
                                </w:r>
                              </w:hyperlink>
                              <w:r>
                                <w:rPr>
                                  <w:rFonts w:ascii="Calibri" w:hAnsi="Calibri" w:cs="Arial"/>
                                  <w:i/>
                                  <w:color w:val="000000"/>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31" style="position:absolute;left:0;text-align:left;margin-left:34.8pt;margin-top:4.45pt;width:441.6pt;height:320.25pt;z-index:251683840" coordorigin="2136,5931" coordsize="8832,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">
                <v:shape id="Picture 4" o:spid="_x0000_s1032" type="#_x0000_t75" alt="http://chemwiki.ucdavis.edu/@api/deki/files/98/mercury.cell.png" style="position:absolute;left:2136;top:5931;width:8832;height:5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Ht3DAAAA3AAAAA8AAABkcnMvZG93bnJldi54bWxEj0uLAjEQhO8L+x9CL3jTxAe7MhpFFEE9&#10;ub7OzaSdGZ10hknU8d+bBWGPRVV9RY2njS3FnWpfONbQ7SgQxKkzBWcaDvtlewjCB2SDpWPS8CQP&#10;08nnxxgT4x78S/ddyESEsE9QQx5ClUjp05ws+o6riKN3drXFEGWdSVPjI8JtKXtKfUuLBceFHCua&#10;55Redzer4WexDtu1PJ8sHa0/yEumnput1q2vZjYCEagJ/+F3e2U09NUA/s7EIyA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Ue3cMAAADcAAAADwAAAAAAAAAAAAAAAACf&#10;AgAAZHJzL2Rvd25yZXYueG1sUEsFBgAAAAAEAAQA9wAAAI8DAAAAAA==&#10;">
                  <v:imagedata r:id="rId27" o:title="mercury.cell"/>
                </v:shape>
                <v:shape id="Text Box 48" o:spid="_x0000_s1033" type="#_x0000_t202" style="position:absolute;left:2340;top:11088;width:840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style="mso-next-textbox:#Text Box 52">
                    <w:txbxContent>
                      <w:p w:rsidR="00590C1F" w:rsidRDefault="00590C1F" w:rsidP="00C85C2A">
                        <w:pPr>
                          <w:ind w:left="-90" w:right="912"/>
                          <w:jc w:val="center"/>
                          <w:rPr>
                            <w:rFonts w:ascii="Calibri" w:hAnsi="Calibri" w:cs="Arial"/>
                            <w:color w:val="000000"/>
                            <w:sz w:val="22"/>
                            <w:szCs w:val="22"/>
                          </w:rPr>
                        </w:pPr>
                        <w:r>
                          <w:rPr>
                            <w:rFonts w:ascii="Calibri" w:hAnsi="Calibri" w:cs="Arial"/>
                            <w:color w:val="000000"/>
                            <w:sz w:val="22"/>
                            <w:szCs w:val="22"/>
                          </w:rPr>
                          <w:t>The mercury cell process</w:t>
                        </w:r>
                      </w:p>
                      <w:p w:rsidR="00590C1F" w:rsidRDefault="00590C1F" w:rsidP="00C85C2A">
                        <w:pPr>
                          <w:ind w:left="-90" w:right="-528"/>
                          <w:rPr>
                            <w:rFonts w:ascii="Calibri" w:hAnsi="Calibri" w:cs="Arial"/>
                            <w:i/>
                            <w:color w:val="000000"/>
                            <w:sz w:val="6"/>
                            <w:szCs w:val="6"/>
                          </w:rPr>
                        </w:pPr>
                      </w:p>
                      <w:p w:rsidR="00590C1F" w:rsidRDefault="00590C1F" w:rsidP="00C85C2A">
                        <w:pPr>
                          <w:pStyle w:val="NormalWeb"/>
                          <w:spacing w:before="0" w:beforeAutospacing="0" w:after="0" w:afterAutospacing="0"/>
                          <w:ind w:left="90" w:right="732"/>
                          <w:rPr>
                            <w:rFonts w:ascii="Calibri" w:hAnsi="Calibri" w:cs="Arial"/>
                            <w:i/>
                            <w:color w:val="000000"/>
                            <w:sz w:val="20"/>
                            <w:szCs w:val="20"/>
                          </w:rPr>
                        </w:pPr>
                        <w:r>
                          <w:rPr>
                            <w:rFonts w:ascii="Calibri" w:hAnsi="Calibri" w:cs="Arial"/>
                            <w:i/>
                            <w:color w:val="000000"/>
                            <w:sz w:val="20"/>
                            <w:szCs w:val="20"/>
                          </w:rPr>
                          <w:t>(</w:t>
                        </w:r>
                        <w:hyperlink r:id="rId28" w:history="1">
                          <w:r>
                            <w:rPr>
                              <w:rStyle w:val="Hyperlink"/>
                              <w:rFonts w:ascii="Calibri" w:hAnsi="Calibri" w:cs="Arial"/>
                              <w:i/>
                              <w:sz w:val="20"/>
                              <w:szCs w:val="20"/>
                            </w:rPr>
                            <w:t>http://chemwiki.ucdavis.edu/Analytical_Chemistry/Electrochemistry/Case_Studies/Case_Study%3A_Industrial_Electrolysis</w:t>
                          </w:r>
                        </w:hyperlink>
                        <w:r>
                          <w:rPr>
                            <w:rFonts w:ascii="Calibri" w:hAnsi="Calibri" w:cs="Arial"/>
                            <w:i/>
                            <w:color w:val="000000"/>
                            <w:sz w:val="20"/>
                            <w:szCs w:val="20"/>
                          </w:rPr>
                          <w:t>)(</w:t>
                        </w:r>
                        <w:hyperlink r:id="rId29" w:history="1">
                          <w:r>
                            <w:rPr>
                              <w:rStyle w:val="Hyperlink"/>
                              <w:rFonts w:ascii="Calibri" w:hAnsi="Calibri" w:cs="Arial"/>
                              <w:i/>
                              <w:sz w:val="20"/>
                              <w:szCs w:val="20"/>
                            </w:rPr>
                            <w:t>http://learn.anaee.com/wp-content/uploads/2015/01/Bioacc-VS-Biomag1.png</w:t>
                          </w:r>
                        </w:hyperlink>
                        <w:r>
                          <w:rPr>
                            <w:rFonts w:ascii="Calibri" w:hAnsi="Calibri" w:cs="Arial"/>
                            <w:i/>
                            <w:color w:val="000000"/>
                            <w:sz w:val="20"/>
                            <w:szCs w:val="20"/>
                          </w:rPr>
                          <w:t>)</w:t>
                        </w:r>
                      </w:p>
                      <w:p w:rsidR="00590C1F" w:rsidRDefault="00590C1F" w:rsidP="00C85C2A">
                        <w:pPr>
                          <w:ind w:left="-90" w:right="912"/>
                          <w:jc w:val="center"/>
                          <w:rPr>
                            <w:rFonts w:ascii="Calibri" w:hAnsi="Calibri" w:cs="Arial"/>
                            <w:color w:val="000000"/>
                            <w:sz w:val="22"/>
                            <w:szCs w:val="22"/>
                          </w:rPr>
                        </w:pPr>
                        <w:r>
                          <w:rPr>
                            <w:rFonts w:ascii="Calibri" w:hAnsi="Calibri" w:cs="Arial"/>
                            <w:color w:val="000000"/>
                            <w:sz w:val="22"/>
                            <w:szCs w:val="22"/>
                          </w:rPr>
                          <w:t>The mercury cell process</w:t>
                        </w:r>
                      </w:p>
                      <w:p w:rsidR="00590C1F" w:rsidRDefault="00590C1F" w:rsidP="00C85C2A">
                        <w:pPr>
                          <w:ind w:left="-90" w:right="-528"/>
                          <w:rPr>
                            <w:rFonts w:ascii="Calibri" w:hAnsi="Calibri" w:cs="Arial"/>
                            <w:i/>
                            <w:color w:val="000000"/>
                            <w:sz w:val="6"/>
                            <w:szCs w:val="6"/>
                          </w:rPr>
                        </w:pPr>
                      </w:p>
                      <w:p w:rsidR="00590C1F" w:rsidRDefault="00590C1F" w:rsidP="00C85C2A">
                        <w:pPr>
                          <w:pStyle w:val="NormalWeb"/>
                          <w:spacing w:before="0" w:beforeAutospacing="0" w:after="0" w:afterAutospacing="0"/>
                          <w:ind w:left="90" w:right="732"/>
                          <w:rPr>
                            <w:rFonts w:ascii="Calibri" w:hAnsi="Calibri" w:cs="Arial"/>
                            <w:i/>
                            <w:color w:val="000000"/>
                            <w:sz w:val="20"/>
                            <w:szCs w:val="20"/>
                          </w:rPr>
                        </w:pPr>
                        <w:r>
                          <w:rPr>
                            <w:rFonts w:ascii="Calibri" w:hAnsi="Calibri" w:cs="Arial"/>
                            <w:i/>
                            <w:color w:val="000000"/>
                            <w:sz w:val="20"/>
                            <w:szCs w:val="20"/>
                          </w:rPr>
                          <w:t>(</w:t>
                        </w:r>
                        <w:hyperlink r:id="rId30" w:history="1">
                          <w:r>
                            <w:rPr>
                              <w:rStyle w:val="Hyperlink"/>
                              <w:rFonts w:ascii="Calibri" w:hAnsi="Calibri" w:cs="Arial"/>
                              <w:i/>
                              <w:sz w:val="20"/>
                              <w:szCs w:val="20"/>
                            </w:rPr>
                            <w:t>http://chemwiki.ucdavis.edu/Analytical_Chemistry/Electrochemistry/Case_Studies/Case_Study%3A_Industrial_Electrolysis</w:t>
                          </w:r>
                        </w:hyperlink>
                        <w:r>
                          <w:rPr>
                            <w:rFonts w:ascii="Calibri" w:hAnsi="Calibri" w:cs="Arial"/>
                            <w:i/>
                            <w:color w:val="000000"/>
                            <w:sz w:val="20"/>
                            <w:szCs w:val="20"/>
                          </w:rPr>
                          <w:t>)(</w:t>
                        </w:r>
                        <w:hyperlink r:id="rId31" w:history="1">
                          <w:r>
                            <w:rPr>
                              <w:rStyle w:val="Hyperlink"/>
                              <w:rFonts w:ascii="Calibri" w:hAnsi="Calibri" w:cs="Arial"/>
                              <w:i/>
                              <w:sz w:val="20"/>
                              <w:szCs w:val="20"/>
                            </w:rPr>
                            <w:t>http://learn.anaee.com/wp-content/uploads/2015/01/Bioacc-VS-Biomag1.png</w:t>
                          </w:r>
                        </w:hyperlink>
                        <w:r>
                          <w:rPr>
                            <w:rFonts w:ascii="Calibri" w:hAnsi="Calibri" w:cs="Arial"/>
                            <w:i/>
                            <w:color w:val="000000"/>
                            <w:sz w:val="20"/>
                            <w:szCs w:val="20"/>
                          </w:rPr>
                          <w:t>)</w:t>
                        </w:r>
                      </w:p>
                    </w:txbxContent>
                  </v:textbox>
                </v:shape>
                <w10:wrap type="square"/>
              </v:group>
            </w:pict>
          </mc:Fallback>
        </mc:AlternateContent>
      </w:r>
    </w:p>
    <w:p w:rsidR="00C85C2A" w:rsidRDefault="00C85C2A" w:rsidP="00C85C2A">
      <w:pPr>
        <w:spacing w:after="120"/>
        <w:ind w:left="1440" w:right="720"/>
        <w:rPr>
          <w:rFonts w:ascii="Arial" w:hAnsi="Arial" w:cs="Arial"/>
          <w:b/>
          <w:bCs/>
          <w:color w:val="000000"/>
          <w:sz w:val="22"/>
          <w:szCs w:val="22"/>
        </w:rPr>
      </w:pPr>
      <w:r>
        <w:rPr>
          <w:rFonts w:ascii="Arial" w:hAnsi="Arial" w:cs="Arial"/>
          <w:b/>
          <w:bCs/>
          <w:color w:val="000000"/>
          <w:sz w:val="22"/>
          <w:szCs w:val="22"/>
        </w:rPr>
        <w:t>Mercury Cell Process</w:t>
      </w:r>
    </w:p>
    <w:p w:rsidR="00C85C2A" w:rsidRDefault="00C85C2A" w:rsidP="00C85C2A">
      <w:pPr>
        <w:spacing w:before="240" w:after="120"/>
        <w:ind w:left="1440" w:right="720"/>
        <w:rPr>
          <w:rFonts w:ascii="Arial" w:hAnsi="Arial" w:cs="Arial"/>
          <w:b/>
          <w:bCs/>
          <w:color w:val="000000"/>
          <w:sz w:val="20"/>
          <w:szCs w:val="20"/>
          <w:u w:val="single"/>
        </w:rPr>
      </w:pPr>
      <w:r>
        <w:rPr>
          <w:rFonts w:ascii="Arial" w:hAnsi="Arial" w:cs="Arial"/>
          <w:b/>
          <w:bCs/>
          <w:color w:val="000000"/>
          <w:sz w:val="20"/>
          <w:szCs w:val="20"/>
          <w:u w:val="single"/>
        </w:rPr>
        <w:t>Anode Side</w:t>
      </w:r>
    </w:p>
    <w:p w:rsidR="00C85C2A" w:rsidRDefault="00C85C2A" w:rsidP="005B3C67">
      <w:pPr>
        <w:numPr>
          <w:ilvl w:val="0"/>
          <w:numId w:val="11"/>
        </w:numPr>
        <w:spacing w:before="60"/>
        <w:ind w:left="1440" w:right="720"/>
        <w:rPr>
          <w:rFonts w:ascii="Arial" w:hAnsi="Arial" w:cs="Arial"/>
          <w:color w:val="000000"/>
          <w:sz w:val="20"/>
          <w:szCs w:val="20"/>
        </w:rPr>
      </w:pPr>
      <w:r>
        <w:rPr>
          <w:rFonts w:ascii="Arial" w:hAnsi="Arial" w:cs="Arial"/>
          <w:color w:val="000000"/>
          <w:sz w:val="20"/>
          <w:szCs w:val="20"/>
        </w:rPr>
        <w:t xml:space="preserve">The anodes are placed in the aqueous </w:t>
      </w:r>
      <w:proofErr w:type="spellStart"/>
      <w:r>
        <w:rPr>
          <w:rFonts w:ascii="Arial" w:hAnsi="Arial" w:cs="Arial"/>
          <w:color w:val="000000"/>
          <w:sz w:val="20"/>
          <w:szCs w:val="20"/>
        </w:rPr>
        <w:t>NaCl</w:t>
      </w:r>
      <w:proofErr w:type="spellEnd"/>
      <w:r>
        <w:rPr>
          <w:rFonts w:ascii="Arial" w:hAnsi="Arial" w:cs="Arial"/>
          <w:color w:val="000000"/>
          <w:sz w:val="20"/>
          <w:szCs w:val="20"/>
        </w:rPr>
        <w:t xml:space="preserve"> solution, above the liquid mercury.</w:t>
      </w:r>
    </w:p>
    <w:p w:rsidR="00C85C2A" w:rsidRDefault="00C85C2A" w:rsidP="005B3C67">
      <w:pPr>
        <w:numPr>
          <w:ilvl w:val="0"/>
          <w:numId w:val="11"/>
        </w:numPr>
        <w:spacing w:before="60"/>
        <w:ind w:left="1440" w:right="720"/>
        <w:rPr>
          <w:rFonts w:ascii="Arial" w:hAnsi="Arial" w:cs="Arial"/>
          <w:color w:val="000000"/>
          <w:sz w:val="20"/>
          <w:szCs w:val="20"/>
        </w:rPr>
      </w:pPr>
      <w:r>
        <w:rPr>
          <w:rFonts w:ascii="Arial" w:hAnsi="Arial" w:cs="Arial"/>
          <w:color w:val="000000"/>
          <w:sz w:val="20"/>
          <w:szCs w:val="20"/>
        </w:rPr>
        <w:t xml:space="preserve">The reduction [Editors’ note: this is really </w:t>
      </w:r>
      <w:r>
        <w:rPr>
          <w:rFonts w:ascii="Arial" w:hAnsi="Arial" w:cs="Arial"/>
          <w:b/>
          <w:color w:val="000000"/>
          <w:sz w:val="20"/>
          <w:szCs w:val="20"/>
        </w:rPr>
        <w:t>oxidation</w:t>
      </w:r>
      <w:r>
        <w:rPr>
          <w:rFonts w:ascii="Arial" w:hAnsi="Arial" w:cs="Arial"/>
          <w:color w:val="000000"/>
          <w:sz w:val="20"/>
          <w:szCs w:val="20"/>
        </w:rPr>
        <w:t>] of Cl</w:t>
      </w:r>
      <w:r>
        <w:rPr>
          <w:rFonts w:ascii="Arial" w:hAnsi="Arial" w:cs="Arial"/>
          <w:color w:val="000000"/>
          <w:sz w:val="20"/>
          <w:szCs w:val="20"/>
          <w:vertAlign w:val="superscript"/>
        </w:rPr>
        <w:t>–</w:t>
      </w:r>
      <w:r>
        <w:rPr>
          <w:rFonts w:ascii="Arial" w:hAnsi="Arial" w:cs="Arial"/>
          <w:color w:val="000000"/>
          <w:sz w:val="20"/>
          <w:szCs w:val="20"/>
        </w:rPr>
        <w:t xml:space="preserve"> occurs to produce chlorine gas, Cl</w:t>
      </w:r>
      <w:r>
        <w:rPr>
          <w:rFonts w:ascii="Arial" w:hAnsi="Arial" w:cs="Arial"/>
          <w:color w:val="000000"/>
          <w:sz w:val="20"/>
          <w:szCs w:val="20"/>
          <w:vertAlign w:val="subscript"/>
        </w:rPr>
        <w:t>2</w:t>
      </w:r>
      <w:r>
        <w:rPr>
          <w:rFonts w:ascii="Arial" w:hAnsi="Arial" w:cs="Arial"/>
          <w:color w:val="000000"/>
          <w:sz w:val="20"/>
          <w:szCs w:val="20"/>
        </w:rPr>
        <w:t xml:space="preserve"> (g).</w:t>
      </w:r>
    </w:p>
    <w:p w:rsidR="00C85C2A" w:rsidRDefault="00C85C2A" w:rsidP="00C85C2A">
      <w:pPr>
        <w:spacing w:before="240" w:after="120"/>
        <w:ind w:left="1440" w:right="720"/>
        <w:rPr>
          <w:rFonts w:ascii="Arial" w:hAnsi="Arial" w:cs="Arial"/>
          <w:b/>
          <w:color w:val="000000"/>
          <w:sz w:val="20"/>
          <w:szCs w:val="20"/>
        </w:rPr>
      </w:pPr>
      <w:r>
        <w:rPr>
          <w:rFonts w:ascii="Arial" w:hAnsi="Arial" w:cs="Arial"/>
          <w:b/>
          <w:bCs/>
          <w:color w:val="000000"/>
          <w:sz w:val="20"/>
          <w:szCs w:val="20"/>
          <w:u w:val="single"/>
        </w:rPr>
        <w:t>Cathode Side</w:t>
      </w:r>
    </w:p>
    <w:p w:rsidR="00C85C2A" w:rsidRDefault="00C85C2A" w:rsidP="005B3C67">
      <w:pPr>
        <w:numPr>
          <w:ilvl w:val="0"/>
          <w:numId w:val="11"/>
        </w:numPr>
        <w:spacing w:before="60"/>
        <w:ind w:left="1440" w:right="720"/>
        <w:rPr>
          <w:rFonts w:ascii="Arial" w:hAnsi="Arial" w:cs="Arial"/>
          <w:color w:val="000000"/>
          <w:sz w:val="20"/>
          <w:szCs w:val="20"/>
        </w:rPr>
      </w:pPr>
      <w:r>
        <w:rPr>
          <w:rFonts w:ascii="Arial" w:hAnsi="Arial" w:cs="Arial"/>
          <w:color w:val="000000"/>
          <w:sz w:val="20"/>
          <w:szCs w:val="20"/>
        </w:rPr>
        <w:lastRenderedPageBreak/>
        <w:t>A layer of Hg (l) at the bottom of the tank serves as the cathode.</w:t>
      </w:r>
    </w:p>
    <w:p w:rsidR="00C85C2A" w:rsidRDefault="00C85C2A" w:rsidP="005B3C67">
      <w:pPr>
        <w:numPr>
          <w:ilvl w:val="0"/>
          <w:numId w:val="11"/>
        </w:numPr>
        <w:spacing w:before="60"/>
        <w:ind w:left="1440" w:right="720"/>
        <w:rPr>
          <w:rFonts w:ascii="Arial" w:hAnsi="Arial" w:cs="Arial"/>
          <w:color w:val="000000"/>
          <w:sz w:val="20"/>
          <w:szCs w:val="20"/>
        </w:rPr>
      </w:pPr>
      <w:r>
        <w:rPr>
          <w:rFonts w:ascii="Arial" w:hAnsi="Arial" w:cs="Arial"/>
          <w:color w:val="000000"/>
          <w:sz w:val="20"/>
          <w:szCs w:val="20"/>
        </w:rPr>
        <w:t>With a mercury cathode, the reaction of H</w:t>
      </w:r>
      <w:r>
        <w:rPr>
          <w:rFonts w:ascii="Arial" w:hAnsi="Arial" w:cs="Arial"/>
          <w:color w:val="000000"/>
          <w:sz w:val="20"/>
          <w:szCs w:val="20"/>
          <w:vertAlign w:val="subscript"/>
        </w:rPr>
        <w:t>2</w:t>
      </w:r>
      <w:r>
        <w:rPr>
          <w:rFonts w:ascii="Arial" w:hAnsi="Arial" w:cs="Arial"/>
          <w:color w:val="000000"/>
          <w:sz w:val="20"/>
          <w:szCs w:val="20"/>
        </w:rPr>
        <w:t>O (l) to H</w:t>
      </w:r>
      <w:r>
        <w:rPr>
          <w:rFonts w:ascii="Arial" w:hAnsi="Arial" w:cs="Arial"/>
          <w:color w:val="000000"/>
          <w:sz w:val="20"/>
          <w:szCs w:val="20"/>
          <w:vertAlign w:val="subscript"/>
        </w:rPr>
        <w:t>2</w:t>
      </w:r>
      <w:r>
        <w:rPr>
          <w:rFonts w:ascii="Arial" w:hAnsi="Arial" w:cs="Arial"/>
          <w:color w:val="000000"/>
          <w:sz w:val="20"/>
          <w:szCs w:val="20"/>
        </w:rPr>
        <w:t xml:space="preserve"> has a fairly high over potential, so the reduction of Na</w:t>
      </w:r>
      <w:r>
        <w:rPr>
          <w:rFonts w:ascii="Arial" w:hAnsi="Arial" w:cs="Arial"/>
          <w:color w:val="000000"/>
          <w:sz w:val="20"/>
          <w:szCs w:val="20"/>
          <w:vertAlign w:val="superscript"/>
        </w:rPr>
        <w:t xml:space="preserve">+ </w:t>
      </w:r>
      <w:r>
        <w:rPr>
          <w:rFonts w:ascii="Arial" w:hAnsi="Arial" w:cs="Arial"/>
          <w:color w:val="000000"/>
          <w:sz w:val="20"/>
          <w:szCs w:val="20"/>
        </w:rPr>
        <w:t>to Na occurs instead. The Na is soluble in Hg (l) and the two combine to form the Na-Hg alloy amalgam. This amalgam can be removed and then mixed with water to cause the following reaction:</w:t>
      </w:r>
    </w:p>
    <w:p w:rsidR="00C85C2A" w:rsidRDefault="00C85C2A" w:rsidP="00C85C2A">
      <w:pPr>
        <w:spacing w:before="120"/>
        <w:ind w:left="1800" w:right="720"/>
        <w:rPr>
          <w:rFonts w:ascii="Arial" w:hAnsi="Arial" w:cs="Arial"/>
          <w:color w:val="000000"/>
          <w:sz w:val="20"/>
          <w:szCs w:val="20"/>
        </w:rPr>
      </w:pPr>
      <w:r>
        <w:rPr>
          <w:rFonts w:ascii="Arial" w:hAnsi="Arial" w:cs="Arial"/>
          <w:color w:val="000000"/>
          <w:sz w:val="20"/>
          <w:szCs w:val="20"/>
        </w:rPr>
        <w:t>2 Na (in Hg)  +  2 H</w:t>
      </w:r>
      <w:r>
        <w:rPr>
          <w:rFonts w:ascii="Arial" w:hAnsi="Arial" w:cs="Arial"/>
          <w:color w:val="000000"/>
          <w:sz w:val="20"/>
          <w:szCs w:val="20"/>
          <w:vertAlign w:val="subscript"/>
        </w:rPr>
        <w:t>2</w:t>
      </w:r>
      <w:r>
        <w:rPr>
          <w:rFonts w:ascii="Arial" w:hAnsi="Arial" w:cs="Arial"/>
          <w:color w:val="000000"/>
          <w:sz w:val="20"/>
          <w:szCs w:val="20"/>
        </w:rPr>
        <w:t>O  →  2 Na</w:t>
      </w:r>
      <w:r>
        <w:rPr>
          <w:rFonts w:ascii="Arial" w:hAnsi="Arial" w:cs="Arial"/>
          <w:color w:val="000000"/>
          <w:sz w:val="20"/>
          <w:szCs w:val="20"/>
          <w:vertAlign w:val="superscript"/>
        </w:rPr>
        <w:t>+</w:t>
      </w:r>
      <w:r>
        <w:rPr>
          <w:rFonts w:ascii="Arial" w:hAnsi="Arial" w:cs="Arial"/>
          <w:color w:val="000000"/>
          <w:sz w:val="20"/>
          <w:szCs w:val="20"/>
        </w:rPr>
        <w:t xml:space="preserve">  +  2OH</w:t>
      </w:r>
      <w:r>
        <w:rPr>
          <w:rFonts w:ascii="Arial" w:hAnsi="Arial" w:cs="Arial"/>
          <w:color w:val="000000"/>
          <w:sz w:val="20"/>
          <w:szCs w:val="20"/>
          <w:vertAlign w:val="superscript"/>
        </w:rPr>
        <w:t>−</w:t>
      </w:r>
      <w:r>
        <w:rPr>
          <w:rFonts w:ascii="Arial" w:hAnsi="Arial" w:cs="Arial"/>
          <w:color w:val="000000"/>
          <w:sz w:val="20"/>
          <w:szCs w:val="20"/>
        </w:rPr>
        <w:t xml:space="preserve">  +  H</w:t>
      </w:r>
      <w:r>
        <w:rPr>
          <w:rFonts w:ascii="Arial" w:hAnsi="Arial" w:cs="Arial"/>
          <w:color w:val="000000"/>
          <w:sz w:val="20"/>
          <w:szCs w:val="20"/>
          <w:vertAlign w:val="subscript"/>
        </w:rPr>
        <w:t xml:space="preserve">2 </w:t>
      </w:r>
      <w:r>
        <w:rPr>
          <w:rFonts w:ascii="Arial" w:hAnsi="Arial" w:cs="Arial"/>
          <w:color w:val="000000"/>
          <w:sz w:val="20"/>
          <w:szCs w:val="20"/>
        </w:rPr>
        <w:t>(g)  +  Hg(l)</w:t>
      </w:r>
    </w:p>
    <w:p w:rsidR="00C85C2A" w:rsidRDefault="00C85C2A" w:rsidP="00C85C2A">
      <w:pPr>
        <w:rPr>
          <w:rFonts w:ascii="Arial" w:hAnsi="Arial" w:cs="Arial"/>
          <w:color w:val="000000"/>
          <w:sz w:val="6"/>
          <w:szCs w:val="6"/>
        </w:rPr>
      </w:pPr>
    </w:p>
    <w:p w:rsidR="00C85C2A" w:rsidRDefault="00C85C2A" w:rsidP="005B3C67">
      <w:pPr>
        <w:numPr>
          <w:ilvl w:val="0"/>
          <w:numId w:val="11"/>
        </w:numPr>
        <w:spacing w:before="60"/>
        <w:ind w:left="1440" w:right="720"/>
        <w:rPr>
          <w:rFonts w:ascii="Arial" w:hAnsi="Arial" w:cs="Arial"/>
          <w:color w:val="000000"/>
          <w:sz w:val="20"/>
          <w:szCs w:val="20"/>
        </w:rPr>
      </w:pPr>
      <w:r>
        <w:rPr>
          <w:rFonts w:ascii="Arial" w:hAnsi="Arial" w:cs="Arial"/>
          <w:color w:val="000000"/>
          <w:sz w:val="20"/>
          <w:szCs w:val="20"/>
        </w:rPr>
        <w:t>The Hg (l) that forms is recycled back into the liquid at the bottom of the tank that acts as a cathode.</w:t>
      </w:r>
    </w:p>
    <w:p w:rsidR="00C85C2A" w:rsidRDefault="00C85C2A" w:rsidP="005B3C67">
      <w:pPr>
        <w:numPr>
          <w:ilvl w:val="0"/>
          <w:numId w:val="11"/>
        </w:numPr>
        <w:spacing w:before="60"/>
        <w:ind w:left="1440" w:right="720"/>
        <w:rPr>
          <w:rFonts w:ascii="Arial" w:hAnsi="Arial" w:cs="Arial"/>
          <w:color w:val="000000"/>
          <w:sz w:val="20"/>
          <w:szCs w:val="20"/>
        </w:rPr>
      </w:pPr>
      <w:r>
        <w:rPr>
          <w:rFonts w:ascii="Arial" w:hAnsi="Arial" w:cs="Arial"/>
          <w:color w:val="000000"/>
          <w:sz w:val="20"/>
          <w:szCs w:val="20"/>
        </w:rPr>
        <w:t>H</w:t>
      </w:r>
      <w:r>
        <w:rPr>
          <w:rFonts w:ascii="Arial" w:hAnsi="Arial" w:cs="Arial"/>
          <w:color w:val="000000"/>
          <w:sz w:val="20"/>
          <w:szCs w:val="20"/>
          <w:vertAlign w:val="subscript"/>
        </w:rPr>
        <w:t>2</w:t>
      </w:r>
      <w:r>
        <w:rPr>
          <w:rFonts w:ascii="Arial" w:hAnsi="Arial" w:cs="Arial"/>
          <w:color w:val="000000"/>
          <w:sz w:val="20"/>
          <w:szCs w:val="20"/>
        </w:rPr>
        <w:t xml:space="preserve"> gas is released.</w:t>
      </w:r>
    </w:p>
    <w:p w:rsidR="00C85C2A" w:rsidRDefault="00C85C2A" w:rsidP="005B3C67">
      <w:pPr>
        <w:numPr>
          <w:ilvl w:val="0"/>
          <w:numId w:val="11"/>
        </w:numPr>
        <w:spacing w:before="60"/>
        <w:ind w:left="1440" w:right="720"/>
        <w:rPr>
          <w:rFonts w:ascii="Arial" w:hAnsi="Arial" w:cs="Arial"/>
          <w:color w:val="000000"/>
          <w:sz w:val="20"/>
          <w:szCs w:val="20"/>
        </w:rPr>
      </w:pPr>
      <w:proofErr w:type="spellStart"/>
      <w:r>
        <w:rPr>
          <w:rFonts w:ascii="Arial" w:hAnsi="Arial" w:cs="Arial"/>
          <w:color w:val="000000"/>
          <w:sz w:val="20"/>
          <w:szCs w:val="20"/>
        </w:rPr>
        <w:t>NaOH</w:t>
      </w:r>
      <w:proofErr w:type="spellEnd"/>
      <w:r>
        <w:rPr>
          <w:rFonts w:ascii="Arial" w:hAnsi="Arial" w:cs="Arial"/>
          <w:color w:val="000000"/>
          <w:sz w:val="20"/>
          <w:szCs w:val="20"/>
        </w:rPr>
        <w:t xml:space="preserve"> is left in a very pure, aqueous form.</w:t>
      </w:r>
    </w:p>
    <w:p w:rsidR="00C85C2A" w:rsidRDefault="00C85C2A" w:rsidP="00C85C2A">
      <w:pPr>
        <w:ind w:left="720" w:right="720"/>
        <w:rPr>
          <w:rFonts w:ascii="Arial" w:hAnsi="Arial" w:cs="Arial"/>
          <w:color w:val="000000"/>
          <w:sz w:val="6"/>
          <w:szCs w:val="6"/>
        </w:rPr>
      </w:pPr>
    </w:p>
    <w:p w:rsidR="00C85C2A" w:rsidRDefault="00C85C2A" w:rsidP="00C85C2A">
      <w:pPr>
        <w:ind w:left="720" w:right="720"/>
        <w:rPr>
          <w:rFonts w:ascii="Arial" w:hAnsi="Arial" w:cs="Arial"/>
          <w:color w:val="000000"/>
          <w:sz w:val="20"/>
          <w:szCs w:val="20"/>
        </w:rPr>
      </w:pPr>
      <w:r>
        <w:rPr>
          <w:rFonts w:ascii="Arial" w:hAnsi="Arial" w:cs="Arial"/>
          <w:color w:val="000000"/>
          <w:sz w:val="20"/>
          <w:szCs w:val="20"/>
        </w:rPr>
        <w:t>(</w:t>
      </w:r>
      <w:hyperlink r:id="rId32" w:history="1">
        <w:r>
          <w:rPr>
            <w:rStyle w:val="Hyperlink"/>
            <w:rFonts w:ascii="Arial" w:hAnsi="Arial" w:cs="Arial"/>
            <w:sz w:val="20"/>
            <w:szCs w:val="20"/>
          </w:rPr>
          <w:t>http://chemwiki.ucdavis.edu/Analytical_Chemistry/Electrochemistry/Case_Studies/Case_Study%3A_Industrial_Electrolysis</w:t>
        </w:r>
      </w:hyperlink>
      <w:r>
        <w:rPr>
          <w:rFonts w:ascii="Arial" w:hAnsi="Arial" w:cs="Arial"/>
          <w:color w:val="000000"/>
          <w:sz w:val="20"/>
          <w:szCs w:val="20"/>
        </w:rPr>
        <w:t>)</w:t>
      </w:r>
    </w:p>
    <w:p w:rsidR="00C85C2A" w:rsidRDefault="00C85C2A" w:rsidP="00C85C2A">
      <w:pPr>
        <w:rPr>
          <w:rFonts w:ascii="Arial" w:hAnsi="Arial" w:cs="Arial"/>
          <w:color w:val="000000"/>
          <w:sz w:val="22"/>
          <w:szCs w:val="22"/>
        </w:rPr>
      </w:pPr>
    </w:p>
    <w:p w:rsidR="00C85C2A" w:rsidRDefault="00C85C2A" w:rsidP="00C85C2A">
      <w:pPr>
        <w:rPr>
          <w:rFonts w:ascii="Arial" w:hAnsi="Arial" w:cs="Arial"/>
          <w:color w:val="000000"/>
          <w:sz w:val="22"/>
          <w:szCs w:val="22"/>
        </w:rPr>
      </w:pPr>
      <w:r>
        <w:rPr>
          <w:noProof/>
        </w:rPr>
        <mc:AlternateContent>
          <mc:Choice Requires="wpg">
            <w:drawing>
              <wp:anchor distT="0" distB="0" distL="114300" distR="114300" simplePos="0" relativeHeight="251682816" behindDoc="0" locked="0" layoutInCell="1" allowOverlap="1">
                <wp:simplePos x="0" y="0"/>
                <wp:positionH relativeFrom="column">
                  <wp:posOffset>3358515</wp:posOffset>
                </wp:positionH>
                <wp:positionV relativeFrom="paragraph">
                  <wp:posOffset>220980</wp:posOffset>
                </wp:positionV>
                <wp:extent cx="2516505" cy="2245995"/>
                <wp:effectExtent l="0" t="0" r="0" b="1905"/>
                <wp:wrapSquare wrapText="bothSides"/>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6505" cy="2245995"/>
                          <a:chOff x="6729" y="2041"/>
                          <a:chExt cx="3963" cy="3537"/>
                        </a:xfrm>
                      </wpg:grpSpPr>
                      <pic:pic xmlns:pic="http://schemas.openxmlformats.org/drawingml/2006/picture">
                        <pic:nvPicPr>
                          <pic:cNvPr id="301" name="Picture 44" descr="220px-Mercury_Switch_without_hous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29" y="2041"/>
                            <a:ext cx="3963" cy="2075"/>
                          </a:xfrm>
                          <a:prstGeom prst="rect">
                            <a:avLst/>
                          </a:prstGeom>
                          <a:noFill/>
                          <a:extLst>
                            <a:ext uri="{909E8E84-426E-40DD-AFC4-6F175D3DCCD1}">
                              <a14:hiddenFill xmlns:a14="http://schemas.microsoft.com/office/drawing/2010/main">
                                <a:solidFill>
                                  <a:srgbClr val="FFFFFF"/>
                                </a:solidFill>
                              </a14:hiddenFill>
                            </a:ext>
                          </a:extLst>
                        </pic:spPr>
                      </pic:pic>
                      <wps:wsp>
                        <wps:cNvPr id="302" name="Text Box 45"/>
                        <wps:cNvSpPr txBox="1">
                          <a:spLocks noChangeArrowheads="1"/>
                        </wps:cNvSpPr>
                        <wps:spPr bwMode="auto">
                          <a:xfrm>
                            <a:off x="6729" y="4116"/>
                            <a:ext cx="3963" cy="1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C1F" w:rsidRDefault="00590C1F" w:rsidP="00C85C2A">
                              <w:pPr>
                                <w:jc w:val="center"/>
                                <w:rPr>
                                  <w:rFonts w:ascii="Calibri" w:hAnsi="Calibri" w:cs="Arial"/>
                                  <w:color w:val="000000"/>
                                  <w:sz w:val="20"/>
                                  <w:szCs w:val="20"/>
                                </w:rPr>
                              </w:pPr>
                              <w:r>
                                <w:rPr>
                                  <w:rFonts w:ascii="Calibri" w:hAnsi="Calibri" w:cs="Arial"/>
                                  <w:color w:val="000000"/>
                                  <w:sz w:val="22"/>
                                  <w:szCs w:val="22"/>
                                </w:rPr>
                                <w:t>A mercury switch</w:t>
                              </w:r>
                            </w:p>
                            <w:p w:rsidR="00590C1F" w:rsidRDefault="00590C1F" w:rsidP="00C85C2A">
                              <w:pPr>
                                <w:rPr>
                                  <w:rFonts w:ascii="Calibri" w:hAnsi="Calibri" w:cs="Arial"/>
                                  <w:i/>
                                  <w:color w:val="000000"/>
                                  <w:sz w:val="6"/>
                                  <w:szCs w:val="6"/>
                                </w:rPr>
                              </w:pPr>
                            </w:p>
                            <w:p w:rsidR="00590C1F" w:rsidRDefault="00590C1F" w:rsidP="00C85C2A">
                              <w:pPr>
                                <w:jc w:val="center"/>
                                <w:rPr>
                                  <w:rFonts w:ascii="Calibri" w:hAnsi="Calibri"/>
                                </w:rPr>
                              </w:pPr>
                              <w:r>
                                <w:rPr>
                                  <w:rFonts w:ascii="Calibri" w:hAnsi="Calibri" w:cs="Arial"/>
                                  <w:i/>
                                  <w:color w:val="000000"/>
                                  <w:sz w:val="20"/>
                                  <w:szCs w:val="20"/>
                                </w:rPr>
                                <w:t>(</w:t>
                              </w:r>
                              <w:hyperlink r:id="rId34" w:history="1">
                                <w:r>
                                  <w:rPr>
                                    <w:rStyle w:val="Hyperlink"/>
                                    <w:rFonts w:ascii="Calibri" w:hAnsi="Calibri" w:cs="Arial"/>
                                    <w:i/>
                                    <w:sz w:val="20"/>
                                    <w:szCs w:val="20"/>
                                  </w:rPr>
                                  <w:t>https://upload.wikimedia.org/wikipedia/commons/thumb/5/53/Mercury_Switch_without_housing.jpg/220px-Mercury_Switch_without_housing.jpg</w:t>
                                </w:r>
                              </w:hyperlink>
                              <w:r>
                                <w:rPr>
                                  <w:rFonts w:ascii="Calibri" w:hAnsi="Calibri" w:cs="Arial"/>
                                  <w:i/>
                                  <w:color w:val="000000"/>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34" style="position:absolute;margin-left:264.45pt;margin-top:17.4pt;width:198.15pt;height:176.85pt;z-index:251682816" coordorigin="6729,2041" coordsize="3963,3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">
                <v:shape id="Picture 44" o:spid="_x0000_s1035" type="#_x0000_t75" alt="220px-Mercury_Switch_without_housing" style="position:absolute;left:6729;top:2041;width:3963;height:2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REfjGAAAA3AAAAA8AAABkcnMvZG93bnJldi54bWxEj0FrwkAUhO+F/oflFXopulHBasxGSqmQ&#10;gxdtoT0+sq+bYPZtmt1q4q93BcHjMDPfMNm6t404Uudrxwom4wQEcel0zUbB1+dmtADhA7LGxjEp&#10;GMjDOn98yDDV7sQ7Ou6DERHCPkUFVQhtKqUvK7Lox64ljt6v6yyGKDsjdYenCLeNnCbJXFqsOS5U&#10;2NJ7ReVh/28VbF+nS1O8DN78FWaovz9+NuelU+r5qX9bgQjUh3v41i60glkygeuZeARk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5ER+MYAAADcAAAADwAAAAAAAAAAAAAA&#10;AACfAgAAZHJzL2Rvd25yZXYueG1sUEsFBgAAAAAEAAQA9wAAAJIDAAAAAA==&#10;">
                  <v:imagedata r:id="rId35" o:title="220px-Mercury_Switch_without_housing"/>
                </v:shape>
                <v:shape id="Text Box 45" o:spid="_x0000_s1036" type="#_x0000_t202" style="position:absolute;left:6729;top:4116;width:3963;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CQMMA&#10;AADcAAAADwAAAGRycy9kb3ducmV2LnhtbESPS4vCMBSF94L/IVxhdjbVQRmqUWRAkMGFr8UsL821&#10;qW1uOk3Uzr83guDycB4fZ77sbC1u1PrSsYJRkoIgzp0uuVBwOq6HXyB8QNZYOyYF/+Rhuej35php&#10;d+c93Q6hEHGEfYYKTAhNJqXPDVn0iWuIo3d2rcUQZVtI3eI9jttajtN0Ki2WHAkGG/o2lFeHq42Q&#10;rc+ve/d3GW0r+WuqKU525kepj0G3moEI1IV3+NXeaAWf6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ACQMMAAADcAAAADwAAAAAAAAAAAAAAAACYAgAAZHJzL2Rv&#10;d25yZXYueG1sUEsFBgAAAAAEAAQA9QAAAIgDAAAAAA==&#10;" stroked="f">
                  <v:textbox style="mso-fit-shape-to-text:t">
                    <w:txbxContent>
                      <w:p w:rsidR="00590C1F" w:rsidRDefault="00590C1F" w:rsidP="00C85C2A">
                        <w:pPr>
                          <w:jc w:val="center"/>
                          <w:rPr>
                            <w:rFonts w:ascii="Calibri" w:hAnsi="Calibri" w:cs="Arial"/>
                            <w:color w:val="000000"/>
                            <w:sz w:val="20"/>
                            <w:szCs w:val="20"/>
                          </w:rPr>
                        </w:pPr>
                        <w:r>
                          <w:rPr>
                            <w:rFonts w:ascii="Calibri" w:hAnsi="Calibri" w:cs="Arial"/>
                            <w:color w:val="000000"/>
                            <w:sz w:val="22"/>
                            <w:szCs w:val="22"/>
                          </w:rPr>
                          <w:t>A mercury switch</w:t>
                        </w:r>
                      </w:p>
                      <w:p w:rsidR="00590C1F" w:rsidRDefault="00590C1F" w:rsidP="00C85C2A">
                        <w:pPr>
                          <w:rPr>
                            <w:rFonts w:ascii="Calibri" w:hAnsi="Calibri" w:cs="Arial"/>
                            <w:i/>
                            <w:color w:val="000000"/>
                            <w:sz w:val="6"/>
                            <w:szCs w:val="6"/>
                          </w:rPr>
                        </w:pPr>
                      </w:p>
                      <w:p w:rsidR="00590C1F" w:rsidRDefault="00590C1F" w:rsidP="00C85C2A">
                        <w:pPr>
                          <w:jc w:val="center"/>
                          <w:rPr>
                            <w:rFonts w:ascii="Calibri" w:hAnsi="Calibri"/>
                          </w:rPr>
                        </w:pPr>
                        <w:r>
                          <w:rPr>
                            <w:rFonts w:ascii="Calibri" w:hAnsi="Calibri" w:cs="Arial"/>
                            <w:i/>
                            <w:color w:val="000000"/>
                            <w:sz w:val="20"/>
                            <w:szCs w:val="20"/>
                          </w:rPr>
                          <w:t>(</w:t>
                        </w:r>
                        <w:hyperlink r:id="rId36" w:history="1">
                          <w:r>
                            <w:rPr>
                              <w:rStyle w:val="Hyperlink"/>
                              <w:rFonts w:ascii="Calibri" w:hAnsi="Calibri" w:cs="Arial"/>
                              <w:i/>
                              <w:sz w:val="20"/>
                              <w:szCs w:val="20"/>
                            </w:rPr>
                            <w:t>https://upload.wikimedia.org/wikipedia/commons/thumb/5/53/Mercury_Switch_without_housing.jpg/220px-Mercury_Switch_without_housing.jpg</w:t>
                          </w:r>
                        </w:hyperlink>
                        <w:r>
                          <w:rPr>
                            <w:rFonts w:ascii="Calibri" w:hAnsi="Calibri" w:cs="Arial"/>
                            <w:i/>
                            <w:color w:val="000000"/>
                            <w:sz w:val="20"/>
                            <w:szCs w:val="20"/>
                          </w:rPr>
                          <w:t>)</w:t>
                        </w:r>
                      </w:p>
                    </w:txbxContent>
                  </v:textbox>
                </v:shape>
                <w10:wrap type="square"/>
              </v:group>
            </w:pict>
          </mc:Fallback>
        </mc:AlternateContent>
      </w:r>
      <w:r>
        <w:rPr>
          <w:rFonts w:ascii="Arial" w:hAnsi="Arial" w:cs="Arial"/>
          <w:color w:val="000000"/>
          <w:sz w:val="20"/>
          <w:szCs w:val="20"/>
        </w:rPr>
        <w:tab/>
      </w:r>
      <w:r>
        <w:rPr>
          <w:rFonts w:ascii="Arial" w:hAnsi="Arial" w:cs="Arial"/>
          <w:color w:val="000000"/>
          <w:sz w:val="22"/>
          <w:szCs w:val="22"/>
        </w:rPr>
        <w:t>The second major use of mercury is in the production of switches and other electrical applications. Mercury electrical switches consist of a small tube with two electrical contacts at one end. If the tube is tilted so that the mercury collects at this end, then contact is made and the circuit is complete. The circuit is broken when the mercury flows to the other end. These switches are used in such things as aircraft altitude indicators, fall alarms (alarm sounds if a worker falls), tilt alarms in vending machines, and old doorbells and thermostats.</w:t>
      </w:r>
    </w:p>
    <w:p w:rsidR="00C85C2A" w:rsidRDefault="00C85C2A" w:rsidP="00C85C2A">
      <w:pPr>
        <w:rPr>
          <w:rFonts w:ascii="Arial" w:hAnsi="Arial" w:cs="Arial"/>
          <w:color w:val="000000"/>
          <w:sz w:val="22"/>
          <w:szCs w:val="22"/>
        </w:rPr>
      </w:pPr>
    </w:p>
    <w:p w:rsidR="00C85C2A" w:rsidRDefault="00C85C2A" w:rsidP="00C85C2A">
      <w:pPr>
        <w:rPr>
          <w:rFonts w:ascii="Arial" w:hAnsi="Arial" w:cs="Arial"/>
          <w:color w:val="252525"/>
          <w:sz w:val="22"/>
          <w:szCs w:val="22"/>
          <w:shd w:val="clear" w:color="auto" w:fill="FFFFFF"/>
        </w:rPr>
      </w:pPr>
      <w:r>
        <w:rPr>
          <w:rFonts w:ascii="Arial" w:hAnsi="Arial" w:cs="Arial"/>
          <w:color w:val="000000"/>
          <w:sz w:val="20"/>
          <w:szCs w:val="20"/>
        </w:rPr>
        <w:tab/>
      </w:r>
      <w:r>
        <w:rPr>
          <w:rFonts w:ascii="Arial" w:hAnsi="Arial" w:cs="Arial"/>
          <w:color w:val="000000"/>
          <w:sz w:val="22"/>
          <w:szCs w:val="22"/>
        </w:rPr>
        <w:t xml:space="preserve">Fluorescent lamps contain mercury, some of which is in the vapor form, and some of which vaporizes from heat generated when the lamp is turned on. Electric current passing through the mercury vapor excites electrons in the atoms, which causes them to emit ultraviolet radiation. The walls of the glass tube are coated with a phosphor, </w:t>
      </w:r>
      <w:r>
        <w:rPr>
          <w:rFonts w:ascii="Arial" w:hAnsi="Arial" w:cs="Arial"/>
          <w:color w:val="252525"/>
          <w:sz w:val="22"/>
          <w:szCs w:val="22"/>
          <w:shd w:val="clear" w:color="auto" w:fill="FFFFFF"/>
        </w:rPr>
        <w:t xml:space="preserve">a substance that exhibits the </w:t>
      </w:r>
      <w:r>
        <w:rPr>
          <w:rStyle w:val="apple-converted-space"/>
          <w:color w:val="252525"/>
          <w:sz w:val="22"/>
          <w:szCs w:val="22"/>
          <w:shd w:val="clear" w:color="auto" w:fill="FFFFFF"/>
        </w:rPr>
        <w:t xml:space="preserve">property </w:t>
      </w:r>
      <w:r>
        <w:rPr>
          <w:rFonts w:ascii="Arial" w:hAnsi="Arial" w:cs="Arial"/>
          <w:color w:val="252525"/>
          <w:sz w:val="22"/>
          <w:szCs w:val="22"/>
          <w:shd w:val="clear" w:color="auto" w:fill="FFFFFF"/>
        </w:rPr>
        <w:t>of luminescence—giving off visible light—when the ultraviolet radiation strikes it. The phosphor coating fluoresces, producing the visible light. Fluorescent lamps convert electricity into visible light much more efficiently than incandescent lamps, which rely on heat causing incandescence of the metal filament. Because of the hazards mercury presents, manufactures have reduced the amount of mercury in fluorescent lamps by 60 percent</w:t>
      </w:r>
      <w:r>
        <w:rPr>
          <w:rFonts w:ascii="Arial" w:hAnsi="Arial" w:cs="Arial"/>
          <w:color w:val="252525"/>
          <w:sz w:val="21"/>
          <w:szCs w:val="21"/>
          <w:shd w:val="clear" w:color="auto" w:fill="FFFFFF"/>
        </w:rPr>
        <w:t>.</w:t>
      </w:r>
    </w:p>
    <w:p w:rsidR="00C85C2A" w:rsidRDefault="00C85C2A" w:rsidP="00C85C2A">
      <w:pPr>
        <w:rPr>
          <w:rFonts w:ascii="Arial" w:hAnsi="Arial" w:cs="Arial"/>
          <w:color w:val="252525"/>
          <w:sz w:val="21"/>
          <w:szCs w:val="21"/>
          <w:shd w:val="clear" w:color="auto" w:fill="FFFFFF"/>
        </w:rPr>
      </w:pPr>
    </w:p>
    <w:p w:rsidR="00C85C2A" w:rsidRDefault="00C85C2A" w:rsidP="00C85C2A">
      <w:pPr>
        <w:rPr>
          <w:rFonts w:ascii="Arial" w:hAnsi="Arial" w:cs="Arial"/>
          <w:color w:val="252525"/>
          <w:sz w:val="22"/>
          <w:szCs w:val="22"/>
          <w:shd w:val="clear" w:color="auto" w:fill="FFFFFF"/>
        </w:rPr>
      </w:pPr>
      <w:r>
        <w:rPr>
          <w:rFonts w:ascii="Arial" w:hAnsi="Arial" w:cs="Arial"/>
          <w:color w:val="252525"/>
          <w:sz w:val="21"/>
          <w:szCs w:val="21"/>
          <w:shd w:val="clear" w:color="auto" w:fill="FFFFFF"/>
        </w:rPr>
        <w:tab/>
      </w:r>
      <w:r>
        <w:rPr>
          <w:rFonts w:ascii="Arial" w:hAnsi="Arial" w:cs="Arial"/>
          <w:color w:val="252525"/>
          <w:sz w:val="22"/>
          <w:szCs w:val="22"/>
          <w:shd w:val="clear" w:color="auto" w:fill="FFFFFF"/>
        </w:rPr>
        <w:t xml:space="preserve">Mercury batteries were very popular, until the deleterious effects of mercury became widely known. These batteries have the advantage of having a long shelf-life and producing a steady voltage. In the 1980s, more than 1000 tons of mercury per year </w:t>
      </w:r>
      <w:proofErr w:type="gramStart"/>
      <w:r>
        <w:rPr>
          <w:rFonts w:ascii="Arial" w:hAnsi="Arial" w:cs="Arial"/>
          <w:color w:val="252525"/>
          <w:sz w:val="22"/>
          <w:szCs w:val="22"/>
          <w:shd w:val="clear" w:color="auto" w:fill="FFFFFF"/>
        </w:rPr>
        <w:t>were</w:t>
      </w:r>
      <w:proofErr w:type="gramEnd"/>
      <w:r>
        <w:rPr>
          <w:rFonts w:ascii="Arial" w:hAnsi="Arial" w:cs="Arial"/>
          <w:color w:val="252525"/>
          <w:sz w:val="22"/>
          <w:szCs w:val="22"/>
          <w:shd w:val="clear" w:color="auto" w:fill="FFFFFF"/>
        </w:rPr>
        <w:t xml:space="preserve"> used to make batteries. By 1996, less than 1 ton was used in batteries. The Mercury-Containing and Rechargeable Battery Management Act of 1996 prohibits the use of mercury in all batteries except for button cell batteries and mercuric oxide batteries. The mercury button cells are used in small portable devices such as watches, hearing aids, calculators and cameras. The mercuric oxide batteries are produced largely for the military and medical equipment that needs a stable current and long life.</w:t>
      </w:r>
    </w:p>
    <w:p w:rsidR="00C85C2A" w:rsidRDefault="00C85C2A" w:rsidP="00C85C2A">
      <w:pPr>
        <w:rPr>
          <w:rFonts w:ascii="Arial" w:hAnsi="Arial" w:cs="Arial"/>
          <w:color w:val="000000"/>
          <w:sz w:val="20"/>
          <w:szCs w:val="20"/>
        </w:rPr>
      </w:pPr>
    </w:p>
    <w:p w:rsidR="00C85C2A" w:rsidRDefault="00C85C2A" w:rsidP="00C85C2A">
      <w:pPr>
        <w:rPr>
          <w:rFonts w:ascii="Arial" w:hAnsi="Arial" w:cs="Arial"/>
          <w:color w:val="000000"/>
          <w:sz w:val="22"/>
          <w:szCs w:val="22"/>
        </w:rPr>
      </w:pPr>
      <w:r>
        <w:rPr>
          <w:noProof/>
        </w:rPr>
        <mc:AlternateContent>
          <mc:Choice Requires="wpg">
            <w:drawing>
              <wp:anchor distT="0" distB="0" distL="114300" distR="114300" simplePos="0" relativeHeight="251687936" behindDoc="0" locked="0" layoutInCell="1" allowOverlap="1">
                <wp:simplePos x="0" y="0"/>
                <wp:positionH relativeFrom="column">
                  <wp:posOffset>1592580</wp:posOffset>
                </wp:positionH>
                <wp:positionV relativeFrom="paragraph">
                  <wp:posOffset>220345</wp:posOffset>
                </wp:positionV>
                <wp:extent cx="4281805" cy="1326515"/>
                <wp:effectExtent l="1905" t="1270" r="2540" b="0"/>
                <wp:wrapSquare wrapText="bothSides"/>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1805" cy="1326515"/>
                          <a:chOff x="3828" y="2519"/>
                          <a:chExt cx="6743" cy="2089"/>
                        </a:xfrm>
                      </wpg:grpSpPr>
                      <pic:pic xmlns:pic="http://schemas.openxmlformats.org/drawingml/2006/picture">
                        <pic:nvPicPr>
                          <pic:cNvPr id="298" name="Picture 59" descr="mercury_therm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28" y="2519"/>
                            <a:ext cx="6743" cy="2089"/>
                          </a:xfrm>
                          <a:prstGeom prst="rect">
                            <a:avLst/>
                          </a:prstGeom>
                          <a:noFill/>
                          <a:extLst>
                            <a:ext uri="{909E8E84-426E-40DD-AFC4-6F175D3DCCD1}">
                              <a14:hiddenFill xmlns:a14="http://schemas.microsoft.com/office/drawing/2010/main">
                                <a:solidFill>
                                  <a:srgbClr val="FFFFFF"/>
                                </a:solidFill>
                              </a14:hiddenFill>
                            </a:ext>
                          </a:extLst>
                        </pic:spPr>
                      </pic:pic>
                      <wps:wsp>
                        <wps:cNvPr id="299" name="Text Box 60"/>
                        <wps:cNvSpPr txBox="1">
                          <a:spLocks noChangeArrowheads="1"/>
                        </wps:cNvSpPr>
                        <wps:spPr bwMode="auto">
                          <a:xfrm>
                            <a:off x="3929" y="4037"/>
                            <a:ext cx="6534"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C1F" w:rsidRDefault="00590C1F" w:rsidP="00C85C2A">
                              <w:pPr>
                                <w:ind w:right="78"/>
                                <w:jc w:val="center"/>
                                <w:rPr>
                                  <w:rFonts w:ascii="Calibri" w:hAnsi="Calibri" w:cs="Arial"/>
                                  <w:i/>
                                  <w:color w:val="151515"/>
                                  <w:sz w:val="20"/>
                                  <w:szCs w:val="20"/>
                                  <w:shd w:val="clear" w:color="auto" w:fill="FFFFFF"/>
                                </w:rPr>
                              </w:pPr>
                              <w:r>
                                <w:rPr>
                                  <w:rFonts w:ascii="Calibri" w:hAnsi="Calibri"/>
                                  <w:i/>
                                  <w:sz w:val="20"/>
                                  <w:szCs w:val="20"/>
                                </w:rPr>
                                <w:t>(</w:t>
                              </w:r>
                              <w:hyperlink r:id="rId38" w:history="1">
                                <w:r>
                                  <w:rPr>
                                    <w:rStyle w:val="Hyperlink"/>
                                    <w:rFonts w:ascii="Calibri" w:hAnsi="Calibri" w:cs="Arial"/>
                                    <w:i/>
                                    <w:sz w:val="20"/>
                                    <w:szCs w:val="20"/>
                                    <w:shd w:val="clear" w:color="auto" w:fill="FFFFFF"/>
                                  </w:rPr>
                                  <w:t>http://www.hk-phy.org/contextual/heat/tep/act_thermometers_e.html</w:t>
                                </w:r>
                              </w:hyperlink>
                              <w:r>
                                <w:rPr>
                                  <w:rStyle w:val="Hyperlink"/>
                                  <w:rFonts w:ascii="Calibri" w:hAnsi="Calibri" w:cs="Arial"/>
                                  <w:i/>
                                  <w:sz w:val="20"/>
                                  <w:szCs w:val="20"/>
                                  <w:shd w:val="clear" w:color="auto" w:fill="FFFFFF"/>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037" style="position:absolute;margin-left:125.4pt;margin-top:17.35pt;width:337.15pt;height:104.45pt;z-index:251687936" coordorigin="3828,2519" coordsize="6743,2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">
                <v:shape id="Picture 59" o:spid="_x0000_s1038" type="#_x0000_t75" alt="mercury_thermo" style="position:absolute;left:3828;top:2519;width:6743;height:2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mj1m+AAAA3AAAAA8AAABkcnMvZG93bnJldi54bWxET8uKwjAU3Q/4D+EK7sZUcUSrUVQQXI34&#10;+IBLc22qzU1pYlv/3iwEl4fzXq47W4qGal84VjAaJiCIM6cLzhVcL/vfGQgfkDWWjknBizysV72f&#10;JabatXyi5hxyEUPYp6jAhFClUvrMkEU/dBVx5G6uthgirHOpa2xjuC3lOEmm0mLBscFgRTtD2eP8&#10;tAq2x7acX/g+sRtMttc/e2r+0Sg16HebBYhAXfiKP+6DVjCex7XxTDwCcvU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jmj1m+AAAA3AAAAA8AAAAAAAAAAAAAAAAAnwIAAGRy&#10;cy9kb3ducmV2LnhtbFBLBQYAAAAABAAEAPcAAACKAwAAAAA=&#10;">
                  <v:imagedata r:id="rId39" o:title="mercury_thermo"/>
                </v:shape>
                <v:shape id="Text Box 60" o:spid="_x0000_s1039" type="#_x0000_t202" style="position:absolute;left:3929;top:4037;width:6534;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rsidR="00590C1F" w:rsidRDefault="00590C1F" w:rsidP="00C85C2A">
                        <w:pPr>
                          <w:ind w:right="78"/>
                          <w:jc w:val="center"/>
                          <w:rPr>
                            <w:rFonts w:ascii="Calibri" w:hAnsi="Calibri" w:cs="Arial"/>
                            <w:i/>
                            <w:color w:val="151515"/>
                            <w:sz w:val="20"/>
                            <w:szCs w:val="20"/>
                            <w:shd w:val="clear" w:color="auto" w:fill="FFFFFF"/>
                          </w:rPr>
                        </w:pPr>
                        <w:r>
                          <w:rPr>
                            <w:rFonts w:ascii="Calibri" w:hAnsi="Calibri"/>
                            <w:i/>
                            <w:sz w:val="20"/>
                            <w:szCs w:val="20"/>
                          </w:rPr>
                          <w:t>(</w:t>
                        </w:r>
                        <w:hyperlink r:id="rId40" w:history="1">
                          <w:r>
                            <w:rPr>
                              <w:rStyle w:val="Hyperlink"/>
                              <w:rFonts w:ascii="Calibri" w:hAnsi="Calibri" w:cs="Arial"/>
                              <w:i/>
                              <w:sz w:val="20"/>
                              <w:szCs w:val="20"/>
                              <w:shd w:val="clear" w:color="auto" w:fill="FFFFFF"/>
                            </w:rPr>
                            <w:t>http://www.hk-phy.org/contextual/heat/tep/act_thermometers_e.html</w:t>
                          </w:r>
                        </w:hyperlink>
                        <w:r>
                          <w:rPr>
                            <w:rStyle w:val="Hyperlink"/>
                            <w:rFonts w:ascii="Calibri" w:hAnsi="Calibri" w:cs="Arial"/>
                            <w:i/>
                            <w:sz w:val="20"/>
                            <w:szCs w:val="20"/>
                            <w:shd w:val="clear" w:color="auto" w:fill="FFFFFF"/>
                          </w:rPr>
                          <w:t>)</w:t>
                        </w:r>
                      </w:p>
                    </w:txbxContent>
                  </v:textbox>
                </v:shape>
                <w10:wrap type="square"/>
              </v:group>
            </w:pict>
          </mc:Fallback>
        </mc:AlternateContent>
      </w:r>
      <w:r>
        <w:rPr>
          <w:rFonts w:ascii="Arial" w:hAnsi="Arial" w:cs="Arial"/>
          <w:color w:val="000000"/>
          <w:sz w:val="20"/>
          <w:szCs w:val="20"/>
        </w:rPr>
        <w:tab/>
      </w:r>
      <w:r>
        <w:rPr>
          <w:rFonts w:ascii="Arial" w:hAnsi="Arial" w:cs="Arial"/>
          <w:color w:val="000000"/>
          <w:sz w:val="22"/>
          <w:szCs w:val="22"/>
        </w:rPr>
        <w:t xml:space="preserve">For decades mercury has been used </w:t>
      </w:r>
      <w:r>
        <w:rPr>
          <w:rFonts w:ascii="Arial" w:hAnsi="Arial" w:cs="Arial"/>
          <w:color w:val="000000"/>
          <w:sz w:val="22"/>
          <w:szCs w:val="22"/>
        </w:rPr>
        <w:lastRenderedPageBreak/>
        <w:t>in devices for scientific research, including thermometers and barometers. The mercury thermometer was invented by Daniel Fahrenheit in 1714. A mercury thermometer consists of a bulb containing mercury attached to a glass tube with a narrow diameter. Mercury works well in thermometers for many reasons. It is a good conductor of heat and has a high coefficient of expansion. As a result it takes little heat to cause it to expand, which makes it easy to measure its linear expansion in a thermometer in relation to temperature. Mercury has a high boiling point so it is suitable to measure higher temperatures. It is shiny and doesn’t stick to the glass.</w:t>
      </w:r>
    </w:p>
    <w:p w:rsidR="00C85C2A" w:rsidRDefault="00C85C2A" w:rsidP="00C85C2A">
      <w:pPr>
        <w:rPr>
          <w:rFonts w:ascii="Arial" w:hAnsi="Arial" w:cs="Arial"/>
          <w:color w:val="000000"/>
          <w:sz w:val="22"/>
          <w:szCs w:val="22"/>
        </w:rPr>
      </w:pPr>
    </w:p>
    <w:p w:rsidR="00C85C2A" w:rsidRDefault="00C85C2A" w:rsidP="00C85C2A">
      <w:pPr>
        <w:rPr>
          <w:rFonts w:ascii="Arial" w:hAnsi="Arial" w:cs="Arial"/>
          <w:color w:val="000000"/>
          <w:sz w:val="22"/>
          <w:szCs w:val="22"/>
        </w:rPr>
      </w:pPr>
      <w:r>
        <w:rPr>
          <w:noProof/>
        </w:rPr>
        <mc:AlternateContent>
          <mc:Choice Requires="wpg">
            <w:drawing>
              <wp:anchor distT="0" distB="0" distL="114300" distR="114300" simplePos="0" relativeHeight="251685888" behindDoc="0" locked="0" layoutInCell="1" allowOverlap="1">
                <wp:simplePos x="0" y="0"/>
                <wp:positionH relativeFrom="column">
                  <wp:posOffset>3629025</wp:posOffset>
                </wp:positionH>
                <wp:positionV relativeFrom="paragraph">
                  <wp:posOffset>179070</wp:posOffset>
                </wp:positionV>
                <wp:extent cx="2377440" cy="2996565"/>
                <wp:effectExtent l="0" t="0" r="3810" b="0"/>
                <wp:wrapSquare wrapText="bothSides"/>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2996565"/>
                          <a:chOff x="7155" y="5772"/>
                          <a:chExt cx="3744" cy="4719"/>
                        </a:xfrm>
                      </wpg:grpSpPr>
                      <pic:pic xmlns:pic="http://schemas.openxmlformats.org/drawingml/2006/picture">
                        <pic:nvPicPr>
                          <pic:cNvPr id="295" name="Picture 55" descr="http://2012books.lardbucket.org/books/principles-of-general-chemistry-v1.0/section_14/8cec964659fd2bb7ec4dc6c2c78eb4f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176" y="5772"/>
                            <a:ext cx="3720" cy="3288"/>
                          </a:xfrm>
                          <a:prstGeom prst="rect">
                            <a:avLst/>
                          </a:prstGeom>
                          <a:noFill/>
                          <a:extLst>
                            <a:ext uri="{909E8E84-426E-40DD-AFC4-6F175D3DCCD1}">
                              <a14:hiddenFill xmlns:a14="http://schemas.microsoft.com/office/drawing/2010/main">
                                <a:solidFill>
                                  <a:srgbClr val="FFFFFF"/>
                                </a:solidFill>
                              </a14:hiddenFill>
                            </a:ext>
                          </a:extLst>
                        </pic:spPr>
                      </pic:pic>
                      <wps:wsp>
                        <wps:cNvPr id="296" name="Text Box 56"/>
                        <wps:cNvSpPr txBox="1">
                          <a:spLocks noChangeArrowheads="1"/>
                        </wps:cNvSpPr>
                        <wps:spPr bwMode="auto">
                          <a:xfrm>
                            <a:off x="7155" y="9066"/>
                            <a:ext cx="3744" cy="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C1F" w:rsidRDefault="00590C1F" w:rsidP="00C85C2A">
                              <w:pPr>
                                <w:ind w:left="90" w:right="-12"/>
                                <w:jc w:val="center"/>
                                <w:rPr>
                                  <w:rFonts w:ascii="Calibri" w:hAnsi="Calibri" w:cs="Arial"/>
                                  <w:color w:val="151515"/>
                                  <w:sz w:val="20"/>
                                  <w:szCs w:val="20"/>
                                  <w:shd w:val="clear" w:color="auto" w:fill="FFFFFF"/>
                                </w:rPr>
                              </w:pPr>
                              <w:r>
                                <w:rPr>
                                  <w:rFonts w:ascii="Calibri" w:hAnsi="Calibri" w:cs="Arial"/>
                                  <w:color w:val="151515"/>
                                  <w:sz w:val="20"/>
                                  <w:szCs w:val="20"/>
                                  <w:shd w:val="clear" w:color="auto" w:fill="FFFFFF"/>
                                </w:rPr>
                                <w:t>A mercury barometer</w:t>
                              </w:r>
                            </w:p>
                            <w:p w:rsidR="00590C1F" w:rsidRDefault="00590C1F" w:rsidP="00C85C2A">
                              <w:pPr>
                                <w:spacing w:before="60"/>
                                <w:ind w:left="86" w:right="-14"/>
                                <w:rPr>
                                  <w:rFonts w:ascii="Calibri" w:hAnsi="Calibri" w:cs="Arial"/>
                                  <w:i/>
                                  <w:color w:val="151515"/>
                                  <w:sz w:val="20"/>
                                  <w:szCs w:val="20"/>
                                  <w:shd w:val="clear" w:color="auto" w:fill="FFFFFF"/>
                                </w:rPr>
                              </w:pPr>
                              <w:r>
                                <w:rPr>
                                  <w:rFonts w:ascii="Calibri" w:hAnsi="Calibri" w:cs="Arial"/>
                                  <w:i/>
                                  <w:color w:val="151515"/>
                                  <w:sz w:val="20"/>
                                  <w:szCs w:val="20"/>
                                  <w:shd w:val="clear" w:color="auto" w:fill="FFFFFF"/>
                                </w:rPr>
                                <w:t>(</w:t>
                              </w:r>
                              <w:hyperlink r:id="rId42" w:history="1">
                                <w:r>
                                  <w:rPr>
                                    <w:rStyle w:val="Hyperlink"/>
                                    <w:rFonts w:ascii="Calibri" w:hAnsi="Calibri" w:cs="Arial"/>
                                    <w:i/>
                                    <w:sz w:val="20"/>
                                    <w:szCs w:val="20"/>
                                    <w:shd w:val="clear" w:color="auto" w:fill="FFFFFF"/>
                                  </w:rPr>
                                  <w:t>http://2012books.lardbucket.org/books/principles-of-general-chemistry-v1.0/section_14/8cec964659fd2bb7ec4dc6c2c78eb4f9.jpg</w:t>
                                </w:r>
                              </w:hyperlink>
                              <w:r>
                                <w:rPr>
                                  <w:rFonts w:ascii="Calibri" w:hAnsi="Calibri" w:cs="Arial"/>
                                  <w:i/>
                                  <w:color w:val="151515"/>
                                  <w:sz w:val="20"/>
                                  <w:szCs w:val="20"/>
                                  <w:shd w:val="clear" w:color="auto" w:fill="FFFFFF"/>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94" o:spid="_x0000_s1040" style="position:absolute;margin-left:285.75pt;margin-top:14.1pt;width:187.2pt;height:235.95pt;z-index:251685888" coordorigin="7155,5772" coordsize="3744,4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">
                <v:shape id="Picture 55" o:spid="_x0000_s1041" type="#_x0000_t75" alt="http://2012books.lardbucket.org/books/principles-of-general-chemistry-v1.0/section_14/8cec964659fd2bb7ec4dc6c2c78eb4f9.jpg" style="position:absolute;left:7176;top:5772;width:3720;height:3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sstPDAAAA3AAAAA8AAABkcnMvZG93bnJldi54bWxET01rwkAQvQv+h2UKXkQ3hlo1zUZEkPYk&#10;NHpob0N2moRmZ0N2jWl/fVcQPD7ed7odTCN66lxtWcFiHoEgLqyuuVRwPh1maxDOI2tsLJOCX3Kw&#10;zcajFBNtr/xBfe5LEULYJaig8r5NpHRFRQbd3LbEgfu2nUEfYFdK3eE1hJtGxlH0Ig3WHBoqbGlf&#10;UfGTX4yCfPq8WPmL+erlcfn3Ge/eyjzMU5OnYfcKwtPgH+K7+10riDdLuJ0JR0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yy08MAAADcAAAADwAAAAAAAAAAAAAAAACf&#10;AgAAZHJzL2Rvd25yZXYueG1sUEsFBgAAAAAEAAQA9wAAAI8DAAAAAA==&#10;">
                  <v:imagedata r:id="rId43" o:title="8cec964659fd2bb7ec4dc6c2c78eb4f9"/>
                </v:shape>
                <v:shape id="Text Box 56" o:spid="_x0000_s1042" type="#_x0000_t202" style="position:absolute;left:7155;top:9066;width:3744;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eWcQA&#10;AADcAAAADwAAAGRycy9kb3ducmV2LnhtbESPzWrCQBSF9wXfYbhCd3WSQENNHUWEQikuTNqFy0vm&#10;NhOTuRMzo6Zv7xQKXR7Oz8dZbSbbiyuNvnWsIF0kIIhrp1tuFHx9vj29gPABWWPvmBT8kIfNevaw&#10;wkK7G5d0rUIj4gj7AhWYEIZCSl8bsugXbiCO3rcbLYYox0bqEW9x3PYyS5JcWmw5EgwOtDNUd9XF&#10;Rsje15fSnU/pvpNH0+X4fDAfSj3Op+0riEBT+A//td+1gmyZw++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nlnEAAAA3AAAAA8AAAAAAAAAAAAAAAAAmAIAAGRycy9k&#10;b3ducmV2LnhtbFBLBQYAAAAABAAEAPUAAACJAwAAAAA=&#10;" stroked="f">
                  <v:textbox style="mso-fit-shape-to-text:t">
                    <w:txbxContent>
                      <w:p w:rsidR="00590C1F" w:rsidRDefault="00590C1F" w:rsidP="00C85C2A">
                        <w:pPr>
                          <w:ind w:left="90" w:right="-12"/>
                          <w:jc w:val="center"/>
                          <w:rPr>
                            <w:rFonts w:ascii="Calibri" w:hAnsi="Calibri" w:cs="Arial"/>
                            <w:color w:val="151515"/>
                            <w:sz w:val="20"/>
                            <w:szCs w:val="20"/>
                            <w:shd w:val="clear" w:color="auto" w:fill="FFFFFF"/>
                          </w:rPr>
                        </w:pPr>
                        <w:r>
                          <w:rPr>
                            <w:rFonts w:ascii="Calibri" w:hAnsi="Calibri" w:cs="Arial"/>
                            <w:color w:val="151515"/>
                            <w:sz w:val="20"/>
                            <w:szCs w:val="20"/>
                            <w:shd w:val="clear" w:color="auto" w:fill="FFFFFF"/>
                          </w:rPr>
                          <w:t>A mercury barometer</w:t>
                        </w:r>
                      </w:p>
                      <w:p w:rsidR="00590C1F" w:rsidRDefault="00590C1F" w:rsidP="00C85C2A">
                        <w:pPr>
                          <w:spacing w:before="60"/>
                          <w:ind w:left="86" w:right="-14"/>
                          <w:rPr>
                            <w:rFonts w:ascii="Calibri" w:hAnsi="Calibri" w:cs="Arial"/>
                            <w:i/>
                            <w:color w:val="151515"/>
                            <w:sz w:val="20"/>
                            <w:szCs w:val="20"/>
                            <w:shd w:val="clear" w:color="auto" w:fill="FFFFFF"/>
                          </w:rPr>
                        </w:pPr>
                        <w:r>
                          <w:rPr>
                            <w:rFonts w:ascii="Calibri" w:hAnsi="Calibri" w:cs="Arial"/>
                            <w:i/>
                            <w:color w:val="151515"/>
                            <w:sz w:val="20"/>
                            <w:szCs w:val="20"/>
                            <w:shd w:val="clear" w:color="auto" w:fill="FFFFFF"/>
                          </w:rPr>
                          <w:t>(</w:t>
                        </w:r>
                        <w:hyperlink r:id="rId44" w:history="1">
                          <w:r>
                            <w:rPr>
                              <w:rStyle w:val="Hyperlink"/>
                              <w:rFonts w:ascii="Calibri" w:hAnsi="Calibri" w:cs="Arial"/>
                              <w:i/>
                              <w:sz w:val="20"/>
                              <w:szCs w:val="20"/>
                              <w:shd w:val="clear" w:color="auto" w:fill="FFFFFF"/>
                            </w:rPr>
                            <w:t>http://2012books.lardbucket.org/books/principles-of-general-chemistry-v1.0/section_14/8cec964659fd2bb7ec4dc6c2c78eb4f9.jpg</w:t>
                          </w:r>
                        </w:hyperlink>
                        <w:r>
                          <w:rPr>
                            <w:rFonts w:ascii="Calibri" w:hAnsi="Calibri" w:cs="Arial"/>
                            <w:i/>
                            <w:color w:val="151515"/>
                            <w:sz w:val="20"/>
                            <w:szCs w:val="20"/>
                            <w:shd w:val="clear" w:color="auto" w:fill="FFFFFF"/>
                          </w:rPr>
                          <w:t>)</w:t>
                        </w:r>
                      </w:p>
                    </w:txbxContent>
                  </v:textbox>
                </v:shape>
                <w10:wrap type="square"/>
              </v:group>
            </w:pict>
          </mc:Fallback>
        </mc:AlternateContent>
      </w:r>
      <w:r>
        <w:rPr>
          <w:rFonts w:ascii="Arial" w:hAnsi="Arial" w:cs="Arial"/>
          <w:color w:val="000000"/>
          <w:sz w:val="22"/>
          <w:szCs w:val="22"/>
        </w:rPr>
        <w:tab/>
        <w:t>Mercury was also widely used in barometers to measure atmospheric pressure. The invention of the mercury barometer is credited to Evangelista Torricelli, the first scientist to propose using mercury for this device. Several barometers had been made before this, but they used water as the liquid moved by the atmosphere. This resulted in huge changes in the height of the column (which was about 34 feet tall!). Torricelli suggested using mercury because the great density of mercury (13.7 g/cm</w:t>
      </w:r>
      <w:r>
        <w:rPr>
          <w:rFonts w:ascii="Arial" w:hAnsi="Arial" w:cs="Arial"/>
          <w:color w:val="000000"/>
          <w:sz w:val="22"/>
          <w:szCs w:val="22"/>
          <w:vertAlign w:val="superscript"/>
        </w:rPr>
        <w:t>3</w:t>
      </w:r>
      <w:r>
        <w:rPr>
          <w:rFonts w:ascii="Arial" w:hAnsi="Arial" w:cs="Arial"/>
          <w:color w:val="000000"/>
          <w:sz w:val="22"/>
          <w:szCs w:val="22"/>
        </w:rPr>
        <w:t>) resulted in relatively small, easily measurable differences in the height of the glass-encased mercury column as air pressure changed, sometimes rather drastically. The mercury column itself never rose more than about 760 mm (2-1/2 feet) high, compared to the 34 feet of water.</w:t>
      </w:r>
    </w:p>
    <w:p w:rsidR="00C85C2A" w:rsidRDefault="00C85C2A" w:rsidP="00C85C2A">
      <w:pPr>
        <w:rPr>
          <w:rFonts w:ascii="Arial" w:hAnsi="Arial" w:cs="Arial"/>
          <w:color w:val="000000"/>
          <w:sz w:val="22"/>
          <w:szCs w:val="22"/>
        </w:rPr>
      </w:pPr>
      <w:r>
        <w:rPr>
          <w:rFonts w:ascii="Arial" w:hAnsi="Arial" w:cs="Arial"/>
          <w:color w:val="000000"/>
          <w:sz w:val="22"/>
          <w:szCs w:val="22"/>
        </w:rPr>
        <w:t>This made it ideal for use in these instruments.</w:t>
      </w:r>
    </w:p>
    <w:p w:rsidR="00C85C2A" w:rsidRDefault="00C85C2A" w:rsidP="00C85C2A">
      <w:pPr>
        <w:rPr>
          <w:rFonts w:ascii="Arial" w:hAnsi="Arial" w:cs="Arial"/>
          <w:color w:val="000000"/>
          <w:sz w:val="22"/>
          <w:szCs w:val="22"/>
        </w:rPr>
      </w:pPr>
    </w:p>
    <w:p w:rsidR="00C85C2A" w:rsidRDefault="00C85C2A" w:rsidP="00C85C2A">
      <w:pPr>
        <w:ind w:firstLine="720"/>
        <w:rPr>
          <w:rFonts w:ascii="Arial" w:hAnsi="Arial" w:cs="Arial"/>
          <w:color w:val="000000"/>
          <w:sz w:val="22"/>
          <w:szCs w:val="22"/>
        </w:rPr>
      </w:pPr>
      <w:r>
        <w:rPr>
          <w:rFonts w:ascii="Arial" w:hAnsi="Arial" w:cs="Arial"/>
          <w:color w:val="000000"/>
          <w:sz w:val="22"/>
          <w:szCs w:val="22"/>
        </w:rPr>
        <w:t>Because of the hazards of mercury, these thermometers and barometers are gradually being phased out. In fact, for that reason the National Institute of Standards and Technology will no longer calibrate mercury thermometers. (Note: If you are a relatively young teacher, you might not have ever even encountered a mercury thermometer in your own chemistry lab—and certainly not a mercury barometer.) Many alternatives exist, such as alcohol-filled thermometers and digital thermometers, and aneroid and digital barometers. The EPA has encouraged the reduction of use of these mercury-filled instruments. As reported by the EPA:</w:t>
      </w:r>
    </w:p>
    <w:p w:rsidR="00C85C2A" w:rsidRDefault="00C85C2A" w:rsidP="00C85C2A">
      <w:pPr>
        <w:ind w:left="720"/>
        <w:rPr>
          <w:rFonts w:ascii="Arial" w:hAnsi="Arial" w:cs="Arial"/>
          <w:color w:val="000000"/>
          <w:sz w:val="20"/>
          <w:szCs w:val="20"/>
        </w:rPr>
      </w:pPr>
    </w:p>
    <w:p w:rsidR="00C85C2A" w:rsidRDefault="00C85C2A" w:rsidP="00C85C2A">
      <w:pPr>
        <w:ind w:left="720" w:right="720" w:firstLine="720"/>
        <w:rPr>
          <w:rFonts w:ascii="Arial" w:hAnsi="Arial" w:cs="Arial"/>
          <w:color w:val="151515"/>
          <w:sz w:val="20"/>
          <w:szCs w:val="20"/>
          <w:shd w:val="clear" w:color="auto" w:fill="FFFFFF"/>
        </w:rPr>
      </w:pPr>
      <w:r>
        <w:rPr>
          <w:rFonts w:ascii="Arial" w:hAnsi="Arial" w:cs="Arial"/>
          <w:color w:val="151515"/>
          <w:sz w:val="20"/>
          <w:szCs w:val="20"/>
          <w:shd w:val="clear" w:color="auto" w:fill="FFFFFF"/>
        </w:rPr>
        <w:t>Some states and municipalities have passed laws or ordinances barring the manufacture, sale and/or distribution of mercury fever thermometers. This is to help remove the threat of thermometer breakage and the subsequent release of mercury vapor indoors. Thirteen states have passed such laws. They are: California, Connecticut, Illinois, Indiana, Maine, Maryland, Massachusetts, Michigan, Minnesota, New Hampshire, Rhode Island, Oregon, and Washington.</w:t>
      </w:r>
    </w:p>
    <w:p w:rsidR="00C85C2A" w:rsidRDefault="00C85C2A" w:rsidP="00C85C2A">
      <w:pPr>
        <w:ind w:left="720" w:right="720"/>
        <w:rPr>
          <w:rFonts w:ascii="Arial" w:hAnsi="Arial" w:cs="Arial"/>
          <w:color w:val="151515"/>
          <w:sz w:val="6"/>
          <w:szCs w:val="6"/>
          <w:shd w:val="clear" w:color="auto" w:fill="FFFFFF"/>
        </w:rPr>
      </w:pPr>
    </w:p>
    <w:p w:rsidR="00C85C2A" w:rsidRDefault="00C85C2A" w:rsidP="00C85C2A">
      <w:pPr>
        <w:ind w:left="720" w:right="720"/>
        <w:rPr>
          <w:rFonts w:ascii="Arial" w:hAnsi="Arial" w:cs="Arial"/>
          <w:color w:val="151515"/>
          <w:sz w:val="20"/>
          <w:szCs w:val="20"/>
          <w:shd w:val="clear" w:color="auto" w:fill="FFFFFF"/>
        </w:rPr>
      </w:pPr>
      <w:r>
        <w:rPr>
          <w:rFonts w:ascii="Arial" w:hAnsi="Arial" w:cs="Arial"/>
          <w:color w:val="151515"/>
          <w:sz w:val="20"/>
          <w:szCs w:val="20"/>
          <w:shd w:val="clear" w:color="auto" w:fill="FFFFFF"/>
        </w:rPr>
        <w:t>(</w:t>
      </w:r>
      <w:hyperlink r:id="rId45" w:history="1">
        <w:r>
          <w:rPr>
            <w:rStyle w:val="Hyperlink"/>
            <w:rFonts w:ascii="Arial" w:hAnsi="Arial" w:cs="Arial"/>
            <w:sz w:val="20"/>
            <w:szCs w:val="20"/>
            <w:shd w:val="clear" w:color="auto" w:fill="FFFFFF"/>
          </w:rPr>
          <w:t>http://www.epa.gov/mercury/mercury-thermometers</w:t>
        </w:r>
      </w:hyperlink>
      <w:r>
        <w:rPr>
          <w:rFonts w:ascii="Arial" w:hAnsi="Arial" w:cs="Arial"/>
          <w:color w:val="151515"/>
          <w:sz w:val="20"/>
          <w:szCs w:val="20"/>
          <w:shd w:val="clear" w:color="auto" w:fill="FFFFFF"/>
        </w:rPr>
        <w:t>)</w:t>
      </w:r>
    </w:p>
    <w:p w:rsidR="00C85C2A" w:rsidRDefault="00C85C2A" w:rsidP="00C85C2A">
      <w:pPr>
        <w:ind w:right="720"/>
        <w:rPr>
          <w:rFonts w:ascii="Arial" w:hAnsi="Arial" w:cs="Arial"/>
          <w:color w:val="151515"/>
          <w:sz w:val="22"/>
          <w:szCs w:val="22"/>
          <w:shd w:val="clear" w:color="auto" w:fill="FFFFFF"/>
        </w:rPr>
      </w:pPr>
    </w:p>
    <w:p w:rsidR="00C85C2A" w:rsidRDefault="00C85C2A" w:rsidP="00C85C2A">
      <w:pPr>
        <w:rPr>
          <w:rFonts w:ascii="Arial" w:hAnsi="Arial" w:cs="Arial"/>
          <w:color w:val="151515"/>
          <w:sz w:val="22"/>
          <w:szCs w:val="22"/>
          <w:shd w:val="clear" w:color="auto" w:fill="FFFFFF"/>
        </w:rPr>
      </w:pPr>
      <w:r>
        <w:rPr>
          <w:rFonts w:ascii="Tahoma" w:hAnsi="Tahoma" w:cs="Tahoma"/>
          <w:color w:val="151515"/>
          <w:shd w:val="clear" w:color="auto" w:fill="FFFFFF"/>
        </w:rPr>
        <w:tab/>
      </w:r>
      <w:r>
        <w:rPr>
          <w:rFonts w:ascii="Arial" w:hAnsi="Arial" w:cs="Arial"/>
          <w:color w:val="151515"/>
          <w:sz w:val="22"/>
          <w:szCs w:val="22"/>
          <w:shd w:val="clear" w:color="auto" w:fill="FFFFFF"/>
        </w:rPr>
        <w:t>Mercury readily forms alloys with other metals such as gold, silver, zinc and copper. These alloys with mercury are called amalgams. Amalgams have been used throughout history. Mercury has been used to extract gold from ore since as early as 1000 A.D. The mercury dissolves the gold and then the mercury is boiled off. Silver is extracted in much the same way. Dental amalgams have been used for over 150 years in fillings. The dental amalgam consists of mercury combined with silver, tin, copper, and sometimes, zinc.</w:t>
      </w:r>
    </w:p>
    <w:p w:rsidR="00C85C2A" w:rsidRDefault="00C85C2A" w:rsidP="00C85C2A">
      <w:pPr>
        <w:rPr>
          <w:rFonts w:ascii="Arial" w:hAnsi="Arial" w:cs="Arial"/>
          <w:color w:val="151515"/>
          <w:sz w:val="22"/>
          <w:szCs w:val="22"/>
          <w:shd w:val="clear" w:color="auto" w:fill="FFFFFF"/>
        </w:rPr>
      </w:pPr>
    </w:p>
    <w:p w:rsidR="00C85C2A" w:rsidRDefault="00C85C2A" w:rsidP="00C85C2A">
      <w:pPr>
        <w:rPr>
          <w:rFonts w:ascii="Arial" w:hAnsi="Arial" w:cs="Arial"/>
          <w:color w:val="000000"/>
          <w:sz w:val="22"/>
          <w:szCs w:val="22"/>
        </w:rPr>
      </w:pPr>
      <w:r>
        <w:rPr>
          <w:rFonts w:ascii="Arial" w:hAnsi="Arial" w:cs="Arial"/>
          <w:color w:val="151515"/>
          <w:sz w:val="22"/>
          <w:szCs w:val="22"/>
          <w:shd w:val="clear" w:color="auto" w:fill="FFFFFF"/>
        </w:rPr>
        <w:tab/>
        <w:t>Compound</w:t>
      </w:r>
      <w:r>
        <w:rPr>
          <w:rFonts w:ascii="Arial" w:hAnsi="Arial" w:cs="Arial"/>
          <w:color w:val="000000"/>
          <w:sz w:val="22"/>
          <w:szCs w:val="22"/>
        </w:rPr>
        <w:t xml:space="preserve">s of mercury have been used since early times as well. </w:t>
      </w:r>
      <w:proofErr w:type="gramStart"/>
      <w:r>
        <w:rPr>
          <w:rFonts w:ascii="Arial" w:hAnsi="Arial" w:cs="Arial"/>
          <w:color w:val="000000"/>
          <w:sz w:val="22"/>
          <w:szCs w:val="22"/>
        </w:rPr>
        <w:t>Mercury(</w:t>
      </w:r>
      <w:proofErr w:type="gramEnd"/>
      <w:r>
        <w:rPr>
          <w:rFonts w:ascii="Arial" w:hAnsi="Arial" w:cs="Arial"/>
          <w:color w:val="000000"/>
          <w:sz w:val="22"/>
          <w:szCs w:val="22"/>
        </w:rPr>
        <w:t xml:space="preserve">II) sulfide, </w:t>
      </w:r>
      <w:proofErr w:type="spellStart"/>
      <w:r>
        <w:rPr>
          <w:rFonts w:ascii="Arial" w:hAnsi="Arial" w:cs="Arial"/>
          <w:color w:val="000000"/>
          <w:sz w:val="22"/>
          <w:szCs w:val="22"/>
        </w:rPr>
        <w:t>HgS</w:t>
      </w:r>
      <w:proofErr w:type="spellEnd"/>
      <w:r>
        <w:rPr>
          <w:rFonts w:ascii="Arial" w:hAnsi="Arial" w:cs="Arial"/>
          <w:color w:val="000000"/>
          <w:sz w:val="22"/>
          <w:szCs w:val="22"/>
        </w:rPr>
        <w:t xml:space="preserve">, also known as vermillion or cinnabar, has a red color which is used as a coloring agent. </w:t>
      </w:r>
      <w:proofErr w:type="gramStart"/>
      <w:r>
        <w:rPr>
          <w:rFonts w:ascii="Arial" w:hAnsi="Arial" w:cs="Arial"/>
          <w:color w:val="000000"/>
          <w:sz w:val="22"/>
          <w:szCs w:val="22"/>
        </w:rPr>
        <w:lastRenderedPageBreak/>
        <w:t>Mercury(</w:t>
      </w:r>
      <w:proofErr w:type="gramEnd"/>
      <w:r>
        <w:rPr>
          <w:rFonts w:ascii="Arial" w:hAnsi="Arial" w:cs="Arial"/>
          <w:color w:val="000000"/>
          <w:sz w:val="22"/>
          <w:szCs w:val="22"/>
        </w:rPr>
        <w:t>I) chloride, Hg</w:t>
      </w:r>
      <w:r>
        <w:rPr>
          <w:rFonts w:ascii="Arial" w:hAnsi="Arial" w:cs="Arial"/>
          <w:color w:val="000000"/>
          <w:sz w:val="22"/>
          <w:szCs w:val="22"/>
          <w:vertAlign w:val="subscript"/>
        </w:rPr>
        <w:t>2</w:t>
      </w:r>
      <w:r>
        <w:rPr>
          <w:rFonts w:ascii="Arial" w:hAnsi="Arial" w:cs="Arial"/>
          <w:color w:val="000000"/>
          <w:sz w:val="22"/>
          <w:szCs w:val="22"/>
        </w:rPr>
        <w:t>Cl</w:t>
      </w:r>
      <w:r>
        <w:rPr>
          <w:rFonts w:ascii="Arial" w:hAnsi="Arial" w:cs="Arial"/>
          <w:color w:val="000000"/>
          <w:sz w:val="22"/>
          <w:szCs w:val="22"/>
          <w:vertAlign w:val="subscript"/>
        </w:rPr>
        <w:t>2</w:t>
      </w:r>
      <w:r>
        <w:rPr>
          <w:rFonts w:ascii="Arial" w:hAnsi="Arial" w:cs="Arial"/>
          <w:color w:val="000000"/>
          <w:sz w:val="22"/>
          <w:szCs w:val="22"/>
        </w:rPr>
        <w:t xml:space="preserve">, is an antiseptic. </w:t>
      </w:r>
      <w:proofErr w:type="gramStart"/>
      <w:r>
        <w:rPr>
          <w:rFonts w:ascii="Arial" w:hAnsi="Arial" w:cs="Arial"/>
          <w:color w:val="000000"/>
          <w:sz w:val="22"/>
          <w:szCs w:val="22"/>
        </w:rPr>
        <w:t>Mercury(</w:t>
      </w:r>
      <w:proofErr w:type="gramEnd"/>
      <w:r>
        <w:rPr>
          <w:rFonts w:ascii="Arial" w:hAnsi="Arial" w:cs="Arial"/>
          <w:color w:val="000000"/>
          <w:sz w:val="22"/>
          <w:szCs w:val="22"/>
        </w:rPr>
        <w:t>II) fulminate, Hg(CNO)</w:t>
      </w:r>
      <w:r>
        <w:rPr>
          <w:rFonts w:ascii="Arial" w:hAnsi="Arial" w:cs="Arial"/>
          <w:color w:val="000000"/>
          <w:sz w:val="22"/>
          <w:szCs w:val="22"/>
          <w:vertAlign w:val="subscript"/>
        </w:rPr>
        <w:t>2</w:t>
      </w:r>
      <w:r>
        <w:rPr>
          <w:rFonts w:ascii="Arial" w:hAnsi="Arial" w:cs="Arial"/>
          <w:color w:val="000000"/>
          <w:sz w:val="22"/>
          <w:szCs w:val="22"/>
        </w:rPr>
        <w:t>, is an explosive and sensitive to impact. It is used in percussion caps for munitions.</w:t>
      </w:r>
    </w:p>
    <w:p w:rsidR="00C85C2A" w:rsidRDefault="00C85C2A" w:rsidP="00C85C2A">
      <w:pPr>
        <w:rPr>
          <w:rFonts w:ascii="Arial" w:hAnsi="Arial" w:cs="Arial"/>
          <w:color w:val="000000"/>
          <w:sz w:val="22"/>
          <w:szCs w:val="22"/>
        </w:rPr>
      </w:pPr>
    </w:p>
    <w:p w:rsidR="00C85C2A" w:rsidRDefault="00C85C2A" w:rsidP="00C85C2A">
      <w:pPr>
        <w:rPr>
          <w:rFonts w:ascii="Arial" w:hAnsi="Arial" w:cs="Arial"/>
          <w:b/>
          <w:color w:val="000000"/>
          <w:sz w:val="22"/>
          <w:szCs w:val="22"/>
        </w:rPr>
      </w:pPr>
      <w:r>
        <w:rPr>
          <w:rFonts w:ascii="Arial" w:hAnsi="Arial" w:cs="Arial"/>
          <w:color w:val="000000"/>
          <w:sz w:val="22"/>
          <w:szCs w:val="22"/>
        </w:rPr>
        <w:tab/>
      </w:r>
      <w:r>
        <w:rPr>
          <w:rFonts w:ascii="Arial" w:hAnsi="Arial" w:cs="Arial"/>
          <w:b/>
          <w:color w:val="000000"/>
          <w:sz w:val="22"/>
          <w:szCs w:val="22"/>
        </w:rPr>
        <w:t>Mercury in the environment</w:t>
      </w:r>
    </w:p>
    <w:p w:rsidR="00C85C2A" w:rsidRDefault="00C85C2A" w:rsidP="00C85C2A">
      <w:pPr>
        <w:rPr>
          <w:rFonts w:ascii="Arial" w:hAnsi="Arial" w:cs="Arial"/>
          <w:color w:val="000000"/>
          <w:sz w:val="22"/>
          <w:szCs w:val="22"/>
        </w:rPr>
      </w:pPr>
    </w:p>
    <w:p w:rsidR="00C85C2A" w:rsidRDefault="00C85C2A" w:rsidP="00C85C2A">
      <w:pPr>
        <w:rPr>
          <w:rFonts w:ascii="Arial" w:hAnsi="Arial" w:cs="Arial"/>
          <w:color w:val="000000"/>
          <w:sz w:val="22"/>
          <w:szCs w:val="22"/>
        </w:rPr>
      </w:pPr>
      <w:r>
        <w:rPr>
          <w:rFonts w:ascii="Arial" w:hAnsi="Arial" w:cs="Arial"/>
          <w:color w:val="000000"/>
          <w:sz w:val="22"/>
          <w:szCs w:val="22"/>
        </w:rPr>
        <w:tab/>
        <w:t>Mercury enters the environment through natural sources such as volcanoes, and the breakdown of minerals in rocks and soil. This release of mercury from natural sources has remained fairly constant over the years. The mercury concentration in the environment is increasing due to human activity.</w:t>
      </w:r>
    </w:p>
    <w:p w:rsidR="00C85C2A" w:rsidRDefault="00C85C2A" w:rsidP="00C85C2A">
      <w:pPr>
        <w:rPr>
          <w:rFonts w:ascii="Arial" w:hAnsi="Arial" w:cs="Arial"/>
          <w:color w:val="000000"/>
          <w:sz w:val="22"/>
          <w:szCs w:val="22"/>
        </w:rPr>
      </w:pPr>
    </w:p>
    <w:p w:rsidR="00C85C2A" w:rsidRDefault="00C85C2A" w:rsidP="00C85C2A">
      <w:pPr>
        <w:rPr>
          <w:rFonts w:ascii="Arial" w:hAnsi="Arial" w:cs="Arial"/>
          <w:color w:val="000000"/>
          <w:sz w:val="22"/>
          <w:szCs w:val="22"/>
        </w:rPr>
      </w:pPr>
      <w:r>
        <w:rPr>
          <w:rFonts w:ascii="Arial" w:hAnsi="Arial" w:cs="Arial"/>
          <w:color w:val="000000"/>
          <w:sz w:val="22"/>
          <w:szCs w:val="22"/>
        </w:rPr>
        <w:tab/>
        <w:t>During the 4000 years of man’s use of mercury, it is estimated that 350,000 tons of mercury have been released from the depths of Earth into the air, surface land and water. This is where its toxicity becomes problematic. The combustion of fossil fuels, especially from coal-fired power plants, releases large amounts of mercury into the air. Other human sources of mercury pollution arise from mining, smelting and solid waste combustion. The diagram below shows the many sources of mercury pollution in the environment.</w:t>
      </w:r>
    </w:p>
    <w:p w:rsidR="00C85C2A" w:rsidRDefault="00C85C2A" w:rsidP="00C85C2A">
      <w:pPr>
        <w:rPr>
          <w:rFonts w:ascii="Arial" w:hAnsi="Arial" w:cs="Arial"/>
          <w:color w:val="000000"/>
          <w:sz w:val="22"/>
          <w:szCs w:val="22"/>
        </w:rPr>
      </w:pPr>
      <w:r>
        <w:rPr>
          <w:rFonts w:ascii="Arial" w:hAnsi="Arial" w:cs="Arial"/>
          <w:color w:val="000000"/>
          <w:sz w:val="22"/>
          <w:szCs w:val="22"/>
        </w:rPr>
        <w:br w:type="page"/>
      </w:r>
    </w:p>
    <w:p w:rsidR="00C85C2A" w:rsidRDefault="00C85C2A" w:rsidP="00C85C2A">
      <w:pPr>
        <w:ind w:left="720"/>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5044440" cy="5562600"/>
            <wp:effectExtent l="0" t="0" r="3810" b="0"/>
            <wp:docPr id="292" name="Picture 292" descr="http://i.livescience.com/images/i/000/057/351/original/mercury-pollution-sources.jpeg?138021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livescience.com/images/i/000/057/351/original/mercury-pollution-sources.jpeg?1380219257"/>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044440" cy="5562600"/>
                    </a:xfrm>
                    <a:prstGeom prst="rect">
                      <a:avLst/>
                    </a:prstGeom>
                    <a:noFill/>
                    <a:ln>
                      <a:noFill/>
                    </a:ln>
                  </pic:spPr>
                </pic:pic>
              </a:graphicData>
            </a:graphic>
          </wp:inline>
        </w:drawing>
      </w:r>
    </w:p>
    <w:p w:rsidR="00C85C2A" w:rsidRDefault="00C85C2A" w:rsidP="00C85C2A">
      <w:pPr>
        <w:rPr>
          <w:rFonts w:ascii="Calibri" w:hAnsi="Calibri" w:cs="Arial"/>
          <w:color w:val="000000"/>
          <w:sz w:val="6"/>
          <w:szCs w:val="6"/>
        </w:rPr>
      </w:pPr>
    </w:p>
    <w:p w:rsidR="00C85C2A" w:rsidRDefault="00C85C2A" w:rsidP="00C85C2A">
      <w:pPr>
        <w:jc w:val="center"/>
        <w:rPr>
          <w:rFonts w:ascii="Calibri" w:hAnsi="Calibri" w:cs="Arial"/>
          <w:i/>
          <w:color w:val="000000"/>
          <w:sz w:val="20"/>
          <w:szCs w:val="20"/>
        </w:rPr>
      </w:pPr>
      <w:r>
        <w:rPr>
          <w:rFonts w:ascii="Calibri" w:hAnsi="Calibri" w:cs="Arial"/>
          <w:i/>
          <w:color w:val="000000"/>
          <w:sz w:val="20"/>
          <w:szCs w:val="20"/>
        </w:rPr>
        <w:t>(</w:t>
      </w:r>
      <w:hyperlink r:id="rId48" w:history="1">
        <w:r>
          <w:rPr>
            <w:rStyle w:val="Hyperlink"/>
            <w:rFonts w:ascii="Calibri" w:hAnsi="Calibri" w:cs="Arial"/>
            <w:i/>
            <w:sz w:val="20"/>
            <w:szCs w:val="20"/>
          </w:rPr>
          <w:t>http://i.livescience.com/images/i/000/057/351/i02/mercury-pollution-sources.jpeg?1380219257</w:t>
        </w:r>
      </w:hyperlink>
      <w:r>
        <w:rPr>
          <w:rFonts w:ascii="Calibri" w:hAnsi="Calibri" w:cs="Arial"/>
          <w:i/>
          <w:color w:val="000000"/>
          <w:sz w:val="20"/>
          <w:szCs w:val="20"/>
        </w:rPr>
        <w:t>)</w:t>
      </w:r>
    </w:p>
    <w:p w:rsidR="00C85C2A" w:rsidRDefault="00C85C2A" w:rsidP="00C85C2A">
      <w:pPr>
        <w:rPr>
          <w:rFonts w:ascii="Arial" w:hAnsi="Arial" w:cs="Arial"/>
          <w:color w:val="000000"/>
          <w:sz w:val="22"/>
          <w:szCs w:val="22"/>
        </w:rPr>
      </w:pPr>
    </w:p>
    <w:p w:rsidR="00C85C2A" w:rsidRDefault="00C85C2A" w:rsidP="00C85C2A">
      <w:pPr>
        <w:rPr>
          <w:rFonts w:ascii="Arial" w:hAnsi="Arial" w:cs="Arial"/>
          <w:color w:val="000000"/>
          <w:sz w:val="22"/>
          <w:szCs w:val="22"/>
        </w:rPr>
      </w:pPr>
      <w:r>
        <w:rPr>
          <w:rFonts w:ascii="Arial" w:hAnsi="Arial" w:cs="Arial"/>
          <w:color w:val="000000"/>
          <w:sz w:val="22"/>
          <w:szCs w:val="22"/>
        </w:rPr>
        <w:tab/>
        <w:t>Once mercury enters the atmosphere, it can travel great distances and circulate for years. It eventually will either fall to the ground or be absorbed in water. Once there it can be methylated and enter the food chain. According to the U.S. Geological Survey:</w:t>
      </w:r>
    </w:p>
    <w:p w:rsidR="00C85C2A" w:rsidRDefault="00C85C2A" w:rsidP="00C85C2A">
      <w:pPr>
        <w:rPr>
          <w:rFonts w:ascii="Arial" w:hAnsi="Arial" w:cs="Arial"/>
          <w:color w:val="000000"/>
          <w:sz w:val="22"/>
          <w:szCs w:val="22"/>
        </w:rPr>
      </w:pPr>
    </w:p>
    <w:p w:rsidR="00C85C2A" w:rsidRDefault="00C85C2A" w:rsidP="00C85C2A">
      <w:pPr>
        <w:ind w:left="720" w:right="720" w:firstLine="720"/>
        <w:rPr>
          <w:rFonts w:ascii="Arial" w:hAnsi="Arial" w:cs="Arial"/>
          <w:color w:val="000000"/>
          <w:sz w:val="20"/>
          <w:szCs w:val="20"/>
        </w:rPr>
      </w:pPr>
      <w:r>
        <w:rPr>
          <w:rFonts w:ascii="Arial" w:hAnsi="Arial" w:cs="Arial"/>
          <w:color w:val="000000"/>
          <w:sz w:val="20"/>
          <w:szCs w:val="20"/>
        </w:rPr>
        <w:t xml:space="preserve">Methylation is a product of complex processes that move and transform mercury. Atmospheric deposition contains the three principal forms of mercury, although inorganic divalent mercury, </w:t>
      </w:r>
      <w:proofErr w:type="gramStart"/>
      <w:r>
        <w:rPr>
          <w:rFonts w:ascii="Arial" w:hAnsi="Arial" w:cs="Arial"/>
          <w:color w:val="000000"/>
          <w:sz w:val="20"/>
          <w:szCs w:val="20"/>
        </w:rPr>
        <w:t>Hg(</w:t>
      </w:r>
      <w:proofErr w:type="gramEnd"/>
      <w:r>
        <w:rPr>
          <w:rFonts w:ascii="Arial" w:hAnsi="Arial" w:cs="Arial"/>
          <w:color w:val="000000"/>
          <w:sz w:val="20"/>
          <w:szCs w:val="20"/>
        </w:rPr>
        <w:t xml:space="preserve">II), is the dominant from. Once in surface water, mercury enters a complex cycle in which one form can be converted to another. Mercury attached to particles can settle onto the sediments where it can diffuse into the water column, be </w:t>
      </w:r>
      <w:proofErr w:type="spellStart"/>
      <w:r>
        <w:rPr>
          <w:rFonts w:ascii="Arial" w:hAnsi="Arial" w:cs="Arial"/>
          <w:color w:val="000000"/>
          <w:sz w:val="20"/>
          <w:szCs w:val="20"/>
        </w:rPr>
        <w:t>resuspended</w:t>
      </w:r>
      <w:proofErr w:type="spellEnd"/>
      <w:r>
        <w:rPr>
          <w:rFonts w:ascii="Arial" w:hAnsi="Arial" w:cs="Arial"/>
          <w:color w:val="000000"/>
          <w:sz w:val="20"/>
          <w:szCs w:val="20"/>
        </w:rPr>
        <w:t>, be buried by other sediments or be methylated. Methylmercury can enter the food chain, or it can be released back to the atmosphere by volatilization.</w:t>
      </w:r>
    </w:p>
    <w:p w:rsidR="00C85C2A" w:rsidRDefault="00C85C2A" w:rsidP="00C85C2A">
      <w:pPr>
        <w:ind w:left="720" w:right="720"/>
        <w:rPr>
          <w:rFonts w:ascii="Arial" w:hAnsi="Arial" w:cs="Arial"/>
          <w:color w:val="000000"/>
          <w:sz w:val="6"/>
          <w:szCs w:val="6"/>
        </w:rPr>
      </w:pPr>
    </w:p>
    <w:p w:rsidR="00C85C2A" w:rsidRDefault="00C85C2A" w:rsidP="00C85C2A">
      <w:pPr>
        <w:ind w:left="720" w:right="720"/>
        <w:rPr>
          <w:rFonts w:ascii="Arial" w:hAnsi="Arial" w:cs="Arial"/>
          <w:color w:val="000000"/>
          <w:sz w:val="20"/>
          <w:szCs w:val="20"/>
        </w:rPr>
      </w:pPr>
      <w:r>
        <w:rPr>
          <w:rFonts w:ascii="Arial" w:hAnsi="Arial" w:cs="Arial"/>
          <w:color w:val="000000"/>
          <w:sz w:val="20"/>
          <w:szCs w:val="20"/>
        </w:rPr>
        <w:t>(</w:t>
      </w:r>
      <w:hyperlink r:id="rId49" w:history="1">
        <w:r>
          <w:rPr>
            <w:rStyle w:val="Hyperlink"/>
            <w:rFonts w:ascii="Arial" w:hAnsi="Arial" w:cs="Arial"/>
            <w:sz w:val="20"/>
            <w:szCs w:val="20"/>
          </w:rPr>
          <w:t>http://www.usgs.gov/themes/factsheet/146-00/</w:t>
        </w:r>
      </w:hyperlink>
      <w:r>
        <w:rPr>
          <w:rFonts w:ascii="Arial" w:hAnsi="Arial" w:cs="Arial"/>
          <w:color w:val="000000"/>
          <w:sz w:val="20"/>
          <w:szCs w:val="20"/>
        </w:rPr>
        <w:t>)</w:t>
      </w:r>
    </w:p>
    <w:p w:rsidR="00C85C2A" w:rsidRDefault="00C85C2A" w:rsidP="00C85C2A">
      <w:pPr>
        <w:ind w:left="720" w:right="720"/>
        <w:rPr>
          <w:rFonts w:ascii="Arial" w:hAnsi="Arial" w:cs="Arial"/>
          <w:color w:val="000000"/>
          <w:sz w:val="20"/>
          <w:szCs w:val="20"/>
        </w:rPr>
      </w:pPr>
    </w:p>
    <w:p w:rsidR="00C85C2A" w:rsidRDefault="00C85C2A" w:rsidP="00C85C2A">
      <w:pPr>
        <w:ind w:left="720" w:right="720"/>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021580" cy="5265420"/>
            <wp:effectExtent l="0" t="0" r="7620" b="0"/>
            <wp:docPr id="291" name="Picture 291" descr="Methla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ethlation cycle."/>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021580" cy="5265420"/>
                    </a:xfrm>
                    <a:prstGeom prst="rect">
                      <a:avLst/>
                    </a:prstGeom>
                    <a:noFill/>
                    <a:ln>
                      <a:noFill/>
                    </a:ln>
                  </pic:spPr>
                </pic:pic>
              </a:graphicData>
            </a:graphic>
          </wp:inline>
        </w:drawing>
      </w:r>
    </w:p>
    <w:p w:rsidR="00C85C2A" w:rsidRDefault="00C85C2A" w:rsidP="00C85C2A">
      <w:pPr>
        <w:ind w:left="720"/>
        <w:rPr>
          <w:rFonts w:ascii="Calibri" w:hAnsi="Calibri" w:cs="Arial"/>
          <w:color w:val="000000"/>
          <w:sz w:val="6"/>
          <w:szCs w:val="6"/>
        </w:rPr>
      </w:pPr>
    </w:p>
    <w:p w:rsidR="00C85C2A" w:rsidRDefault="00C85C2A" w:rsidP="00C85C2A">
      <w:pPr>
        <w:ind w:left="720" w:right="720"/>
        <w:jc w:val="center"/>
        <w:rPr>
          <w:rFonts w:ascii="Calibri" w:hAnsi="Calibri" w:cs="Arial"/>
          <w:color w:val="000000"/>
          <w:sz w:val="22"/>
          <w:szCs w:val="22"/>
        </w:rPr>
      </w:pPr>
      <w:r>
        <w:rPr>
          <w:rFonts w:ascii="Calibri" w:hAnsi="Calibri" w:cs="Arial"/>
          <w:color w:val="000000"/>
          <w:sz w:val="22"/>
          <w:szCs w:val="22"/>
        </w:rPr>
        <w:t>Mercury methylation and movement through ecosystems</w:t>
      </w:r>
    </w:p>
    <w:p w:rsidR="00C85C2A" w:rsidRDefault="00C85C2A" w:rsidP="00C85C2A">
      <w:pPr>
        <w:ind w:left="720" w:right="720"/>
        <w:rPr>
          <w:rFonts w:ascii="Calibri" w:hAnsi="Calibri" w:cs="Arial"/>
          <w:color w:val="000000"/>
          <w:sz w:val="6"/>
          <w:szCs w:val="6"/>
        </w:rPr>
      </w:pPr>
    </w:p>
    <w:p w:rsidR="00C85C2A" w:rsidRDefault="00C85C2A" w:rsidP="00C85C2A">
      <w:pPr>
        <w:ind w:left="720" w:right="720"/>
        <w:jc w:val="center"/>
        <w:rPr>
          <w:rFonts w:ascii="Calibri" w:hAnsi="Calibri" w:cs="Arial"/>
          <w:i/>
          <w:color w:val="000000"/>
          <w:sz w:val="22"/>
          <w:szCs w:val="22"/>
        </w:rPr>
      </w:pPr>
      <w:r>
        <w:rPr>
          <w:rFonts w:ascii="Calibri" w:hAnsi="Calibri" w:cs="Arial"/>
          <w:i/>
          <w:color w:val="000000"/>
          <w:sz w:val="22"/>
          <w:szCs w:val="22"/>
        </w:rPr>
        <w:t>(</w:t>
      </w:r>
      <w:hyperlink r:id="rId52" w:history="1">
        <w:r>
          <w:rPr>
            <w:rStyle w:val="Hyperlink"/>
            <w:rFonts w:ascii="Calibri" w:hAnsi="Calibri" w:cs="Arial"/>
            <w:i/>
            <w:sz w:val="22"/>
            <w:szCs w:val="22"/>
          </w:rPr>
          <w:t>http://www.usgs.gov/themes/factsheet/146-00/fig5.gif</w:t>
        </w:r>
      </w:hyperlink>
      <w:r>
        <w:rPr>
          <w:rFonts w:ascii="Calibri" w:hAnsi="Calibri" w:cs="Arial"/>
          <w:i/>
          <w:color w:val="000000"/>
          <w:sz w:val="22"/>
          <w:szCs w:val="22"/>
        </w:rPr>
        <w:t>)</w:t>
      </w:r>
    </w:p>
    <w:p w:rsidR="00C85C2A" w:rsidRDefault="00C85C2A" w:rsidP="00C85C2A">
      <w:pPr>
        <w:rPr>
          <w:rFonts w:ascii="Arial" w:hAnsi="Arial" w:cs="Arial"/>
          <w:color w:val="000000"/>
          <w:sz w:val="22"/>
          <w:szCs w:val="22"/>
        </w:rPr>
      </w:pPr>
    </w:p>
    <w:p w:rsidR="00C85C2A" w:rsidRDefault="00C85C2A" w:rsidP="00C85C2A">
      <w:pPr>
        <w:ind w:firstLine="720"/>
        <w:rPr>
          <w:rFonts w:ascii="Arial" w:hAnsi="Arial" w:cs="Arial"/>
          <w:b/>
          <w:color w:val="000000"/>
          <w:sz w:val="22"/>
          <w:szCs w:val="22"/>
        </w:rPr>
      </w:pPr>
      <w:r>
        <w:rPr>
          <w:rFonts w:ascii="Arial" w:hAnsi="Arial" w:cs="Arial"/>
          <w:b/>
          <w:color w:val="000000"/>
          <w:sz w:val="22"/>
          <w:szCs w:val="22"/>
        </w:rPr>
        <w:t>Mercury poisoning and its effect on health</w:t>
      </w:r>
    </w:p>
    <w:p w:rsidR="00C85C2A" w:rsidRDefault="00C85C2A" w:rsidP="00C85C2A">
      <w:pPr>
        <w:rPr>
          <w:rFonts w:ascii="Arial" w:hAnsi="Arial" w:cs="Arial"/>
          <w:color w:val="000000"/>
          <w:sz w:val="22"/>
          <w:szCs w:val="22"/>
        </w:rPr>
      </w:pPr>
    </w:p>
    <w:p w:rsidR="00C85C2A" w:rsidRDefault="00C85C2A" w:rsidP="00C85C2A">
      <w:pPr>
        <w:rPr>
          <w:rFonts w:ascii="Arial" w:hAnsi="Arial" w:cs="Arial"/>
          <w:color w:val="000000"/>
          <w:sz w:val="22"/>
          <w:szCs w:val="22"/>
        </w:rPr>
      </w:pPr>
      <w:r>
        <w:rPr>
          <w:rFonts w:ascii="Arial" w:hAnsi="Arial" w:cs="Arial"/>
          <w:color w:val="000000"/>
          <w:sz w:val="22"/>
          <w:szCs w:val="22"/>
        </w:rPr>
        <w:tab/>
        <w:t>No level of mercury in the human body is normal. There is no specific function for mercury in our body. However, everyone is exposed to some level of mercury. Exposure may occur through inhalation of mercury vapor, ingestion or dermal contact (absorbed through the skin). Fortunately, most exposures are low level and often occur through chronic exposure (long term contact). Some people are exposed to high levels or acute exposure to mercury. An example of this would be an industrial accident involving mercury. According to the World Health Organization:</w:t>
      </w:r>
    </w:p>
    <w:p w:rsidR="00C85C2A" w:rsidRDefault="00C85C2A" w:rsidP="00C85C2A">
      <w:pPr>
        <w:ind w:left="720" w:right="720"/>
        <w:rPr>
          <w:rFonts w:ascii="Arial" w:hAnsi="Arial" w:cs="Arial"/>
          <w:color w:val="000000"/>
          <w:sz w:val="20"/>
          <w:szCs w:val="20"/>
        </w:rPr>
      </w:pPr>
    </w:p>
    <w:p w:rsidR="00C85C2A" w:rsidRDefault="00C85C2A" w:rsidP="00C85C2A">
      <w:pPr>
        <w:pStyle w:val="NormalWeb"/>
        <w:shd w:val="clear" w:color="auto" w:fill="FFFFFF"/>
        <w:spacing w:before="0" w:beforeAutospacing="0" w:after="0" w:afterAutospacing="0" w:line="270" w:lineRule="atLeast"/>
        <w:ind w:left="720" w:right="720" w:firstLine="360"/>
        <w:textAlignment w:val="baseline"/>
        <w:rPr>
          <w:rFonts w:ascii="Arial" w:hAnsi="Arial" w:cs="Arial"/>
          <w:color w:val="333333"/>
          <w:sz w:val="20"/>
          <w:szCs w:val="20"/>
        </w:rPr>
      </w:pPr>
      <w:r>
        <w:rPr>
          <w:rFonts w:ascii="Arial" w:hAnsi="Arial" w:cs="Arial"/>
          <w:color w:val="333333"/>
          <w:sz w:val="20"/>
          <w:szCs w:val="20"/>
          <w:bdr w:val="none" w:sz="0" w:space="0" w:color="auto" w:frame="1"/>
        </w:rPr>
        <w:t>Factors that determine whether health effects occur and their severity include:</w:t>
      </w:r>
    </w:p>
    <w:p w:rsidR="00C85C2A" w:rsidRDefault="00C85C2A" w:rsidP="005B3C67">
      <w:pPr>
        <w:numPr>
          <w:ilvl w:val="0"/>
          <w:numId w:val="12"/>
        </w:numPr>
        <w:shd w:val="clear" w:color="auto" w:fill="FFFFFF"/>
        <w:spacing w:before="60" w:line="225" w:lineRule="atLeast"/>
        <w:ind w:left="1080" w:right="720"/>
        <w:textAlignment w:val="baseline"/>
        <w:rPr>
          <w:rFonts w:ascii="Arial" w:hAnsi="Arial" w:cs="Arial"/>
          <w:color w:val="333333"/>
          <w:sz w:val="20"/>
          <w:szCs w:val="20"/>
        </w:rPr>
      </w:pPr>
      <w:r>
        <w:rPr>
          <w:rFonts w:ascii="Arial" w:hAnsi="Arial" w:cs="Arial"/>
          <w:color w:val="333333"/>
          <w:sz w:val="20"/>
          <w:szCs w:val="20"/>
        </w:rPr>
        <w:t>the type of mercury concerned;</w:t>
      </w:r>
    </w:p>
    <w:p w:rsidR="00C85C2A" w:rsidRDefault="00C85C2A" w:rsidP="005B3C67">
      <w:pPr>
        <w:numPr>
          <w:ilvl w:val="0"/>
          <w:numId w:val="12"/>
        </w:numPr>
        <w:shd w:val="clear" w:color="auto" w:fill="FFFFFF"/>
        <w:spacing w:before="60" w:line="225" w:lineRule="atLeast"/>
        <w:ind w:left="1080" w:right="720"/>
        <w:textAlignment w:val="baseline"/>
        <w:rPr>
          <w:rFonts w:ascii="Arial" w:hAnsi="Arial" w:cs="Arial"/>
          <w:color w:val="333333"/>
          <w:sz w:val="20"/>
          <w:szCs w:val="20"/>
        </w:rPr>
      </w:pPr>
      <w:r>
        <w:rPr>
          <w:rFonts w:ascii="Arial" w:hAnsi="Arial" w:cs="Arial"/>
          <w:color w:val="333333"/>
          <w:sz w:val="20"/>
          <w:szCs w:val="20"/>
        </w:rPr>
        <w:t>the dose;</w:t>
      </w:r>
    </w:p>
    <w:p w:rsidR="00C85C2A" w:rsidRDefault="00C85C2A" w:rsidP="005B3C67">
      <w:pPr>
        <w:numPr>
          <w:ilvl w:val="0"/>
          <w:numId w:val="12"/>
        </w:numPr>
        <w:shd w:val="clear" w:color="auto" w:fill="FFFFFF"/>
        <w:spacing w:before="60" w:line="225" w:lineRule="atLeast"/>
        <w:ind w:left="1080" w:right="720"/>
        <w:textAlignment w:val="baseline"/>
        <w:rPr>
          <w:rFonts w:ascii="Arial" w:hAnsi="Arial" w:cs="Arial"/>
          <w:color w:val="333333"/>
          <w:sz w:val="20"/>
          <w:szCs w:val="20"/>
        </w:rPr>
      </w:pPr>
      <w:r>
        <w:rPr>
          <w:rFonts w:ascii="Arial" w:hAnsi="Arial" w:cs="Arial"/>
          <w:color w:val="333333"/>
          <w:sz w:val="20"/>
          <w:szCs w:val="20"/>
        </w:rPr>
        <w:lastRenderedPageBreak/>
        <w:t xml:space="preserve">the age or developmental stage of the person exposed (the </w:t>
      </w:r>
      <w:proofErr w:type="spellStart"/>
      <w:r>
        <w:rPr>
          <w:rFonts w:ascii="Arial" w:hAnsi="Arial" w:cs="Arial"/>
          <w:color w:val="333333"/>
          <w:sz w:val="20"/>
          <w:szCs w:val="20"/>
        </w:rPr>
        <w:t>foetus</w:t>
      </w:r>
      <w:proofErr w:type="spellEnd"/>
      <w:r>
        <w:rPr>
          <w:rFonts w:ascii="Arial" w:hAnsi="Arial" w:cs="Arial"/>
          <w:color w:val="333333"/>
          <w:sz w:val="20"/>
          <w:szCs w:val="20"/>
        </w:rPr>
        <w:t xml:space="preserve"> is most susceptible);</w:t>
      </w:r>
    </w:p>
    <w:p w:rsidR="00C85C2A" w:rsidRDefault="00C85C2A" w:rsidP="005B3C67">
      <w:pPr>
        <w:numPr>
          <w:ilvl w:val="0"/>
          <w:numId w:val="12"/>
        </w:numPr>
        <w:shd w:val="clear" w:color="auto" w:fill="FFFFFF"/>
        <w:spacing w:before="60" w:line="225" w:lineRule="atLeast"/>
        <w:ind w:left="1080" w:right="720"/>
        <w:textAlignment w:val="baseline"/>
        <w:rPr>
          <w:rFonts w:ascii="Arial" w:hAnsi="Arial" w:cs="Arial"/>
          <w:color w:val="333333"/>
          <w:sz w:val="20"/>
          <w:szCs w:val="20"/>
        </w:rPr>
      </w:pPr>
      <w:r>
        <w:rPr>
          <w:rFonts w:ascii="Arial" w:hAnsi="Arial" w:cs="Arial"/>
          <w:color w:val="333333"/>
          <w:sz w:val="20"/>
          <w:szCs w:val="20"/>
        </w:rPr>
        <w:t>the duration of exposure;</w:t>
      </w:r>
    </w:p>
    <w:p w:rsidR="00C85C2A" w:rsidRDefault="00C85C2A" w:rsidP="005B3C67">
      <w:pPr>
        <w:numPr>
          <w:ilvl w:val="0"/>
          <w:numId w:val="12"/>
        </w:numPr>
        <w:shd w:val="clear" w:color="auto" w:fill="FFFFFF"/>
        <w:spacing w:before="60" w:line="225" w:lineRule="atLeast"/>
        <w:ind w:left="1080" w:right="720"/>
        <w:textAlignment w:val="baseline"/>
        <w:rPr>
          <w:rFonts w:ascii="Arial" w:hAnsi="Arial" w:cs="Arial"/>
          <w:color w:val="333333"/>
          <w:sz w:val="20"/>
          <w:szCs w:val="20"/>
        </w:rPr>
      </w:pPr>
      <w:proofErr w:type="gramStart"/>
      <w:r>
        <w:rPr>
          <w:rFonts w:ascii="Arial" w:hAnsi="Arial" w:cs="Arial"/>
          <w:color w:val="333333"/>
          <w:sz w:val="20"/>
          <w:szCs w:val="20"/>
        </w:rPr>
        <w:t>the</w:t>
      </w:r>
      <w:proofErr w:type="gramEnd"/>
      <w:r>
        <w:rPr>
          <w:rFonts w:ascii="Arial" w:hAnsi="Arial" w:cs="Arial"/>
          <w:color w:val="333333"/>
          <w:sz w:val="20"/>
          <w:szCs w:val="20"/>
        </w:rPr>
        <w:t xml:space="preserve"> route of exposure (inhalation, ingestion or dermal contact).</w:t>
      </w:r>
    </w:p>
    <w:p w:rsidR="00C85C2A" w:rsidRDefault="00C85C2A" w:rsidP="00C85C2A">
      <w:pPr>
        <w:shd w:val="clear" w:color="auto" w:fill="FFFFFF"/>
        <w:spacing w:before="60" w:line="225" w:lineRule="atLeast"/>
        <w:ind w:left="720" w:right="720"/>
        <w:textAlignment w:val="baseline"/>
        <w:rPr>
          <w:rFonts w:ascii="Arial" w:hAnsi="Arial" w:cs="Arial"/>
          <w:color w:val="333333"/>
          <w:sz w:val="20"/>
          <w:szCs w:val="20"/>
        </w:rPr>
      </w:pPr>
      <w:r>
        <w:rPr>
          <w:rFonts w:ascii="Arial" w:hAnsi="Arial" w:cs="Arial"/>
          <w:color w:val="333333"/>
          <w:sz w:val="20"/>
          <w:szCs w:val="20"/>
        </w:rPr>
        <w:t>(</w:t>
      </w:r>
      <w:hyperlink r:id="rId53" w:history="1">
        <w:r>
          <w:rPr>
            <w:rStyle w:val="Hyperlink"/>
            <w:rFonts w:ascii="Arial" w:hAnsi="Arial" w:cs="Arial"/>
            <w:sz w:val="20"/>
            <w:szCs w:val="20"/>
          </w:rPr>
          <w:t>http://www.who.int/mediacentre/factsheets/fs361/en/</w:t>
        </w:r>
      </w:hyperlink>
      <w:r>
        <w:rPr>
          <w:rFonts w:ascii="Arial" w:hAnsi="Arial" w:cs="Arial"/>
          <w:color w:val="333333"/>
          <w:sz w:val="20"/>
          <w:szCs w:val="20"/>
        </w:rPr>
        <w:t>)</w:t>
      </w:r>
    </w:p>
    <w:p w:rsidR="00C85C2A" w:rsidRDefault="00C85C2A" w:rsidP="00C85C2A">
      <w:pPr>
        <w:rPr>
          <w:rFonts w:ascii="Arial" w:hAnsi="Arial" w:cs="Arial"/>
          <w:color w:val="000000"/>
          <w:sz w:val="22"/>
          <w:szCs w:val="22"/>
        </w:rPr>
      </w:pPr>
    </w:p>
    <w:p w:rsidR="00C85C2A" w:rsidRDefault="00C85C2A" w:rsidP="00C85C2A">
      <w:pPr>
        <w:ind w:firstLine="720"/>
        <w:rPr>
          <w:rFonts w:ascii="Arial" w:hAnsi="Arial" w:cs="Arial"/>
          <w:color w:val="000000"/>
          <w:sz w:val="22"/>
          <w:szCs w:val="22"/>
        </w:rPr>
      </w:pPr>
      <w:r>
        <w:rPr>
          <w:rFonts w:ascii="Arial" w:hAnsi="Arial" w:cs="Arial"/>
          <w:color w:val="000000"/>
          <w:sz w:val="22"/>
          <w:szCs w:val="22"/>
        </w:rPr>
        <w:t xml:space="preserve">There are three basic categories for mercury; elemental mercury, inorganic salt of mercury, and organic mercury. If elemental mercury is ingested, it is absorbed relatively slowly (less than 0.01% of a dose is absorbed) and may pass through the digestive system without causing much harm. There exists a greater risk if mercury vapor is inhaled. According to an article in the </w:t>
      </w:r>
      <w:r>
        <w:rPr>
          <w:rFonts w:ascii="Arial" w:hAnsi="Arial" w:cs="Arial"/>
          <w:i/>
          <w:color w:val="000000"/>
          <w:sz w:val="22"/>
          <w:szCs w:val="22"/>
        </w:rPr>
        <w:t>Journal of Preventative Medicine and Public Health</w:t>
      </w:r>
      <w:r>
        <w:rPr>
          <w:rFonts w:ascii="Arial" w:hAnsi="Arial" w:cs="Arial"/>
          <w:color w:val="000000"/>
          <w:sz w:val="22"/>
          <w:szCs w:val="22"/>
        </w:rPr>
        <w:t>:</w:t>
      </w:r>
    </w:p>
    <w:p w:rsidR="00C85C2A" w:rsidRDefault="00C85C2A" w:rsidP="00C85C2A">
      <w:pPr>
        <w:ind w:firstLine="720"/>
        <w:rPr>
          <w:rFonts w:ascii="Arial" w:hAnsi="Arial" w:cs="Arial"/>
          <w:color w:val="000000"/>
          <w:sz w:val="20"/>
          <w:szCs w:val="20"/>
        </w:rPr>
      </w:pPr>
    </w:p>
    <w:p w:rsidR="00C85C2A" w:rsidRDefault="00C85C2A" w:rsidP="00C85C2A">
      <w:pPr>
        <w:ind w:left="720" w:right="720" w:firstLine="720"/>
        <w:rPr>
          <w:color w:val="000000"/>
          <w:shd w:val="clear" w:color="auto" w:fill="FFFFFF"/>
        </w:rPr>
      </w:pPr>
      <w:r>
        <w:rPr>
          <w:rFonts w:ascii="Arial" w:hAnsi="Arial" w:cs="Arial"/>
          <w:color w:val="000000"/>
          <w:sz w:val="20"/>
          <w:szCs w:val="20"/>
          <w:shd w:val="clear" w:color="auto" w:fill="FFFFFF"/>
        </w:rPr>
        <w:t>Inhalation is a major exposure route of elemental mercury in the form of mercury vapor. Inhaled mercury vapor is readily absorbed, at a rate of approximately 80%, in the lungs, and quickly diffused into the blood and distributed into all of the organs of the body. Absorbed elemental mercury is oxidized to the mercuric form (Hg</w:t>
      </w:r>
      <w:r>
        <w:rPr>
          <w:rFonts w:ascii="Arial" w:hAnsi="Arial" w:cs="Arial"/>
          <w:color w:val="000000"/>
          <w:sz w:val="20"/>
          <w:szCs w:val="20"/>
          <w:shd w:val="clear" w:color="auto" w:fill="FFFFFF"/>
          <w:vertAlign w:val="superscript"/>
        </w:rPr>
        <w:t>++</w:t>
      </w:r>
      <w:r>
        <w:rPr>
          <w:rFonts w:ascii="Arial" w:hAnsi="Arial" w:cs="Arial"/>
          <w:color w:val="000000"/>
          <w:sz w:val="20"/>
          <w:szCs w:val="20"/>
          <w:shd w:val="clear" w:color="auto" w:fill="FFFFFF"/>
        </w:rPr>
        <w:t>) in the red blood cells and tissues, a process that takes several minutes. However, inhaled mercury vapor, in contrast to inorganic mercury salts, accumulates in the central nervous system</w:t>
      </w:r>
      <w:r>
        <w:rPr>
          <w:color w:val="000000"/>
          <w:shd w:val="clear" w:color="auto" w:fill="FFFFFF"/>
        </w:rPr>
        <w:t>.</w:t>
      </w:r>
    </w:p>
    <w:p w:rsidR="00C85C2A" w:rsidRDefault="00C85C2A" w:rsidP="00C85C2A">
      <w:pPr>
        <w:ind w:left="720" w:right="720"/>
        <w:rPr>
          <w:rFonts w:ascii="Arial" w:hAnsi="Arial" w:cs="Arial"/>
          <w:color w:val="000000"/>
          <w:sz w:val="6"/>
          <w:szCs w:val="6"/>
          <w:shd w:val="clear" w:color="auto" w:fill="FFFFFF"/>
        </w:rPr>
      </w:pPr>
    </w:p>
    <w:p w:rsidR="00C85C2A" w:rsidRDefault="00C85C2A" w:rsidP="00C85C2A">
      <w:pPr>
        <w:ind w:left="720"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54" w:history="1">
        <w:r>
          <w:rPr>
            <w:rStyle w:val="Hyperlink"/>
            <w:rFonts w:ascii="Arial" w:hAnsi="Arial" w:cs="Arial"/>
            <w:sz w:val="20"/>
            <w:szCs w:val="20"/>
            <w:shd w:val="clear" w:color="auto" w:fill="FFFFFF"/>
          </w:rPr>
          <w:t>http://www.ncbi.nlm.nih.gov/pmc/articles/PMC3514464/</w:t>
        </w:r>
      </w:hyperlink>
      <w:r>
        <w:rPr>
          <w:rFonts w:ascii="Arial" w:hAnsi="Arial" w:cs="Arial"/>
          <w:color w:val="000000"/>
          <w:sz w:val="20"/>
          <w:szCs w:val="20"/>
          <w:shd w:val="clear" w:color="auto" w:fill="FFFFFF"/>
        </w:rPr>
        <w:t>)</w:t>
      </w:r>
    </w:p>
    <w:p w:rsidR="00C85C2A" w:rsidRDefault="00C85C2A" w:rsidP="00C85C2A">
      <w:pPr>
        <w:rPr>
          <w:rFonts w:ascii="Arial" w:hAnsi="Arial" w:cs="Arial"/>
          <w:color w:val="000000"/>
          <w:sz w:val="22"/>
          <w:szCs w:val="22"/>
        </w:rPr>
      </w:pPr>
    </w:p>
    <w:p w:rsidR="00C85C2A" w:rsidRDefault="00C85C2A" w:rsidP="00C85C2A">
      <w:pPr>
        <w:rPr>
          <w:rFonts w:ascii="Arial" w:hAnsi="Arial" w:cs="Arial"/>
          <w:color w:val="000000"/>
          <w:sz w:val="22"/>
          <w:szCs w:val="22"/>
        </w:rPr>
      </w:pPr>
      <w:r>
        <w:rPr>
          <w:rFonts w:ascii="Arial" w:hAnsi="Arial" w:cs="Arial"/>
          <w:color w:val="000000"/>
          <w:sz w:val="22"/>
          <w:szCs w:val="22"/>
        </w:rPr>
        <w:t>The inhalation of mercury vapors can cause nerve, brain and kidney damage, respiratory illness, skin rashes, tremors, and anemia.</w:t>
      </w:r>
    </w:p>
    <w:p w:rsidR="00C85C2A" w:rsidRDefault="00C85C2A" w:rsidP="00C85C2A">
      <w:pPr>
        <w:rPr>
          <w:rFonts w:ascii="Arial" w:hAnsi="Arial" w:cs="Arial"/>
          <w:color w:val="000000"/>
          <w:sz w:val="22"/>
          <w:szCs w:val="22"/>
        </w:rPr>
      </w:pPr>
    </w:p>
    <w:p w:rsidR="00C85C2A" w:rsidRDefault="00C85C2A" w:rsidP="00C85C2A">
      <w:pPr>
        <w:ind w:firstLine="720"/>
        <w:rPr>
          <w:rFonts w:ascii="Arial" w:hAnsi="Arial" w:cs="Arial"/>
          <w:color w:val="000000"/>
          <w:sz w:val="22"/>
          <w:szCs w:val="22"/>
        </w:rPr>
      </w:pPr>
      <w:r>
        <w:rPr>
          <w:rFonts w:ascii="Arial" w:hAnsi="Arial" w:cs="Arial"/>
          <w:color w:val="000000"/>
          <w:sz w:val="22"/>
          <w:szCs w:val="22"/>
        </w:rPr>
        <w:t>Exposure to inorganic mercury salts generally occurs either through ingestion or absorption through the skin. Since mercury salts are nonvolatile solids, inhalation poisoning is rare. The more soluble the mercury salt is the more likely it will be absorbed. Inorganic mercury salts are not fat soluble, and they do not readily cross the blood-brain barrier or the blood-placenta barrier. They tend to be excreted in the urine and feces. The highest concentration is found in the kidney. Chronic inorganic mercury poisoning is rare, and the target organ affected is the kidney. Symptoms may include issues with the ability to urinate. Inorganic mercury salts are corrosive, which enhance gastrointestinal absorption. They are generally irritants to the skin, causing dermatitis and discoloration of the nails. Acute high doses of mercury salts cause chest pain and severe gastrointestinal symptoms that result from the corrosive damage to the gastrointestinal tract.</w:t>
      </w:r>
    </w:p>
    <w:p w:rsidR="00C85C2A" w:rsidRDefault="00C85C2A" w:rsidP="00C85C2A">
      <w:pPr>
        <w:rPr>
          <w:rFonts w:ascii="Arial" w:hAnsi="Arial" w:cs="Arial"/>
          <w:color w:val="000000"/>
          <w:sz w:val="22"/>
          <w:szCs w:val="22"/>
        </w:rPr>
      </w:pPr>
    </w:p>
    <w:p w:rsidR="00C85C2A" w:rsidRDefault="00C85C2A" w:rsidP="00C85C2A">
      <w:pPr>
        <w:ind w:firstLine="720"/>
        <w:rPr>
          <w:rFonts w:ascii="Arial" w:hAnsi="Arial" w:cs="Arial"/>
          <w:color w:val="000000"/>
          <w:sz w:val="22"/>
          <w:szCs w:val="22"/>
        </w:rPr>
      </w:pPr>
      <w:r>
        <w:rPr>
          <w:rFonts w:ascii="Arial" w:hAnsi="Arial" w:cs="Arial"/>
          <w:color w:val="000000"/>
          <w:sz w:val="22"/>
          <w:szCs w:val="22"/>
        </w:rPr>
        <w:t xml:space="preserve">Organic mercury poisoning, especially due to methylmercury and </w:t>
      </w:r>
      <w:proofErr w:type="spellStart"/>
      <w:r>
        <w:rPr>
          <w:rFonts w:ascii="Arial" w:hAnsi="Arial" w:cs="Arial"/>
          <w:color w:val="000000"/>
          <w:sz w:val="22"/>
          <w:szCs w:val="22"/>
        </w:rPr>
        <w:t>dimethylmercury</w:t>
      </w:r>
      <w:proofErr w:type="spellEnd"/>
      <w:r>
        <w:rPr>
          <w:rFonts w:ascii="Arial" w:hAnsi="Arial" w:cs="Arial"/>
          <w:color w:val="000000"/>
          <w:sz w:val="22"/>
          <w:szCs w:val="22"/>
        </w:rPr>
        <w:t>, is the most common form of mercury poisoning today. Methylmercury (CH</w:t>
      </w:r>
      <w:r>
        <w:rPr>
          <w:rFonts w:ascii="Arial" w:hAnsi="Arial" w:cs="Arial"/>
          <w:color w:val="000000"/>
          <w:sz w:val="22"/>
          <w:szCs w:val="22"/>
          <w:vertAlign w:val="subscript"/>
        </w:rPr>
        <w:t>3</w:t>
      </w:r>
      <w:r>
        <w:rPr>
          <w:rFonts w:ascii="Arial" w:hAnsi="Arial" w:cs="Arial"/>
          <w:color w:val="000000"/>
          <w:sz w:val="22"/>
          <w:szCs w:val="22"/>
        </w:rPr>
        <w:t>Hg</w:t>
      </w:r>
      <w:r>
        <w:rPr>
          <w:rFonts w:ascii="Arial" w:hAnsi="Arial" w:cs="Arial"/>
          <w:color w:val="000000"/>
          <w:sz w:val="22"/>
          <w:szCs w:val="22"/>
          <w:vertAlign w:val="superscript"/>
        </w:rPr>
        <w:t>+</w:t>
      </w:r>
      <w:r>
        <w:rPr>
          <w:rFonts w:ascii="Arial" w:hAnsi="Arial" w:cs="Arial"/>
          <w:color w:val="000000"/>
          <w:sz w:val="22"/>
          <w:szCs w:val="22"/>
        </w:rPr>
        <w:t xml:space="preserve">) has no industrial uses and is formed in the environment from the methylation of the </w:t>
      </w:r>
      <w:proofErr w:type="gramStart"/>
      <w:r>
        <w:rPr>
          <w:rFonts w:ascii="Arial" w:hAnsi="Arial" w:cs="Arial"/>
          <w:color w:val="000000"/>
          <w:sz w:val="22"/>
          <w:szCs w:val="22"/>
        </w:rPr>
        <w:t>mercury(</w:t>
      </w:r>
      <w:proofErr w:type="gramEnd"/>
      <w:r>
        <w:rPr>
          <w:rFonts w:ascii="Arial" w:hAnsi="Arial" w:cs="Arial"/>
          <w:color w:val="000000"/>
          <w:sz w:val="22"/>
          <w:szCs w:val="22"/>
        </w:rPr>
        <w:t xml:space="preserve">II) ion. Methylmercury exposure primarily occurs through ingestion. Fish is the primary source for the ingestion of organic mercury. Organic mercury compounds are fat soluble and </w:t>
      </w:r>
      <w:proofErr w:type="spellStart"/>
      <w:r>
        <w:rPr>
          <w:rFonts w:ascii="Arial" w:hAnsi="Arial" w:cs="Arial"/>
          <w:color w:val="000000"/>
          <w:sz w:val="22"/>
          <w:szCs w:val="22"/>
        </w:rPr>
        <w:t>bioaccumulate</w:t>
      </w:r>
      <w:proofErr w:type="spellEnd"/>
      <w:r>
        <w:rPr>
          <w:rFonts w:ascii="Arial" w:hAnsi="Arial" w:cs="Arial"/>
          <w:color w:val="000000"/>
          <w:sz w:val="22"/>
          <w:szCs w:val="22"/>
        </w:rPr>
        <w:t xml:space="preserve"> in the body. These compounds are also able to cross the blood-brain and blood-placenta barriers. Developing embryos and infants are 5–10 times more sensitive to the effects of methylmercury than adults. Methylmercury damages the central nervous system and affects the immune system, by altering the immune and genetic systems. Symptoms of methylmercury poisoning in adults include visual field constriction (tunnel vision), behavioral changes, memory loss, headaches, tremors, loss of fine motor control, tingling or pricking of extremities and lips, and hair loss. Organic mercury damage tends to be irreversible.</w:t>
      </w:r>
    </w:p>
    <w:p w:rsidR="00C85C2A" w:rsidRPr="00B33DB1" w:rsidRDefault="00C85C2A" w:rsidP="00C85C2A">
      <w:pPr>
        <w:rPr>
          <w:rStyle w:val="apple-converted-space"/>
          <w:rFonts w:ascii="Arial" w:hAnsi="Arial" w:cs="Arial"/>
          <w:shd w:val="clear" w:color="auto" w:fill="FFFFFF"/>
        </w:rPr>
      </w:pPr>
    </w:p>
    <w:p w:rsidR="00C85C2A" w:rsidRPr="00B33DB1" w:rsidRDefault="00C85C2A" w:rsidP="00C85C2A">
      <w:pPr>
        <w:ind w:firstLine="720"/>
        <w:rPr>
          <w:rStyle w:val="apple-converted-space"/>
          <w:rFonts w:ascii="Arial" w:hAnsi="Arial" w:cs="Arial"/>
          <w:color w:val="000000"/>
          <w:sz w:val="22"/>
          <w:szCs w:val="22"/>
          <w:shd w:val="clear" w:color="auto" w:fill="FFFFFF"/>
        </w:rPr>
      </w:pPr>
      <w:r w:rsidRPr="00B33DB1">
        <w:rPr>
          <w:rStyle w:val="apple-converted-space"/>
          <w:rFonts w:ascii="Arial" w:hAnsi="Arial" w:cs="Arial"/>
          <w:color w:val="000000"/>
          <w:sz w:val="22"/>
          <w:szCs w:val="22"/>
          <w:shd w:val="clear" w:color="auto" w:fill="FFFFFF"/>
        </w:rPr>
        <w:t xml:space="preserve">There are many ways to reduce the mercury in the environment and thereby reduce human exposure to mercury. Promoting clean energy is essential in reducing environmental </w:t>
      </w:r>
      <w:r w:rsidRPr="00B33DB1">
        <w:rPr>
          <w:rStyle w:val="apple-converted-space"/>
          <w:rFonts w:ascii="Arial" w:hAnsi="Arial" w:cs="Arial"/>
          <w:color w:val="000000"/>
          <w:sz w:val="22"/>
          <w:szCs w:val="22"/>
          <w:shd w:val="clear" w:color="auto" w:fill="FFFFFF"/>
        </w:rPr>
        <w:lastRenderedPageBreak/>
        <w:t>mercury. Coal contains mercury that is emitted when coal is burned in coal-fired power plants and industrial boilers. Eliminating the use of mercury in gold mining and promoting non-mercury extraction methods would reduce mercury contamination. The mining of mercury should not be needed if what is available now is recycled. Phasing out of non-essential mercury products would reduce the mercury entering the environment.</w:t>
      </w:r>
    </w:p>
    <w:p w:rsidR="00C85C2A" w:rsidRPr="00B33DB1" w:rsidRDefault="00C85C2A" w:rsidP="00C85C2A">
      <w:pPr>
        <w:rPr>
          <w:rFonts w:ascii="Arial" w:hAnsi="Arial" w:cs="Arial"/>
        </w:rPr>
      </w:pPr>
    </w:p>
    <w:p w:rsidR="00C85C2A" w:rsidRDefault="00C85C2A" w:rsidP="00C85C2A">
      <w:pPr>
        <w:rPr>
          <w:rFonts w:ascii="Arial" w:hAnsi="Arial" w:cs="Arial"/>
          <w:b/>
        </w:rPr>
      </w:pPr>
      <w:r>
        <w:rPr>
          <w:rFonts w:ascii="Arial" w:hAnsi="Arial" w:cs="Arial"/>
          <w:b/>
        </w:rPr>
        <w:t>More on</w:t>
      </w:r>
      <w:r>
        <w:rPr>
          <w:rFonts w:ascii="Arial" w:hAnsi="Arial" w:cs="Arial"/>
        </w:rPr>
        <w:t xml:space="preserve"> </w:t>
      </w:r>
      <w:r>
        <w:rPr>
          <w:rFonts w:ascii="Arial" w:hAnsi="Arial" w:cs="Arial"/>
          <w:b/>
        </w:rPr>
        <w:t>the advantages and disadvantages of eating fish</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Eating fish and shellfish has many advantages for one’s health. According to the U.S. Food and Drug Administration, fish and shellfish should be an important part of a healthy diet. Fish and shellfish are a major source of omega-3 fatty acids, they are rich in vitamin D and they are a high-quality protein source that is low in saturated fat. Eating fish is good for the heart and blood vessels. In fact, it is reported that eating two three-ounce servings of fatty fish per week reduces the risk of dying from heart disease by 36%. According to the Harvard School of Public Health:</w:t>
      </w:r>
    </w:p>
    <w:p w:rsidR="00C85C2A" w:rsidRDefault="00C85C2A" w:rsidP="00C85C2A">
      <w:pPr>
        <w:ind w:left="720"/>
        <w:rPr>
          <w:rFonts w:ascii="Arial" w:hAnsi="Arial" w:cs="Arial"/>
          <w:sz w:val="20"/>
          <w:szCs w:val="20"/>
        </w:rPr>
      </w:pPr>
    </w:p>
    <w:p w:rsidR="00C85C2A" w:rsidRDefault="00C85C2A" w:rsidP="00C85C2A">
      <w:pPr>
        <w:ind w:left="720" w:right="720" w:firstLine="720"/>
        <w:rPr>
          <w:rFonts w:ascii="Arial" w:hAnsi="Arial" w:cs="Arial"/>
          <w:color w:val="444444"/>
          <w:sz w:val="20"/>
          <w:szCs w:val="20"/>
          <w:shd w:val="clear" w:color="auto" w:fill="FFFFFF"/>
        </w:rPr>
      </w:pPr>
      <w:r>
        <w:rPr>
          <w:rFonts w:ascii="Arial" w:hAnsi="Arial" w:cs="Arial"/>
          <w:sz w:val="20"/>
          <w:szCs w:val="20"/>
          <w:shd w:val="clear" w:color="auto" w:fill="FFFFFF"/>
        </w:rPr>
        <w:t xml:space="preserve">Eating fish fights heart disease in several ways. The omega-3 fats in fish protect the heart against the development of erratic and potentially deadly cardiac rhythm disturbances. They also lower blood pressure and heart </w:t>
      </w:r>
      <w:proofErr w:type="gramStart"/>
      <w:r>
        <w:rPr>
          <w:rFonts w:ascii="Arial" w:hAnsi="Arial" w:cs="Arial"/>
          <w:sz w:val="20"/>
          <w:szCs w:val="20"/>
          <w:shd w:val="clear" w:color="auto" w:fill="FFFFFF"/>
        </w:rPr>
        <w:t>rate, improve</w:t>
      </w:r>
      <w:proofErr w:type="gramEnd"/>
      <w:r>
        <w:rPr>
          <w:rFonts w:ascii="Arial" w:hAnsi="Arial" w:cs="Arial"/>
          <w:sz w:val="20"/>
          <w:szCs w:val="20"/>
          <w:shd w:val="clear" w:color="auto" w:fill="FFFFFF"/>
        </w:rPr>
        <w:t xml:space="preserve"> blood vessel function, and, at higher doses, lower triglycerides and may ease inflammation.</w:t>
      </w:r>
    </w:p>
    <w:p w:rsidR="00C85C2A" w:rsidRDefault="00C85C2A" w:rsidP="00C85C2A">
      <w:pPr>
        <w:ind w:left="720" w:right="720"/>
        <w:rPr>
          <w:rFonts w:ascii="Arial" w:hAnsi="Arial" w:cs="Arial"/>
          <w:color w:val="444444"/>
          <w:sz w:val="6"/>
          <w:szCs w:val="6"/>
          <w:shd w:val="clear" w:color="auto" w:fill="FFFFFF"/>
        </w:rPr>
      </w:pPr>
    </w:p>
    <w:p w:rsidR="00C85C2A" w:rsidRDefault="00ED214C" w:rsidP="00C85C2A">
      <w:pPr>
        <w:ind w:left="720" w:right="720"/>
        <w:rPr>
          <w:rFonts w:ascii="Arial" w:hAnsi="Arial" w:cs="Arial"/>
          <w:color w:val="444444"/>
          <w:sz w:val="20"/>
          <w:szCs w:val="20"/>
          <w:shd w:val="clear" w:color="auto" w:fill="FFFFFF"/>
        </w:rPr>
      </w:pPr>
      <w:hyperlink r:id="rId55" w:history="1">
        <w:r w:rsidR="00C85C2A">
          <w:rPr>
            <w:rStyle w:val="Hyperlink"/>
            <w:rFonts w:ascii="Arial" w:hAnsi="Arial" w:cs="Arial"/>
            <w:sz w:val="20"/>
            <w:szCs w:val="20"/>
            <w:shd w:val="clear" w:color="auto" w:fill="FFFFFF"/>
          </w:rPr>
          <w:t>http://www.hsph.harvard.edu/nutritionsource/fish/</w:t>
        </w:r>
      </w:hyperlink>
    </w:p>
    <w:p w:rsidR="00C85C2A" w:rsidRDefault="00C85C2A" w:rsidP="00C85C2A">
      <w:pPr>
        <w:rPr>
          <w:rFonts w:ascii="Arial" w:hAnsi="Arial" w:cs="Arial"/>
          <w:sz w:val="22"/>
          <w:szCs w:val="22"/>
        </w:rPr>
      </w:pPr>
    </w:p>
    <w:p w:rsidR="00C85C2A" w:rsidRDefault="00C85C2A" w:rsidP="00C85C2A">
      <w:pPr>
        <w:ind w:firstLine="720"/>
        <w:rPr>
          <w:rFonts w:ascii="Arial" w:hAnsi="Arial" w:cs="Arial"/>
          <w:sz w:val="22"/>
          <w:szCs w:val="22"/>
        </w:rPr>
      </w:pPr>
      <w:r>
        <w:rPr>
          <w:rFonts w:ascii="Arial" w:hAnsi="Arial" w:cs="Arial"/>
          <w:sz w:val="22"/>
          <w:szCs w:val="22"/>
        </w:rPr>
        <w:t>Omega-3 fatty acids cannot be synthesized by the human body so they must be consumed in one’s diet. For that reason they are called essential fatty acids. Omega-3 fatty acids are called omega-3s because they have a double bond at the third carbon atom from the end of the carbon chain.</w:t>
      </w:r>
    </w:p>
    <w:p w:rsidR="00C85C2A" w:rsidRDefault="00C85C2A" w:rsidP="00C85C2A">
      <w:pPr>
        <w:rPr>
          <w:rFonts w:ascii="Arial" w:hAnsi="Arial" w:cs="Arial"/>
          <w:sz w:val="22"/>
          <w:szCs w:val="22"/>
        </w:rPr>
      </w:pPr>
    </w:p>
    <w:p w:rsidR="00C85C2A" w:rsidRDefault="00C85C2A" w:rsidP="00C85C2A">
      <w:pPr>
        <w:ind w:left="630"/>
        <w:rPr>
          <w:rFonts w:ascii="Arial" w:hAnsi="Arial" w:cs="Arial"/>
          <w:sz w:val="22"/>
          <w:szCs w:val="22"/>
        </w:rPr>
      </w:pPr>
      <w:r>
        <w:rPr>
          <w:noProof/>
        </w:rPr>
        <w:drawing>
          <wp:inline distT="0" distB="0" distL="0" distR="0">
            <wp:extent cx="3817620" cy="2476500"/>
            <wp:effectExtent l="0" t="0" r="0" b="0"/>
            <wp:docPr id="290" name="Picture 290" descr="http://images.tutorvista.com/cms/images/101/structure-of-omega-3-fatty-ac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tutorvista.com/cms/images/101/structure-of-omega-3-fatty-acid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7620" cy="2476500"/>
                    </a:xfrm>
                    <a:prstGeom prst="rect">
                      <a:avLst/>
                    </a:prstGeom>
                    <a:noFill/>
                    <a:ln>
                      <a:noFill/>
                    </a:ln>
                  </pic:spPr>
                </pic:pic>
              </a:graphicData>
            </a:graphic>
          </wp:inline>
        </w:drawing>
      </w:r>
    </w:p>
    <w:p w:rsidR="00C85C2A" w:rsidRDefault="00C85C2A" w:rsidP="00C85C2A">
      <w:pPr>
        <w:ind w:left="720"/>
        <w:rPr>
          <w:rFonts w:ascii="Arial" w:hAnsi="Arial" w:cs="Arial"/>
          <w:sz w:val="6"/>
          <w:szCs w:val="6"/>
        </w:rPr>
      </w:pPr>
    </w:p>
    <w:p w:rsidR="00C85C2A" w:rsidRDefault="00C85C2A" w:rsidP="00C85C2A">
      <w:pPr>
        <w:ind w:left="720" w:right="2880"/>
        <w:jc w:val="center"/>
        <w:rPr>
          <w:rFonts w:ascii="Calibri" w:hAnsi="Calibri" w:cs="Arial"/>
          <w:sz w:val="22"/>
          <w:szCs w:val="22"/>
        </w:rPr>
      </w:pPr>
      <w:r>
        <w:rPr>
          <w:rFonts w:ascii="Calibri" w:hAnsi="Calibri" w:cs="Arial"/>
          <w:sz w:val="22"/>
          <w:szCs w:val="22"/>
        </w:rPr>
        <w:t>Examples of Omega-3 Fatty Acids</w:t>
      </w:r>
    </w:p>
    <w:p w:rsidR="00C85C2A" w:rsidRDefault="00C85C2A" w:rsidP="00FE454C">
      <w:pPr>
        <w:spacing w:before="60"/>
        <w:ind w:left="720" w:right="2880"/>
        <w:rPr>
          <w:rFonts w:ascii="Calibri" w:hAnsi="Calibri" w:cs="Arial"/>
          <w:i/>
          <w:sz w:val="20"/>
          <w:szCs w:val="20"/>
        </w:rPr>
      </w:pPr>
      <w:r>
        <w:rPr>
          <w:rFonts w:ascii="Calibri" w:hAnsi="Calibri" w:cs="Arial"/>
          <w:i/>
          <w:sz w:val="20"/>
          <w:szCs w:val="20"/>
        </w:rPr>
        <w:t>(</w:t>
      </w:r>
      <w:hyperlink r:id="rId57" w:history="1">
        <w:r>
          <w:rPr>
            <w:rStyle w:val="Hyperlink"/>
            <w:rFonts w:ascii="Calibri" w:hAnsi="Calibri" w:cs="Arial"/>
            <w:i/>
            <w:sz w:val="20"/>
            <w:szCs w:val="20"/>
          </w:rPr>
          <w:t>http://images.tutorvista.com/cms/images/101/structure-of-omega-3-fatty-acids.PNG</w:t>
        </w:r>
      </w:hyperlink>
      <w:r>
        <w:rPr>
          <w:rFonts w:ascii="Calibri" w:hAnsi="Calibri" w:cs="Arial"/>
          <w:i/>
          <w:sz w:val="20"/>
          <w:szCs w:val="20"/>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Omega-3 fatty acids provide a number of health benefits. Besides helping to maintain cardiovascular health, they are important for prenatal and postnatal neurological development. There is some evidence that they may reduce tissue inflammation, alleviate symptoms of rheumatoid arthritis, reduce depression and slow the mental decline in older people.</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 xml:space="preserve">The disadvantage of eating fish and shellfish is that they all contain traces of mercury. Mercury enters streams, rivers, lakes and oceans primarily from rain and surface water runoff. Bacteria convert the mercury to methylmercury. The methylmercury is taken up by plankton. The plankton </w:t>
      </w:r>
      <w:proofErr w:type="spellStart"/>
      <w:r>
        <w:rPr>
          <w:rFonts w:ascii="Arial" w:hAnsi="Arial" w:cs="Arial"/>
          <w:sz w:val="22"/>
          <w:szCs w:val="22"/>
        </w:rPr>
        <w:t>bioaccumulate</w:t>
      </w:r>
      <w:proofErr w:type="spellEnd"/>
      <w:r>
        <w:rPr>
          <w:rFonts w:ascii="Arial" w:hAnsi="Arial" w:cs="Arial"/>
          <w:sz w:val="22"/>
          <w:szCs w:val="22"/>
        </w:rPr>
        <w:t xml:space="preserve"> the mercury and then small fish consume the plankton. The older the fish the more methylmercury they absorb. As these fish are eaten the mercury moves up the food chain and biomagnifies. Predatory fish, like sharks and swordfish, have higher concentrations of mercury. When humans consume fish, the mercury accumulates in their bodies as well. The risk of consuming the mercury in fish is greatest for young children and women of childbearing age.</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The benefits and risks of consuming a regular diet of fish is a controversial topic. According to a Harvard School of Public Health report:</w:t>
      </w:r>
    </w:p>
    <w:p w:rsidR="00C85C2A" w:rsidRDefault="00C85C2A" w:rsidP="00C85C2A">
      <w:pPr>
        <w:ind w:left="720"/>
        <w:rPr>
          <w:rFonts w:ascii="Arial" w:hAnsi="Arial" w:cs="Arial"/>
          <w:sz w:val="20"/>
          <w:szCs w:val="20"/>
        </w:rPr>
      </w:pPr>
    </w:p>
    <w:p w:rsidR="00C85C2A" w:rsidRDefault="00C85C2A" w:rsidP="00C85C2A">
      <w:pPr>
        <w:ind w:left="720" w:right="720" w:firstLine="720"/>
        <w:rPr>
          <w:rFonts w:ascii="Arial" w:hAnsi="Arial" w:cs="Arial"/>
          <w:sz w:val="20"/>
          <w:szCs w:val="20"/>
          <w:shd w:val="clear" w:color="auto" w:fill="FFFFFF"/>
        </w:rPr>
      </w:pPr>
      <w:r>
        <w:rPr>
          <w:rFonts w:ascii="Arial" w:hAnsi="Arial" w:cs="Arial"/>
          <w:sz w:val="20"/>
          <w:szCs w:val="20"/>
          <w:shd w:val="clear" w:color="auto" w:fill="FFFFFF"/>
        </w:rPr>
        <w:t xml:space="preserve">At the levels commonly consumed from fish, there is also limited and conflicting evidence for effects of mercury in adults; thus, the Environmental Protection Agency, the Food and Drug Administration, the Institutes of Medicine report, and the analysis by </w:t>
      </w:r>
      <w:proofErr w:type="spellStart"/>
      <w:r>
        <w:rPr>
          <w:rFonts w:ascii="Arial" w:hAnsi="Arial" w:cs="Arial"/>
          <w:sz w:val="20"/>
          <w:szCs w:val="20"/>
          <w:shd w:val="clear" w:color="auto" w:fill="FFFFFF"/>
        </w:rPr>
        <w:t>Mozaffarian</w:t>
      </w:r>
      <w:proofErr w:type="spellEnd"/>
      <w:r>
        <w:rPr>
          <w:rFonts w:ascii="Arial" w:hAnsi="Arial" w:cs="Arial"/>
          <w:sz w:val="20"/>
          <w:szCs w:val="20"/>
          <w:shd w:val="clear" w:color="auto" w:fill="FFFFFF"/>
        </w:rPr>
        <w:t xml:space="preserve"> and </w:t>
      </w:r>
      <w:proofErr w:type="spellStart"/>
      <w:r>
        <w:rPr>
          <w:rFonts w:ascii="Arial" w:hAnsi="Arial" w:cs="Arial"/>
          <w:sz w:val="20"/>
          <w:szCs w:val="20"/>
          <w:shd w:val="clear" w:color="auto" w:fill="FFFFFF"/>
        </w:rPr>
        <w:t>Rimm</w:t>
      </w:r>
      <w:proofErr w:type="spellEnd"/>
      <w:r>
        <w:rPr>
          <w:rFonts w:ascii="Arial" w:hAnsi="Arial" w:cs="Arial"/>
          <w:sz w:val="20"/>
          <w:szCs w:val="20"/>
          <w:shd w:val="clear" w:color="auto" w:fill="FFFFFF"/>
        </w:rPr>
        <w:t xml:space="preserve"> all conclude that this evidence is insufficient to recommend limitations on fish intake in adults, given the established benefits of fish consumption for cardiovascular disease. In fact, the easiest way to avoid concern about contaminants is simply to eat a variety of fish and other seafood.</w:t>
      </w:r>
    </w:p>
    <w:p w:rsidR="00C85C2A" w:rsidRDefault="00C85C2A" w:rsidP="00C85C2A">
      <w:pPr>
        <w:ind w:left="720" w:right="720"/>
        <w:rPr>
          <w:rFonts w:ascii="Arial" w:hAnsi="Arial" w:cs="Arial"/>
          <w:color w:val="444444"/>
          <w:sz w:val="6"/>
          <w:szCs w:val="6"/>
          <w:shd w:val="clear" w:color="auto" w:fill="FFFFFF"/>
        </w:rPr>
      </w:pPr>
    </w:p>
    <w:p w:rsidR="00C85C2A" w:rsidRDefault="00C85C2A" w:rsidP="00C85C2A">
      <w:pPr>
        <w:ind w:left="720" w:right="720"/>
        <w:rPr>
          <w:rFonts w:ascii="Arial" w:hAnsi="Arial" w:cs="Arial"/>
          <w:sz w:val="20"/>
          <w:szCs w:val="20"/>
        </w:rPr>
      </w:pPr>
      <w:r>
        <w:rPr>
          <w:rFonts w:ascii="Arial" w:hAnsi="Arial" w:cs="Arial"/>
          <w:color w:val="444444"/>
          <w:sz w:val="20"/>
          <w:szCs w:val="20"/>
          <w:shd w:val="clear" w:color="auto" w:fill="FFFFFF"/>
        </w:rPr>
        <w:t>(</w:t>
      </w:r>
      <w:hyperlink r:id="rId58" w:history="1">
        <w:r>
          <w:rPr>
            <w:rStyle w:val="Hyperlink"/>
            <w:rFonts w:ascii="Arial" w:hAnsi="Arial" w:cs="Arial"/>
            <w:sz w:val="20"/>
            <w:szCs w:val="20"/>
            <w:shd w:val="clear" w:color="auto" w:fill="FFFFFF"/>
          </w:rPr>
          <w:t>http://www.hsph.harvard.edu/nutritionsource/fish/</w:t>
        </w:r>
      </w:hyperlink>
      <w:r>
        <w:rPr>
          <w:rFonts w:ascii="Arial" w:hAnsi="Arial" w:cs="Arial"/>
          <w:color w:val="444444"/>
          <w:sz w:val="20"/>
          <w:szCs w:val="20"/>
          <w:shd w:val="clear" w:color="auto" w:fill="FFFFFF"/>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The U.S. Food and Drug Administration recommends following these three safety tips when considering eating fish or shellfish—especially women and young children</w:t>
      </w:r>
    </w:p>
    <w:p w:rsidR="00C85C2A" w:rsidRDefault="00C85C2A" w:rsidP="00C85C2A">
      <w:pPr>
        <w:ind w:left="720"/>
        <w:rPr>
          <w:rFonts w:ascii="Arial" w:hAnsi="Arial" w:cs="Arial"/>
          <w:sz w:val="20"/>
          <w:szCs w:val="20"/>
        </w:rPr>
      </w:pPr>
    </w:p>
    <w:p w:rsidR="00C85C2A" w:rsidRDefault="00C85C2A" w:rsidP="00C85C2A">
      <w:pPr>
        <w:ind w:left="720"/>
        <w:rPr>
          <w:rFonts w:ascii="Arial" w:hAnsi="Arial" w:cs="Arial"/>
          <w:b/>
          <w:sz w:val="22"/>
          <w:szCs w:val="22"/>
        </w:rPr>
      </w:pPr>
      <w:r>
        <w:rPr>
          <w:rFonts w:ascii="Arial" w:hAnsi="Arial" w:cs="Arial"/>
          <w:b/>
          <w:sz w:val="22"/>
          <w:szCs w:val="22"/>
        </w:rPr>
        <w:t>3 Safety Tips</w:t>
      </w:r>
    </w:p>
    <w:p w:rsidR="00C85C2A" w:rsidRDefault="00C85C2A" w:rsidP="005B3C67">
      <w:pPr>
        <w:numPr>
          <w:ilvl w:val="0"/>
          <w:numId w:val="13"/>
        </w:numPr>
        <w:shd w:val="clear" w:color="auto" w:fill="FFFFFF"/>
        <w:spacing w:before="120"/>
        <w:ind w:right="720"/>
        <w:rPr>
          <w:rFonts w:ascii="Arial" w:hAnsi="Arial" w:cs="Arial"/>
          <w:b/>
          <w:color w:val="333333"/>
          <w:sz w:val="20"/>
          <w:szCs w:val="20"/>
        </w:rPr>
      </w:pPr>
      <w:r>
        <w:rPr>
          <w:rFonts w:ascii="Arial" w:hAnsi="Arial" w:cs="Arial"/>
          <w:b/>
          <w:bCs/>
          <w:color w:val="333333"/>
          <w:sz w:val="20"/>
          <w:szCs w:val="20"/>
        </w:rPr>
        <w:t>Do not eat</w:t>
      </w:r>
    </w:p>
    <w:p w:rsidR="00C85C2A" w:rsidRDefault="00C85C2A" w:rsidP="00C85C2A">
      <w:pPr>
        <w:shd w:val="clear" w:color="auto" w:fill="FFFFFF"/>
        <w:spacing w:before="60"/>
        <w:ind w:left="720" w:right="720" w:firstLine="720"/>
        <w:rPr>
          <w:rFonts w:ascii="Arial" w:hAnsi="Arial" w:cs="Arial"/>
          <w:color w:val="333333"/>
          <w:sz w:val="20"/>
          <w:szCs w:val="20"/>
        </w:rPr>
      </w:pPr>
      <w:r>
        <w:rPr>
          <w:rFonts w:ascii="Arial" w:hAnsi="Arial" w:cs="Arial"/>
          <w:color w:val="333333"/>
          <w:sz w:val="20"/>
          <w:szCs w:val="20"/>
        </w:rPr>
        <w:t>They contain high levels of mercury.</w:t>
      </w:r>
    </w:p>
    <w:p w:rsidR="00C85C2A" w:rsidRDefault="00C85C2A" w:rsidP="005B3C67">
      <w:pPr>
        <w:numPr>
          <w:ilvl w:val="0"/>
          <w:numId w:val="14"/>
        </w:numPr>
        <w:shd w:val="clear" w:color="auto" w:fill="FFFFFF"/>
        <w:spacing w:before="60"/>
        <w:ind w:right="720"/>
        <w:rPr>
          <w:rFonts w:ascii="Arial" w:hAnsi="Arial" w:cs="Arial"/>
          <w:color w:val="333333"/>
          <w:sz w:val="20"/>
          <w:szCs w:val="20"/>
        </w:rPr>
      </w:pPr>
      <w:r>
        <w:rPr>
          <w:rFonts w:ascii="Arial" w:hAnsi="Arial" w:cs="Arial"/>
          <w:b/>
          <w:bCs/>
          <w:color w:val="333333"/>
          <w:sz w:val="20"/>
          <w:szCs w:val="20"/>
        </w:rPr>
        <w:t>Shark</w:t>
      </w:r>
    </w:p>
    <w:p w:rsidR="00C85C2A" w:rsidRDefault="00C85C2A" w:rsidP="005B3C67">
      <w:pPr>
        <w:numPr>
          <w:ilvl w:val="0"/>
          <w:numId w:val="14"/>
        </w:numPr>
        <w:shd w:val="clear" w:color="auto" w:fill="FFFFFF"/>
        <w:spacing w:before="60"/>
        <w:ind w:right="720"/>
        <w:rPr>
          <w:rFonts w:ascii="Arial" w:hAnsi="Arial" w:cs="Arial"/>
          <w:color w:val="333333"/>
          <w:sz w:val="20"/>
          <w:szCs w:val="20"/>
        </w:rPr>
      </w:pPr>
      <w:r>
        <w:rPr>
          <w:rFonts w:ascii="Arial" w:hAnsi="Arial" w:cs="Arial"/>
          <w:b/>
          <w:bCs/>
          <w:color w:val="333333"/>
          <w:sz w:val="20"/>
          <w:szCs w:val="20"/>
        </w:rPr>
        <w:t>Swordfish</w:t>
      </w:r>
    </w:p>
    <w:p w:rsidR="00C85C2A" w:rsidRDefault="00C85C2A" w:rsidP="005B3C67">
      <w:pPr>
        <w:numPr>
          <w:ilvl w:val="0"/>
          <w:numId w:val="14"/>
        </w:numPr>
        <w:shd w:val="clear" w:color="auto" w:fill="FFFFFF"/>
        <w:spacing w:before="60"/>
        <w:ind w:right="720"/>
        <w:rPr>
          <w:rFonts w:ascii="Arial" w:hAnsi="Arial" w:cs="Arial"/>
          <w:color w:val="333333"/>
          <w:sz w:val="20"/>
          <w:szCs w:val="20"/>
        </w:rPr>
      </w:pPr>
      <w:r>
        <w:rPr>
          <w:rFonts w:ascii="Arial" w:hAnsi="Arial" w:cs="Arial"/>
          <w:b/>
          <w:bCs/>
          <w:color w:val="333333"/>
          <w:sz w:val="20"/>
          <w:szCs w:val="20"/>
        </w:rPr>
        <w:t>King Mackerel</w:t>
      </w:r>
    </w:p>
    <w:p w:rsidR="00C85C2A" w:rsidRDefault="00C85C2A" w:rsidP="005B3C67">
      <w:pPr>
        <w:numPr>
          <w:ilvl w:val="0"/>
          <w:numId w:val="14"/>
        </w:numPr>
        <w:shd w:val="clear" w:color="auto" w:fill="FFFFFF"/>
        <w:spacing w:before="60"/>
        <w:ind w:right="720"/>
        <w:rPr>
          <w:rFonts w:ascii="Arial" w:hAnsi="Arial" w:cs="Arial"/>
          <w:color w:val="333333"/>
          <w:sz w:val="20"/>
          <w:szCs w:val="20"/>
        </w:rPr>
      </w:pPr>
      <w:r>
        <w:rPr>
          <w:rFonts w:ascii="Arial" w:hAnsi="Arial" w:cs="Arial"/>
          <w:b/>
          <w:bCs/>
          <w:color w:val="333333"/>
          <w:sz w:val="20"/>
          <w:szCs w:val="20"/>
        </w:rPr>
        <w:t>Tilefish</w:t>
      </w:r>
    </w:p>
    <w:p w:rsidR="00C85C2A" w:rsidRDefault="00C85C2A" w:rsidP="005B3C67">
      <w:pPr>
        <w:numPr>
          <w:ilvl w:val="0"/>
          <w:numId w:val="13"/>
        </w:numPr>
        <w:shd w:val="clear" w:color="auto" w:fill="FFFFFF"/>
        <w:spacing w:before="120"/>
        <w:ind w:right="720"/>
        <w:rPr>
          <w:rFonts w:ascii="Arial" w:hAnsi="Arial" w:cs="Arial"/>
          <w:b/>
          <w:color w:val="333333"/>
          <w:sz w:val="20"/>
          <w:szCs w:val="20"/>
        </w:rPr>
      </w:pPr>
      <w:r>
        <w:rPr>
          <w:rFonts w:ascii="Arial" w:hAnsi="Arial" w:cs="Arial"/>
          <w:b/>
          <w:bCs/>
          <w:color w:val="333333"/>
          <w:sz w:val="20"/>
          <w:szCs w:val="20"/>
        </w:rPr>
        <w:t>Eat up to 12 ounces (2 average meals) a week of a variety of fish and shellfish that are lower in mercury.</w:t>
      </w:r>
    </w:p>
    <w:p w:rsidR="00C85C2A" w:rsidRDefault="00C85C2A" w:rsidP="005B3C67">
      <w:pPr>
        <w:numPr>
          <w:ilvl w:val="0"/>
          <w:numId w:val="14"/>
        </w:numPr>
        <w:shd w:val="clear" w:color="auto" w:fill="FFFFFF"/>
        <w:spacing w:before="60"/>
        <w:ind w:right="720"/>
        <w:rPr>
          <w:rFonts w:ascii="Arial" w:hAnsi="Arial" w:cs="Arial"/>
          <w:color w:val="333333"/>
          <w:sz w:val="20"/>
          <w:szCs w:val="20"/>
        </w:rPr>
      </w:pPr>
      <w:r>
        <w:rPr>
          <w:rFonts w:ascii="Arial" w:hAnsi="Arial" w:cs="Arial"/>
          <w:color w:val="333333"/>
          <w:sz w:val="20"/>
          <w:szCs w:val="20"/>
        </w:rPr>
        <w:t xml:space="preserve">Five of the most commonly eaten fish that are low in mercury are shrimp, canned light tuna, salmon, </w:t>
      </w:r>
      <w:proofErr w:type="spellStart"/>
      <w:r>
        <w:rPr>
          <w:rFonts w:ascii="Arial" w:hAnsi="Arial" w:cs="Arial"/>
          <w:color w:val="333333"/>
          <w:sz w:val="20"/>
          <w:szCs w:val="20"/>
        </w:rPr>
        <w:t>pollock</w:t>
      </w:r>
      <w:proofErr w:type="spellEnd"/>
      <w:r>
        <w:rPr>
          <w:rFonts w:ascii="Arial" w:hAnsi="Arial" w:cs="Arial"/>
          <w:color w:val="333333"/>
          <w:sz w:val="20"/>
          <w:szCs w:val="20"/>
        </w:rPr>
        <w:t>, and catfish.</w:t>
      </w:r>
    </w:p>
    <w:p w:rsidR="00C85C2A" w:rsidRDefault="00C85C2A" w:rsidP="005B3C67">
      <w:pPr>
        <w:numPr>
          <w:ilvl w:val="0"/>
          <w:numId w:val="14"/>
        </w:numPr>
        <w:shd w:val="clear" w:color="auto" w:fill="FFFFFF"/>
        <w:spacing w:before="60"/>
        <w:ind w:right="720"/>
        <w:rPr>
          <w:rFonts w:ascii="Arial" w:hAnsi="Arial" w:cs="Arial"/>
          <w:color w:val="333333"/>
          <w:sz w:val="20"/>
          <w:szCs w:val="20"/>
        </w:rPr>
      </w:pPr>
      <w:r>
        <w:rPr>
          <w:rFonts w:ascii="Arial" w:hAnsi="Arial" w:cs="Arial"/>
          <w:color w:val="333333"/>
          <w:sz w:val="20"/>
          <w:szCs w:val="20"/>
        </w:rPr>
        <w:t>Another commonly eaten fish, albacore ("white") tuna has more mercury than canned light tuna. So, when choosing your two meals of fish and shellfish, you may eat up to 6 ounces (one average meal) of albacore tuna per week.</w:t>
      </w:r>
    </w:p>
    <w:p w:rsidR="00C85C2A" w:rsidRDefault="00C85C2A" w:rsidP="005B3C67">
      <w:pPr>
        <w:numPr>
          <w:ilvl w:val="0"/>
          <w:numId w:val="13"/>
        </w:numPr>
        <w:shd w:val="clear" w:color="auto" w:fill="FFFFFF"/>
        <w:spacing w:before="120"/>
        <w:ind w:right="720"/>
        <w:rPr>
          <w:rFonts w:ascii="Arial" w:hAnsi="Arial" w:cs="Arial"/>
          <w:b/>
          <w:color w:val="333333"/>
          <w:sz w:val="20"/>
          <w:szCs w:val="20"/>
        </w:rPr>
      </w:pPr>
      <w:r>
        <w:rPr>
          <w:rFonts w:ascii="Arial" w:hAnsi="Arial" w:cs="Arial"/>
          <w:b/>
          <w:bCs/>
          <w:color w:val="333333"/>
          <w:sz w:val="20"/>
          <w:szCs w:val="20"/>
        </w:rPr>
        <w:t>Check local advisories about the safety of fish caught by family and friends in your local lakes, rivers, and coastal areas.</w:t>
      </w:r>
    </w:p>
    <w:p w:rsidR="00C85C2A" w:rsidRDefault="00C85C2A" w:rsidP="005B3C67">
      <w:pPr>
        <w:numPr>
          <w:ilvl w:val="0"/>
          <w:numId w:val="14"/>
        </w:numPr>
        <w:shd w:val="clear" w:color="auto" w:fill="FFFFFF"/>
        <w:spacing w:before="60"/>
        <w:ind w:right="720"/>
        <w:rPr>
          <w:rFonts w:ascii="Arial" w:hAnsi="Arial" w:cs="Arial"/>
          <w:color w:val="333333"/>
          <w:sz w:val="20"/>
          <w:szCs w:val="20"/>
        </w:rPr>
      </w:pPr>
      <w:r>
        <w:rPr>
          <w:rFonts w:ascii="Arial" w:hAnsi="Arial" w:cs="Arial"/>
          <w:color w:val="333333"/>
          <w:sz w:val="20"/>
          <w:szCs w:val="20"/>
        </w:rPr>
        <w:t>If no advice is available, eat up to 6 ounces (one average meal) per week of fish you catch from local waters, but don't consume any other fish during that week.</w:t>
      </w:r>
    </w:p>
    <w:p w:rsidR="00C85C2A" w:rsidRDefault="00C85C2A" w:rsidP="00C85C2A">
      <w:pPr>
        <w:shd w:val="clear" w:color="auto" w:fill="FFFFFF"/>
        <w:ind w:left="720" w:right="720"/>
        <w:rPr>
          <w:rFonts w:ascii="Arial" w:hAnsi="Arial" w:cs="Arial"/>
          <w:bCs/>
          <w:color w:val="333333"/>
          <w:sz w:val="20"/>
          <w:szCs w:val="20"/>
        </w:rPr>
      </w:pPr>
    </w:p>
    <w:p w:rsidR="00C85C2A" w:rsidRDefault="00C85C2A" w:rsidP="00C85C2A">
      <w:pPr>
        <w:shd w:val="clear" w:color="auto" w:fill="FFFFFF"/>
        <w:ind w:left="720" w:right="720" w:firstLine="720"/>
        <w:rPr>
          <w:rFonts w:ascii="Arial" w:hAnsi="Arial" w:cs="Arial"/>
          <w:b/>
          <w:bCs/>
          <w:color w:val="333333"/>
          <w:sz w:val="20"/>
          <w:szCs w:val="20"/>
        </w:rPr>
      </w:pPr>
      <w:r>
        <w:rPr>
          <w:rFonts w:ascii="Arial" w:hAnsi="Arial" w:cs="Arial"/>
          <w:b/>
          <w:bCs/>
          <w:color w:val="333333"/>
          <w:sz w:val="20"/>
          <w:szCs w:val="20"/>
        </w:rPr>
        <w:t>Follow these same recommendations when feeding fish and shellfish to your young child, but serve smaller portions.</w:t>
      </w:r>
    </w:p>
    <w:p w:rsidR="00C85C2A" w:rsidRDefault="00C85C2A" w:rsidP="00C85C2A">
      <w:pPr>
        <w:shd w:val="clear" w:color="auto" w:fill="FFFFFF"/>
        <w:ind w:left="720" w:right="720"/>
        <w:rPr>
          <w:rFonts w:ascii="Arial" w:hAnsi="Arial" w:cs="Arial"/>
          <w:bCs/>
          <w:color w:val="333333"/>
          <w:sz w:val="6"/>
          <w:szCs w:val="6"/>
        </w:rPr>
      </w:pPr>
    </w:p>
    <w:p w:rsidR="00C85C2A" w:rsidRDefault="00C85C2A" w:rsidP="00C85C2A">
      <w:pPr>
        <w:shd w:val="clear" w:color="auto" w:fill="FFFFFF"/>
        <w:ind w:left="720" w:right="720"/>
        <w:rPr>
          <w:rFonts w:ascii="Arial" w:hAnsi="Arial" w:cs="Arial"/>
          <w:bCs/>
          <w:color w:val="333333"/>
          <w:sz w:val="20"/>
          <w:szCs w:val="20"/>
        </w:rPr>
      </w:pPr>
      <w:r>
        <w:rPr>
          <w:rFonts w:ascii="Arial" w:hAnsi="Arial" w:cs="Arial"/>
          <w:bCs/>
          <w:color w:val="333333"/>
          <w:sz w:val="20"/>
          <w:szCs w:val="20"/>
        </w:rPr>
        <w:t>(</w:t>
      </w:r>
      <w:hyperlink r:id="rId59" w:history="1">
        <w:r>
          <w:rPr>
            <w:rStyle w:val="Hyperlink"/>
            <w:rFonts w:ascii="Arial" w:hAnsi="Arial" w:cs="Arial"/>
            <w:bCs/>
            <w:sz w:val="20"/>
            <w:szCs w:val="20"/>
          </w:rPr>
          <w:t>http://www.fda.gov/food/resourcesforyou/consumers/ucm110591.htm</w:t>
        </w:r>
      </w:hyperlink>
      <w:r>
        <w:rPr>
          <w:rFonts w:ascii="Arial" w:hAnsi="Arial" w:cs="Arial"/>
          <w:bCs/>
          <w:color w:val="333333"/>
          <w:sz w:val="20"/>
          <w:szCs w:val="20"/>
        </w:rPr>
        <w:t>)</w:t>
      </w:r>
    </w:p>
    <w:p w:rsidR="00C85C2A" w:rsidRDefault="00C85C2A" w:rsidP="00C85C2A">
      <w:pPr>
        <w:rPr>
          <w:rFonts w:ascii="Arial" w:hAnsi="Arial" w:cs="Arial"/>
          <w:sz w:val="22"/>
          <w:szCs w:val="22"/>
        </w:rPr>
      </w:pPr>
    </w:p>
    <w:p w:rsidR="00C85C2A" w:rsidRDefault="00C85C2A" w:rsidP="00C85C2A">
      <w:pPr>
        <w:rPr>
          <w:rFonts w:ascii="Arial" w:hAnsi="Arial" w:cs="Arial"/>
          <w:b/>
        </w:rPr>
      </w:pPr>
      <w:r>
        <w:rPr>
          <w:rFonts w:ascii="Arial" w:hAnsi="Arial" w:cs="Arial"/>
          <w:b/>
        </w:rPr>
        <w:t>More on trace measurement units</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Health effects of any toxic substance, like mercury, partially depends on the level of exposure or the dose; the greater the dose, the more serious the effects. Some chemicals can be toxic in very low doses so it is important to understand the units commonly used for measuring these contaminants.</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The most common units used to measure very small amounts of contaminants in our environment are parts per million (ppm) and parts per billion (ppb). These units are the ratio of the substance (contaminant) compared to the total solution.</w:t>
      </w:r>
    </w:p>
    <w:p w:rsidR="00C85C2A" w:rsidRDefault="00C85C2A" w:rsidP="00C85C2A">
      <w:pPr>
        <w:ind w:left="630"/>
        <w:rPr>
          <w:rFonts w:ascii="Arial" w:hAnsi="Arial" w:cs="Arial"/>
          <w:noProof/>
          <w:sz w:val="22"/>
          <w:szCs w:val="22"/>
        </w:rPr>
      </w:pPr>
      <w:r>
        <w:rPr>
          <w:noProof/>
        </w:rPr>
        <w:drawing>
          <wp:inline distT="0" distB="0" distL="0" distR="0">
            <wp:extent cx="2331720" cy="457200"/>
            <wp:effectExtent l="0" t="0" r="0" b="0"/>
            <wp:docPr id="289" name="Picture 289" descr="http://www.chemtech.org/cn/cn1305/images/12-pp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chemtech.org/cn/cn1305/images/12-ppm.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1720" cy="457200"/>
                    </a:xfrm>
                    <a:prstGeom prst="rect">
                      <a:avLst/>
                    </a:prstGeom>
                    <a:noFill/>
                    <a:ln>
                      <a:noFill/>
                    </a:ln>
                  </pic:spPr>
                </pic:pic>
              </a:graphicData>
            </a:graphic>
          </wp:inline>
        </w:drawing>
      </w:r>
    </w:p>
    <w:p w:rsidR="00C85C2A" w:rsidRDefault="00C85C2A" w:rsidP="00C85C2A">
      <w:pPr>
        <w:ind w:firstLine="720"/>
        <w:rPr>
          <w:rFonts w:ascii="Arial" w:hAnsi="Arial" w:cs="Arial"/>
          <w:sz w:val="20"/>
          <w:szCs w:val="20"/>
        </w:rPr>
      </w:pPr>
      <w:r>
        <w:rPr>
          <w:rFonts w:ascii="Arial" w:hAnsi="Arial" w:cs="Arial"/>
          <w:noProof/>
          <w:sz w:val="20"/>
          <w:szCs w:val="20"/>
        </w:rPr>
        <w:t>(</w:t>
      </w:r>
      <w:hyperlink r:id="rId61" w:history="1">
        <w:r>
          <w:rPr>
            <w:rStyle w:val="Hyperlink"/>
            <w:rFonts w:ascii="Arial" w:hAnsi="Arial" w:cs="Arial"/>
            <w:noProof/>
            <w:sz w:val="20"/>
            <w:szCs w:val="20"/>
          </w:rPr>
          <w:t>http://www.chemtech.org/cn/cn1305/images/12-ppm.gif</w:t>
        </w:r>
      </w:hyperlink>
      <w:r>
        <w:rPr>
          <w:rFonts w:ascii="Arial" w:hAnsi="Arial" w:cs="Arial"/>
          <w:noProof/>
          <w:sz w:val="20"/>
          <w:szCs w:val="20"/>
        </w:rPr>
        <w:t>)</w:t>
      </w:r>
    </w:p>
    <w:p w:rsidR="00C85C2A" w:rsidRDefault="00C85C2A" w:rsidP="00C85C2A">
      <w:pPr>
        <w:rPr>
          <w:rFonts w:ascii="Arial" w:hAnsi="Arial" w:cs="Arial"/>
          <w:sz w:val="22"/>
          <w:szCs w:val="22"/>
        </w:rPr>
      </w:pPr>
    </w:p>
    <w:p w:rsidR="00C85C2A" w:rsidRDefault="00C85C2A" w:rsidP="00C85C2A">
      <w:pPr>
        <w:ind w:firstLine="720"/>
        <w:rPr>
          <w:rFonts w:ascii="Arial" w:hAnsi="Arial" w:cs="Arial"/>
          <w:sz w:val="22"/>
          <w:szCs w:val="22"/>
        </w:rPr>
      </w:pPr>
      <w:r>
        <w:rPr>
          <w:rFonts w:ascii="Arial" w:hAnsi="Arial" w:cs="Arial"/>
          <w:sz w:val="22"/>
          <w:szCs w:val="22"/>
        </w:rPr>
        <w:t>Sometimes the weight of the contaminant is compared to the total weight.</w:t>
      </w:r>
    </w:p>
    <w:p w:rsidR="00C85C2A" w:rsidRDefault="00C85C2A" w:rsidP="00C85C2A">
      <w:pPr>
        <w:ind w:firstLine="720"/>
        <w:rPr>
          <w:rFonts w:ascii="Arial" w:hAnsi="Arial" w:cs="Arial"/>
          <w:sz w:val="20"/>
          <w:szCs w:val="20"/>
        </w:rPr>
      </w:pPr>
    </w:p>
    <w:p w:rsidR="00C85C2A" w:rsidRDefault="00C85C2A" w:rsidP="00C85C2A">
      <w:pPr>
        <w:ind w:left="720" w:right="720" w:firstLine="720"/>
        <w:rPr>
          <w:rFonts w:ascii="Arial" w:hAnsi="Arial" w:cs="Arial"/>
          <w:sz w:val="20"/>
          <w:szCs w:val="20"/>
        </w:rPr>
      </w:pPr>
      <w:r>
        <w:rPr>
          <w:rFonts w:ascii="Arial" w:hAnsi="Arial" w:cs="Arial"/>
          <w:sz w:val="20"/>
          <w:szCs w:val="20"/>
        </w:rPr>
        <w:t>Metric system units go in steps of 10, 100, and 1,000. For example, a milligram is a thousandth of a gram (moving the decimal point three places to the left) and a gram is a thousandth of a kilogram (again a difference of three places to the left on the decimal point). Thus, a milligram is a thousandth of a thousandth, or a millionth of a kilogram moving the decimal point six places. So, a milligram is one ppm of a kilogram; therefore, one ppm is the same as one milligram per kilogram.</w:t>
      </w:r>
    </w:p>
    <w:p w:rsidR="00C85C2A" w:rsidRDefault="00C85C2A" w:rsidP="00C85C2A">
      <w:pPr>
        <w:ind w:left="720" w:right="720"/>
        <w:rPr>
          <w:rFonts w:ascii="Arial" w:hAnsi="Arial" w:cs="Arial"/>
          <w:sz w:val="6"/>
          <w:szCs w:val="6"/>
        </w:rPr>
      </w:pPr>
    </w:p>
    <w:p w:rsidR="00C85C2A" w:rsidRDefault="00C85C2A" w:rsidP="00C85C2A">
      <w:pPr>
        <w:ind w:left="720" w:right="720"/>
        <w:rPr>
          <w:rFonts w:ascii="Arial" w:hAnsi="Arial" w:cs="Arial"/>
          <w:sz w:val="20"/>
          <w:szCs w:val="20"/>
        </w:rPr>
      </w:pPr>
      <w:r>
        <w:rPr>
          <w:rFonts w:ascii="Arial" w:hAnsi="Arial" w:cs="Arial"/>
          <w:sz w:val="20"/>
          <w:szCs w:val="20"/>
        </w:rPr>
        <w:t>(</w:t>
      </w:r>
      <w:hyperlink r:id="rId62" w:history="1">
        <w:r>
          <w:rPr>
            <w:rStyle w:val="Hyperlink"/>
            <w:rFonts w:ascii="Arial" w:hAnsi="Arial" w:cs="Arial"/>
            <w:sz w:val="20"/>
            <w:szCs w:val="20"/>
          </w:rPr>
          <w:t>http://www.nesc.wvu.edu/ndwc/articles/ot/fa04/q&amp;a.pdf</w:t>
        </w:r>
      </w:hyperlink>
      <w:r>
        <w:rPr>
          <w:rFonts w:ascii="Arial" w:hAnsi="Arial" w:cs="Arial"/>
          <w:sz w:val="20"/>
          <w:szCs w:val="20"/>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In liquid solutions, measuring mass may not be feasible. Measurement of volume uses the liter. One liter of pure water has a mass of one kilogram. If the contaminant is a solid it is measured in milligrams; one milligram/liter, 1 mg/L, is 1 ppm. So, simply stated,</w:t>
      </w:r>
    </w:p>
    <w:p w:rsidR="00C85C2A" w:rsidRDefault="00C85C2A" w:rsidP="00C85C2A">
      <w:pPr>
        <w:spacing w:before="60"/>
        <w:ind w:firstLine="720"/>
        <w:rPr>
          <w:rFonts w:ascii="Arial" w:hAnsi="Arial" w:cs="Arial"/>
          <w:sz w:val="22"/>
          <w:szCs w:val="22"/>
        </w:rPr>
      </w:pPr>
      <w:r>
        <w:rPr>
          <w:rFonts w:ascii="Arial" w:hAnsi="Arial" w:cs="Arial"/>
          <w:sz w:val="22"/>
          <w:szCs w:val="22"/>
        </w:rPr>
        <w:t>1 ppm = 1 mg/kg = 1 mg/L.</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Parts per billion, ppb, is a measurement for even smaller concentrations. It can be represented by:</w:t>
      </w:r>
    </w:p>
    <w:p w:rsidR="00C85C2A" w:rsidRDefault="00C85C2A" w:rsidP="00C85C2A">
      <w:pPr>
        <w:rPr>
          <w:rFonts w:ascii="Arial" w:hAnsi="Arial" w:cs="Arial"/>
          <w:sz w:val="6"/>
          <w:szCs w:val="6"/>
        </w:rPr>
      </w:pPr>
    </w:p>
    <w:p w:rsidR="00C85C2A" w:rsidRDefault="00C85C2A" w:rsidP="00C85C2A">
      <w:pPr>
        <w:ind w:left="720"/>
        <w:rPr>
          <w:noProof/>
        </w:rPr>
      </w:pPr>
      <w:r>
        <w:rPr>
          <w:b/>
          <w:noProof/>
        </w:rPr>
        <w:drawing>
          <wp:inline distT="0" distB="0" distL="0" distR="0">
            <wp:extent cx="2026920" cy="449580"/>
            <wp:effectExtent l="0" t="0" r="0" b="7620"/>
            <wp:docPr id="288" name="Picture 288" descr="https://www.nauticus.org/chemistry/images/pp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uticus.org/chemistry/images/ppbg.jpg"/>
                    <pic:cNvPicPr>
                      <a:picLocks noChangeAspect="1" noChangeArrowheads="1"/>
                    </pic:cNvPicPr>
                  </pic:nvPicPr>
                  <pic:blipFill>
                    <a:blip r:embed="rId63">
                      <a:lum bright="-20000" contrast="40000"/>
                      <a:extLst>
                        <a:ext uri="{28A0092B-C50C-407E-A947-70E740481C1C}">
                          <a14:useLocalDpi xmlns:a14="http://schemas.microsoft.com/office/drawing/2010/main" val="0"/>
                        </a:ext>
                      </a:extLst>
                    </a:blip>
                    <a:srcRect/>
                    <a:stretch>
                      <a:fillRect/>
                    </a:stretch>
                  </pic:blipFill>
                  <pic:spPr bwMode="auto">
                    <a:xfrm>
                      <a:off x="0" y="0"/>
                      <a:ext cx="2026920" cy="449580"/>
                    </a:xfrm>
                    <a:prstGeom prst="rect">
                      <a:avLst/>
                    </a:prstGeom>
                    <a:noFill/>
                    <a:ln>
                      <a:noFill/>
                    </a:ln>
                  </pic:spPr>
                </pic:pic>
              </a:graphicData>
            </a:graphic>
          </wp:inline>
        </w:drawing>
      </w:r>
    </w:p>
    <w:p w:rsidR="00C85C2A" w:rsidRDefault="00C85C2A" w:rsidP="00C85C2A">
      <w:pPr>
        <w:ind w:left="720"/>
        <w:rPr>
          <w:rFonts w:ascii="Arial" w:hAnsi="Arial" w:cs="Arial"/>
          <w:sz w:val="20"/>
          <w:szCs w:val="20"/>
        </w:rPr>
      </w:pPr>
      <w:r>
        <w:rPr>
          <w:rFonts w:ascii="Arial" w:hAnsi="Arial" w:cs="Arial"/>
          <w:sz w:val="20"/>
          <w:szCs w:val="20"/>
        </w:rPr>
        <w:t>(</w:t>
      </w:r>
      <w:hyperlink r:id="rId64" w:history="1">
        <w:r>
          <w:rPr>
            <w:rStyle w:val="Hyperlink"/>
            <w:rFonts w:ascii="Arial" w:hAnsi="Arial" w:cs="Arial"/>
            <w:sz w:val="20"/>
            <w:szCs w:val="20"/>
          </w:rPr>
          <w:t>https://www.nauticus.org/chemistry/images/ppbg.jpg</w:t>
        </w:r>
      </w:hyperlink>
      <w:r>
        <w:rPr>
          <w:rFonts w:ascii="Arial" w:hAnsi="Arial" w:cs="Arial"/>
          <w:sz w:val="20"/>
          <w:szCs w:val="20"/>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In terms of mass, a ppb is equal to a microgram/kilogram, 1 µg/kg, or a microgram/liter, 1 µg/L. It is important to know the difference between ppm and ppb, since a common mistake is reporting a concentration as ppm when it is actually ppb.</w:t>
      </w:r>
    </w:p>
    <w:p w:rsidR="00C85C2A" w:rsidRDefault="00C85C2A" w:rsidP="00C85C2A">
      <w:pPr>
        <w:rPr>
          <w:rFonts w:ascii="Arial" w:hAnsi="Arial" w:cs="Arial"/>
          <w:sz w:val="16"/>
          <w:szCs w:val="16"/>
        </w:rPr>
      </w:pPr>
    </w:p>
    <w:p w:rsidR="00C85C2A" w:rsidRDefault="00C85C2A" w:rsidP="00C85C2A">
      <w:pPr>
        <w:ind w:left="720"/>
        <w:rPr>
          <w:rFonts w:ascii="Arial" w:hAnsi="Arial" w:cs="Arial"/>
          <w:noProof/>
          <w:sz w:val="22"/>
          <w:szCs w:val="22"/>
        </w:rPr>
      </w:pPr>
      <w:r>
        <w:rPr>
          <w:noProof/>
        </w:rPr>
        <w:lastRenderedPageBreak/>
        <mc:AlternateContent>
          <mc:Choice Requires="wps">
            <w:drawing>
              <wp:anchor distT="45720" distB="45720" distL="114300" distR="114300" simplePos="0" relativeHeight="251686912" behindDoc="0" locked="0" layoutInCell="1" allowOverlap="1">
                <wp:simplePos x="0" y="0"/>
                <wp:positionH relativeFrom="column">
                  <wp:posOffset>2990850</wp:posOffset>
                </wp:positionH>
                <wp:positionV relativeFrom="paragraph">
                  <wp:posOffset>773430</wp:posOffset>
                </wp:positionV>
                <wp:extent cx="2939415" cy="411480"/>
                <wp:effectExtent l="0" t="1905" r="3810" b="0"/>
                <wp:wrapSquare wrapText="bothSides"/>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C1F" w:rsidRDefault="00590C1F" w:rsidP="00C85C2A">
                            <w:pPr>
                              <w:ind w:left="90"/>
                              <w:rPr>
                                <w:rFonts w:ascii="Calibri" w:hAnsi="Calibri" w:cs="Arial"/>
                                <w:i/>
                                <w:sz w:val="20"/>
                                <w:szCs w:val="20"/>
                              </w:rPr>
                            </w:pPr>
                            <w:r>
                              <w:rPr>
                                <w:rFonts w:ascii="Calibri" w:hAnsi="Calibri" w:cs="Arial"/>
                                <w:i/>
                                <w:sz w:val="20"/>
                                <w:szCs w:val="20"/>
                              </w:rPr>
                              <w:t>(</w:t>
                            </w:r>
                            <w:hyperlink r:id="rId65" w:history="1">
                              <w:r>
                                <w:rPr>
                                  <w:rStyle w:val="Hyperlink"/>
                                  <w:rFonts w:ascii="Calibri" w:hAnsi="Calibri" w:cs="Arial"/>
                                  <w:i/>
                                  <w:sz w:val="20"/>
                                  <w:szCs w:val="20"/>
                                </w:rPr>
                                <w:t>http://www.abcwua.org/uploads/images/pool.gif</w:t>
                              </w:r>
                            </w:hyperlink>
                            <w:r>
                              <w:rPr>
                                <w:rFonts w:ascii="Calibri" w:hAnsi="Calibri" w:cs="Arial"/>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3" o:spid="_x0000_s1043" type="#_x0000_t202" style="position:absolute;left:0;text-align:left;margin-left:235.5pt;margin-top:60.9pt;width:231.45pt;height:32.4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" stroked="f">
                <v:textbox style="mso-fit-shape-to-text:t">
                  <w:txbxContent>
                    <w:p w:rsidR="00590C1F" w:rsidRDefault="00590C1F" w:rsidP="00C85C2A">
                      <w:pPr>
                        <w:ind w:left="90"/>
                        <w:rPr>
                          <w:rFonts w:ascii="Calibri" w:hAnsi="Calibri" w:cs="Arial"/>
                          <w:i/>
                          <w:sz w:val="20"/>
                          <w:szCs w:val="20"/>
                        </w:rPr>
                      </w:pPr>
                      <w:r>
                        <w:rPr>
                          <w:rFonts w:ascii="Calibri" w:hAnsi="Calibri" w:cs="Arial"/>
                          <w:i/>
                          <w:sz w:val="20"/>
                          <w:szCs w:val="20"/>
                        </w:rPr>
                        <w:t>(</w:t>
                      </w:r>
                      <w:hyperlink r:id="rId66" w:history="1">
                        <w:r>
                          <w:rPr>
                            <w:rStyle w:val="Hyperlink"/>
                            <w:rFonts w:ascii="Calibri" w:hAnsi="Calibri" w:cs="Arial"/>
                            <w:i/>
                            <w:sz w:val="20"/>
                            <w:szCs w:val="20"/>
                          </w:rPr>
                          <w:t>http://www.abcwua.org/uploads/images/pool.gif</w:t>
                        </w:r>
                      </w:hyperlink>
                      <w:r>
                        <w:rPr>
                          <w:rFonts w:ascii="Calibri" w:hAnsi="Calibri" w:cs="Arial"/>
                          <w:i/>
                          <w:sz w:val="20"/>
                          <w:szCs w:val="20"/>
                        </w:rPr>
                        <w:t>)</w:t>
                      </w:r>
                    </w:p>
                  </w:txbxContent>
                </v:textbox>
                <w10:wrap type="square"/>
              </v:shape>
            </w:pict>
          </mc:Fallback>
        </mc:AlternateContent>
      </w:r>
      <w:r>
        <w:rPr>
          <w:noProof/>
        </w:rPr>
        <w:drawing>
          <wp:inline distT="0" distB="0" distL="0" distR="0">
            <wp:extent cx="2385060" cy="1630680"/>
            <wp:effectExtent l="0" t="0" r="0" b="7620"/>
            <wp:docPr id="223" name="Picture 223" descr="http://www.abcwua.org/uploads/images/p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cwua.org/uploads/images/pool.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5060" cy="1630680"/>
                    </a:xfrm>
                    <a:prstGeom prst="rect">
                      <a:avLst/>
                    </a:prstGeom>
                    <a:noFill/>
                    <a:ln>
                      <a:noFill/>
                    </a:ln>
                  </pic:spPr>
                </pic:pic>
              </a:graphicData>
            </a:graphic>
          </wp:inline>
        </w:drawing>
      </w:r>
    </w:p>
    <w:p w:rsidR="00173BF4" w:rsidRDefault="00173BF4" w:rsidP="00173BF4">
      <w:pPr>
        <w:rPr>
          <w:rFonts w:ascii="Neue Helvetica W01_n4" w:hAnsi="Neue Helvetica W01_n4" w:cs="Helvetica"/>
          <w:sz w:val="21"/>
          <w:szCs w:val="21"/>
          <w:lang w:val="en"/>
        </w:rPr>
      </w:pPr>
    </w:p>
    <w:p w:rsidR="00383382" w:rsidRPr="00BA1DD3" w:rsidRDefault="00552AEF" w:rsidP="009B4EC1">
      <w:pPr>
        <w:pStyle w:val="Heading1"/>
        <w:spacing w:after="0"/>
      </w:pPr>
      <w:bookmarkStart w:id="16" w:name="_Toc446168403"/>
      <w:r w:rsidRPr="00BA1DD3">
        <w:t>Connections to Chemistry Concepts</w:t>
      </w:r>
      <w:bookmarkEnd w:id="16"/>
    </w:p>
    <w:p w:rsidR="00552AEF" w:rsidRPr="00BA6E87" w:rsidRDefault="00393D9F"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for</w:t>
      </w:r>
      <w:proofErr w:type="gramEnd"/>
      <w:r w:rsidRPr="00BA6E87">
        <w:rPr>
          <w:rFonts w:ascii="Arial" w:hAnsi="Arial" w:cs="Arial"/>
          <w:b/>
          <w:sz w:val="28"/>
          <w:szCs w:val="28"/>
        </w:rPr>
        <w:t xml:space="preserve"> correlation to course curriculum)</w:t>
      </w:r>
    </w:p>
    <w:p w:rsidR="00C85C2A" w:rsidRDefault="00C85C2A" w:rsidP="005B3C67">
      <w:pPr>
        <w:numPr>
          <w:ilvl w:val="0"/>
          <w:numId w:val="4"/>
        </w:numPr>
        <w:tabs>
          <w:tab w:val="clear" w:pos="360"/>
          <w:tab w:val="num" w:pos="1440"/>
        </w:tabs>
        <w:rPr>
          <w:rFonts w:ascii="Arial" w:hAnsi="Arial" w:cs="Arial"/>
          <w:sz w:val="22"/>
          <w:szCs w:val="22"/>
        </w:rPr>
      </w:pPr>
      <w:r>
        <w:rPr>
          <w:rFonts w:ascii="Arial" w:hAnsi="Arial" w:cs="Arial"/>
          <w:b/>
          <w:sz w:val="22"/>
          <w:szCs w:val="22"/>
        </w:rPr>
        <w:t>Elemental mercury and its compounds</w:t>
      </w:r>
      <w:r>
        <w:rPr>
          <w:rFonts w:ascii="Arial" w:hAnsi="Arial" w:cs="Arial"/>
          <w:sz w:val="22"/>
          <w:szCs w:val="22"/>
        </w:rPr>
        <w:t xml:space="preserve">—Environmental impact of mercury and how it is converted to compounds of mercury such as methylmercury </w:t>
      </w:r>
      <w:proofErr w:type="gramStart"/>
      <w:r>
        <w:rPr>
          <w:rFonts w:ascii="Arial" w:hAnsi="Arial" w:cs="Arial"/>
          <w:sz w:val="22"/>
          <w:szCs w:val="22"/>
        </w:rPr>
        <w:t>is</w:t>
      </w:r>
      <w:proofErr w:type="gramEnd"/>
      <w:r>
        <w:rPr>
          <w:rFonts w:ascii="Arial" w:hAnsi="Arial" w:cs="Arial"/>
          <w:sz w:val="22"/>
          <w:szCs w:val="22"/>
        </w:rPr>
        <w:t xml:space="preserve"> explained. This could be used as you are teaching about elements and the periodic table.</w:t>
      </w:r>
    </w:p>
    <w:p w:rsidR="00C85C2A" w:rsidRDefault="00C85C2A" w:rsidP="005B3C67">
      <w:pPr>
        <w:numPr>
          <w:ilvl w:val="0"/>
          <w:numId w:val="4"/>
        </w:numPr>
        <w:tabs>
          <w:tab w:val="clear" w:pos="360"/>
          <w:tab w:val="num" w:pos="1440"/>
        </w:tabs>
        <w:rPr>
          <w:rFonts w:ascii="Arial" w:hAnsi="Arial" w:cs="Arial"/>
          <w:sz w:val="22"/>
          <w:szCs w:val="22"/>
        </w:rPr>
      </w:pPr>
      <w:r>
        <w:rPr>
          <w:rFonts w:ascii="Arial" w:hAnsi="Arial" w:cs="Arial"/>
          <w:b/>
          <w:sz w:val="22"/>
          <w:szCs w:val="22"/>
        </w:rPr>
        <w:t>Properties</w:t>
      </w:r>
      <w:r>
        <w:rPr>
          <w:rFonts w:ascii="Arial" w:hAnsi="Arial" w:cs="Arial"/>
          <w:sz w:val="22"/>
          <w:szCs w:val="22"/>
        </w:rPr>
        <w:t>—</w:t>
      </w:r>
      <w:proofErr w:type="gramStart"/>
      <w:r>
        <w:rPr>
          <w:rFonts w:ascii="Arial" w:hAnsi="Arial" w:cs="Arial"/>
          <w:sz w:val="22"/>
          <w:szCs w:val="22"/>
        </w:rPr>
        <w:t>You</w:t>
      </w:r>
      <w:proofErr w:type="gramEnd"/>
      <w:r>
        <w:rPr>
          <w:rFonts w:ascii="Arial" w:hAnsi="Arial" w:cs="Arial"/>
          <w:sz w:val="22"/>
          <w:szCs w:val="22"/>
        </w:rPr>
        <w:t xml:space="preserve"> can cite parts of the article when discussing physical and chemical properties of mercury.</w:t>
      </w:r>
    </w:p>
    <w:p w:rsidR="00C85C2A" w:rsidRDefault="00C85C2A" w:rsidP="005B3C67">
      <w:pPr>
        <w:numPr>
          <w:ilvl w:val="0"/>
          <w:numId w:val="4"/>
        </w:numPr>
        <w:tabs>
          <w:tab w:val="clear" w:pos="360"/>
          <w:tab w:val="num" w:pos="1440"/>
        </w:tabs>
        <w:rPr>
          <w:rFonts w:ascii="Arial" w:hAnsi="Arial" w:cs="Arial"/>
          <w:sz w:val="22"/>
          <w:szCs w:val="22"/>
        </w:rPr>
      </w:pPr>
      <w:r>
        <w:rPr>
          <w:rFonts w:ascii="Arial" w:hAnsi="Arial" w:cs="Arial"/>
          <w:b/>
          <w:sz w:val="22"/>
          <w:szCs w:val="22"/>
        </w:rPr>
        <w:t>Oxidation</w:t>
      </w:r>
      <w:r>
        <w:rPr>
          <w:rFonts w:ascii="Arial" w:hAnsi="Arial" w:cs="Arial"/>
          <w:sz w:val="22"/>
          <w:szCs w:val="22"/>
        </w:rPr>
        <w:t xml:space="preserve">—Elementary mercury is oxidized to </w:t>
      </w:r>
      <w:proofErr w:type="gramStart"/>
      <w:r>
        <w:rPr>
          <w:rFonts w:ascii="Arial" w:hAnsi="Arial" w:cs="Arial"/>
          <w:sz w:val="22"/>
          <w:szCs w:val="22"/>
        </w:rPr>
        <w:t>mercury(</w:t>
      </w:r>
      <w:proofErr w:type="gramEnd"/>
      <w:r>
        <w:rPr>
          <w:rFonts w:ascii="Arial" w:hAnsi="Arial" w:cs="Arial"/>
          <w:sz w:val="22"/>
          <w:szCs w:val="22"/>
        </w:rPr>
        <w:t>II) ions, Hg</w:t>
      </w:r>
      <w:r>
        <w:rPr>
          <w:rFonts w:ascii="Arial" w:hAnsi="Arial" w:cs="Arial"/>
          <w:sz w:val="22"/>
          <w:szCs w:val="22"/>
          <w:vertAlign w:val="superscript"/>
        </w:rPr>
        <w:t>2+</w:t>
      </w:r>
      <w:r>
        <w:rPr>
          <w:rFonts w:ascii="Arial" w:hAnsi="Arial" w:cs="Arial"/>
          <w:sz w:val="22"/>
          <w:szCs w:val="22"/>
        </w:rPr>
        <w:t>. This is an excellent example to use as you are teaching about oxidation and reduction.</w:t>
      </w:r>
    </w:p>
    <w:p w:rsidR="00C85C2A" w:rsidRDefault="00C85C2A" w:rsidP="005B3C67">
      <w:pPr>
        <w:numPr>
          <w:ilvl w:val="0"/>
          <w:numId w:val="4"/>
        </w:numPr>
        <w:tabs>
          <w:tab w:val="clear" w:pos="360"/>
          <w:tab w:val="num" w:pos="1440"/>
        </w:tabs>
        <w:rPr>
          <w:rFonts w:ascii="Arial" w:hAnsi="Arial" w:cs="Arial"/>
          <w:sz w:val="22"/>
          <w:szCs w:val="22"/>
        </w:rPr>
      </w:pPr>
      <w:r>
        <w:rPr>
          <w:rFonts w:ascii="Arial" w:hAnsi="Arial" w:cs="Arial"/>
          <w:b/>
          <w:sz w:val="22"/>
          <w:szCs w:val="22"/>
        </w:rPr>
        <w:t>Organic chemistry and functional groups</w:t>
      </w:r>
      <w:r>
        <w:rPr>
          <w:rFonts w:ascii="Arial" w:hAnsi="Arial" w:cs="Arial"/>
          <w:sz w:val="22"/>
          <w:szCs w:val="22"/>
        </w:rPr>
        <w:t>—</w:t>
      </w:r>
      <w:proofErr w:type="gramStart"/>
      <w:r>
        <w:rPr>
          <w:rFonts w:ascii="Arial" w:hAnsi="Arial" w:cs="Arial"/>
          <w:sz w:val="22"/>
          <w:szCs w:val="22"/>
        </w:rPr>
        <w:t>The</w:t>
      </w:r>
      <w:proofErr w:type="gramEnd"/>
      <w:r>
        <w:rPr>
          <w:rFonts w:ascii="Arial" w:hAnsi="Arial" w:cs="Arial"/>
          <w:sz w:val="22"/>
          <w:szCs w:val="22"/>
        </w:rPr>
        <w:t xml:space="preserve"> article explains the formation of methylmercury. The explanation includes methyl groups (–CH</w:t>
      </w:r>
      <w:r>
        <w:rPr>
          <w:rFonts w:ascii="Arial" w:hAnsi="Arial" w:cs="Arial"/>
          <w:sz w:val="22"/>
          <w:szCs w:val="22"/>
          <w:vertAlign w:val="subscript"/>
        </w:rPr>
        <w:t>3</w:t>
      </w:r>
      <w:r>
        <w:rPr>
          <w:rFonts w:ascii="Arial" w:hAnsi="Arial" w:cs="Arial"/>
          <w:sz w:val="22"/>
          <w:szCs w:val="22"/>
        </w:rPr>
        <w:t xml:space="preserve">) and </w:t>
      </w:r>
      <w:proofErr w:type="spellStart"/>
      <w:r>
        <w:rPr>
          <w:rFonts w:ascii="Arial" w:hAnsi="Arial" w:cs="Arial"/>
          <w:sz w:val="22"/>
          <w:szCs w:val="22"/>
        </w:rPr>
        <w:t>thiol</w:t>
      </w:r>
      <w:proofErr w:type="spellEnd"/>
      <w:r>
        <w:rPr>
          <w:rFonts w:ascii="Arial" w:hAnsi="Arial" w:cs="Arial"/>
          <w:sz w:val="22"/>
          <w:szCs w:val="22"/>
        </w:rPr>
        <w:t xml:space="preserve"> groups (–SH).</w:t>
      </w:r>
    </w:p>
    <w:p w:rsidR="00C85C2A" w:rsidRDefault="00C85C2A" w:rsidP="005B3C67">
      <w:pPr>
        <w:numPr>
          <w:ilvl w:val="0"/>
          <w:numId w:val="4"/>
        </w:numPr>
        <w:tabs>
          <w:tab w:val="clear" w:pos="360"/>
          <w:tab w:val="num" w:pos="1440"/>
        </w:tabs>
        <w:rPr>
          <w:rFonts w:ascii="Arial" w:hAnsi="Arial" w:cs="Arial"/>
          <w:sz w:val="22"/>
          <w:szCs w:val="22"/>
        </w:rPr>
      </w:pPr>
      <w:r>
        <w:rPr>
          <w:rFonts w:ascii="Arial" w:hAnsi="Arial" w:cs="Arial"/>
          <w:b/>
          <w:sz w:val="22"/>
          <w:szCs w:val="22"/>
        </w:rPr>
        <w:t>Concentrations</w:t>
      </w:r>
      <w:r>
        <w:rPr>
          <w:rFonts w:ascii="Arial" w:hAnsi="Arial" w:cs="Arial"/>
          <w:sz w:val="22"/>
          <w:szCs w:val="22"/>
        </w:rPr>
        <w:t>—</w:t>
      </w:r>
      <w:proofErr w:type="gramStart"/>
      <w:r>
        <w:rPr>
          <w:rFonts w:ascii="Arial" w:hAnsi="Arial" w:cs="Arial"/>
          <w:sz w:val="22"/>
          <w:szCs w:val="22"/>
        </w:rPr>
        <w:t>The</w:t>
      </w:r>
      <w:proofErr w:type="gramEnd"/>
      <w:r>
        <w:rPr>
          <w:rFonts w:ascii="Arial" w:hAnsi="Arial" w:cs="Arial"/>
          <w:sz w:val="22"/>
          <w:szCs w:val="22"/>
        </w:rPr>
        <w:t xml:space="preserve"> article explains how the mercury concentration increases as it moves up the food chain. This process is referred to as </w:t>
      </w:r>
      <w:proofErr w:type="spellStart"/>
      <w:r>
        <w:rPr>
          <w:rFonts w:ascii="Arial" w:hAnsi="Arial" w:cs="Arial"/>
          <w:sz w:val="22"/>
          <w:szCs w:val="22"/>
        </w:rPr>
        <w:t>biomagnification</w:t>
      </w:r>
      <w:proofErr w:type="spellEnd"/>
    </w:p>
    <w:p w:rsidR="00C85C2A" w:rsidRDefault="00C85C2A" w:rsidP="005B3C67">
      <w:pPr>
        <w:numPr>
          <w:ilvl w:val="0"/>
          <w:numId w:val="4"/>
        </w:numPr>
        <w:tabs>
          <w:tab w:val="clear" w:pos="360"/>
          <w:tab w:val="num" w:pos="1440"/>
        </w:tabs>
        <w:rPr>
          <w:rFonts w:ascii="Arial" w:hAnsi="Arial" w:cs="Arial"/>
          <w:sz w:val="22"/>
          <w:szCs w:val="22"/>
        </w:rPr>
      </w:pPr>
      <w:r>
        <w:rPr>
          <w:rFonts w:ascii="Arial" w:hAnsi="Arial" w:cs="Arial"/>
          <w:b/>
          <w:sz w:val="22"/>
          <w:szCs w:val="22"/>
        </w:rPr>
        <w:t>Parts per million</w:t>
      </w:r>
      <w:r>
        <w:rPr>
          <w:rFonts w:ascii="Arial" w:hAnsi="Arial" w:cs="Arial"/>
          <w:sz w:val="22"/>
          <w:szCs w:val="22"/>
        </w:rPr>
        <w:t>—</w:t>
      </w:r>
      <w:proofErr w:type="gramStart"/>
      <w:r>
        <w:rPr>
          <w:rFonts w:ascii="Arial" w:hAnsi="Arial" w:cs="Arial"/>
          <w:sz w:val="22"/>
          <w:szCs w:val="22"/>
        </w:rPr>
        <w:t>This</w:t>
      </w:r>
      <w:proofErr w:type="gramEnd"/>
      <w:r>
        <w:rPr>
          <w:rFonts w:ascii="Arial" w:hAnsi="Arial" w:cs="Arial"/>
          <w:sz w:val="22"/>
          <w:szCs w:val="22"/>
        </w:rPr>
        <w:t xml:space="preserve"> is the unit of concentration used to measure trace amounts of mercury in fish. This could be used as a real world example when teaching various units of concentration.</w:t>
      </w:r>
    </w:p>
    <w:p w:rsidR="003109BF" w:rsidRPr="00835CFD" w:rsidRDefault="003109BF" w:rsidP="000A4F4C">
      <w:pPr>
        <w:rPr>
          <w:rFonts w:ascii="Arial" w:hAnsi="Arial" w:cs="Arial"/>
          <w:sz w:val="22"/>
          <w:szCs w:val="22"/>
        </w:rPr>
      </w:pPr>
    </w:p>
    <w:p w:rsidR="00383382" w:rsidRPr="009B4EC1" w:rsidRDefault="00552AEF" w:rsidP="008B58E7">
      <w:pPr>
        <w:pStyle w:val="Heading1"/>
        <w:spacing w:after="0"/>
      </w:pPr>
      <w:bookmarkStart w:id="17" w:name="_Toc446168404"/>
      <w:r w:rsidRPr="009B4EC1">
        <w:t>Possible Student Misconceptions</w:t>
      </w:r>
      <w:bookmarkEnd w:id="17"/>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t>
      </w:r>
      <w:proofErr w:type="gramStart"/>
      <w:r w:rsidRPr="008B58E7">
        <w:rPr>
          <w:rFonts w:ascii="Arial" w:hAnsi="Arial" w:cs="Arial"/>
          <w:b/>
          <w:sz w:val="28"/>
          <w:szCs w:val="28"/>
        </w:rPr>
        <w:t>to</w:t>
      </w:r>
      <w:proofErr w:type="gramEnd"/>
      <w:r w:rsidRPr="008B58E7">
        <w:rPr>
          <w:rFonts w:ascii="Arial" w:hAnsi="Arial" w:cs="Arial"/>
          <w:b/>
          <w:sz w:val="28"/>
          <w:szCs w:val="28"/>
        </w:rPr>
        <w:t xml:space="preserve"> aid teacher in addressing misconceptions)</w:t>
      </w:r>
    </w:p>
    <w:p w:rsidR="00C85C2A" w:rsidRDefault="00C85C2A" w:rsidP="005B3C67">
      <w:pPr>
        <w:numPr>
          <w:ilvl w:val="0"/>
          <w:numId w:val="5"/>
        </w:numPr>
        <w:ind w:left="360"/>
        <w:rPr>
          <w:rFonts w:ascii="Arial" w:hAnsi="Arial" w:cs="Arial"/>
          <w:i/>
          <w:sz w:val="22"/>
          <w:szCs w:val="22"/>
        </w:rPr>
      </w:pPr>
      <w:r>
        <w:rPr>
          <w:rFonts w:ascii="Arial" w:hAnsi="Arial" w:cs="Arial"/>
          <w:b/>
          <w:sz w:val="22"/>
          <w:szCs w:val="22"/>
        </w:rPr>
        <w:t>“It is better to avoid eating fish because of the mercury.”</w:t>
      </w:r>
      <w:r>
        <w:rPr>
          <w:rFonts w:ascii="Arial" w:hAnsi="Arial" w:cs="Arial"/>
          <w:sz w:val="22"/>
          <w:szCs w:val="22"/>
        </w:rPr>
        <w:t xml:space="preserve"> </w:t>
      </w:r>
      <w:r>
        <w:rPr>
          <w:rFonts w:ascii="Arial" w:hAnsi="Arial" w:cs="Arial"/>
          <w:i/>
          <w:sz w:val="22"/>
          <w:szCs w:val="22"/>
        </w:rPr>
        <w:t>According to the American Heart Association all Americans should eat at least two fatty fish meals a week to improve heart health. The risk from mercury by eating fish and shellfish is not a major health concern. The health risks of not eating fish far outweigh the risk of mercury toxicity. However, people should avoid eating shark, swordfish, king mackerel and tilefish because of their high mercury content.</w:t>
      </w:r>
    </w:p>
    <w:p w:rsidR="00C85C2A" w:rsidRDefault="00C85C2A" w:rsidP="005B3C67">
      <w:pPr>
        <w:numPr>
          <w:ilvl w:val="0"/>
          <w:numId w:val="5"/>
        </w:numPr>
        <w:ind w:left="360"/>
        <w:rPr>
          <w:rFonts w:ascii="Arial" w:hAnsi="Arial" w:cs="Arial"/>
          <w:i/>
          <w:sz w:val="22"/>
          <w:szCs w:val="22"/>
        </w:rPr>
      </w:pPr>
      <w:r>
        <w:rPr>
          <w:rFonts w:ascii="Arial" w:hAnsi="Arial" w:cs="Arial"/>
          <w:b/>
          <w:sz w:val="22"/>
          <w:szCs w:val="22"/>
        </w:rPr>
        <w:t>“Vaccines contain mercury and should be avoided.”</w:t>
      </w:r>
      <w:r>
        <w:rPr>
          <w:rFonts w:ascii="Arial" w:hAnsi="Arial" w:cs="Arial"/>
          <w:sz w:val="22"/>
          <w:szCs w:val="22"/>
        </w:rPr>
        <w:t xml:space="preserve"> </w:t>
      </w:r>
      <w:r>
        <w:rPr>
          <w:rFonts w:ascii="Arial" w:hAnsi="Arial" w:cs="Arial"/>
          <w:i/>
          <w:sz w:val="22"/>
          <w:szCs w:val="22"/>
        </w:rPr>
        <w:t xml:space="preserve">A mercury-based preservative called </w:t>
      </w:r>
      <w:proofErr w:type="spellStart"/>
      <w:r>
        <w:rPr>
          <w:rFonts w:ascii="Arial" w:hAnsi="Arial" w:cs="Arial"/>
          <w:i/>
          <w:sz w:val="22"/>
          <w:szCs w:val="22"/>
        </w:rPr>
        <w:t>thimerosal</w:t>
      </w:r>
      <w:proofErr w:type="spellEnd"/>
      <w:r>
        <w:rPr>
          <w:rFonts w:ascii="Arial" w:hAnsi="Arial" w:cs="Arial"/>
          <w:i/>
          <w:sz w:val="22"/>
          <w:szCs w:val="22"/>
        </w:rPr>
        <w:t xml:space="preserve"> has been used for decades in the United States in multi-dose vaccines. It is added to the vials of vaccine to prevent the growth of bacteria and fungi. There is no evidence of harm caused by the low dose of </w:t>
      </w:r>
      <w:proofErr w:type="spellStart"/>
      <w:r>
        <w:rPr>
          <w:rFonts w:ascii="Arial" w:hAnsi="Arial" w:cs="Arial"/>
          <w:i/>
          <w:sz w:val="22"/>
          <w:szCs w:val="22"/>
        </w:rPr>
        <w:t>thimerosal</w:t>
      </w:r>
      <w:proofErr w:type="spellEnd"/>
      <w:r>
        <w:rPr>
          <w:rFonts w:ascii="Arial" w:hAnsi="Arial" w:cs="Arial"/>
          <w:i/>
          <w:sz w:val="22"/>
          <w:szCs w:val="22"/>
        </w:rPr>
        <w:t xml:space="preserve"> in vaccines. In 1999, vaccine manufacturers agreed to reduce or eliminate the amount of </w:t>
      </w:r>
      <w:proofErr w:type="spellStart"/>
      <w:r>
        <w:rPr>
          <w:rFonts w:ascii="Arial" w:hAnsi="Arial" w:cs="Arial"/>
          <w:i/>
          <w:sz w:val="22"/>
          <w:szCs w:val="22"/>
        </w:rPr>
        <w:t>thimerosal</w:t>
      </w:r>
      <w:proofErr w:type="spellEnd"/>
      <w:r>
        <w:rPr>
          <w:rFonts w:ascii="Arial" w:hAnsi="Arial" w:cs="Arial"/>
          <w:i/>
          <w:sz w:val="22"/>
          <w:szCs w:val="22"/>
        </w:rPr>
        <w:t xml:space="preserve"> in vaccines as a precaution. According to the Centers for Disease Control and Prevention, measles, mumps, and rubella vaccines do not and never did contain </w:t>
      </w:r>
      <w:proofErr w:type="spellStart"/>
      <w:r>
        <w:rPr>
          <w:rFonts w:ascii="Arial" w:hAnsi="Arial" w:cs="Arial"/>
          <w:i/>
          <w:sz w:val="22"/>
          <w:szCs w:val="22"/>
        </w:rPr>
        <w:t>thimerosal</w:t>
      </w:r>
      <w:proofErr w:type="spellEnd"/>
      <w:r>
        <w:rPr>
          <w:rFonts w:ascii="Arial" w:hAnsi="Arial" w:cs="Arial"/>
          <w:i/>
          <w:sz w:val="22"/>
          <w:szCs w:val="22"/>
        </w:rPr>
        <w:t xml:space="preserve">. Neither do chickenpox, inactivated polio and pneumococcal vaccines. Influenza vaccines are available with and without </w:t>
      </w:r>
      <w:proofErr w:type="spellStart"/>
      <w:r>
        <w:rPr>
          <w:rFonts w:ascii="Arial" w:hAnsi="Arial" w:cs="Arial"/>
          <w:i/>
          <w:sz w:val="22"/>
          <w:szCs w:val="22"/>
        </w:rPr>
        <w:t>thimerosal</w:t>
      </w:r>
      <w:proofErr w:type="spellEnd"/>
      <w:r>
        <w:rPr>
          <w:rFonts w:ascii="Arial" w:hAnsi="Arial" w:cs="Arial"/>
          <w:i/>
          <w:sz w:val="22"/>
          <w:szCs w:val="22"/>
        </w:rPr>
        <w:t>.</w:t>
      </w:r>
    </w:p>
    <w:p w:rsidR="008F2E33" w:rsidRPr="00835CFD" w:rsidRDefault="008F2E33" w:rsidP="008F2E33">
      <w:pPr>
        <w:rPr>
          <w:rFonts w:ascii="Arial" w:hAnsi="Arial" w:cs="Arial"/>
          <w:sz w:val="22"/>
          <w:szCs w:val="22"/>
        </w:rPr>
      </w:pPr>
    </w:p>
    <w:p w:rsidR="000C26DB" w:rsidRPr="009B4EC1" w:rsidRDefault="006E0263" w:rsidP="00BA6E87">
      <w:pPr>
        <w:pStyle w:val="Heading1"/>
        <w:spacing w:after="0"/>
      </w:pPr>
      <w:bookmarkStart w:id="18" w:name="_Toc446168405"/>
      <w:r w:rsidRPr="009B4EC1">
        <w:t>Anticipating Student Questions</w:t>
      </w:r>
      <w:bookmarkEnd w:id="18"/>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answers</w:t>
      </w:r>
      <w:proofErr w:type="gramEnd"/>
      <w:r w:rsidRPr="00BA6E87">
        <w:rPr>
          <w:rFonts w:ascii="Arial" w:hAnsi="Arial" w:cs="Arial"/>
          <w:b/>
          <w:sz w:val="28"/>
          <w:szCs w:val="28"/>
        </w:rPr>
        <w:t xml:space="preserve"> to questions students might ask in class)</w:t>
      </w:r>
    </w:p>
    <w:p w:rsidR="00C85C2A" w:rsidRDefault="00C85C2A" w:rsidP="005B3C67">
      <w:pPr>
        <w:numPr>
          <w:ilvl w:val="0"/>
          <w:numId w:val="6"/>
        </w:numPr>
        <w:ind w:left="360"/>
        <w:rPr>
          <w:rFonts w:ascii="Arial" w:hAnsi="Arial" w:cs="Arial"/>
          <w:b/>
          <w:i/>
          <w:sz w:val="22"/>
          <w:szCs w:val="22"/>
        </w:rPr>
      </w:pPr>
      <w:r>
        <w:rPr>
          <w:rFonts w:ascii="Arial" w:hAnsi="Arial" w:cs="Arial"/>
          <w:b/>
          <w:sz w:val="22"/>
          <w:szCs w:val="22"/>
        </w:rPr>
        <w:t>“Does cooking eliminate mercury from the fish?”</w:t>
      </w:r>
      <w:r>
        <w:rPr>
          <w:rFonts w:ascii="Arial" w:hAnsi="Arial" w:cs="Arial"/>
          <w:sz w:val="22"/>
          <w:szCs w:val="22"/>
        </w:rPr>
        <w:t xml:space="preserve"> </w:t>
      </w:r>
      <w:r>
        <w:rPr>
          <w:rFonts w:ascii="Arial" w:hAnsi="Arial" w:cs="Arial"/>
          <w:i/>
          <w:sz w:val="22"/>
          <w:szCs w:val="22"/>
        </w:rPr>
        <w:t xml:space="preserve">Cooking does not change the concentration of mercury in fish. Methylmercury is bound to the proteins in the fish’s muscle. To vaporize the mercury from the fish it would have to be heated to 357 </w:t>
      </w:r>
      <w:proofErr w:type="spellStart"/>
      <w:r>
        <w:rPr>
          <w:rFonts w:ascii="Arial" w:hAnsi="Arial" w:cs="Arial"/>
          <w:i/>
          <w:sz w:val="22"/>
          <w:szCs w:val="22"/>
          <w:vertAlign w:val="superscript"/>
        </w:rPr>
        <w:t>o</w:t>
      </w:r>
      <w:r>
        <w:rPr>
          <w:rFonts w:ascii="Arial" w:hAnsi="Arial" w:cs="Arial"/>
          <w:i/>
          <w:sz w:val="22"/>
          <w:szCs w:val="22"/>
        </w:rPr>
        <w:t>C</w:t>
      </w:r>
      <w:proofErr w:type="spellEnd"/>
      <w:r>
        <w:rPr>
          <w:rFonts w:ascii="Arial" w:hAnsi="Arial" w:cs="Arial"/>
          <w:i/>
          <w:sz w:val="22"/>
          <w:szCs w:val="22"/>
        </w:rPr>
        <w:t xml:space="preserve"> (674 </w:t>
      </w:r>
      <w:proofErr w:type="spellStart"/>
      <w:r>
        <w:rPr>
          <w:rFonts w:ascii="Arial" w:hAnsi="Arial" w:cs="Arial"/>
          <w:i/>
          <w:sz w:val="22"/>
          <w:szCs w:val="22"/>
          <w:vertAlign w:val="superscript"/>
        </w:rPr>
        <w:t>o</w:t>
      </w:r>
      <w:r>
        <w:rPr>
          <w:rFonts w:ascii="Arial" w:hAnsi="Arial" w:cs="Arial"/>
          <w:i/>
          <w:sz w:val="22"/>
          <w:szCs w:val="22"/>
        </w:rPr>
        <w:t>F</w:t>
      </w:r>
      <w:proofErr w:type="spellEnd"/>
      <w:r>
        <w:rPr>
          <w:rFonts w:ascii="Arial" w:hAnsi="Arial" w:cs="Arial"/>
          <w:i/>
          <w:sz w:val="22"/>
          <w:szCs w:val="22"/>
        </w:rPr>
        <w:t>), which would never happen because the fish would burn first.</w:t>
      </w:r>
    </w:p>
    <w:p w:rsidR="00C85C2A" w:rsidRDefault="00C85C2A" w:rsidP="005B3C67">
      <w:pPr>
        <w:numPr>
          <w:ilvl w:val="0"/>
          <w:numId w:val="6"/>
        </w:numPr>
        <w:ind w:left="360"/>
        <w:rPr>
          <w:rFonts w:ascii="Arial" w:hAnsi="Arial" w:cs="Arial"/>
          <w:i/>
          <w:sz w:val="22"/>
          <w:szCs w:val="22"/>
        </w:rPr>
      </w:pPr>
      <w:r>
        <w:rPr>
          <w:rFonts w:ascii="Arial" w:hAnsi="Arial" w:cs="Arial"/>
          <w:b/>
          <w:sz w:val="22"/>
          <w:szCs w:val="22"/>
        </w:rPr>
        <w:t>“My mother says her fillings contain mercury. Is that dangerous?”</w:t>
      </w:r>
      <w:r>
        <w:rPr>
          <w:rFonts w:ascii="Arial" w:hAnsi="Arial" w:cs="Arial"/>
          <w:sz w:val="22"/>
          <w:szCs w:val="22"/>
        </w:rPr>
        <w:t xml:space="preserve"> </w:t>
      </w:r>
      <w:r>
        <w:rPr>
          <w:rFonts w:ascii="Arial" w:hAnsi="Arial" w:cs="Arial"/>
          <w:i/>
          <w:sz w:val="22"/>
          <w:szCs w:val="22"/>
        </w:rPr>
        <w:t>The safety of the mercury amalgam fillings is a controversial topic. They do release low levels of mercury vapor that can be inhaled and absorbed by the lungs. The U.S. Food and Drug Administration (FDA), after reviewing scientific evidence to determine whether these low levels of mercury vapor are a problem, considers mercury dental amalgams safe for children over 6 and adults. In addition</w:t>
      </w:r>
    </w:p>
    <w:p w:rsidR="00C85C2A" w:rsidRDefault="00C85C2A" w:rsidP="00C85C2A">
      <w:pPr>
        <w:spacing w:before="120"/>
        <w:ind w:left="720" w:right="720" w:firstLine="720"/>
        <w:rPr>
          <w:rFonts w:ascii="Arial" w:hAnsi="Arial" w:cs="Arial"/>
          <w:i/>
          <w:color w:val="404040"/>
          <w:sz w:val="20"/>
          <w:szCs w:val="20"/>
        </w:rPr>
      </w:pPr>
      <w:r>
        <w:rPr>
          <w:rFonts w:ascii="Arial" w:hAnsi="Arial" w:cs="Arial"/>
          <w:i/>
          <w:sz w:val="20"/>
          <w:szCs w:val="20"/>
        </w:rPr>
        <w:t xml:space="preserve">The ADA Council on Scientific Affairs prepared a </w:t>
      </w:r>
      <w:r>
        <w:rPr>
          <w:rStyle w:val="apple-converted-space"/>
          <w:rFonts w:ascii="Arial" w:hAnsi="Arial" w:cs="Arial"/>
          <w:i/>
          <w:sz w:val="20"/>
          <w:szCs w:val="20"/>
        </w:rPr>
        <w:t xml:space="preserve">comprehensive literature review </w:t>
      </w:r>
      <w:r>
        <w:rPr>
          <w:rFonts w:ascii="Arial" w:hAnsi="Arial" w:cs="Arial"/>
          <w:i/>
          <w:sz w:val="20"/>
          <w:szCs w:val="20"/>
        </w:rPr>
        <w:t>on amalgam safety that summarized the state of the evidence for amalgam safety (from January 2004 to June 2010). Based on the results of this review, the Council reaffirmed at its July 2009 meeting that the scientific evidence supports the position that amalgam is a valuable, viable and safe choice for dental patients.</w:t>
      </w:r>
    </w:p>
    <w:p w:rsidR="00C85C2A" w:rsidRDefault="00C85C2A" w:rsidP="00C85C2A">
      <w:pPr>
        <w:spacing w:before="60"/>
        <w:ind w:left="720" w:right="720"/>
        <w:rPr>
          <w:rFonts w:ascii="Arial" w:hAnsi="Arial" w:cs="Arial"/>
          <w:i/>
          <w:sz w:val="20"/>
          <w:szCs w:val="20"/>
        </w:rPr>
      </w:pPr>
      <w:r>
        <w:rPr>
          <w:rFonts w:ascii="Arial" w:hAnsi="Arial" w:cs="Arial"/>
          <w:i/>
          <w:color w:val="404040"/>
          <w:sz w:val="20"/>
          <w:szCs w:val="20"/>
        </w:rPr>
        <w:t>(</w:t>
      </w:r>
      <w:hyperlink r:id="rId68" w:history="1">
        <w:r>
          <w:rPr>
            <w:rStyle w:val="Hyperlink"/>
            <w:rFonts w:ascii="Arial" w:hAnsi="Arial" w:cs="Arial"/>
            <w:i/>
            <w:sz w:val="20"/>
            <w:szCs w:val="20"/>
          </w:rPr>
          <w:t>http://www.ada.org/en/about-the-ada/ada-positions-policies-and-statements/statement-on-dental-amalgam</w:t>
        </w:r>
      </w:hyperlink>
      <w:r>
        <w:rPr>
          <w:rFonts w:ascii="Arial" w:hAnsi="Arial" w:cs="Arial"/>
          <w:i/>
          <w:color w:val="404040"/>
          <w:sz w:val="20"/>
          <w:szCs w:val="20"/>
        </w:rPr>
        <w:t>)</w:t>
      </w:r>
    </w:p>
    <w:p w:rsidR="00C85C2A" w:rsidRDefault="00C85C2A" w:rsidP="005B3C67">
      <w:pPr>
        <w:numPr>
          <w:ilvl w:val="0"/>
          <w:numId w:val="6"/>
        </w:numPr>
        <w:ind w:left="360"/>
        <w:rPr>
          <w:rFonts w:ascii="Arial" w:hAnsi="Arial" w:cs="Arial"/>
          <w:i/>
          <w:sz w:val="22"/>
          <w:szCs w:val="22"/>
        </w:rPr>
      </w:pPr>
      <w:r>
        <w:rPr>
          <w:rFonts w:ascii="Arial" w:hAnsi="Arial" w:cs="Arial"/>
          <w:b/>
          <w:sz w:val="22"/>
          <w:szCs w:val="22"/>
        </w:rPr>
        <w:t>“Is mercury something we need in small amounts in our diet?”</w:t>
      </w:r>
      <w:r>
        <w:rPr>
          <w:rFonts w:ascii="Arial" w:hAnsi="Arial" w:cs="Arial"/>
          <w:sz w:val="22"/>
          <w:szCs w:val="22"/>
        </w:rPr>
        <w:t xml:space="preserve"> </w:t>
      </w:r>
      <w:r>
        <w:rPr>
          <w:rFonts w:ascii="Arial" w:hAnsi="Arial" w:cs="Arial"/>
          <w:i/>
          <w:sz w:val="22"/>
          <w:szCs w:val="22"/>
        </w:rPr>
        <w:t>Mercury is not needed in the body. It has no purpose for humans, so ideally the levels would be zero.</w:t>
      </w:r>
    </w:p>
    <w:p w:rsidR="004663F1" w:rsidRDefault="004663F1" w:rsidP="008B58E7">
      <w:pPr>
        <w:autoSpaceDE w:val="0"/>
        <w:autoSpaceDN w:val="0"/>
        <w:adjustRightInd w:val="0"/>
        <w:rPr>
          <w:rFonts w:ascii="Arial" w:hAnsi="Arial" w:cs="Arial"/>
          <w:iCs/>
          <w:sz w:val="22"/>
          <w:szCs w:val="22"/>
        </w:rPr>
      </w:pPr>
    </w:p>
    <w:p w:rsidR="00C57D17" w:rsidRPr="009B4EC1" w:rsidRDefault="00C57D17" w:rsidP="00BA6E87">
      <w:pPr>
        <w:pStyle w:val="Heading1"/>
        <w:spacing w:after="0"/>
      </w:pPr>
      <w:bookmarkStart w:id="19" w:name="_Toc446168406"/>
      <w:r w:rsidRPr="009B4EC1">
        <w:t>In-Class Activities</w:t>
      </w:r>
      <w:bookmarkEnd w:id="19"/>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lesson</w:t>
      </w:r>
      <w:proofErr w:type="gramEnd"/>
      <w:r w:rsidRPr="00BA6E87">
        <w:rPr>
          <w:rFonts w:ascii="Arial" w:hAnsi="Arial" w:cs="Arial"/>
          <w:b/>
          <w:sz w:val="28"/>
          <w:szCs w:val="28"/>
        </w:rPr>
        <w:t xml:space="preserve"> ideas, including labs &amp; demonstrations)</w:t>
      </w:r>
    </w:p>
    <w:p w:rsidR="00C85C2A" w:rsidRDefault="00C85C2A" w:rsidP="005B3C67">
      <w:pPr>
        <w:numPr>
          <w:ilvl w:val="0"/>
          <w:numId w:val="7"/>
        </w:numPr>
        <w:ind w:left="360"/>
        <w:rPr>
          <w:rFonts w:ascii="Arial" w:hAnsi="Arial" w:cs="Arial"/>
          <w:sz w:val="22"/>
          <w:szCs w:val="22"/>
        </w:rPr>
      </w:pPr>
      <w:r>
        <w:rPr>
          <w:rFonts w:ascii="Arial" w:hAnsi="Arial" w:cs="Arial"/>
          <w:sz w:val="22"/>
          <w:szCs w:val="22"/>
        </w:rPr>
        <w:t xml:space="preserve">Students can interact with a simulation of </w:t>
      </w:r>
      <w:proofErr w:type="spellStart"/>
      <w:r>
        <w:rPr>
          <w:rFonts w:ascii="Arial" w:hAnsi="Arial" w:cs="Arial"/>
          <w:sz w:val="22"/>
          <w:szCs w:val="22"/>
        </w:rPr>
        <w:t>biomagnification</w:t>
      </w:r>
      <w:proofErr w:type="spellEnd"/>
      <w:r>
        <w:rPr>
          <w:rFonts w:ascii="Arial" w:hAnsi="Arial" w:cs="Arial"/>
          <w:sz w:val="22"/>
          <w:szCs w:val="22"/>
        </w:rPr>
        <w:t xml:space="preserve"> of mercury at this site. It also includes follow-up questions that help with their understanding. </w:t>
      </w:r>
      <w:r w:rsidR="00FE454C">
        <w:rPr>
          <w:rFonts w:ascii="Arial" w:hAnsi="Arial" w:cs="Arial"/>
          <w:sz w:val="22"/>
          <w:szCs w:val="22"/>
        </w:rPr>
        <w:t>(</w:t>
      </w:r>
      <w:hyperlink r:id="rId69" w:history="1">
        <w:r>
          <w:rPr>
            <w:rStyle w:val="Hyperlink"/>
            <w:rFonts w:ascii="Arial" w:hAnsi="Arial" w:cs="Arial"/>
            <w:sz w:val="22"/>
            <w:szCs w:val="22"/>
          </w:rPr>
          <w:t>http://oceanexplorer.noaa.gov/edu/learning/player/lesson13/l13la1.html</w:t>
        </w:r>
      </w:hyperlink>
      <w:r w:rsidR="00FE454C" w:rsidRPr="00FE454C">
        <w:rPr>
          <w:rStyle w:val="Hyperlink"/>
          <w:rFonts w:ascii="Arial" w:hAnsi="Arial" w:cs="Arial"/>
          <w:color w:val="auto"/>
          <w:sz w:val="22"/>
          <w:szCs w:val="22"/>
          <w:u w:val="none"/>
        </w:rPr>
        <w:t>)</w:t>
      </w:r>
    </w:p>
    <w:p w:rsidR="00C85C2A" w:rsidRDefault="00C85C2A" w:rsidP="005B3C67">
      <w:pPr>
        <w:numPr>
          <w:ilvl w:val="0"/>
          <w:numId w:val="7"/>
        </w:numPr>
        <w:ind w:left="360"/>
        <w:rPr>
          <w:rFonts w:ascii="Arial" w:hAnsi="Arial" w:cs="Arial"/>
          <w:sz w:val="22"/>
          <w:szCs w:val="22"/>
        </w:rPr>
      </w:pPr>
      <w:r>
        <w:rPr>
          <w:rFonts w:ascii="Arial" w:hAnsi="Arial" w:cs="Arial"/>
          <w:sz w:val="22"/>
          <w:szCs w:val="22"/>
        </w:rPr>
        <w:t xml:space="preserve">Students could participate in a food web game that demonstrates the </w:t>
      </w:r>
      <w:proofErr w:type="spellStart"/>
      <w:r>
        <w:rPr>
          <w:rFonts w:ascii="Arial" w:hAnsi="Arial" w:cs="Arial"/>
          <w:sz w:val="22"/>
          <w:szCs w:val="22"/>
        </w:rPr>
        <w:t>biomagnification</w:t>
      </w:r>
      <w:proofErr w:type="spellEnd"/>
      <w:r>
        <w:rPr>
          <w:rFonts w:ascii="Arial" w:hAnsi="Arial" w:cs="Arial"/>
          <w:sz w:val="22"/>
          <w:szCs w:val="22"/>
        </w:rPr>
        <w:t xml:space="preserve"> of substances such as mercury. The following sites have explicit directions on how to conduct such an activity:</w:t>
      </w:r>
    </w:p>
    <w:p w:rsidR="00C85C2A" w:rsidRDefault="00C85C2A" w:rsidP="005B3C67">
      <w:pPr>
        <w:numPr>
          <w:ilvl w:val="1"/>
          <w:numId w:val="4"/>
        </w:numPr>
        <w:ind w:left="720"/>
        <w:rPr>
          <w:rFonts w:ascii="Arial" w:hAnsi="Arial" w:cs="Arial"/>
          <w:sz w:val="22"/>
          <w:szCs w:val="22"/>
        </w:rPr>
      </w:pPr>
      <w:r>
        <w:rPr>
          <w:rFonts w:ascii="Arial" w:hAnsi="Arial" w:cs="Arial"/>
          <w:sz w:val="22"/>
          <w:szCs w:val="22"/>
        </w:rPr>
        <w:t xml:space="preserve">In this game the students play the role of </w:t>
      </w:r>
      <w:r>
        <w:rPr>
          <w:rFonts w:ascii="Arial" w:hAnsi="Arial" w:cs="Arial"/>
          <w:color w:val="000000"/>
          <w:sz w:val="22"/>
          <w:szCs w:val="22"/>
          <w:shd w:val="clear" w:color="auto" w:fill="FFFFFF"/>
        </w:rPr>
        <w:t>grasshoppers, shrews, or hawks</w:t>
      </w:r>
      <w:r>
        <w:rPr>
          <w:rFonts w:ascii="Cabin" w:hAnsi="Cabin"/>
          <w:color w:val="000000"/>
          <w:sz w:val="21"/>
          <w:szCs w:val="21"/>
          <w:shd w:val="clear" w:color="auto" w:fill="FFFFFF"/>
        </w:rPr>
        <w:t xml:space="preserve">. </w:t>
      </w:r>
      <w:r>
        <w:rPr>
          <w:rFonts w:ascii="Arial" w:hAnsi="Arial" w:cs="Arial"/>
          <w:color w:val="000000"/>
          <w:sz w:val="22"/>
          <w:szCs w:val="22"/>
          <w:shd w:val="clear" w:color="auto" w:fill="FFFFFF"/>
        </w:rPr>
        <w:t xml:space="preserve">The grasshoppers will be given a bag of “food,” which consists of white paper squares, and “mercury” (colored paper squares). Students will collect the “mercury” as it moves up the food chain. </w:t>
      </w:r>
      <w:r w:rsidR="00FE454C">
        <w:rPr>
          <w:rFonts w:ascii="Arial" w:hAnsi="Arial" w:cs="Arial"/>
          <w:color w:val="000000"/>
          <w:sz w:val="22"/>
          <w:szCs w:val="22"/>
          <w:shd w:val="clear" w:color="auto" w:fill="FFFFFF"/>
        </w:rPr>
        <w:t>(</w:t>
      </w:r>
      <w:hyperlink r:id="rId70" w:history="1">
        <w:r>
          <w:rPr>
            <w:rStyle w:val="Hyperlink"/>
            <w:rFonts w:ascii="Arial" w:hAnsi="Arial" w:cs="Arial"/>
            <w:sz w:val="22"/>
            <w:szCs w:val="22"/>
          </w:rPr>
          <w:t>http://participatoryscience.org/curriculum-activity/food-chain-game</w:t>
        </w:r>
      </w:hyperlink>
      <w:r w:rsidR="00FE454C" w:rsidRPr="00FE454C">
        <w:rPr>
          <w:rStyle w:val="Hyperlink"/>
          <w:rFonts w:ascii="Arial" w:hAnsi="Arial" w:cs="Arial"/>
          <w:color w:val="auto"/>
          <w:sz w:val="22"/>
          <w:szCs w:val="22"/>
          <w:u w:val="none"/>
        </w:rPr>
        <w:t>)</w:t>
      </w:r>
    </w:p>
    <w:p w:rsidR="00C85C2A" w:rsidRDefault="00C85C2A" w:rsidP="005B3C67">
      <w:pPr>
        <w:numPr>
          <w:ilvl w:val="1"/>
          <w:numId w:val="4"/>
        </w:numPr>
        <w:ind w:left="720"/>
        <w:rPr>
          <w:rFonts w:ascii="Arial" w:hAnsi="Arial" w:cs="Arial"/>
          <w:sz w:val="22"/>
          <w:szCs w:val="22"/>
        </w:rPr>
      </w:pPr>
      <w:r>
        <w:rPr>
          <w:rFonts w:ascii="Arial" w:hAnsi="Arial" w:cs="Arial"/>
          <w:i/>
          <w:sz w:val="22"/>
          <w:szCs w:val="22"/>
        </w:rPr>
        <w:t>Bioaccumulation and Food Chains</w:t>
      </w:r>
      <w:r>
        <w:rPr>
          <w:rFonts w:ascii="Arial" w:hAnsi="Arial" w:cs="Arial"/>
          <w:sz w:val="22"/>
          <w:szCs w:val="22"/>
        </w:rPr>
        <w:t xml:space="preserve"> is a similar activity using colored tokens or poker chips. In this game the students are </w:t>
      </w:r>
      <w:proofErr w:type="gramStart"/>
      <w:r>
        <w:rPr>
          <w:rFonts w:ascii="Arial" w:hAnsi="Arial" w:cs="Arial"/>
          <w:sz w:val="22"/>
          <w:szCs w:val="22"/>
        </w:rPr>
        <w:t>either zooplankton</w:t>
      </w:r>
      <w:proofErr w:type="gramEnd"/>
      <w:r>
        <w:rPr>
          <w:rFonts w:ascii="Arial" w:hAnsi="Arial" w:cs="Arial"/>
          <w:sz w:val="22"/>
          <w:szCs w:val="22"/>
        </w:rPr>
        <w:t xml:space="preserve">, rainbow trout, walleye or eagles. This game is followed by an extensive analysis of the data collected, leading to students differentiating between bioaccumulation and </w:t>
      </w:r>
      <w:proofErr w:type="spellStart"/>
      <w:r>
        <w:rPr>
          <w:rFonts w:ascii="Arial" w:hAnsi="Arial" w:cs="Arial"/>
          <w:sz w:val="22"/>
          <w:szCs w:val="22"/>
        </w:rPr>
        <w:t>biomagnification</w:t>
      </w:r>
      <w:proofErr w:type="spellEnd"/>
      <w:r>
        <w:rPr>
          <w:rFonts w:ascii="Arial" w:hAnsi="Arial" w:cs="Arial"/>
          <w:sz w:val="22"/>
          <w:szCs w:val="22"/>
        </w:rPr>
        <w:t xml:space="preserve">. The instructions can be found at the end of this site, on page 44: </w:t>
      </w:r>
      <w:hyperlink r:id="rId71" w:history="1">
        <w:r>
          <w:rPr>
            <w:rStyle w:val="Hyperlink"/>
            <w:rFonts w:ascii="Arial" w:hAnsi="Arial" w:cs="Arial"/>
            <w:sz w:val="22"/>
            <w:szCs w:val="22"/>
          </w:rPr>
          <w:t>http://sharkresearch.rsmas.miami.edu/assets/pdfs/learning-tools/high-school/MODULE%205%20Management,%20Conservation,%20Research%20and%20Actions%20-%20SECTION%203%20Mercury%20Toxicity%20Data.pdf</w:t>
        </w:r>
      </w:hyperlink>
      <w:r>
        <w:rPr>
          <w:rFonts w:ascii="Arial" w:hAnsi="Arial" w:cs="Arial"/>
          <w:sz w:val="22"/>
          <w:szCs w:val="22"/>
        </w:rPr>
        <w:t>.</w:t>
      </w:r>
    </w:p>
    <w:p w:rsidR="00C85C2A" w:rsidRDefault="00C85C2A" w:rsidP="005B3C67">
      <w:pPr>
        <w:numPr>
          <w:ilvl w:val="0"/>
          <w:numId w:val="7"/>
        </w:numPr>
        <w:ind w:left="360"/>
        <w:rPr>
          <w:rFonts w:ascii="Arial" w:hAnsi="Arial" w:cs="Arial"/>
          <w:sz w:val="22"/>
          <w:szCs w:val="22"/>
        </w:rPr>
      </w:pPr>
      <w:proofErr w:type="spellStart"/>
      <w:r>
        <w:rPr>
          <w:rFonts w:ascii="Arial" w:hAnsi="Arial" w:cs="Arial"/>
          <w:sz w:val="22"/>
          <w:szCs w:val="22"/>
        </w:rPr>
        <w:t>Biomagnification</w:t>
      </w:r>
      <w:proofErr w:type="spellEnd"/>
      <w:r>
        <w:rPr>
          <w:rFonts w:ascii="Arial" w:hAnsi="Arial" w:cs="Arial"/>
          <w:sz w:val="22"/>
          <w:szCs w:val="22"/>
        </w:rPr>
        <w:t xml:space="preserve"> can also be demonstrated using food coloring and water. This can be done either as a teacher demonstration or a simple laboratory activity for students. Instructions for </w:t>
      </w:r>
      <w:r>
        <w:rPr>
          <w:rFonts w:ascii="Arial" w:hAnsi="Arial" w:cs="Arial"/>
          <w:sz w:val="22"/>
          <w:szCs w:val="22"/>
        </w:rPr>
        <w:lastRenderedPageBreak/>
        <w:t xml:space="preserve">this can be found on page 15 of this site: </w:t>
      </w:r>
      <w:hyperlink r:id="rId72" w:history="1">
        <w:r>
          <w:rPr>
            <w:rStyle w:val="Hyperlink"/>
            <w:rFonts w:ascii="Arial" w:hAnsi="Arial" w:cs="Arial"/>
            <w:sz w:val="22"/>
            <w:szCs w:val="22"/>
          </w:rPr>
          <w:t>http://sharkresearch.rsmas.miami.edu/assets/pdfs/learning-tools/high-school/MODULE%205%20Management,%20Conservation,%20Research%20and%20Actions%20-%20SECTION%203%20Mercury%20Toxicity%20Data.pdf</w:t>
        </w:r>
      </w:hyperlink>
      <w:r>
        <w:rPr>
          <w:rFonts w:ascii="Arial" w:hAnsi="Arial" w:cs="Arial"/>
          <w:sz w:val="22"/>
          <w:szCs w:val="22"/>
        </w:rPr>
        <w:t>.</w:t>
      </w:r>
    </w:p>
    <w:p w:rsidR="00C85C2A" w:rsidRDefault="00C85C2A" w:rsidP="005B3C67">
      <w:pPr>
        <w:numPr>
          <w:ilvl w:val="0"/>
          <w:numId w:val="7"/>
        </w:numPr>
        <w:ind w:left="360"/>
        <w:rPr>
          <w:rFonts w:ascii="Arial" w:hAnsi="Arial" w:cs="Arial"/>
          <w:sz w:val="22"/>
          <w:szCs w:val="22"/>
        </w:rPr>
      </w:pPr>
      <w:r>
        <w:rPr>
          <w:rFonts w:ascii="Arial" w:hAnsi="Arial" w:cs="Arial"/>
          <w:sz w:val="22"/>
          <w:szCs w:val="22"/>
        </w:rPr>
        <w:t xml:space="preserve">In an activity called </w:t>
      </w:r>
      <w:r>
        <w:rPr>
          <w:rFonts w:ascii="Arial" w:hAnsi="Arial" w:cs="Arial"/>
          <w:i/>
          <w:sz w:val="22"/>
          <w:szCs w:val="22"/>
        </w:rPr>
        <w:t>Mercury in the Environment: Percent Mercury in Coal,</w:t>
      </w:r>
      <w:r>
        <w:rPr>
          <w:rFonts w:ascii="Arial" w:hAnsi="Arial" w:cs="Arial"/>
          <w:sz w:val="22"/>
          <w:szCs w:val="22"/>
        </w:rPr>
        <w:t xml:space="preserve"> students can determine the percent-by-mass of elements in coal. The “coal sample” is a bag of different colored beads. Each color represents a different element. The most abundant colored bead will represent carbon. An explanation and instructions for this activity can be found beginning on page 26 of </w:t>
      </w:r>
      <w:hyperlink r:id="rId73" w:history="1">
        <w:r>
          <w:rPr>
            <w:rStyle w:val="Hyperlink"/>
            <w:rFonts w:ascii="Arial" w:hAnsi="Arial" w:cs="Arial"/>
            <w:sz w:val="22"/>
            <w:szCs w:val="22"/>
          </w:rPr>
          <w:t>http://sharkresearch.rsmas.miami.edu/assets/pdfs/learning-tools/high-school/MODULE%205%20Management,%20Conservation,%20Research%20and%20Actions%20-%20SECTION%203%20Mercury%20Toxicity%20Data.pdf</w:t>
        </w:r>
      </w:hyperlink>
      <w:r>
        <w:rPr>
          <w:rFonts w:ascii="Arial" w:hAnsi="Arial" w:cs="Arial"/>
          <w:sz w:val="22"/>
          <w:szCs w:val="22"/>
        </w:rPr>
        <w:t>.</w:t>
      </w:r>
    </w:p>
    <w:p w:rsidR="00C85C2A" w:rsidRDefault="00C85C2A" w:rsidP="005B3C67">
      <w:pPr>
        <w:numPr>
          <w:ilvl w:val="0"/>
          <w:numId w:val="7"/>
        </w:numPr>
        <w:ind w:left="360"/>
        <w:rPr>
          <w:rFonts w:ascii="Arial" w:hAnsi="Arial" w:cs="Arial"/>
          <w:sz w:val="22"/>
          <w:szCs w:val="22"/>
        </w:rPr>
      </w:pPr>
      <w:r>
        <w:rPr>
          <w:rFonts w:ascii="Arial" w:hAnsi="Arial" w:cs="Arial"/>
          <w:sz w:val="22"/>
          <w:szCs w:val="22"/>
        </w:rPr>
        <w:t xml:space="preserve">A series of lessons on mercury including mercury in the environment and mercury in the food chain can be found at </w:t>
      </w:r>
      <w:hyperlink r:id="rId74" w:history="1">
        <w:r>
          <w:rPr>
            <w:rStyle w:val="Hyperlink"/>
            <w:rFonts w:ascii="Arial" w:hAnsi="Arial" w:cs="Arial"/>
            <w:sz w:val="22"/>
            <w:szCs w:val="22"/>
          </w:rPr>
          <w:t>http://www.kendallville-in.org/pdf/mercury/mercury_high_school_activity.pdf</w:t>
        </w:r>
      </w:hyperlink>
      <w:r>
        <w:rPr>
          <w:rFonts w:ascii="Arial" w:hAnsi="Arial" w:cs="Arial"/>
          <w:sz w:val="22"/>
          <w:szCs w:val="22"/>
        </w:rPr>
        <w:t>.</w:t>
      </w:r>
    </w:p>
    <w:p w:rsidR="00C85C2A" w:rsidRDefault="00C85C2A" w:rsidP="005B3C67">
      <w:pPr>
        <w:numPr>
          <w:ilvl w:val="0"/>
          <w:numId w:val="7"/>
        </w:numPr>
        <w:ind w:left="360"/>
        <w:rPr>
          <w:rFonts w:ascii="Arial" w:hAnsi="Arial" w:cs="Arial"/>
          <w:sz w:val="22"/>
          <w:szCs w:val="22"/>
        </w:rPr>
      </w:pPr>
      <w:r>
        <w:rPr>
          <w:rFonts w:ascii="Arial" w:hAnsi="Arial" w:cs="Arial"/>
          <w:sz w:val="22"/>
          <w:szCs w:val="22"/>
        </w:rPr>
        <w:t xml:space="preserve">“The Ups and Down of Thermometers” is an interactive lesson on thermometers produced by the American Chemical Society. It is designed for middle school but could be adapted for older students as well. </w:t>
      </w:r>
      <w:r w:rsidR="00FE454C">
        <w:rPr>
          <w:rFonts w:ascii="Arial" w:hAnsi="Arial" w:cs="Arial"/>
          <w:sz w:val="22"/>
          <w:szCs w:val="22"/>
        </w:rPr>
        <w:t>(</w:t>
      </w:r>
      <w:hyperlink r:id="rId75" w:history="1">
        <w:r>
          <w:rPr>
            <w:rStyle w:val="Hyperlink"/>
            <w:rFonts w:ascii="Arial" w:hAnsi="Arial" w:cs="Arial"/>
            <w:sz w:val="22"/>
            <w:szCs w:val="22"/>
          </w:rPr>
          <w:t>http://www.middleschoolchemistry.com/lessonplans/chapter1/lesson3</w:t>
        </w:r>
      </w:hyperlink>
      <w:r w:rsidR="00FE454C" w:rsidRPr="00FE454C">
        <w:rPr>
          <w:rStyle w:val="Hyperlink"/>
          <w:rFonts w:ascii="Arial" w:hAnsi="Arial" w:cs="Arial"/>
          <w:color w:val="auto"/>
          <w:sz w:val="22"/>
          <w:szCs w:val="22"/>
          <w:u w:val="none"/>
        </w:rPr>
        <w:t>)</w:t>
      </w:r>
    </w:p>
    <w:p w:rsidR="00C85C2A" w:rsidRDefault="00C85C2A" w:rsidP="005B3C67">
      <w:pPr>
        <w:numPr>
          <w:ilvl w:val="0"/>
          <w:numId w:val="7"/>
        </w:numPr>
        <w:ind w:left="360"/>
        <w:rPr>
          <w:rFonts w:ascii="Arial" w:hAnsi="Arial" w:cs="Arial"/>
          <w:sz w:val="22"/>
          <w:szCs w:val="22"/>
        </w:rPr>
      </w:pPr>
      <w:r>
        <w:rPr>
          <w:rFonts w:ascii="Arial" w:hAnsi="Arial" w:cs="Arial"/>
          <w:sz w:val="22"/>
          <w:szCs w:val="22"/>
        </w:rPr>
        <w:t xml:space="preserve">You can use analogies to help students understand measurements that are either very large or very small. The activity at </w:t>
      </w:r>
      <w:hyperlink r:id="rId76" w:history="1">
        <w:r>
          <w:rPr>
            <w:rStyle w:val="Hyperlink"/>
            <w:rFonts w:ascii="Arial" w:hAnsi="Arial" w:cs="Arial"/>
            <w:sz w:val="22"/>
            <w:szCs w:val="22"/>
          </w:rPr>
          <w:t>http://www.toxicsaction.org/sites/default/files/tac/sfa/messaging_with_analogies.pdf</w:t>
        </w:r>
      </w:hyperlink>
      <w:r>
        <w:rPr>
          <w:rFonts w:ascii="Arial" w:hAnsi="Arial" w:cs="Arial"/>
          <w:sz w:val="22"/>
          <w:szCs w:val="22"/>
        </w:rPr>
        <w:t xml:space="preserve"> provides students with practice understanding various units.</w:t>
      </w:r>
    </w:p>
    <w:p w:rsidR="00C85C2A" w:rsidRPr="00FE454C" w:rsidRDefault="00C85C2A" w:rsidP="005B3C67">
      <w:pPr>
        <w:numPr>
          <w:ilvl w:val="0"/>
          <w:numId w:val="7"/>
        </w:numPr>
        <w:ind w:left="360"/>
        <w:rPr>
          <w:rStyle w:val="Hyperlink"/>
          <w:rFonts w:ascii="Arial" w:hAnsi="Arial" w:cs="Arial"/>
          <w:color w:val="auto"/>
          <w:sz w:val="22"/>
          <w:szCs w:val="22"/>
          <w:u w:val="none"/>
        </w:rPr>
      </w:pPr>
      <w:r>
        <w:rPr>
          <w:rFonts w:ascii="Arial" w:hAnsi="Arial" w:cs="Arial"/>
          <w:sz w:val="22"/>
          <w:szCs w:val="22"/>
        </w:rPr>
        <w:t xml:space="preserve">Students can investigate the meaning of parts per million using a 10% solution and diluting it until its concentration is one part per million. As description of such an activity can be found at </w:t>
      </w:r>
      <w:hyperlink r:id="rId77" w:history="1">
        <w:r>
          <w:rPr>
            <w:rStyle w:val="Hyperlink"/>
            <w:rFonts w:ascii="Arial" w:hAnsi="Arial" w:cs="Arial"/>
            <w:sz w:val="22"/>
            <w:szCs w:val="22"/>
          </w:rPr>
          <w:t>http://ed.fnal.gov/trc_new/sciencelines_online/fall96/activities.html</w:t>
        </w:r>
      </w:hyperlink>
      <w:r w:rsidR="00FE454C" w:rsidRPr="00FE454C">
        <w:rPr>
          <w:rStyle w:val="Hyperlink"/>
          <w:rFonts w:ascii="Arial" w:hAnsi="Arial" w:cs="Arial"/>
          <w:color w:val="auto"/>
          <w:sz w:val="22"/>
          <w:szCs w:val="22"/>
          <w:u w:val="none"/>
        </w:rPr>
        <w:t>.</w:t>
      </w:r>
    </w:p>
    <w:p w:rsidR="00C85C2A" w:rsidRPr="00FE454C" w:rsidRDefault="00C85C2A" w:rsidP="005B3C67">
      <w:pPr>
        <w:numPr>
          <w:ilvl w:val="0"/>
          <w:numId w:val="7"/>
        </w:numPr>
        <w:ind w:left="360"/>
        <w:rPr>
          <w:rFonts w:ascii="Arial" w:hAnsi="Arial" w:cs="Arial"/>
          <w:sz w:val="22"/>
          <w:szCs w:val="22"/>
        </w:rPr>
      </w:pPr>
      <w:r w:rsidRPr="00FE454C">
        <w:rPr>
          <w:rStyle w:val="Hyperlink"/>
          <w:rFonts w:ascii="Arial" w:hAnsi="Arial" w:cs="Arial"/>
          <w:color w:val="auto"/>
          <w:sz w:val="22"/>
          <w:szCs w:val="22"/>
          <w:u w:val="none"/>
        </w:rPr>
        <w:t>Along the same lines as the activity above, an excellent example of a serial dilution laboratory activity can be found at this site:</w:t>
      </w:r>
      <w:r w:rsidRPr="00FE454C">
        <w:rPr>
          <w:rStyle w:val="Hyperlink"/>
          <w:rFonts w:ascii="Arial" w:hAnsi="Arial" w:cs="Arial"/>
          <w:color w:val="auto"/>
          <w:sz w:val="22"/>
          <w:szCs w:val="22"/>
        </w:rPr>
        <w:t xml:space="preserve"> </w:t>
      </w:r>
      <w:hyperlink r:id="rId78" w:history="1">
        <w:r>
          <w:rPr>
            <w:rStyle w:val="Hyperlink"/>
            <w:rFonts w:ascii="Arial" w:hAnsi="Arial" w:cs="Arial"/>
            <w:sz w:val="22"/>
            <w:szCs w:val="22"/>
          </w:rPr>
          <w:t>http://www.lcsd.wednet.edu/cms/lib06/WA01001184/Centricity/Domain/14/Serial_Dilution_Lab.pdf</w:t>
        </w:r>
      </w:hyperlink>
      <w:r w:rsidRPr="00FE454C">
        <w:rPr>
          <w:rStyle w:val="Hyperlink"/>
          <w:rFonts w:ascii="Arial" w:hAnsi="Arial" w:cs="Arial"/>
          <w:color w:val="000000"/>
          <w:sz w:val="22"/>
          <w:szCs w:val="22"/>
          <w:u w:val="none"/>
        </w:rPr>
        <w:t>.</w:t>
      </w:r>
    </w:p>
    <w:p w:rsidR="00761361" w:rsidRPr="00761361" w:rsidRDefault="00761361" w:rsidP="004663F1">
      <w:pPr>
        <w:autoSpaceDE w:val="0"/>
        <w:autoSpaceDN w:val="0"/>
        <w:adjustRightInd w:val="0"/>
        <w:spacing w:line="240" w:lineRule="exact"/>
        <w:rPr>
          <w:rFonts w:ascii="Arial" w:hAnsi="Arial" w:cs="Arial"/>
          <w:sz w:val="22"/>
          <w:szCs w:val="22"/>
        </w:rPr>
      </w:pPr>
    </w:p>
    <w:p w:rsidR="00383382" w:rsidRPr="009B4EC1" w:rsidRDefault="006E0263" w:rsidP="00BA6E87">
      <w:pPr>
        <w:pStyle w:val="Heading1"/>
        <w:spacing w:after="0"/>
      </w:pPr>
      <w:bookmarkStart w:id="20" w:name="_Toc446168407"/>
      <w:r w:rsidRPr="009B4EC1">
        <w:t>Out-of-</w:t>
      </w:r>
      <w:r w:rsidR="00C76ECA" w:rsidRPr="009B4EC1">
        <w:t>C</w:t>
      </w:r>
      <w:r w:rsidRPr="009B4EC1">
        <w:t>lass Activities and Projects</w:t>
      </w:r>
      <w:bookmarkEnd w:id="20"/>
    </w:p>
    <w:p w:rsidR="00552AEF" w:rsidRPr="004546D5" w:rsidRDefault="006E0263" w:rsidP="00193A90">
      <w:pPr>
        <w:spacing w:after="240"/>
        <w:rPr>
          <w:rFonts w:ascii="Arial" w:hAnsi="Arial" w:cs="Arial"/>
          <w:b/>
          <w:sz w:val="28"/>
          <w:szCs w:val="28"/>
        </w:rPr>
      </w:pPr>
      <w:r w:rsidRPr="004546D5">
        <w:rPr>
          <w:rFonts w:ascii="Arial" w:hAnsi="Arial" w:cs="Arial"/>
          <w:b/>
          <w:sz w:val="28"/>
          <w:szCs w:val="28"/>
        </w:rPr>
        <w:t>(</w:t>
      </w:r>
      <w:proofErr w:type="gramStart"/>
      <w:r w:rsidRPr="004546D5">
        <w:rPr>
          <w:rFonts w:ascii="Arial" w:hAnsi="Arial" w:cs="Arial"/>
          <w:b/>
          <w:sz w:val="28"/>
          <w:szCs w:val="28"/>
        </w:rPr>
        <w:t>student</w:t>
      </w:r>
      <w:proofErr w:type="gramEnd"/>
      <w:r w:rsidRPr="004546D5">
        <w:rPr>
          <w:rFonts w:ascii="Arial" w:hAnsi="Arial" w:cs="Arial"/>
          <w:b/>
          <w:sz w:val="28"/>
          <w:szCs w:val="28"/>
        </w:rPr>
        <w:t xml:space="preserve"> research, class projects)</w:t>
      </w:r>
    </w:p>
    <w:p w:rsidR="00C85C2A" w:rsidRDefault="00C85C2A" w:rsidP="005B3C67">
      <w:pPr>
        <w:numPr>
          <w:ilvl w:val="0"/>
          <w:numId w:val="8"/>
        </w:numPr>
        <w:ind w:left="360"/>
        <w:rPr>
          <w:rFonts w:ascii="Arial" w:hAnsi="Arial" w:cs="Arial"/>
          <w:sz w:val="22"/>
          <w:szCs w:val="22"/>
        </w:rPr>
      </w:pPr>
      <w:r>
        <w:rPr>
          <w:rFonts w:ascii="Arial" w:hAnsi="Arial" w:cs="Arial"/>
          <w:sz w:val="22"/>
          <w:szCs w:val="22"/>
        </w:rPr>
        <w:t>Students could research the pros and cons of eating fish and write a position paper on the topic.</w:t>
      </w:r>
    </w:p>
    <w:p w:rsidR="00C85C2A" w:rsidRDefault="00C85C2A" w:rsidP="005B3C67">
      <w:pPr>
        <w:numPr>
          <w:ilvl w:val="0"/>
          <w:numId w:val="8"/>
        </w:numPr>
        <w:ind w:left="360"/>
        <w:rPr>
          <w:rFonts w:ascii="Arial" w:hAnsi="Arial" w:cs="Arial"/>
          <w:sz w:val="22"/>
          <w:szCs w:val="22"/>
        </w:rPr>
      </w:pPr>
      <w:r>
        <w:rPr>
          <w:rFonts w:ascii="Arial" w:hAnsi="Arial" w:cs="Arial"/>
          <w:sz w:val="22"/>
          <w:szCs w:val="22"/>
        </w:rPr>
        <w:t xml:space="preserve">Students could be assigned to research and write about the industrial uses of mercury. Topics could include the use of mercury in gold mining, in iron mining and in chlorine and polyvinyl chloride production. </w:t>
      </w:r>
    </w:p>
    <w:p w:rsidR="00C85C2A" w:rsidRDefault="00C85C2A" w:rsidP="005B3C67">
      <w:pPr>
        <w:numPr>
          <w:ilvl w:val="0"/>
          <w:numId w:val="8"/>
        </w:numPr>
        <w:ind w:left="360"/>
        <w:rPr>
          <w:rFonts w:ascii="Arial" w:hAnsi="Arial" w:cs="Arial"/>
          <w:sz w:val="22"/>
          <w:szCs w:val="22"/>
        </w:rPr>
      </w:pPr>
      <w:r>
        <w:rPr>
          <w:rFonts w:ascii="Arial" w:hAnsi="Arial" w:cs="Arial"/>
          <w:sz w:val="22"/>
          <w:szCs w:val="22"/>
        </w:rPr>
        <w:t>Students could also be assigned to investigate and report on the major sources of mercury in the environment, which could include power plants, pesticides, and volcanos. It could also include an investigation of China’s contribution to mercury pollution.</w:t>
      </w:r>
    </w:p>
    <w:p w:rsidR="00C85C2A" w:rsidRDefault="00C85C2A" w:rsidP="005B3C67">
      <w:pPr>
        <w:numPr>
          <w:ilvl w:val="0"/>
          <w:numId w:val="8"/>
        </w:numPr>
        <w:ind w:left="360"/>
        <w:rPr>
          <w:rFonts w:ascii="Arial" w:hAnsi="Arial" w:cs="Arial"/>
          <w:sz w:val="22"/>
          <w:szCs w:val="22"/>
        </w:rPr>
      </w:pPr>
      <w:r>
        <w:rPr>
          <w:rFonts w:ascii="Arial" w:hAnsi="Arial" w:cs="Arial"/>
          <w:sz w:val="22"/>
          <w:szCs w:val="22"/>
        </w:rPr>
        <w:t xml:space="preserve">Students could research and report and, possibly, debate in class the use of mercury in dental amalgams. The health </w:t>
      </w:r>
      <w:proofErr w:type="gramStart"/>
      <w:r>
        <w:rPr>
          <w:rFonts w:ascii="Arial" w:hAnsi="Arial" w:cs="Arial"/>
          <w:sz w:val="22"/>
          <w:szCs w:val="22"/>
        </w:rPr>
        <w:t>effects on the human body (or lack thereof) due to amalgam fillings is</w:t>
      </w:r>
      <w:proofErr w:type="gramEnd"/>
      <w:r>
        <w:rPr>
          <w:rFonts w:ascii="Arial" w:hAnsi="Arial" w:cs="Arial"/>
          <w:sz w:val="22"/>
          <w:szCs w:val="22"/>
        </w:rPr>
        <w:t xml:space="preserve"> a topic of ongoing scientific research and debate.</w:t>
      </w:r>
    </w:p>
    <w:p w:rsidR="00C85C2A" w:rsidRDefault="00C85C2A" w:rsidP="005B3C67">
      <w:pPr>
        <w:numPr>
          <w:ilvl w:val="0"/>
          <w:numId w:val="8"/>
        </w:numPr>
        <w:ind w:left="360"/>
        <w:rPr>
          <w:rFonts w:ascii="Arial" w:hAnsi="Arial" w:cs="Arial"/>
          <w:sz w:val="22"/>
          <w:szCs w:val="22"/>
        </w:rPr>
      </w:pPr>
      <w:r>
        <w:rPr>
          <w:rFonts w:ascii="Arial" w:hAnsi="Arial" w:cs="Arial"/>
          <w:sz w:val="22"/>
          <w:szCs w:val="22"/>
        </w:rPr>
        <w:t xml:space="preserve">Students could research and report on other contaminants that </w:t>
      </w:r>
      <w:proofErr w:type="spellStart"/>
      <w:r>
        <w:rPr>
          <w:rFonts w:ascii="Arial" w:hAnsi="Arial" w:cs="Arial"/>
          <w:sz w:val="22"/>
          <w:szCs w:val="22"/>
        </w:rPr>
        <w:t>biomagnify</w:t>
      </w:r>
      <w:proofErr w:type="spellEnd"/>
      <w:r>
        <w:rPr>
          <w:rFonts w:ascii="Arial" w:hAnsi="Arial" w:cs="Arial"/>
          <w:sz w:val="22"/>
          <w:szCs w:val="22"/>
        </w:rPr>
        <w:t xml:space="preserve"> in fish and pose hazards for humans. These could include PCBs, DDT, dioxin, and chlordane.</w:t>
      </w:r>
    </w:p>
    <w:p w:rsidR="00B33DB1" w:rsidRDefault="00B33DB1" w:rsidP="00922A3C">
      <w:pPr>
        <w:rPr>
          <w:rFonts w:ascii="Arial" w:hAnsi="Arial" w:cs="Arial"/>
          <w:sz w:val="22"/>
          <w:szCs w:val="22"/>
        </w:rPr>
      </w:pPr>
      <w:r>
        <w:rPr>
          <w:rFonts w:ascii="Arial" w:hAnsi="Arial" w:cs="Arial"/>
          <w:sz w:val="22"/>
          <w:szCs w:val="22"/>
        </w:rPr>
        <w:br w:type="page"/>
      </w:r>
    </w:p>
    <w:p w:rsidR="00922A3C" w:rsidRDefault="00922A3C" w:rsidP="00922A3C">
      <w:pPr>
        <w:rPr>
          <w:rFonts w:ascii="Arial" w:hAnsi="Arial" w:cs="Arial"/>
          <w:sz w:val="22"/>
          <w:szCs w:val="22"/>
        </w:rPr>
      </w:pPr>
    </w:p>
    <w:p w:rsidR="00383382" w:rsidRPr="009B4EC1" w:rsidRDefault="00552AEF" w:rsidP="008B58E7">
      <w:pPr>
        <w:pStyle w:val="Heading1"/>
        <w:spacing w:after="0"/>
      </w:pPr>
      <w:bookmarkStart w:id="21" w:name="_Toc446168408"/>
      <w:r w:rsidRPr="009B4EC1">
        <w:t>References</w:t>
      </w:r>
      <w:bookmarkEnd w:id="21"/>
    </w:p>
    <w:p w:rsidR="00552AEF" w:rsidRPr="008B58E7" w:rsidRDefault="00C255A0" w:rsidP="00C255A0">
      <w:pPr>
        <w:rPr>
          <w:rFonts w:ascii="Arial" w:hAnsi="Arial" w:cs="Arial"/>
          <w:b/>
          <w:sz w:val="28"/>
          <w:szCs w:val="28"/>
        </w:rPr>
      </w:pPr>
      <w:r>
        <w:rPr>
          <w:noProof/>
        </w:rPr>
        <mc:AlternateContent>
          <mc:Choice Requires="wpg">
            <w:drawing>
              <wp:anchor distT="0" distB="0" distL="114300" distR="114300" simplePos="0" relativeHeight="251680768" behindDoc="0" locked="0" layoutInCell="1" allowOverlap="1" wp14:anchorId="60A914C3" wp14:editId="518E6E0E">
                <wp:simplePos x="0" y="0"/>
                <wp:positionH relativeFrom="column">
                  <wp:posOffset>0</wp:posOffset>
                </wp:positionH>
                <wp:positionV relativeFrom="paragraph">
                  <wp:posOffset>280035</wp:posOffset>
                </wp:positionV>
                <wp:extent cx="5945505" cy="2796540"/>
                <wp:effectExtent l="0" t="0" r="0" b="3810"/>
                <wp:wrapSquare wrapText="bothSides"/>
                <wp:docPr id="30" name="Group 30"/>
                <wp:cNvGraphicFramePr/>
                <a:graphic xmlns:a="http://schemas.openxmlformats.org/drawingml/2006/main">
                  <a:graphicData uri="http://schemas.microsoft.com/office/word/2010/wordprocessingGroup">
                    <wpg:wgp>
                      <wpg:cNvGrpSpPr/>
                      <wpg:grpSpPr>
                        <a:xfrm>
                          <a:off x="0" y="0"/>
                          <a:ext cx="5945505" cy="2796540"/>
                          <a:chOff x="0" y="0"/>
                          <a:chExt cx="5945580" cy="2796540"/>
                        </a:xfrm>
                      </wpg:grpSpPr>
                      <wps:wsp>
                        <wps:cNvPr id="31" name="Text Box 8"/>
                        <wps:cNvSpPr txBox="1">
                          <a:spLocks noChangeArrowheads="1"/>
                        </wps:cNvSpPr>
                        <wps:spPr bwMode="auto">
                          <a:xfrm>
                            <a:off x="0" y="0"/>
                            <a:ext cx="5943600" cy="279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90C1F" w:rsidRDefault="00590C1F" w:rsidP="006E5C0A">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rPr>
                                <w:br/>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w:t>
                              </w:r>
                              <w:proofErr w:type="gramStart"/>
                              <w:r>
                                <w:rPr>
                                  <w:rFonts w:ascii="Calibri" w:hAnsi="Calibri"/>
                                  <w:b/>
                                  <w:bCs/>
                                </w:rPr>
                                <w:t>Teacher’s</w:t>
                              </w:r>
                              <w:proofErr w:type="gramEnd"/>
                              <w:r>
                                <w:rPr>
                                  <w:rFonts w:ascii="Calibri" w:hAnsi="Calibri"/>
                                  <w:b/>
                                  <w:bCs/>
                                </w:rPr>
                                <w:t xml:space="preserve">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79" w:history="1">
                                <w:r>
                                  <w:rPr>
                                    <w:rStyle w:val="Hyperlink"/>
                                    <w:rFonts w:ascii="Calibri" w:hAnsi="Calibri"/>
                                    <w:b/>
                                    <w:bCs/>
                                  </w:rPr>
                                  <w:t>http://ww.acs.org/chemmatters</w:t>
                                </w:r>
                              </w:hyperlink>
                              <w:r>
                                <w:rPr>
                                  <w:rFonts w:ascii="Calibri" w:hAnsi="Calibri"/>
                                  <w:b/>
                                  <w:bCs/>
                                </w:rPr>
                                <w:t xml:space="preserve">. Scroll all the way down to the bottom of the page and click on the icon at the right, “Get the past 30 Years of </w:t>
                              </w:r>
                              <w:proofErr w:type="spellStart"/>
                              <w:r w:rsidRPr="00626306">
                                <w:rPr>
                                  <w:rFonts w:ascii="Calibri" w:hAnsi="Calibri"/>
                                  <w:b/>
                                  <w:bCs/>
                                  <w:i/>
                                </w:rPr>
                                <w:t>ChemMatters</w:t>
                              </w:r>
                              <w:proofErr w:type="spellEnd"/>
                              <w:r>
                                <w:rPr>
                                  <w:rFonts w:ascii="Calibri" w:hAnsi="Calibri"/>
                                  <w:b/>
                                  <w:bCs/>
                                </w:rPr>
                                <w:t xml:space="preserve"> on DVD!”</w:t>
                              </w:r>
                            </w:p>
                            <w:p w:rsidR="00590C1F" w:rsidRPr="008662C8" w:rsidRDefault="00590C1F" w:rsidP="006E5C0A">
                              <w:pPr>
                                <w:widowControl w:val="0"/>
                                <w:spacing w:line="216" w:lineRule="auto"/>
                                <w:ind w:right="3485"/>
                                <w:jc w:val="both"/>
                                <w:rPr>
                                  <w:rFonts w:ascii="Calibri" w:hAnsi="Calibri"/>
                                  <w:bCs/>
                                </w:rPr>
                              </w:pPr>
                            </w:p>
                            <w:p w:rsidR="00590C1F" w:rsidRDefault="00590C1F" w:rsidP="006E5C0A">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r w:rsidRPr="0035533E">
                                <w:rPr>
                                  <w:rFonts w:ascii="Calibri" w:hAnsi="Calibri"/>
                                  <w:b/>
                                  <w:bCs/>
                                  <w:i/>
                                  <w:iCs/>
                                </w:rPr>
                                <w:t>online</w:t>
                              </w:r>
                              <w:proofErr w:type="spellEnd"/>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92" name="Picture 9" descr="2013 CMcdcover label1-crop"/>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688080" y="0"/>
                            <a:ext cx="2257425"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93" name="Text Box 10"/>
                        <wps:cNvSpPr txBox="1">
                          <a:spLocks noChangeArrowheads="1"/>
                        </wps:cNvSpPr>
                        <wps:spPr bwMode="auto">
                          <a:xfrm>
                            <a:off x="3688080" y="1859280"/>
                            <a:ext cx="2257500"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90C1F" w:rsidRDefault="00590C1F" w:rsidP="006E5C0A">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r>
                                <w:rPr>
                                  <w:rFonts w:ascii="Franklin Gothic Medium" w:hAnsi="Franklin Gothic Medium"/>
                                  <w:b/>
                                  <w:bCs/>
                                  <w:i/>
                                  <w:iCs/>
                                </w:rPr>
                                <w:t>ChemMatters</w:t>
                              </w:r>
                              <w:proofErr w:type="spellEnd"/>
                              <w:r>
                                <w:rPr>
                                  <w:rFonts w:ascii="Franklin Gothic Medium" w:hAnsi="Franklin Gothic Medium"/>
                                  <w:b/>
                                  <w:bCs/>
                                  <w:i/>
                                  <w:iCs/>
                                </w:rPr>
                                <w:t>!</w:t>
                              </w:r>
                            </w:p>
                          </w:txbxContent>
                        </wps:txbx>
                        <wps:bodyPr rot="0" vert="horz" wrap="square" lIns="36576" tIns="36576" rIns="36576" bIns="36576" anchor="t" anchorCtr="0" upright="1">
                          <a:noAutofit/>
                        </wps:bodyPr>
                      </wps:wsp>
                      <wps:wsp>
                        <wps:cNvPr id="194" name="Text Box 11"/>
                        <wps:cNvSpPr txBox="1">
                          <a:spLocks noChangeArrowheads="1"/>
                        </wps:cNvSpPr>
                        <wps:spPr bwMode="auto">
                          <a:xfrm>
                            <a:off x="3688080" y="2186940"/>
                            <a:ext cx="2257500"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90C1F" w:rsidRDefault="00590C1F" w:rsidP="006E5C0A">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anchor>
            </w:drawing>
          </mc:Choice>
          <mc:Fallback>
            <w:pict>
              <v:group id="Group 30" o:spid="_x0000_s1044" style="position:absolute;margin-left:0;margin-top:22.05pt;width:468.15pt;height:220.2pt;z-index:251680768" coordsize="59455,27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&#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">
                <v:shape id="Text Box 8" o:spid="_x0000_s1045" type="#_x0000_t202" style="position:absolute;width:59436;height:27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7Y8MA&#10;AADbAAAADwAAAGRycy9kb3ducmV2LnhtbESPT4vCMBTE78J+h/AWvNlUBV2qUWRhwYPgv2XPb5tn&#10;W2xeShJt9dMbQfA4zMxvmPmyM7W4kvOVZQXDJAVBnFtdcaHg9/gz+ALhA7LG2jIpuJGH5eKjN8dM&#10;25b3dD2EQkQI+wwVlCE0mZQ+L8mgT2xDHL2TdQZDlK6Q2mEb4aaWozSdSIMVx4USG/ouKT8fLkbB&#10;3//0smvdeLc/35tJbVd+uwleqf5nt5qBCNSFd/jVXmsF4y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7Y8MAAADbAAAADwAAAAAAAAAAAAAAAACYAgAAZHJzL2Rv&#10;d25yZXYueG1sUEsFBgAAAAAEAAQA9QAAAIgDAAAAAA==&#10;" filled="f" stroked="f" strokecolor="black [0]" insetpen="t">
                  <v:textbox inset="2.88pt,2.88pt,2.88pt,2.88pt">
                    <w:txbxContent>
                      <w:p w:rsidR="00590C1F" w:rsidRDefault="00590C1F" w:rsidP="006E5C0A">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rPr>
                          <w:br/>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w:t>
                        </w:r>
                        <w:proofErr w:type="gramStart"/>
                        <w:r>
                          <w:rPr>
                            <w:rFonts w:ascii="Calibri" w:hAnsi="Calibri"/>
                            <w:b/>
                            <w:bCs/>
                          </w:rPr>
                          <w:t>Teacher’s</w:t>
                        </w:r>
                        <w:proofErr w:type="gramEnd"/>
                        <w:r>
                          <w:rPr>
                            <w:rFonts w:ascii="Calibri" w:hAnsi="Calibri"/>
                            <w:b/>
                            <w:bCs/>
                          </w:rPr>
                          <w:t xml:space="preserve">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81" w:history="1">
                          <w:r>
                            <w:rPr>
                              <w:rStyle w:val="Hyperlink"/>
                              <w:rFonts w:ascii="Calibri" w:hAnsi="Calibri"/>
                              <w:b/>
                              <w:bCs/>
                            </w:rPr>
                            <w:t>http://ww.acs.org/chemmatters</w:t>
                          </w:r>
                        </w:hyperlink>
                        <w:r>
                          <w:rPr>
                            <w:rFonts w:ascii="Calibri" w:hAnsi="Calibri"/>
                            <w:b/>
                            <w:bCs/>
                          </w:rPr>
                          <w:t xml:space="preserve">. Scroll all the way down to the bottom of the page and click on the icon at the right, “Get the past 30 Years of </w:t>
                        </w:r>
                        <w:proofErr w:type="spellStart"/>
                        <w:r w:rsidRPr="00626306">
                          <w:rPr>
                            <w:rFonts w:ascii="Calibri" w:hAnsi="Calibri"/>
                            <w:b/>
                            <w:bCs/>
                            <w:i/>
                          </w:rPr>
                          <w:t>ChemMatters</w:t>
                        </w:r>
                        <w:proofErr w:type="spellEnd"/>
                        <w:r>
                          <w:rPr>
                            <w:rFonts w:ascii="Calibri" w:hAnsi="Calibri"/>
                            <w:b/>
                            <w:bCs/>
                          </w:rPr>
                          <w:t xml:space="preserve"> on DVD!”</w:t>
                        </w:r>
                      </w:p>
                      <w:p w:rsidR="00590C1F" w:rsidRPr="008662C8" w:rsidRDefault="00590C1F" w:rsidP="006E5C0A">
                        <w:pPr>
                          <w:widowControl w:val="0"/>
                          <w:spacing w:line="216" w:lineRule="auto"/>
                          <w:ind w:right="3485"/>
                          <w:jc w:val="both"/>
                          <w:rPr>
                            <w:rFonts w:ascii="Calibri" w:hAnsi="Calibri"/>
                            <w:bCs/>
                          </w:rPr>
                        </w:pPr>
                      </w:p>
                      <w:p w:rsidR="00590C1F" w:rsidRDefault="00590C1F" w:rsidP="006E5C0A">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r w:rsidRPr="0035533E">
                          <w:rPr>
                            <w:rFonts w:ascii="Calibri" w:hAnsi="Calibri"/>
                            <w:b/>
                            <w:bCs/>
                            <w:i/>
                            <w:iCs/>
                          </w:rPr>
                          <w:t>online</w:t>
                        </w:r>
                        <w:proofErr w:type="spellEnd"/>
                        <w:r>
                          <w:rPr>
                            <w:rFonts w:ascii="Calibri" w:hAnsi="Calibri"/>
                            <w:b/>
                            <w:bCs/>
                            <w:i/>
                            <w:iCs/>
                          </w:rPr>
                          <w:t>”</w:t>
                        </w:r>
                        <w:r>
                          <w:rPr>
                            <w:rFonts w:ascii="Calibri" w:hAnsi="Calibri"/>
                            <w:b/>
                            <w:bCs/>
                          </w:rPr>
                          <w:t>.</w:t>
                        </w:r>
                      </w:p>
                    </w:txbxContent>
                  </v:textbox>
                </v:shape>
                <v:shape id="Picture 9" o:spid="_x0000_s1046" type="#_x0000_t75" alt="2013 CMcdcover label1-crop" style="position:absolute;left:36880;width:22575;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4t8jDAAAA3AAAAA8AAABkcnMvZG93bnJldi54bWxET01rwkAQvQv+h2UKvZldPViN2UgRBLGl&#10;YGqhxyE7JsHsbMhuNO2v7xYKvc3jfU62HW0rbtT7xrGGeaJAEJfONFxpOL/vZysQPiAbbB2Thi/y&#10;sM2nkwxT4+58olsRKhFD2KeooQ6hS6X0ZU0WfeI64shdXG8xRNhX0vR4j+G2lQulltJiw7Ghxo52&#10;NZXXYrAa1OfcPr287eSx2L9+U3sdig8ctH58GJ83IAKN4V/85z6YOH+9gN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i3yMMAAADcAAAADwAAAAAAAAAAAAAAAACf&#10;AgAAZHJzL2Rvd25yZXYueG1sUEsFBgAAAAAEAAQA9wAAAI8DAAAAAA==&#10;" strokecolor="black [0]" insetpen="t">
                  <v:imagedata r:id="rId82" o:title="2013 CMcdcover label1-crop"/>
                  <v:shadow color="#ccc"/>
                  <v:path arrowok="t"/>
                </v:shape>
                <v:shape id="Text Box 10" o:spid="_x0000_s1047" type="#_x0000_t202" style="position:absolute;left:36880;top:18592;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4yMMA&#10;AADcAAAADwAAAGRycy9kb3ducmV2LnhtbERPTWvCQBC9C/0PywjedGMDaU1dRQoFD4XGVDyP2WkS&#10;zM6G3dWk/fXdQsHbPN7nrLej6cSNnG8tK1guEhDEldUt1wqOn2/zZxA+IGvsLJOCb/Kw3TxM1phr&#10;O/CBbmWoRQxhn6OCJoQ+l9JXDRn0C9sTR+7LOoMhQldL7XCI4aaTj0mSSYMtx4YGe3ptqLqUV6Pg&#10;dH66FoNLi8Plp886u/Mf78ErNZuOuxcQgcZwF/+79zrOX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R4yMMAAADcAAAADwAAAAAAAAAAAAAAAACYAgAAZHJzL2Rv&#10;d25yZXYueG1sUEsFBgAAAAAEAAQA9QAAAIgDAAAAAA==&#10;" filled="f" stroked="f" strokecolor="black [0]" insetpen="t">
                  <v:textbox inset="2.88pt,2.88pt,2.88pt,2.88pt">
                    <w:txbxContent>
                      <w:p w:rsidR="00590C1F" w:rsidRDefault="00590C1F" w:rsidP="006E5C0A">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r>
                          <w:rPr>
                            <w:rFonts w:ascii="Franklin Gothic Medium" w:hAnsi="Franklin Gothic Medium"/>
                            <w:b/>
                            <w:bCs/>
                            <w:i/>
                            <w:iCs/>
                          </w:rPr>
                          <w:t>ChemMatters</w:t>
                        </w:r>
                        <w:proofErr w:type="spellEnd"/>
                        <w:r>
                          <w:rPr>
                            <w:rFonts w:ascii="Franklin Gothic Medium" w:hAnsi="Franklin Gothic Medium"/>
                            <w:b/>
                            <w:bCs/>
                            <w:i/>
                            <w:iCs/>
                          </w:rPr>
                          <w:t>!</w:t>
                        </w:r>
                      </w:p>
                    </w:txbxContent>
                  </v:textbox>
                </v:shape>
                <v:shape id="Text Box 11" o:spid="_x0000_s1048" type="#_x0000_t202" style="position:absolute;left:36880;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EsIA&#10;AADcAAAADwAAAGRycy9kb3ducmV2LnhtbERP3WrCMBS+H+wdwhl4p6lSNtcZZYiOIQyx8wGOzVlT&#10;15yUJNP69kYQdnc+vt8zW/S2FSfyoXGsYDzKQBBXTjdcK9h/r4dTECEia2wdk4ILBVjMHx9mWGh3&#10;5h2dyliLFMKhQAUmxq6QMlSGLIaR64gT9+O8xZigr6X2eE7htpWTLHuWFhtODQY7Whqqfss/q2A1&#10;9vajzL+O+cG8bPyk2h5lLpUaPPXvbyAi9fFffHd/6jT/NYfbM+kC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sSwgAAANwAAAAPAAAAAAAAAAAAAAAAAJgCAABkcnMvZG93&#10;bnJldi54bWxQSwUGAAAAAAQABAD1AAAAhwMAAAAA&#10;" filled="f" stroked="f" strokecolor="black [0]" strokeweight="2pt">
                  <v:textbox inset="2.88pt,2.88pt,2.88pt,2.88pt">
                    <w:txbxContent>
                      <w:p w:rsidR="00590C1F" w:rsidRDefault="00590C1F" w:rsidP="006E5C0A">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v:group>
            </w:pict>
          </mc:Fallback>
        </mc:AlternateContent>
      </w:r>
      <w:r w:rsidR="006E0263" w:rsidRPr="008B58E7">
        <w:rPr>
          <w:rFonts w:ascii="Arial" w:hAnsi="Arial" w:cs="Arial"/>
          <w:b/>
          <w:sz w:val="28"/>
          <w:szCs w:val="28"/>
        </w:rPr>
        <w:t>(</w:t>
      </w:r>
      <w:proofErr w:type="gramStart"/>
      <w:r w:rsidR="006E0263" w:rsidRPr="008B58E7">
        <w:rPr>
          <w:rFonts w:ascii="Arial" w:hAnsi="Arial" w:cs="Arial"/>
          <w:b/>
          <w:sz w:val="28"/>
          <w:szCs w:val="28"/>
        </w:rPr>
        <w:t>non-Web-based</w:t>
      </w:r>
      <w:proofErr w:type="gramEnd"/>
      <w:r w:rsidR="006E0263" w:rsidRPr="008B58E7">
        <w:rPr>
          <w:rFonts w:ascii="Arial" w:hAnsi="Arial" w:cs="Arial"/>
          <w:b/>
          <w:sz w:val="28"/>
          <w:szCs w:val="28"/>
        </w:rPr>
        <w:t xml:space="preserve"> information sources)</w:t>
      </w:r>
    </w:p>
    <w:p w:rsidR="006E5C0A" w:rsidRPr="00C255A0" w:rsidRDefault="006E5C0A" w:rsidP="00663381">
      <w:pPr>
        <w:rPr>
          <w:rFonts w:ascii="Arial" w:hAnsi="Arial" w:cs="Arial"/>
          <w:sz w:val="16"/>
          <w:szCs w:val="16"/>
        </w:rPr>
      </w:pPr>
    </w:p>
    <w:p w:rsidR="00C85C2A" w:rsidRDefault="00C85C2A" w:rsidP="00C85C2A">
      <w:pPr>
        <w:ind w:firstLine="720"/>
        <w:rPr>
          <w:rFonts w:ascii="Arial" w:hAnsi="Arial" w:cs="Arial"/>
          <w:color w:val="000000"/>
          <w:sz w:val="22"/>
          <w:szCs w:val="22"/>
        </w:rPr>
      </w:pPr>
      <w:r>
        <w:rPr>
          <w:rFonts w:ascii="Arial" w:hAnsi="Arial" w:cs="Arial"/>
          <w:color w:val="000000"/>
          <w:sz w:val="22"/>
          <w:szCs w:val="22"/>
        </w:rPr>
        <w:t xml:space="preserve">Graham, T. Mystery Matters: Nightmare on White Street. </w:t>
      </w:r>
      <w:proofErr w:type="spellStart"/>
      <w:r>
        <w:rPr>
          <w:rFonts w:ascii="Arial" w:hAnsi="Arial" w:cs="Arial"/>
          <w:i/>
          <w:color w:val="000000"/>
          <w:sz w:val="22"/>
          <w:szCs w:val="22"/>
        </w:rPr>
        <w:t>ChemMatters</w:t>
      </w:r>
      <w:proofErr w:type="spellEnd"/>
      <w:r>
        <w:rPr>
          <w:rFonts w:ascii="Arial" w:hAnsi="Arial" w:cs="Arial"/>
          <w:color w:val="000000"/>
          <w:sz w:val="22"/>
          <w:szCs w:val="22"/>
        </w:rPr>
        <w:t xml:space="preserve">, 1996, </w:t>
      </w:r>
      <w:r>
        <w:rPr>
          <w:rFonts w:ascii="Arial" w:hAnsi="Arial" w:cs="Arial"/>
          <w:i/>
          <w:color w:val="000000"/>
          <w:sz w:val="22"/>
          <w:szCs w:val="22"/>
        </w:rPr>
        <w:t>14</w:t>
      </w:r>
      <w:r>
        <w:rPr>
          <w:rFonts w:ascii="Arial" w:hAnsi="Arial" w:cs="Arial"/>
          <w:color w:val="000000"/>
          <w:sz w:val="22"/>
          <w:szCs w:val="22"/>
        </w:rPr>
        <w:t xml:space="preserve"> (4), pp 9–11. This article relates the story of four people poisoned by mercury vapors created by the smelting of mercury amalgam to recover the silver.</w:t>
      </w:r>
    </w:p>
    <w:p w:rsidR="00C85C2A" w:rsidRDefault="00C85C2A" w:rsidP="00C85C2A">
      <w:pPr>
        <w:rPr>
          <w:rFonts w:ascii="Arial" w:hAnsi="Arial" w:cs="Arial"/>
          <w:color w:val="000000"/>
          <w:sz w:val="22"/>
          <w:szCs w:val="22"/>
        </w:rPr>
      </w:pPr>
    </w:p>
    <w:p w:rsidR="00C85C2A" w:rsidRDefault="00C85C2A" w:rsidP="00C85C2A">
      <w:pPr>
        <w:ind w:firstLine="720"/>
        <w:rPr>
          <w:rFonts w:ascii="Arial" w:hAnsi="Arial" w:cs="Arial"/>
          <w:color w:val="000000"/>
          <w:sz w:val="22"/>
          <w:szCs w:val="22"/>
        </w:rPr>
      </w:pPr>
      <w:proofErr w:type="spellStart"/>
      <w:proofErr w:type="gramStart"/>
      <w:r>
        <w:rPr>
          <w:rFonts w:ascii="Arial" w:hAnsi="Arial" w:cs="Arial"/>
          <w:color w:val="000000"/>
          <w:sz w:val="22"/>
          <w:szCs w:val="22"/>
        </w:rPr>
        <w:t>Rohrig</w:t>
      </w:r>
      <w:proofErr w:type="spellEnd"/>
      <w:r>
        <w:rPr>
          <w:rFonts w:ascii="Arial" w:hAnsi="Arial" w:cs="Arial"/>
          <w:color w:val="000000"/>
          <w:sz w:val="22"/>
          <w:szCs w:val="22"/>
        </w:rPr>
        <w:t>, B. Thermometers.</w:t>
      </w:r>
      <w:proofErr w:type="gramEnd"/>
      <w:r>
        <w:rPr>
          <w:rFonts w:ascii="Arial" w:hAnsi="Arial" w:cs="Arial"/>
          <w:color w:val="000000"/>
          <w:sz w:val="22"/>
          <w:szCs w:val="22"/>
        </w:rPr>
        <w:t xml:space="preserve"> </w:t>
      </w:r>
      <w:proofErr w:type="spellStart"/>
      <w:r>
        <w:rPr>
          <w:rFonts w:ascii="Arial" w:hAnsi="Arial" w:cs="Arial"/>
          <w:i/>
          <w:color w:val="000000"/>
          <w:sz w:val="22"/>
          <w:szCs w:val="22"/>
        </w:rPr>
        <w:t>ChemMatters</w:t>
      </w:r>
      <w:proofErr w:type="spellEnd"/>
      <w:r>
        <w:rPr>
          <w:rFonts w:ascii="Arial" w:hAnsi="Arial" w:cs="Arial"/>
          <w:color w:val="000000"/>
          <w:sz w:val="22"/>
          <w:szCs w:val="22"/>
        </w:rPr>
        <w:t xml:space="preserve">, 2006, </w:t>
      </w:r>
      <w:r>
        <w:rPr>
          <w:rFonts w:ascii="Arial" w:hAnsi="Arial" w:cs="Arial"/>
          <w:i/>
          <w:color w:val="000000"/>
          <w:sz w:val="22"/>
          <w:szCs w:val="22"/>
        </w:rPr>
        <w:t>24</w:t>
      </w:r>
      <w:r>
        <w:rPr>
          <w:rFonts w:ascii="Arial" w:hAnsi="Arial" w:cs="Arial"/>
          <w:color w:val="000000"/>
          <w:sz w:val="22"/>
          <w:szCs w:val="22"/>
        </w:rPr>
        <w:t xml:space="preserve"> (4), pp 14–17. This article describes the history of thermometers and describes a variety of different types of thermometers, including the mercury thermometer.</w:t>
      </w:r>
    </w:p>
    <w:p w:rsidR="00C85C2A" w:rsidRDefault="00C85C2A" w:rsidP="00C85C2A">
      <w:pPr>
        <w:rPr>
          <w:rFonts w:ascii="Arial" w:hAnsi="Arial" w:cs="Arial"/>
          <w:color w:val="000000"/>
          <w:sz w:val="22"/>
          <w:szCs w:val="22"/>
        </w:rPr>
      </w:pPr>
    </w:p>
    <w:p w:rsidR="00C85C2A" w:rsidRDefault="00C85C2A" w:rsidP="00C85C2A">
      <w:pPr>
        <w:ind w:firstLine="720"/>
        <w:rPr>
          <w:rFonts w:ascii="Arial" w:hAnsi="Arial" w:cs="Arial"/>
          <w:color w:val="000000"/>
          <w:sz w:val="22"/>
          <w:szCs w:val="22"/>
        </w:rPr>
      </w:pPr>
      <w:r>
        <w:rPr>
          <w:rFonts w:ascii="Arial" w:hAnsi="Arial" w:cs="Arial"/>
          <w:color w:val="000000"/>
          <w:sz w:val="22"/>
          <w:szCs w:val="22"/>
        </w:rPr>
        <w:t xml:space="preserve">Sitzman, B. and Goode, R. Open for Discussion: Lighten Up! </w:t>
      </w:r>
      <w:proofErr w:type="spellStart"/>
      <w:proofErr w:type="gramStart"/>
      <w:r>
        <w:rPr>
          <w:rFonts w:ascii="Arial" w:hAnsi="Arial" w:cs="Arial"/>
          <w:i/>
          <w:color w:val="000000"/>
          <w:sz w:val="22"/>
          <w:szCs w:val="22"/>
        </w:rPr>
        <w:t>ChemMatters</w:t>
      </w:r>
      <w:proofErr w:type="spellEnd"/>
      <w:r>
        <w:rPr>
          <w:rFonts w:ascii="Arial" w:hAnsi="Arial" w:cs="Arial"/>
          <w:color w:val="000000"/>
          <w:sz w:val="22"/>
          <w:szCs w:val="22"/>
        </w:rPr>
        <w:t xml:space="preserve">, 2012, </w:t>
      </w:r>
      <w:r>
        <w:rPr>
          <w:rFonts w:ascii="Arial" w:hAnsi="Arial" w:cs="Arial"/>
          <w:i/>
          <w:color w:val="000000"/>
          <w:sz w:val="22"/>
          <w:szCs w:val="22"/>
        </w:rPr>
        <w:t>30</w:t>
      </w:r>
      <w:r>
        <w:rPr>
          <w:rFonts w:ascii="Arial" w:hAnsi="Arial" w:cs="Arial"/>
          <w:color w:val="000000"/>
          <w:sz w:val="22"/>
          <w:szCs w:val="22"/>
        </w:rPr>
        <w:t xml:space="preserve"> (4), p 5.</w:t>
      </w:r>
      <w:proofErr w:type="gramEnd"/>
      <w:r>
        <w:rPr>
          <w:rFonts w:ascii="Arial" w:hAnsi="Arial" w:cs="Arial"/>
          <w:color w:val="000000"/>
          <w:sz w:val="22"/>
          <w:szCs w:val="22"/>
        </w:rPr>
        <w:t xml:space="preserve"> This one page article describes how fluorescent light bulbs work. It also describes the advantages and disadvantages of using them.</w:t>
      </w:r>
    </w:p>
    <w:p w:rsidR="00C51EDD" w:rsidRPr="00835CFD" w:rsidRDefault="00C51EDD" w:rsidP="00892A0F">
      <w:pPr>
        <w:rPr>
          <w:rFonts w:ascii="Arial" w:hAnsi="Arial" w:cs="Arial"/>
          <w:sz w:val="22"/>
          <w:szCs w:val="22"/>
        </w:rPr>
      </w:pPr>
    </w:p>
    <w:p w:rsidR="00383382" w:rsidRPr="009B4EC1" w:rsidRDefault="006A34DB" w:rsidP="008B58E7">
      <w:pPr>
        <w:pStyle w:val="Heading1"/>
        <w:spacing w:after="0"/>
      </w:pPr>
      <w:bookmarkStart w:id="22" w:name="_Toc446168409"/>
      <w:r w:rsidRPr="009B4EC1">
        <w:t>Web</w:t>
      </w:r>
      <w:r w:rsidR="00A440F0" w:rsidRPr="009B4EC1">
        <w:t xml:space="preserve"> </w:t>
      </w:r>
      <w:r w:rsidR="00D63CA1" w:rsidRPr="009B4EC1">
        <w:t>S</w:t>
      </w:r>
      <w:r w:rsidR="00552AEF" w:rsidRPr="009B4EC1">
        <w:t>ites for Additional Information</w:t>
      </w:r>
      <w:bookmarkEnd w:id="22"/>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C85C2A" w:rsidRDefault="00C85C2A" w:rsidP="00C85C2A">
      <w:pPr>
        <w:rPr>
          <w:rFonts w:ascii="Arial" w:hAnsi="Arial" w:cs="Arial"/>
          <w:sz w:val="22"/>
          <w:szCs w:val="22"/>
        </w:rPr>
      </w:pPr>
      <w:r>
        <w:rPr>
          <w:rFonts w:ascii="Arial" w:hAnsi="Arial" w:cs="Arial"/>
          <w:b/>
        </w:rPr>
        <w:t>More sites on</w:t>
      </w:r>
      <w:r>
        <w:rPr>
          <w:rFonts w:ascii="Arial" w:hAnsi="Arial" w:cs="Arial"/>
        </w:rPr>
        <w:t xml:space="preserve"> </w:t>
      </w:r>
      <w:proofErr w:type="spellStart"/>
      <w:r>
        <w:rPr>
          <w:rFonts w:ascii="Arial" w:hAnsi="Arial" w:cs="Arial"/>
          <w:b/>
        </w:rPr>
        <w:t>biomagnification</w:t>
      </w:r>
      <w:proofErr w:type="spellEnd"/>
      <w:r>
        <w:rPr>
          <w:rFonts w:ascii="Arial" w:hAnsi="Arial" w:cs="Arial"/>
          <w:b/>
        </w:rPr>
        <w:t xml:space="preserve"> and bioaccumulation</w:t>
      </w:r>
    </w:p>
    <w:p w:rsidR="00C85C2A" w:rsidRDefault="00C85C2A" w:rsidP="00C85C2A">
      <w:pPr>
        <w:rPr>
          <w:rFonts w:ascii="Arial" w:hAnsi="Arial" w:cs="Arial"/>
          <w:sz w:val="22"/>
          <w:szCs w:val="22"/>
        </w:rPr>
      </w:pPr>
    </w:p>
    <w:p w:rsidR="00C85C2A" w:rsidRDefault="00C85C2A" w:rsidP="00C85C2A">
      <w:pPr>
        <w:ind w:firstLine="720"/>
        <w:rPr>
          <w:rFonts w:ascii="Arial" w:hAnsi="Arial" w:cs="Arial"/>
          <w:sz w:val="22"/>
          <w:szCs w:val="22"/>
        </w:rPr>
      </w:pPr>
      <w:proofErr w:type="spellStart"/>
      <w:r>
        <w:rPr>
          <w:rFonts w:ascii="Arial" w:hAnsi="Arial" w:cs="Arial"/>
          <w:sz w:val="22"/>
          <w:szCs w:val="22"/>
        </w:rPr>
        <w:t>Biomagnification</w:t>
      </w:r>
      <w:proofErr w:type="spellEnd"/>
      <w:r>
        <w:rPr>
          <w:rFonts w:ascii="Arial" w:hAnsi="Arial" w:cs="Arial"/>
          <w:sz w:val="22"/>
          <w:szCs w:val="22"/>
        </w:rPr>
        <w:t xml:space="preserve"> and bioaccumulation are explained and compared at this site: </w:t>
      </w:r>
      <w:hyperlink r:id="rId83" w:history="1">
        <w:r>
          <w:rPr>
            <w:rStyle w:val="Hyperlink"/>
            <w:rFonts w:ascii="Arial" w:hAnsi="Arial" w:cs="Arial"/>
            <w:sz w:val="22"/>
            <w:szCs w:val="22"/>
          </w:rPr>
          <w:t>https://environment.knoji.com/what-is-the-difference-between-bioaccumulation-and-biomagnification/</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ind w:firstLine="720"/>
        <w:rPr>
          <w:rFonts w:ascii="Arial" w:hAnsi="Arial" w:cs="Arial"/>
          <w:sz w:val="22"/>
          <w:szCs w:val="22"/>
        </w:rPr>
      </w:pPr>
      <w:r>
        <w:rPr>
          <w:rFonts w:ascii="Arial" w:hAnsi="Arial" w:cs="Arial"/>
          <w:sz w:val="22"/>
          <w:szCs w:val="22"/>
        </w:rPr>
        <w:t xml:space="preserve">This site also explains both </w:t>
      </w:r>
      <w:proofErr w:type="spellStart"/>
      <w:r>
        <w:rPr>
          <w:rFonts w:ascii="Arial" w:hAnsi="Arial" w:cs="Arial"/>
          <w:sz w:val="22"/>
          <w:szCs w:val="22"/>
        </w:rPr>
        <w:t>biomagnification</w:t>
      </w:r>
      <w:proofErr w:type="spellEnd"/>
      <w:r>
        <w:rPr>
          <w:rFonts w:ascii="Arial" w:hAnsi="Arial" w:cs="Arial"/>
          <w:sz w:val="22"/>
          <w:szCs w:val="22"/>
        </w:rPr>
        <w:t xml:space="preserve"> and bioaccumulation. It also describes the </w:t>
      </w:r>
      <w:proofErr w:type="spellStart"/>
      <w:r>
        <w:rPr>
          <w:rFonts w:ascii="Arial" w:hAnsi="Arial" w:cs="Arial"/>
          <w:sz w:val="22"/>
          <w:szCs w:val="22"/>
        </w:rPr>
        <w:t>biomagnification</w:t>
      </w:r>
      <w:proofErr w:type="spellEnd"/>
      <w:r>
        <w:rPr>
          <w:rFonts w:ascii="Arial" w:hAnsi="Arial" w:cs="Arial"/>
          <w:sz w:val="22"/>
          <w:szCs w:val="22"/>
        </w:rPr>
        <w:t xml:space="preserve"> of various pollutants such as DDT, heavy metals, PCBs, and cyanide. (</w:t>
      </w:r>
      <w:hyperlink r:id="rId84" w:history="1">
        <w:r>
          <w:rPr>
            <w:rStyle w:val="Hyperlink"/>
            <w:rFonts w:ascii="Arial" w:hAnsi="Arial" w:cs="Arial"/>
            <w:sz w:val="22"/>
            <w:szCs w:val="22"/>
          </w:rPr>
          <w:t>http://w3.marietta.edu/~biol/102/2bioma95.html</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ind w:firstLine="720"/>
        <w:rPr>
          <w:rFonts w:ascii="Arial" w:hAnsi="Arial" w:cs="Arial"/>
          <w:sz w:val="22"/>
          <w:szCs w:val="22"/>
        </w:rPr>
      </w:pPr>
      <w:r>
        <w:rPr>
          <w:rFonts w:ascii="Arial" w:hAnsi="Arial" w:cs="Arial"/>
          <w:sz w:val="22"/>
          <w:szCs w:val="22"/>
        </w:rPr>
        <w:lastRenderedPageBreak/>
        <w:t xml:space="preserve">This short video (2:21) clearly explains the </w:t>
      </w:r>
      <w:proofErr w:type="spellStart"/>
      <w:r>
        <w:rPr>
          <w:rFonts w:ascii="Arial" w:hAnsi="Arial" w:cs="Arial"/>
          <w:sz w:val="22"/>
          <w:szCs w:val="22"/>
        </w:rPr>
        <w:t>biomagnification</w:t>
      </w:r>
      <w:proofErr w:type="spellEnd"/>
      <w:r>
        <w:rPr>
          <w:rFonts w:ascii="Arial" w:hAnsi="Arial" w:cs="Arial"/>
          <w:sz w:val="22"/>
          <w:szCs w:val="22"/>
        </w:rPr>
        <w:t xml:space="preserve"> and bioaccumulation of DDT. The graphics make the concepts very clear. (</w:t>
      </w:r>
      <w:hyperlink r:id="rId85" w:history="1">
        <w:r>
          <w:rPr>
            <w:rStyle w:val="Hyperlink"/>
            <w:rFonts w:ascii="Arial" w:hAnsi="Arial" w:cs="Arial"/>
            <w:sz w:val="22"/>
            <w:szCs w:val="22"/>
          </w:rPr>
          <w:t>https://www.youtube.com/watch?v=FoKgsLEm_XA</w:t>
        </w:r>
      </w:hyperlink>
      <w:r>
        <w:rPr>
          <w:rFonts w:ascii="Arial" w:hAnsi="Arial" w:cs="Arial"/>
          <w:sz w:val="22"/>
          <w:szCs w:val="22"/>
        </w:rPr>
        <w:t>)</w:t>
      </w:r>
    </w:p>
    <w:p w:rsidR="00B33DB1" w:rsidRDefault="00B33DB1" w:rsidP="00B33DB1">
      <w:pPr>
        <w:rPr>
          <w:rFonts w:ascii="Arial" w:hAnsi="Arial" w:cs="Arial"/>
          <w:sz w:val="22"/>
          <w:szCs w:val="22"/>
        </w:rPr>
      </w:pPr>
    </w:p>
    <w:p w:rsidR="00C85C2A" w:rsidRDefault="00C85C2A" w:rsidP="00C85C2A">
      <w:pPr>
        <w:ind w:firstLine="720"/>
        <w:rPr>
          <w:rFonts w:ascii="Arial" w:hAnsi="Arial" w:cs="Arial"/>
          <w:sz w:val="22"/>
          <w:szCs w:val="22"/>
        </w:rPr>
      </w:pPr>
      <w:r>
        <w:rPr>
          <w:rFonts w:ascii="Arial" w:hAnsi="Arial" w:cs="Arial"/>
          <w:sz w:val="22"/>
          <w:szCs w:val="22"/>
        </w:rPr>
        <w:t xml:space="preserve">At this site there is information on bioaccumulation and </w:t>
      </w:r>
      <w:proofErr w:type="spellStart"/>
      <w:r>
        <w:rPr>
          <w:rFonts w:ascii="Arial" w:hAnsi="Arial" w:cs="Arial"/>
          <w:sz w:val="22"/>
          <w:szCs w:val="22"/>
        </w:rPr>
        <w:t>biomagnification</w:t>
      </w:r>
      <w:proofErr w:type="spellEnd"/>
      <w:r>
        <w:rPr>
          <w:rFonts w:ascii="Arial" w:hAnsi="Arial" w:cs="Arial"/>
          <w:sz w:val="22"/>
          <w:szCs w:val="22"/>
        </w:rPr>
        <w:t xml:space="preserve"> of mercury. It also has a variety of activities that help to teach these concepts. It would make an excellent resource for developing lesson plans on these topics. </w:t>
      </w:r>
      <w:r w:rsidR="00FE454C">
        <w:rPr>
          <w:rFonts w:ascii="Arial" w:hAnsi="Arial" w:cs="Arial"/>
          <w:sz w:val="22"/>
          <w:szCs w:val="22"/>
        </w:rPr>
        <w:t>(</w:t>
      </w:r>
      <w:hyperlink r:id="rId86" w:history="1">
        <w:r>
          <w:rPr>
            <w:rStyle w:val="Hyperlink"/>
            <w:rFonts w:ascii="Arial" w:hAnsi="Arial" w:cs="Arial"/>
            <w:sz w:val="22"/>
            <w:szCs w:val="22"/>
          </w:rPr>
          <w:t>http://sharkresearch.rsmas.miami.edu/assets/pdfs/learning-tools/high-school/MODULE%205%20Management,%20Conservation,%20Research%20and%20Actions%20-%20SECTION%203%20Mercury%20Toxicity%20Data.pdf</w:t>
        </w:r>
      </w:hyperlink>
      <w:r w:rsidR="00FE454C">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b/>
        </w:rPr>
      </w:pPr>
      <w:r>
        <w:rPr>
          <w:rFonts w:ascii="Arial" w:hAnsi="Arial" w:cs="Arial"/>
          <w:b/>
        </w:rPr>
        <w:t>More sites on</w:t>
      </w:r>
      <w:r>
        <w:rPr>
          <w:rFonts w:ascii="Arial" w:hAnsi="Arial" w:cs="Arial"/>
        </w:rPr>
        <w:t xml:space="preserve"> </w:t>
      </w:r>
      <w:r>
        <w:rPr>
          <w:rFonts w:ascii="Arial" w:hAnsi="Arial" w:cs="Arial"/>
          <w:b/>
        </w:rPr>
        <w:t>mercury</w:t>
      </w:r>
    </w:p>
    <w:p w:rsidR="00C85C2A" w:rsidRDefault="00C85C2A" w:rsidP="00C85C2A">
      <w:pPr>
        <w:rPr>
          <w:rFonts w:ascii="Arial" w:hAnsi="Arial" w:cs="Arial"/>
          <w:sz w:val="22"/>
          <w:szCs w:val="22"/>
        </w:rPr>
      </w:pPr>
    </w:p>
    <w:p w:rsidR="00C85C2A" w:rsidRDefault="00C85C2A" w:rsidP="00C85C2A">
      <w:pPr>
        <w:rPr>
          <w:rFonts w:ascii="Arial" w:hAnsi="Arial" w:cs="Arial"/>
          <w:b/>
          <w:sz w:val="22"/>
          <w:szCs w:val="22"/>
        </w:rPr>
      </w:pPr>
      <w:r>
        <w:rPr>
          <w:rFonts w:ascii="Arial" w:hAnsi="Arial" w:cs="Arial"/>
          <w:sz w:val="22"/>
          <w:szCs w:val="22"/>
        </w:rPr>
        <w:tab/>
      </w:r>
      <w:r>
        <w:rPr>
          <w:rFonts w:ascii="Arial" w:hAnsi="Arial" w:cs="Arial"/>
          <w:b/>
          <w:sz w:val="22"/>
          <w:szCs w:val="22"/>
        </w:rPr>
        <w:t>History of mercury</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b/>
          <w:sz w:val="22"/>
          <w:szCs w:val="22"/>
        </w:rPr>
        <w:tab/>
      </w:r>
      <w:r>
        <w:rPr>
          <w:rFonts w:ascii="Arial" w:hAnsi="Arial" w:cs="Arial"/>
          <w:sz w:val="22"/>
          <w:szCs w:val="22"/>
        </w:rPr>
        <w:t xml:space="preserve">A concise history of the discovery and early uses of mercury can be found at this site: </w:t>
      </w:r>
      <w:hyperlink r:id="rId87" w:history="1">
        <w:r>
          <w:rPr>
            <w:rStyle w:val="Hyperlink"/>
            <w:rFonts w:ascii="Arial" w:hAnsi="Arial" w:cs="Arial"/>
            <w:sz w:val="22"/>
            <w:szCs w:val="22"/>
          </w:rPr>
          <w:t>http://www.chemicool.com/elements/mercury.html</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 xml:space="preserve">More historical information about mercury can be found here: </w:t>
      </w:r>
      <w:hyperlink r:id="rId88" w:history="1">
        <w:r>
          <w:rPr>
            <w:rStyle w:val="Hyperlink"/>
            <w:rFonts w:ascii="Arial" w:hAnsi="Arial" w:cs="Arial"/>
            <w:sz w:val="22"/>
            <w:szCs w:val="22"/>
          </w:rPr>
          <w:t>http://nature.berkeley.edu/classes/eps2/wisc/hg.html</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b/>
          <w:sz w:val="22"/>
          <w:szCs w:val="22"/>
        </w:rPr>
      </w:pPr>
      <w:r>
        <w:rPr>
          <w:rFonts w:ascii="Arial" w:hAnsi="Arial" w:cs="Arial"/>
          <w:sz w:val="22"/>
          <w:szCs w:val="22"/>
        </w:rPr>
        <w:tab/>
      </w:r>
      <w:r>
        <w:rPr>
          <w:rFonts w:ascii="Arial" w:hAnsi="Arial" w:cs="Arial"/>
          <w:b/>
          <w:sz w:val="22"/>
          <w:szCs w:val="22"/>
        </w:rPr>
        <w:t>Properties of mercury</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 xml:space="preserve">Interesting facts about mercury are given at this site: </w:t>
      </w:r>
      <w:hyperlink r:id="rId89" w:history="1">
        <w:r>
          <w:rPr>
            <w:rStyle w:val="Hyperlink"/>
            <w:rFonts w:ascii="Arial" w:hAnsi="Arial" w:cs="Arial"/>
            <w:sz w:val="22"/>
            <w:szCs w:val="22"/>
          </w:rPr>
          <w:t>http://www.livescience.com/39232-facts-about-mercury.html</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This site contains information on the discovery, properties, occurrence, uses, and health effects of mercury. (</w:t>
      </w:r>
      <w:hyperlink r:id="rId90" w:history="1">
        <w:r>
          <w:rPr>
            <w:rStyle w:val="Hyperlink"/>
            <w:rFonts w:ascii="Arial" w:hAnsi="Arial" w:cs="Arial"/>
            <w:sz w:val="22"/>
            <w:szCs w:val="22"/>
          </w:rPr>
          <w:t>http://www.chemistryexplained.com/elements/L-P/Mercury.html</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At this site a tabulation of information about mercury is given. It includes general information, physical and chemical properties, the application, environmental problems and toxicity of mercury. (</w:t>
      </w:r>
      <w:hyperlink r:id="rId91" w:history="1">
        <w:r>
          <w:rPr>
            <w:rStyle w:val="Hyperlink"/>
            <w:rFonts w:ascii="Arial" w:hAnsi="Arial" w:cs="Arial"/>
            <w:sz w:val="22"/>
            <w:szCs w:val="22"/>
          </w:rPr>
          <w:t>http://www.uwm.edu.pl/kchem/mercury/mercury.html</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This video (5:12) produced by the Royal Society of Chemistry discusses and demonstrates characteristics of mercury. It is a safe way to observe the liquid metal. (</w:t>
      </w:r>
      <w:hyperlink r:id="rId92" w:history="1">
        <w:r>
          <w:rPr>
            <w:rStyle w:val="Hyperlink"/>
            <w:rFonts w:ascii="Arial" w:hAnsi="Arial" w:cs="Arial"/>
            <w:sz w:val="22"/>
            <w:szCs w:val="22"/>
          </w:rPr>
          <w:t>http://www.rsc.org/periodic-table/video/80/Mercury?videoid=oL0M_6bfzkU</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b/>
          <w:sz w:val="22"/>
          <w:szCs w:val="22"/>
        </w:rPr>
      </w:pPr>
      <w:r>
        <w:rPr>
          <w:rFonts w:ascii="Arial" w:hAnsi="Arial" w:cs="Arial"/>
          <w:sz w:val="22"/>
          <w:szCs w:val="22"/>
        </w:rPr>
        <w:tab/>
      </w:r>
      <w:r>
        <w:rPr>
          <w:rFonts w:ascii="Arial" w:hAnsi="Arial" w:cs="Arial"/>
          <w:b/>
          <w:sz w:val="22"/>
          <w:szCs w:val="22"/>
        </w:rPr>
        <w:t>Uses of mercury</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This article describes the production of chlorine using the mercury cell process. It includes an animated illustration that clearly shows the process. (</w:t>
      </w:r>
      <w:hyperlink r:id="rId93" w:history="1">
        <w:r>
          <w:rPr>
            <w:rStyle w:val="Hyperlink"/>
            <w:rFonts w:ascii="Arial" w:hAnsi="Arial" w:cs="Arial"/>
            <w:sz w:val="22"/>
            <w:szCs w:val="22"/>
          </w:rPr>
          <w:t>http://www.eurochlor.org/the-chlorine-universe/how-is-chlorine-produced/the-mercury-cell-process.aspx</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 xml:space="preserve">An explanation of how a mercury switch works is given at this site: </w:t>
      </w:r>
      <w:hyperlink r:id="rId94" w:history="1">
        <w:r>
          <w:rPr>
            <w:rStyle w:val="Hyperlink"/>
            <w:rFonts w:ascii="Arial" w:hAnsi="Arial" w:cs="Arial"/>
            <w:sz w:val="22"/>
            <w:szCs w:val="22"/>
          </w:rPr>
          <w:t>http://www.wisegeek.com/what-is-a-mercury-switch.htm</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This article provides a detailed explanation, including graphics, on how a fluorescent bulb works. (</w:t>
      </w:r>
      <w:hyperlink r:id="rId95" w:history="1">
        <w:r>
          <w:rPr>
            <w:rStyle w:val="Hyperlink"/>
            <w:rFonts w:ascii="Arial" w:hAnsi="Arial" w:cs="Arial"/>
            <w:sz w:val="22"/>
            <w:szCs w:val="22"/>
          </w:rPr>
          <w:t>http://home.howstuffworks.com/fluorescent-lamp.htm</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lastRenderedPageBreak/>
        <w:tab/>
        <w:t xml:space="preserve">This EPA site briefly describes the use of mercury batteries today: </w:t>
      </w:r>
      <w:hyperlink r:id="rId96" w:history="1">
        <w:r>
          <w:rPr>
            <w:rStyle w:val="Hyperlink"/>
            <w:rFonts w:ascii="Arial" w:hAnsi="Arial" w:cs="Arial"/>
            <w:sz w:val="22"/>
            <w:szCs w:val="22"/>
          </w:rPr>
          <w:t>http://www.epa.gov/mercury/mercury-batteries</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The use of mercury thermometers at home, for educational purposes, and in industry is described at this EPA site. It also discusses the phasing out of these thermometers as well as restrictions on their use. (</w:t>
      </w:r>
      <w:hyperlink r:id="rId97" w:history="1">
        <w:r>
          <w:rPr>
            <w:rStyle w:val="Hyperlink"/>
            <w:rFonts w:ascii="Arial" w:hAnsi="Arial" w:cs="Arial"/>
            <w:sz w:val="22"/>
            <w:szCs w:val="22"/>
          </w:rPr>
          <w:t>http://www.epa.gov/mercury/mercury-thermometers</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B33DB1" w:rsidP="00C85C2A">
      <w:pPr>
        <w:rPr>
          <w:rFonts w:ascii="Arial" w:hAnsi="Arial" w:cs="Arial"/>
          <w:sz w:val="22"/>
          <w:szCs w:val="22"/>
        </w:rPr>
      </w:pPr>
      <w:r>
        <w:rPr>
          <w:rFonts w:ascii="Arial" w:hAnsi="Arial" w:cs="Arial"/>
          <w:sz w:val="22"/>
          <w:szCs w:val="22"/>
        </w:rPr>
        <w:tab/>
      </w:r>
      <w:r w:rsidR="00C85C2A">
        <w:rPr>
          <w:rFonts w:ascii="Arial" w:hAnsi="Arial" w:cs="Arial"/>
          <w:sz w:val="22"/>
          <w:szCs w:val="22"/>
        </w:rPr>
        <w:t xml:space="preserve">A short article that describes mercury amalgams and also gives their advantages and disadvantages can be found here: </w:t>
      </w:r>
      <w:hyperlink r:id="rId98" w:history="1">
        <w:r w:rsidR="00C85C2A">
          <w:rPr>
            <w:rStyle w:val="Hyperlink"/>
            <w:rFonts w:ascii="Arial" w:hAnsi="Arial" w:cs="Arial"/>
            <w:sz w:val="22"/>
            <w:szCs w:val="22"/>
          </w:rPr>
          <w:t>http://web.health.gov/environment/amalgam1/amalgamu.htm</w:t>
        </w:r>
      </w:hyperlink>
      <w:r w:rsidR="00C85C2A">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Mercury is shown dissolving gold (forming an amalgam) in this short video (1:56). (</w:t>
      </w:r>
      <w:hyperlink r:id="rId99" w:history="1">
        <w:r>
          <w:rPr>
            <w:rStyle w:val="Hyperlink"/>
            <w:rFonts w:ascii="Arial" w:hAnsi="Arial" w:cs="Arial"/>
            <w:sz w:val="22"/>
            <w:szCs w:val="22"/>
          </w:rPr>
          <w:t>https://www.youtube.com/watch?v=gKxCw889qck</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b/>
          <w:sz w:val="22"/>
          <w:szCs w:val="22"/>
        </w:rPr>
      </w:pPr>
      <w:r>
        <w:rPr>
          <w:rFonts w:ascii="Arial" w:hAnsi="Arial" w:cs="Arial"/>
          <w:sz w:val="22"/>
          <w:szCs w:val="22"/>
        </w:rPr>
        <w:tab/>
      </w:r>
      <w:r>
        <w:rPr>
          <w:rFonts w:ascii="Arial" w:hAnsi="Arial" w:cs="Arial"/>
          <w:b/>
          <w:sz w:val="22"/>
          <w:szCs w:val="22"/>
        </w:rPr>
        <w:t>Mercury in the environment</w:t>
      </w:r>
    </w:p>
    <w:p w:rsidR="00C85C2A" w:rsidRDefault="00C85C2A" w:rsidP="00C85C2A">
      <w:pPr>
        <w:rPr>
          <w:rFonts w:ascii="Arial" w:hAnsi="Arial" w:cs="Arial"/>
          <w:sz w:val="22"/>
          <w:szCs w:val="22"/>
        </w:rPr>
      </w:pPr>
    </w:p>
    <w:p w:rsidR="00C85C2A" w:rsidRDefault="00C85C2A" w:rsidP="00C85C2A">
      <w:pPr>
        <w:ind w:firstLine="720"/>
        <w:rPr>
          <w:rFonts w:ascii="Arial" w:hAnsi="Arial" w:cs="Arial"/>
          <w:sz w:val="22"/>
          <w:szCs w:val="22"/>
        </w:rPr>
      </w:pPr>
      <w:r>
        <w:rPr>
          <w:rFonts w:ascii="Arial" w:hAnsi="Arial" w:cs="Arial"/>
          <w:sz w:val="22"/>
          <w:szCs w:val="22"/>
        </w:rPr>
        <w:t>This site gives information on the some of the top mercury pollution sources and what can be done about them. (</w:t>
      </w:r>
      <w:hyperlink r:id="rId100" w:history="1">
        <w:r>
          <w:rPr>
            <w:rStyle w:val="Hyperlink"/>
            <w:rFonts w:ascii="Arial" w:hAnsi="Arial" w:cs="Arial"/>
            <w:sz w:val="22"/>
            <w:szCs w:val="22"/>
          </w:rPr>
          <w:t>http://www.rodalewellness.com/health/mercury-pollution-and-exposure</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An extensive article on mercury pollution in the marine environment can be found at this site. This report was compiled by the Coastal and Marine Mercury Ecosystem Research Collaborative at Dartmouth College. It includes information on the processes related to the inputs, cycling, and uptake of mercury in marine ecosystems; effects on human health; and policy implications. (</w:t>
      </w:r>
      <w:hyperlink r:id="rId101" w:history="1">
        <w:r>
          <w:rPr>
            <w:rStyle w:val="Hyperlink"/>
            <w:rFonts w:ascii="Arial" w:hAnsi="Arial" w:cs="Arial"/>
            <w:sz w:val="22"/>
            <w:szCs w:val="22"/>
          </w:rPr>
          <w:t>http://www.dartmouth.edu/~toxmetal/assets/pdf/sources_to_seafood_report.pdf</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 xml:space="preserve">This article from </w:t>
      </w:r>
      <w:r>
        <w:rPr>
          <w:rFonts w:ascii="Arial" w:hAnsi="Arial" w:cs="Arial"/>
          <w:i/>
          <w:sz w:val="22"/>
          <w:szCs w:val="22"/>
        </w:rPr>
        <w:t>Chemical and Engineering News</w:t>
      </w:r>
      <w:r>
        <w:rPr>
          <w:rFonts w:ascii="Arial" w:hAnsi="Arial" w:cs="Arial"/>
          <w:sz w:val="22"/>
          <w:szCs w:val="22"/>
        </w:rPr>
        <w:t xml:space="preserve"> describes the legislation made by the EPA to limit the emissions of mercury by power plants and its review by the Supreme Court. (</w:t>
      </w:r>
      <w:hyperlink r:id="rId102" w:history="1">
        <w:r>
          <w:rPr>
            <w:rStyle w:val="Hyperlink"/>
            <w:rFonts w:ascii="Arial" w:hAnsi="Arial" w:cs="Arial"/>
            <w:sz w:val="22"/>
            <w:szCs w:val="22"/>
          </w:rPr>
          <w:t>http://cen.acs.org/articles/93/i18/High-Court-Weighs-EPA-Mercury.html</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 xml:space="preserve">The National Park Service created this video (4:21) that is filmed in Acadia National Park. It describes how mercury gets into the air and pollutes the environment. It includes a description of </w:t>
      </w:r>
      <w:proofErr w:type="spellStart"/>
      <w:r>
        <w:rPr>
          <w:rFonts w:ascii="Arial" w:hAnsi="Arial" w:cs="Arial"/>
          <w:sz w:val="22"/>
          <w:szCs w:val="22"/>
        </w:rPr>
        <w:t>biomagnification</w:t>
      </w:r>
      <w:proofErr w:type="spellEnd"/>
      <w:r>
        <w:rPr>
          <w:rFonts w:ascii="Arial" w:hAnsi="Arial" w:cs="Arial"/>
          <w:sz w:val="22"/>
          <w:szCs w:val="22"/>
        </w:rPr>
        <w:t xml:space="preserve"> and how wildlife is affected. (</w:t>
      </w:r>
      <w:hyperlink r:id="rId103" w:history="1">
        <w:r>
          <w:rPr>
            <w:rStyle w:val="Hyperlink"/>
            <w:rFonts w:ascii="Arial" w:hAnsi="Arial" w:cs="Arial"/>
            <w:sz w:val="22"/>
            <w:szCs w:val="22"/>
          </w:rPr>
          <w:t>https://www.youtube.com/watch?v=xRqAS4Eow-c</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b/>
          <w:sz w:val="22"/>
          <w:szCs w:val="22"/>
        </w:rPr>
      </w:pPr>
      <w:r>
        <w:rPr>
          <w:rFonts w:ascii="Arial" w:hAnsi="Arial" w:cs="Arial"/>
          <w:sz w:val="22"/>
          <w:szCs w:val="22"/>
        </w:rPr>
        <w:tab/>
      </w:r>
      <w:r>
        <w:rPr>
          <w:rFonts w:ascii="Arial" w:hAnsi="Arial" w:cs="Arial"/>
          <w:b/>
          <w:sz w:val="22"/>
          <w:szCs w:val="22"/>
        </w:rPr>
        <w:t>Mercury poisoning and its effects on health</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This article by the World Health Organization describes how one is exposed to mercury and how to reduce one’s exposure. The health effects of mercury exposure and poisoning are also described. (</w:t>
      </w:r>
      <w:hyperlink r:id="rId104" w:history="1">
        <w:r>
          <w:rPr>
            <w:rStyle w:val="Hyperlink"/>
            <w:rFonts w:ascii="Arial" w:hAnsi="Arial" w:cs="Arial"/>
            <w:sz w:val="22"/>
            <w:szCs w:val="22"/>
          </w:rPr>
          <w:t>http://www.who.int/mediacentre/factsheets/fs361/en/</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This detailed article describes exposure to mercury. It explains the metabolism and toxicity of both elemental mercury and inorganic mercury. (</w:t>
      </w:r>
      <w:hyperlink r:id="rId105" w:history="1">
        <w:r>
          <w:rPr>
            <w:rStyle w:val="Hyperlink"/>
            <w:rFonts w:ascii="Arial" w:hAnsi="Arial" w:cs="Arial"/>
            <w:sz w:val="22"/>
            <w:szCs w:val="22"/>
          </w:rPr>
          <w:t>http://www.ncbi.nlm.nih.gov/pmc/articles/PMC3514464/</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 xml:space="preserve">This </w:t>
      </w:r>
      <w:r>
        <w:rPr>
          <w:rFonts w:ascii="Arial" w:hAnsi="Arial" w:cs="Arial"/>
          <w:i/>
          <w:sz w:val="22"/>
          <w:szCs w:val="22"/>
        </w:rPr>
        <w:t>Chemistry and Engineering News</w:t>
      </w:r>
      <w:r>
        <w:rPr>
          <w:rFonts w:ascii="Arial" w:hAnsi="Arial" w:cs="Arial"/>
          <w:sz w:val="22"/>
          <w:szCs w:val="22"/>
        </w:rPr>
        <w:t xml:space="preserve"> article explains how methylmercury enters the body and the reactions it undergoes. It describes the effects of the methylmercury on the body.</w:t>
      </w:r>
      <w:r>
        <w:t xml:space="preserve"> (</w:t>
      </w:r>
      <w:hyperlink r:id="rId106" w:history="1">
        <w:r>
          <w:rPr>
            <w:rStyle w:val="Hyperlink"/>
            <w:rFonts w:ascii="Arial" w:hAnsi="Arial" w:cs="Arial"/>
            <w:sz w:val="22"/>
            <w:szCs w:val="22"/>
          </w:rPr>
          <w:t>http://pubs.acs.org/email/cen/html/033007161508.html</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lastRenderedPageBreak/>
        <w:tab/>
        <w:t>At this site the health effects and symptoms of mercury poisoning are described. It specifically describes the health effects of methylmercury, elemental mercury and inorganic mercury. (</w:t>
      </w:r>
      <w:hyperlink r:id="rId107" w:anchor="what_are_the_health_effects_and_symptoms_of_mercury_exposure_or_poisoning" w:history="1">
        <w:r>
          <w:rPr>
            <w:rStyle w:val="Hyperlink"/>
            <w:rFonts w:ascii="Arial" w:hAnsi="Arial" w:cs="Arial"/>
            <w:sz w:val="22"/>
            <w:szCs w:val="22"/>
          </w:rPr>
          <w:t>http://www.medicinenet.com/mercury_poisoning/page3.htm#what_are_the_health_effects_and_symptoms_of_mercury_exposure_or_poisoning</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In this article the phrase “mad as a hatter” is explained. It describes the production of felt hats and how the hatters were exposed to and poisoned by mercury. (</w:t>
      </w:r>
      <w:hyperlink r:id="rId108" w:history="1">
        <w:r>
          <w:rPr>
            <w:rStyle w:val="Hyperlink"/>
            <w:rFonts w:ascii="Arial" w:hAnsi="Arial" w:cs="Arial"/>
            <w:sz w:val="22"/>
            <w:szCs w:val="22"/>
          </w:rPr>
          <w:t>https://www.cas.org/news/insights/science-connections/mad-hatter</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b/>
        </w:rPr>
      </w:pPr>
      <w:r>
        <w:rPr>
          <w:rFonts w:ascii="Arial" w:hAnsi="Arial" w:cs="Arial"/>
          <w:b/>
        </w:rPr>
        <w:t>More sites on</w:t>
      </w:r>
      <w:r>
        <w:rPr>
          <w:rFonts w:ascii="Arial" w:hAnsi="Arial" w:cs="Arial"/>
        </w:rPr>
        <w:t xml:space="preserve"> </w:t>
      </w:r>
      <w:r>
        <w:rPr>
          <w:rFonts w:ascii="Arial" w:hAnsi="Arial" w:cs="Arial"/>
          <w:b/>
        </w:rPr>
        <w:t>advantages and disadvantages of eating fish</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b/>
          <w:sz w:val="22"/>
          <w:szCs w:val="22"/>
        </w:rPr>
        <w:tab/>
      </w:r>
      <w:r>
        <w:rPr>
          <w:rFonts w:ascii="Arial" w:hAnsi="Arial" w:cs="Arial"/>
          <w:sz w:val="22"/>
          <w:szCs w:val="22"/>
        </w:rPr>
        <w:t xml:space="preserve">This Harvard School of Public Health article explains the benefits of eating fish. It also </w:t>
      </w:r>
      <w:proofErr w:type="gramStart"/>
      <w:r>
        <w:rPr>
          <w:rFonts w:ascii="Arial" w:hAnsi="Arial" w:cs="Arial"/>
          <w:sz w:val="22"/>
          <w:szCs w:val="22"/>
        </w:rPr>
        <w:t>describe</w:t>
      </w:r>
      <w:proofErr w:type="gramEnd"/>
      <w:r>
        <w:rPr>
          <w:rFonts w:ascii="Arial" w:hAnsi="Arial" w:cs="Arial"/>
          <w:sz w:val="22"/>
          <w:szCs w:val="22"/>
        </w:rPr>
        <w:t xml:space="preserve"> some possible risks. (</w:t>
      </w:r>
      <w:hyperlink r:id="rId109" w:history="1">
        <w:r>
          <w:rPr>
            <w:rStyle w:val="Hyperlink"/>
            <w:rFonts w:ascii="Arial" w:hAnsi="Arial" w:cs="Arial"/>
            <w:sz w:val="22"/>
            <w:szCs w:val="22"/>
          </w:rPr>
          <w:t>http://www.hsph.harvard.edu/nutritionsource/fish/</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The article at this site states and explains eleven benefits of eating fish. (</w:t>
      </w:r>
      <w:hyperlink r:id="rId110" w:history="1">
        <w:r>
          <w:rPr>
            <w:rStyle w:val="Hyperlink"/>
            <w:rFonts w:ascii="Arial" w:hAnsi="Arial" w:cs="Arial"/>
            <w:sz w:val="22"/>
            <w:szCs w:val="22"/>
          </w:rPr>
          <w:t>http://authoritynutrition.com/11-health-benefits-of-fish/</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 xml:space="preserve">The U.S. Food and Drug Administration </w:t>
      </w:r>
      <w:proofErr w:type="gramStart"/>
      <w:r>
        <w:rPr>
          <w:rFonts w:ascii="Arial" w:hAnsi="Arial" w:cs="Arial"/>
          <w:sz w:val="22"/>
          <w:szCs w:val="22"/>
        </w:rPr>
        <w:t>cites</w:t>
      </w:r>
      <w:proofErr w:type="gramEnd"/>
      <w:r>
        <w:rPr>
          <w:rFonts w:ascii="Arial" w:hAnsi="Arial" w:cs="Arial"/>
          <w:sz w:val="22"/>
          <w:szCs w:val="22"/>
        </w:rPr>
        <w:t xml:space="preserve"> facts about the benefits of eating fish. It provides safety tips for the consumption of fish. In addition the article answers commonly asked questions about mercury in fish. (</w:t>
      </w:r>
      <w:hyperlink r:id="rId111" w:history="1">
        <w:r>
          <w:rPr>
            <w:rStyle w:val="Hyperlink"/>
            <w:rFonts w:ascii="Arial" w:hAnsi="Arial" w:cs="Arial"/>
            <w:sz w:val="22"/>
            <w:szCs w:val="22"/>
          </w:rPr>
          <w:t>http://www.fda.gov/food/resourcesforyou/consumers/ucm110591.htm</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A quick reference card that states which fish have the least, moderate, high and very high mercury content can be found at the site. This is suitable for printing. (</w:t>
      </w:r>
      <w:hyperlink r:id="rId112" w:history="1">
        <w:r>
          <w:rPr>
            <w:rStyle w:val="Hyperlink"/>
            <w:rFonts w:ascii="Arial" w:hAnsi="Arial" w:cs="Arial"/>
            <w:sz w:val="22"/>
            <w:szCs w:val="22"/>
          </w:rPr>
          <w:t>http://www.nrdc.org/health/effects/mercury/walletcard.pdf</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 xml:space="preserve">The levels of mercury in fish are given at this U.S. Food and Drug Administration site: </w:t>
      </w:r>
      <w:hyperlink r:id="rId113" w:history="1">
        <w:r>
          <w:rPr>
            <w:rStyle w:val="Hyperlink"/>
            <w:rFonts w:ascii="Arial" w:hAnsi="Arial" w:cs="Arial"/>
            <w:sz w:val="22"/>
            <w:szCs w:val="22"/>
          </w:rPr>
          <w:t>http://www.fda.gov/Food/FoodborneIllnessContaminants/Metals/ucm115644.htm</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A mercury calculator is available at this site. You enter your weight, the type of seafood and the amount you eat to determine the amount of mercury you consume per week. (</w:t>
      </w:r>
      <w:hyperlink r:id="rId114" w:history="1">
        <w:r>
          <w:rPr>
            <w:rStyle w:val="Hyperlink"/>
            <w:rFonts w:ascii="Arial" w:hAnsi="Arial" w:cs="Arial"/>
            <w:sz w:val="22"/>
            <w:szCs w:val="22"/>
          </w:rPr>
          <w:t>https://seaturtles.org/programs/mercury/</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b/>
        </w:rPr>
      </w:pPr>
      <w:r>
        <w:rPr>
          <w:rFonts w:ascii="Arial" w:hAnsi="Arial" w:cs="Arial"/>
          <w:b/>
        </w:rPr>
        <w:t>More sites on trace measurement units</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b/>
          <w:sz w:val="22"/>
          <w:szCs w:val="22"/>
        </w:rPr>
        <w:tab/>
      </w:r>
      <w:r>
        <w:rPr>
          <w:rFonts w:ascii="Arial" w:hAnsi="Arial" w:cs="Arial"/>
          <w:sz w:val="22"/>
          <w:szCs w:val="22"/>
        </w:rPr>
        <w:t>This article clearly explains the parts per million and parts per billion units. It also provides some excellent analogies to help in the understanding of the size of these units. (</w:t>
      </w:r>
      <w:hyperlink r:id="rId115" w:history="1">
        <w:r>
          <w:rPr>
            <w:rStyle w:val="Hyperlink"/>
            <w:rFonts w:ascii="Arial" w:hAnsi="Arial" w:cs="Arial"/>
            <w:sz w:val="22"/>
            <w:szCs w:val="22"/>
          </w:rPr>
          <w:t>http://www.nesc.wvu.edu/ndwc/articles/ot/fa04/q&amp;a.pdf</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At this site ppm is defined. Sample problems and sample calculations are also provided. (</w:t>
      </w:r>
      <w:hyperlink r:id="rId116" w:history="1">
        <w:r>
          <w:rPr>
            <w:rStyle w:val="Hyperlink"/>
            <w:rFonts w:ascii="Arial" w:hAnsi="Arial" w:cs="Arial"/>
            <w:sz w:val="22"/>
            <w:szCs w:val="22"/>
          </w:rPr>
          <w:t>http://www.chemteam.info/Solutions/ppm1.html</w:t>
        </w:r>
      </w:hyperlink>
      <w:r>
        <w:rPr>
          <w:rFonts w:ascii="Arial" w:hAnsi="Arial" w:cs="Arial"/>
          <w:sz w:val="22"/>
          <w:szCs w:val="22"/>
        </w:rPr>
        <w:t>)</w:t>
      </w:r>
    </w:p>
    <w:p w:rsidR="00C85C2A" w:rsidRDefault="00C85C2A" w:rsidP="00C85C2A">
      <w:pPr>
        <w:rPr>
          <w:rFonts w:ascii="Arial" w:hAnsi="Arial" w:cs="Arial"/>
          <w:sz w:val="22"/>
          <w:szCs w:val="22"/>
        </w:rPr>
      </w:pPr>
    </w:p>
    <w:p w:rsidR="00C85C2A" w:rsidRDefault="00C85C2A" w:rsidP="00C85C2A">
      <w:pPr>
        <w:rPr>
          <w:rFonts w:ascii="Arial" w:hAnsi="Arial" w:cs="Arial"/>
          <w:sz w:val="22"/>
          <w:szCs w:val="22"/>
        </w:rPr>
      </w:pPr>
      <w:r>
        <w:rPr>
          <w:rFonts w:ascii="Arial" w:hAnsi="Arial" w:cs="Arial"/>
          <w:sz w:val="22"/>
          <w:szCs w:val="22"/>
        </w:rPr>
        <w:tab/>
        <w:t>At this site measurement units and analogies are given in a table format. It could serve as a quick reference. (</w:t>
      </w:r>
      <w:hyperlink r:id="rId117" w:history="1">
        <w:r>
          <w:rPr>
            <w:rStyle w:val="Hyperlink"/>
            <w:rFonts w:ascii="Arial" w:hAnsi="Arial" w:cs="Arial"/>
            <w:sz w:val="22"/>
            <w:szCs w:val="22"/>
          </w:rPr>
          <w:t>http://www.llojibwe.org/drm/environmental/content/concentrations.pdf</w:t>
        </w:r>
      </w:hyperlink>
      <w:r>
        <w:rPr>
          <w:rFonts w:ascii="Arial" w:hAnsi="Arial" w:cs="Arial"/>
          <w:sz w:val="22"/>
          <w:szCs w:val="22"/>
        </w:rPr>
        <w:t>)</w:t>
      </w:r>
    </w:p>
    <w:p w:rsidR="00991D9F" w:rsidRDefault="00991D9F" w:rsidP="00991D9F">
      <w:pPr>
        <w:rPr>
          <w:rFonts w:ascii="Arial" w:hAnsi="Arial" w:cs="Arial"/>
          <w:sz w:val="22"/>
          <w:szCs w:val="22"/>
        </w:rPr>
      </w:pPr>
    </w:p>
    <w:sectPr w:rsidR="00991D9F" w:rsidSect="009149FC">
      <w:footerReference w:type="even" r:id="rId118"/>
      <w:footerReference w:type="default" r:id="rId119"/>
      <w:footerReference w:type="first" r:id="rId120"/>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E98" w:rsidRDefault="00AA6E98">
      <w:r>
        <w:separator/>
      </w:r>
    </w:p>
  </w:endnote>
  <w:endnote w:type="continuationSeparator" w:id="0">
    <w:p w:rsidR="00AA6E98" w:rsidRDefault="00AA6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Neue Helvetica W01_n4">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Cabin">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C1F" w:rsidRDefault="00590C1F"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590C1F" w:rsidRDefault="00590C1F"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C1F" w:rsidRDefault="00590C1F"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8240" behindDoc="1" locked="0" layoutInCell="1" allowOverlap="1" wp14:anchorId="286DB9CE" wp14:editId="147DD8A0">
          <wp:simplePos x="0" y="0"/>
          <wp:positionH relativeFrom="column">
            <wp:posOffset>0</wp:posOffset>
          </wp:positionH>
          <wp:positionV relativeFrom="paragraph">
            <wp:posOffset>-15240</wp:posOffset>
          </wp:positionV>
          <wp:extent cx="1179830" cy="258445"/>
          <wp:effectExtent l="0" t="0" r="1270" b="8255"/>
          <wp:wrapTight wrapText="bothSides">
            <wp:wrapPolygon edited="0">
              <wp:start x="0" y="0"/>
              <wp:lineTo x="0" y="20698"/>
              <wp:lineTo x="21274" y="20698"/>
              <wp:lineTo x="21274"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fldChar w:fldCharType="begin"/>
    </w:r>
    <w:r>
      <w:instrText xml:space="preserve"> PAGE   \* MERGEFORMAT </w:instrText>
    </w:r>
    <w:r>
      <w:fldChar w:fldCharType="separate"/>
    </w:r>
    <w:r w:rsidR="00ED214C">
      <w:rPr>
        <w:noProof/>
      </w:rPr>
      <w:t>28</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C1F" w:rsidRDefault="00590C1F"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9264" behindDoc="1" locked="0" layoutInCell="1" allowOverlap="1" wp14:anchorId="3AEC1BDC" wp14:editId="0EF5A76F">
          <wp:simplePos x="0" y="0"/>
          <wp:positionH relativeFrom="column">
            <wp:posOffset>0</wp:posOffset>
          </wp:positionH>
          <wp:positionV relativeFrom="paragraph">
            <wp:posOffset>-29210</wp:posOffset>
          </wp:positionV>
          <wp:extent cx="1179830" cy="258445"/>
          <wp:effectExtent l="0" t="0" r="1270" b="8255"/>
          <wp:wrapTight wrapText="bothSides">
            <wp:wrapPolygon edited="0">
              <wp:start x="0" y="0"/>
              <wp:lineTo x="0" y="20698"/>
              <wp:lineTo x="21274" y="20698"/>
              <wp:lineTo x="21274" y="0"/>
              <wp:lineTo x="0" y="0"/>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E98" w:rsidRDefault="00AA6E98">
      <w:r>
        <w:separator/>
      </w:r>
    </w:p>
  </w:footnote>
  <w:footnote w:type="continuationSeparator" w:id="0">
    <w:p w:rsidR="00AA6E98" w:rsidRDefault="00AA6E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19045372"/>
    <w:multiLevelType w:val="hybridMultilevel"/>
    <w:tmpl w:val="20B05DF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nsid w:val="28BB44CC"/>
    <w:multiLevelType w:val="hybridMultilevel"/>
    <w:tmpl w:val="134210D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5F12A36"/>
    <w:multiLevelType w:val="hybridMultilevel"/>
    <w:tmpl w:val="42E472E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396938AB"/>
    <w:multiLevelType w:val="multilevel"/>
    <w:tmpl w:val="8A545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0D66D1D"/>
    <w:multiLevelType w:val="hybridMultilevel"/>
    <w:tmpl w:val="6AEA261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1">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BA45A1"/>
    <w:multiLevelType w:val="hybridMultilevel"/>
    <w:tmpl w:val="190A19B8"/>
    <w:lvl w:ilvl="0" w:tplc="3222BDFA">
      <w:start w:val="1"/>
      <w:numFmt w:val="decimal"/>
      <w:lvlText w:val="%1."/>
      <w:lvlJc w:val="left"/>
      <w:pPr>
        <w:tabs>
          <w:tab w:val="num" w:pos="720"/>
        </w:tabs>
        <w:ind w:left="720" w:hanging="360"/>
      </w:pPr>
      <w:rPr>
        <w:i w:val="0"/>
      </w:rPr>
    </w:lvl>
    <w:lvl w:ilvl="1" w:tplc="EEF01696">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6F182D92"/>
    <w:multiLevelType w:val="hybridMultilevel"/>
    <w:tmpl w:val="D140443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0"/>
  </w:num>
  <w:num w:numId="2">
    <w:abstractNumId w:val="8"/>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6"/>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3BF4"/>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455"/>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203"/>
    <w:rsid w:val="002613BE"/>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0C84"/>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10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61"/>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1F"/>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3C67"/>
    <w:rsid w:val="005B43A3"/>
    <w:rsid w:val="005B43F6"/>
    <w:rsid w:val="005B453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6FDA"/>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0C5B"/>
    <w:rsid w:val="009215E0"/>
    <w:rsid w:val="0092191F"/>
    <w:rsid w:val="009226B7"/>
    <w:rsid w:val="00922A3C"/>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223"/>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C46"/>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6E98"/>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1AA"/>
    <w:rsid w:val="00B2273B"/>
    <w:rsid w:val="00B22A79"/>
    <w:rsid w:val="00B22D97"/>
    <w:rsid w:val="00B23592"/>
    <w:rsid w:val="00B23815"/>
    <w:rsid w:val="00B23C46"/>
    <w:rsid w:val="00B23CAC"/>
    <w:rsid w:val="00B25CCA"/>
    <w:rsid w:val="00B2646E"/>
    <w:rsid w:val="00B26477"/>
    <w:rsid w:val="00B27029"/>
    <w:rsid w:val="00B31524"/>
    <w:rsid w:val="00B32F25"/>
    <w:rsid w:val="00B337A5"/>
    <w:rsid w:val="00B33DB1"/>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5FDF"/>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5C2A"/>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3DB"/>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73CB"/>
    <w:rsid w:val="00CC747C"/>
    <w:rsid w:val="00CC7952"/>
    <w:rsid w:val="00CD0617"/>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43BF"/>
    <w:rsid w:val="00CF4574"/>
    <w:rsid w:val="00D00C3E"/>
    <w:rsid w:val="00D013B5"/>
    <w:rsid w:val="00D01565"/>
    <w:rsid w:val="00D0186A"/>
    <w:rsid w:val="00D0205F"/>
    <w:rsid w:val="00D0246A"/>
    <w:rsid w:val="00D03135"/>
    <w:rsid w:val="00D06E7C"/>
    <w:rsid w:val="00D07AAB"/>
    <w:rsid w:val="00D07E63"/>
    <w:rsid w:val="00D10577"/>
    <w:rsid w:val="00D10E74"/>
    <w:rsid w:val="00D116AB"/>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77D51"/>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2C0"/>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21B3"/>
    <w:rsid w:val="00E3308C"/>
    <w:rsid w:val="00E33640"/>
    <w:rsid w:val="00E33C32"/>
    <w:rsid w:val="00E34640"/>
    <w:rsid w:val="00E3487A"/>
    <w:rsid w:val="00E34D18"/>
    <w:rsid w:val="00E352E9"/>
    <w:rsid w:val="00E35316"/>
    <w:rsid w:val="00E35B25"/>
    <w:rsid w:val="00E36619"/>
    <w:rsid w:val="00E40589"/>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2CCA"/>
    <w:rsid w:val="00E8409A"/>
    <w:rsid w:val="00E8582F"/>
    <w:rsid w:val="00E8617D"/>
    <w:rsid w:val="00E86CBB"/>
    <w:rsid w:val="00E8700B"/>
    <w:rsid w:val="00E87583"/>
    <w:rsid w:val="00E875D7"/>
    <w:rsid w:val="00E876EC"/>
    <w:rsid w:val="00E87B52"/>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14C"/>
    <w:rsid w:val="00ED2B56"/>
    <w:rsid w:val="00ED2FA7"/>
    <w:rsid w:val="00ED31AC"/>
    <w:rsid w:val="00ED3E9A"/>
    <w:rsid w:val="00ED46C7"/>
    <w:rsid w:val="00ED4957"/>
    <w:rsid w:val="00ED4DF8"/>
    <w:rsid w:val="00ED4F6D"/>
    <w:rsid w:val="00ED5734"/>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39C3"/>
    <w:rsid w:val="00FE454C"/>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E4FF3"/>
    <w:pPr>
      <w:autoSpaceDE w:val="0"/>
      <w:autoSpaceDN w:val="0"/>
      <w:adjustRightInd w:val="0"/>
    </w:pPr>
    <w:rPr>
      <w:color w:val="000000"/>
      <w:sz w:val="24"/>
      <w:szCs w:val="24"/>
    </w:rPr>
  </w:style>
  <w:style w:type="character" w:customStyle="1" w:styleId="Heading1Char">
    <w:name w:val="Heading 1 Char"/>
    <w:link w:val="Heading1"/>
    <w:rsid w:val="00F2328F"/>
    <w:rPr>
      <w:rFonts w:ascii="Arial" w:hAnsi="Arial" w:cs="Arial"/>
      <w:b/>
      <w:bCs/>
      <w:sz w:val="32"/>
      <w:szCs w:val="32"/>
      <w:lang w:val="en-US" w:eastAsia="en-US" w:bidi="ar-SA"/>
    </w:rPr>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link w:val="BodyTextChar"/>
    <w:rsid w:val="008E4FF3"/>
    <w:rPr>
      <w:color w:val="auto"/>
    </w:rPr>
  </w:style>
  <w:style w:type="character" w:customStyle="1" w:styleId="BodyTextChar">
    <w:name w:val="Body Text Char"/>
    <w:basedOn w:val="DefaultParagraphFont"/>
    <w:link w:val="BodyText"/>
    <w:rsid w:val="004663F1"/>
    <w:rPr>
      <w:sz w:val="24"/>
      <w:szCs w:val="24"/>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customStyle="1" w:styleId="PlainTextChar">
    <w:name w:val="Plain Text Char"/>
    <w:basedOn w:val="DefaultParagraphFont"/>
    <w:link w:val="PlainText"/>
    <w:uiPriority w:val="99"/>
    <w:rsid w:val="004663F1"/>
    <w:rPr>
      <w:sz w:val="24"/>
      <w:szCs w:val="24"/>
    </w:r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link w:val="CommentSubjectChar"/>
    <w:uiPriority w:val="99"/>
    <w:semiHidden/>
    <w:rsid w:val="00987538"/>
    <w:rPr>
      <w:b/>
      <w:bCs/>
    </w:rPr>
  </w:style>
  <w:style w:type="character" w:customStyle="1" w:styleId="CommentSubjectChar">
    <w:name w:val="Comment Subject Char"/>
    <w:basedOn w:val="CommentTextChar"/>
    <w:link w:val="CommentSubject"/>
    <w:uiPriority w:val="99"/>
    <w:semiHidden/>
    <w:rsid w:val="004663F1"/>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table-caption1">
    <w:name w:val="table-caption1"/>
    <w:basedOn w:val="Normal"/>
    <w:uiPriority w:val="99"/>
    <w:rsid w:val="00173BF4"/>
    <w:pPr>
      <w:spacing w:after="120"/>
    </w:pPr>
    <w:rPr>
      <w:rFonts w:ascii="inherit" w:hAnsi="inherit"/>
      <w:b/>
      <w:bCs/>
      <w:sz w:val="20"/>
      <w:szCs w:val="20"/>
    </w:rPr>
  </w:style>
  <w:style w:type="character" w:customStyle="1" w:styleId="fn-text">
    <w:name w:val="fn-text"/>
    <w:basedOn w:val="DefaultParagraphFont"/>
    <w:rsid w:val="00173BF4"/>
  </w:style>
  <w:style w:type="character" w:customStyle="1" w:styleId="highwire-cite-metadata-journal">
    <w:name w:val="highwire-cite-metadata-journal"/>
    <w:rsid w:val="00173BF4"/>
    <w:rPr>
      <w:sz w:val="24"/>
      <w:szCs w:val="24"/>
      <w:bdr w:val="none" w:sz="0" w:space="0" w:color="auto" w:frame="1"/>
      <w:vertAlign w:val="baseline"/>
    </w:rPr>
  </w:style>
  <w:style w:type="character" w:customStyle="1" w:styleId="highwire-cite-metadata-date">
    <w:name w:val="highwire-cite-metadata-date"/>
    <w:rsid w:val="00173BF4"/>
    <w:rPr>
      <w:sz w:val="24"/>
      <w:szCs w:val="24"/>
      <w:bdr w:val="none" w:sz="0" w:space="0" w:color="auto" w:frame="1"/>
      <w:vertAlign w:val="baseline"/>
    </w:rPr>
  </w:style>
  <w:style w:type="character" w:customStyle="1" w:styleId="highwire-citation-author2">
    <w:name w:val="highwire-citation-author2"/>
    <w:rsid w:val="00173BF4"/>
    <w:rPr>
      <w:i/>
      <w:iCs/>
      <w:sz w:val="24"/>
      <w:szCs w:val="24"/>
      <w:bdr w:val="none" w:sz="0" w:space="0" w:color="auto" w:frame="1"/>
      <w:vertAlign w:val="baseline"/>
    </w:rPr>
  </w:style>
  <w:style w:type="character" w:customStyle="1" w:styleId="nlm-given-names">
    <w:name w:val="nlm-given-names"/>
    <w:rsid w:val="00173BF4"/>
    <w:rPr>
      <w:sz w:val="24"/>
      <w:szCs w:val="24"/>
      <w:bdr w:val="none" w:sz="0" w:space="0" w:color="auto" w:frame="1"/>
      <w:vertAlign w:val="baseline"/>
    </w:rPr>
  </w:style>
  <w:style w:type="character" w:customStyle="1" w:styleId="nlm-surname">
    <w:name w:val="nlm-surname"/>
    <w:rsid w:val="00173BF4"/>
    <w:rPr>
      <w:sz w:val="24"/>
      <w:szCs w:val="24"/>
      <w:bdr w:val="none" w:sz="0" w:space="0" w:color="auto" w:frame="1"/>
      <w:vertAlign w:val="baseline"/>
    </w:rPr>
  </w:style>
  <w:style w:type="character" w:customStyle="1" w:styleId="mw-editsection1">
    <w:name w:val="mw-editsection1"/>
    <w:basedOn w:val="DefaultParagraphFont"/>
    <w:rsid w:val="00173BF4"/>
  </w:style>
  <w:style w:type="character" w:customStyle="1" w:styleId="mw-editsection-bracket">
    <w:name w:val="mw-editsection-bracket"/>
    <w:basedOn w:val="DefaultParagraphFont"/>
    <w:rsid w:val="00173BF4"/>
  </w:style>
  <w:style w:type="character" w:customStyle="1" w:styleId="sc1">
    <w:name w:val="sc1"/>
    <w:rsid w:val="00173BF4"/>
    <w:rPr>
      <w:caps/>
      <w:sz w:val="20"/>
      <w:szCs w:val="20"/>
    </w:rPr>
  </w:style>
  <w:style w:type="character" w:customStyle="1" w:styleId="caps">
    <w:name w:val="caps"/>
    <w:basedOn w:val="DefaultParagraphFont"/>
    <w:rsid w:val="00173BF4"/>
  </w:style>
  <w:style w:type="character" w:customStyle="1" w:styleId="sr-only1">
    <w:name w:val="sr-only1"/>
    <w:rsid w:val="00173BF4"/>
    <w:rPr>
      <w:bdr w:val="none" w:sz="0" w:space="0" w:color="auto" w:frame="1"/>
    </w:rPr>
  </w:style>
  <w:style w:type="character" w:customStyle="1" w:styleId="text-with-line-breaks">
    <w:name w:val="text-with-line-breaks"/>
    <w:basedOn w:val="DefaultParagraphFont"/>
    <w:rsid w:val="00173BF4"/>
  </w:style>
  <w:style w:type="character" w:customStyle="1" w:styleId="table-label">
    <w:name w:val="table-label"/>
    <w:basedOn w:val="DefaultParagraphFont"/>
    <w:rsid w:val="00173BF4"/>
  </w:style>
  <w:style w:type="character" w:customStyle="1" w:styleId="xref-bibr">
    <w:name w:val="xref-bibr"/>
    <w:basedOn w:val="DefaultParagraphFont"/>
    <w:rsid w:val="00173BF4"/>
  </w:style>
  <w:style w:type="character" w:customStyle="1" w:styleId="fn-label">
    <w:name w:val="fn-label"/>
    <w:basedOn w:val="DefaultParagraphFont"/>
    <w:rsid w:val="00173BF4"/>
  </w:style>
  <w:style w:type="character" w:customStyle="1" w:styleId="publication-type1">
    <w:name w:val="publication-type1"/>
    <w:rsid w:val="00173BF4"/>
    <w:rPr>
      <w:color w:val="999999"/>
    </w:rPr>
  </w:style>
  <w:style w:type="character" w:customStyle="1" w:styleId="publication-title4">
    <w:name w:val="publication-title4"/>
    <w:basedOn w:val="DefaultParagraphFont"/>
    <w:rsid w:val="00173BF4"/>
  </w:style>
  <w:style w:type="character" w:customStyle="1" w:styleId="small-caps1">
    <w:name w:val="small-caps1"/>
    <w:rsid w:val="00173BF4"/>
    <w:rPr>
      <w:smallCaps/>
      <w:spacing w:val="5"/>
    </w:rPr>
  </w:style>
  <w:style w:type="character" w:customStyle="1" w:styleId="label">
    <w:name w:val="label"/>
    <w:basedOn w:val="DefaultParagraphFont"/>
    <w:rsid w:val="00173BF4"/>
  </w:style>
  <w:style w:type="character" w:customStyle="1" w:styleId="Title2">
    <w:name w:val="Title2"/>
    <w:basedOn w:val="DefaultParagraphFont"/>
    <w:rsid w:val="00173B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E4FF3"/>
    <w:pPr>
      <w:autoSpaceDE w:val="0"/>
      <w:autoSpaceDN w:val="0"/>
      <w:adjustRightInd w:val="0"/>
    </w:pPr>
    <w:rPr>
      <w:color w:val="000000"/>
      <w:sz w:val="24"/>
      <w:szCs w:val="24"/>
    </w:rPr>
  </w:style>
  <w:style w:type="character" w:customStyle="1" w:styleId="Heading1Char">
    <w:name w:val="Heading 1 Char"/>
    <w:link w:val="Heading1"/>
    <w:rsid w:val="00F2328F"/>
    <w:rPr>
      <w:rFonts w:ascii="Arial" w:hAnsi="Arial" w:cs="Arial"/>
      <w:b/>
      <w:bCs/>
      <w:sz w:val="32"/>
      <w:szCs w:val="32"/>
      <w:lang w:val="en-US" w:eastAsia="en-US" w:bidi="ar-SA"/>
    </w:rPr>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link w:val="BodyTextChar"/>
    <w:rsid w:val="008E4FF3"/>
    <w:rPr>
      <w:color w:val="auto"/>
    </w:rPr>
  </w:style>
  <w:style w:type="character" w:customStyle="1" w:styleId="BodyTextChar">
    <w:name w:val="Body Text Char"/>
    <w:basedOn w:val="DefaultParagraphFont"/>
    <w:link w:val="BodyText"/>
    <w:rsid w:val="004663F1"/>
    <w:rPr>
      <w:sz w:val="24"/>
      <w:szCs w:val="24"/>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customStyle="1" w:styleId="PlainTextChar">
    <w:name w:val="Plain Text Char"/>
    <w:basedOn w:val="DefaultParagraphFont"/>
    <w:link w:val="PlainText"/>
    <w:uiPriority w:val="99"/>
    <w:rsid w:val="004663F1"/>
    <w:rPr>
      <w:sz w:val="24"/>
      <w:szCs w:val="24"/>
    </w:r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link w:val="CommentSubjectChar"/>
    <w:uiPriority w:val="99"/>
    <w:semiHidden/>
    <w:rsid w:val="00987538"/>
    <w:rPr>
      <w:b/>
      <w:bCs/>
    </w:rPr>
  </w:style>
  <w:style w:type="character" w:customStyle="1" w:styleId="CommentSubjectChar">
    <w:name w:val="Comment Subject Char"/>
    <w:basedOn w:val="CommentTextChar"/>
    <w:link w:val="CommentSubject"/>
    <w:uiPriority w:val="99"/>
    <w:semiHidden/>
    <w:rsid w:val="004663F1"/>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table-caption1">
    <w:name w:val="table-caption1"/>
    <w:basedOn w:val="Normal"/>
    <w:uiPriority w:val="99"/>
    <w:rsid w:val="00173BF4"/>
    <w:pPr>
      <w:spacing w:after="120"/>
    </w:pPr>
    <w:rPr>
      <w:rFonts w:ascii="inherit" w:hAnsi="inherit"/>
      <w:b/>
      <w:bCs/>
      <w:sz w:val="20"/>
      <w:szCs w:val="20"/>
    </w:rPr>
  </w:style>
  <w:style w:type="character" w:customStyle="1" w:styleId="fn-text">
    <w:name w:val="fn-text"/>
    <w:basedOn w:val="DefaultParagraphFont"/>
    <w:rsid w:val="00173BF4"/>
  </w:style>
  <w:style w:type="character" w:customStyle="1" w:styleId="highwire-cite-metadata-journal">
    <w:name w:val="highwire-cite-metadata-journal"/>
    <w:rsid w:val="00173BF4"/>
    <w:rPr>
      <w:sz w:val="24"/>
      <w:szCs w:val="24"/>
      <w:bdr w:val="none" w:sz="0" w:space="0" w:color="auto" w:frame="1"/>
      <w:vertAlign w:val="baseline"/>
    </w:rPr>
  </w:style>
  <w:style w:type="character" w:customStyle="1" w:styleId="highwire-cite-metadata-date">
    <w:name w:val="highwire-cite-metadata-date"/>
    <w:rsid w:val="00173BF4"/>
    <w:rPr>
      <w:sz w:val="24"/>
      <w:szCs w:val="24"/>
      <w:bdr w:val="none" w:sz="0" w:space="0" w:color="auto" w:frame="1"/>
      <w:vertAlign w:val="baseline"/>
    </w:rPr>
  </w:style>
  <w:style w:type="character" w:customStyle="1" w:styleId="highwire-citation-author2">
    <w:name w:val="highwire-citation-author2"/>
    <w:rsid w:val="00173BF4"/>
    <w:rPr>
      <w:i/>
      <w:iCs/>
      <w:sz w:val="24"/>
      <w:szCs w:val="24"/>
      <w:bdr w:val="none" w:sz="0" w:space="0" w:color="auto" w:frame="1"/>
      <w:vertAlign w:val="baseline"/>
    </w:rPr>
  </w:style>
  <w:style w:type="character" w:customStyle="1" w:styleId="nlm-given-names">
    <w:name w:val="nlm-given-names"/>
    <w:rsid w:val="00173BF4"/>
    <w:rPr>
      <w:sz w:val="24"/>
      <w:szCs w:val="24"/>
      <w:bdr w:val="none" w:sz="0" w:space="0" w:color="auto" w:frame="1"/>
      <w:vertAlign w:val="baseline"/>
    </w:rPr>
  </w:style>
  <w:style w:type="character" w:customStyle="1" w:styleId="nlm-surname">
    <w:name w:val="nlm-surname"/>
    <w:rsid w:val="00173BF4"/>
    <w:rPr>
      <w:sz w:val="24"/>
      <w:szCs w:val="24"/>
      <w:bdr w:val="none" w:sz="0" w:space="0" w:color="auto" w:frame="1"/>
      <w:vertAlign w:val="baseline"/>
    </w:rPr>
  </w:style>
  <w:style w:type="character" w:customStyle="1" w:styleId="mw-editsection1">
    <w:name w:val="mw-editsection1"/>
    <w:basedOn w:val="DefaultParagraphFont"/>
    <w:rsid w:val="00173BF4"/>
  </w:style>
  <w:style w:type="character" w:customStyle="1" w:styleId="mw-editsection-bracket">
    <w:name w:val="mw-editsection-bracket"/>
    <w:basedOn w:val="DefaultParagraphFont"/>
    <w:rsid w:val="00173BF4"/>
  </w:style>
  <w:style w:type="character" w:customStyle="1" w:styleId="sc1">
    <w:name w:val="sc1"/>
    <w:rsid w:val="00173BF4"/>
    <w:rPr>
      <w:caps/>
      <w:sz w:val="20"/>
      <w:szCs w:val="20"/>
    </w:rPr>
  </w:style>
  <w:style w:type="character" w:customStyle="1" w:styleId="caps">
    <w:name w:val="caps"/>
    <w:basedOn w:val="DefaultParagraphFont"/>
    <w:rsid w:val="00173BF4"/>
  </w:style>
  <w:style w:type="character" w:customStyle="1" w:styleId="sr-only1">
    <w:name w:val="sr-only1"/>
    <w:rsid w:val="00173BF4"/>
    <w:rPr>
      <w:bdr w:val="none" w:sz="0" w:space="0" w:color="auto" w:frame="1"/>
    </w:rPr>
  </w:style>
  <w:style w:type="character" w:customStyle="1" w:styleId="text-with-line-breaks">
    <w:name w:val="text-with-line-breaks"/>
    <w:basedOn w:val="DefaultParagraphFont"/>
    <w:rsid w:val="00173BF4"/>
  </w:style>
  <w:style w:type="character" w:customStyle="1" w:styleId="table-label">
    <w:name w:val="table-label"/>
    <w:basedOn w:val="DefaultParagraphFont"/>
    <w:rsid w:val="00173BF4"/>
  </w:style>
  <w:style w:type="character" w:customStyle="1" w:styleId="xref-bibr">
    <w:name w:val="xref-bibr"/>
    <w:basedOn w:val="DefaultParagraphFont"/>
    <w:rsid w:val="00173BF4"/>
  </w:style>
  <w:style w:type="character" w:customStyle="1" w:styleId="fn-label">
    <w:name w:val="fn-label"/>
    <w:basedOn w:val="DefaultParagraphFont"/>
    <w:rsid w:val="00173BF4"/>
  </w:style>
  <w:style w:type="character" w:customStyle="1" w:styleId="publication-type1">
    <w:name w:val="publication-type1"/>
    <w:rsid w:val="00173BF4"/>
    <w:rPr>
      <w:color w:val="999999"/>
    </w:rPr>
  </w:style>
  <w:style w:type="character" w:customStyle="1" w:styleId="publication-title4">
    <w:name w:val="publication-title4"/>
    <w:basedOn w:val="DefaultParagraphFont"/>
    <w:rsid w:val="00173BF4"/>
  </w:style>
  <w:style w:type="character" w:customStyle="1" w:styleId="small-caps1">
    <w:name w:val="small-caps1"/>
    <w:rsid w:val="00173BF4"/>
    <w:rPr>
      <w:smallCaps/>
      <w:spacing w:val="5"/>
    </w:rPr>
  </w:style>
  <w:style w:type="character" w:customStyle="1" w:styleId="label">
    <w:name w:val="label"/>
    <w:basedOn w:val="DefaultParagraphFont"/>
    <w:rsid w:val="00173BF4"/>
  </w:style>
  <w:style w:type="character" w:customStyle="1" w:styleId="Title2">
    <w:name w:val="Title2"/>
    <w:basedOn w:val="DefaultParagraphFont"/>
    <w:rsid w:val="00173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0451">
      <w:bodyDiv w:val="1"/>
      <w:marLeft w:val="0"/>
      <w:marRight w:val="0"/>
      <w:marTop w:val="0"/>
      <w:marBottom w:val="0"/>
      <w:divBdr>
        <w:top w:val="none" w:sz="0" w:space="0" w:color="auto"/>
        <w:left w:val="none" w:sz="0" w:space="0" w:color="auto"/>
        <w:bottom w:val="none" w:sz="0" w:space="0" w:color="auto"/>
        <w:right w:val="none" w:sz="0" w:space="0" w:color="auto"/>
      </w:divBdr>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2583">
      <w:bodyDiv w:val="1"/>
      <w:marLeft w:val="0"/>
      <w:marRight w:val="0"/>
      <w:marTop w:val="0"/>
      <w:marBottom w:val="0"/>
      <w:divBdr>
        <w:top w:val="none" w:sz="0" w:space="0" w:color="auto"/>
        <w:left w:val="none" w:sz="0" w:space="0" w:color="auto"/>
        <w:bottom w:val="none" w:sz="0" w:space="0" w:color="auto"/>
        <w:right w:val="none" w:sz="0" w:space="0" w:color="auto"/>
      </w:divBdr>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5148256">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12934">
      <w:bodyDiv w:val="1"/>
      <w:marLeft w:val="0"/>
      <w:marRight w:val="0"/>
      <w:marTop w:val="0"/>
      <w:marBottom w:val="0"/>
      <w:divBdr>
        <w:top w:val="none" w:sz="0" w:space="0" w:color="auto"/>
        <w:left w:val="none" w:sz="0" w:space="0" w:color="auto"/>
        <w:bottom w:val="none" w:sz="0" w:space="0" w:color="auto"/>
        <w:right w:val="none" w:sz="0" w:space="0" w:color="auto"/>
      </w:divBdr>
    </w:div>
    <w:div w:id="172645651">
      <w:bodyDiv w:val="1"/>
      <w:marLeft w:val="0"/>
      <w:marRight w:val="0"/>
      <w:marTop w:val="0"/>
      <w:marBottom w:val="0"/>
      <w:divBdr>
        <w:top w:val="none" w:sz="0" w:space="0" w:color="auto"/>
        <w:left w:val="none" w:sz="0" w:space="0" w:color="auto"/>
        <w:bottom w:val="none" w:sz="0" w:space="0" w:color="auto"/>
        <w:right w:val="none" w:sz="0" w:space="0" w:color="auto"/>
      </w:divBdr>
    </w:div>
    <w:div w:id="175583963">
      <w:bodyDiv w:val="1"/>
      <w:marLeft w:val="0"/>
      <w:marRight w:val="0"/>
      <w:marTop w:val="0"/>
      <w:marBottom w:val="0"/>
      <w:divBdr>
        <w:top w:val="none" w:sz="0" w:space="0" w:color="auto"/>
        <w:left w:val="none" w:sz="0" w:space="0" w:color="auto"/>
        <w:bottom w:val="none" w:sz="0" w:space="0" w:color="auto"/>
        <w:right w:val="none" w:sz="0" w:space="0" w:color="auto"/>
      </w:divBdr>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27578">
      <w:bodyDiv w:val="1"/>
      <w:marLeft w:val="0"/>
      <w:marRight w:val="0"/>
      <w:marTop w:val="0"/>
      <w:marBottom w:val="0"/>
      <w:divBdr>
        <w:top w:val="none" w:sz="0" w:space="0" w:color="auto"/>
        <w:left w:val="none" w:sz="0" w:space="0" w:color="auto"/>
        <w:bottom w:val="none" w:sz="0" w:space="0" w:color="auto"/>
        <w:right w:val="none" w:sz="0" w:space="0" w:color="auto"/>
      </w:divBdr>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09016">
      <w:bodyDiv w:val="1"/>
      <w:marLeft w:val="0"/>
      <w:marRight w:val="0"/>
      <w:marTop w:val="0"/>
      <w:marBottom w:val="0"/>
      <w:divBdr>
        <w:top w:val="none" w:sz="0" w:space="0" w:color="auto"/>
        <w:left w:val="none" w:sz="0" w:space="0" w:color="auto"/>
        <w:bottom w:val="none" w:sz="0" w:space="0" w:color="auto"/>
        <w:right w:val="none" w:sz="0" w:space="0" w:color="auto"/>
      </w:divBdr>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285650">
      <w:bodyDiv w:val="1"/>
      <w:marLeft w:val="0"/>
      <w:marRight w:val="0"/>
      <w:marTop w:val="0"/>
      <w:marBottom w:val="0"/>
      <w:divBdr>
        <w:top w:val="none" w:sz="0" w:space="0" w:color="auto"/>
        <w:left w:val="none" w:sz="0" w:space="0" w:color="auto"/>
        <w:bottom w:val="none" w:sz="0" w:space="0" w:color="auto"/>
        <w:right w:val="none" w:sz="0" w:space="0" w:color="auto"/>
      </w:divBdr>
    </w:div>
    <w:div w:id="1299186165">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7040">
      <w:bodyDiv w:val="1"/>
      <w:marLeft w:val="0"/>
      <w:marRight w:val="0"/>
      <w:marTop w:val="0"/>
      <w:marBottom w:val="0"/>
      <w:divBdr>
        <w:top w:val="none" w:sz="0" w:space="0" w:color="auto"/>
        <w:left w:val="none" w:sz="0" w:space="0" w:color="auto"/>
        <w:bottom w:val="none" w:sz="0" w:space="0" w:color="auto"/>
        <w:right w:val="none" w:sz="0" w:space="0" w:color="auto"/>
      </w:divBdr>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7934839">
      <w:bodyDiv w:val="1"/>
      <w:marLeft w:val="0"/>
      <w:marRight w:val="0"/>
      <w:marTop w:val="0"/>
      <w:marBottom w:val="0"/>
      <w:divBdr>
        <w:top w:val="none" w:sz="0" w:space="0" w:color="auto"/>
        <w:left w:val="none" w:sz="0" w:space="0" w:color="auto"/>
        <w:bottom w:val="none" w:sz="0" w:space="0" w:color="auto"/>
        <w:right w:val="none" w:sz="0" w:space="0" w:color="auto"/>
      </w:divBdr>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10972345">
      <w:bodyDiv w:val="1"/>
      <w:marLeft w:val="0"/>
      <w:marRight w:val="0"/>
      <w:marTop w:val="0"/>
      <w:marBottom w:val="0"/>
      <w:divBdr>
        <w:top w:val="none" w:sz="0" w:space="0" w:color="auto"/>
        <w:left w:val="none" w:sz="0" w:space="0" w:color="auto"/>
        <w:bottom w:val="none" w:sz="0" w:space="0" w:color="auto"/>
        <w:right w:val="none" w:sz="0" w:space="0" w:color="auto"/>
      </w:divBdr>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29956011">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2739286">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153754">
      <w:bodyDiv w:val="1"/>
      <w:marLeft w:val="0"/>
      <w:marRight w:val="0"/>
      <w:marTop w:val="0"/>
      <w:marBottom w:val="0"/>
      <w:divBdr>
        <w:top w:val="none" w:sz="0" w:space="0" w:color="auto"/>
        <w:left w:val="none" w:sz="0" w:space="0" w:color="auto"/>
        <w:bottom w:val="none" w:sz="0" w:space="0" w:color="auto"/>
        <w:right w:val="none" w:sz="0" w:space="0" w:color="auto"/>
      </w:divBdr>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57904921">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928793">
      <w:bodyDiv w:val="1"/>
      <w:marLeft w:val="0"/>
      <w:marRight w:val="0"/>
      <w:marTop w:val="0"/>
      <w:marBottom w:val="0"/>
      <w:divBdr>
        <w:top w:val="none" w:sz="0" w:space="0" w:color="auto"/>
        <w:left w:val="none" w:sz="0" w:space="0" w:color="auto"/>
        <w:bottom w:val="none" w:sz="0" w:space="0" w:color="auto"/>
        <w:right w:val="none" w:sz="0" w:space="0" w:color="auto"/>
      </w:divBdr>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3453896">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9899">
      <w:bodyDiv w:val="1"/>
      <w:marLeft w:val="0"/>
      <w:marRight w:val="0"/>
      <w:marTop w:val="0"/>
      <w:marBottom w:val="0"/>
      <w:divBdr>
        <w:top w:val="none" w:sz="0" w:space="0" w:color="auto"/>
        <w:left w:val="none" w:sz="0" w:space="0" w:color="auto"/>
        <w:bottom w:val="none" w:sz="0" w:space="0" w:color="auto"/>
        <w:right w:val="none" w:sz="0" w:space="0" w:color="auto"/>
      </w:divBdr>
    </w:div>
    <w:div w:id="212569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earn.anaee.com/wp-content/uploads/2015/01/Bioacc-VS-Biomag1.png" TargetMode="External"/><Relationship Id="rId117" Type="http://schemas.openxmlformats.org/officeDocument/2006/relationships/hyperlink" Target="http://www.llojibwe.org/drm/environmental/content/concentrations.pdf" TargetMode="External"/><Relationship Id="rId21" Type="http://schemas.openxmlformats.org/officeDocument/2006/relationships/hyperlink" Target="https://www.cas.org/news/insights/science-connections/mad-hatter" TargetMode="External"/><Relationship Id="rId42" Type="http://schemas.openxmlformats.org/officeDocument/2006/relationships/hyperlink" Target="http://2012books.lardbucket.org/books/principles-of-general-chemistry-v1.0/section_14/8cec964659fd2bb7ec4dc6c2c78eb4f9.jpg" TargetMode="External"/><Relationship Id="rId47" Type="http://schemas.openxmlformats.org/officeDocument/2006/relationships/image" Target="http://i.livescience.com/images/i/000/057/351/original/mercury-pollution-sources.jpeg?1380219257" TargetMode="External"/><Relationship Id="rId63" Type="http://schemas.openxmlformats.org/officeDocument/2006/relationships/image" Target="media/image16.jpeg"/><Relationship Id="rId68" Type="http://schemas.openxmlformats.org/officeDocument/2006/relationships/hyperlink" Target="http://www.ada.org/en/about-the-ada/ada-positions-policies-and-statements/statement-on-dental-amalgam" TargetMode="External"/><Relationship Id="rId84" Type="http://schemas.openxmlformats.org/officeDocument/2006/relationships/hyperlink" Target="http://w3.marietta.edu/~biol/102/2bioma95.html" TargetMode="External"/><Relationship Id="rId89" Type="http://schemas.openxmlformats.org/officeDocument/2006/relationships/hyperlink" Target="http://www.livescience.com/39232-facts-about-mercury.html" TargetMode="External"/><Relationship Id="rId112" Type="http://schemas.openxmlformats.org/officeDocument/2006/relationships/hyperlink" Target="http://www.nrdc.org/health/effects/mercury/walletcard.pdf" TargetMode="External"/><Relationship Id="rId16" Type="http://schemas.openxmlformats.org/officeDocument/2006/relationships/image" Target="media/image2.png"/><Relationship Id="rId107" Type="http://schemas.openxmlformats.org/officeDocument/2006/relationships/hyperlink" Target="http://www.medicinenet.com/mercury_poisoning/page3.htm" TargetMode="External"/><Relationship Id="rId11" Type="http://schemas.openxmlformats.org/officeDocument/2006/relationships/hyperlink" Target="mailto:chemmatters@acs.org" TargetMode="External"/><Relationship Id="rId32" Type="http://schemas.openxmlformats.org/officeDocument/2006/relationships/hyperlink" Target="http://chemwiki.ucdavis.edu/Analytical_Chemistry/Electrochemistry/Case_Studies/Case_Study%3A_Industrial_Electrolysis" TargetMode="External"/><Relationship Id="rId37" Type="http://schemas.openxmlformats.org/officeDocument/2006/relationships/image" Target="media/image8.png"/><Relationship Id="rId53" Type="http://schemas.openxmlformats.org/officeDocument/2006/relationships/hyperlink" Target="http://www.who.int/mediacentre/factsheets/fs361/en/" TargetMode="External"/><Relationship Id="rId58" Type="http://schemas.openxmlformats.org/officeDocument/2006/relationships/hyperlink" Target="http://www.hsph.harvard.edu/nutritionsource/fish/" TargetMode="External"/><Relationship Id="rId74" Type="http://schemas.openxmlformats.org/officeDocument/2006/relationships/hyperlink" Target="http://www.kendallville-in.org/pdf/mercury/mercury_high_school_activity.pdf" TargetMode="External"/><Relationship Id="rId79" Type="http://schemas.openxmlformats.org/officeDocument/2006/relationships/hyperlink" Target="http://www.acs.org/chemmatters" TargetMode="External"/><Relationship Id="rId102" Type="http://schemas.openxmlformats.org/officeDocument/2006/relationships/hyperlink" Target="http://cen.acs.org/articles/93/i18/High-Court-Weighs-EPA-Mercury.html" TargetMode="External"/><Relationship Id="rId5" Type="http://schemas.openxmlformats.org/officeDocument/2006/relationships/settings" Target="settings.xml"/><Relationship Id="rId61" Type="http://schemas.openxmlformats.org/officeDocument/2006/relationships/hyperlink" Target="http://www.chemtech.org/cn/cn1305/images/12-ppm.gif" TargetMode="External"/><Relationship Id="rId82" Type="http://schemas.openxmlformats.org/officeDocument/2006/relationships/image" Target="media/image19.jpeg"/><Relationship Id="rId90" Type="http://schemas.openxmlformats.org/officeDocument/2006/relationships/hyperlink" Target="http://www.chemistryexplained.com/elements/L-P/Mercury.html" TargetMode="External"/><Relationship Id="rId95" Type="http://schemas.openxmlformats.org/officeDocument/2006/relationships/hyperlink" Target="http://home.howstuffworks.com/fluorescent-lamp.htm" TargetMode="External"/><Relationship Id="rId19" Type="http://schemas.openxmlformats.org/officeDocument/2006/relationships/hyperlink" Target="http://learn.anaee.com/wp-content/uploads/2015/01/Bioacc-VS-Biomag1.png" TargetMode="External"/><Relationship Id="rId14" Type="http://schemas.openxmlformats.org/officeDocument/2006/relationships/hyperlink" Target="http://www.cciw.ca/glimr/data/sogl-final-report/fig14.html"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chemwiki.ucdavis.edu/Analytical_Chemistry/Electrochemistry/Case_Studies/Case_Study%3A_Industrial_Electrolysis" TargetMode="External"/><Relationship Id="rId35" Type="http://schemas.openxmlformats.org/officeDocument/2006/relationships/image" Target="media/image7.jpeg"/><Relationship Id="rId43" Type="http://schemas.openxmlformats.org/officeDocument/2006/relationships/image" Target="media/image11.jpeg"/><Relationship Id="rId48" Type="http://schemas.openxmlformats.org/officeDocument/2006/relationships/hyperlink" Target="http://i.livescience.com/images/i/000/057/351/i02/mercury-pollution-sources.jpeg?1380219257" TargetMode="External"/><Relationship Id="rId56" Type="http://schemas.openxmlformats.org/officeDocument/2006/relationships/image" Target="media/image14.png"/><Relationship Id="rId64" Type="http://schemas.openxmlformats.org/officeDocument/2006/relationships/hyperlink" Target="https://www.nauticus.org/chemistry/images/ppbg.jpg" TargetMode="External"/><Relationship Id="rId69" Type="http://schemas.openxmlformats.org/officeDocument/2006/relationships/hyperlink" Target="http://oceanexplorer.noaa.gov/edu/learning/player/lesson13/l13la1.html" TargetMode="External"/><Relationship Id="rId77" Type="http://schemas.openxmlformats.org/officeDocument/2006/relationships/hyperlink" Target="http://ed.fnal.gov/trc_new/sciencelines_online/fall96/activities.html" TargetMode="External"/><Relationship Id="rId100" Type="http://schemas.openxmlformats.org/officeDocument/2006/relationships/hyperlink" Target="http://www.rodalewellness.com/health/mercury-pollution-and-exposure" TargetMode="External"/><Relationship Id="rId105" Type="http://schemas.openxmlformats.org/officeDocument/2006/relationships/hyperlink" Target="http://www.ncbi.nlm.nih.gov/pmc/articles/PMC3514464/" TargetMode="External"/><Relationship Id="rId113" Type="http://schemas.openxmlformats.org/officeDocument/2006/relationships/hyperlink" Target="http://www.fda.gov/Food/FoodborneIllnessContaminants/Metals/ucm115644.htm" TargetMode="External"/><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http://www.usgs.gov/themes/factsheet/146-00/fig5.gif" TargetMode="External"/><Relationship Id="rId72" Type="http://schemas.openxmlformats.org/officeDocument/2006/relationships/hyperlink" Target="http://sharkresearch.rsmas.miami.edu/assets/pdfs/learning-tools/high-school/MODULE%205%20Management,%20Conservation,%20Research%20and%20Actions%20-%20SECTION%203%20Mercury%20Toxicity%20Data.pdf" TargetMode="External"/><Relationship Id="rId80" Type="http://schemas.openxmlformats.org/officeDocument/2006/relationships/image" Target="media/image18.jpeg"/><Relationship Id="rId85" Type="http://schemas.openxmlformats.org/officeDocument/2006/relationships/hyperlink" Target="https://www.youtube.com/watch?v=FoKgsLEm_XA" TargetMode="External"/><Relationship Id="rId93" Type="http://schemas.openxmlformats.org/officeDocument/2006/relationships/hyperlink" Target="http://www.eurochlor.org/the-chlorine-universe/how-is-chlorine-produced/the-mercury-cell-process.aspx" TargetMode="External"/><Relationship Id="rId98" Type="http://schemas.openxmlformats.org/officeDocument/2006/relationships/hyperlink" Target="http://web.health.gov/environment/amalgam1/amalgamu.htm"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hyperlink" Target="http://learn.anaee.com/wp-content/uploads/2015/01/Bioacc-VS-Biomag1.png" TargetMode="External"/><Relationship Id="rId25" Type="http://schemas.openxmlformats.org/officeDocument/2006/relationships/hyperlink" Target="http://chemwiki.ucdavis.edu/Analytical_Chemistry/Electrochemistry/Case_Studies/Case_Study%3A_Industrial_Electrolysis" TargetMode="External"/><Relationship Id="rId33" Type="http://schemas.openxmlformats.org/officeDocument/2006/relationships/image" Target="media/image6.jpeg"/><Relationship Id="rId38" Type="http://schemas.openxmlformats.org/officeDocument/2006/relationships/hyperlink" Target="http://www.hk-phy.org/contextual/heat/tep/act_thermometers_e.html" TargetMode="External"/><Relationship Id="rId46" Type="http://schemas.openxmlformats.org/officeDocument/2006/relationships/image" Target="media/image12.jpeg"/><Relationship Id="rId59" Type="http://schemas.openxmlformats.org/officeDocument/2006/relationships/hyperlink" Target="http://www.fda.gov/food/resourcesforyou/consumers/ucm110591.htm" TargetMode="External"/><Relationship Id="rId67" Type="http://schemas.openxmlformats.org/officeDocument/2006/relationships/image" Target="media/image17.png"/><Relationship Id="rId103" Type="http://schemas.openxmlformats.org/officeDocument/2006/relationships/hyperlink" Target="https://www.youtube.com/watch?v=xRqAS4Eow-c" TargetMode="External"/><Relationship Id="rId108" Type="http://schemas.openxmlformats.org/officeDocument/2006/relationships/hyperlink" Target="https://www.cas.org/news/insights/science-connections/mad-hatter" TargetMode="External"/><Relationship Id="rId116" Type="http://schemas.openxmlformats.org/officeDocument/2006/relationships/hyperlink" Target="http://www.chemteam.info/Solutions/ppm1.html" TargetMode="External"/><Relationship Id="rId20" Type="http://schemas.openxmlformats.org/officeDocument/2006/relationships/hyperlink" Target="http://nature.berkeley.edu/classes/eps2/wisc/hg.html" TargetMode="External"/><Relationship Id="rId41" Type="http://schemas.openxmlformats.org/officeDocument/2006/relationships/image" Target="media/image10.jpeg"/><Relationship Id="rId54" Type="http://schemas.openxmlformats.org/officeDocument/2006/relationships/hyperlink" Target="http://www.ncbi.nlm.nih.gov/pmc/articles/PMC3514464/" TargetMode="External"/><Relationship Id="rId62" Type="http://schemas.openxmlformats.org/officeDocument/2006/relationships/hyperlink" Target="http://www.nesc.wvu.edu/ndwc/articles/ot/fa04/q&amp;a.pdf" TargetMode="External"/><Relationship Id="rId70" Type="http://schemas.openxmlformats.org/officeDocument/2006/relationships/hyperlink" Target="http://participatoryscience.org/curriculum-activity/food-chain-game" TargetMode="External"/><Relationship Id="rId75" Type="http://schemas.openxmlformats.org/officeDocument/2006/relationships/hyperlink" Target="http://www.middleschoolchemistry.com/lessonplans/chapter1/lesson3" TargetMode="External"/><Relationship Id="rId83" Type="http://schemas.openxmlformats.org/officeDocument/2006/relationships/hyperlink" Target="https://environment.knoji.com/what-is-the-difference-between-bioaccumulation-and-biomagnification/" TargetMode="External"/><Relationship Id="rId88" Type="http://schemas.openxmlformats.org/officeDocument/2006/relationships/hyperlink" Target="http://nature.berkeley.edu/classes/eps2/wisc/hg.html" TargetMode="External"/><Relationship Id="rId91" Type="http://schemas.openxmlformats.org/officeDocument/2006/relationships/hyperlink" Target="http://www.uwm.edu.pl/kchem/mercury/mercury.html" TargetMode="External"/><Relationship Id="rId96" Type="http://schemas.openxmlformats.org/officeDocument/2006/relationships/hyperlink" Target="http://www.epa.gov/mercury/mercury-batteries" TargetMode="External"/><Relationship Id="rId111" Type="http://schemas.openxmlformats.org/officeDocument/2006/relationships/hyperlink" Target="http://www.fda.gov/food/resourcesforyou/consumers/ucm110591.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3.marietta.edu/~biol/102/2bioma95.html" TargetMode="External"/><Relationship Id="rId23" Type="http://schemas.openxmlformats.org/officeDocument/2006/relationships/hyperlink" Target="http://chemwiki.ucdavis.edu/Analytical_Chemistry/Electrochemistry/Case_Studies/Case_Study%3A_Industrial_Electrolysis" TargetMode="External"/><Relationship Id="rId28" Type="http://schemas.openxmlformats.org/officeDocument/2006/relationships/hyperlink" Target="http://chemwiki.ucdavis.edu/Analytical_Chemistry/Electrochemistry/Case_Studies/Case_Study%3A_Industrial_Electrolysis" TargetMode="External"/><Relationship Id="rId36" Type="http://schemas.openxmlformats.org/officeDocument/2006/relationships/hyperlink" Target="https://upload.wikimedia.org/wikipedia/commons/thumb/5/53/Mercury_Switch_without_housing.jpg/220px-Mercury_Switch_without_housing.jpg" TargetMode="External"/><Relationship Id="rId49" Type="http://schemas.openxmlformats.org/officeDocument/2006/relationships/hyperlink" Target="http://www.usgs.gov/themes/factsheet/146-00/" TargetMode="External"/><Relationship Id="rId57" Type="http://schemas.openxmlformats.org/officeDocument/2006/relationships/hyperlink" Target="http://images.tutorvista.com/cms/images/101/structure-of-omega-3-fatty-acids.PNG" TargetMode="External"/><Relationship Id="rId106" Type="http://schemas.openxmlformats.org/officeDocument/2006/relationships/hyperlink" Target="http://pubs.acs.org/email/cen/html/033007161508.html" TargetMode="External"/><Relationship Id="rId114" Type="http://schemas.openxmlformats.org/officeDocument/2006/relationships/hyperlink" Target="https://seaturtles.org/programs/mercury/" TargetMode="External"/><Relationship Id="rId119" Type="http://schemas.openxmlformats.org/officeDocument/2006/relationships/footer" Target="footer2.xml"/><Relationship Id="rId10" Type="http://schemas.openxmlformats.org/officeDocument/2006/relationships/hyperlink" Target="mailto:bbleam@verizon.net" TargetMode="External"/><Relationship Id="rId31" Type="http://schemas.openxmlformats.org/officeDocument/2006/relationships/hyperlink" Target="http://learn.anaee.com/wp-content/uploads/2015/01/Bioacc-VS-Biomag1.png" TargetMode="External"/><Relationship Id="rId44" Type="http://schemas.openxmlformats.org/officeDocument/2006/relationships/hyperlink" Target="http://2012books.lardbucket.org/books/principles-of-general-chemistry-v1.0/section_14/8cec964659fd2bb7ec4dc6c2c78eb4f9.jpg" TargetMode="External"/><Relationship Id="rId52" Type="http://schemas.openxmlformats.org/officeDocument/2006/relationships/hyperlink" Target="http://www.usgs.gov/themes/factsheet/146-00/fig5.gif" TargetMode="External"/><Relationship Id="rId60" Type="http://schemas.openxmlformats.org/officeDocument/2006/relationships/image" Target="media/image15.png"/><Relationship Id="rId65" Type="http://schemas.openxmlformats.org/officeDocument/2006/relationships/hyperlink" Target="http://www.abcwua.org/uploads/images/pool.gif" TargetMode="External"/><Relationship Id="rId73" Type="http://schemas.openxmlformats.org/officeDocument/2006/relationships/hyperlink" Target="http://sharkresearch.rsmas.miami.edu/assets/pdfs/learning-tools/high-school/MODULE%205%20Management,%20Conservation,%20Research%20and%20Actions%20-%20SECTION%203%20Mercury%20Toxicity%20Data.pdf" TargetMode="External"/><Relationship Id="rId78" Type="http://schemas.openxmlformats.org/officeDocument/2006/relationships/hyperlink" Target="http://www.lcsd.wednet.edu/cms/lib06/WA01001184/Centricity/Domain/14/Serial_Dilution_Lab.pdf" TargetMode="External"/><Relationship Id="rId81" Type="http://schemas.openxmlformats.org/officeDocument/2006/relationships/hyperlink" Target="http://www.acs.org/chemmatters" TargetMode="External"/><Relationship Id="rId86" Type="http://schemas.openxmlformats.org/officeDocument/2006/relationships/hyperlink" Target="http://sharkresearch.rsmas.miami.edu/assets/pdfs/learning-tools/high-school/MODULE%205%20Management,%20Conservation,%20Research%20and%20Actions%20-%20SECTION%203%20Mercury%20Toxicity%20Data.pdf" TargetMode="External"/><Relationship Id="rId94" Type="http://schemas.openxmlformats.org/officeDocument/2006/relationships/hyperlink" Target="http://www.wisegeek.com/what-is-a-mercury-switch.htm" TargetMode="External"/><Relationship Id="rId99" Type="http://schemas.openxmlformats.org/officeDocument/2006/relationships/hyperlink" Target="https://www.youtube.com/watch?v=gKxCw889qck" TargetMode="External"/><Relationship Id="rId101" Type="http://schemas.openxmlformats.org/officeDocument/2006/relationships/hyperlink" Target="http://www.dartmouth.edu/~toxmetal/assets/pdf/sources_to_seafood_report.pdf"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flmnh.ufl.edu/fish/" TargetMode="External"/><Relationship Id="rId18" Type="http://schemas.openxmlformats.org/officeDocument/2006/relationships/image" Target="media/image3.png"/><Relationship Id="rId39" Type="http://schemas.openxmlformats.org/officeDocument/2006/relationships/image" Target="media/image9.png"/><Relationship Id="rId109" Type="http://schemas.openxmlformats.org/officeDocument/2006/relationships/hyperlink" Target="http://www.hsph.harvard.edu/nutritionsource/fish/" TargetMode="External"/><Relationship Id="rId34" Type="http://schemas.openxmlformats.org/officeDocument/2006/relationships/hyperlink" Target="https://upload.wikimedia.org/wikipedia/commons/thumb/5/53/Mercury_Switch_without_housing.jpg/220px-Mercury_Switch_without_housing.jpg" TargetMode="External"/><Relationship Id="rId50" Type="http://schemas.openxmlformats.org/officeDocument/2006/relationships/image" Target="media/image13.gif"/><Relationship Id="rId55" Type="http://schemas.openxmlformats.org/officeDocument/2006/relationships/hyperlink" Target="http://www.hsph.harvard.edu/nutritionsource/fish/" TargetMode="External"/><Relationship Id="rId76" Type="http://schemas.openxmlformats.org/officeDocument/2006/relationships/hyperlink" Target="http://www.toxicsaction.org/sites/default/files/tac/sfa/messaging_with_analogies.pdf" TargetMode="External"/><Relationship Id="rId97" Type="http://schemas.openxmlformats.org/officeDocument/2006/relationships/hyperlink" Target="http://www.epa.gov/mercury/mercury-thermometers" TargetMode="External"/><Relationship Id="rId104" Type="http://schemas.openxmlformats.org/officeDocument/2006/relationships/hyperlink" Target="http://www.who.int/mediacentre/factsheets/fs361/en/" TargetMode="External"/><Relationship Id="rId120"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sharkresearch.rsmas.miami.edu/assets/pdfs/learning-tools/high-school/MODULE%205%20Management,%20Conservation,%20Research%20and%20Actions%20-%20SECTION%203%20Mercury%20Toxicity%20Data.pdf" TargetMode="External"/><Relationship Id="rId92" Type="http://schemas.openxmlformats.org/officeDocument/2006/relationships/hyperlink" Target="http://www.rsc.org/periodic-table/video/80/Mercury?videoid=oL0M_6bfzkU" TargetMode="External"/><Relationship Id="rId2" Type="http://schemas.openxmlformats.org/officeDocument/2006/relationships/numbering" Target="numbering.xml"/><Relationship Id="rId29" Type="http://schemas.openxmlformats.org/officeDocument/2006/relationships/hyperlink" Target="http://learn.anaee.com/wp-content/uploads/2015/01/Bioacc-VS-Biomag1.png" TargetMode="External"/><Relationship Id="rId24" Type="http://schemas.openxmlformats.org/officeDocument/2006/relationships/hyperlink" Target="http://learn.anaee.com/wp-content/uploads/2015/01/Bioacc-VS-Biomag1.png" TargetMode="External"/><Relationship Id="rId40" Type="http://schemas.openxmlformats.org/officeDocument/2006/relationships/hyperlink" Target="http://www.hk-phy.org/contextual/heat/tep/act_thermometers_e.html" TargetMode="External"/><Relationship Id="rId45" Type="http://schemas.openxmlformats.org/officeDocument/2006/relationships/hyperlink" Target="http://www.epa.gov/mercury/mercury-thermometers" TargetMode="External"/><Relationship Id="rId66" Type="http://schemas.openxmlformats.org/officeDocument/2006/relationships/hyperlink" Target="http://www.abcwua.org/uploads/images/pool.gif" TargetMode="External"/><Relationship Id="rId87" Type="http://schemas.openxmlformats.org/officeDocument/2006/relationships/hyperlink" Target="http://www.chemicool.com/elements/mercury.html" TargetMode="External"/><Relationship Id="rId110" Type="http://schemas.openxmlformats.org/officeDocument/2006/relationships/hyperlink" Target="http://authoritynutrition.com/11-health-benefits-of-fish/" TargetMode="External"/><Relationship Id="rId115" Type="http://schemas.openxmlformats.org/officeDocument/2006/relationships/hyperlink" Target="http://www.nesc.wvu.edu/ndwc/articles/ot/fa04/q&amp;a.pdf"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0.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A561E-9711-4D67-95E9-94E80F2FF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TotalTime>
  <Pages>28</Pages>
  <Words>7913</Words>
  <Characters>52536</Characters>
  <Application>Microsoft Office Word</Application>
  <DocSecurity>0</DocSecurity>
  <Lines>1117</Lines>
  <Paragraphs>397</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60052</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4</cp:revision>
  <cp:lastPrinted>2008-10-01T13:11:00Z</cp:lastPrinted>
  <dcterms:created xsi:type="dcterms:W3CDTF">2016-03-19T04:08:00Z</dcterms:created>
  <dcterms:modified xsi:type="dcterms:W3CDTF">2016-03-19T20:31:00Z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