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FC76AC"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61A568BC" wp14:editId="21AFE717">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383382" w:rsidRDefault="00B41EB6" w:rsidP="002913D8">
      <w:pPr>
        <w:jc w:val="center"/>
        <w:rPr>
          <w:rFonts w:ascii="Arial" w:hAnsi="Arial" w:cs="Arial"/>
          <w:b/>
          <w:sz w:val="32"/>
          <w:szCs w:val="32"/>
        </w:rPr>
      </w:pPr>
      <w:r>
        <w:rPr>
          <w:rFonts w:ascii="Arial" w:hAnsi="Arial" w:cs="Arial"/>
          <w:b/>
          <w:sz w:val="32"/>
          <w:szCs w:val="32"/>
        </w:rPr>
        <w:t>Decem</w:t>
      </w:r>
      <w:r w:rsidR="007327B4">
        <w:rPr>
          <w:rFonts w:ascii="Arial" w:hAnsi="Arial" w:cs="Arial"/>
          <w:b/>
          <w:sz w:val="32"/>
          <w:szCs w:val="32"/>
        </w:rPr>
        <w:t>ber</w:t>
      </w:r>
      <w:r>
        <w:rPr>
          <w:rFonts w:ascii="Arial" w:hAnsi="Arial" w:cs="Arial"/>
          <w:b/>
          <w:sz w:val="32"/>
          <w:szCs w:val="32"/>
        </w:rPr>
        <w:t xml:space="preserve"> 2015 </w:t>
      </w:r>
      <w:r w:rsidR="007838ED">
        <w:rPr>
          <w:rFonts w:ascii="Arial" w:hAnsi="Arial" w:cs="Arial"/>
          <w:b/>
          <w:sz w:val="32"/>
          <w:szCs w:val="32"/>
        </w:rPr>
        <w:t>/</w:t>
      </w:r>
      <w:r>
        <w:rPr>
          <w:rFonts w:ascii="Arial" w:hAnsi="Arial" w:cs="Arial"/>
          <w:b/>
          <w:sz w:val="32"/>
          <w:szCs w:val="32"/>
        </w:rPr>
        <w:t xml:space="preserve"> January</w:t>
      </w:r>
      <w:r w:rsidR="007327B4">
        <w:rPr>
          <w:rFonts w:ascii="Arial" w:hAnsi="Arial" w:cs="Arial"/>
          <w:b/>
          <w:sz w:val="32"/>
          <w:szCs w:val="32"/>
        </w:rPr>
        <w:t xml:space="preserve"> 201</w:t>
      </w:r>
      <w:r>
        <w:rPr>
          <w:rFonts w:ascii="Arial" w:hAnsi="Arial" w:cs="Arial"/>
          <w:b/>
          <w:sz w:val="32"/>
          <w:szCs w:val="32"/>
        </w:rPr>
        <w:t>6</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7327B4" w:rsidRDefault="00B41EB6" w:rsidP="002913D8">
      <w:pPr>
        <w:jc w:val="center"/>
        <w:rPr>
          <w:rFonts w:ascii="Arial" w:hAnsi="Arial" w:cs="Arial"/>
          <w:i/>
          <w:sz w:val="32"/>
          <w:szCs w:val="32"/>
        </w:rPr>
      </w:pPr>
      <w:r>
        <w:rPr>
          <w:rFonts w:ascii="Arial" w:hAnsi="Arial" w:cs="Arial"/>
          <w:b/>
          <w:i/>
          <w:sz w:val="32"/>
          <w:szCs w:val="32"/>
        </w:rPr>
        <w:t>Safety Data Sheets: Information That Could Save Your Life</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B6619F"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36734082" w:history="1">
        <w:r w:rsidR="00B6619F" w:rsidRPr="00CE3E7E">
          <w:rPr>
            <w:rStyle w:val="Hyperlink"/>
          </w:rPr>
          <w:t>About the Guide</w:t>
        </w:r>
        <w:r w:rsidR="00B6619F">
          <w:rPr>
            <w:webHidden/>
          </w:rPr>
          <w:tab/>
        </w:r>
        <w:r w:rsidR="00B6619F">
          <w:rPr>
            <w:webHidden/>
          </w:rPr>
          <w:fldChar w:fldCharType="begin"/>
        </w:r>
        <w:r w:rsidR="00B6619F">
          <w:rPr>
            <w:webHidden/>
          </w:rPr>
          <w:instrText xml:space="preserve"> PAGEREF _Toc436734082 \h </w:instrText>
        </w:r>
        <w:r w:rsidR="00B6619F">
          <w:rPr>
            <w:webHidden/>
          </w:rPr>
        </w:r>
        <w:r w:rsidR="00B6619F">
          <w:rPr>
            <w:webHidden/>
          </w:rPr>
          <w:fldChar w:fldCharType="separate"/>
        </w:r>
        <w:r w:rsidR="00B6619F">
          <w:rPr>
            <w:webHidden/>
          </w:rPr>
          <w:t>2</w:t>
        </w:r>
        <w:r w:rsidR="00B6619F">
          <w:rPr>
            <w:webHidden/>
          </w:rPr>
          <w:fldChar w:fldCharType="end"/>
        </w:r>
      </w:hyperlink>
    </w:p>
    <w:p w:rsidR="00B6619F" w:rsidRDefault="00B6619F">
      <w:pPr>
        <w:pStyle w:val="TOC1"/>
        <w:rPr>
          <w:rFonts w:asciiTheme="minorHAnsi" w:eastAsiaTheme="minorEastAsia" w:hAnsiTheme="minorHAnsi" w:cstheme="minorBidi"/>
          <w:b w:val="0"/>
          <w:sz w:val="22"/>
          <w:szCs w:val="22"/>
        </w:rPr>
      </w:pPr>
      <w:hyperlink w:anchor="_Toc436734083" w:history="1">
        <w:r w:rsidRPr="00CE3E7E">
          <w:rPr>
            <w:rStyle w:val="Hyperlink"/>
          </w:rPr>
          <w:t>Student Questions</w:t>
        </w:r>
        <w:r>
          <w:rPr>
            <w:webHidden/>
          </w:rPr>
          <w:tab/>
        </w:r>
        <w:r>
          <w:rPr>
            <w:webHidden/>
          </w:rPr>
          <w:fldChar w:fldCharType="begin"/>
        </w:r>
        <w:r>
          <w:rPr>
            <w:webHidden/>
          </w:rPr>
          <w:instrText xml:space="preserve"> PAGEREF _Toc436734083 \h </w:instrText>
        </w:r>
        <w:r>
          <w:rPr>
            <w:webHidden/>
          </w:rPr>
        </w:r>
        <w:r>
          <w:rPr>
            <w:webHidden/>
          </w:rPr>
          <w:fldChar w:fldCharType="separate"/>
        </w:r>
        <w:r>
          <w:rPr>
            <w:webHidden/>
          </w:rPr>
          <w:t>3</w:t>
        </w:r>
        <w:r>
          <w:rPr>
            <w:webHidden/>
          </w:rPr>
          <w:fldChar w:fldCharType="end"/>
        </w:r>
      </w:hyperlink>
    </w:p>
    <w:p w:rsidR="00B6619F" w:rsidRDefault="00B6619F">
      <w:pPr>
        <w:pStyle w:val="TOC1"/>
        <w:rPr>
          <w:rFonts w:asciiTheme="minorHAnsi" w:eastAsiaTheme="minorEastAsia" w:hAnsiTheme="minorHAnsi" w:cstheme="minorBidi"/>
          <w:b w:val="0"/>
          <w:sz w:val="22"/>
          <w:szCs w:val="22"/>
        </w:rPr>
      </w:pPr>
      <w:hyperlink w:anchor="_Toc436734084" w:history="1">
        <w:r w:rsidRPr="00CE3E7E">
          <w:rPr>
            <w:rStyle w:val="Hyperlink"/>
          </w:rPr>
          <w:t>Answers to Student Questions</w:t>
        </w:r>
        <w:r>
          <w:rPr>
            <w:webHidden/>
          </w:rPr>
          <w:tab/>
        </w:r>
        <w:r>
          <w:rPr>
            <w:webHidden/>
          </w:rPr>
          <w:fldChar w:fldCharType="begin"/>
        </w:r>
        <w:r>
          <w:rPr>
            <w:webHidden/>
          </w:rPr>
          <w:instrText xml:space="preserve"> PAGEREF _Toc436734084 \h </w:instrText>
        </w:r>
        <w:r>
          <w:rPr>
            <w:webHidden/>
          </w:rPr>
        </w:r>
        <w:r>
          <w:rPr>
            <w:webHidden/>
          </w:rPr>
          <w:fldChar w:fldCharType="separate"/>
        </w:r>
        <w:r>
          <w:rPr>
            <w:webHidden/>
          </w:rPr>
          <w:t>4</w:t>
        </w:r>
        <w:r>
          <w:rPr>
            <w:webHidden/>
          </w:rPr>
          <w:fldChar w:fldCharType="end"/>
        </w:r>
      </w:hyperlink>
    </w:p>
    <w:p w:rsidR="00B6619F" w:rsidRDefault="00B6619F">
      <w:pPr>
        <w:pStyle w:val="TOC1"/>
        <w:rPr>
          <w:rFonts w:asciiTheme="minorHAnsi" w:eastAsiaTheme="minorEastAsia" w:hAnsiTheme="minorHAnsi" w:cstheme="minorBidi"/>
          <w:b w:val="0"/>
          <w:sz w:val="22"/>
          <w:szCs w:val="22"/>
        </w:rPr>
      </w:pPr>
      <w:hyperlink w:anchor="_Toc436734085" w:history="1">
        <w:r w:rsidRPr="00CE3E7E">
          <w:rPr>
            <w:rStyle w:val="Hyperlink"/>
          </w:rPr>
          <w:t>Anticipation Guide</w:t>
        </w:r>
        <w:r>
          <w:rPr>
            <w:webHidden/>
          </w:rPr>
          <w:tab/>
        </w:r>
        <w:r>
          <w:rPr>
            <w:webHidden/>
          </w:rPr>
          <w:fldChar w:fldCharType="begin"/>
        </w:r>
        <w:r>
          <w:rPr>
            <w:webHidden/>
          </w:rPr>
          <w:instrText xml:space="preserve"> PAGEREF _Toc436734085 \h </w:instrText>
        </w:r>
        <w:r>
          <w:rPr>
            <w:webHidden/>
          </w:rPr>
        </w:r>
        <w:r>
          <w:rPr>
            <w:webHidden/>
          </w:rPr>
          <w:fldChar w:fldCharType="separate"/>
        </w:r>
        <w:r>
          <w:rPr>
            <w:webHidden/>
          </w:rPr>
          <w:t>5</w:t>
        </w:r>
        <w:r>
          <w:rPr>
            <w:webHidden/>
          </w:rPr>
          <w:fldChar w:fldCharType="end"/>
        </w:r>
      </w:hyperlink>
    </w:p>
    <w:p w:rsidR="00B6619F" w:rsidRDefault="00B6619F">
      <w:pPr>
        <w:pStyle w:val="TOC1"/>
        <w:rPr>
          <w:rFonts w:asciiTheme="minorHAnsi" w:eastAsiaTheme="minorEastAsia" w:hAnsiTheme="minorHAnsi" w:cstheme="minorBidi"/>
          <w:b w:val="0"/>
          <w:sz w:val="22"/>
          <w:szCs w:val="22"/>
        </w:rPr>
      </w:pPr>
      <w:hyperlink w:anchor="_Toc436734086" w:history="1">
        <w:r w:rsidRPr="00CE3E7E">
          <w:rPr>
            <w:rStyle w:val="Hyperlink"/>
          </w:rPr>
          <w:t>Reading Strategies</w:t>
        </w:r>
        <w:r>
          <w:rPr>
            <w:webHidden/>
          </w:rPr>
          <w:tab/>
        </w:r>
        <w:r>
          <w:rPr>
            <w:webHidden/>
          </w:rPr>
          <w:fldChar w:fldCharType="begin"/>
        </w:r>
        <w:r>
          <w:rPr>
            <w:webHidden/>
          </w:rPr>
          <w:instrText xml:space="preserve"> PAGEREF _Toc436734086 \h </w:instrText>
        </w:r>
        <w:r>
          <w:rPr>
            <w:webHidden/>
          </w:rPr>
        </w:r>
        <w:r>
          <w:rPr>
            <w:webHidden/>
          </w:rPr>
          <w:fldChar w:fldCharType="separate"/>
        </w:r>
        <w:r>
          <w:rPr>
            <w:webHidden/>
          </w:rPr>
          <w:t>6</w:t>
        </w:r>
        <w:r>
          <w:rPr>
            <w:webHidden/>
          </w:rPr>
          <w:fldChar w:fldCharType="end"/>
        </w:r>
      </w:hyperlink>
    </w:p>
    <w:p w:rsidR="00B6619F" w:rsidRDefault="00B6619F">
      <w:pPr>
        <w:pStyle w:val="TOC1"/>
        <w:rPr>
          <w:rFonts w:asciiTheme="minorHAnsi" w:eastAsiaTheme="minorEastAsia" w:hAnsiTheme="minorHAnsi" w:cstheme="minorBidi"/>
          <w:b w:val="0"/>
          <w:sz w:val="22"/>
          <w:szCs w:val="22"/>
        </w:rPr>
      </w:pPr>
      <w:hyperlink w:anchor="_Toc436734087" w:history="1">
        <w:r w:rsidRPr="00CE3E7E">
          <w:rPr>
            <w:rStyle w:val="Hyperlink"/>
          </w:rPr>
          <w:t>Background Infor</w:t>
        </w:r>
        <w:bookmarkStart w:id="3" w:name="_GoBack"/>
        <w:bookmarkEnd w:id="3"/>
        <w:r w:rsidRPr="00CE3E7E">
          <w:rPr>
            <w:rStyle w:val="Hyperlink"/>
          </w:rPr>
          <w:t>mation</w:t>
        </w:r>
        <w:r>
          <w:rPr>
            <w:webHidden/>
          </w:rPr>
          <w:tab/>
        </w:r>
        <w:r>
          <w:rPr>
            <w:webHidden/>
          </w:rPr>
          <w:fldChar w:fldCharType="begin"/>
        </w:r>
        <w:r>
          <w:rPr>
            <w:webHidden/>
          </w:rPr>
          <w:instrText xml:space="preserve"> PAGEREF _Toc436734087 \h </w:instrText>
        </w:r>
        <w:r>
          <w:rPr>
            <w:webHidden/>
          </w:rPr>
        </w:r>
        <w:r>
          <w:rPr>
            <w:webHidden/>
          </w:rPr>
          <w:fldChar w:fldCharType="separate"/>
        </w:r>
        <w:r>
          <w:rPr>
            <w:webHidden/>
          </w:rPr>
          <w:t>9</w:t>
        </w:r>
        <w:r>
          <w:rPr>
            <w:webHidden/>
          </w:rPr>
          <w:fldChar w:fldCharType="end"/>
        </w:r>
      </w:hyperlink>
    </w:p>
    <w:p w:rsidR="00B6619F" w:rsidRDefault="00B6619F">
      <w:pPr>
        <w:pStyle w:val="TOC1"/>
        <w:rPr>
          <w:rFonts w:asciiTheme="minorHAnsi" w:eastAsiaTheme="minorEastAsia" w:hAnsiTheme="minorHAnsi" w:cstheme="minorBidi"/>
          <w:b w:val="0"/>
          <w:sz w:val="22"/>
          <w:szCs w:val="22"/>
        </w:rPr>
      </w:pPr>
      <w:hyperlink w:anchor="_Toc436734088" w:history="1">
        <w:r w:rsidRPr="00CE3E7E">
          <w:rPr>
            <w:rStyle w:val="Hyperlink"/>
          </w:rPr>
          <w:t>Connections to Chemistry Concepts</w:t>
        </w:r>
        <w:r>
          <w:rPr>
            <w:webHidden/>
          </w:rPr>
          <w:tab/>
        </w:r>
        <w:r>
          <w:rPr>
            <w:webHidden/>
          </w:rPr>
          <w:fldChar w:fldCharType="begin"/>
        </w:r>
        <w:r>
          <w:rPr>
            <w:webHidden/>
          </w:rPr>
          <w:instrText xml:space="preserve"> PAGEREF _Toc436734088 \h </w:instrText>
        </w:r>
        <w:r>
          <w:rPr>
            <w:webHidden/>
          </w:rPr>
        </w:r>
        <w:r>
          <w:rPr>
            <w:webHidden/>
          </w:rPr>
          <w:fldChar w:fldCharType="separate"/>
        </w:r>
        <w:r>
          <w:rPr>
            <w:webHidden/>
          </w:rPr>
          <w:t>19</w:t>
        </w:r>
        <w:r>
          <w:rPr>
            <w:webHidden/>
          </w:rPr>
          <w:fldChar w:fldCharType="end"/>
        </w:r>
      </w:hyperlink>
    </w:p>
    <w:p w:rsidR="00B6619F" w:rsidRDefault="00B6619F">
      <w:pPr>
        <w:pStyle w:val="TOC1"/>
        <w:rPr>
          <w:rFonts w:asciiTheme="minorHAnsi" w:eastAsiaTheme="minorEastAsia" w:hAnsiTheme="minorHAnsi" w:cstheme="minorBidi"/>
          <w:b w:val="0"/>
          <w:sz w:val="22"/>
          <w:szCs w:val="22"/>
        </w:rPr>
      </w:pPr>
      <w:hyperlink w:anchor="_Toc436734089" w:history="1">
        <w:r w:rsidRPr="00CE3E7E">
          <w:rPr>
            <w:rStyle w:val="Hyperlink"/>
          </w:rPr>
          <w:t>Possible Student Misconceptions</w:t>
        </w:r>
        <w:r>
          <w:rPr>
            <w:webHidden/>
          </w:rPr>
          <w:tab/>
        </w:r>
        <w:r>
          <w:rPr>
            <w:webHidden/>
          </w:rPr>
          <w:fldChar w:fldCharType="begin"/>
        </w:r>
        <w:r>
          <w:rPr>
            <w:webHidden/>
          </w:rPr>
          <w:instrText xml:space="preserve"> PAGEREF _Toc436734089 \h </w:instrText>
        </w:r>
        <w:r>
          <w:rPr>
            <w:webHidden/>
          </w:rPr>
        </w:r>
        <w:r>
          <w:rPr>
            <w:webHidden/>
          </w:rPr>
          <w:fldChar w:fldCharType="separate"/>
        </w:r>
        <w:r>
          <w:rPr>
            <w:webHidden/>
          </w:rPr>
          <w:t>19</w:t>
        </w:r>
        <w:r>
          <w:rPr>
            <w:webHidden/>
          </w:rPr>
          <w:fldChar w:fldCharType="end"/>
        </w:r>
      </w:hyperlink>
    </w:p>
    <w:p w:rsidR="00B6619F" w:rsidRDefault="00B6619F">
      <w:pPr>
        <w:pStyle w:val="TOC1"/>
        <w:rPr>
          <w:rFonts w:asciiTheme="minorHAnsi" w:eastAsiaTheme="minorEastAsia" w:hAnsiTheme="minorHAnsi" w:cstheme="minorBidi"/>
          <w:b w:val="0"/>
          <w:sz w:val="22"/>
          <w:szCs w:val="22"/>
        </w:rPr>
      </w:pPr>
      <w:hyperlink w:anchor="_Toc436734090" w:history="1">
        <w:r w:rsidRPr="00CE3E7E">
          <w:rPr>
            <w:rStyle w:val="Hyperlink"/>
          </w:rPr>
          <w:t>Anticipating Student Questions</w:t>
        </w:r>
        <w:r>
          <w:rPr>
            <w:webHidden/>
          </w:rPr>
          <w:tab/>
        </w:r>
        <w:r>
          <w:rPr>
            <w:webHidden/>
          </w:rPr>
          <w:fldChar w:fldCharType="begin"/>
        </w:r>
        <w:r>
          <w:rPr>
            <w:webHidden/>
          </w:rPr>
          <w:instrText xml:space="preserve"> PAGEREF _Toc436734090 \h </w:instrText>
        </w:r>
        <w:r>
          <w:rPr>
            <w:webHidden/>
          </w:rPr>
        </w:r>
        <w:r>
          <w:rPr>
            <w:webHidden/>
          </w:rPr>
          <w:fldChar w:fldCharType="separate"/>
        </w:r>
        <w:r>
          <w:rPr>
            <w:webHidden/>
          </w:rPr>
          <w:t>20</w:t>
        </w:r>
        <w:r>
          <w:rPr>
            <w:webHidden/>
          </w:rPr>
          <w:fldChar w:fldCharType="end"/>
        </w:r>
      </w:hyperlink>
    </w:p>
    <w:p w:rsidR="00B6619F" w:rsidRDefault="00B6619F">
      <w:pPr>
        <w:pStyle w:val="TOC2"/>
        <w:rPr>
          <w:rFonts w:asciiTheme="minorHAnsi" w:eastAsiaTheme="minorEastAsia" w:hAnsiTheme="minorHAnsi" w:cstheme="minorBidi"/>
          <w:b w:val="0"/>
          <w:sz w:val="22"/>
          <w:szCs w:val="22"/>
        </w:rPr>
      </w:pPr>
      <w:hyperlink w:anchor="_Toc436734091" w:history="1">
        <w:r w:rsidRPr="00CE3E7E">
          <w:rPr>
            <w:rStyle w:val="Hyperlink"/>
          </w:rPr>
          <w:t>In-Class Activities</w:t>
        </w:r>
        <w:r>
          <w:rPr>
            <w:webHidden/>
          </w:rPr>
          <w:tab/>
        </w:r>
        <w:r>
          <w:rPr>
            <w:webHidden/>
          </w:rPr>
          <w:fldChar w:fldCharType="begin"/>
        </w:r>
        <w:r>
          <w:rPr>
            <w:webHidden/>
          </w:rPr>
          <w:instrText xml:space="preserve"> PAGEREF _Toc436734091 \h </w:instrText>
        </w:r>
        <w:r>
          <w:rPr>
            <w:webHidden/>
          </w:rPr>
        </w:r>
        <w:r>
          <w:rPr>
            <w:webHidden/>
          </w:rPr>
          <w:fldChar w:fldCharType="separate"/>
        </w:r>
        <w:r>
          <w:rPr>
            <w:webHidden/>
          </w:rPr>
          <w:t>21</w:t>
        </w:r>
        <w:r>
          <w:rPr>
            <w:webHidden/>
          </w:rPr>
          <w:fldChar w:fldCharType="end"/>
        </w:r>
      </w:hyperlink>
    </w:p>
    <w:p w:rsidR="00B6619F" w:rsidRDefault="00B6619F">
      <w:pPr>
        <w:pStyle w:val="TOC1"/>
        <w:rPr>
          <w:rFonts w:asciiTheme="minorHAnsi" w:eastAsiaTheme="minorEastAsia" w:hAnsiTheme="minorHAnsi" w:cstheme="minorBidi"/>
          <w:b w:val="0"/>
          <w:sz w:val="22"/>
          <w:szCs w:val="22"/>
        </w:rPr>
      </w:pPr>
      <w:hyperlink w:anchor="_Toc436734092" w:history="1">
        <w:r w:rsidRPr="00CE3E7E">
          <w:rPr>
            <w:rStyle w:val="Hyperlink"/>
          </w:rPr>
          <w:t>Out-of-Class Activities and Projects</w:t>
        </w:r>
        <w:r>
          <w:rPr>
            <w:webHidden/>
          </w:rPr>
          <w:tab/>
        </w:r>
        <w:r>
          <w:rPr>
            <w:webHidden/>
          </w:rPr>
          <w:fldChar w:fldCharType="begin"/>
        </w:r>
        <w:r>
          <w:rPr>
            <w:webHidden/>
          </w:rPr>
          <w:instrText xml:space="preserve"> PAGEREF _Toc436734092 \h </w:instrText>
        </w:r>
        <w:r>
          <w:rPr>
            <w:webHidden/>
          </w:rPr>
        </w:r>
        <w:r>
          <w:rPr>
            <w:webHidden/>
          </w:rPr>
          <w:fldChar w:fldCharType="separate"/>
        </w:r>
        <w:r>
          <w:rPr>
            <w:webHidden/>
          </w:rPr>
          <w:t>23</w:t>
        </w:r>
        <w:r>
          <w:rPr>
            <w:webHidden/>
          </w:rPr>
          <w:fldChar w:fldCharType="end"/>
        </w:r>
      </w:hyperlink>
    </w:p>
    <w:p w:rsidR="00B6619F" w:rsidRDefault="00B6619F">
      <w:pPr>
        <w:pStyle w:val="TOC1"/>
        <w:rPr>
          <w:rFonts w:asciiTheme="minorHAnsi" w:eastAsiaTheme="minorEastAsia" w:hAnsiTheme="minorHAnsi" w:cstheme="minorBidi"/>
          <w:b w:val="0"/>
          <w:sz w:val="22"/>
          <w:szCs w:val="22"/>
        </w:rPr>
      </w:pPr>
      <w:hyperlink w:anchor="_Toc436734093" w:history="1">
        <w:r w:rsidRPr="00CE3E7E">
          <w:rPr>
            <w:rStyle w:val="Hyperlink"/>
          </w:rPr>
          <w:t>References</w:t>
        </w:r>
        <w:r>
          <w:rPr>
            <w:webHidden/>
          </w:rPr>
          <w:tab/>
        </w:r>
        <w:r>
          <w:rPr>
            <w:webHidden/>
          </w:rPr>
          <w:fldChar w:fldCharType="begin"/>
        </w:r>
        <w:r>
          <w:rPr>
            <w:webHidden/>
          </w:rPr>
          <w:instrText xml:space="preserve"> PAGEREF _Toc436734093 \h </w:instrText>
        </w:r>
        <w:r>
          <w:rPr>
            <w:webHidden/>
          </w:rPr>
        </w:r>
        <w:r>
          <w:rPr>
            <w:webHidden/>
          </w:rPr>
          <w:fldChar w:fldCharType="separate"/>
        </w:r>
        <w:r>
          <w:rPr>
            <w:webHidden/>
          </w:rPr>
          <w:t>24</w:t>
        </w:r>
        <w:r>
          <w:rPr>
            <w:webHidden/>
          </w:rPr>
          <w:fldChar w:fldCharType="end"/>
        </w:r>
      </w:hyperlink>
    </w:p>
    <w:p w:rsidR="00B6619F" w:rsidRDefault="00B6619F">
      <w:pPr>
        <w:pStyle w:val="TOC1"/>
        <w:rPr>
          <w:rFonts w:asciiTheme="minorHAnsi" w:eastAsiaTheme="minorEastAsia" w:hAnsiTheme="minorHAnsi" w:cstheme="minorBidi"/>
          <w:b w:val="0"/>
          <w:sz w:val="22"/>
          <w:szCs w:val="22"/>
        </w:rPr>
      </w:pPr>
      <w:hyperlink w:anchor="_Toc436734094" w:history="1">
        <w:r w:rsidRPr="00CE3E7E">
          <w:rPr>
            <w:rStyle w:val="Hyperlink"/>
          </w:rPr>
          <w:t>Web Sites for Additional Information</w:t>
        </w:r>
        <w:r>
          <w:rPr>
            <w:webHidden/>
          </w:rPr>
          <w:tab/>
        </w:r>
        <w:r>
          <w:rPr>
            <w:webHidden/>
          </w:rPr>
          <w:fldChar w:fldCharType="begin"/>
        </w:r>
        <w:r>
          <w:rPr>
            <w:webHidden/>
          </w:rPr>
          <w:instrText xml:space="preserve"> PAGEREF _Toc436734094 \h </w:instrText>
        </w:r>
        <w:r>
          <w:rPr>
            <w:webHidden/>
          </w:rPr>
        </w:r>
        <w:r>
          <w:rPr>
            <w:webHidden/>
          </w:rPr>
          <w:fldChar w:fldCharType="separate"/>
        </w:r>
        <w:r>
          <w:rPr>
            <w:webHidden/>
          </w:rPr>
          <w:t>24</w:t>
        </w:r>
        <w:r>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4" w:name="_Toc212568386"/>
      <w:r>
        <w:br w:type="page"/>
      </w:r>
      <w:bookmarkStart w:id="5" w:name="_Toc283997087"/>
      <w:bookmarkStart w:id="6" w:name="_Toc335320006"/>
      <w:bookmarkStart w:id="7" w:name="_Toc436734082"/>
      <w:r w:rsidRPr="001C00DD">
        <w:lastRenderedPageBreak/>
        <w:t>About the Guide</w:t>
      </w:r>
      <w:bookmarkEnd w:id="5"/>
      <w:bookmarkEnd w:id="6"/>
      <w:bookmarkEnd w:id="7"/>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w:t>
      </w:r>
      <w:proofErr w:type="spellStart"/>
      <w:r w:rsidRPr="00CE7352">
        <w:rPr>
          <w:rFonts w:ascii="Arial" w:hAnsi="Arial" w:cs="Arial"/>
          <w:sz w:val="22"/>
          <w:szCs w:val="22"/>
        </w:rPr>
        <w:t>Bleam</w:t>
      </w:r>
      <w:proofErr w:type="spellEnd"/>
      <w:r w:rsidRPr="00CE7352">
        <w:rPr>
          <w:rFonts w:ascii="Arial" w:hAnsi="Arial" w:cs="Arial"/>
          <w:sz w:val="22"/>
          <w:szCs w:val="22"/>
        </w:rPr>
        <w:t xml:space="preserve">, </w:t>
      </w:r>
      <w:r w:rsidR="00D4022D">
        <w:rPr>
          <w:rFonts w:ascii="Arial" w:hAnsi="Arial" w:cs="Arial"/>
          <w:sz w:val="22"/>
          <w:szCs w:val="22"/>
        </w:rPr>
        <w:t xml:space="preserve">Regis Goode, </w:t>
      </w:r>
      <w:r>
        <w:rPr>
          <w:rFonts w:ascii="Arial" w:hAnsi="Arial" w:cs="Arial"/>
          <w:sz w:val="22"/>
          <w:szCs w:val="22"/>
        </w:rPr>
        <w:t xml:space="preserve">Donald McKinney, </w:t>
      </w:r>
      <w:r w:rsidR="00D4022D">
        <w:rPr>
          <w:rFonts w:ascii="Arial" w:hAnsi="Arial" w:cs="Arial"/>
          <w:sz w:val="22"/>
          <w:szCs w:val="22"/>
        </w:rPr>
        <w:t xml:space="preserve">Barbara Sitzman </w:t>
      </w:r>
      <w:r w:rsidR="006A5ADF">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383382"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proofErr w:type="spellStart"/>
      <w:r w:rsidRPr="00CE7352">
        <w:rPr>
          <w:rFonts w:ascii="Arial" w:hAnsi="Arial" w:cs="Arial"/>
          <w:i/>
          <w:sz w:val="22"/>
          <w:szCs w:val="22"/>
        </w:rPr>
        <w:t>ChemMatters</w:t>
      </w:r>
      <w:proofErr w:type="spellEnd"/>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383382" w:rsidRDefault="004A1E0F" w:rsidP="004A1E0F">
      <w:pPr>
        <w:rPr>
          <w:rFonts w:ascii="Arial" w:hAnsi="Arial" w:cs="Arial"/>
          <w:sz w:val="22"/>
          <w:szCs w:val="22"/>
        </w:rPr>
      </w:pPr>
      <w:r w:rsidRPr="00653AB0">
        <w:rPr>
          <w:rFonts w:ascii="Arial" w:hAnsi="Arial" w:cs="Arial"/>
          <w:sz w:val="22"/>
          <w:szCs w:val="22"/>
        </w:rPr>
        <w:t xml:space="preserve">Articles from past issues of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i/>
          <w:sz w:val="22"/>
          <w:szCs w:val="22"/>
        </w:rPr>
        <w:t xml:space="preserve">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Pr="00FB090C" w:rsidRDefault="004A1E0F" w:rsidP="003C3576">
      <w:pPr>
        <w:pStyle w:val="Heading1"/>
      </w:pPr>
      <w:r>
        <w:br w:type="page"/>
      </w:r>
      <w:bookmarkStart w:id="8" w:name="_Toc436734083"/>
      <w:r w:rsidR="005A0CDC" w:rsidRPr="00FB090C">
        <w:lastRenderedPageBreak/>
        <w:t>Student Questions</w:t>
      </w:r>
      <w:bookmarkEnd w:id="4"/>
      <w:bookmarkEnd w:id="8"/>
    </w:p>
    <w:p w:rsidR="00B41EB6" w:rsidRPr="0052093A" w:rsidRDefault="00B41EB6" w:rsidP="00B41EB6">
      <w:pPr>
        <w:numPr>
          <w:ilvl w:val="1"/>
          <w:numId w:val="3"/>
        </w:numPr>
        <w:tabs>
          <w:tab w:val="clear" w:pos="1440"/>
        </w:tabs>
        <w:ind w:left="360"/>
        <w:rPr>
          <w:rFonts w:ascii="Arial" w:hAnsi="Arial" w:cs="Arial"/>
          <w:sz w:val="22"/>
          <w:szCs w:val="22"/>
        </w:rPr>
      </w:pPr>
      <w:r>
        <w:rPr>
          <w:rFonts w:ascii="Arial" w:hAnsi="Arial" w:cs="Arial"/>
          <w:sz w:val="22"/>
          <w:szCs w:val="22"/>
        </w:rPr>
        <w:t>What was the high school teacher intending to demonstrate with the colored flames that produced the rainbow effect?</w:t>
      </w:r>
    </w:p>
    <w:p w:rsidR="00B41EB6" w:rsidRDefault="00B41EB6" w:rsidP="00B41EB6">
      <w:pPr>
        <w:numPr>
          <w:ilvl w:val="1"/>
          <w:numId w:val="3"/>
        </w:numPr>
        <w:tabs>
          <w:tab w:val="clear" w:pos="1440"/>
        </w:tabs>
        <w:ind w:left="360"/>
        <w:rPr>
          <w:rFonts w:ascii="Arial" w:hAnsi="Arial" w:cs="Arial"/>
          <w:sz w:val="22"/>
          <w:szCs w:val="22"/>
        </w:rPr>
      </w:pPr>
      <w:r>
        <w:rPr>
          <w:rFonts w:ascii="Arial" w:hAnsi="Arial" w:cs="Arial"/>
          <w:sz w:val="22"/>
          <w:szCs w:val="22"/>
        </w:rPr>
        <w:t>A safer method for conducting flame tests that does not use methanol is suggested in the article. Describe the method that is suggested.</w:t>
      </w:r>
    </w:p>
    <w:p w:rsidR="00B41EB6" w:rsidRPr="0052093A" w:rsidRDefault="00B41EB6" w:rsidP="00B41EB6">
      <w:pPr>
        <w:numPr>
          <w:ilvl w:val="1"/>
          <w:numId w:val="3"/>
        </w:numPr>
        <w:tabs>
          <w:tab w:val="clear" w:pos="1440"/>
        </w:tabs>
        <w:ind w:left="360"/>
        <w:rPr>
          <w:rFonts w:ascii="Arial" w:hAnsi="Arial" w:cs="Arial"/>
          <w:sz w:val="22"/>
          <w:szCs w:val="22"/>
        </w:rPr>
      </w:pPr>
      <w:r>
        <w:rPr>
          <w:rFonts w:ascii="Arial" w:hAnsi="Arial" w:cs="Arial"/>
          <w:sz w:val="22"/>
          <w:szCs w:val="22"/>
        </w:rPr>
        <w:t>What happened when the teacher added more methanol to the Petri dish? Be specific.</w:t>
      </w:r>
    </w:p>
    <w:p w:rsidR="00B41EB6" w:rsidRPr="0052093A" w:rsidRDefault="00B41EB6" w:rsidP="00B41EB6">
      <w:pPr>
        <w:numPr>
          <w:ilvl w:val="1"/>
          <w:numId w:val="3"/>
        </w:numPr>
        <w:tabs>
          <w:tab w:val="clear" w:pos="1440"/>
        </w:tabs>
        <w:ind w:left="360"/>
        <w:rPr>
          <w:rFonts w:ascii="Arial" w:hAnsi="Arial" w:cs="Arial"/>
          <w:sz w:val="22"/>
          <w:szCs w:val="22"/>
        </w:rPr>
      </w:pPr>
      <w:r>
        <w:rPr>
          <w:rFonts w:ascii="Arial" w:hAnsi="Arial" w:cs="Arial"/>
          <w:sz w:val="22"/>
          <w:szCs w:val="22"/>
        </w:rPr>
        <w:t>What is the purpose of the Occupational Safety and Health Administration?</w:t>
      </w:r>
    </w:p>
    <w:p w:rsidR="00B41EB6" w:rsidRDefault="00B41EB6" w:rsidP="00B41EB6">
      <w:pPr>
        <w:numPr>
          <w:ilvl w:val="1"/>
          <w:numId w:val="3"/>
        </w:numPr>
        <w:tabs>
          <w:tab w:val="clear" w:pos="1440"/>
        </w:tabs>
        <w:ind w:left="360"/>
        <w:rPr>
          <w:rFonts w:ascii="Arial" w:hAnsi="Arial" w:cs="Arial"/>
          <w:sz w:val="22"/>
          <w:szCs w:val="22"/>
        </w:rPr>
      </w:pPr>
      <w:r>
        <w:rPr>
          <w:rFonts w:ascii="Arial" w:hAnsi="Arial" w:cs="Arial"/>
          <w:sz w:val="22"/>
          <w:szCs w:val="22"/>
        </w:rPr>
        <w:t>What warning does this symbol represent?</w:t>
      </w:r>
    </w:p>
    <w:p w:rsidR="00B41EB6" w:rsidRPr="0052093A" w:rsidRDefault="00B41EB6" w:rsidP="00B41EB6">
      <w:pPr>
        <w:ind w:firstLine="360"/>
        <w:rPr>
          <w:rFonts w:ascii="Arial" w:hAnsi="Arial" w:cs="Arial"/>
          <w:sz w:val="22"/>
          <w:szCs w:val="22"/>
        </w:rPr>
      </w:pPr>
      <w:r w:rsidRPr="00321975">
        <w:rPr>
          <w:noProof/>
        </w:rPr>
        <w:drawing>
          <wp:inline distT="0" distB="0" distL="0" distR="0" wp14:anchorId="74411B51" wp14:editId="00C1FAF3">
            <wp:extent cx="805815" cy="805815"/>
            <wp:effectExtent l="0" t="0" r="0" b="0"/>
            <wp:docPr id="11" name="Picture 11" descr="GHS-pictogram-ac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S-pictogram-acid.sv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p w:rsidR="00B41EB6" w:rsidRPr="0052093A" w:rsidRDefault="00B41EB6" w:rsidP="00B41EB6">
      <w:pPr>
        <w:numPr>
          <w:ilvl w:val="1"/>
          <w:numId w:val="3"/>
        </w:numPr>
        <w:tabs>
          <w:tab w:val="clear" w:pos="1440"/>
        </w:tabs>
        <w:ind w:left="360"/>
        <w:rPr>
          <w:rFonts w:ascii="Arial" w:hAnsi="Arial" w:cs="Arial"/>
          <w:sz w:val="22"/>
          <w:szCs w:val="22"/>
        </w:rPr>
      </w:pPr>
      <w:r>
        <w:rPr>
          <w:rFonts w:ascii="Arial" w:hAnsi="Arial" w:cs="Arial"/>
          <w:sz w:val="22"/>
          <w:szCs w:val="22"/>
        </w:rPr>
        <w:t>Who is responsible for writing the Safety Data Sheets?</w:t>
      </w:r>
    </w:p>
    <w:p w:rsidR="00B41EB6" w:rsidRPr="0052093A" w:rsidRDefault="00B41EB6" w:rsidP="00B41EB6">
      <w:pPr>
        <w:numPr>
          <w:ilvl w:val="1"/>
          <w:numId w:val="3"/>
        </w:numPr>
        <w:tabs>
          <w:tab w:val="clear" w:pos="1440"/>
        </w:tabs>
        <w:ind w:left="360"/>
        <w:rPr>
          <w:rFonts w:ascii="Arial" w:hAnsi="Arial" w:cs="Arial"/>
          <w:sz w:val="22"/>
          <w:szCs w:val="22"/>
        </w:rPr>
      </w:pPr>
      <w:r>
        <w:rPr>
          <w:rFonts w:ascii="Arial" w:hAnsi="Arial" w:cs="Arial"/>
          <w:sz w:val="22"/>
          <w:szCs w:val="22"/>
        </w:rPr>
        <w:t xml:space="preserve">What is </w:t>
      </w:r>
      <w:r>
        <w:rPr>
          <w:rFonts w:ascii="Arial" w:hAnsi="Arial" w:cs="Arial"/>
          <w:b/>
          <w:sz w:val="22"/>
          <w:szCs w:val="22"/>
        </w:rPr>
        <w:t>NOT</w:t>
      </w:r>
      <w:r>
        <w:rPr>
          <w:rFonts w:ascii="Arial" w:hAnsi="Arial" w:cs="Arial"/>
          <w:sz w:val="22"/>
          <w:szCs w:val="22"/>
        </w:rPr>
        <w:t xml:space="preserve"> addressed in an SDS?</w:t>
      </w:r>
    </w:p>
    <w:p w:rsidR="00B41EB6" w:rsidRPr="0052093A" w:rsidRDefault="00B41EB6" w:rsidP="00B41EB6">
      <w:pPr>
        <w:numPr>
          <w:ilvl w:val="1"/>
          <w:numId w:val="3"/>
        </w:numPr>
        <w:tabs>
          <w:tab w:val="clear" w:pos="1440"/>
        </w:tabs>
        <w:ind w:left="360"/>
        <w:rPr>
          <w:rFonts w:ascii="Arial" w:hAnsi="Arial" w:cs="Arial"/>
          <w:sz w:val="22"/>
          <w:szCs w:val="22"/>
        </w:rPr>
      </w:pPr>
      <w:r>
        <w:rPr>
          <w:rFonts w:ascii="Arial" w:hAnsi="Arial" w:cs="Arial"/>
          <w:sz w:val="22"/>
          <w:szCs w:val="22"/>
        </w:rPr>
        <w:t>List two factors from the Section #2 Hazard Identification that could have helped to prevent the methanol accident.</w:t>
      </w:r>
    </w:p>
    <w:p w:rsidR="00B41EB6" w:rsidRPr="0052093A" w:rsidRDefault="00B41EB6" w:rsidP="00B41EB6">
      <w:pPr>
        <w:numPr>
          <w:ilvl w:val="1"/>
          <w:numId w:val="3"/>
        </w:numPr>
        <w:tabs>
          <w:tab w:val="clear" w:pos="1440"/>
        </w:tabs>
        <w:ind w:left="360"/>
        <w:rPr>
          <w:rFonts w:ascii="Arial" w:hAnsi="Arial" w:cs="Arial"/>
          <w:sz w:val="22"/>
          <w:szCs w:val="22"/>
        </w:rPr>
      </w:pPr>
      <w:r>
        <w:rPr>
          <w:rFonts w:ascii="Arial" w:hAnsi="Arial" w:cs="Arial"/>
          <w:sz w:val="22"/>
          <w:szCs w:val="22"/>
        </w:rPr>
        <w:t>State the difference between the flash point and the fire point.</w:t>
      </w:r>
    </w:p>
    <w:p w:rsidR="00B41EB6" w:rsidRPr="0052093A" w:rsidRDefault="00B41EB6" w:rsidP="00B41EB6">
      <w:pPr>
        <w:numPr>
          <w:ilvl w:val="1"/>
          <w:numId w:val="3"/>
        </w:numPr>
        <w:tabs>
          <w:tab w:val="clear" w:pos="1440"/>
        </w:tabs>
        <w:ind w:left="360"/>
        <w:rPr>
          <w:rFonts w:ascii="Arial" w:hAnsi="Arial" w:cs="Arial"/>
          <w:sz w:val="22"/>
          <w:szCs w:val="22"/>
        </w:rPr>
      </w:pPr>
      <w:r>
        <w:rPr>
          <w:rFonts w:ascii="Arial" w:hAnsi="Arial" w:cs="Arial"/>
          <w:sz w:val="22"/>
          <w:szCs w:val="22"/>
        </w:rPr>
        <w:t>Which is NOT present in the SDS, the flash point or the fire point?</w:t>
      </w:r>
    </w:p>
    <w:p w:rsidR="00B41EB6" w:rsidRDefault="00B41EB6" w:rsidP="00B41EB6">
      <w:pPr>
        <w:numPr>
          <w:ilvl w:val="1"/>
          <w:numId w:val="3"/>
        </w:numPr>
        <w:tabs>
          <w:tab w:val="clear" w:pos="1440"/>
        </w:tabs>
        <w:ind w:left="360"/>
        <w:rPr>
          <w:rFonts w:ascii="Arial" w:hAnsi="Arial" w:cs="Arial"/>
          <w:sz w:val="22"/>
          <w:szCs w:val="22"/>
        </w:rPr>
      </w:pPr>
      <w:r>
        <w:rPr>
          <w:rFonts w:ascii="Arial" w:hAnsi="Arial" w:cs="Arial"/>
          <w:sz w:val="22"/>
          <w:szCs w:val="22"/>
        </w:rPr>
        <w:t>When does spontaneous combustion occur?</w:t>
      </w:r>
    </w:p>
    <w:p w:rsidR="00B41EB6" w:rsidRPr="0052093A" w:rsidRDefault="00B41EB6" w:rsidP="00B41EB6">
      <w:pPr>
        <w:numPr>
          <w:ilvl w:val="1"/>
          <w:numId w:val="3"/>
        </w:numPr>
        <w:tabs>
          <w:tab w:val="clear" w:pos="1440"/>
        </w:tabs>
        <w:ind w:left="360"/>
        <w:rPr>
          <w:rFonts w:ascii="Arial" w:hAnsi="Arial" w:cs="Arial"/>
          <w:sz w:val="22"/>
          <w:szCs w:val="22"/>
        </w:rPr>
      </w:pPr>
      <w:r>
        <w:rPr>
          <w:rFonts w:ascii="Arial" w:hAnsi="Arial" w:cs="Arial"/>
          <w:sz w:val="22"/>
          <w:szCs w:val="22"/>
        </w:rPr>
        <w:t>A methanol fire is an example of a class B fire. What is a class B fire?</w:t>
      </w:r>
    </w:p>
    <w:p w:rsidR="004441CF" w:rsidRPr="003A649F" w:rsidRDefault="006B6813" w:rsidP="00AD3730">
      <w:pPr>
        <w:rPr>
          <w:rFonts w:ascii="Arial" w:hAnsi="Arial" w:cs="Arial"/>
          <w:sz w:val="22"/>
          <w:szCs w:val="22"/>
        </w:rPr>
      </w:pPr>
      <w:r>
        <w:rPr>
          <w:rFonts w:ascii="Arial" w:hAnsi="Arial" w:cs="Arial"/>
          <w:sz w:val="22"/>
          <w:szCs w:val="22"/>
        </w:rPr>
        <w:br w:type="page"/>
      </w:r>
    </w:p>
    <w:p w:rsidR="005A0CDC" w:rsidRPr="003A649F" w:rsidRDefault="005A0CDC" w:rsidP="003A649F">
      <w:pPr>
        <w:pStyle w:val="Heading1"/>
        <w:rPr>
          <w:szCs w:val="22"/>
        </w:rPr>
      </w:pPr>
      <w:bookmarkStart w:id="9" w:name="_Toc212568387"/>
      <w:bookmarkStart w:id="10" w:name="_Toc436734084"/>
      <w:r w:rsidRPr="003A649F">
        <w:lastRenderedPageBreak/>
        <w:t>Answers to Student Questions</w:t>
      </w:r>
      <w:bookmarkEnd w:id="9"/>
      <w:bookmarkEnd w:id="10"/>
    </w:p>
    <w:p w:rsidR="00B41EB6" w:rsidRPr="00D87D49" w:rsidRDefault="00B41EB6" w:rsidP="00B41EB6">
      <w:pPr>
        <w:numPr>
          <w:ilvl w:val="2"/>
          <w:numId w:val="3"/>
        </w:numPr>
        <w:tabs>
          <w:tab w:val="clear" w:pos="2340"/>
        </w:tabs>
        <w:ind w:left="360"/>
        <w:rPr>
          <w:rFonts w:ascii="Arial" w:hAnsi="Arial" w:cs="Arial"/>
          <w:b/>
          <w:sz w:val="22"/>
          <w:szCs w:val="22"/>
        </w:rPr>
      </w:pPr>
      <w:r w:rsidRPr="00D87D49">
        <w:rPr>
          <w:rFonts w:ascii="Arial" w:hAnsi="Arial" w:cs="Arial"/>
          <w:b/>
          <w:sz w:val="22"/>
          <w:szCs w:val="22"/>
        </w:rPr>
        <w:t>What was the high school teacher intending to demonstrate with the colored flames that produced the rainbow effect?</w:t>
      </w:r>
    </w:p>
    <w:p w:rsidR="00B41EB6" w:rsidRPr="0052093A" w:rsidRDefault="00B41EB6" w:rsidP="00B41EB6">
      <w:pPr>
        <w:ind w:left="360"/>
        <w:rPr>
          <w:rFonts w:ascii="Arial" w:hAnsi="Arial" w:cs="Arial"/>
          <w:i/>
          <w:sz w:val="22"/>
          <w:szCs w:val="22"/>
        </w:rPr>
      </w:pPr>
      <w:r>
        <w:rPr>
          <w:rFonts w:ascii="Arial" w:hAnsi="Arial" w:cs="Arial"/>
          <w:i/>
          <w:sz w:val="22"/>
          <w:szCs w:val="22"/>
        </w:rPr>
        <w:t>The teacher intended to demonstrate the characteristic emission spectra of metal ions.</w:t>
      </w:r>
    </w:p>
    <w:p w:rsidR="00B41EB6" w:rsidRDefault="00B41EB6" w:rsidP="00B41EB6">
      <w:pPr>
        <w:numPr>
          <w:ilvl w:val="2"/>
          <w:numId w:val="3"/>
        </w:numPr>
        <w:tabs>
          <w:tab w:val="clear" w:pos="2340"/>
        </w:tabs>
        <w:ind w:left="360"/>
        <w:rPr>
          <w:rFonts w:ascii="Arial" w:hAnsi="Arial" w:cs="Arial"/>
          <w:sz w:val="22"/>
          <w:szCs w:val="22"/>
        </w:rPr>
      </w:pPr>
      <w:r w:rsidRPr="0086677A">
        <w:rPr>
          <w:rFonts w:ascii="Arial" w:hAnsi="Arial" w:cs="Arial"/>
          <w:b/>
          <w:sz w:val="22"/>
          <w:szCs w:val="22"/>
        </w:rPr>
        <w:t>A safer method for conducting flame tests that does not use methanol is suggested in the article.</w:t>
      </w:r>
      <w:r>
        <w:rPr>
          <w:rFonts w:ascii="Arial" w:hAnsi="Arial" w:cs="Arial"/>
          <w:b/>
          <w:sz w:val="22"/>
          <w:szCs w:val="22"/>
        </w:rPr>
        <w:t xml:space="preserve"> </w:t>
      </w:r>
      <w:r w:rsidRPr="0086677A">
        <w:rPr>
          <w:rFonts w:ascii="Arial" w:hAnsi="Arial" w:cs="Arial"/>
          <w:b/>
          <w:sz w:val="22"/>
          <w:szCs w:val="22"/>
        </w:rPr>
        <w:t>Describe the method that is suggested</w:t>
      </w:r>
      <w:r>
        <w:rPr>
          <w:rFonts w:ascii="Arial" w:hAnsi="Arial" w:cs="Arial"/>
          <w:sz w:val="22"/>
          <w:szCs w:val="22"/>
        </w:rPr>
        <w:t>.</w:t>
      </w:r>
    </w:p>
    <w:p w:rsidR="00B41EB6" w:rsidRPr="001C2431" w:rsidRDefault="00B41EB6" w:rsidP="00B41EB6">
      <w:pPr>
        <w:ind w:left="360"/>
        <w:rPr>
          <w:rFonts w:ascii="Arial" w:hAnsi="Arial" w:cs="Arial"/>
          <w:i/>
          <w:sz w:val="22"/>
          <w:szCs w:val="22"/>
        </w:rPr>
      </w:pPr>
      <w:r>
        <w:rPr>
          <w:rFonts w:ascii="Arial" w:hAnsi="Arial" w:cs="Arial"/>
          <w:i/>
          <w:sz w:val="22"/>
          <w:szCs w:val="22"/>
        </w:rPr>
        <w:t>The article suggests soaking wooden splints in salt solutions and then burning them in a Bunsen burner as a safer flame test method.</w:t>
      </w:r>
    </w:p>
    <w:p w:rsidR="00B41EB6" w:rsidRDefault="00B41EB6" w:rsidP="00B41EB6">
      <w:pPr>
        <w:numPr>
          <w:ilvl w:val="2"/>
          <w:numId w:val="3"/>
        </w:numPr>
        <w:tabs>
          <w:tab w:val="clear" w:pos="2340"/>
        </w:tabs>
        <w:ind w:left="360"/>
        <w:rPr>
          <w:rFonts w:ascii="Arial" w:hAnsi="Arial" w:cs="Arial"/>
          <w:b/>
          <w:sz w:val="22"/>
          <w:szCs w:val="22"/>
        </w:rPr>
      </w:pPr>
      <w:r w:rsidRPr="001C2431">
        <w:rPr>
          <w:rFonts w:ascii="Arial" w:hAnsi="Arial" w:cs="Arial"/>
          <w:b/>
          <w:sz w:val="22"/>
          <w:szCs w:val="22"/>
        </w:rPr>
        <w:t>What happened when the teacher added more methanol to the Petri dish?</w:t>
      </w:r>
      <w:r>
        <w:rPr>
          <w:rFonts w:ascii="Arial" w:hAnsi="Arial" w:cs="Arial"/>
          <w:b/>
          <w:sz w:val="22"/>
          <w:szCs w:val="22"/>
        </w:rPr>
        <w:t xml:space="preserve"> </w:t>
      </w:r>
      <w:r w:rsidRPr="001C2431">
        <w:rPr>
          <w:rFonts w:ascii="Arial" w:hAnsi="Arial" w:cs="Arial"/>
          <w:b/>
          <w:sz w:val="22"/>
          <w:szCs w:val="22"/>
        </w:rPr>
        <w:t>Be specific.</w:t>
      </w:r>
    </w:p>
    <w:p w:rsidR="00B41EB6" w:rsidRPr="001C2431" w:rsidRDefault="00B41EB6" w:rsidP="00B41EB6">
      <w:pPr>
        <w:ind w:left="360"/>
        <w:rPr>
          <w:rFonts w:ascii="Arial" w:hAnsi="Arial" w:cs="Arial"/>
          <w:i/>
          <w:sz w:val="22"/>
          <w:szCs w:val="22"/>
        </w:rPr>
      </w:pPr>
      <w:r>
        <w:rPr>
          <w:rFonts w:ascii="Arial" w:hAnsi="Arial" w:cs="Arial"/>
          <w:i/>
          <w:sz w:val="22"/>
          <w:szCs w:val="22"/>
        </w:rPr>
        <w:t>When more methanol was added to the Petri dish the flame traveled back up into the bottle and ignited the rest of the methanol. Pressure built up within the bottle and spewed a fiery stream of burning methanol 12 feet, hitting a student in the chest.</w:t>
      </w:r>
    </w:p>
    <w:p w:rsidR="00B41EB6" w:rsidRDefault="00B41EB6" w:rsidP="00B41EB6">
      <w:pPr>
        <w:numPr>
          <w:ilvl w:val="2"/>
          <w:numId w:val="3"/>
        </w:numPr>
        <w:tabs>
          <w:tab w:val="clear" w:pos="2340"/>
        </w:tabs>
        <w:ind w:left="360"/>
        <w:rPr>
          <w:rFonts w:ascii="Arial" w:hAnsi="Arial" w:cs="Arial"/>
          <w:b/>
          <w:sz w:val="22"/>
          <w:szCs w:val="22"/>
        </w:rPr>
      </w:pPr>
      <w:r w:rsidRPr="00D01DE8">
        <w:rPr>
          <w:rFonts w:ascii="Arial" w:hAnsi="Arial" w:cs="Arial"/>
          <w:b/>
          <w:sz w:val="22"/>
          <w:szCs w:val="22"/>
        </w:rPr>
        <w:t>What is the purpose of the Occupational Safety and Health Administration?</w:t>
      </w:r>
    </w:p>
    <w:p w:rsidR="00B41EB6" w:rsidRPr="0052093A" w:rsidRDefault="00B41EB6" w:rsidP="00B41EB6">
      <w:pPr>
        <w:ind w:left="360"/>
        <w:rPr>
          <w:rFonts w:ascii="Arial" w:hAnsi="Arial" w:cs="Arial"/>
          <w:i/>
          <w:sz w:val="22"/>
          <w:szCs w:val="22"/>
        </w:rPr>
      </w:pPr>
      <w:r>
        <w:rPr>
          <w:rFonts w:ascii="Arial" w:hAnsi="Arial" w:cs="Arial"/>
          <w:i/>
          <w:sz w:val="22"/>
          <w:szCs w:val="22"/>
        </w:rPr>
        <w:t>OSHA is a “… federal agency created to ensure a safe work environment for all employees.”</w:t>
      </w:r>
    </w:p>
    <w:p w:rsidR="00B41EB6" w:rsidRDefault="00B41EB6" w:rsidP="00B41EB6">
      <w:pPr>
        <w:numPr>
          <w:ilvl w:val="2"/>
          <w:numId w:val="3"/>
        </w:numPr>
        <w:tabs>
          <w:tab w:val="clear" w:pos="2340"/>
        </w:tabs>
        <w:ind w:left="360"/>
        <w:rPr>
          <w:rFonts w:ascii="Arial" w:hAnsi="Arial" w:cs="Arial"/>
          <w:b/>
          <w:sz w:val="22"/>
          <w:szCs w:val="22"/>
        </w:rPr>
      </w:pPr>
      <w:r w:rsidRPr="00192BBA">
        <w:rPr>
          <w:rFonts w:ascii="Arial" w:hAnsi="Arial" w:cs="Arial"/>
          <w:b/>
          <w:sz w:val="22"/>
          <w:szCs w:val="22"/>
        </w:rPr>
        <w:t>What warning does this symbol represent?</w:t>
      </w:r>
    </w:p>
    <w:p w:rsidR="00B41EB6" w:rsidRPr="0052093A" w:rsidRDefault="00B41EB6" w:rsidP="00B41EB6">
      <w:pPr>
        <w:ind w:left="360"/>
        <w:rPr>
          <w:rFonts w:ascii="Arial" w:hAnsi="Arial" w:cs="Arial"/>
          <w:b/>
          <w:sz w:val="22"/>
          <w:szCs w:val="22"/>
        </w:rPr>
      </w:pPr>
      <w:r>
        <w:rPr>
          <w:noProof/>
        </w:rPr>
        <w:drawing>
          <wp:anchor distT="0" distB="0" distL="114300" distR="114300" simplePos="0" relativeHeight="251680768" behindDoc="0" locked="0" layoutInCell="1" allowOverlap="1" wp14:anchorId="2CC4EDCE" wp14:editId="19E3D427">
            <wp:simplePos x="0" y="0"/>
            <wp:positionH relativeFrom="column">
              <wp:posOffset>342900</wp:posOffset>
            </wp:positionH>
            <wp:positionV relativeFrom="paragraph">
              <wp:posOffset>76835</wp:posOffset>
            </wp:positionV>
            <wp:extent cx="807720" cy="807720"/>
            <wp:effectExtent l="0" t="0" r="0" b="0"/>
            <wp:wrapSquare wrapText="bothSides"/>
            <wp:docPr id="12" name="Picture 12" descr="GHS-pictogram-ac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S-pictogram-acid.sv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EB6" w:rsidRDefault="00B41EB6" w:rsidP="00B41EB6">
      <w:pPr>
        <w:ind w:left="360"/>
        <w:rPr>
          <w:rFonts w:ascii="Arial" w:hAnsi="Arial" w:cs="Arial"/>
          <w:i/>
          <w:sz w:val="22"/>
          <w:szCs w:val="22"/>
        </w:rPr>
      </w:pPr>
    </w:p>
    <w:p w:rsidR="00B41EB6" w:rsidRDefault="00B41EB6" w:rsidP="00B41EB6">
      <w:pPr>
        <w:ind w:left="360"/>
        <w:rPr>
          <w:rFonts w:ascii="Arial" w:hAnsi="Arial" w:cs="Arial"/>
          <w:i/>
          <w:sz w:val="22"/>
          <w:szCs w:val="22"/>
        </w:rPr>
      </w:pPr>
      <w:r>
        <w:rPr>
          <w:rFonts w:ascii="Arial" w:hAnsi="Arial" w:cs="Arial"/>
          <w:i/>
          <w:sz w:val="22"/>
          <w:szCs w:val="22"/>
        </w:rPr>
        <w:t>This symbol represents a corrosive material.</w:t>
      </w:r>
    </w:p>
    <w:p w:rsidR="00B41EB6" w:rsidRDefault="00B41EB6" w:rsidP="00B41EB6">
      <w:pPr>
        <w:ind w:left="360"/>
        <w:rPr>
          <w:rFonts w:ascii="Arial" w:hAnsi="Arial" w:cs="Arial"/>
          <w:i/>
          <w:sz w:val="22"/>
          <w:szCs w:val="22"/>
        </w:rPr>
      </w:pPr>
    </w:p>
    <w:p w:rsidR="00B41EB6" w:rsidRDefault="00B41EB6" w:rsidP="00B41EB6">
      <w:pPr>
        <w:ind w:left="360"/>
        <w:rPr>
          <w:rFonts w:ascii="Arial" w:hAnsi="Arial" w:cs="Arial"/>
          <w:i/>
          <w:sz w:val="22"/>
          <w:szCs w:val="22"/>
        </w:rPr>
      </w:pPr>
    </w:p>
    <w:p w:rsidR="00B41EB6" w:rsidRPr="0052093A" w:rsidRDefault="00B41EB6" w:rsidP="00B41EB6">
      <w:pPr>
        <w:ind w:left="360"/>
        <w:rPr>
          <w:rFonts w:ascii="Arial" w:hAnsi="Arial" w:cs="Arial"/>
          <w:i/>
          <w:sz w:val="22"/>
          <w:szCs w:val="22"/>
        </w:rPr>
      </w:pPr>
    </w:p>
    <w:p w:rsidR="00B41EB6" w:rsidRPr="0052093A" w:rsidRDefault="00B41EB6" w:rsidP="00B41EB6">
      <w:pPr>
        <w:numPr>
          <w:ilvl w:val="2"/>
          <w:numId w:val="3"/>
        </w:numPr>
        <w:tabs>
          <w:tab w:val="clear" w:pos="2340"/>
        </w:tabs>
        <w:ind w:left="360"/>
        <w:rPr>
          <w:rFonts w:ascii="Arial" w:hAnsi="Arial" w:cs="Arial"/>
          <w:b/>
          <w:sz w:val="22"/>
          <w:szCs w:val="22"/>
        </w:rPr>
      </w:pPr>
      <w:r w:rsidRPr="00192BBA">
        <w:rPr>
          <w:rFonts w:ascii="Arial" w:hAnsi="Arial" w:cs="Arial"/>
          <w:b/>
          <w:sz w:val="22"/>
          <w:szCs w:val="22"/>
        </w:rPr>
        <w:t>Who is responsible for writing the Safety Data Sheets?</w:t>
      </w:r>
    </w:p>
    <w:p w:rsidR="00B41EB6" w:rsidRPr="0052093A" w:rsidRDefault="00B41EB6" w:rsidP="00B41EB6">
      <w:pPr>
        <w:ind w:left="360"/>
        <w:rPr>
          <w:rFonts w:ascii="Arial" w:hAnsi="Arial" w:cs="Arial"/>
          <w:i/>
          <w:sz w:val="22"/>
          <w:szCs w:val="22"/>
        </w:rPr>
      </w:pPr>
      <w:r>
        <w:rPr>
          <w:rFonts w:ascii="Arial" w:hAnsi="Arial" w:cs="Arial"/>
          <w:i/>
          <w:sz w:val="22"/>
          <w:szCs w:val="22"/>
        </w:rPr>
        <w:t>The supplier or manufacture of the chemical is responsible for writing the SDS.</w:t>
      </w:r>
    </w:p>
    <w:p w:rsidR="00B41EB6" w:rsidRDefault="00B41EB6" w:rsidP="00B41EB6">
      <w:pPr>
        <w:numPr>
          <w:ilvl w:val="2"/>
          <w:numId w:val="3"/>
        </w:numPr>
        <w:tabs>
          <w:tab w:val="clear" w:pos="2340"/>
        </w:tabs>
        <w:ind w:left="360"/>
        <w:rPr>
          <w:rFonts w:ascii="Arial" w:hAnsi="Arial" w:cs="Arial"/>
          <w:b/>
          <w:sz w:val="22"/>
          <w:szCs w:val="22"/>
        </w:rPr>
      </w:pPr>
      <w:r w:rsidRPr="00192BBA">
        <w:rPr>
          <w:rFonts w:ascii="Arial" w:hAnsi="Arial" w:cs="Arial"/>
          <w:b/>
          <w:sz w:val="22"/>
          <w:szCs w:val="22"/>
        </w:rPr>
        <w:t xml:space="preserve">What is </w:t>
      </w:r>
      <w:r>
        <w:rPr>
          <w:rFonts w:ascii="Arial" w:hAnsi="Arial" w:cs="Arial"/>
          <w:b/>
          <w:sz w:val="22"/>
          <w:szCs w:val="22"/>
        </w:rPr>
        <w:t>NOT</w:t>
      </w:r>
      <w:r w:rsidRPr="00192BBA">
        <w:rPr>
          <w:rFonts w:ascii="Arial" w:hAnsi="Arial" w:cs="Arial"/>
          <w:b/>
          <w:sz w:val="22"/>
          <w:szCs w:val="22"/>
        </w:rPr>
        <w:t xml:space="preserve"> addressed in an SDS?</w:t>
      </w:r>
    </w:p>
    <w:p w:rsidR="00B41EB6" w:rsidRPr="00192BBA" w:rsidRDefault="00B41EB6" w:rsidP="00B41EB6">
      <w:pPr>
        <w:ind w:left="360"/>
        <w:rPr>
          <w:rFonts w:ascii="Arial" w:hAnsi="Arial" w:cs="Arial"/>
          <w:i/>
          <w:sz w:val="22"/>
          <w:szCs w:val="22"/>
        </w:rPr>
      </w:pPr>
      <w:r>
        <w:rPr>
          <w:rFonts w:ascii="Arial" w:hAnsi="Arial" w:cs="Arial"/>
          <w:i/>
          <w:sz w:val="22"/>
          <w:szCs w:val="22"/>
        </w:rPr>
        <w:t>An SDS “… does not address the possible hazards that could occur as a chemical reaction moves forward and the constituents and concentration of the chemicals involved change.”</w:t>
      </w:r>
    </w:p>
    <w:p w:rsidR="00B41EB6" w:rsidRDefault="00B41EB6" w:rsidP="00B41EB6">
      <w:pPr>
        <w:numPr>
          <w:ilvl w:val="2"/>
          <w:numId w:val="3"/>
        </w:numPr>
        <w:tabs>
          <w:tab w:val="clear" w:pos="2340"/>
        </w:tabs>
        <w:ind w:left="360"/>
        <w:rPr>
          <w:rFonts w:ascii="Arial" w:hAnsi="Arial" w:cs="Arial"/>
          <w:b/>
          <w:sz w:val="22"/>
          <w:szCs w:val="22"/>
        </w:rPr>
      </w:pPr>
      <w:r w:rsidRPr="000C2E07">
        <w:rPr>
          <w:rFonts w:ascii="Arial" w:hAnsi="Arial" w:cs="Arial"/>
          <w:b/>
          <w:sz w:val="22"/>
          <w:szCs w:val="22"/>
        </w:rPr>
        <w:t>List two factors from the Section #2 Hazard Identification that could have helped to prevent the methanol accident.</w:t>
      </w:r>
    </w:p>
    <w:p w:rsidR="00B41EB6" w:rsidRDefault="00B41EB6" w:rsidP="00B41EB6">
      <w:pPr>
        <w:ind w:left="360"/>
        <w:rPr>
          <w:rFonts w:ascii="Arial" w:hAnsi="Arial" w:cs="Arial"/>
          <w:i/>
          <w:sz w:val="22"/>
          <w:szCs w:val="22"/>
        </w:rPr>
      </w:pPr>
      <w:r>
        <w:rPr>
          <w:rFonts w:ascii="Arial" w:hAnsi="Arial" w:cs="Arial"/>
          <w:i/>
          <w:sz w:val="22"/>
          <w:szCs w:val="22"/>
        </w:rPr>
        <w:t>Factors that could prevent the methanol accident are:</w:t>
      </w:r>
    </w:p>
    <w:p w:rsidR="00B41EB6" w:rsidRDefault="00B41EB6" w:rsidP="00B41EB6">
      <w:pPr>
        <w:ind w:left="720" w:hanging="360"/>
        <w:rPr>
          <w:rFonts w:ascii="Arial" w:hAnsi="Arial" w:cs="Arial"/>
          <w:i/>
          <w:sz w:val="22"/>
          <w:szCs w:val="22"/>
        </w:rPr>
      </w:pPr>
      <w:r>
        <w:rPr>
          <w:rFonts w:ascii="Arial" w:hAnsi="Arial" w:cs="Arial"/>
          <w:i/>
          <w:sz w:val="22"/>
          <w:szCs w:val="22"/>
        </w:rPr>
        <w:t>a.</w:t>
      </w:r>
      <w:r>
        <w:rPr>
          <w:rFonts w:ascii="Arial" w:hAnsi="Arial" w:cs="Arial"/>
          <w:i/>
          <w:sz w:val="22"/>
          <w:szCs w:val="22"/>
        </w:rPr>
        <w:tab/>
        <w:t>“Highly flammable liquid and vapor”</w:t>
      </w:r>
    </w:p>
    <w:p w:rsidR="00B41EB6" w:rsidRPr="000C2E07" w:rsidRDefault="00B41EB6" w:rsidP="00B41EB6">
      <w:pPr>
        <w:ind w:left="720" w:hanging="360"/>
        <w:rPr>
          <w:rFonts w:ascii="Arial" w:hAnsi="Arial" w:cs="Arial"/>
          <w:i/>
          <w:sz w:val="22"/>
          <w:szCs w:val="22"/>
        </w:rPr>
      </w:pPr>
      <w:r>
        <w:rPr>
          <w:rFonts w:ascii="Arial" w:hAnsi="Arial" w:cs="Arial"/>
          <w:i/>
          <w:sz w:val="22"/>
          <w:szCs w:val="22"/>
        </w:rPr>
        <w:t>b.</w:t>
      </w:r>
      <w:r>
        <w:rPr>
          <w:rFonts w:ascii="Arial" w:hAnsi="Arial" w:cs="Arial"/>
          <w:i/>
          <w:sz w:val="22"/>
          <w:szCs w:val="22"/>
        </w:rPr>
        <w:tab/>
        <w:t>“Keep away from heat, sparks, open flames, hot surfaces—No smoking”</w:t>
      </w:r>
    </w:p>
    <w:p w:rsidR="00B41EB6" w:rsidRDefault="00B41EB6" w:rsidP="00B41EB6">
      <w:pPr>
        <w:numPr>
          <w:ilvl w:val="2"/>
          <w:numId w:val="3"/>
        </w:numPr>
        <w:tabs>
          <w:tab w:val="clear" w:pos="2340"/>
        </w:tabs>
        <w:ind w:left="360"/>
        <w:rPr>
          <w:rFonts w:ascii="Arial" w:hAnsi="Arial" w:cs="Arial"/>
          <w:b/>
          <w:sz w:val="22"/>
          <w:szCs w:val="22"/>
        </w:rPr>
      </w:pPr>
      <w:r w:rsidRPr="00474803">
        <w:rPr>
          <w:rFonts w:ascii="Arial" w:hAnsi="Arial" w:cs="Arial"/>
          <w:b/>
          <w:sz w:val="22"/>
          <w:szCs w:val="22"/>
        </w:rPr>
        <w:t>State the difference between the flash point and the fire point.</w:t>
      </w:r>
    </w:p>
    <w:p w:rsidR="00B41EB6" w:rsidRDefault="00B41EB6" w:rsidP="00B41EB6">
      <w:pPr>
        <w:ind w:left="360"/>
        <w:rPr>
          <w:rFonts w:ascii="Arial" w:hAnsi="Arial" w:cs="Arial"/>
          <w:i/>
          <w:sz w:val="22"/>
          <w:szCs w:val="22"/>
        </w:rPr>
      </w:pPr>
      <w:r>
        <w:rPr>
          <w:rFonts w:ascii="Arial" w:hAnsi="Arial" w:cs="Arial"/>
          <w:i/>
          <w:sz w:val="22"/>
          <w:szCs w:val="22"/>
        </w:rPr>
        <w:t>The flash point is the temperature at which the vapors above a liquid ignite if an outside ignition source (spark or flame) comes near. The fire point is the point at which a flammable liquid will not only catch on fire if lit but will also keep burning for five seconds.</w:t>
      </w:r>
    </w:p>
    <w:p w:rsidR="00B41EB6" w:rsidRPr="0052093A" w:rsidRDefault="00B41EB6" w:rsidP="00B41EB6">
      <w:pPr>
        <w:numPr>
          <w:ilvl w:val="2"/>
          <w:numId w:val="3"/>
        </w:numPr>
        <w:tabs>
          <w:tab w:val="clear" w:pos="2340"/>
        </w:tabs>
        <w:ind w:left="360"/>
        <w:rPr>
          <w:rFonts w:ascii="Arial" w:hAnsi="Arial" w:cs="Arial"/>
          <w:b/>
          <w:sz w:val="22"/>
          <w:szCs w:val="22"/>
        </w:rPr>
      </w:pPr>
      <w:r w:rsidRPr="00F169DE">
        <w:rPr>
          <w:rFonts w:ascii="Arial" w:hAnsi="Arial" w:cs="Arial"/>
          <w:b/>
          <w:sz w:val="22"/>
          <w:szCs w:val="22"/>
        </w:rPr>
        <w:t>Which is NOT present in the SDS</w:t>
      </w:r>
      <w:r>
        <w:rPr>
          <w:rFonts w:ascii="Arial" w:hAnsi="Arial" w:cs="Arial"/>
          <w:b/>
          <w:sz w:val="22"/>
          <w:szCs w:val="22"/>
        </w:rPr>
        <w:t>,</w:t>
      </w:r>
      <w:r w:rsidRPr="00F169DE">
        <w:rPr>
          <w:rFonts w:ascii="Arial" w:hAnsi="Arial" w:cs="Arial"/>
          <w:b/>
          <w:sz w:val="22"/>
          <w:szCs w:val="22"/>
        </w:rPr>
        <w:t xml:space="preserve"> the flash point or the fire point?</w:t>
      </w:r>
    </w:p>
    <w:p w:rsidR="00B41EB6" w:rsidRDefault="00B41EB6" w:rsidP="00B41EB6">
      <w:pPr>
        <w:ind w:left="360"/>
        <w:rPr>
          <w:rFonts w:ascii="Arial" w:hAnsi="Arial" w:cs="Arial"/>
          <w:i/>
          <w:sz w:val="22"/>
          <w:szCs w:val="22"/>
        </w:rPr>
      </w:pPr>
      <w:r>
        <w:rPr>
          <w:rFonts w:ascii="Arial" w:hAnsi="Arial" w:cs="Arial"/>
          <w:i/>
          <w:sz w:val="22"/>
          <w:szCs w:val="22"/>
        </w:rPr>
        <w:t>The fire point is not present in the SDS.</w:t>
      </w:r>
    </w:p>
    <w:p w:rsidR="00B41EB6" w:rsidRPr="0052093A" w:rsidRDefault="00B41EB6" w:rsidP="00B41EB6">
      <w:pPr>
        <w:numPr>
          <w:ilvl w:val="2"/>
          <w:numId w:val="3"/>
        </w:numPr>
        <w:tabs>
          <w:tab w:val="clear" w:pos="2340"/>
        </w:tabs>
        <w:ind w:left="360"/>
        <w:rPr>
          <w:rFonts w:ascii="Arial" w:hAnsi="Arial" w:cs="Arial"/>
          <w:b/>
          <w:sz w:val="22"/>
          <w:szCs w:val="22"/>
        </w:rPr>
      </w:pPr>
      <w:r w:rsidRPr="00F169DE">
        <w:rPr>
          <w:rFonts w:ascii="Arial" w:hAnsi="Arial" w:cs="Arial"/>
          <w:b/>
          <w:sz w:val="22"/>
          <w:szCs w:val="22"/>
        </w:rPr>
        <w:t>When does spontaneous combustion occur?</w:t>
      </w:r>
    </w:p>
    <w:p w:rsidR="00B41EB6" w:rsidRPr="0052093A" w:rsidRDefault="00B41EB6" w:rsidP="00B41EB6">
      <w:pPr>
        <w:ind w:left="360"/>
        <w:rPr>
          <w:rFonts w:ascii="Arial" w:hAnsi="Arial" w:cs="Arial"/>
          <w:i/>
          <w:sz w:val="22"/>
          <w:szCs w:val="22"/>
        </w:rPr>
      </w:pPr>
      <w:r>
        <w:rPr>
          <w:rFonts w:ascii="Arial" w:hAnsi="Arial" w:cs="Arial"/>
          <w:i/>
          <w:sz w:val="22"/>
          <w:szCs w:val="22"/>
        </w:rPr>
        <w:t xml:space="preserve">Spontaneous combustion occurs when a substance reaches its </w:t>
      </w:r>
      <w:proofErr w:type="spellStart"/>
      <w:r>
        <w:rPr>
          <w:rFonts w:ascii="Arial" w:hAnsi="Arial" w:cs="Arial"/>
          <w:i/>
          <w:sz w:val="22"/>
          <w:szCs w:val="22"/>
        </w:rPr>
        <w:t>autoignition</w:t>
      </w:r>
      <w:proofErr w:type="spellEnd"/>
      <w:r>
        <w:rPr>
          <w:rFonts w:ascii="Arial" w:hAnsi="Arial" w:cs="Arial"/>
          <w:i/>
          <w:sz w:val="22"/>
          <w:szCs w:val="22"/>
        </w:rPr>
        <w:t xml:space="preserve"> temperature.</w:t>
      </w:r>
    </w:p>
    <w:p w:rsidR="00B41EB6" w:rsidRPr="0052093A" w:rsidRDefault="00B41EB6" w:rsidP="00B41EB6">
      <w:pPr>
        <w:numPr>
          <w:ilvl w:val="2"/>
          <w:numId w:val="3"/>
        </w:numPr>
        <w:tabs>
          <w:tab w:val="clear" w:pos="2340"/>
        </w:tabs>
        <w:ind w:left="360"/>
        <w:rPr>
          <w:rFonts w:ascii="Arial" w:hAnsi="Arial" w:cs="Arial"/>
          <w:b/>
          <w:sz w:val="22"/>
          <w:szCs w:val="22"/>
        </w:rPr>
      </w:pPr>
      <w:r w:rsidRPr="00F169DE">
        <w:rPr>
          <w:rFonts w:ascii="Arial" w:hAnsi="Arial" w:cs="Arial"/>
          <w:b/>
          <w:sz w:val="22"/>
          <w:szCs w:val="22"/>
        </w:rPr>
        <w:t>A methanol fire is an example of a class B fire.</w:t>
      </w:r>
      <w:r>
        <w:rPr>
          <w:rFonts w:ascii="Arial" w:hAnsi="Arial" w:cs="Arial"/>
          <w:b/>
          <w:sz w:val="22"/>
          <w:szCs w:val="22"/>
        </w:rPr>
        <w:t xml:space="preserve"> </w:t>
      </w:r>
      <w:r w:rsidRPr="00F169DE">
        <w:rPr>
          <w:rFonts w:ascii="Arial" w:hAnsi="Arial" w:cs="Arial"/>
          <w:b/>
          <w:sz w:val="22"/>
          <w:szCs w:val="22"/>
        </w:rPr>
        <w:t>What is a class B fire?</w:t>
      </w:r>
    </w:p>
    <w:p w:rsidR="00B41EB6" w:rsidRDefault="00B41EB6" w:rsidP="00B41EB6">
      <w:pPr>
        <w:ind w:left="360"/>
        <w:rPr>
          <w:rFonts w:ascii="Arial" w:hAnsi="Arial" w:cs="Arial"/>
          <w:i/>
          <w:sz w:val="22"/>
          <w:szCs w:val="22"/>
        </w:rPr>
      </w:pPr>
      <w:r>
        <w:rPr>
          <w:rFonts w:ascii="Arial" w:hAnsi="Arial" w:cs="Arial"/>
          <w:i/>
          <w:sz w:val="22"/>
          <w:szCs w:val="22"/>
        </w:rPr>
        <w:t>Class B fires involve the combustion of gasoline, oil, paint, and other flammable liquids.</w:t>
      </w:r>
    </w:p>
    <w:p w:rsidR="009E5378" w:rsidRPr="00AB7474" w:rsidRDefault="00B41EB6" w:rsidP="00B41EB6">
      <w:pPr>
        <w:rPr>
          <w:rFonts w:ascii="Arial" w:hAnsi="Arial" w:cs="Arial"/>
          <w:i/>
          <w:sz w:val="22"/>
          <w:szCs w:val="22"/>
        </w:rPr>
      </w:pPr>
      <w:r>
        <w:rPr>
          <w:rFonts w:ascii="Arial" w:hAnsi="Arial" w:cs="Arial"/>
          <w:sz w:val="22"/>
          <w:szCs w:val="22"/>
        </w:rPr>
        <w:br w:type="page"/>
      </w:r>
    </w:p>
    <w:p w:rsidR="00CD4221" w:rsidRPr="003A649F" w:rsidRDefault="00CD4221" w:rsidP="00C57D17">
      <w:pPr>
        <w:pStyle w:val="Heading1"/>
      </w:pPr>
      <w:bookmarkStart w:id="11" w:name="_Toc283997093"/>
      <w:bookmarkStart w:id="12" w:name="_Toc436734085"/>
      <w:r w:rsidRPr="003A649F">
        <w:lastRenderedPageBreak/>
        <w:t>Anticipation Guide</w:t>
      </w:r>
      <w:bookmarkEnd w:id="11"/>
      <w:bookmarkEnd w:id="12"/>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0F3EBE" w:rsidRDefault="000F3EBE" w:rsidP="000F3EBE">
      <w:r>
        <w:rPr>
          <w:b/>
          <w:bCs/>
        </w:rPr>
        <w:t xml:space="preserve">Directions: </w:t>
      </w:r>
      <w:r>
        <w:t xml:space="preserve"> </w:t>
      </w:r>
      <w:r w:rsidRPr="008A1E73">
        <w:rPr>
          <w:i/>
        </w:rPr>
        <w:t>Before reading</w:t>
      </w:r>
      <w:r w:rsidRPr="008A1E73">
        <w:t>,</w:t>
      </w:r>
      <w:r>
        <w:t xml:space="preserve">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8A1E73" w:rsidRPr="00352704" w:rsidRDefault="008A1E73" w:rsidP="008A1E73">
      <w:bookmarkStart w:id="13"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8A1E73" w:rsidRPr="00352704" w:rsidTr="00F817AE">
        <w:tc>
          <w:tcPr>
            <w:tcW w:w="728" w:type="dxa"/>
            <w:shd w:val="clear" w:color="auto" w:fill="auto"/>
          </w:tcPr>
          <w:p w:rsidR="008A1E73" w:rsidRPr="00352704" w:rsidRDefault="008A1E73" w:rsidP="00F817AE">
            <w:pPr>
              <w:rPr>
                <w:b/>
              </w:rPr>
            </w:pPr>
            <w:r w:rsidRPr="00352704">
              <w:rPr>
                <w:b/>
              </w:rPr>
              <w:t>Me</w:t>
            </w:r>
          </w:p>
        </w:tc>
        <w:tc>
          <w:tcPr>
            <w:tcW w:w="751" w:type="dxa"/>
            <w:shd w:val="clear" w:color="auto" w:fill="auto"/>
          </w:tcPr>
          <w:p w:rsidR="008A1E73" w:rsidRPr="00352704" w:rsidRDefault="008A1E73" w:rsidP="00F817AE">
            <w:pPr>
              <w:rPr>
                <w:b/>
              </w:rPr>
            </w:pPr>
            <w:r w:rsidRPr="00352704">
              <w:rPr>
                <w:b/>
              </w:rPr>
              <w:t>Text</w:t>
            </w:r>
          </w:p>
        </w:tc>
        <w:tc>
          <w:tcPr>
            <w:tcW w:w="8097" w:type="dxa"/>
            <w:shd w:val="clear" w:color="auto" w:fill="auto"/>
          </w:tcPr>
          <w:p w:rsidR="008A1E73" w:rsidRPr="00352704" w:rsidRDefault="008A1E73" w:rsidP="00F817AE">
            <w:pPr>
              <w:rPr>
                <w:b/>
              </w:rPr>
            </w:pPr>
            <w:r w:rsidRPr="00352704">
              <w:rPr>
                <w:b/>
              </w:rPr>
              <w:t>Statement</w:t>
            </w:r>
          </w:p>
        </w:tc>
      </w:tr>
      <w:tr w:rsidR="008A1E73" w:rsidRPr="00352704" w:rsidTr="00F817AE">
        <w:trPr>
          <w:trHeight w:val="982"/>
        </w:trPr>
        <w:tc>
          <w:tcPr>
            <w:tcW w:w="728" w:type="dxa"/>
            <w:shd w:val="clear" w:color="auto" w:fill="auto"/>
          </w:tcPr>
          <w:p w:rsidR="008A1E73" w:rsidRPr="00352704" w:rsidRDefault="008A1E73" w:rsidP="00F817AE"/>
        </w:tc>
        <w:tc>
          <w:tcPr>
            <w:tcW w:w="751" w:type="dxa"/>
            <w:shd w:val="clear" w:color="auto" w:fill="auto"/>
          </w:tcPr>
          <w:p w:rsidR="008A1E73" w:rsidRPr="00352704" w:rsidRDefault="008A1E73" w:rsidP="00F817AE"/>
        </w:tc>
        <w:tc>
          <w:tcPr>
            <w:tcW w:w="8097" w:type="dxa"/>
            <w:shd w:val="clear" w:color="auto" w:fill="auto"/>
          </w:tcPr>
          <w:p w:rsidR="008A1E73" w:rsidRPr="00352704" w:rsidRDefault="008A1E73" w:rsidP="008A1E73">
            <w:pPr>
              <w:numPr>
                <w:ilvl w:val="0"/>
                <w:numId w:val="31"/>
              </w:numPr>
            </w:pPr>
            <w:r w:rsidRPr="00352704">
              <w:t>In just two months in 2014, more than 20 students were injured in the United States by a teacher demonstration involving methanol.</w:t>
            </w:r>
          </w:p>
        </w:tc>
      </w:tr>
      <w:tr w:rsidR="008A1E73" w:rsidRPr="00352704" w:rsidTr="00F817AE">
        <w:trPr>
          <w:trHeight w:val="982"/>
        </w:trPr>
        <w:tc>
          <w:tcPr>
            <w:tcW w:w="728" w:type="dxa"/>
            <w:shd w:val="clear" w:color="auto" w:fill="auto"/>
          </w:tcPr>
          <w:p w:rsidR="008A1E73" w:rsidRPr="00352704" w:rsidRDefault="008A1E73" w:rsidP="00F817AE"/>
        </w:tc>
        <w:tc>
          <w:tcPr>
            <w:tcW w:w="751" w:type="dxa"/>
            <w:shd w:val="clear" w:color="auto" w:fill="auto"/>
          </w:tcPr>
          <w:p w:rsidR="008A1E73" w:rsidRPr="00352704" w:rsidRDefault="008A1E73" w:rsidP="00F817AE"/>
        </w:tc>
        <w:tc>
          <w:tcPr>
            <w:tcW w:w="8097" w:type="dxa"/>
            <w:shd w:val="clear" w:color="auto" w:fill="auto"/>
          </w:tcPr>
          <w:p w:rsidR="008A1E73" w:rsidRPr="00352704" w:rsidRDefault="008A1E73" w:rsidP="008A1E73">
            <w:pPr>
              <w:numPr>
                <w:ilvl w:val="0"/>
                <w:numId w:val="31"/>
              </w:numPr>
            </w:pPr>
            <w:r w:rsidRPr="00352704">
              <w:t>Safety Data Sheets include safety precautions as well as potential health hazards.</w:t>
            </w:r>
          </w:p>
        </w:tc>
      </w:tr>
      <w:tr w:rsidR="008A1E73" w:rsidRPr="00352704" w:rsidTr="00F817AE">
        <w:trPr>
          <w:trHeight w:val="982"/>
        </w:trPr>
        <w:tc>
          <w:tcPr>
            <w:tcW w:w="728" w:type="dxa"/>
            <w:shd w:val="clear" w:color="auto" w:fill="auto"/>
          </w:tcPr>
          <w:p w:rsidR="008A1E73" w:rsidRPr="00352704" w:rsidRDefault="008A1E73" w:rsidP="00F817AE"/>
        </w:tc>
        <w:tc>
          <w:tcPr>
            <w:tcW w:w="751" w:type="dxa"/>
            <w:shd w:val="clear" w:color="auto" w:fill="auto"/>
          </w:tcPr>
          <w:p w:rsidR="008A1E73" w:rsidRPr="00352704" w:rsidRDefault="008A1E73" w:rsidP="00F817AE"/>
        </w:tc>
        <w:tc>
          <w:tcPr>
            <w:tcW w:w="8097" w:type="dxa"/>
            <w:shd w:val="clear" w:color="auto" w:fill="auto"/>
          </w:tcPr>
          <w:p w:rsidR="008A1E73" w:rsidRPr="00352704" w:rsidRDefault="008A1E73" w:rsidP="008A1E73">
            <w:pPr>
              <w:numPr>
                <w:ilvl w:val="0"/>
                <w:numId w:val="31"/>
              </w:numPr>
            </w:pPr>
            <w:r w:rsidRPr="00352704">
              <w:t>The United Nations developed safety pictograms which are used on products worldwide.</w:t>
            </w:r>
          </w:p>
        </w:tc>
      </w:tr>
      <w:tr w:rsidR="008A1E73" w:rsidRPr="00352704" w:rsidTr="00F817AE">
        <w:trPr>
          <w:trHeight w:val="982"/>
        </w:trPr>
        <w:tc>
          <w:tcPr>
            <w:tcW w:w="728" w:type="dxa"/>
            <w:shd w:val="clear" w:color="auto" w:fill="auto"/>
          </w:tcPr>
          <w:p w:rsidR="008A1E73" w:rsidRPr="00352704" w:rsidRDefault="008A1E73" w:rsidP="00F817AE"/>
        </w:tc>
        <w:tc>
          <w:tcPr>
            <w:tcW w:w="751" w:type="dxa"/>
            <w:shd w:val="clear" w:color="auto" w:fill="auto"/>
          </w:tcPr>
          <w:p w:rsidR="008A1E73" w:rsidRPr="00352704" w:rsidRDefault="008A1E73" w:rsidP="00F817AE"/>
        </w:tc>
        <w:tc>
          <w:tcPr>
            <w:tcW w:w="8097" w:type="dxa"/>
            <w:shd w:val="clear" w:color="auto" w:fill="auto"/>
          </w:tcPr>
          <w:p w:rsidR="008A1E73" w:rsidRPr="00352704" w:rsidRDefault="008A1E73" w:rsidP="008A1E73">
            <w:pPr>
              <w:numPr>
                <w:ilvl w:val="0"/>
                <w:numId w:val="31"/>
              </w:numPr>
            </w:pPr>
            <w:r w:rsidRPr="00352704">
              <w:t>Safety Data Sheets include information about hazards as chemical reactions occur and the concentration of chemicals change.</w:t>
            </w:r>
          </w:p>
        </w:tc>
      </w:tr>
      <w:tr w:rsidR="008A1E73" w:rsidRPr="00352704" w:rsidTr="008A1E73">
        <w:trPr>
          <w:trHeight w:val="827"/>
        </w:trPr>
        <w:tc>
          <w:tcPr>
            <w:tcW w:w="728" w:type="dxa"/>
            <w:shd w:val="clear" w:color="auto" w:fill="auto"/>
          </w:tcPr>
          <w:p w:rsidR="008A1E73" w:rsidRPr="00352704" w:rsidRDefault="008A1E73" w:rsidP="00F817AE"/>
        </w:tc>
        <w:tc>
          <w:tcPr>
            <w:tcW w:w="751" w:type="dxa"/>
            <w:shd w:val="clear" w:color="auto" w:fill="auto"/>
          </w:tcPr>
          <w:p w:rsidR="008A1E73" w:rsidRPr="00352704" w:rsidRDefault="008A1E73" w:rsidP="00F817AE"/>
        </w:tc>
        <w:tc>
          <w:tcPr>
            <w:tcW w:w="8097" w:type="dxa"/>
            <w:shd w:val="clear" w:color="auto" w:fill="auto"/>
          </w:tcPr>
          <w:p w:rsidR="008A1E73" w:rsidRPr="00352704" w:rsidRDefault="008A1E73" w:rsidP="008A1E73">
            <w:pPr>
              <w:numPr>
                <w:ilvl w:val="0"/>
                <w:numId w:val="31"/>
              </w:numPr>
            </w:pPr>
            <w:r w:rsidRPr="00352704">
              <w:t>Liquid methanol burns.</w:t>
            </w:r>
          </w:p>
        </w:tc>
      </w:tr>
      <w:tr w:rsidR="008A1E73" w:rsidRPr="00352704" w:rsidTr="008A1E73">
        <w:trPr>
          <w:trHeight w:val="827"/>
        </w:trPr>
        <w:tc>
          <w:tcPr>
            <w:tcW w:w="728" w:type="dxa"/>
            <w:shd w:val="clear" w:color="auto" w:fill="auto"/>
          </w:tcPr>
          <w:p w:rsidR="008A1E73" w:rsidRPr="00352704" w:rsidRDefault="008A1E73" w:rsidP="00F817AE"/>
        </w:tc>
        <w:tc>
          <w:tcPr>
            <w:tcW w:w="751" w:type="dxa"/>
            <w:shd w:val="clear" w:color="auto" w:fill="auto"/>
          </w:tcPr>
          <w:p w:rsidR="008A1E73" w:rsidRPr="00352704" w:rsidRDefault="008A1E73" w:rsidP="00F817AE"/>
        </w:tc>
        <w:tc>
          <w:tcPr>
            <w:tcW w:w="8097" w:type="dxa"/>
            <w:shd w:val="clear" w:color="auto" w:fill="auto"/>
          </w:tcPr>
          <w:p w:rsidR="008A1E73" w:rsidRPr="00352704" w:rsidRDefault="008A1E73" w:rsidP="008A1E73">
            <w:pPr>
              <w:numPr>
                <w:ilvl w:val="0"/>
                <w:numId w:val="31"/>
              </w:numPr>
            </w:pPr>
            <w:r w:rsidRPr="00352704">
              <w:t>You can easily see a methanol flame in good light.</w:t>
            </w:r>
          </w:p>
        </w:tc>
      </w:tr>
      <w:tr w:rsidR="008A1E73" w:rsidRPr="00352704" w:rsidTr="00F817AE">
        <w:trPr>
          <w:trHeight w:val="982"/>
        </w:trPr>
        <w:tc>
          <w:tcPr>
            <w:tcW w:w="728" w:type="dxa"/>
            <w:shd w:val="clear" w:color="auto" w:fill="auto"/>
          </w:tcPr>
          <w:p w:rsidR="008A1E73" w:rsidRPr="00352704" w:rsidRDefault="008A1E73" w:rsidP="00F817AE"/>
        </w:tc>
        <w:tc>
          <w:tcPr>
            <w:tcW w:w="751" w:type="dxa"/>
            <w:shd w:val="clear" w:color="auto" w:fill="auto"/>
          </w:tcPr>
          <w:p w:rsidR="008A1E73" w:rsidRPr="00352704" w:rsidRDefault="008A1E73" w:rsidP="00F817AE"/>
        </w:tc>
        <w:tc>
          <w:tcPr>
            <w:tcW w:w="8097" w:type="dxa"/>
            <w:shd w:val="clear" w:color="auto" w:fill="auto"/>
          </w:tcPr>
          <w:p w:rsidR="008A1E73" w:rsidRPr="00352704" w:rsidRDefault="008A1E73" w:rsidP="008A1E73">
            <w:pPr>
              <w:numPr>
                <w:ilvl w:val="0"/>
                <w:numId w:val="31"/>
              </w:numPr>
            </w:pPr>
            <w:r w:rsidRPr="00352704">
              <w:t>The flash point and the fire point are the same temperature for most flammable liquids.</w:t>
            </w:r>
          </w:p>
        </w:tc>
      </w:tr>
      <w:tr w:rsidR="008A1E73" w:rsidRPr="00352704" w:rsidTr="008A1E73">
        <w:trPr>
          <w:trHeight w:val="800"/>
        </w:trPr>
        <w:tc>
          <w:tcPr>
            <w:tcW w:w="728" w:type="dxa"/>
            <w:shd w:val="clear" w:color="auto" w:fill="auto"/>
          </w:tcPr>
          <w:p w:rsidR="008A1E73" w:rsidRPr="00352704" w:rsidRDefault="008A1E73" w:rsidP="00F817AE"/>
        </w:tc>
        <w:tc>
          <w:tcPr>
            <w:tcW w:w="751" w:type="dxa"/>
            <w:shd w:val="clear" w:color="auto" w:fill="auto"/>
          </w:tcPr>
          <w:p w:rsidR="008A1E73" w:rsidRPr="00352704" w:rsidRDefault="008A1E73" w:rsidP="00F817AE"/>
        </w:tc>
        <w:tc>
          <w:tcPr>
            <w:tcW w:w="8097" w:type="dxa"/>
            <w:shd w:val="clear" w:color="auto" w:fill="auto"/>
          </w:tcPr>
          <w:p w:rsidR="008A1E73" w:rsidRPr="00352704" w:rsidRDefault="008A1E73" w:rsidP="008A1E73">
            <w:pPr>
              <w:numPr>
                <w:ilvl w:val="0"/>
                <w:numId w:val="31"/>
              </w:numPr>
            </w:pPr>
            <w:r w:rsidRPr="00352704">
              <w:t xml:space="preserve">All fire </w:t>
            </w:r>
            <w:proofErr w:type="gramStart"/>
            <w:r w:rsidRPr="00352704">
              <w:t>extinguishers  can</w:t>
            </w:r>
            <w:proofErr w:type="gramEnd"/>
            <w:r w:rsidRPr="00352704">
              <w:t xml:space="preserve"> be used on any type of fire.</w:t>
            </w:r>
          </w:p>
        </w:tc>
      </w:tr>
      <w:tr w:rsidR="008A1E73" w:rsidRPr="00352704" w:rsidTr="008A1E73">
        <w:trPr>
          <w:trHeight w:val="773"/>
        </w:trPr>
        <w:tc>
          <w:tcPr>
            <w:tcW w:w="728" w:type="dxa"/>
            <w:shd w:val="clear" w:color="auto" w:fill="auto"/>
          </w:tcPr>
          <w:p w:rsidR="008A1E73" w:rsidRPr="00352704" w:rsidRDefault="008A1E73" w:rsidP="00F817AE"/>
        </w:tc>
        <w:tc>
          <w:tcPr>
            <w:tcW w:w="751" w:type="dxa"/>
            <w:shd w:val="clear" w:color="auto" w:fill="auto"/>
          </w:tcPr>
          <w:p w:rsidR="008A1E73" w:rsidRPr="00352704" w:rsidRDefault="008A1E73" w:rsidP="00F817AE"/>
        </w:tc>
        <w:tc>
          <w:tcPr>
            <w:tcW w:w="8097" w:type="dxa"/>
            <w:shd w:val="clear" w:color="auto" w:fill="auto"/>
          </w:tcPr>
          <w:p w:rsidR="008A1E73" w:rsidRPr="00352704" w:rsidRDefault="008A1E73" w:rsidP="008A1E73">
            <w:pPr>
              <w:numPr>
                <w:ilvl w:val="0"/>
                <w:numId w:val="31"/>
              </w:numPr>
            </w:pPr>
            <w:r w:rsidRPr="00352704">
              <w:t>Substances require a flame to ignite.</w:t>
            </w:r>
          </w:p>
        </w:tc>
      </w:tr>
      <w:tr w:rsidR="008A1E73" w:rsidRPr="00352704" w:rsidTr="008A1E73">
        <w:trPr>
          <w:trHeight w:val="800"/>
        </w:trPr>
        <w:tc>
          <w:tcPr>
            <w:tcW w:w="728" w:type="dxa"/>
            <w:shd w:val="clear" w:color="auto" w:fill="auto"/>
          </w:tcPr>
          <w:p w:rsidR="008A1E73" w:rsidRPr="00352704" w:rsidRDefault="008A1E73" w:rsidP="00F817AE"/>
        </w:tc>
        <w:tc>
          <w:tcPr>
            <w:tcW w:w="751" w:type="dxa"/>
            <w:shd w:val="clear" w:color="auto" w:fill="auto"/>
          </w:tcPr>
          <w:p w:rsidR="008A1E73" w:rsidRPr="00352704" w:rsidRDefault="008A1E73" w:rsidP="00F817AE"/>
        </w:tc>
        <w:tc>
          <w:tcPr>
            <w:tcW w:w="8097" w:type="dxa"/>
            <w:shd w:val="clear" w:color="auto" w:fill="auto"/>
          </w:tcPr>
          <w:p w:rsidR="008A1E73" w:rsidRPr="00352704" w:rsidRDefault="008A1E73" w:rsidP="008A1E73">
            <w:pPr>
              <w:numPr>
                <w:ilvl w:val="0"/>
                <w:numId w:val="31"/>
              </w:numPr>
            </w:pPr>
            <w:r w:rsidRPr="00352704">
              <w:t>More students are injured in sports than in science labs.</w:t>
            </w:r>
          </w:p>
        </w:tc>
      </w:tr>
    </w:tbl>
    <w:p w:rsidR="00383382" w:rsidRDefault="000F3EBE" w:rsidP="003A649F">
      <w:pPr>
        <w:pStyle w:val="Heading1"/>
      </w:pPr>
      <w:bookmarkStart w:id="14" w:name="_Toc436734086"/>
      <w:r w:rsidRPr="003A649F">
        <w:lastRenderedPageBreak/>
        <w:t>Reading Strategies</w:t>
      </w:r>
      <w:bookmarkEnd w:id="13"/>
      <w:bookmarkEnd w:id="14"/>
    </w:p>
    <w:p w:rsidR="00DC5F3F" w:rsidRPr="00562001" w:rsidRDefault="00DC5F3F" w:rsidP="00DC5F3F">
      <w:pPr>
        <w:rPr>
          <w:i/>
        </w:rPr>
      </w:pPr>
      <w:r w:rsidRPr="00562001">
        <w:t>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and writing strategies to evaluate student performance, you may want to develop a grading rubric such as the one below.</w:t>
      </w:r>
    </w:p>
    <w:p w:rsidR="000F3EBE" w:rsidRDefault="000F3EBE" w:rsidP="000F3EBE">
      <w:pPr>
        <w:pStyle w:val="Heading2"/>
        <w:ind w:firstLine="720"/>
        <w:rPr>
          <w:b w:val="0"/>
          <w:bCs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bookmarkEnd w:id="0"/>
    <w:bookmarkEnd w:id="1"/>
    <w:bookmarkEnd w:id="2"/>
    <w:p w:rsidR="00562BCB" w:rsidRDefault="00562BCB" w:rsidP="00562BCB"/>
    <w:p w:rsidR="00562BCB" w:rsidRPr="007163C9" w:rsidRDefault="00562BCB" w:rsidP="00562BCB">
      <w:pPr>
        <w:rPr>
          <w:b/>
          <w:i/>
        </w:rPr>
      </w:pPr>
      <w:r w:rsidRPr="007163C9">
        <w:rPr>
          <w:b/>
          <w:i/>
        </w:rPr>
        <w:t xml:space="preserve">Teaching Strategies: </w:t>
      </w:r>
    </w:p>
    <w:p w:rsidR="00562BCB" w:rsidRPr="007163C9" w:rsidRDefault="00562BCB" w:rsidP="00562BCB"/>
    <w:p w:rsidR="00562BCB" w:rsidRDefault="00562BCB" w:rsidP="00562BCB">
      <w:pPr>
        <w:numPr>
          <w:ilvl w:val="0"/>
          <w:numId w:val="5"/>
        </w:numPr>
      </w:pPr>
      <w:r w:rsidRPr="007163C9">
        <w:t xml:space="preserve">Links to </w:t>
      </w:r>
      <w:r w:rsidRPr="007163C9">
        <w:rPr>
          <w:b/>
        </w:rPr>
        <w:t>Common Core Standards for Reading</w:t>
      </w:r>
      <w:r w:rsidRPr="007163C9">
        <w:t>:</w:t>
      </w:r>
    </w:p>
    <w:p w:rsidR="00562BCB" w:rsidRDefault="00562BCB" w:rsidP="00562BCB">
      <w:pPr>
        <w:pStyle w:val="ListParagraph"/>
        <w:numPr>
          <w:ilvl w:val="0"/>
          <w:numId w:val="28"/>
        </w:numPr>
      </w:pPr>
      <w:r w:rsidRPr="007163C9">
        <w:t>ELA-Literacy.RST.9-10.1:</w:t>
      </w:r>
      <w:r w:rsidRPr="00955C7B">
        <w:rPr>
          <w:b/>
        </w:rPr>
        <w:t xml:space="preserve">  </w:t>
      </w:r>
      <w:r w:rsidRPr="007163C9">
        <w:t>Cite specific textual evidence to support analysis of science and technical texts, attending to the precise details of explanations or descriptions.</w:t>
      </w:r>
    </w:p>
    <w:p w:rsidR="00562BCB" w:rsidRPr="00955C7B" w:rsidRDefault="00562BCB" w:rsidP="00562BCB">
      <w:pPr>
        <w:pStyle w:val="ListParagraph"/>
        <w:numPr>
          <w:ilvl w:val="0"/>
          <w:numId w:val="28"/>
        </w:numPr>
      </w:pPr>
      <w:r w:rsidRPr="00955C7B">
        <w:rPr>
          <w:color w:val="202020"/>
        </w:rPr>
        <w:t>ELA-Literacy.</w:t>
      </w:r>
      <w:r w:rsidRPr="007163C9">
        <w:t>R</w:t>
      </w:r>
      <w:r w:rsidRPr="00955C7B">
        <w:rPr>
          <w:color w:val="202020"/>
        </w:rPr>
        <w:t>ST.9-10.5: Analyze the structure of the relationships among concepts in a text, including relationships among key terms (e.g.,</w:t>
      </w:r>
      <w:r w:rsidRPr="00955C7B">
        <w:rPr>
          <w:rStyle w:val="apple-converted-space"/>
          <w:color w:val="202020"/>
        </w:rPr>
        <w:t> </w:t>
      </w:r>
      <w:r w:rsidRPr="00955C7B">
        <w:rPr>
          <w:rStyle w:val="Emphasis"/>
          <w:color w:val="202020"/>
        </w:rPr>
        <w:t>force, friction, reaction force, energy</w:t>
      </w:r>
      <w:r w:rsidRPr="00955C7B">
        <w:rPr>
          <w:color w:val="202020"/>
        </w:rPr>
        <w:t xml:space="preserve">). </w:t>
      </w:r>
    </w:p>
    <w:p w:rsidR="00562BCB" w:rsidRPr="00955C7B" w:rsidRDefault="00562BCB" w:rsidP="00562BCB">
      <w:pPr>
        <w:pStyle w:val="ListParagraph"/>
        <w:numPr>
          <w:ilvl w:val="0"/>
          <w:numId w:val="28"/>
        </w:numPr>
      </w:pPr>
      <w:r w:rsidRPr="007163C9">
        <w:t>ELA-Literacy.RST.11-12.1:</w:t>
      </w:r>
      <w:r w:rsidRPr="00955C7B">
        <w:rPr>
          <w:b/>
        </w:rPr>
        <w:t xml:space="preserve">  </w:t>
      </w:r>
      <w:r w:rsidRPr="00955C7B">
        <w:rPr>
          <w:color w:val="202020"/>
        </w:rPr>
        <w:t>Cite specific textual evidence to support analysis of science and technical texts, attending to important distinctions the author makes and to any gaps or inconsistencies in the account.</w:t>
      </w:r>
    </w:p>
    <w:p w:rsidR="00562BCB" w:rsidRPr="007163C9" w:rsidRDefault="00562BCB" w:rsidP="00562BCB">
      <w:pPr>
        <w:pStyle w:val="ListParagraph"/>
        <w:numPr>
          <w:ilvl w:val="0"/>
          <w:numId w:val="28"/>
        </w:numPr>
      </w:pPr>
      <w:r w:rsidRPr="00955C7B">
        <w:rPr>
          <w:color w:val="202020"/>
        </w:rPr>
        <w:t>ELA-Literacy.</w:t>
      </w:r>
      <w:r w:rsidRPr="007163C9">
        <w:t>R</w:t>
      </w:r>
      <w:r w:rsidRPr="00955C7B">
        <w:rPr>
          <w:color w:val="202020"/>
        </w:rPr>
        <w:t>ST.11-12.4: Determine the meaning of symbols, key terms, and other domain-specific words and phrases as they are used in a specific scientific or technical context relevant to</w:t>
      </w:r>
      <w:r w:rsidRPr="00955C7B">
        <w:rPr>
          <w:rStyle w:val="apple-converted-space"/>
          <w:color w:val="202020"/>
        </w:rPr>
        <w:t> </w:t>
      </w:r>
      <w:r w:rsidRPr="00955C7B">
        <w:rPr>
          <w:rStyle w:val="Emphasis"/>
          <w:color w:val="202020"/>
        </w:rPr>
        <w:t>grades 11-12 texts and topics</w:t>
      </w:r>
      <w:r w:rsidRPr="00955C7B">
        <w:rPr>
          <w:color w:val="202020"/>
        </w:rPr>
        <w:t>.</w:t>
      </w:r>
    </w:p>
    <w:p w:rsidR="00562BCB" w:rsidRPr="007163C9" w:rsidRDefault="00562BCB" w:rsidP="00562BCB">
      <w:pPr>
        <w:ind w:left="720"/>
      </w:pPr>
    </w:p>
    <w:p w:rsidR="00562BCB" w:rsidRDefault="00562BCB" w:rsidP="00562BCB">
      <w:pPr>
        <w:numPr>
          <w:ilvl w:val="0"/>
          <w:numId w:val="5"/>
        </w:numPr>
      </w:pPr>
      <w:r w:rsidRPr="007163C9">
        <w:t xml:space="preserve">Links to </w:t>
      </w:r>
      <w:r w:rsidRPr="007163C9">
        <w:rPr>
          <w:b/>
        </w:rPr>
        <w:t>Common Core Standards for Writing</w:t>
      </w:r>
      <w:r w:rsidRPr="007163C9">
        <w:t>:</w:t>
      </w:r>
    </w:p>
    <w:p w:rsidR="00562BCB" w:rsidRPr="00955C7B" w:rsidRDefault="00562BCB" w:rsidP="00562BCB">
      <w:pPr>
        <w:pStyle w:val="ListParagraph"/>
        <w:numPr>
          <w:ilvl w:val="0"/>
          <w:numId w:val="29"/>
        </w:numPr>
      </w:pPr>
      <w:r w:rsidRPr="007163C9">
        <w:t xml:space="preserve">ELA-Literacy.WHST.9-10.2F: </w:t>
      </w:r>
      <w:r w:rsidRPr="00955C7B">
        <w:rPr>
          <w:color w:val="202020"/>
        </w:rPr>
        <w:t>Provide a concluding statement or section that follows from and supports the information or explanation presented (e.g., articulating implications or the significance of the topic).</w:t>
      </w:r>
    </w:p>
    <w:p w:rsidR="00562BCB" w:rsidRPr="007163C9" w:rsidRDefault="00562BCB" w:rsidP="00562BCB">
      <w:pPr>
        <w:pStyle w:val="ListParagraph"/>
        <w:numPr>
          <w:ilvl w:val="0"/>
          <w:numId w:val="29"/>
        </w:numPr>
      </w:pPr>
      <w:r w:rsidRPr="00955C7B">
        <w:rPr>
          <w:color w:val="202020"/>
        </w:rPr>
        <w:lastRenderedPageBreak/>
        <w:t>ELA-Literacy.WHST.11-12.1E: Provide a concluding statement or section that follows from or supports the argument presented.</w:t>
      </w:r>
    </w:p>
    <w:p w:rsidR="00562BCB" w:rsidRPr="007163C9" w:rsidRDefault="00562BCB" w:rsidP="00562BCB">
      <w:pPr>
        <w:ind w:left="720"/>
      </w:pPr>
    </w:p>
    <w:p w:rsidR="00562BCB" w:rsidRPr="007163C9" w:rsidRDefault="00562BCB" w:rsidP="00562BCB">
      <w:pPr>
        <w:numPr>
          <w:ilvl w:val="0"/>
          <w:numId w:val="5"/>
        </w:numPr>
      </w:pPr>
      <w:r w:rsidRPr="007163C9">
        <w:rPr>
          <w:b/>
        </w:rPr>
        <w:t>Vocabulary</w:t>
      </w:r>
      <w:r w:rsidRPr="007163C9">
        <w:t xml:space="preserve"> and </w:t>
      </w:r>
      <w:r w:rsidRPr="007163C9">
        <w:rPr>
          <w:b/>
        </w:rPr>
        <w:t>concepts</w:t>
      </w:r>
      <w:r w:rsidRPr="007163C9">
        <w:t xml:space="preserve"> that are reinforced in this issue:</w:t>
      </w:r>
    </w:p>
    <w:p w:rsidR="00562BCB" w:rsidRDefault="00562BCB" w:rsidP="00562BCB">
      <w:pPr>
        <w:pStyle w:val="ListParagraph"/>
        <w:numPr>
          <w:ilvl w:val="0"/>
          <w:numId w:val="30"/>
        </w:numPr>
      </w:pPr>
      <w:r w:rsidRPr="007163C9">
        <w:t>Chemical safety</w:t>
      </w:r>
    </w:p>
    <w:p w:rsidR="00562BCB" w:rsidRDefault="00562BCB" w:rsidP="00562BCB">
      <w:pPr>
        <w:pStyle w:val="ListParagraph"/>
        <w:numPr>
          <w:ilvl w:val="0"/>
          <w:numId w:val="30"/>
        </w:numPr>
      </w:pPr>
      <w:r w:rsidRPr="007163C9">
        <w:t>Molecular structures</w:t>
      </w:r>
    </w:p>
    <w:p w:rsidR="00562BCB" w:rsidRDefault="00562BCB" w:rsidP="00562BCB">
      <w:pPr>
        <w:pStyle w:val="ListParagraph"/>
        <w:numPr>
          <w:ilvl w:val="0"/>
          <w:numId w:val="30"/>
        </w:numPr>
      </w:pPr>
      <w:r w:rsidRPr="007163C9">
        <w:t>Energy conservation</w:t>
      </w:r>
    </w:p>
    <w:p w:rsidR="00562BCB" w:rsidRDefault="00562BCB" w:rsidP="00562BCB">
      <w:pPr>
        <w:pStyle w:val="ListParagraph"/>
        <w:numPr>
          <w:ilvl w:val="0"/>
          <w:numId w:val="30"/>
        </w:numPr>
      </w:pPr>
      <w:r w:rsidRPr="007163C9">
        <w:t xml:space="preserve">Lipids </w:t>
      </w:r>
    </w:p>
    <w:p w:rsidR="00562BCB" w:rsidRDefault="00562BCB" w:rsidP="00562BCB">
      <w:pPr>
        <w:pStyle w:val="ListParagraph"/>
        <w:numPr>
          <w:ilvl w:val="0"/>
          <w:numId w:val="30"/>
        </w:numPr>
      </w:pPr>
      <w:r w:rsidRPr="007163C9">
        <w:t>Hydrophobic and hydrophilic structures</w:t>
      </w:r>
    </w:p>
    <w:p w:rsidR="00562BCB" w:rsidRDefault="00562BCB" w:rsidP="00562BCB">
      <w:pPr>
        <w:pStyle w:val="ListParagraph"/>
        <w:numPr>
          <w:ilvl w:val="0"/>
          <w:numId w:val="30"/>
        </w:numPr>
      </w:pPr>
      <w:r w:rsidRPr="007163C9">
        <w:t>Enzymes</w:t>
      </w:r>
    </w:p>
    <w:p w:rsidR="00562BCB" w:rsidRPr="007163C9" w:rsidRDefault="00562BCB" w:rsidP="00562BCB">
      <w:pPr>
        <w:pStyle w:val="ListParagraph"/>
        <w:numPr>
          <w:ilvl w:val="0"/>
          <w:numId w:val="30"/>
        </w:numPr>
      </w:pPr>
      <w:r w:rsidRPr="007163C9">
        <w:t>Evaluating scientific claims</w:t>
      </w:r>
    </w:p>
    <w:p w:rsidR="00562BCB" w:rsidRPr="007163C9" w:rsidRDefault="00562BCB" w:rsidP="00562BCB"/>
    <w:p w:rsidR="00562BCB" w:rsidRPr="007163C9" w:rsidRDefault="00562BCB" w:rsidP="00562BCB">
      <w:pPr>
        <w:numPr>
          <w:ilvl w:val="0"/>
          <w:numId w:val="5"/>
        </w:numPr>
      </w:pPr>
      <w:r w:rsidRPr="007163C9">
        <w:t>Some of the articles in this issue provide opportunities, references, and suggestions for students to do further research on their own about topics that interest them.</w:t>
      </w:r>
    </w:p>
    <w:p w:rsidR="00562BCB" w:rsidRPr="007163C9" w:rsidRDefault="00562BCB" w:rsidP="00562BCB">
      <w:pPr>
        <w:ind w:left="720"/>
      </w:pPr>
    </w:p>
    <w:p w:rsidR="00562BCB" w:rsidRPr="007163C9" w:rsidRDefault="00562BCB" w:rsidP="00562BCB">
      <w:pPr>
        <w:numPr>
          <w:ilvl w:val="0"/>
          <w:numId w:val="5"/>
        </w:numPr>
      </w:pPr>
      <w:r w:rsidRPr="007163C9">
        <w:t xml:space="preserve">To help students engage with the text, ask students which article </w:t>
      </w:r>
      <w:r w:rsidRPr="007163C9">
        <w:rPr>
          <w:b/>
        </w:rPr>
        <w:t>engaged</w:t>
      </w:r>
      <w:r w:rsidRPr="007163C9">
        <w:t xml:space="preserve"> them most and why, or what </w:t>
      </w:r>
      <w:r w:rsidRPr="007163C9">
        <w:rPr>
          <w:b/>
        </w:rPr>
        <w:t>questions</w:t>
      </w:r>
      <w:r w:rsidRPr="007163C9">
        <w:t xml:space="preserve"> they still have about the articles. The Background Information in the </w:t>
      </w:r>
      <w:proofErr w:type="spellStart"/>
      <w:r w:rsidRPr="007163C9">
        <w:rPr>
          <w:i/>
        </w:rPr>
        <w:t>ChemMatters</w:t>
      </w:r>
      <w:proofErr w:type="spellEnd"/>
      <w:r w:rsidRPr="007163C9">
        <w:t xml:space="preserve"> Teachers Guide has suggestions for further research and activities.</w:t>
      </w:r>
    </w:p>
    <w:p w:rsidR="00562BCB" w:rsidRPr="007163C9" w:rsidRDefault="00B83605" w:rsidP="00562BCB">
      <w:r>
        <w:br w:type="page"/>
      </w:r>
      <w:r w:rsidR="00562BCB" w:rsidRPr="007163C9">
        <w:rPr>
          <w:b/>
        </w:rPr>
        <w:lastRenderedPageBreak/>
        <w:t>Directions</w:t>
      </w:r>
      <w:r w:rsidR="00562BCB" w:rsidRPr="007163C9">
        <w:t>: As you read, complete the graphic organizer below to describe what you learned about chemical safety and safety data sheets.</w:t>
      </w:r>
    </w:p>
    <w:p w:rsidR="00562BCB" w:rsidRPr="007163C9" w:rsidRDefault="00562BCB" w:rsidP="00562BCB"/>
    <w:tbl>
      <w:tblPr>
        <w:tblStyle w:val="TableGrid"/>
        <w:tblW w:w="0" w:type="auto"/>
        <w:tblLook w:val="04A0" w:firstRow="1" w:lastRow="0" w:firstColumn="1" w:lastColumn="0" w:noHBand="0" w:noVBand="1"/>
      </w:tblPr>
      <w:tblGrid>
        <w:gridCol w:w="1110"/>
        <w:gridCol w:w="2958"/>
        <w:gridCol w:w="5508"/>
      </w:tblGrid>
      <w:tr w:rsidR="00562BCB" w:rsidRPr="007163C9" w:rsidTr="00A039C8">
        <w:trPr>
          <w:cantSplit/>
          <w:trHeight w:val="3410"/>
        </w:trPr>
        <w:tc>
          <w:tcPr>
            <w:tcW w:w="1110" w:type="dxa"/>
            <w:vAlign w:val="center"/>
          </w:tcPr>
          <w:p w:rsidR="00562BCB" w:rsidRPr="007163C9" w:rsidRDefault="00562BCB" w:rsidP="00A039C8">
            <w:r w:rsidRPr="007163C9">
              <w:t>3</w:t>
            </w:r>
          </w:p>
        </w:tc>
        <w:tc>
          <w:tcPr>
            <w:tcW w:w="2958" w:type="dxa"/>
            <w:vAlign w:val="center"/>
          </w:tcPr>
          <w:p w:rsidR="00562BCB" w:rsidRPr="007163C9" w:rsidRDefault="00562BCB" w:rsidP="00A039C8">
            <w:pPr>
              <w:rPr>
                <w:b/>
              </w:rPr>
            </w:pPr>
            <w:r w:rsidRPr="007163C9">
              <w:rPr>
                <w:b/>
              </w:rPr>
              <w:t>New things you learned about chemical safety</w:t>
            </w:r>
          </w:p>
        </w:tc>
        <w:tc>
          <w:tcPr>
            <w:tcW w:w="5508" w:type="dxa"/>
          </w:tcPr>
          <w:p w:rsidR="00562BCB" w:rsidRPr="007163C9" w:rsidRDefault="00562BCB" w:rsidP="00A039C8"/>
        </w:tc>
      </w:tr>
      <w:tr w:rsidR="00562BCB" w:rsidRPr="007163C9" w:rsidTr="00A039C8">
        <w:trPr>
          <w:cantSplit/>
          <w:trHeight w:val="2609"/>
        </w:trPr>
        <w:tc>
          <w:tcPr>
            <w:tcW w:w="1110" w:type="dxa"/>
            <w:vAlign w:val="center"/>
          </w:tcPr>
          <w:p w:rsidR="00562BCB" w:rsidRPr="007163C9" w:rsidRDefault="00562BCB" w:rsidP="00A039C8">
            <w:r w:rsidRPr="007163C9">
              <w:t>2</w:t>
            </w:r>
          </w:p>
        </w:tc>
        <w:tc>
          <w:tcPr>
            <w:tcW w:w="2958" w:type="dxa"/>
            <w:vAlign w:val="center"/>
          </w:tcPr>
          <w:p w:rsidR="00562BCB" w:rsidRPr="007163C9" w:rsidRDefault="00562BCB" w:rsidP="00A039C8">
            <w:pPr>
              <w:rPr>
                <w:b/>
              </w:rPr>
            </w:pPr>
            <w:r w:rsidRPr="007163C9">
              <w:rPr>
                <w:b/>
              </w:rPr>
              <w:t>Things to remember about the flash point and/or the fire point</w:t>
            </w:r>
          </w:p>
        </w:tc>
        <w:tc>
          <w:tcPr>
            <w:tcW w:w="5508" w:type="dxa"/>
          </w:tcPr>
          <w:p w:rsidR="00562BCB" w:rsidRPr="007163C9" w:rsidRDefault="00562BCB" w:rsidP="00A039C8"/>
        </w:tc>
      </w:tr>
      <w:tr w:rsidR="00562BCB" w:rsidRPr="007163C9" w:rsidTr="00A039C8">
        <w:trPr>
          <w:cantSplit/>
          <w:trHeight w:val="1421"/>
        </w:trPr>
        <w:tc>
          <w:tcPr>
            <w:tcW w:w="1110" w:type="dxa"/>
          </w:tcPr>
          <w:p w:rsidR="00562BCB" w:rsidRPr="007163C9" w:rsidRDefault="00562BCB" w:rsidP="00A039C8">
            <w:r w:rsidRPr="007163C9">
              <w:t>1</w:t>
            </w:r>
          </w:p>
        </w:tc>
        <w:tc>
          <w:tcPr>
            <w:tcW w:w="2958" w:type="dxa"/>
            <w:vAlign w:val="center"/>
          </w:tcPr>
          <w:p w:rsidR="00562BCB" w:rsidRPr="007163C9" w:rsidRDefault="00562BCB" w:rsidP="00A039C8">
            <w:pPr>
              <w:rPr>
                <w:b/>
              </w:rPr>
            </w:pPr>
            <w:r w:rsidRPr="007163C9">
              <w:rPr>
                <w:b/>
              </w:rPr>
              <w:t>Question you have about Safety Data Sheets</w:t>
            </w:r>
          </w:p>
        </w:tc>
        <w:tc>
          <w:tcPr>
            <w:tcW w:w="5508" w:type="dxa"/>
          </w:tcPr>
          <w:p w:rsidR="00562BCB" w:rsidRPr="007163C9" w:rsidRDefault="00562BCB" w:rsidP="00A039C8"/>
        </w:tc>
      </w:tr>
      <w:tr w:rsidR="00562BCB" w:rsidRPr="007163C9" w:rsidTr="00A039C8">
        <w:trPr>
          <w:cantSplit/>
          <w:trHeight w:val="2699"/>
        </w:trPr>
        <w:tc>
          <w:tcPr>
            <w:tcW w:w="1110" w:type="dxa"/>
            <w:textDirection w:val="btLr"/>
          </w:tcPr>
          <w:p w:rsidR="00562BCB" w:rsidRPr="007163C9" w:rsidRDefault="00562BCB" w:rsidP="00A039C8">
            <w:pPr>
              <w:ind w:left="113" w:right="113"/>
              <w:rPr>
                <w:b/>
                <w:i/>
              </w:rPr>
            </w:pPr>
            <w:r w:rsidRPr="007163C9">
              <w:rPr>
                <w:b/>
                <w:i/>
              </w:rPr>
              <w:t>Contact!</w:t>
            </w:r>
          </w:p>
        </w:tc>
        <w:tc>
          <w:tcPr>
            <w:tcW w:w="2958" w:type="dxa"/>
            <w:vAlign w:val="center"/>
          </w:tcPr>
          <w:p w:rsidR="00562BCB" w:rsidRPr="007163C9" w:rsidRDefault="00562BCB" w:rsidP="00A039C8">
            <w:pPr>
              <w:rPr>
                <w:b/>
              </w:rPr>
            </w:pPr>
            <w:r w:rsidRPr="007163C9">
              <w:rPr>
                <w:b/>
              </w:rPr>
              <w:t>What would you like to tell others about the dangers of methanol?</w:t>
            </w:r>
          </w:p>
        </w:tc>
        <w:tc>
          <w:tcPr>
            <w:tcW w:w="5508" w:type="dxa"/>
          </w:tcPr>
          <w:p w:rsidR="00562BCB" w:rsidRPr="007163C9" w:rsidRDefault="00562BCB" w:rsidP="00A039C8"/>
        </w:tc>
      </w:tr>
    </w:tbl>
    <w:p w:rsidR="00562BCB" w:rsidRPr="007163C9" w:rsidRDefault="00562BCB" w:rsidP="00562BCB">
      <w:r w:rsidRPr="007163C9">
        <w:t xml:space="preserve"> </w:t>
      </w:r>
    </w:p>
    <w:p w:rsidR="00562BCB" w:rsidRPr="007163C9" w:rsidRDefault="00562BCB" w:rsidP="00562BCB">
      <w:r w:rsidRPr="007163C9">
        <w:rPr>
          <w:b/>
        </w:rPr>
        <w:t>Summary:</w:t>
      </w:r>
      <w:r w:rsidRPr="007163C9">
        <w:t xml:space="preserve"> Write a tweet (140 characters or less) to warn others about the dangers of methanol.</w:t>
      </w:r>
    </w:p>
    <w:p w:rsidR="00C125F4" w:rsidRDefault="00DC1008" w:rsidP="00562BCB">
      <w:r>
        <w:t xml:space="preserve"> </w:t>
      </w:r>
    </w:p>
    <w:p w:rsidR="00B83605" w:rsidRDefault="00B83605" w:rsidP="00B83605"/>
    <w:p w:rsidR="00DC1008" w:rsidRDefault="00DC1008" w:rsidP="001C00DD">
      <w:pPr>
        <w:pStyle w:val="Heading1"/>
        <w:spacing w:after="0"/>
      </w:pPr>
    </w:p>
    <w:p w:rsidR="00383382" w:rsidRDefault="00552AEF" w:rsidP="001C00DD">
      <w:pPr>
        <w:pStyle w:val="Heading1"/>
        <w:spacing w:after="0"/>
      </w:pPr>
      <w:bookmarkStart w:id="15" w:name="_Toc436734087"/>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B41EB6" w:rsidRDefault="00B41EB6" w:rsidP="00B41EB6">
      <w:pPr>
        <w:rPr>
          <w:rFonts w:ascii="Arial" w:hAnsi="Arial" w:cs="Arial"/>
        </w:rPr>
      </w:pPr>
      <w:r w:rsidRPr="0052093A">
        <w:rPr>
          <w:rFonts w:ascii="Arial" w:hAnsi="Arial" w:cs="Arial"/>
          <w:b/>
        </w:rPr>
        <w:t>More on</w:t>
      </w:r>
      <w:r w:rsidRPr="0052093A">
        <w:rPr>
          <w:rFonts w:ascii="Arial" w:hAnsi="Arial" w:cs="Arial"/>
        </w:rPr>
        <w:t xml:space="preserve"> </w:t>
      </w:r>
      <w:r w:rsidRPr="0062214C">
        <w:rPr>
          <w:rFonts w:ascii="Arial" w:hAnsi="Arial" w:cs="Arial"/>
          <w:b/>
        </w:rPr>
        <w:t xml:space="preserve">the </w:t>
      </w:r>
      <w:r>
        <w:rPr>
          <w:rFonts w:ascii="Arial" w:hAnsi="Arial" w:cs="Arial"/>
          <w:b/>
        </w:rPr>
        <w:t>h</w:t>
      </w:r>
      <w:r w:rsidRPr="0062214C">
        <w:rPr>
          <w:rFonts w:ascii="Arial" w:hAnsi="Arial" w:cs="Arial"/>
          <w:b/>
        </w:rPr>
        <w:t xml:space="preserve">istory of </w:t>
      </w:r>
      <w:r>
        <w:rPr>
          <w:rFonts w:ascii="Arial" w:hAnsi="Arial" w:cs="Arial"/>
          <w:b/>
        </w:rPr>
        <w:t xml:space="preserve">the </w:t>
      </w:r>
      <w:r w:rsidRPr="0062214C">
        <w:rPr>
          <w:rFonts w:ascii="Arial" w:hAnsi="Arial" w:cs="Arial"/>
          <w:b/>
        </w:rPr>
        <w:t xml:space="preserve">Occupational </w:t>
      </w:r>
      <w:r>
        <w:rPr>
          <w:rFonts w:ascii="Arial" w:hAnsi="Arial" w:cs="Arial"/>
          <w:b/>
        </w:rPr>
        <w:t>Safety and Health</w:t>
      </w:r>
      <w:r w:rsidRPr="0062214C">
        <w:rPr>
          <w:rFonts w:ascii="Arial" w:hAnsi="Arial" w:cs="Arial"/>
          <w:b/>
        </w:rPr>
        <w:t xml:space="preserve"> Administration and Safety Data Sheets</w:t>
      </w:r>
    </w:p>
    <w:p w:rsidR="00B41EB6" w:rsidRPr="00A84FF6" w:rsidRDefault="00B41EB6" w:rsidP="00B41EB6">
      <w:pPr>
        <w:rPr>
          <w:rFonts w:ascii="Arial" w:hAnsi="Arial" w:cs="Arial"/>
          <w:sz w:val="22"/>
          <w:szCs w:val="22"/>
        </w:rPr>
      </w:pPr>
    </w:p>
    <w:p w:rsidR="00B41EB6" w:rsidRPr="00A84FF6" w:rsidRDefault="00B41EB6" w:rsidP="00B41EB6">
      <w:pPr>
        <w:rPr>
          <w:rFonts w:ascii="Arial" w:hAnsi="Arial" w:cs="Arial"/>
          <w:b/>
          <w:sz w:val="22"/>
          <w:szCs w:val="22"/>
        </w:rPr>
      </w:pPr>
      <w:r w:rsidRPr="00A84FF6">
        <w:rPr>
          <w:rFonts w:ascii="Arial" w:hAnsi="Arial" w:cs="Arial"/>
          <w:sz w:val="22"/>
          <w:szCs w:val="22"/>
        </w:rPr>
        <w:tab/>
      </w:r>
      <w:r w:rsidRPr="00A84FF6">
        <w:rPr>
          <w:rFonts w:ascii="Arial" w:hAnsi="Arial" w:cs="Arial"/>
          <w:b/>
          <w:sz w:val="22"/>
          <w:szCs w:val="22"/>
        </w:rPr>
        <w:t xml:space="preserve">Occupational </w:t>
      </w:r>
      <w:r>
        <w:rPr>
          <w:rFonts w:ascii="Arial" w:hAnsi="Arial" w:cs="Arial"/>
          <w:b/>
          <w:sz w:val="22"/>
          <w:szCs w:val="22"/>
        </w:rPr>
        <w:t xml:space="preserve">Safety and </w:t>
      </w:r>
      <w:r w:rsidRPr="00A84FF6">
        <w:rPr>
          <w:rFonts w:ascii="Arial" w:hAnsi="Arial" w:cs="Arial"/>
          <w:b/>
          <w:sz w:val="22"/>
          <w:szCs w:val="22"/>
        </w:rPr>
        <w:t xml:space="preserve">Health Administration </w:t>
      </w:r>
      <w:r>
        <w:rPr>
          <w:rFonts w:ascii="Arial" w:hAnsi="Arial" w:cs="Arial"/>
          <w:b/>
          <w:sz w:val="22"/>
          <w:szCs w:val="22"/>
        </w:rPr>
        <w:t>(OSH</w:t>
      </w:r>
      <w:r w:rsidRPr="00A84FF6">
        <w:rPr>
          <w:rFonts w:ascii="Arial" w:hAnsi="Arial" w:cs="Arial"/>
          <w:b/>
          <w:sz w:val="22"/>
          <w:szCs w:val="22"/>
        </w:rPr>
        <w:t>A)</w:t>
      </w:r>
    </w:p>
    <w:p w:rsidR="00B41EB6" w:rsidRPr="00A84FF6" w:rsidRDefault="00B41EB6" w:rsidP="00B41EB6">
      <w:pPr>
        <w:rPr>
          <w:rFonts w:ascii="Arial" w:hAnsi="Arial" w:cs="Arial"/>
          <w:b/>
          <w:sz w:val="22"/>
          <w:szCs w:val="22"/>
        </w:rPr>
      </w:pPr>
    </w:p>
    <w:p w:rsidR="00B41EB6" w:rsidRDefault="00B41EB6" w:rsidP="00B41EB6">
      <w:pPr>
        <w:ind w:firstLine="720"/>
        <w:rPr>
          <w:rFonts w:ascii="Arial" w:hAnsi="Arial" w:cs="Arial"/>
          <w:sz w:val="22"/>
          <w:szCs w:val="22"/>
        </w:rPr>
      </w:pPr>
      <w:r w:rsidRPr="00A84FF6">
        <w:rPr>
          <w:rFonts w:ascii="Arial" w:hAnsi="Arial" w:cs="Arial"/>
          <w:sz w:val="22"/>
          <w:szCs w:val="22"/>
        </w:rPr>
        <w:t xml:space="preserve">The establishment of the Occupational </w:t>
      </w:r>
      <w:r>
        <w:rPr>
          <w:rFonts w:ascii="Arial" w:hAnsi="Arial" w:cs="Arial"/>
          <w:sz w:val="22"/>
          <w:szCs w:val="22"/>
        </w:rPr>
        <w:t>Safety and H</w:t>
      </w:r>
      <w:r w:rsidRPr="00A84FF6">
        <w:rPr>
          <w:rFonts w:ascii="Arial" w:hAnsi="Arial" w:cs="Arial"/>
          <w:sz w:val="22"/>
          <w:szCs w:val="22"/>
        </w:rPr>
        <w:t>ealth Administration (O</w:t>
      </w:r>
      <w:r>
        <w:rPr>
          <w:rFonts w:ascii="Arial" w:hAnsi="Arial" w:cs="Arial"/>
          <w:sz w:val="22"/>
          <w:szCs w:val="22"/>
        </w:rPr>
        <w:t>S</w:t>
      </w:r>
      <w:r w:rsidRPr="00A84FF6">
        <w:rPr>
          <w:rFonts w:ascii="Arial" w:hAnsi="Arial" w:cs="Arial"/>
          <w:sz w:val="22"/>
          <w:szCs w:val="22"/>
        </w:rPr>
        <w:t>HA) was the result of a long evolution. In the 19</w:t>
      </w:r>
      <w:r w:rsidRPr="00A84FF6">
        <w:rPr>
          <w:rFonts w:ascii="Arial" w:hAnsi="Arial" w:cs="Arial"/>
          <w:sz w:val="22"/>
          <w:szCs w:val="22"/>
          <w:vertAlign w:val="superscript"/>
        </w:rPr>
        <w:t>th</w:t>
      </w:r>
      <w:r w:rsidRPr="00A84FF6">
        <w:rPr>
          <w:rFonts w:ascii="Arial" w:hAnsi="Arial" w:cs="Arial"/>
          <w:sz w:val="22"/>
          <w:szCs w:val="22"/>
        </w:rPr>
        <w:t xml:space="preserve"> century </w:t>
      </w:r>
      <w:r>
        <w:rPr>
          <w:rFonts w:ascii="Arial" w:hAnsi="Arial" w:cs="Arial"/>
          <w:sz w:val="22"/>
          <w:szCs w:val="22"/>
        </w:rPr>
        <w:t xml:space="preserve">U.S. </w:t>
      </w:r>
      <w:r w:rsidRPr="00A84FF6">
        <w:rPr>
          <w:rFonts w:ascii="Arial" w:hAnsi="Arial" w:cs="Arial"/>
          <w:sz w:val="22"/>
          <w:szCs w:val="22"/>
        </w:rPr>
        <w:t>economy</w:t>
      </w:r>
      <w:r>
        <w:rPr>
          <w:rFonts w:ascii="Arial" w:hAnsi="Arial" w:cs="Arial"/>
          <w:sz w:val="22"/>
          <w:szCs w:val="22"/>
        </w:rPr>
        <w:t>,</w:t>
      </w:r>
      <w:r w:rsidRPr="00A84FF6">
        <w:rPr>
          <w:rFonts w:ascii="Arial" w:hAnsi="Arial" w:cs="Arial"/>
          <w:sz w:val="22"/>
          <w:szCs w:val="22"/>
        </w:rPr>
        <w:t xml:space="preserve"> health and safety was not a priority. In 1877 the nation’s first health and safety legislation passed in Massachusetts. It required the guarding of belts, shafts and gears, protection of elevators, and adequate fire exits in factories. As a result, many other states began factory inspections and instituted safety measures. From that time until OSHA was established the government tried various legislative actions to establish a health and safety organization. It was a contentious battle between labor, business and the government that took decades for its enactment.</w:t>
      </w:r>
    </w:p>
    <w:p w:rsidR="00B41EB6" w:rsidRPr="00564928" w:rsidRDefault="00B41EB6" w:rsidP="00B41EB6">
      <w:pPr>
        <w:rPr>
          <w:rFonts w:ascii="Arial" w:hAnsi="Arial" w:cs="Arial"/>
        </w:rPr>
      </w:pPr>
    </w:p>
    <w:p w:rsidR="00B41EB6" w:rsidRPr="00A84FF6" w:rsidRDefault="00B41EB6" w:rsidP="00B41EB6">
      <w:pPr>
        <w:ind w:firstLine="720"/>
        <w:rPr>
          <w:rStyle w:val="Emphasis"/>
          <w:rFonts w:ascii="Arial" w:hAnsi="Arial" w:cs="Arial"/>
          <w:bCs/>
          <w:i w:val="0"/>
          <w:color w:val="000000"/>
          <w:sz w:val="22"/>
          <w:szCs w:val="22"/>
        </w:rPr>
      </w:pPr>
      <w:r w:rsidRPr="00A84FF6">
        <w:rPr>
          <w:rFonts w:ascii="Arial" w:hAnsi="Arial" w:cs="Arial"/>
          <w:sz w:val="22"/>
          <w:szCs w:val="22"/>
        </w:rPr>
        <w:t xml:space="preserve">The Occupational </w:t>
      </w:r>
      <w:r>
        <w:rPr>
          <w:rFonts w:ascii="Arial" w:hAnsi="Arial" w:cs="Arial"/>
          <w:sz w:val="22"/>
          <w:szCs w:val="22"/>
        </w:rPr>
        <w:t xml:space="preserve">Safety and </w:t>
      </w:r>
      <w:r w:rsidRPr="00A84FF6">
        <w:rPr>
          <w:rFonts w:ascii="Arial" w:hAnsi="Arial" w:cs="Arial"/>
          <w:sz w:val="22"/>
          <w:szCs w:val="22"/>
        </w:rPr>
        <w:t>Health Administration (O</w:t>
      </w:r>
      <w:r>
        <w:rPr>
          <w:rFonts w:ascii="Arial" w:hAnsi="Arial" w:cs="Arial"/>
          <w:sz w:val="22"/>
          <w:szCs w:val="22"/>
        </w:rPr>
        <w:t>S</w:t>
      </w:r>
      <w:r w:rsidRPr="00A84FF6">
        <w:rPr>
          <w:rFonts w:ascii="Arial" w:hAnsi="Arial" w:cs="Arial"/>
          <w:sz w:val="22"/>
          <w:szCs w:val="22"/>
        </w:rPr>
        <w:t xml:space="preserve">HA), as an agency in the Department of Labor, was finally established by Congress </w:t>
      </w:r>
      <w:r>
        <w:rPr>
          <w:rFonts w:ascii="Arial" w:hAnsi="Arial" w:cs="Arial"/>
          <w:sz w:val="22"/>
          <w:szCs w:val="22"/>
        </w:rPr>
        <w:t>under the Occupational Safety and Health Act</w:t>
      </w:r>
      <w:r w:rsidRPr="00A84FF6">
        <w:rPr>
          <w:rFonts w:ascii="Arial" w:hAnsi="Arial" w:cs="Arial"/>
          <w:sz w:val="22"/>
          <w:szCs w:val="22"/>
        </w:rPr>
        <w:t xml:space="preserve"> in December of 1970. Its mission as described by OSHA is to </w:t>
      </w:r>
      <w:r w:rsidRPr="00A84FF6">
        <w:rPr>
          <w:rFonts w:ascii="Arial" w:hAnsi="Arial" w:cs="Arial"/>
          <w:i/>
          <w:sz w:val="22"/>
          <w:szCs w:val="22"/>
        </w:rPr>
        <w:t xml:space="preserve">“… </w:t>
      </w:r>
      <w:r w:rsidRPr="00A84FF6">
        <w:rPr>
          <w:rStyle w:val="Emphasis"/>
          <w:rFonts w:ascii="Arial" w:hAnsi="Arial" w:cs="Arial"/>
          <w:bCs/>
          <w:i w:val="0"/>
          <w:color w:val="000000"/>
          <w:sz w:val="22"/>
          <w:szCs w:val="22"/>
        </w:rPr>
        <w:t>assure the safety and health of</w:t>
      </w:r>
      <w:r w:rsidRPr="00A84FF6">
        <w:rPr>
          <w:rStyle w:val="apple-converted-space"/>
          <w:rFonts w:ascii="Arial" w:hAnsi="Arial" w:cs="Arial"/>
          <w:bCs/>
          <w:i/>
          <w:iCs/>
          <w:color w:val="000000"/>
          <w:sz w:val="22"/>
          <w:szCs w:val="22"/>
        </w:rPr>
        <w:t> </w:t>
      </w:r>
      <w:r w:rsidRPr="00A84FF6">
        <w:rPr>
          <w:rStyle w:val="Emphasis"/>
          <w:rFonts w:ascii="Arial" w:hAnsi="Arial" w:cs="Arial"/>
          <w:bCs/>
          <w:i w:val="0"/>
          <w:color w:val="000000"/>
          <w:sz w:val="22"/>
          <w:szCs w:val="22"/>
        </w:rPr>
        <w:t>America's workers by setting and enforcing standards; providing training, outreach, and education; establishing partnerships; and encouraging continual improvement in workplace safety and health.”</w:t>
      </w:r>
      <w:r w:rsidRPr="00A84FF6">
        <w:rPr>
          <w:rStyle w:val="Emphasis"/>
          <w:rFonts w:ascii="Arial" w:hAnsi="Arial" w:cs="Arial"/>
          <w:bCs/>
          <w:color w:val="000000"/>
          <w:sz w:val="22"/>
          <w:szCs w:val="22"/>
        </w:rPr>
        <w:t xml:space="preserve"> </w:t>
      </w:r>
      <w:r w:rsidRPr="00A84FF6">
        <w:rPr>
          <w:rStyle w:val="Emphasis"/>
          <w:rFonts w:ascii="Arial" w:hAnsi="Arial" w:cs="Arial"/>
          <w:bCs/>
          <w:i w:val="0"/>
          <w:color w:val="000000"/>
          <w:sz w:val="22"/>
          <w:szCs w:val="22"/>
        </w:rPr>
        <w:t>(</w:t>
      </w:r>
      <w:hyperlink r:id="rId14" w:history="1">
        <w:r w:rsidRPr="00A84FF6">
          <w:rPr>
            <w:rStyle w:val="Hyperlink"/>
            <w:rFonts w:ascii="Arial" w:hAnsi="Arial" w:cs="Arial"/>
            <w:bCs/>
            <w:sz w:val="22"/>
            <w:szCs w:val="22"/>
          </w:rPr>
          <w:t>http://www.law.du.edu/thomson/AdminWiki/Labor_OSHA/EC77011AD85ABB5F713115C2C60D9CE9.html</w:t>
        </w:r>
      </w:hyperlink>
      <w:r>
        <w:rPr>
          <w:rStyle w:val="Emphasis"/>
          <w:rFonts w:ascii="Arial" w:hAnsi="Arial" w:cs="Arial"/>
          <w:bCs/>
          <w:i w:val="0"/>
          <w:color w:val="000000"/>
          <w:sz w:val="22"/>
          <w:szCs w:val="22"/>
        </w:rPr>
        <w:t>)</w:t>
      </w:r>
    </w:p>
    <w:p w:rsidR="00B41EB6" w:rsidRDefault="00B41EB6" w:rsidP="00B41EB6">
      <w:pPr>
        <w:ind w:left="720" w:right="720"/>
        <w:rPr>
          <w:rFonts w:ascii="Arial" w:hAnsi="Arial" w:cs="Arial"/>
          <w:sz w:val="20"/>
          <w:szCs w:val="20"/>
        </w:rPr>
      </w:pPr>
    </w:p>
    <w:p w:rsidR="00B41EB6" w:rsidRPr="00A84FF6" w:rsidRDefault="00B41EB6" w:rsidP="00B41EB6">
      <w:pPr>
        <w:ind w:left="720" w:right="720" w:firstLine="720"/>
        <w:rPr>
          <w:rFonts w:ascii="Arial" w:hAnsi="Arial" w:cs="Arial"/>
          <w:sz w:val="6"/>
          <w:szCs w:val="6"/>
        </w:rPr>
      </w:pPr>
      <w:r w:rsidRPr="00564928">
        <w:rPr>
          <w:rFonts w:ascii="Arial" w:hAnsi="Arial" w:cs="Arial"/>
          <w:sz w:val="20"/>
          <w:szCs w:val="20"/>
        </w:rPr>
        <w:t>The first five industries targeted by OSHA for safety hazards were marine cargo handling, roofing and sheet metal work, meat and meat products, miscellaneous transportation equipment (primarily mobile homes)</w:t>
      </w:r>
      <w:r>
        <w:rPr>
          <w:rFonts w:ascii="Arial" w:hAnsi="Arial" w:cs="Arial"/>
          <w:sz w:val="20"/>
          <w:szCs w:val="20"/>
        </w:rPr>
        <w:t>,</w:t>
      </w:r>
      <w:r w:rsidRPr="00564928">
        <w:rPr>
          <w:rFonts w:ascii="Arial" w:hAnsi="Arial" w:cs="Arial"/>
          <w:sz w:val="20"/>
          <w:szCs w:val="20"/>
        </w:rPr>
        <w:t xml:space="preserve"> and lumber and wood products. Five health hazards were also targeted: asbestos, lead, silica, carbon monoxide and cotton dust.</w:t>
      </w:r>
      <w:r>
        <w:rPr>
          <w:rFonts w:ascii="Arial" w:hAnsi="Arial" w:cs="Arial"/>
          <w:sz w:val="20"/>
          <w:szCs w:val="20"/>
        </w:rPr>
        <w:t xml:space="preserve"> </w:t>
      </w:r>
      <w:r>
        <w:rPr>
          <w:rFonts w:ascii="Arial" w:hAnsi="Arial" w:cs="Arial"/>
          <w:sz w:val="20"/>
          <w:szCs w:val="20"/>
        </w:rPr>
        <w:br/>
      </w:r>
    </w:p>
    <w:p w:rsidR="00B41EB6" w:rsidRDefault="00B41EB6" w:rsidP="00B41EB6">
      <w:pPr>
        <w:ind w:left="720" w:right="720"/>
        <w:rPr>
          <w:rFonts w:ascii="Arial" w:hAnsi="Arial" w:cs="Arial"/>
          <w:sz w:val="20"/>
          <w:szCs w:val="20"/>
        </w:rPr>
      </w:pPr>
      <w:r>
        <w:rPr>
          <w:rFonts w:ascii="Arial" w:hAnsi="Arial" w:cs="Arial"/>
          <w:sz w:val="20"/>
          <w:szCs w:val="20"/>
        </w:rPr>
        <w:t>(</w:t>
      </w:r>
      <w:hyperlink r:id="rId15" w:history="1">
        <w:r w:rsidRPr="00786B70">
          <w:rPr>
            <w:rStyle w:val="Hyperlink"/>
            <w:rFonts w:ascii="Arial" w:hAnsi="Arial" w:cs="Arial"/>
            <w:sz w:val="20"/>
            <w:szCs w:val="20"/>
          </w:rPr>
          <w:t>https://www.osha.gov/history/OSHA_HISTORY_3360s.pdf</w:t>
        </w:r>
      </w:hyperlink>
      <w:r>
        <w:rPr>
          <w:rFonts w:ascii="Arial" w:hAnsi="Arial" w:cs="Arial"/>
          <w:sz w:val="20"/>
          <w:szCs w:val="20"/>
        </w:rPr>
        <w:t>)</w:t>
      </w:r>
    </w:p>
    <w:p w:rsidR="00B41EB6" w:rsidRPr="00A84FF6" w:rsidRDefault="00B41EB6" w:rsidP="00B41EB6">
      <w:pPr>
        <w:ind w:right="720"/>
        <w:rPr>
          <w:rStyle w:val="Emphasis"/>
          <w:rFonts w:ascii="Arial" w:hAnsi="Arial" w:cs="Arial"/>
          <w:bCs/>
          <w:i w:val="0"/>
          <w:color w:val="000000"/>
          <w:sz w:val="22"/>
          <w:szCs w:val="22"/>
        </w:rPr>
      </w:pPr>
    </w:p>
    <w:p w:rsidR="00B41EB6" w:rsidRDefault="00B41EB6" w:rsidP="00B41EB6">
      <w:pPr>
        <w:rPr>
          <w:rStyle w:val="Emphasis"/>
          <w:rFonts w:ascii="Arial" w:hAnsi="Arial" w:cs="Arial"/>
          <w:bCs/>
          <w:i w:val="0"/>
          <w:color w:val="000000"/>
          <w:sz w:val="22"/>
          <w:szCs w:val="22"/>
        </w:rPr>
      </w:pPr>
      <w:r>
        <w:rPr>
          <w:rStyle w:val="Emphasis"/>
          <w:rFonts w:ascii="Arial" w:hAnsi="Arial" w:cs="Arial"/>
          <w:bCs/>
          <w:i w:val="0"/>
          <w:color w:val="000000"/>
          <w:sz w:val="22"/>
          <w:szCs w:val="22"/>
        </w:rPr>
        <w:tab/>
        <w:t>OSHA covers most private sector employers and their workers. State and local government workers are excluded from federal coverage. The OSHA act encourages states to develop and operate their own programs. States operating their own state workplace safety and health program under plans approved by the US Department of Labor cover most private workers and are also required to cover the state and local government workers as well. The National Institute for Occupational Safety and Health (NIOSH) was created by OSHA as a research agency to determine major types of hazard in the workplace and methods of controlling them.</w:t>
      </w:r>
    </w:p>
    <w:p w:rsidR="00B41EB6" w:rsidRDefault="00B41EB6" w:rsidP="00B41EB6">
      <w:pPr>
        <w:rPr>
          <w:rStyle w:val="Emphasis"/>
          <w:rFonts w:ascii="Arial" w:hAnsi="Arial" w:cs="Arial"/>
          <w:bCs/>
          <w:i w:val="0"/>
          <w:color w:val="000000"/>
          <w:sz w:val="22"/>
          <w:szCs w:val="22"/>
        </w:rPr>
      </w:pPr>
    </w:p>
    <w:p w:rsidR="00B41EB6" w:rsidRDefault="00B41EB6" w:rsidP="00B41EB6">
      <w:pPr>
        <w:rPr>
          <w:rStyle w:val="Emphasis"/>
          <w:rFonts w:ascii="Arial" w:hAnsi="Arial" w:cs="Arial"/>
          <w:bCs/>
          <w:i w:val="0"/>
          <w:color w:val="000000"/>
          <w:sz w:val="22"/>
          <w:szCs w:val="22"/>
        </w:rPr>
      </w:pPr>
      <w:r>
        <w:rPr>
          <w:rStyle w:val="Emphasis"/>
          <w:rFonts w:ascii="Arial" w:hAnsi="Arial" w:cs="Arial"/>
          <w:bCs/>
          <w:i w:val="0"/>
          <w:color w:val="000000"/>
          <w:sz w:val="22"/>
          <w:szCs w:val="22"/>
        </w:rPr>
        <w:tab/>
        <w:t xml:space="preserve">In the </w:t>
      </w:r>
      <w:r>
        <w:rPr>
          <w:rStyle w:val="Emphasis"/>
          <w:rFonts w:ascii="Arial" w:hAnsi="Arial" w:cs="Arial"/>
          <w:bCs/>
          <w:i w:val="0"/>
          <w:color w:val="000000"/>
        </w:rPr>
        <w:t>45</w:t>
      </w:r>
      <w:r>
        <w:rPr>
          <w:rStyle w:val="Emphasis"/>
          <w:rFonts w:ascii="Arial" w:hAnsi="Arial" w:cs="Arial"/>
          <w:bCs/>
          <w:i w:val="0"/>
          <w:color w:val="000000"/>
          <w:sz w:val="22"/>
          <w:szCs w:val="22"/>
        </w:rPr>
        <w:t xml:space="preserve"> years of OSHA existence great improvements in the workplace have resulted.</w:t>
      </w:r>
    </w:p>
    <w:p w:rsidR="00B41EB6" w:rsidRPr="00EE4AAB" w:rsidRDefault="00B41EB6" w:rsidP="00B41EB6">
      <w:pPr>
        <w:tabs>
          <w:tab w:val="left" w:pos="1080"/>
        </w:tabs>
        <w:ind w:left="720" w:right="720"/>
        <w:rPr>
          <w:rStyle w:val="Emphasis"/>
          <w:rFonts w:ascii="Arial" w:hAnsi="Arial" w:cs="Arial"/>
          <w:bCs/>
          <w:i w:val="0"/>
          <w:iCs w:val="0"/>
          <w:color w:val="000000"/>
          <w:sz w:val="20"/>
          <w:szCs w:val="20"/>
        </w:rPr>
      </w:pPr>
    </w:p>
    <w:p w:rsidR="00B41EB6" w:rsidRPr="004B2651" w:rsidRDefault="00B41EB6" w:rsidP="00BD028B">
      <w:pPr>
        <w:numPr>
          <w:ilvl w:val="0"/>
          <w:numId w:val="9"/>
        </w:numPr>
        <w:tabs>
          <w:tab w:val="clear" w:pos="720"/>
          <w:tab w:val="left" w:pos="1080"/>
        </w:tabs>
        <w:spacing w:after="60"/>
        <w:ind w:right="720" w:firstLine="0"/>
        <w:rPr>
          <w:rStyle w:val="apple-converted-space"/>
          <w:rFonts w:ascii="Arial" w:hAnsi="Arial" w:cs="Arial"/>
          <w:b/>
          <w:bCs/>
          <w:color w:val="000000"/>
          <w:sz w:val="20"/>
          <w:szCs w:val="20"/>
        </w:rPr>
      </w:pPr>
      <w:r w:rsidRPr="004B2651">
        <w:rPr>
          <w:rStyle w:val="Emphasis"/>
          <w:rFonts w:ascii="Arial" w:hAnsi="Arial" w:cs="Arial"/>
          <w:bCs/>
          <w:i w:val="0"/>
          <w:color w:val="000000"/>
          <w:sz w:val="20"/>
          <w:szCs w:val="20"/>
        </w:rPr>
        <w:t xml:space="preserve">Since </w:t>
      </w:r>
      <w:r w:rsidRPr="004B2651">
        <w:rPr>
          <w:rStyle w:val="Strong"/>
          <w:rFonts w:ascii="Arial" w:hAnsi="Arial" w:cs="Arial"/>
          <w:b w:val="0"/>
          <w:color w:val="000000"/>
          <w:sz w:val="20"/>
          <w:szCs w:val="20"/>
        </w:rPr>
        <w:t>the agency was established in 1971, workplace fatalities have been cut by 62 percent and occupational injury and illness rates have declined 40 percent.</w:t>
      </w:r>
    </w:p>
    <w:p w:rsidR="00B41EB6" w:rsidRPr="004B2651" w:rsidRDefault="00B41EB6" w:rsidP="00BD028B">
      <w:pPr>
        <w:numPr>
          <w:ilvl w:val="0"/>
          <w:numId w:val="9"/>
        </w:numPr>
        <w:tabs>
          <w:tab w:val="left" w:pos="1080"/>
        </w:tabs>
        <w:spacing w:after="60"/>
        <w:ind w:right="720" w:firstLine="0"/>
        <w:rPr>
          <w:rStyle w:val="Strong"/>
          <w:rFonts w:ascii="Arial" w:hAnsi="Arial" w:cs="Arial"/>
          <w:b w:val="0"/>
          <w:color w:val="000000"/>
          <w:sz w:val="20"/>
          <w:szCs w:val="20"/>
        </w:rPr>
      </w:pPr>
      <w:r w:rsidRPr="004B2651">
        <w:rPr>
          <w:rStyle w:val="Strong"/>
          <w:rFonts w:ascii="Arial" w:hAnsi="Arial" w:cs="Arial"/>
          <w:b w:val="0"/>
          <w:color w:val="000000"/>
          <w:sz w:val="20"/>
          <w:szCs w:val="20"/>
        </w:rPr>
        <w:t>At the same time, U.S. employment has nearly doubled from 56 million workers at 3.5 million worksites to 115 million workers at nearly 7 million sites.</w:t>
      </w:r>
    </w:p>
    <w:p w:rsidR="00B41EB6" w:rsidRPr="008C625C" w:rsidRDefault="00B41EB6" w:rsidP="00B41EB6">
      <w:pPr>
        <w:ind w:left="720" w:right="720"/>
        <w:rPr>
          <w:rFonts w:ascii="Arial" w:hAnsi="Arial" w:cs="Arial"/>
          <w:b/>
          <w:color w:val="000000"/>
          <w:sz w:val="20"/>
          <w:szCs w:val="20"/>
        </w:rPr>
      </w:pPr>
      <w:r>
        <w:rPr>
          <w:rStyle w:val="Strong"/>
          <w:b w:val="0"/>
          <w:color w:val="000000"/>
          <w:sz w:val="20"/>
          <w:szCs w:val="20"/>
        </w:rPr>
        <w:t>(</w:t>
      </w:r>
      <w:hyperlink r:id="rId16" w:history="1">
        <w:r w:rsidRPr="008C625C">
          <w:rPr>
            <w:rStyle w:val="Hyperlink"/>
            <w:rFonts w:ascii="Arial" w:hAnsi="Arial" w:cs="Arial"/>
            <w:sz w:val="20"/>
            <w:szCs w:val="20"/>
          </w:rPr>
          <w:t>http://www.law.du.edu/thomson/AdminWiki/Labor_OSHA/EC77011AD85ABB5F713115C2C60D9CE9.html</w:t>
        </w:r>
      </w:hyperlink>
      <w:r>
        <w:rPr>
          <w:rStyle w:val="Strong"/>
          <w:b w:val="0"/>
          <w:color w:val="000000"/>
          <w:sz w:val="20"/>
          <w:szCs w:val="20"/>
        </w:rPr>
        <w:t>)</w:t>
      </w:r>
    </w:p>
    <w:p w:rsidR="00B41EB6" w:rsidRPr="00C324C8" w:rsidRDefault="00B41EB6" w:rsidP="00B41EB6">
      <w:pPr>
        <w:rPr>
          <w:sz w:val="22"/>
          <w:szCs w:val="22"/>
        </w:rPr>
      </w:pPr>
    </w:p>
    <w:p w:rsidR="00B41EB6" w:rsidRPr="00C324C8" w:rsidRDefault="00B41EB6" w:rsidP="00B41EB6">
      <w:pPr>
        <w:rPr>
          <w:rFonts w:ascii="Arial" w:hAnsi="Arial" w:cs="Arial"/>
          <w:b/>
          <w:sz w:val="22"/>
          <w:szCs w:val="22"/>
        </w:rPr>
      </w:pPr>
      <w:r w:rsidRPr="00C324C8">
        <w:rPr>
          <w:sz w:val="22"/>
          <w:szCs w:val="22"/>
        </w:rPr>
        <w:tab/>
      </w:r>
      <w:r w:rsidRPr="00C324C8">
        <w:rPr>
          <w:rFonts w:ascii="Arial" w:hAnsi="Arial" w:cs="Arial"/>
          <w:b/>
          <w:sz w:val="22"/>
          <w:szCs w:val="22"/>
        </w:rPr>
        <w:t>Safety Data Sheet (SDS)</w:t>
      </w:r>
    </w:p>
    <w:p w:rsidR="00B41EB6" w:rsidRPr="00EE4AAB" w:rsidRDefault="00B41EB6" w:rsidP="00B41EB6">
      <w:pPr>
        <w:rPr>
          <w:rFonts w:ascii="Arial" w:hAnsi="Arial" w:cs="Arial"/>
          <w:sz w:val="22"/>
          <w:szCs w:val="22"/>
        </w:rPr>
      </w:pPr>
    </w:p>
    <w:p w:rsidR="00B41EB6" w:rsidRPr="00AE7520" w:rsidRDefault="00B41EB6" w:rsidP="00B41EB6">
      <w:pPr>
        <w:ind w:firstLine="720"/>
        <w:rPr>
          <w:rFonts w:ascii="Arial" w:hAnsi="Arial" w:cs="Arial"/>
          <w:sz w:val="22"/>
          <w:szCs w:val="22"/>
        </w:rPr>
      </w:pPr>
      <w:r>
        <w:rPr>
          <w:rFonts w:ascii="Arial" w:hAnsi="Arial" w:cs="Arial"/>
          <w:sz w:val="22"/>
          <w:szCs w:val="22"/>
        </w:rPr>
        <w:t xml:space="preserve">The Safety Data Sheet (SDS) replaced the Material Safety Data Sheet (MSDS) in 2012. The Material Safety Data Sheet was legislated by the Occupational Safety and Health Administration (OSHA) in 1983. MSDSs have been the foundation of OSHA’s Hazard Communication Standard. </w:t>
      </w:r>
      <w:r w:rsidRPr="00AE7520">
        <w:rPr>
          <w:rFonts w:ascii="Arial" w:hAnsi="Arial" w:cs="Arial"/>
          <w:sz w:val="22"/>
          <w:szCs w:val="22"/>
        </w:rPr>
        <w:t>According to OSHA:</w:t>
      </w:r>
    </w:p>
    <w:p w:rsidR="00B41EB6" w:rsidRPr="00AE7520" w:rsidRDefault="00B41EB6" w:rsidP="00B41EB6">
      <w:pPr>
        <w:ind w:firstLine="720"/>
        <w:rPr>
          <w:rFonts w:ascii="Arial" w:hAnsi="Arial" w:cs="Arial"/>
          <w:sz w:val="20"/>
          <w:szCs w:val="20"/>
        </w:rPr>
      </w:pPr>
    </w:p>
    <w:p w:rsidR="00B41EB6" w:rsidRDefault="00B41EB6" w:rsidP="00B41EB6">
      <w:pPr>
        <w:ind w:left="720" w:right="720" w:firstLine="720"/>
        <w:rPr>
          <w:rFonts w:ascii="Arial" w:hAnsi="Arial" w:cs="Arial"/>
          <w:color w:val="000000"/>
          <w:sz w:val="20"/>
          <w:szCs w:val="20"/>
          <w:shd w:val="clear" w:color="auto" w:fill="FFFFFF"/>
        </w:rPr>
      </w:pPr>
      <w:r w:rsidRPr="00C71E24">
        <w:rPr>
          <w:rFonts w:ascii="Arial" w:hAnsi="Arial" w:cs="Arial"/>
          <w:color w:val="000000"/>
          <w:sz w:val="20"/>
          <w:szCs w:val="20"/>
          <w:shd w:val="clear" w:color="auto" w:fill="FFFFFF"/>
        </w:rPr>
        <w:t>Hazard Communication Standard (HCS) is designed to ensure that information about these hazards and associated protective measures is disseminated. This is accomplished by requiring chemical manufacturers and importers to evaluate the hazards of the chemicals they produce or import, and to provide information about them through labels on shipped containers and more detailed information sheets called material safety data sheets (MSDSs). All employers with hazardous chemicals in their workplaces must prepare and implement a written hazard communication program, and must ensure that all containers are labeled, employees are provided access to MSDSs, and an effective training program is conducted for all potentially exposed employees.</w:t>
      </w:r>
    </w:p>
    <w:p w:rsidR="00B41EB6" w:rsidRDefault="00B41EB6" w:rsidP="00B41EB6">
      <w:pPr>
        <w:ind w:left="720" w:right="720"/>
        <w:rPr>
          <w:rFonts w:ascii="Arial" w:hAnsi="Arial" w:cs="Arial"/>
          <w:color w:val="000000"/>
          <w:sz w:val="20"/>
          <w:szCs w:val="20"/>
        </w:rPr>
      </w:pPr>
    </w:p>
    <w:p w:rsidR="00B41EB6" w:rsidRDefault="00B41EB6" w:rsidP="00B41EB6">
      <w:pPr>
        <w:ind w:left="720" w:right="720" w:firstLine="720"/>
        <w:rPr>
          <w:rFonts w:ascii="Arial" w:hAnsi="Arial" w:cs="Arial"/>
          <w:color w:val="000000"/>
          <w:sz w:val="20"/>
          <w:szCs w:val="20"/>
          <w:shd w:val="clear" w:color="auto" w:fill="FFFFFF"/>
        </w:rPr>
      </w:pPr>
      <w:r w:rsidRPr="00C71E24">
        <w:rPr>
          <w:rFonts w:ascii="Arial" w:hAnsi="Arial" w:cs="Arial"/>
          <w:color w:val="000000"/>
          <w:sz w:val="20"/>
          <w:szCs w:val="20"/>
          <w:shd w:val="clear" w:color="auto" w:fill="FFFFFF"/>
        </w:rPr>
        <w:t>The HCS provides people the right-to-know the hazards and identities of the chemicals they are exposed to in the workplace. When employees have this information, they may effectively participate in their employers' protective programs and take steps to protect themselves. In addition, the standard gives employers the information they need to design and implement an effective protective program for employees potentially exposed to hazardous chemicals. Together these actions will result in a reduction of chemical source illnesses and injuries in American workplaces.</w:t>
      </w:r>
    </w:p>
    <w:p w:rsidR="00B41EB6" w:rsidRPr="00AE7520" w:rsidRDefault="00B41EB6" w:rsidP="00B41EB6">
      <w:pPr>
        <w:ind w:left="720" w:right="720"/>
        <w:rPr>
          <w:rFonts w:ascii="Arial" w:hAnsi="Arial" w:cs="Arial"/>
          <w:color w:val="000000"/>
          <w:sz w:val="6"/>
          <w:szCs w:val="6"/>
          <w:shd w:val="clear" w:color="auto" w:fill="FFFFFF"/>
        </w:rPr>
      </w:pPr>
    </w:p>
    <w:p w:rsidR="00B41EB6" w:rsidRDefault="00B41EB6" w:rsidP="00B41EB6">
      <w:pPr>
        <w:ind w:left="720" w:right="720"/>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hyperlink r:id="rId17" w:history="1">
        <w:r w:rsidRPr="00786B70">
          <w:rPr>
            <w:rStyle w:val="Hyperlink"/>
            <w:rFonts w:ascii="Arial" w:hAnsi="Arial" w:cs="Arial"/>
            <w:sz w:val="20"/>
            <w:szCs w:val="20"/>
            <w:shd w:val="clear" w:color="auto" w:fill="FFFFFF"/>
          </w:rPr>
          <w:t>https://www.osha.gov/dsg/hazcom/whatishazcom.html</w:t>
        </w:r>
      </w:hyperlink>
      <w:r>
        <w:rPr>
          <w:rFonts w:ascii="Arial" w:hAnsi="Arial" w:cs="Arial"/>
          <w:color w:val="000000"/>
          <w:sz w:val="20"/>
          <w:szCs w:val="20"/>
          <w:shd w:val="clear" w:color="auto" w:fill="FFFFFF"/>
        </w:rPr>
        <w:t>)</w:t>
      </w:r>
    </w:p>
    <w:p w:rsidR="00B41EB6" w:rsidRPr="00AE7520" w:rsidRDefault="00B41EB6" w:rsidP="00B41EB6">
      <w:pPr>
        <w:ind w:right="720"/>
        <w:rPr>
          <w:rFonts w:ascii="Arial" w:hAnsi="Arial" w:cs="Arial"/>
          <w:sz w:val="22"/>
          <w:szCs w:val="22"/>
        </w:rPr>
      </w:pPr>
    </w:p>
    <w:p w:rsidR="00B41EB6" w:rsidRDefault="00B41EB6" w:rsidP="00B41EB6">
      <w:pPr>
        <w:ind w:firstLine="720"/>
        <w:rPr>
          <w:rFonts w:ascii="Arial" w:hAnsi="Arial" w:cs="Arial"/>
          <w:sz w:val="22"/>
          <w:szCs w:val="22"/>
        </w:rPr>
      </w:pPr>
      <w:r w:rsidRPr="003D5B39">
        <w:rPr>
          <w:rFonts w:ascii="Arial" w:hAnsi="Arial" w:cs="Arial"/>
          <w:sz w:val="22"/>
          <w:szCs w:val="22"/>
        </w:rPr>
        <w:t>The Hazard Communication Standard was revised in 2012 to align with the Global Harmonized System of Classification and Labeling of Chemicals (GHS). The GHS was developed by the United Nations in 2003 as a set of guidelines to ensure the safe production, transport</w:t>
      </w:r>
      <w:r>
        <w:rPr>
          <w:rFonts w:ascii="Arial" w:hAnsi="Arial" w:cs="Arial"/>
          <w:sz w:val="22"/>
          <w:szCs w:val="22"/>
        </w:rPr>
        <w:t>ation</w:t>
      </w:r>
      <w:r w:rsidRPr="003D5B39">
        <w:rPr>
          <w:rFonts w:ascii="Arial" w:hAnsi="Arial" w:cs="Arial"/>
          <w:sz w:val="22"/>
          <w:szCs w:val="22"/>
        </w:rPr>
        <w:t>, handling, use and disposal of hazardo</w:t>
      </w:r>
      <w:r>
        <w:rPr>
          <w:rFonts w:ascii="Arial" w:hAnsi="Arial" w:cs="Arial"/>
          <w:sz w:val="22"/>
          <w:szCs w:val="22"/>
        </w:rPr>
        <w:t xml:space="preserve">us materials. </w:t>
      </w:r>
      <w:r w:rsidRPr="003D5B39">
        <w:rPr>
          <w:rFonts w:ascii="Arial" w:hAnsi="Arial" w:cs="Arial"/>
          <w:sz w:val="22"/>
          <w:szCs w:val="22"/>
        </w:rPr>
        <w:t xml:space="preserve">The guidelines attempt to bring agreement </w:t>
      </w:r>
      <w:r>
        <w:rPr>
          <w:rFonts w:ascii="Arial" w:hAnsi="Arial" w:cs="Arial"/>
          <w:sz w:val="22"/>
          <w:szCs w:val="22"/>
        </w:rPr>
        <w:t>t</w:t>
      </w:r>
      <w:r w:rsidRPr="003D5B39">
        <w:rPr>
          <w:rFonts w:ascii="Arial" w:hAnsi="Arial" w:cs="Arial"/>
          <w:sz w:val="22"/>
          <w:szCs w:val="22"/>
        </w:rPr>
        <w:t>o chemical regulations and sta</w:t>
      </w:r>
      <w:r>
        <w:rPr>
          <w:rFonts w:ascii="Arial" w:hAnsi="Arial" w:cs="Arial"/>
          <w:sz w:val="22"/>
          <w:szCs w:val="22"/>
        </w:rPr>
        <w:t xml:space="preserve">ndards of different countries. </w:t>
      </w:r>
      <w:r w:rsidRPr="003D5B39">
        <w:rPr>
          <w:rFonts w:ascii="Arial" w:hAnsi="Arial" w:cs="Arial"/>
          <w:sz w:val="22"/>
          <w:szCs w:val="22"/>
        </w:rPr>
        <w:t>Their goal is to make the international sale and transportation of chemicals easier and the workplace conditions safer.</w:t>
      </w:r>
    </w:p>
    <w:p w:rsidR="00B41EB6" w:rsidRPr="003D5B39" w:rsidRDefault="00B41EB6" w:rsidP="00B41EB6">
      <w:pPr>
        <w:rPr>
          <w:rFonts w:ascii="Arial" w:hAnsi="Arial" w:cs="Arial"/>
          <w:sz w:val="22"/>
          <w:szCs w:val="22"/>
        </w:rPr>
      </w:pPr>
    </w:p>
    <w:p w:rsidR="00B41EB6" w:rsidRDefault="00B41EB6" w:rsidP="00B41EB6">
      <w:pPr>
        <w:ind w:firstLine="720"/>
        <w:rPr>
          <w:rFonts w:ascii="Arial" w:hAnsi="Arial" w:cs="Arial"/>
          <w:sz w:val="22"/>
          <w:szCs w:val="22"/>
        </w:rPr>
      </w:pPr>
      <w:r w:rsidRPr="003D5B39">
        <w:rPr>
          <w:rFonts w:ascii="Arial" w:hAnsi="Arial" w:cs="Arial"/>
          <w:sz w:val="22"/>
          <w:szCs w:val="22"/>
        </w:rPr>
        <w:t>The adoption of the GHS resulted in significant changes to the MSDS</w:t>
      </w:r>
      <w:r>
        <w:rPr>
          <w:rFonts w:ascii="Arial" w:hAnsi="Arial" w:cs="Arial"/>
          <w:sz w:val="22"/>
          <w:szCs w:val="22"/>
        </w:rPr>
        <w:t>,</w:t>
      </w:r>
      <w:r w:rsidRPr="003D5B39">
        <w:rPr>
          <w:rFonts w:ascii="Arial" w:hAnsi="Arial" w:cs="Arial"/>
          <w:sz w:val="22"/>
          <w:szCs w:val="22"/>
        </w:rPr>
        <w:t xml:space="preserve"> which is now labeled </w:t>
      </w:r>
      <w:r>
        <w:rPr>
          <w:rFonts w:ascii="Arial" w:hAnsi="Arial" w:cs="Arial"/>
          <w:sz w:val="22"/>
          <w:szCs w:val="22"/>
        </w:rPr>
        <w:t xml:space="preserve">simply </w:t>
      </w:r>
      <w:r w:rsidRPr="003D5B39">
        <w:rPr>
          <w:rFonts w:ascii="Arial" w:hAnsi="Arial" w:cs="Arial"/>
          <w:sz w:val="22"/>
          <w:szCs w:val="22"/>
        </w:rPr>
        <w:t>as the Safety Data Sheet. The purpose of the MSDS was to provide documents that were to travel with or ahead of the chemical shipment</w:t>
      </w:r>
      <w:r>
        <w:rPr>
          <w:rFonts w:ascii="Arial" w:hAnsi="Arial" w:cs="Arial"/>
          <w:sz w:val="22"/>
          <w:szCs w:val="22"/>
        </w:rPr>
        <w:t>,</w:t>
      </w:r>
      <w:r w:rsidRPr="003D5B39">
        <w:rPr>
          <w:rFonts w:ascii="Arial" w:hAnsi="Arial" w:cs="Arial"/>
          <w:sz w:val="22"/>
          <w:szCs w:val="22"/>
        </w:rPr>
        <w:t xml:space="preserve"> to inform users and transporters about specific hazards that chemical could present. The MSDS had a number of different styles and formats used in the United States. As long as the MSDS contained the required information the format was not specified, so companies had varied MSDS</w:t>
      </w:r>
      <w:r>
        <w:rPr>
          <w:rFonts w:ascii="Arial" w:hAnsi="Arial" w:cs="Arial"/>
          <w:sz w:val="22"/>
          <w:szCs w:val="22"/>
        </w:rPr>
        <w:t>s</w:t>
      </w:r>
      <w:r w:rsidRPr="003D5B39">
        <w:rPr>
          <w:rFonts w:ascii="Arial" w:hAnsi="Arial" w:cs="Arial"/>
          <w:sz w:val="22"/>
          <w:szCs w:val="22"/>
        </w:rPr>
        <w:t xml:space="preserve"> with varied formats and vital information in various locations. This resulted in making the reading of MSDS</w:t>
      </w:r>
      <w:r>
        <w:rPr>
          <w:rFonts w:ascii="Arial" w:hAnsi="Arial" w:cs="Arial"/>
          <w:sz w:val="22"/>
          <w:szCs w:val="22"/>
        </w:rPr>
        <w:t>s</w:t>
      </w:r>
      <w:r w:rsidRPr="003D5B39">
        <w:rPr>
          <w:rFonts w:ascii="Arial" w:hAnsi="Arial" w:cs="Arial"/>
          <w:sz w:val="22"/>
          <w:szCs w:val="22"/>
        </w:rPr>
        <w:t xml:space="preserve"> a challenge. OHSA’s adoption of the GHS mandates the use of a single GHS format for the Saf</w:t>
      </w:r>
      <w:r>
        <w:rPr>
          <w:rFonts w:ascii="Arial" w:hAnsi="Arial" w:cs="Arial"/>
          <w:sz w:val="22"/>
          <w:szCs w:val="22"/>
        </w:rPr>
        <w:t>ety Data Sheet</w:t>
      </w:r>
      <w:r w:rsidRPr="003D5B39">
        <w:rPr>
          <w:rFonts w:ascii="Arial" w:hAnsi="Arial" w:cs="Arial"/>
          <w:sz w:val="22"/>
          <w:szCs w:val="22"/>
        </w:rPr>
        <w:t>. Using t</w:t>
      </w:r>
      <w:r>
        <w:rPr>
          <w:rFonts w:ascii="Arial" w:hAnsi="Arial" w:cs="Arial"/>
          <w:sz w:val="22"/>
          <w:szCs w:val="22"/>
        </w:rPr>
        <w:t>he SDS</w:t>
      </w:r>
      <w:r w:rsidRPr="003D5B39">
        <w:rPr>
          <w:rFonts w:ascii="Arial" w:hAnsi="Arial" w:cs="Arial"/>
          <w:sz w:val="22"/>
          <w:szCs w:val="22"/>
        </w:rPr>
        <w:t>, with its standard format, creates a simpler and more effective way to communicate the hazards of chemicals</w:t>
      </w:r>
      <w:r>
        <w:rPr>
          <w:rFonts w:ascii="Arial" w:hAnsi="Arial" w:cs="Arial"/>
          <w:sz w:val="22"/>
          <w:szCs w:val="22"/>
        </w:rPr>
        <w:t>.</w:t>
      </w:r>
    </w:p>
    <w:p w:rsidR="00B41EB6" w:rsidRDefault="00B41EB6" w:rsidP="00B41EB6">
      <w:pPr>
        <w:ind w:firstLine="720"/>
        <w:rPr>
          <w:rFonts w:ascii="Arial" w:hAnsi="Arial" w:cs="Arial"/>
          <w:sz w:val="22"/>
          <w:szCs w:val="22"/>
        </w:rPr>
      </w:pPr>
    </w:p>
    <w:p w:rsidR="00B41EB6" w:rsidRDefault="00B41EB6" w:rsidP="00B41EB6">
      <w:pPr>
        <w:rPr>
          <w:rFonts w:ascii="Arial" w:hAnsi="Arial" w:cs="Arial"/>
          <w:sz w:val="22"/>
          <w:szCs w:val="22"/>
        </w:rPr>
      </w:pPr>
      <w:r>
        <w:rPr>
          <w:rFonts w:ascii="Arial" w:hAnsi="Arial" w:cs="Arial"/>
          <w:sz w:val="22"/>
          <w:szCs w:val="22"/>
        </w:rPr>
        <w:tab/>
        <w:t>The Safety Data Sheet’s current format has 16 sections which are listed below:</w:t>
      </w:r>
    </w:p>
    <w:p w:rsidR="00B41EB6" w:rsidRPr="00AE7520" w:rsidRDefault="00B41EB6" w:rsidP="00B41EB6">
      <w:pPr>
        <w:rPr>
          <w:rFonts w:ascii="Arial" w:hAnsi="Arial" w:cs="Arial"/>
          <w:sz w:val="20"/>
          <w:szCs w:val="20"/>
        </w:rPr>
      </w:pPr>
      <w:r>
        <w:rPr>
          <w:rFonts w:ascii="Arial" w:hAnsi="Arial" w:cs="Arial"/>
          <w:sz w:val="20"/>
          <w:szCs w:val="20"/>
        </w:rPr>
        <w:tab/>
      </w:r>
    </w:p>
    <w:p w:rsidR="00B41EB6" w:rsidRPr="004B2651"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1, Identification</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includes product identifier; manufacturer or distributor name, address, phone number; emergency phone number; recommended use; restrictions on use.</w:t>
      </w:r>
    </w:p>
    <w:p w:rsidR="00B41EB6" w:rsidRPr="004B2651"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lastRenderedPageBreak/>
        <w:t xml:space="preserve">Section 2, Hazard(s) identification </w:t>
      </w:r>
      <w:r w:rsidRPr="004B2651">
        <w:rPr>
          <w:rFonts w:ascii="Arial" w:hAnsi="Arial" w:cs="Arial"/>
          <w:color w:val="000000"/>
          <w:sz w:val="20"/>
          <w:szCs w:val="20"/>
        </w:rPr>
        <w:t>includes all hazards regarding the chemical; required label elements.</w:t>
      </w:r>
    </w:p>
    <w:p w:rsidR="00B41EB6" w:rsidRPr="004B2651"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3, Composition/information on ingredients</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includes information on chemical ingredients; trade secret claims.</w:t>
      </w:r>
    </w:p>
    <w:p w:rsidR="00B41EB6" w:rsidRPr="004B2651"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4, First-aid measures</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includes important symptoms/ effects, acute, delayed; required treatment.</w:t>
      </w:r>
    </w:p>
    <w:p w:rsidR="00B41EB6" w:rsidRPr="004B2651"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5, Fire-fighting measures</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lists suitable extinguishing techniques, equipment; chemical hazards from fire.</w:t>
      </w:r>
    </w:p>
    <w:p w:rsidR="00B41EB6" w:rsidRPr="004B2651"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6, Accidental release measures</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lists emergency procedures; protective equipment; proper methods of containment and cleanup.</w:t>
      </w:r>
    </w:p>
    <w:p w:rsidR="00B41EB6" w:rsidRPr="004B2651"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7, Handling and storage</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lists precautions for safe handling and storage, including incompatibilities.</w:t>
      </w:r>
    </w:p>
    <w:p w:rsidR="00B41EB6" w:rsidRPr="004B2651"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8, Exposure controls/personal protection</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lists OSHA's Permissible Exposure Limits (PELs); Threshold Limit Values (TLVs); appropriate engineering controls; personal protective equipment (PPE).</w:t>
      </w:r>
    </w:p>
    <w:p w:rsidR="00B41EB6" w:rsidRPr="004B2651"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9, Physical and chemical properties</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lists the chemical's characteristics.</w:t>
      </w:r>
    </w:p>
    <w:p w:rsidR="00B41EB6" w:rsidRPr="004B2651"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10, Stability and reactivity</w:t>
      </w:r>
      <w:r w:rsidRPr="004B2651">
        <w:rPr>
          <w:rStyle w:val="apple-converted-space"/>
          <w:rFonts w:ascii="Arial" w:hAnsi="Arial" w:cs="Arial"/>
          <w:color w:val="000000"/>
          <w:sz w:val="20"/>
          <w:szCs w:val="20"/>
        </w:rPr>
        <w:t> </w:t>
      </w:r>
      <w:r w:rsidRPr="004B2651">
        <w:rPr>
          <w:rFonts w:ascii="Arial" w:hAnsi="Arial" w:cs="Arial"/>
          <w:color w:val="000000"/>
          <w:sz w:val="20"/>
          <w:szCs w:val="20"/>
        </w:rPr>
        <w:t>lists chemical stability and possibility of hazardous reactions.</w:t>
      </w:r>
    </w:p>
    <w:p w:rsidR="00B41EB6" w:rsidRPr="004B2651"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11, Toxicological information</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includes routes of exposure; related symptoms, acute and chronic effects; numerical measures of toxicity.</w:t>
      </w:r>
    </w:p>
    <w:p w:rsidR="00B41EB6" w:rsidRPr="004B2651"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Fonts w:ascii="Arial" w:hAnsi="Arial" w:cs="Arial"/>
          <w:color w:val="000000"/>
          <w:sz w:val="20"/>
          <w:szCs w:val="20"/>
        </w:rPr>
        <w:t>Section 12, Ecological information*</w:t>
      </w:r>
    </w:p>
    <w:p w:rsidR="00B41EB6" w:rsidRPr="004B2651"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Fonts w:ascii="Arial" w:hAnsi="Arial" w:cs="Arial"/>
          <w:color w:val="000000"/>
          <w:sz w:val="20"/>
          <w:szCs w:val="20"/>
        </w:rPr>
        <w:t>Section 13, Disposal considerations*</w:t>
      </w:r>
    </w:p>
    <w:p w:rsidR="00B41EB6" w:rsidRPr="004B2651"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Fonts w:ascii="Arial" w:hAnsi="Arial" w:cs="Arial"/>
          <w:color w:val="000000"/>
          <w:sz w:val="20"/>
          <w:szCs w:val="20"/>
        </w:rPr>
        <w:t>Section 14, Transport information*</w:t>
      </w:r>
    </w:p>
    <w:p w:rsidR="00B41EB6" w:rsidRPr="004B2651"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Fonts w:ascii="Arial" w:hAnsi="Arial" w:cs="Arial"/>
          <w:color w:val="000000"/>
          <w:sz w:val="20"/>
          <w:szCs w:val="20"/>
        </w:rPr>
        <w:t>Section 15, Regulatory information*</w:t>
      </w:r>
    </w:p>
    <w:p w:rsidR="00B41EB6" w:rsidRPr="004B2651"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4B2651">
        <w:rPr>
          <w:rStyle w:val="Strong"/>
          <w:rFonts w:ascii="Arial" w:hAnsi="Arial" w:cs="Arial"/>
          <w:color w:val="000000"/>
          <w:sz w:val="20"/>
          <w:szCs w:val="20"/>
        </w:rPr>
        <w:t>Section 16, Other information,</w:t>
      </w:r>
      <w:r w:rsidRPr="004B2651">
        <w:rPr>
          <w:rStyle w:val="apple-converted-space"/>
          <w:rFonts w:ascii="Arial" w:hAnsi="Arial" w:cs="Arial"/>
          <w:color w:val="000000"/>
          <w:sz w:val="20"/>
          <w:szCs w:val="20"/>
        </w:rPr>
        <w:t xml:space="preserve"> </w:t>
      </w:r>
      <w:r w:rsidRPr="004B2651">
        <w:rPr>
          <w:rFonts w:ascii="Arial" w:hAnsi="Arial" w:cs="Arial"/>
          <w:color w:val="000000"/>
          <w:sz w:val="20"/>
          <w:szCs w:val="20"/>
        </w:rPr>
        <w:t>includes the date of preparation or last revision.</w:t>
      </w:r>
    </w:p>
    <w:p w:rsidR="00B41EB6" w:rsidRPr="00AE7520" w:rsidRDefault="00B41EB6" w:rsidP="00B41EB6">
      <w:pPr>
        <w:pStyle w:val="blackten"/>
        <w:shd w:val="clear" w:color="auto" w:fill="FFFFFF"/>
        <w:spacing w:before="0" w:beforeAutospacing="0" w:after="60" w:afterAutospacing="0"/>
        <w:ind w:left="720" w:right="720"/>
        <w:rPr>
          <w:rFonts w:ascii="Arial" w:hAnsi="Arial" w:cs="Arial"/>
          <w:color w:val="000000"/>
          <w:sz w:val="20"/>
          <w:szCs w:val="20"/>
        </w:rPr>
      </w:pPr>
      <w:r w:rsidRPr="00AE7520">
        <w:rPr>
          <w:rFonts w:ascii="Arial" w:hAnsi="Arial" w:cs="Arial"/>
          <w:color w:val="000000"/>
          <w:sz w:val="20"/>
          <w:szCs w:val="20"/>
        </w:rPr>
        <w:t>*Note: Since other Agencies regulate this information, OSHA will not be enforcing Sections 12 through 15(29 CFR 1910.1200(g)(2)).</w:t>
      </w:r>
    </w:p>
    <w:p w:rsidR="00B41EB6" w:rsidRPr="00AE7520" w:rsidRDefault="00B41EB6" w:rsidP="00B41EB6">
      <w:pPr>
        <w:ind w:left="720"/>
        <w:rPr>
          <w:rFonts w:ascii="Arial" w:hAnsi="Arial" w:cs="Arial"/>
          <w:b/>
          <w:color w:val="000000"/>
          <w:sz w:val="20"/>
          <w:szCs w:val="20"/>
        </w:rPr>
      </w:pPr>
      <w:r w:rsidRPr="00AE7520">
        <w:rPr>
          <w:rFonts w:ascii="Arial" w:hAnsi="Arial" w:cs="Arial"/>
          <w:color w:val="000000"/>
          <w:sz w:val="20"/>
          <w:szCs w:val="20"/>
        </w:rPr>
        <w:t>(</w:t>
      </w:r>
      <w:hyperlink r:id="rId18" w:history="1">
        <w:r w:rsidRPr="00AE7520">
          <w:rPr>
            <w:rStyle w:val="Hyperlink"/>
            <w:rFonts w:ascii="Arial" w:hAnsi="Arial" w:cs="Arial"/>
            <w:sz w:val="20"/>
            <w:szCs w:val="20"/>
          </w:rPr>
          <w:t>https://www.osha.gov/Publications/HazComm_QuickCard_SafetyData.html</w:t>
        </w:r>
      </w:hyperlink>
      <w:r w:rsidRPr="00AE7520">
        <w:rPr>
          <w:rFonts w:ascii="Arial" w:hAnsi="Arial" w:cs="Arial"/>
          <w:color w:val="000000"/>
          <w:sz w:val="20"/>
          <w:szCs w:val="20"/>
        </w:rPr>
        <w:t>)</w:t>
      </w:r>
    </w:p>
    <w:p w:rsidR="00B41EB6" w:rsidRDefault="00B41EB6" w:rsidP="00B41EB6">
      <w:pPr>
        <w:rPr>
          <w:rFonts w:ascii="Arial" w:hAnsi="Arial" w:cs="Arial"/>
          <w:sz w:val="22"/>
          <w:szCs w:val="22"/>
        </w:rPr>
      </w:pPr>
    </w:p>
    <w:p w:rsidR="00B41EB6" w:rsidRPr="0052093A" w:rsidRDefault="00B41EB6" w:rsidP="00B41EB6">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Methanol</w:t>
      </w:r>
    </w:p>
    <w:p w:rsidR="00B41EB6" w:rsidRDefault="00B41EB6" w:rsidP="00B41EB6">
      <w:pPr>
        <w:rPr>
          <w:rFonts w:ascii="Arial" w:hAnsi="Arial" w:cs="Arial"/>
          <w:sz w:val="22"/>
          <w:szCs w:val="22"/>
        </w:rPr>
      </w:pPr>
    </w:p>
    <w:p w:rsidR="00B41EB6" w:rsidRDefault="00B41EB6" w:rsidP="00B41EB6">
      <w:pPr>
        <w:rPr>
          <w:rFonts w:ascii="Arial" w:hAnsi="Arial" w:cs="Arial"/>
          <w:b/>
          <w:sz w:val="22"/>
          <w:szCs w:val="22"/>
        </w:rPr>
      </w:pPr>
      <w:r>
        <w:rPr>
          <w:rFonts w:ascii="Arial" w:hAnsi="Arial" w:cs="Arial"/>
          <w:sz w:val="22"/>
          <w:szCs w:val="22"/>
        </w:rPr>
        <w:tab/>
      </w:r>
      <w:r w:rsidRPr="00334AD5">
        <w:rPr>
          <w:rFonts w:ascii="Arial" w:hAnsi="Arial" w:cs="Arial"/>
          <w:b/>
          <w:sz w:val="22"/>
          <w:szCs w:val="22"/>
        </w:rPr>
        <w:t>Chemistry</w:t>
      </w:r>
    </w:p>
    <w:p w:rsidR="00B41EB6" w:rsidRPr="00EE4AAB" w:rsidRDefault="00B41EB6" w:rsidP="00B41EB6">
      <w:pPr>
        <w:rPr>
          <w:rFonts w:ascii="Arial" w:hAnsi="Arial" w:cs="Arial"/>
          <w:sz w:val="22"/>
          <w:szCs w:val="22"/>
        </w:rPr>
      </w:pPr>
    </w:p>
    <w:p w:rsidR="00B41EB6" w:rsidRDefault="00B41EB6" w:rsidP="00B41EB6">
      <w:pPr>
        <w:rPr>
          <w:rFonts w:ascii="Arial" w:hAnsi="Arial" w:cs="Arial"/>
          <w:sz w:val="22"/>
          <w:szCs w:val="22"/>
        </w:rPr>
      </w:pPr>
      <w:r>
        <w:rPr>
          <w:rFonts w:ascii="Arial" w:hAnsi="Arial" w:cs="Arial"/>
          <w:sz w:val="22"/>
          <w:szCs w:val="22"/>
        </w:rPr>
        <w:tab/>
        <w:t>Methanol or methyl alcohol is the simplest of the alcohols, having only one carbon atom. It is a clear, colorless liquid also known as wood alcohol with the chemical formula CH</w:t>
      </w:r>
      <w:r w:rsidRPr="00482748">
        <w:rPr>
          <w:rFonts w:ascii="Arial" w:hAnsi="Arial" w:cs="Arial"/>
          <w:sz w:val="22"/>
          <w:szCs w:val="22"/>
          <w:vertAlign w:val="subscript"/>
        </w:rPr>
        <w:t>3</w:t>
      </w:r>
      <w:r>
        <w:rPr>
          <w:rFonts w:ascii="Arial" w:hAnsi="Arial" w:cs="Arial"/>
          <w:sz w:val="22"/>
          <w:szCs w:val="22"/>
        </w:rPr>
        <w:t>OH. It is called wood alcohol because it was originally produced by the destructive distillation of wood. Destructive distillation is a chemical process in which an organic material is heated to high temperatures in the absence of air.</w:t>
      </w:r>
    </w:p>
    <w:p w:rsidR="00B41EB6" w:rsidRDefault="00B41EB6" w:rsidP="00B41EB6">
      <w:pPr>
        <w:rPr>
          <w:noProof/>
        </w:rPr>
      </w:pPr>
      <w:r w:rsidRPr="005D3D45">
        <w:rPr>
          <w:noProof/>
        </w:rPr>
        <w:drawing>
          <wp:inline distT="0" distB="0" distL="0" distR="0" wp14:anchorId="08AE73C5" wp14:editId="279C0776">
            <wp:extent cx="3215005" cy="1146810"/>
            <wp:effectExtent l="0" t="0" r="4445" b="0"/>
            <wp:docPr id="72" name="Picture 72" descr="http://www.biologycorner.com/resources/methanol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gycorner.com/resources/methanol_structu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5005" cy="1146810"/>
                    </a:xfrm>
                    <a:prstGeom prst="rect">
                      <a:avLst/>
                    </a:prstGeom>
                    <a:noFill/>
                    <a:ln>
                      <a:noFill/>
                    </a:ln>
                  </pic:spPr>
                </pic:pic>
              </a:graphicData>
            </a:graphic>
          </wp:inline>
        </w:drawing>
      </w:r>
    </w:p>
    <w:p w:rsidR="00B41EB6" w:rsidRPr="00B276BD" w:rsidRDefault="00B41EB6" w:rsidP="00B41EB6">
      <w:pPr>
        <w:spacing w:before="60"/>
        <w:rPr>
          <w:rFonts w:asciiTheme="minorHAnsi" w:hAnsiTheme="minorHAnsi" w:cs="Arial"/>
          <w:i/>
          <w:sz w:val="20"/>
          <w:szCs w:val="20"/>
        </w:rPr>
      </w:pPr>
      <w:r w:rsidRPr="00B276BD">
        <w:rPr>
          <w:rFonts w:asciiTheme="minorHAnsi" w:hAnsiTheme="minorHAnsi" w:cs="Arial"/>
          <w:i/>
          <w:sz w:val="20"/>
          <w:szCs w:val="20"/>
        </w:rPr>
        <w:t>(</w:t>
      </w:r>
      <w:hyperlink r:id="rId20" w:history="1">
        <w:r w:rsidRPr="00B276BD">
          <w:rPr>
            <w:rStyle w:val="Hyperlink"/>
            <w:rFonts w:asciiTheme="minorHAnsi" w:hAnsiTheme="minorHAnsi" w:cs="Arial"/>
            <w:i/>
            <w:sz w:val="20"/>
            <w:szCs w:val="20"/>
          </w:rPr>
          <w:t>http://www.biologycorner.com/worksheets/articles/wood_alcohol.html</w:t>
        </w:r>
      </w:hyperlink>
      <w:r w:rsidRPr="00B276BD">
        <w:rPr>
          <w:rFonts w:asciiTheme="minorHAnsi" w:hAnsiTheme="minorHAnsi" w:cs="Arial"/>
          <w:i/>
          <w:sz w:val="20"/>
          <w:szCs w:val="20"/>
        </w:rPr>
        <w:t>)</w:t>
      </w:r>
    </w:p>
    <w:p w:rsidR="00B41EB6" w:rsidRDefault="00B41EB6" w:rsidP="00B41EB6">
      <w:pPr>
        <w:rPr>
          <w:rFonts w:ascii="Arial" w:hAnsi="Arial" w:cs="Arial"/>
          <w:sz w:val="22"/>
          <w:szCs w:val="22"/>
        </w:rPr>
      </w:pPr>
    </w:p>
    <w:p w:rsidR="00B41EB6" w:rsidRDefault="00B41EB6" w:rsidP="00B41EB6">
      <w:pPr>
        <w:rPr>
          <w:rFonts w:ascii="Arial" w:hAnsi="Arial" w:cs="Arial"/>
          <w:sz w:val="22"/>
          <w:szCs w:val="22"/>
        </w:rPr>
      </w:pPr>
      <w:r>
        <w:rPr>
          <w:rFonts w:ascii="Arial" w:hAnsi="Arial" w:cs="Arial"/>
          <w:sz w:val="22"/>
          <w:szCs w:val="22"/>
        </w:rPr>
        <w:tab/>
        <w:t xml:space="preserve">Today methanol is produced from a wide variety of materials, as long as the material will produce carbon monoxide and hydrogen. The most common starting material is natural gas. </w:t>
      </w:r>
      <w:r>
        <w:rPr>
          <w:rFonts w:ascii="Arial" w:hAnsi="Arial" w:cs="Arial"/>
          <w:sz w:val="22"/>
          <w:szCs w:val="22"/>
        </w:rPr>
        <w:lastRenderedPageBreak/>
        <w:t>The production of methanol occurs in two steps. The first step converts methane, CH</w:t>
      </w:r>
      <w:r w:rsidRPr="007477D5">
        <w:rPr>
          <w:rFonts w:ascii="Arial" w:hAnsi="Arial" w:cs="Arial"/>
          <w:sz w:val="22"/>
          <w:szCs w:val="22"/>
          <w:vertAlign w:val="subscript"/>
        </w:rPr>
        <w:t>4</w:t>
      </w:r>
      <w:r>
        <w:rPr>
          <w:rFonts w:ascii="Arial" w:hAnsi="Arial" w:cs="Arial"/>
          <w:sz w:val="22"/>
          <w:szCs w:val="22"/>
        </w:rPr>
        <w:t>, from the natural gas into carbon monoxide, carbon dioxide and hydrogen. The second step uses a catalyst to convert these gases into methanol.</w:t>
      </w:r>
    </w:p>
    <w:p w:rsidR="00B41EB6" w:rsidRPr="00F81480" w:rsidRDefault="00B41EB6" w:rsidP="00B41EB6">
      <w:pPr>
        <w:rPr>
          <w:rFonts w:ascii="Arial" w:hAnsi="Arial" w:cs="Arial"/>
          <w:sz w:val="12"/>
          <w:szCs w:val="12"/>
        </w:rPr>
      </w:pPr>
    </w:p>
    <w:p w:rsidR="00B41EB6" w:rsidRDefault="00B41EB6" w:rsidP="00B41EB6">
      <w:pPr>
        <w:ind w:left="444"/>
        <w:rPr>
          <w:rStyle w:val="apple-converted-space"/>
          <w:rFonts w:ascii="Arial" w:hAnsi="Arial" w:cs="Arial"/>
          <w:color w:val="000000"/>
          <w:sz w:val="22"/>
          <w:szCs w:val="22"/>
          <w:shd w:val="clear" w:color="auto" w:fill="FFFFFF"/>
        </w:rPr>
      </w:pPr>
      <w:r w:rsidRPr="00F739F1">
        <w:rPr>
          <w:rFonts w:ascii="Arial" w:hAnsi="Arial" w:cs="Arial"/>
          <w:color w:val="000000"/>
          <w:sz w:val="22"/>
          <w:szCs w:val="22"/>
          <w:shd w:val="clear" w:color="auto" w:fill="FFFFFF"/>
        </w:rPr>
        <w:t>2 CH</w:t>
      </w:r>
      <w:r w:rsidRPr="00F739F1">
        <w:rPr>
          <w:rFonts w:ascii="Arial" w:hAnsi="Arial" w:cs="Arial"/>
          <w:color w:val="000000"/>
          <w:sz w:val="22"/>
          <w:szCs w:val="22"/>
          <w:shd w:val="clear" w:color="auto" w:fill="FFFFFF"/>
          <w:vertAlign w:val="subscript"/>
        </w:rPr>
        <w:t>4</w:t>
      </w:r>
      <w:r>
        <w:rPr>
          <w:rStyle w:val="apple-converted-space"/>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3 H</w:t>
      </w:r>
      <w:r w:rsidRPr="00F739F1">
        <w:rPr>
          <w:rFonts w:ascii="Arial" w:hAnsi="Arial" w:cs="Arial"/>
          <w:color w:val="000000"/>
          <w:sz w:val="22"/>
          <w:szCs w:val="22"/>
          <w:shd w:val="clear" w:color="auto" w:fill="FFFFFF"/>
          <w:vertAlign w:val="subscript"/>
        </w:rPr>
        <w:t>2</w:t>
      </w:r>
      <w:r>
        <w:rPr>
          <w:rFonts w:ascii="Arial" w:hAnsi="Arial" w:cs="Arial"/>
          <w:color w:val="000000"/>
          <w:sz w:val="22"/>
          <w:szCs w:val="22"/>
          <w:shd w:val="clear" w:color="auto" w:fill="FFFFFF"/>
        </w:rPr>
        <w:t xml:space="preserve">O  </w:t>
      </w:r>
      <w:r w:rsidRPr="008C625C">
        <w:rPr>
          <w:rFonts w:ascii="Arial" w:hAnsi="Arial" w:cs="Arial"/>
          <w:color w:val="000000"/>
          <w:sz w:val="22"/>
          <w:szCs w:val="22"/>
          <w:shd w:val="clear" w:color="auto" w:fill="FFFFFF"/>
        </w:rPr>
        <w:sym w:font="Wingdings" w:char="F0E0"/>
      </w:r>
      <w:r w:rsidRPr="00F739F1">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 xml:space="preserve">CO </w:t>
      </w:r>
      <w:r>
        <w:t xml:space="preserve"> </w:t>
      </w:r>
      <w:r w:rsidRPr="00F739F1">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CO</w:t>
      </w:r>
      <w:r w:rsidRPr="00F739F1">
        <w:rPr>
          <w:rFonts w:ascii="Arial" w:hAnsi="Arial" w:cs="Arial"/>
          <w:color w:val="000000"/>
          <w:sz w:val="22"/>
          <w:szCs w:val="22"/>
          <w:shd w:val="clear" w:color="auto" w:fill="FFFFFF"/>
          <w:vertAlign w:val="subscript"/>
        </w:rPr>
        <w:t>2</w:t>
      </w:r>
      <w:r>
        <w:rPr>
          <w:rStyle w:val="apple-converted-space"/>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7 H</w:t>
      </w:r>
      <w:r w:rsidRPr="00F739F1">
        <w:rPr>
          <w:rFonts w:ascii="Arial" w:hAnsi="Arial" w:cs="Arial"/>
          <w:color w:val="000000"/>
          <w:sz w:val="22"/>
          <w:szCs w:val="22"/>
          <w:shd w:val="clear" w:color="auto" w:fill="FFFFFF"/>
          <w:vertAlign w:val="subscript"/>
        </w:rPr>
        <w:t>2</w:t>
      </w:r>
    </w:p>
    <w:p w:rsidR="00B41EB6" w:rsidRPr="00F81480" w:rsidRDefault="00B41EB6" w:rsidP="00B41EB6">
      <w:pPr>
        <w:rPr>
          <w:rFonts w:ascii="Arial" w:hAnsi="Arial" w:cs="Arial"/>
          <w:color w:val="000000"/>
          <w:sz w:val="12"/>
          <w:szCs w:val="12"/>
        </w:rPr>
      </w:pPr>
    </w:p>
    <w:p w:rsidR="00B41EB6" w:rsidRDefault="00B41EB6" w:rsidP="00B41EB6">
      <w:pPr>
        <w:ind w:left="444"/>
        <w:rPr>
          <w:rFonts w:ascii="Arial" w:hAnsi="Arial" w:cs="Arial"/>
          <w:color w:val="000000"/>
          <w:sz w:val="22"/>
          <w:szCs w:val="22"/>
          <w:shd w:val="clear" w:color="auto" w:fill="FFFFFF"/>
        </w:rPr>
      </w:pPr>
      <w:r w:rsidRPr="00F739F1">
        <w:rPr>
          <w:rFonts w:ascii="Arial" w:hAnsi="Arial" w:cs="Arial"/>
          <w:color w:val="000000"/>
          <w:sz w:val="22"/>
          <w:szCs w:val="22"/>
          <w:shd w:val="clear" w:color="auto" w:fill="FFFFFF"/>
        </w:rPr>
        <w:t xml:space="preserve">CO </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 xml:space="preserve"> CO</w:t>
      </w:r>
      <w:r w:rsidRPr="00F739F1">
        <w:rPr>
          <w:rFonts w:ascii="Arial" w:hAnsi="Arial" w:cs="Arial"/>
          <w:color w:val="000000"/>
          <w:sz w:val="22"/>
          <w:szCs w:val="22"/>
          <w:shd w:val="clear" w:color="auto" w:fill="FFFFFF"/>
          <w:vertAlign w:val="subscript"/>
        </w:rPr>
        <w:t>2</w:t>
      </w:r>
      <w:r>
        <w:rPr>
          <w:rStyle w:val="apple-converted-space"/>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 xml:space="preserve"> 7 H</w:t>
      </w:r>
      <w:r w:rsidRPr="00F739F1">
        <w:rPr>
          <w:rFonts w:ascii="Arial" w:hAnsi="Arial" w:cs="Arial"/>
          <w:color w:val="000000"/>
          <w:sz w:val="22"/>
          <w:szCs w:val="22"/>
          <w:shd w:val="clear" w:color="auto" w:fill="FFFFFF"/>
          <w:vertAlign w:val="subscript"/>
        </w:rPr>
        <w:t>2</w:t>
      </w:r>
      <w:r>
        <w:rPr>
          <w:rStyle w:val="apple-converted-space"/>
          <w:rFonts w:ascii="Arial" w:hAnsi="Arial" w:cs="Arial"/>
          <w:color w:val="000000"/>
          <w:sz w:val="22"/>
          <w:szCs w:val="22"/>
          <w:shd w:val="clear" w:color="auto" w:fill="FFFFFF"/>
        </w:rPr>
        <w:t xml:space="preserve">  </w:t>
      </w:r>
      <w:r w:rsidRPr="008C625C">
        <w:rPr>
          <w:rStyle w:val="apple-converted-space"/>
          <w:rFonts w:ascii="Arial" w:hAnsi="Arial" w:cs="Arial"/>
          <w:color w:val="000000"/>
          <w:sz w:val="22"/>
          <w:szCs w:val="22"/>
          <w:shd w:val="clear" w:color="auto" w:fill="FFFFFF"/>
        </w:rPr>
        <w:sym w:font="Wingdings" w:char="F0E0"/>
      </w:r>
      <w:r>
        <w:rPr>
          <w:rStyle w:val="apple-converted-space"/>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 xml:space="preserve"> 2 CH</w:t>
      </w:r>
      <w:r w:rsidRPr="00F739F1">
        <w:rPr>
          <w:rFonts w:ascii="Arial" w:hAnsi="Arial" w:cs="Arial"/>
          <w:color w:val="000000"/>
          <w:sz w:val="22"/>
          <w:szCs w:val="22"/>
          <w:shd w:val="clear" w:color="auto" w:fill="FFFFFF"/>
          <w:vertAlign w:val="subscript"/>
        </w:rPr>
        <w:t>3</w:t>
      </w:r>
      <w:r w:rsidRPr="00F739F1">
        <w:rPr>
          <w:rFonts w:ascii="Arial" w:hAnsi="Arial" w:cs="Arial"/>
          <w:color w:val="000000"/>
          <w:sz w:val="22"/>
          <w:szCs w:val="22"/>
          <w:shd w:val="clear" w:color="auto" w:fill="FFFFFF"/>
        </w:rPr>
        <w:t xml:space="preserve">OH </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 xml:space="preserve"> 2 H</w:t>
      </w:r>
      <w:r w:rsidRPr="00F739F1">
        <w:rPr>
          <w:rFonts w:ascii="Arial" w:hAnsi="Arial" w:cs="Arial"/>
          <w:color w:val="000000"/>
          <w:sz w:val="22"/>
          <w:szCs w:val="22"/>
          <w:shd w:val="clear" w:color="auto" w:fill="FFFFFF"/>
          <w:vertAlign w:val="subscript"/>
        </w:rPr>
        <w:t>2</w:t>
      </w:r>
      <w:r>
        <w:rPr>
          <w:rStyle w:val="apple-converted-space"/>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F739F1">
        <w:rPr>
          <w:rFonts w:ascii="Arial" w:hAnsi="Arial" w:cs="Arial"/>
          <w:color w:val="000000"/>
          <w:sz w:val="22"/>
          <w:szCs w:val="22"/>
          <w:shd w:val="clear" w:color="auto" w:fill="FFFFFF"/>
        </w:rPr>
        <w:t xml:space="preserve"> H</w:t>
      </w:r>
      <w:r w:rsidRPr="00F739F1">
        <w:rPr>
          <w:rFonts w:ascii="Arial" w:hAnsi="Arial" w:cs="Arial"/>
          <w:color w:val="000000"/>
          <w:sz w:val="22"/>
          <w:szCs w:val="22"/>
          <w:shd w:val="clear" w:color="auto" w:fill="FFFFFF"/>
          <w:vertAlign w:val="subscript"/>
        </w:rPr>
        <w:t>2</w:t>
      </w:r>
      <w:r w:rsidRPr="00F739F1">
        <w:rPr>
          <w:rFonts w:ascii="Arial" w:hAnsi="Arial" w:cs="Arial"/>
          <w:color w:val="000000"/>
          <w:sz w:val="22"/>
          <w:szCs w:val="22"/>
          <w:shd w:val="clear" w:color="auto" w:fill="FFFFFF"/>
        </w:rPr>
        <w:t>O</w:t>
      </w:r>
    </w:p>
    <w:p w:rsidR="00B41EB6" w:rsidRPr="00F739F1" w:rsidRDefault="00B41EB6" w:rsidP="00B41EB6">
      <w:pPr>
        <w:rPr>
          <w:rFonts w:ascii="Arial" w:hAnsi="Arial" w:cs="Arial"/>
          <w:color w:val="000000"/>
          <w:sz w:val="22"/>
          <w:szCs w:val="22"/>
          <w:shd w:val="clear" w:color="auto" w:fill="FFFFFF"/>
        </w:rPr>
      </w:pPr>
    </w:p>
    <w:p w:rsidR="00B41EB6" w:rsidRDefault="00B41EB6" w:rsidP="00B41EB6">
      <w:pPr>
        <w:rPr>
          <w:rFonts w:ascii="Arial" w:hAnsi="Arial" w:cs="Arial"/>
          <w:b/>
          <w:color w:val="000000"/>
          <w:sz w:val="22"/>
          <w:szCs w:val="22"/>
          <w:shd w:val="clear" w:color="auto" w:fill="FFFFFF"/>
        </w:rPr>
      </w:pPr>
      <w:r>
        <w:rPr>
          <w:rFonts w:ascii="Arial" w:hAnsi="Arial" w:cs="Arial"/>
          <w:color w:val="000000"/>
          <w:sz w:val="18"/>
          <w:szCs w:val="18"/>
          <w:shd w:val="clear" w:color="auto" w:fill="FFFFFF"/>
        </w:rPr>
        <w:tab/>
      </w:r>
      <w:r w:rsidRPr="00334AD5">
        <w:rPr>
          <w:rFonts w:ascii="Arial" w:hAnsi="Arial" w:cs="Arial"/>
          <w:b/>
          <w:color w:val="000000"/>
          <w:sz w:val="22"/>
          <w:szCs w:val="22"/>
          <w:shd w:val="clear" w:color="auto" w:fill="FFFFFF"/>
        </w:rPr>
        <w:t>Uses</w:t>
      </w:r>
    </w:p>
    <w:p w:rsidR="00B41EB6" w:rsidRPr="00EE4AAB" w:rsidRDefault="00B41EB6" w:rsidP="00B41EB6">
      <w:pPr>
        <w:rPr>
          <w:rFonts w:ascii="Arial" w:hAnsi="Arial" w:cs="Arial"/>
          <w:color w:val="000000"/>
          <w:sz w:val="22"/>
          <w:szCs w:val="22"/>
          <w:shd w:val="clear" w:color="auto" w:fill="FFFFFF"/>
        </w:rPr>
      </w:pPr>
    </w:p>
    <w:p w:rsidR="00B41EB6" w:rsidRDefault="00B41EB6" w:rsidP="00B41EB6">
      <w:pPr>
        <w:ind w:firstLine="720"/>
        <w:rPr>
          <w:rFonts w:ascii="Arial" w:hAnsi="Arial" w:cs="Arial"/>
          <w:color w:val="000000"/>
          <w:sz w:val="22"/>
          <w:szCs w:val="22"/>
          <w:shd w:val="clear" w:color="auto" w:fill="FFFFFF"/>
        </w:rPr>
      </w:pPr>
      <w:r w:rsidRPr="005A08E3">
        <w:rPr>
          <w:rFonts w:ascii="Arial" w:hAnsi="Arial" w:cs="Arial"/>
          <w:color w:val="000000"/>
          <w:sz w:val="22"/>
          <w:szCs w:val="22"/>
          <w:shd w:val="clear" w:color="auto" w:fill="FFFFFF"/>
        </w:rPr>
        <w:t>Ancient Egypt used methanol as an embalming fluid</w:t>
      </w:r>
      <w:r>
        <w:rPr>
          <w:rFonts w:ascii="Arial" w:hAnsi="Arial" w:cs="Arial"/>
          <w:color w:val="000000"/>
          <w:sz w:val="22"/>
          <w:szCs w:val="22"/>
          <w:shd w:val="clear" w:color="auto" w:fill="FFFFFF"/>
        </w:rPr>
        <w:t>. Most of the methanol today is used as a starting material in the production of other substances, such as formaldehyde, dimethyl ether, methyl tertiary butyl ether, and acetic acid. In the lab, methanol is a common solvent. Methanol is also used as a fuel. It burns to produce carbon dioxide and water. It can be used as an additive to gasoline to improve combustion, or it can be used in its pure form.</w:t>
      </w:r>
    </w:p>
    <w:p w:rsidR="00B41EB6" w:rsidRPr="000F721F" w:rsidRDefault="00B41EB6" w:rsidP="00B41EB6">
      <w:pPr>
        <w:rPr>
          <w:rFonts w:ascii="Arial" w:hAnsi="Arial" w:cs="Arial"/>
          <w:color w:val="000000"/>
          <w:sz w:val="12"/>
          <w:szCs w:val="12"/>
          <w:shd w:val="clear" w:color="auto" w:fill="FFFFFF"/>
        </w:rPr>
      </w:pPr>
    </w:p>
    <w:p w:rsidR="00B41EB6" w:rsidRDefault="00B41EB6" w:rsidP="00B41EB6">
      <w:pPr>
        <w:ind w:firstLine="720"/>
        <w:rPr>
          <w:rFonts w:ascii="Arial" w:hAnsi="Arial" w:cs="Arial"/>
          <w:color w:val="000000"/>
          <w:sz w:val="22"/>
          <w:szCs w:val="22"/>
          <w:shd w:val="clear" w:color="auto" w:fill="FFFFFF"/>
        </w:rPr>
      </w:pPr>
      <w:r>
        <w:rPr>
          <w:rFonts w:ascii="Arial" w:hAnsi="Arial" w:cs="Arial"/>
          <w:color w:val="000000"/>
          <w:sz w:val="22"/>
          <w:szCs w:val="22"/>
          <w:shd w:val="clear" w:color="auto" w:fill="FFFFFF"/>
        </w:rPr>
        <w:t>3CH</w:t>
      </w:r>
      <w:r w:rsidRPr="00B106CF">
        <w:rPr>
          <w:rFonts w:ascii="Arial" w:hAnsi="Arial" w:cs="Arial"/>
          <w:color w:val="000000"/>
          <w:sz w:val="22"/>
          <w:szCs w:val="22"/>
          <w:shd w:val="clear" w:color="auto" w:fill="FFFFFF"/>
          <w:vertAlign w:val="subscript"/>
        </w:rPr>
        <w:t>3</w:t>
      </w:r>
      <w:r>
        <w:rPr>
          <w:rFonts w:ascii="Arial" w:hAnsi="Arial" w:cs="Arial"/>
          <w:color w:val="000000"/>
          <w:sz w:val="22"/>
          <w:szCs w:val="22"/>
          <w:shd w:val="clear" w:color="auto" w:fill="FFFFFF"/>
        </w:rPr>
        <w:t>OH  +  3O</w:t>
      </w:r>
      <w:r w:rsidRPr="00B106CF">
        <w:rPr>
          <w:rFonts w:ascii="Arial" w:hAnsi="Arial" w:cs="Arial"/>
          <w:color w:val="000000"/>
          <w:sz w:val="22"/>
          <w:szCs w:val="22"/>
          <w:shd w:val="clear" w:color="auto" w:fill="FFFFFF"/>
          <w:vertAlign w:val="subscript"/>
        </w:rPr>
        <w:t>2</w:t>
      </w:r>
      <w:r>
        <w:rPr>
          <w:rFonts w:ascii="Arial" w:hAnsi="Arial" w:cs="Arial"/>
          <w:color w:val="000000"/>
          <w:sz w:val="22"/>
          <w:szCs w:val="22"/>
          <w:shd w:val="clear" w:color="auto" w:fill="FFFFFF"/>
        </w:rPr>
        <w:t xml:space="preserve">  </w:t>
      </w:r>
      <w:r w:rsidRPr="00B106CF">
        <w:rPr>
          <w:rFonts w:ascii="Arial" w:hAnsi="Arial" w:cs="Arial"/>
          <w:color w:val="000000"/>
          <w:sz w:val="22"/>
          <w:szCs w:val="22"/>
          <w:shd w:val="clear" w:color="auto" w:fill="FFFFFF"/>
        </w:rPr>
        <w:sym w:font="Wingdings" w:char="F0E0"/>
      </w:r>
      <w:r>
        <w:rPr>
          <w:rFonts w:ascii="Arial" w:hAnsi="Arial" w:cs="Arial"/>
          <w:color w:val="000000"/>
          <w:sz w:val="22"/>
          <w:szCs w:val="22"/>
          <w:shd w:val="clear" w:color="auto" w:fill="FFFFFF"/>
        </w:rPr>
        <w:t xml:space="preserve">  2CO</w:t>
      </w:r>
      <w:r w:rsidRPr="00B106CF">
        <w:rPr>
          <w:rFonts w:ascii="Arial" w:hAnsi="Arial" w:cs="Arial"/>
          <w:color w:val="000000"/>
          <w:sz w:val="22"/>
          <w:szCs w:val="22"/>
          <w:shd w:val="clear" w:color="auto" w:fill="FFFFFF"/>
          <w:vertAlign w:val="subscript"/>
        </w:rPr>
        <w:t xml:space="preserve">2 </w:t>
      </w:r>
      <w:r>
        <w:rPr>
          <w:rFonts w:ascii="Arial" w:hAnsi="Arial" w:cs="Arial"/>
          <w:color w:val="000000"/>
          <w:sz w:val="22"/>
          <w:szCs w:val="22"/>
          <w:shd w:val="clear" w:color="auto" w:fill="FFFFFF"/>
        </w:rPr>
        <w:t xml:space="preserve">  +  4H</w:t>
      </w:r>
      <w:r w:rsidRPr="00B106CF">
        <w:rPr>
          <w:rFonts w:ascii="Arial" w:hAnsi="Arial" w:cs="Arial"/>
          <w:color w:val="000000"/>
          <w:sz w:val="22"/>
          <w:szCs w:val="22"/>
          <w:shd w:val="clear" w:color="auto" w:fill="FFFFFF"/>
          <w:vertAlign w:val="subscript"/>
        </w:rPr>
        <w:t>2</w:t>
      </w:r>
      <w:r>
        <w:rPr>
          <w:rFonts w:ascii="Arial" w:hAnsi="Arial" w:cs="Arial"/>
          <w:color w:val="000000"/>
          <w:sz w:val="22"/>
          <w:szCs w:val="22"/>
          <w:shd w:val="clear" w:color="auto" w:fill="FFFFFF"/>
        </w:rPr>
        <w:t>O</w:t>
      </w:r>
    </w:p>
    <w:p w:rsidR="00B41EB6" w:rsidRDefault="00B41EB6" w:rsidP="00B41EB6">
      <w:pPr>
        <w:rPr>
          <w:rFonts w:ascii="Arial" w:hAnsi="Arial" w:cs="Arial"/>
          <w:color w:val="000000"/>
          <w:sz w:val="22"/>
          <w:szCs w:val="22"/>
          <w:shd w:val="clear" w:color="auto" w:fill="FFFFFF"/>
        </w:rPr>
      </w:pPr>
    </w:p>
    <w:p w:rsidR="00B41EB6" w:rsidRDefault="00B41EB6" w:rsidP="00B41EB6">
      <w:pPr>
        <w:rPr>
          <w:rFonts w:ascii="Arial" w:hAnsi="Arial" w:cs="Arial"/>
          <w:b/>
          <w:sz w:val="22"/>
          <w:szCs w:val="22"/>
        </w:rPr>
      </w:pPr>
      <w:r>
        <w:rPr>
          <w:rFonts w:ascii="Arial" w:hAnsi="Arial" w:cs="Arial"/>
          <w:b/>
          <w:sz w:val="22"/>
          <w:szCs w:val="22"/>
        </w:rPr>
        <w:tab/>
        <w:t>Toxicology</w:t>
      </w:r>
    </w:p>
    <w:p w:rsidR="00B41EB6" w:rsidRPr="00EE4AAB" w:rsidRDefault="00B41EB6" w:rsidP="00B41EB6">
      <w:pPr>
        <w:rPr>
          <w:rFonts w:ascii="Arial" w:hAnsi="Arial" w:cs="Arial"/>
          <w:sz w:val="22"/>
          <w:szCs w:val="22"/>
        </w:rPr>
      </w:pPr>
    </w:p>
    <w:p w:rsidR="00B41EB6" w:rsidRDefault="00B41EB6" w:rsidP="00B41EB6">
      <w:pPr>
        <w:rPr>
          <w:rFonts w:ascii="Arial" w:hAnsi="Arial" w:cs="Arial"/>
          <w:sz w:val="22"/>
          <w:szCs w:val="22"/>
        </w:rPr>
      </w:pPr>
      <w:r>
        <w:rPr>
          <w:rFonts w:ascii="Arial" w:hAnsi="Arial" w:cs="Arial"/>
          <w:b/>
          <w:sz w:val="22"/>
          <w:szCs w:val="22"/>
        </w:rPr>
        <w:tab/>
      </w:r>
      <w:r>
        <w:rPr>
          <w:rFonts w:ascii="Arial" w:hAnsi="Arial" w:cs="Arial"/>
          <w:sz w:val="22"/>
          <w:szCs w:val="22"/>
        </w:rPr>
        <w:t>Methanol is highly toxic, either by ingestion, inhalation or absorption through the skin. In the body, alcohol dehydrogenase converts the methanol to formaldehyde. This is a slow process which explains why methanol poisoning can take hours or days to manifest itself. Once the formaldehyde is produced it is quickly converted to formic acid. Formic acid is metabolized slowly in the body so when it builds up it can damage the ocular nerve resulting in permanent blindness and can lead to death. Blindness can occur with as little as 10 mL of methanol. The National Institute of Health states that ingestion of 60–213 mL can be fatal.</w:t>
      </w:r>
    </w:p>
    <w:p w:rsidR="00B41EB6" w:rsidRDefault="00B41EB6" w:rsidP="00B41EB6">
      <w:pPr>
        <w:rPr>
          <w:rFonts w:ascii="Arial" w:hAnsi="Arial" w:cs="Arial"/>
          <w:sz w:val="22"/>
          <w:szCs w:val="22"/>
        </w:rPr>
      </w:pPr>
    </w:p>
    <w:p w:rsidR="00B41EB6" w:rsidRDefault="00B41EB6" w:rsidP="00B41EB6">
      <w:pPr>
        <w:ind w:left="720"/>
        <w:rPr>
          <w:noProof/>
        </w:rPr>
      </w:pPr>
      <w:r w:rsidRPr="00FE6116">
        <w:rPr>
          <w:noProof/>
        </w:rPr>
        <w:drawing>
          <wp:inline distT="0" distB="0" distL="0" distR="0" wp14:anchorId="27D70ADE" wp14:editId="7FC8A7AF">
            <wp:extent cx="5740400" cy="2235200"/>
            <wp:effectExtent l="0" t="0" r="0" b="0"/>
            <wp:docPr id="71" name="Picture 71" descr="http://web.archive.org/web/20111005043548/http:/www.antizol.com/images/figu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archive.org/web/20111005043548/http:/www.antizol.com/images/figure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0400" cy="2235200"/>
                    </a:xfrm>
                    <a:prstGeom prst="rect">
                      <a:avLst/>
                    </a:prstGeom>
                    <a:noFill/>
                    <a:ln>
                      <a:noFill/>
                    </a:ln>
                  </pic:spPr>
                </pic:pic>
              </a:graphicData>
            </a:graphic>
          </wp:inline>
        </w:drawing>
      </w:r>
    </w:p>
    <w:p w:rsidR="00B41EB6" w:rsidRPr="00EA0901" w:rsidRDefault="00B41EB6" w:rsidP="00B41EB6">
      <w:pPr>
        <w:jc w:val="center"/>
        <w:rPr>
          <w:rFonts w:ascii="Calibri" w:hAnsi="Calibri" w:cs="Arial"/>
          <w:i/>
          <w:sz w:val="20"/>
          <w:szCs w:val="20"/>
        </w:rPr>
      </w:pPr>
      <w:r w:rsidRPr="00EA0901">
        <w:rPr>
          <w:rFonts w:ascii="Calibri" w:hAnsi="Calibri"/>
          <w:i/>
          <w:sz w:val="20"/>
          <w:szCs w:val="20"/>
        </w:rPr>
        <w:t>Metabolic Pathway of Methanol Toxicity</w:t>
      </w:r>
    </w:p>
    <w:p w:rsidR="00B41EB6" w:rsidRPr="00F81480" w:rsidRDefault="00B41EB6" w:rsidP="00B41EB6">
      <w:pPr>
        <w:rPr>
          <w:rFonts w:ascii="Calibri" w:hAnsi="Calibri" w:cs="Arial"/>
          <w:i/>
          <w:sz w:val="6"/>
          <w:szCs w:val="6"/>
        </w:rPr>
      </w:pPr>
    </w:p>
    <w:p w:rsidR="00B41EB6" w:rsidRPr="00B276BD" w:rsidRDefault="00B41EB6" w:rsidP="00B41EB6">
      <w:pPr>
        <w:jc w:val="center"/>
        <w:rPr>
          <w:rFonts w:asciiTheme="minorHAnsi" w:hAnsiTheme="minorHAnsi" w:cs="Arial"/>
          <w:i/>
          <w:sz w:val="20"/>
          <w:szCs w:val="20"/>
        </w:rPr>
      </w:pPr>
      <w:r w:rsidRPr="00B276BD">
        <w:rPr>
          <w:rFonts w:asciiTheme="minorHAnsi" w:hAnsiTheme="minorHAnsi" w:cs="Arial"/>
          <w:i/>
          <w:sz w:val="20"/>
          <w:szCs w:val="20"/>
        </w:rPr>
        <w:t>(</w:t>
      </w:r>
      <w:hyperlink r:id="rId22" w:history="1">
        <w:r w:rsidRPr="00B276BD">
          <w:rPr>
            <w:rStyle w:val="Hyperlink"/>
            <w:rFonts w:asciiTheme="minorHAnsi" w:hAnsiTheme="minorHAnsi" w:cs="Arial"/>
            <w:i/>
            <w:sz w:val="20"/>
            <w:szCs w:val="20"/>
          </w:rPr>
          <w:t>http://web.archive.org/web/20111005043548/http://www.antizol.com/mpoisono.htm</w:t>
        </w:r>
      </w:hyperlink>
      <w:r w:rsidRPr="00B276BD">
        <w:rPr>
          <w:rFonts w:asciiTheme="minorHAnsi" w:hAnsiTheme="minorHAnsi" w:cs="Arial"/>
          <w:i/>
          <w:sz w:val="20"/>
          <w:szCs w:val="20"/>
        </w:rPr>
        <w:t>)</w:t>
      </w:r>
    </w:p>
    <w:p w:rsidR="00B41EB6" w:rsidRDefault="00B41EB6" w:rsidP="00B41EB6">
      <w:pPr>
        <w:rPr>
          <w:rFonts w:ascii="Calibri" w:hAnsi="Calibri" w:cs="Arial"/>
          <w:i/>
          <w:sz w:val="20"/>
          <w:szCs w:val="20"/>
        </w:rPr>
      </w:pPr>
    </w:p>
    <w:p w:rsidR="00B41EB6" w:rsidRDefault="00B41EB6" w:rsidP="00B41EB6">
      <w:pPr>
        <w:ind w:firstLine="720"/>
        <w:rPr>
          <w:rFonts w:ascii="Arial" w:hAnsi="Arial" w:cs="Arial"/>
          <w:sz w:val="22"/>
          <w:szCs w:val="22"/>
        </w:rPr>
      </w:pPr>
      <w:r>
        <w:rPr>
          <w:rFonts w:ascii="Arial" w:hAnsi="Arial" w:cs="Arial"/>
          <w:sz w:val="22"/>
          <w:szCs w:val="22"/>
        </w:rPr>
        <w:t>Poisoning from methanol does not only happen in the lab. People, either by accident or on purpose, have actually imbibed methanol. It is a common contaminant in moonshine. Alcoholics, desperate for alcohol, have been known to drink methanol. Ethanol, CH</w:t>
      </w:r>
      <w:r w:rsidRPr="00B106CF">
        <w:rPr>
          <w:rFonts w:ascii="Arial" w:hAnsi="Arial" w:cs="Arial"/>
          <w:sz w:val="22"/>
          <w:szCs w:val="22"/>
          <w:vertAlign w:val="subscript"/>
        </w:rPr>
        <w:t>3</w:t>
      </w:r>
      <w:r>
        <w:rPr>
          <w:rFonts w:ascii="Arial" w:hAnsi="Arial" w:cs="Arial"/>
          <w:sz w:val="22"/>
          <w:szCs w:val="22"/>
        </w:rPr>
        <w:t>CH</w:t>
      </w:r>
      <w:r w:rsidRPr="00B106CF">
        <w:rPr>
          <w:rFonts w:ascii="Arial" w:hAnsi="Arial" w:cs="Arial"/>
          <w:sz w:val="22"/>
          <w:szCs w:val="22"/>
          <w:vertAlign w:val="subscript"/>
        </w:rPr>
        <w:t>2</w:t>
      </w:r>
      <w:r>
        <w:rPr>
          <w:rFonts w:ascii="Arial" w:hAnsi="Arial" w:cs="Arial"/>
          <w:sz w:val="22"/>
          <w:szCs w:val="22"/>
        </w:rPr>
        <w:t xml:space="preserve">OH—the alcohol that IS drinkable—is also commonly used in chemistry and biology labs, as a fuel or solvent in the lab. To prevent lab staff from buying ethanol from science supply houses without paying tax on it (from the federal government), and to prevent them from drinking it, lab ethanol is commonly denatured using 5% methanol. This renders the ethanol unfit for human </w:t>
      </w:r>
      <w:r>
        <w:rPr>
          <w:rFonts w:ascii="Arial" w:hAnsi="Arial" w:cs="Arial"/>
          <w:sz w:val="22"/>
          <w:szCs w:val="22"/>
        </w:rPr>
        <w:lastRenderedPageBreak/>
        <w:t>consumption. Alcohol tax is not assessed on denatured ethanol, since it’s not drinkable, which makes it cheaper and safer to use in the lab.</w:t>
      </w:r>
    </w:p>
    <w:p w:rsidR="00B41EB6" w:rsidRPr="003C6940" w:rsidRDefault="00B41EB6" w:rsidP="00B41EB6">
      <w:pPr>
        <w:rPr>
          <w:rFonts w:ascii="Arial" w:hAnsi="Arial" w:cs="Arial"/>
          <w:sz w:val="20"/>
          <w:szCs w:val="20"/>
        </w:rPr>
      </w:pPr>
    </w:p>
    <w:p w:rsidR="00B41EB6" w:rsidRDefault="00B41EB6" w:rsidP="00B41EB6">
      <w:pPr>
        <w:rPr>
          <w:rFonts w:ascii="Arial" w:hAnsi="Arial" w:cs="Arial"/>
          <w:b/>
          <w:sz w:val="22"/>
          <w:szCs w:val="22"/>
        </w:rPr>
      </w:pPr>
      <w:r>
        <w:rPr>
          <w:rFonts w:ascii="Arial" w:hAnsi="Arial" w:cs="Arial"/>
          <w:b/>
          <w:sz w:val="22"/>
          <w:szCs w:val="22"/>
        </w:rPr>
        <w:tab/>
        <w:t>Accidents involving demonstrations using methanol</w:t>
      </w:r>
    </w:p>
    <w:p w:rsidR="00B41EB6" w:rsidRPr="006E3091" w:rsidRDefault="00B41EB6" w:rsidP="00B41EB6">
      <w:pPr>
        <w:rPr>
          <w:rFonts w:ascii="Arial" w:hAnsi="Arial" w:cs="Arial"/>
          <w:sz w:val="22"/>
          <w:szCs w:val="22"/>
        </w:rPr>
      </w:pPr>
    </w:p>
    <w:p w:rsidR="00B41EB6" w:rsidRDefault="00B41EB6" w:rsidP="00B41EB6">
      <w:pPr>
        <w:rPr>
          <w:rFonts w:ascii="Arial" w:hAnsi="Arial" w:cs="Arial"/>
          <w:sz w:val="22"/>
          <w:szCs w:val="22"/>
        </w:rPr>
      </w:pPr>
      <w:r>
        <w:rPr>
          <w:rFonts w:ascii="Arial" w:hAnsi="Arial" w:cs="Arial"/>
          <w:b/>
          <w:sz w:val="22"/>
          <w:szCs w:val="22"/>
        </w:rPr>
        <w:tab/>
      </w:r>
      <w:r>
        <w:rPr>
          <w:rFonts w:ascii="Arial" w:hAnsi="Arial" w:cs="Arial"/>
          <w:sz w:val="22"/>
          <w:szCs w:val="22"/>
        </w:rPr>
        <w:t xml:space="preserve">For years teachers and demonstrators have used methanol in demonstrations involving fire. One of the most common demonstrations in known as the “Rainbow”, the demonstration discussed in the </w:t>
      </w:r>
      <w:proofErr w:type="spellStart"/>
      <w:r>
        <w:rPr>
          <w:rFonts w:ascii="Arial" w:hAnsi="Arial" w:cs="Arial"/>
          <w:sz w:val="22"/>
          <w:szCs w:val="22"/>
        </w:rPr>
        <w:t>Rohrig</w:t>
      </w:r>
      <w:proofErr w:type="spellEnd"/>
      <w:r>
        <w:rPr>
          <w:rFonts w:ascii="Arial" w:hAnsi="Arial" w:cs="Arial"/>
          <w:sz w:val="22"/>
          <w:szCs w:val="22"/>
        </w:rPr>
        <w:t xml:space="preserve"> article. It is used to show the emission spectra of metal ions. The following table gives a few examples of the accidents that have occurred involving a sudden flash-fire of methanol during a demonstration. All of these involve children.</w:t>
      </w:r>
    </w:p>
    <w:p w:rsidR="00B41EB6" w:rsidRPr="006E3091" w:rsidRDefault="00B41EB6" w:rsidP="00B41EB6">
      <w:pPr>
        <w:rPr>
          <w:rFonts w:ascii="Arial" w:hAnsi="Arial" w:cs="Arial"/>
          <w:sz w:val="22"/>
          <w:szCs w:val="22"/>
        </w:rPr>
      </w:pPr>
    </w:p>
    <w:tbl>
      <w:tblPr>
        <w:tblW w:w="9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2930"/>
        <w:gridCol w:w="1962"/>
        <w:gridCol w:w="2250"/>
        <w:gridCol w:w="1098"/>
      </w:tblGrid>
      <w:tr w:rsidR="00B41EB6" w:rsidRPr="001B5F1D" w:rsidTr="00781AAD">
        <w:tc>
          <w:tcPr>
            <w:tcW w:w="1318" w:type="dxa"/>
            <w:shd w:val="clear" w:color="auto" w:fill="auto"/>
            <w:vAlign w:val="center"/>
          </w:tcPr>
          <w:p w:rsidR="00B41EB6" w:rsidRPr="001B5F1D" w:rsidRDefault="00B41EB6" w:rsidP="00781AAD">
            <w:pPr>
              <w:jc w:val="center"/>
              <w:rPr>
                <w:rFonts w:ascii="Arial" w:hAnsi="Arial" w:cs="Arial"/>
                <w:b/>
                <w:sz w:val="22"/>
                <w:szCs w:val="22"/>
              </w:rPr>
            </w:pPr>
            <w:r w:rsidRPr="001B5F1D">
              <w:rPr>
                <w:rFonts w:ascii="Arial" w:hAnsi="Arial" w:cs="Arial"/>
                <w:b/>
                <w:sz w:val="22"/>
                <w:szCs w:val="22"/>
              </w:rPr>
              <w:t>Date</w:t>
            </w:r>
          </w:p>
        </w:tc>
        <w:tc>
          <w:tcPr>
            <w:tcW w:w="2930" w:type="dxa"/>
            <w:shd w:val="clear" w:color="auto" w:fill="auto"/>
            <w:vAlign w:val="center"/>
          </w:tcPr>
          <w:p w:rsidR="00B41EB6" w:rsidRPr="001B5F1D" w:rsidRDefault="00B41EB6" w:rsidP="00781AAD">
            <w:pPr>
              <w:jc w:val="center"/>
              <w:rPr>
                <w:rFonts w:ascii="Arial" w:hAnsi="Arial" w:cs="Arial"/>
                <w:b/>
                <w:sz w:val="22"/>
                <w:szCs w:val="22"/>
              </w:rPr>
            </w:pPr>
            <w:r w:rsidRPr="001B5F1D">
              <w:rPr>
                <w:rFonts w:ascii="Arial" w:hAnsi="Arial" w:cs="Arial"/>
                <w:b/>
                <w:sz w:val="22"/>
                <w:szCs w:val="22"/>
              </w:rPr>
              <w:t>Location</w:t>
            </w:r>
          </w:p>
        </w:tc>
        <w:tc>
          <w:tcPr>
            <w:tcW w:w="1962" w:type="dxa"/>
            <w:shd w:val="clear" w:color="auto" w:fill="auto"/>
            <w:vAlign w:val="center"/>
          </w:tcPr>
          <w:p w:rsidR="00B41EB6" w:rsidRPr="001B5F1D" w:rsidRDefault="00B41EB6" w:rsidP="00781AAD">
            <w:pPr>
              <w:jc w:val="center"/>
              <w:rPr>
                <w:rFonts w:ascii="Arial" w:hAnsi="Arial" w:cs="Arial"/>
                <w:b/>
                <w:sz w:val="22"/>
                <w:szCs w:val="22"/>
              </w:rPr>
            </w:pPr>
            <w:r w:rsidRPr="001B5F1D">
              <w:rPr>
                <w:rFonts w:ascii="Arial" w:hAnsi="Arial" w:cs="Arial"/>
                <w:b/>
                <w:sz w:val="22"/>
                <w:szCs w:val="22"/>
              </w:rPr>
              <w:t>City, State</w:t>
            </w:r>
          </w:p>
        </w:tc>
        <w:tc>
          <w:tcPr>
            <w:tcW w:w="2250" w:type="dxa"/>
            <w:shd w:val="clear" w:color="auto" w:fill="auto"/>
            <w:vAlign w:val="center"/>
          </w:tcPr>
          <w:p w:rsidR="00B41EB6" w:rsidRPr="001B5F1D" w:rsidRDefault="00B41EB6" w:rsidP="00781AAD">
            <w:pPr>
              <w:jc w:val="center"/>
              <w:rPr>
                <w:rFonts w:ascii="Arial" w:hAnsi="Arial" w:cs="Arial"/>
                <w:b/>
                <w:sz w:val="22"/>
                <w:szCs w:val="22"/>
              </w:rPr>
            </w:pPr>
            <w:r w:rsidRPr="001B5F1D">
              <w:rPr>
                <w:rFonts w:ascii="Arial" w:hAnsi="Arial" w:cs="Arial"/>
                <w:b/>
                <w:sz w:val="22"/>
                <w:szCs w:val="22"/>
              </w:rPr>
              <w:t>Demonstration</w:t>
            </w:r>
          </w:p>
        </w:tc>
        <w:tc>
          <w:tcPr>
            <w:tcW w:w="1098" w:type="dxa"/>
            <w:shd w:val="clear" w:color="auto" w:fill="auto"/>
            <w:vAlign w:val="center"/>
          </w:tcPr>
          <w:p w:rsidR="00B41EB6" w:rsidRPr="001B5F1D" w:rsidRDefault="00B41EB6" w:rsidP="00781AAD">
            <w:pPr>
              <w:jc w:val="center"/>
              <w:rPr>
                <w:rFonts w:ascii="Arial" w:hAnsi="Arial" w:cs="Arial"/>
                <w:b/>
                <w:sz w:val="22"/>
                <w:szCs w:val="22"/>
              </w:rPr>
            </w:pPr>
            <w:r w:rsidRPr="001B5F1D">
              <w:rPr>
                <w:rFonts w:ascii="Arial" w:hAnsi="Arial" w:cs="Arial"/>
                <w:b/>
                <w:sz w:val="22"/>
                <w:szCs w:val="22"/>
              </w:rPr>
              <w:t>Number Injured</w:t>
            </w:r>
          </w:p>
        </w:tc>
      </w:tr>
      <w:tr w:rsidR="00B41EB6" w:rsidRPr="001B5F1D" w:rsidTr="00781AAD">
        <w:trPr>
          <w:trHeight w:val="359"/>
        </w:trPr>
        <w:tc>
          <w:tcPr>
            <w:tcW w:w="1318"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1/23/2006</w:t>
            </w:r>
          </w:p>
        </w:tc>
        <w:tc>
          <w:tcPr>
            <w:tcW w:w="2930"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Western Reserve Academy</w:t>
            </w:r>
          </w:p>
        </w:tc>
        <w:tc>
          <w:tcPr>
            <w:tcW w:w="1962"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Hudson, OH</w:t>
            </w:r>
          </w:p>
        </w:tc>
        <w:tc>
          <w:tcPr>
            <w:tcW w:w="2250"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Rainbow</w:t>
            </w:r>
          </w:p>
        </w:tc>
        <w:tc>
          <w:tcPr>
            <w:tcW w:w="1098"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1</w:t>
            </w:r>
          </w:p>
        </w:tc>
      </w:tr>
      <w:tr w:rsidR="00B41EB6" w:rsidRPr="001B5F1D" w:rsidTr="00781AAD">
        <w:trPr>
          <w:trHeight w:val="359"/>
        </w:trPr>
        <w:tc>
          <w:tcPr>
            <w:tcW w:w="1318"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12/1/2011</w:t>
            </w:r>
          </w:p>
        </w:tc>
        <w:tc>
          <w:tcPr>
            <w:tcW w:w="2930"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Maple Grove Jr High</w:t>
            </w:r>
          </w:p>
        </w:tc>
        <w:tc>
          <w:tcPr>
            <w:tcW w:w="1962"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Maple Grove, MN</w:t>
            </w:r>
          </w:p>
        </w:tc>
        <w:tc>
          <w:tcPr>
            <w:tcW w:w="2250"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Demo with Methanol</w:t>
            </w:r>
          </w:p>
        </w:tc>
        <w:tc>
          <w:tcPr>
            <w:tcW w:w="1098"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4</w:t>
            </w:r>
          </w:p>
        </w:tc>
      </w:tr>
      <w:tr w:rsidR="00B41EB6" w:rsidRPr="001B5F1D" w:rsidTr="00781AAD">
        <w:trPr>
          <w:trHeight w:val="350"/>
        </w:trPr>
        <w:tc>
          <w:tcPr>
            <w:tcW w:w="1318"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1/2/2014</w:t>
            </w:r>
          </w:p>
        </w:tc>
        <w:tc>
          <w:tcPr>
            <w:tcW w:w="2930"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Beacon High School</w:t>
            </w:r>
          </w:p>
        </w:tc>
        <w:tc>
          <w:tcPr>
            <w:tcW w:w="1962"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Manhattan, NY</w:t>
            </w:r>
          </w:p>
        </w:tc>
        <w:tc>
          <w:tcPr>
            <w:tcW w:w="2250"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Rainbow</w:t>
            </w:r>
          </w:p>
        </w:tc>
        <w:tc>
          <w:tcPr>
            <w:tcW w:w="1098"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2</w:t>
            </w:r>
          </w:p>
        </w:tc>
      </w:tr>
      <w:tr w:rsidR="00B41EB6" w:rsidRPr="001B5F1D" w:rsidTr="00781AAD">
        <w:tc>
          <w:tcPr>
            <w:tcW w:w="1318"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9/3/2014</w:t>
            </w:r>
          </w:p>
        </w:tc>
        <w:tc>
          <w:tcPr>
            <w:tcW w:w="2930"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Terry Lee Wells Nevada Discovery Museum</w:t>
            </w:r>
          </w:p>
        </w:tc>
        <w:tc>
          <w:tcPr>
            <w:tcW w:w="1962"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Reno, NV</w:t>
            </w:r>
          </w:p>
        </w:tc>
        <w:tc>
          <w:tcPr>
            <w:tcW w:w="2250"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Fire Tornado</w:t>
            </w:r>
          </w:p>
        </w:tc>
        <w:tc>
          <w:tcPr>
            <w:tcW w:w="1098"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13</w:t>
            </w:r>
          </w:p>
        </w:tc>
      </w:tr>
      <w:tr w:rsidR="00B41EB6" w:rsidRPr="001B5F1D" w:rsidTr="00781AAD">
        <w:trPr>
          <w:trHeight w:val="377"/>
        </w:trPr>
        <w:tc>
          <w:tcPr>
            <w:tcW w:w="1318"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9/15/2014</w:t>
            </w:r>
          </w:p>
        </w:tc>
        <w:tc>
          <w:tcPr>
            <w:tcW w:w="2930"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Smart Academy</w:t>
            </w:r>
          </w:p>
        </w:tc>
        <w:tc>
          <w:tcPr>
            <w:tcW w:w="1962"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Denver, CO</w:t>
            </w:r>
          </w:p>
        </w:tc>
        <w:tc>
          <w:tcPr>
            <w:tcW w:w="2250"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Rainbow</w:t>
            </w:r>
          </w:p>
        </w:tc>
        <w:tc>
          <w:tcPr>
            <w:tcW w:w="1098"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4</w:t>
            </w:r>
          </w:p>
        </w:tc>
      </w:tr>
      <w:tr w:rsidR="00B41EB6" w:rsidRPr="001B5F1D" w:rsidTr="00781AAD">
        <w:trPr>
          <w:trHeight w:val="341"/>
        </w:trPr>
        <w:tc>
          <w:tcPr>
            <w:tcW w:w="1318"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10/20/2014</w:t>
            </w:r>
          </w:p>
        </w:tc>
        <w:tc>
          <w:tcPr>
            <w:tcW w:w="2930"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Cub Scouts event</w:t>
            </w:r>
          </w:p>
        </w:tc>
        <w:tc>
          <w:tcPr>
            <w:tcW w:w="1962"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Raymond, Il</w:t>
            </w:r>
          </w:p>
        </w:tc>
        <w:tc>
          <w:tcPr>
            <w:tcW w:w="2250"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Rainbow</w:t>
            </w:r>
          </w:p>
        </w:tc>
        <w:tc>
          <w:tcPr>
            <w:tcW w:w="1098" w:type="dxa"/>
            <w:shd w:val="clear" w:color="auto" w:fill="auto"/>
            <w:vAlign w:val="center"/>
          </w:tcPr>
          <w:p w:rsidR="00B41EB6" w:rsidRPr="001B5F1D" w:rsidRDefault="00B41EB6" w:rsidP="00781AAD">
            <w:pPr>
              <w:jc w:val="center"/>
              <w:rPr>
                <w:rFonts w:ascii="Arial" w:hAnsi="Arial" w:cs="Arial"/>
                <w:sz w:val="22"/>
                <w:szCs w:val="22"/>
              </w:rPr>
            </w:pPr>
            <w:r w:rsidRPr="001B5F1D">
              <w:rPr>
                <w:rFonts w:ascii="Arial" w:hAnsi="Arial" w:cs="Arial"/>
                <w:sz w:val="22"/>
                <w:szCs w:val="22"/>
              </w:rPr>
              <w:t>4</w:t>
            </w:r>
          </w:p>
        </w:tc>
      </w:tr>
    </w:tbl>
    <w:p w:rsidR="00B41EB6" w:rsidRPr="006E3091" w:rsidRDefault="00B41EB6" w:rsidP="00B41EB6">
      <w:pPr>
        <w:rPr>
          <w:rFonts w:ascii="Arial" w:hAnsi="Arial" w:cs="Arial"/>
          <w:sz w:val="22"/>
          <w:szCs w:val="22"/>
        </w:rPr>
      </w:pPr>
    </w:p>
    <w:p w:rsidR="00B41EB6" w:rsidRPr="008E67D7" w:rsidRDefault="00B41EB6" w:rsidP="00B41EB6">
      <w:pPr>
        <w:rPr>
          <w:rFonts w:ascii="Arial" w:hAnsi="Arial" w:cs="Arial"/>
          <w:color w:val="000000"/>
          <w:sz w:val="22"/>
          <w:szCs w:val="22"/>
        </w:rPr>
      </w:pPr>
      <w:r w:rsidRPr="008E67D7">
        <w:rPr>
          <w:rFonts w:ascii="Arial" w:hAnsi="Arial" w:cs="Arial"/>
          <w:color w:val="000000"/>
          <w:sz w:val="22"/>
          <w:szCs w:val="22"/>
        </w:rPr>
        <w:t>All of these accidents were preventable and the result of insufficient knowledge about the behavior of methanol. As a result, the American Chemical Society published this advisory:</w:t>
      </w:r>
    </w:p>
    <w:p w:rsidR="00B41EB6" w:rsidRPr="006E3091" w:rsidRDefault="00B41EB6" w:rsidP="00B41EB6">
      <w:pPr>
        <w:ind w:left="720"/>
        <w:rPr>
          <w:rFonts w:ascii="Arial" w:hAnsi="Arial" w:cs="Arial"/>
          <w:color w:val="000000"/>
          <w:sz w:val="20"/>
          <w:szCs w:val="20"/>
        </w:rPr>
      </w:pPr>
    </w:p>
    <w:p w:rsidR="00B41EB6" w:rsidRPr="008E67D7" w:rsidRDefault="00B41EB6" w:rsidP="00B41EB6">
      <w:pPr>
        <w:ind w:left="720" w:right="720" w:firstLine="720"/>
        <w:rPr>
          <w:rFonts w:ascii="Arial" w:hAnsi="Arial" w:cs="Arial"/>
          <w:color w:val="000000"/>
          <w:sz w:val="20"/>
          <w:szCs w:val="20"/>
        </w:rPr>
      </w:pPr>
      <w:r w:rsidRPr="008E67D7">
        <w:rPr>
          <w:rFonts w:ascii="Arial" w:hAnsi="Arial" w:cs="Arial"/>
          <w:color w:val="000000"/>
          <w:sz w:val="20"/>
          <w:szCs w:val="20"/>
          <w:shd w:val="clear" w:color="auto" w:fill="F4F4F4"/>
        </w:rPr>
        <w:t>The American Chemical Society Committee on Chemical Safety recommends that the “Rainbow” demonstration on open benches involving the use of flammable solvents such as methanol be discontinued immediately. When carried out on open benches (outside of a chemical hood) these demonstrations present an unacceptable risk of flash fires and deflagrations that can cause serious injuries to students and teachers. On an open bench, invisible flammable vapors can flow across and off of the bench to the floor where they can be ignited by a flame, a spark (even static electricity), or even a hot surface. Even carrying out this demonstration in a hood poses risks if solvents are not adequately controlled. If you are considering this “Rainbow” demonstration or have used it in the past, we urge you to stop using this demonstration. There are alternatives available that demonstrate the same rainbow colors but don’t use flammable solvents on an open bench. These alternate demonstrations involve soaking wooden splints in salt solutions and then placing the splints in a Bunsen burner to observe the salt’s characteristic color.</w:t>
      </w:r>
    </w:p>
    <w:p w:rsidR="00B41EB6" w:rsidRPr="00E84B3D" w:rsidRDefault="00B41EB6" w:rsidP="00B41EB6">
      <w:pPr>
        <w:spacing w:before="60"/>
        <w:ind w:left="720" w:right="720"/>
        <w:rPr>
          <w:rFonts w:ascii="Arial" w:hAnsi="Arial" w:cs="Arial"/>
          <w:sz w:val="20"/>
          <w:szCs w:val="20"/>
        </w:rPr>
      </w:pPr>
      <w:r w:rsidRPr="008E67D7">
        <w:rPr>
          <w:rFonts w:ascii="Arial" w:hAnsi="Arial" w:cs="Arial"/>
          <w:color w:val="000000"/>
          <w:sz w:val="20"/>
          <w:szCs w:val="20"/>
        </w:rPr>
        <w:t>(</w:t>
      </w:r>
      <w:hyperlink r:id="rId23" w:history="1">
        <w:r w:rsidRPr="00E84B3D">
          <w:rPr>
            <w:rStyle w:val="Hyperlink"/>
            <w:rFonts w:ascii="Arial" w:hAnsi="Arial" w:cs="Arial"/>
            <w:sz w:val="20"/>
            <w:szCs w:val="20"/>
          </w:rPr>
          <w:t>http://www.acs.org/content/acs/en/about/governance/committees/chemicalsafety/safety-alert-rainbow-demonstration.html</w:t>
        </w:r>
      </w:hyperlink>
      <w:r>
        <w:rPr>
          <w:rFonts w:ascii="Arial" w:hAnsi="Arial" w:cs="Arial"/>
          <w:sz w:val="20"/>
          <w:szCs w:val="20"/>
        </w:rPr>
        <w:t>)</w:t>
      </w:r>
    </w:p>
    <w:p w:rsidR="00B41EB6" w:rsidRDefault="00B41EB6" w:rsidP="00B41EB6">
      <w:pPr>
        <w:rPr>
          <w:rFonts w:ascii="Arial" w:hAnsi="Arial" w:cs="Arial"/>
          <w:sz w:val="22"/>
          <w:szCs w:val="22"/>
        </w:rPr>
      </w:pPr>
    </w:p>
    <w:p w:rsidR="00B41EB6" w:rsidRDefault="00B41EB6" w:rsidP="00B41EB6">
      <w:pPr>
        <w:rPr>
          <w:rFonts w:ascii="Arial" w:hAnsi="Arial" w:cs="Arial"/>
          <w:sz w:val="22"/>
          <w:szCs w:val="22"/>
        </w:rPr>
      </w:pPr>
      <w:r>
        <w:rPr>
          <w:rFonts w:ascii="Arial" w:hAnsi="Arial" w:cs="Arial"/>
          <w:sz w:val="22"/>
          <w:szCs w:val="22"/>
        </w:rPr>
        <w:t>Likewise the chairman of the Chemical Safety Board, an independent federal agency, also recommended against the use of methanol in demonstrations.</w:t>
      </w:r>
    </w:p>
    <w:p w:rsidR="00B41EB6" w:rsidRPr="00277196" w:rsidRDefault="00B41EB6" w:rsidP="00B41EB6">
      <w:pPr>
        <w:ind w:left="720" w:right="720"/>
        <w:rPr>
          <w:rFonts w:ascii="Arial" w:hAnsi="Arial" w:cs="Arial"/>
          <w:color w:val="282D33"/>
          <w:sz w:val="20"/>
          <w:szCs w:val="20"/>
          <w:shd w:val="clear" w:color="auto" w:fill="F1F0EE"/>
        </w:rPr>
      </w:pPr>
    </w:p>
    <w:p w:rsidR="00B41EB6" w:rsidRDefault="00B41EB6" w:rsidP="00B41EB6">
      <w:pPr>
        <w:ind w:left="720" w:right="720" w:firstLine="630"/>
        <w:rPr>
          <w:rFonts w:ascii="Arial" w:hAnsi="Arial" w:cs="Arial"/>
          <w:color w:val="000000"/>
          <w:sz w:val="20"/>
          <w:szCs w:val="20"/>
          <w:shd w:val="clear" w:color="auto" w:fill="F1F0EE"/>
        </w:rPr>
      </w:pPr>
      <w:r w:rsidRPr="008E67D7">
        <w:rPr>
          <w:rFonts w:ascii="Arial" w:hAnsi="Arial" w:cs="Arial"/>
          <w:color w:val="000000"/>
          <w:sz w:val="20"/>
          <w:szCs w:val="20"/>
          <w:shd w:val="clear" w:color="auto" w:fill="F1F0EE"/>
        </w:rPr>
        <w:t>Chairperson Rafael Moure-</w:t>
      </w:r>
      <w:proofErr w:type="spellStart"/>
      <w:r w:rsidRPr="008E67D7">
        <w:rPr>
          <w:rFonts w:ascii="Arial" w:hAnsi="Arial" w:cs="Arial"/>
          <w:color w:val="000000"/>
          <w:sz w:val="20"/>
          <w:szCs w:val="20"/>
          <w:shd w:val="clear" w:color="auto" w:fill="F1F0EE"/>
        </w:rPr>
        <w:t>Erason</w:t>
      </w:r>
      <w:proofErr w:type="spellEnd"/>
      <w:r w:rsidRPr="008E67D7">
        <w:rPr>
          <w:rFonts w:ascii="Arial" w:hAnsi="Arial" w:cs="Arial"/>
          <w:color w:val="000000"/>
          <w:sz w:val="20"/>
          <w:szCs w:val="20"/>
          <w:shd w:val="clear" w:color="auto" w:fill="F1F0EE"/>
        </w:rPr>
        <w:t xml:space="preserve"> said, “These key lessons, if followed, will prevent future injuries. Educators should substitute or minimize the use of flammable chemicals and perform an effective hazard review prior to conducting an educational demonstration. Safety must be the absolute priority and educators should demonstrate chemical safety concepts as well as the science topic.”</w:t>
      </w:r>
    </w:p>
    <w:p w:rsidR="00B41EB6" w:rsidRPr="00EE4AAB" w:rsidRDefault="00B41EB6" w:rsidP="00B41EB6">
      <w:pPr>
        <w:ind w:left="720" w:right="720"/>
        <w:rPr>
          <w:rFonts w:ascii="Arial" w:hAnsi="Arial" w:cs="Arial"/>
          <w:color w:val="000000"/>
          <w:sz w:val="6"/>
          <w:szCs w:val="6"/>
          <w:shd w:val="clear" w:color="auto" w:fill="F1F0EE"/>
        </w:rPr>
      </w:pPr>
    </w:p>
    <w:p w:rsidR="00B41EB6" w:rsidRPr="00277196" w:rsidRDefault="00B41EB6" w:rsidP="00B41EB6">
      <w:pPr>
        <w:spacing w:before="60"/>
        <w:ind w:left="720" w:right="720"/>
        <w:rPr>
          <w:rFonts w:ascii="Arial" w:hAnsi="Arial" w:cs="Arial"/>
          <w:color w:val="282D33"/>
          <w:sz w:val="20"/>
          <w:szCs w:val="20"/>
          <w:shd w:val="clear" w:color="auto" w:fill="F1F0EE"/>
        </w:rPr>
      </w:pPr>
      <w:r w:rsidRPr="008E67D7">
        <w:rPr>
          <w:rFonts w:ascii="Arial" w:hAnsi="Arial" w:cs="Arial"/>
          <w:color w:val="282D33"/>
          <w:sz w:val="20"/>
          <w:szCs w:val="20"/>
          <w:shd w:val="clear" w:color="auto" w:fill="F1F0EE"/>
        </w:rPr>
        <w:lastRenderedPageBreak/>
        <w:t>(</w:t>
      </w:r>
      <w:hyperlink r:id="rId24" w:history="1">
        <w:r w:rsidRPr="008E67D7">
          <w:rPr>
            <w:rStyle w:val="Hyperlink"/>
            <w:rFonts w:ascii="Arial" w:hAnsi="Arial" w:cs="Arial"/>
            <w:sz w:val="20"/>
            <w:szCs w:val="20"/>
            <w:shd w:val="clear" w:color="auto" w:fill="F1F0EE"/>
          </w:rPr>
          <w:t>http://www.csb.gov/csb-releases-key-lessons-for-preventing-incidents-from-flammable-chemicals-in-educational-demonstrations-in-wake-of-several-serious-methanol-accidents-that-injured-children-and-adults/</w:t>
        </w:r>
      </w:hyperlink>
      <w:r w:rsidRPr="008E67D7">
        <w:rPr>
          <w:rFonts w:ascii="Arial" w:hAnsi="Arial" w:cs="Arial"/>
          <w:color w:val="282D33"/>
          <w:sz w:val="20"/>
          <w:szCs w:val="20"/>
          <w:shd w:val="clear" w:color="auto" w:fill="F1F0EE"/>
        </w:rPr>
        <w:t>)</w:t>
      </w:r>
    </w:p>
    <w:p w:rsidR="00B41EB6" w:rsidRDefault="00B41EB6" w:rsidP="00B41EB6">
      <w:pPr>
        <w:rPr>
          <w:rFonts w:ascii="Arial" w:hAnsi="Arial" w:cs="Arial"/>
          <w:sz w:val="22"/>
          <w:szCs w:val="22"/>
        </w:rPr>
      </w:pPr>
    </w:p>
    <w:p w:rsidR="00B41EB6" w:rsidRPr="008E67D7" w:rsidRDefault="00B41EB6" w:rsidP="00B41EB6">
      <w:pPr>
        <w:rPr>
          <w:rFonts w:ascii="Arial" w:hAnsi="Arial" w:cs="Arial"/>
          <w:sz w:val="22"/>
          <w:szCs w:val="22"/>
        </w:rPr>
      </w:pPr>
      <w:r>
        <w:rPr>
          <w:rFonts w:ascii="Arial" w:hAnsi="Arial" w:cs="Arial"/>
          <w:color w:val="000000"/>
          <w:sz w:val="22"/>
          <w:szCs w:val="22"/>
        </w:rPr>
        <w:tab/>
        <w:t>[Editors’ Note:] Just as this Teacher’s Guide was going to press, national news reports came in (10/30/2015) of another fire in a high school chemistry classroom in Woodson High School, Fairfax, Virginia. It appears to be the result of a teacher doing “a demonstration of fire in the different colors”, according to the news report. While the actual fuel was yet to be determined, it sounds very much like the other “accidents” listed above, using methanol. O</w:t>
      </w:r>
      <w:r w:rsidRPr="008E67D7">
        <w:rPr>
          <w:rFonts w:ascii="Arial" w:hAnsi="Arial" w:cs="Arial"/>
          <w:color w:val="000000"/>
          <w:sz w:val="22"/>
          <w:szCs w:val="22"/>
        </w:rPr>
        <w:t>ne student from the class who was interviewed</w:t>
      </w:r>
      <w:r>
        <w:rPr>
          <w:rFonts w:ascii="Arial" w:hAnsi="Arial" w:cs="Arial"/>
          <w:color w:val="000000"/>
          <w:sz w:val="22"/>
          <w:szCs w:val="22"/>
        </w:rPr>
        <w:t xml:space="preserve"> said</w:t>
      </w:r>
      <w:r w:rsidRPr="008E67D7">
        <w:rPr>
          <w:rFonts w:ascii="Arial" w:hAnsi="Arial" w:cs="Arial"/>
          <w:color w:val="000000"/>
          <w:sz w:val="22"/>
          <w:szCs w:val="22"/>
        </w:rPr>
        <w:t xml:space="preserve">, </w:t>
      </w:r>
      <w:r w:rsidRPr="008E67D7">
        <w:rPr>
          <w:rFonts w:ascii="Arial" w:hAnsi="Arial" w:cs="Arial"/>
          <w:sz w:val="22"/>
          <w:szCs w:val="22"/>
        </w:rPr>
        <w:t xml:space="preserve">"She </w:t>
      </w:r>
      <w:r>
        <w:rPr>
          <w:rFonts w:ascii="Arial" w:hAnsi="Arial" w:cs="Arial"/>
          <w:sz w:val="22"/>
          <w:szCs w:val="22"/>
        </w:rPr>
        <w:t xml:space="preserve">[the teacher] </w:t>
      </w:r>
      <w:r w:rsidRPr="008E67D7">
        <w:rPr>
          <w:rFonts w:ascii="Arial" w:hAnsi="Arial" w:cs="Arial"/>
          <w:sz w:val="22"/>
          <w:szCs w:val="22"/>
        </w:rPr>
        <w:t>was demonstrating the experiment ... with the different elements causing the fire to change color, and as the fire was dying down she added more alcohol</w:t>
      </w:r>
      <w:r>
        <w:rPr>
          <w:rFonts w:ascii="Arial" w:hAnsi="Arial" w:cs="Arial"/>
          <w:sz w:val="22"/>
          <w:szCs w:val="22"/>
        </w:rPr>
        <w:t>.</w:t>
      </w:r>
      <w:r w:rsidRPr="008E67D7">
        <w:rPr>
          <w:rFonts w:ascii="Arial" w:hAnsi="Arial" w:cs="Arial"/>
          <w:sz w:val="22"/>
          <w:szCs w:val="22"/>
        </w:rPr>
        <w:t>"</w:t>
      </w:r>
      <w:r>
        <w:rPr>
          <w:rFonts w:ascii="Arial" w:hAnsi="Arial" w:cs="Arial"/>
          <w:sz w:val="22"/>
          <w:szCs w:val="22"/>
        </w:rPr>
        <w:t xml:space="preserve"> (</w:t>
      </w:r>
      <w:hyperlink r:id="rId25" w:tgtFrame="_blank" w:history="1">
        <w:r w:rsidRPr="008E67D7">
          <w:rPr>
            <w:rStyle w:val="Hyperlink"/>
            <w:rFonts w:ascii="Arial" w:hAnsi="Arial" w:cs="Arial"/>
            <w:sz w:val="22"/>
            <w:szCs w:val="22"/>
          </w:rPr>
          <w:t>https://twitter.com/mattacklandfox5/status/660149372412366848</w:t>
        </w:r>
      </w:hyperlink>
      <w:r>
        <w:rPr>
          <w:rFonts w:ascii="Arial" w:hAnsi="Arial" w:cs="Arial"/>
          <w:sz w:val="22"/>
          <w:szCs w:val="22"/>
        </w:rPr>
        <w:t>)</w:t>
      </w:r>
    </w:p>
    <w:p w:rsidR="00B41EB6" w:rsidRPr="008E67D7" w:rsidRDefault="00B41EB6" w:rsidP="00B41EB6">
      <w:pPr>
        <w:rPr>
          <w:rFonts w:ascii="Arial" w:hAnsi="Arial" w:cs="Arial"/>
          <w:sz w:val="22"/>
          <w:szCs w:val="22"/>
        </w:rPr>
      </w:pPr>
      <w:r>
        <w:rPr>
          <w:rFonts w:ascii="Arial" w:hAnsi="Arial" w:cs="Arial"/>
          <w:sz w:val="22"/>
          <w:szCs w:val="22"/>
        </w:rPr>
        <w:t>Although the specific alcohol had not yet been determined, methanol is the likely culprit.</w:t>
      </w:r>
    </w:p>
    <w:p w:rsidR="00B41EB6" w:rsidRDefault="00B41EB6" w:rsidP="00B41EB6">
      <w:pPr>
        <w:rPr>
          <w:rFonts w:ascii="Arial" w:hAnsi="Arial" w:cs="Arial"/>
          <w:color w:val="000000"/>
          <w:sz w:val="22"/>
          <w:szCs w:val="22"/>
        </w:rPr>
      </w:pPr>
    </w:p>
    <w:p w:rsidR="00B41EB6" w:rsidRDefault="00B41EB6" w:rsidP="00B41EB6">
      <w:pPr>
        <w:ind w:firstLine="720"/>
        <w:rPr>
          <w:rFonts w:ascii="Arial" w:hAnsi="Arial" w:cs="Arial"/>
          <w:color w:val="000000"/>
          <w:sz w:val="22"/>
          <w:szCs w:val="22"/>
          <w:shd w:val="clear" w:color="auto" w:fill="F4F4F4"/>
        </w:rPr>
      </w:pPr>
      <w:r>
        <w:rPr>
          <w:rFonts w:ascii="Arial" w:hAnsi="Arial" w:cs="Arial"/>
          <w:color w:val="000000"/>
          <w:sz w:val="22"/>
          <w:szCs w:val="22"/>
        </w:rPr>
        <w:t xml:space="preserve">With this latest news story, if you feel the need to show the demonstration to your students, the Teacher's Guide editors ENCOURAGE you to use one of the video clips listed in the “More sites on the rainbow demonstration and flame tests” near the end of this article’s Teacher’s Guide, and we want to DISCOURAGE you from actually doing the demonstration in your own classroom. We remind you of the quote above from the American Chemical Society Committee on Chemical </w:t>
      </w:r>
      <w:r w:rsidRPr="008E67D7">
        <w:rPr>
          <w:rFonts w:ascii="Arial" w:hAnsi="Arial" w:cs="Arial"/>
          <w:color w:val="000000"/>
          <w:sz w:val="22"/>
          <w:szCs w:val="22"/>
        </w:rPr>
        <w:t>Safety: “</w:t>
      </w:r>
      <w:r>
        <w:rPr>
          <w:rFonts w:ascii="Arial" w:hAnsi="Arial" w:cs="Arial"/>
          <w:color w:val="000000"/>
          <w:sz w:val="22"/>
          <w:szCs w:val="22"/>
        </w:rPr>
        <w:t xml:space="preserve">… </w:t>
      </w:r>
      <w:r w:rsidRPr="008E67D7">
        <w:rPr>
          <w:rFonts w:ascii="Arial" w:hAnsi="Arial" w:cs="Arial"/>
          <w:color w:val="000000"/>
          <w:sz w:val="22"/>
          <w:szCs w:val="22"/>
          <w:u w:val="single"/>
        </w:rPr>
        <w:t>we</w:t>
      </w:r>
      <w:r w:rsidRPr="008E67D7">
        <w:rPr>
          <w:rFonts w:ascii="Arial" w:hAnsi="Arial" w:cs="Arial"/>
          <w:color w:val="000000"/>
          <w:sz w:val="22"/>
          <w:szCs w:val="22"/>
          <w:u w:val="single"/>
          <w:shd w:val="clear" w:color="auto" w:fill="F4F4F4"/>
        </w:rPr>
        <w:t xml:space="preserve"> urge you to stop using this demonstration</w:t>
      </w:r>
      <w:r w:rsidRPr="008E67D7">
        <w:rPr>
          <w:rFonts w:ascii="Arial" w:hAnsi="Arial" w:cs="Arial"/>
          <w:color w:val="000000"/>
          <w:sz w:val="22"/>
          <w:szCs w:val="22"/>
          <w:shd w:val="clear" w:color="auto" w:fill="F4F4F4"/>
        </w:rPr>
        <w:t>.</w:t>
      </w:r>
      <w:r>
        <w:rPr>
          <w:rFonts w:ascii="Arial" w:hAnsi="Arial" w:cs="Arial"/>
          <w:color w:val="000000"/>
          <w:sz w:val="22"/>
          <w:szCs w:val="22"/>
          <w:shd w:val="clear" w:color="auto" w:fill="F4F4F4"/>
        </w:rPr>
        <w:t xml:space="preserve">” </w:t>
      </w:r>
    </w:p>
    <w:p w:rsidR="00B41EB6" w:rsidRDefault="00B41EB6" w:rsidP="00B41EB6">
      <w:pPr>
        <w:rPr>
          <w:rFonts w:ascii="Arial" w:hAnsi="Arial" w:cs="Arial"/>
          <w:color w:val="000000"/>
          <w:sz w:val="22"/>
          <w:szCs w:val="22"/>
          <w:shd w:val="clear" w:color="auto" w:fill="F4F4F4"/>
        </w:rPr>
      </w:pPr>
    </w:p>
    <w:p w:rsidR="00B41EB6" w:rsidRPr="006E3091" w:rsidRDefault="00B41EB6" w:rsidP="00B41EB6">
      <w:pPr>
        <w:rPr>
          <w:rFonts w:ascii="Arial" w:hAnsi="Arial" w:cs="Arial"/>
          <w:b/>
          <w:color w:val="000000"/>
          <w:sz w:val="22"/>
          <w:szCs w:val="22"/>
        </w:rPr>
      </w:pPr>
      <w:r w:rsidRPr="006E3091">
        <w:rPr>
          <w:rFonts w:ascii="Arial" w:hAnsi="Arial" w:cs="Arial"/>
          <w:b/>
          <w:color w:val="000000"/>
          <w:sz w:val="22"/>
          <w:szCs w:val="22"/>
        </w:rPr>
        <w:t>No demonstration—no matter how exciting—is worth the risk of harm to students.</w:t>
      </w:r>
    </w:p>
    <w:p w:rsidR="00B41EB6" w:rsidRDefault="00B41EB6" w:rsidP="00B41EB6">
      <w:pPr>
        <w:rPr>
          <w:rFonts w:ascii="Arial" w:hAnsi="Arial" w:cs="Arial"/>
          <w:sz w:val="22"/>
          <w:szCs w:val="22"/>
        </w:rPr>
      </w:pPr>
    </w:p>
    <w:p w:rsidR="00B41EB6" w:rsidRPr="0052093A" w:rsidRDefault="00B41EB6" w:rsidP="00B41EB6">
      <w:pPr>
        <w:rPr>
          <w:rFonts w:ascii="Arial" w:hAnsi="Arial" w:cs="Arial"/>
          <w:b/>
        </w:rPr>
      </w:pPr>
      <w:r w:rsidRPr="0052093A">
        <w:rPr>
          <w:rFonts w:ascii="Arial" w:hAnsi="Arial" w:cs="Arial"/>
          <w:b/>
        </w:rPr>
        <w:t xml:space="preserve">More on </w:t>
      </w:r>
      <w:r>
        <w:rPr>
          <w:rFonts w:ascii="Arial" w:hAnsi="Arial" w:cs="Arial"/>
          <w:b/>
        </w:rPr>
        <w:t>safety in the chemistry classroom</w:t>
      </w:r>
    </w:p>
    <w:p w:rsidR="00B41EB6" w:rsidRDefault="00B41EB6" w:rsidP="00B41EB6">
      <w:pPr>
        <w:rPr>
          <w:rFonts w:ascii="Arial" w:hAnsi="Arial" w:cs="Arial"/>
          <w:sz w:val="22"/>
          <w:szCs w:val="22"/>
        </w:rPr>
      </w:pPr>
    </w:p>
    <w:p w:rsidR="00B41EB6" w:rsidRPr="00CF43DB" w:rsidRDefault="00B41EB6" w:rsidP="00B41EB6">
      <w:pPr>
        <w:rPr>
          <w:rFonts w:ascii="Arial" w:hAnsi="Arial" w:cs="Arial"/>
          <w:sz w:val="22"/>
          <w:szCs w:val="22"/>
        </w:rPr>
      </w:pPr>
      <w:r>
        <w:rPr>
          <w:rFonts w:ascii="Arial" w:hAnsi="Arial" w:cs="Arial"/>
          <w:sz w:val="22"/>
          <w:szCs w:val="22"/>
        </w:rPr>
        <w:tab/>
      </w:r>
      <w:r w:rsidRPr="00CF43DB">
        <w:rPr>
          <w:rFonts w:ascii="Arial" w:hAnsi="Arial" w:cs="Arial"/>
          <w:sz w:val="22"/>
          <w:szCs w:val="22"/>
        </w:rPr>
        <w:t xml:space="preserve">It is imperative to create a culture of safety in the science classroom from day one. One way to do this is to consider the four principles of safety as described by Robert H. Hill, Jr. and David C. </w:t>
      </w:r>
      <w:proofErr w:type="spellStart"/>
      <w:r w:rsidRPr="00CF43DB">
        <w:rPr>
          <w:rFonts w:ascii="Arial" w:hAnsi="Arial" w:cs="Arial"/>
          <w:sz w:val="22"/>
          <w:szCs w:val="22"/>
        </w:rPr>
        <w:t>Finster</w:t>
      </w:r>
      <w:proofErr w:type="spellEnd"/>
      <w:r w:rsidRPr="00CF43DB">
        <w:rPr>
          <w:rFonts w:ascii="Arial" w:hAnsi="Arial" w:cs="Arial"/>
          <w:sz w:val="22"/>
          <w:szCs w:val="22"/>
        </w:rPr>
        <w:t xml:space="preserve"> in their book </w:t>
      </w:r>
      <w:r w:rsidRPr="00277196">
        <w:rPr>
          <w:rFonts w:ascii="Arial" w:hAnsi="Arial" w:cs="Arial"/>
          <w:i/>
          <w:sz w:val="22"/>
          <w:szCs w:val="22"/>
        </w:rPr>
        <w:t>Laboratory Safety for Chemistry Students</w:t>
      </w:r>
      <w:r w:rsidRPr="00277196">
        <w:rPr>
          <w:rFonts w:ascii="Arial" w:hAnsi="Arial" w:cs="Arial"/>
          <w:sz w:val="22"/>
          <w:szCs w:val="22"/>
        </w:rPr>
        <w:t>.</w:t>
      </w:r>
    </w:p>
    <w:p w:rsidR="00B41EB6" w:rsidRDefault="00B41EB6" w:rsidP="00B41EB6">
      <w:pPr>
        <w:ind w:left="810" w:right="720"/>
        <w:rPr>
          <w:rFonts w:ascii="Arial" w:hAnsi="Arial" w:cs="Arial"/>
          <w:sz w:val="20"/>
          <w:szCs w:val="20"/>
        </w:rPr>
      </w:pPr>
    </w:p>
    <w:p w:rsidR="00B41EB6" w:rsidRDefault="00B41EB6" w:rsidP="00B41EB6">
      <w:pPr>
        <w:ind w:left="810" w:right="720" w:firstLine="630"/>
        <w:rPr>
          <w:rFonts w:ascii="Arial" w:hAnsi="Arial" w:cs="Arial"/>
          <w:sz w:val="20"/>
          <w:szCs w:val="20"/>
        </w:rPr>
      </w:pPr>
      <w:r>
        <w:rPr>
          <w:rFonts w:ascii="Arial" w:hAnsi="Arial" w:cs="Arial"/>
          <w:sz w:val="20"/>
          <w:szCs w:val="20"/>
        </w:rPr>
        <w:t>The first principle,</w:t>
      </w:r>
      <w:r w:rsidRPr="00961471">
        <w:rPr>
          <w:rFonts w:ascii="Arial" w:hAnsi="Arial" w:cs="Arial"/>
          <w:sz w:val="20"/>
          <w:szCs w:val="20"/>
        </w:rPr>
        <w:t xml:space="preserve"> to </w:t>
      </w:r>
      <w:r w:rsidRPr="00961471">
        <w:rPr>
          <w:rFonts w:ascii="Arial" w:hAnsi="Arial" w:cs="Arial"/>
          <w:b/>
          <w:sz w:val="20"/>
          <w:szCs w:val="20"/>
        </w:rPr>
        <w:t>recognize</w:t>
      </w:r>
      <w:r w:rsidRPr="00961471">
        <w:rPr>
          <w:rFonts w:ascii="Arial" w:hAnsi="Arial" w:cs="Arial"/>
          <w:sz w:val="20"/>
          <w:szCs w:val="20"/>
        </w:rPr>
        <w:t xml:space="preserve"> the hazards of chemicals, equipment and procedures</w:t>
      </w:r>
      <w:r w:rsidRPr="00961471">
        <w:rPr>
          <w:rFonts w:ascii="Arial" w:hAnsi="Arial" w:cs="Arial"/>
          <w:b/>
          <w:sz w:val="20"/>
          <w:szCs w:val="20"/>
        </w:rPr>
        <w:t xml:space="preserve">, </w:t>
      </w:r>
      <w:r w:rsidRPr="00961471">
        <w:rPr>
          <w:rFonts w:ascii="Arial" w:hAnsi="Arial" w:cs="Arial"/>
          <w:sz w:val="20"/>
          <w:szCs w:val="20"/>
        </w:rPr>
        <w:t xml:space="preserve">requires that </w:t>
      </w:r>
      <w:r>
        <w:rPr>
          <w:rFonts w:ascii="Arial" w:hAnsi="Arial" w:cs="Arial"/>
          <w:sz w:val="20"/>
          <w:szCs w:val="20"/>
        </w:rPr>
        <w:t xml:space="preserve">you know and recognize the hazard of the chemicals that you are using. </w:t>
      </w:r>
      <w:r w:rsidRPr="00961471">
        <w:rPr>
          <w:rFonts w:ascii="Arial" w:hAnsi="Arial" w:cs="Arial"/>
          <w:sz w:val="20"/>
          <w:szCs w:val="20"/>
        </w:rPr>
        <w:t xml:space="preserve">The second principle, </w:t>
      </w:r>
      <w:r w:rsidRPr="00961471">
        <w:rPr>
          <w:rFonts w:ascii="Arial" w:hAnsi="Arial" w:cs="Arial"/>
          <w:b/>
          <w:sz w:val="20"/>
          <w:szCs w:val="20"/>
        </w:rPr>
        <w:t>assess</w:t>
      </w:r>
      <w:r w:rsidRPr="00961471">
        <w:rPr>
          <w:rFonts w:ascii="Arial" w:hAnsi="Arial" w:cs="Arial"/>
          <w:sz w:val="20"/>
          <w:szCs w:val="20"/>
        </w:rPr>
        <w:t xml:space="preserve"> risks of hazards associated with exposures and procedures, is perhaps the most im</w:t>
      </w:r>
      <w:r>
        <w:rPr>
          <w:rFonts w:ascii="Arial" w:hAnsi="Arial" w:cs="Arial"/>
          <w:sz w:val="20"/>
          <w:szCs w:val="20"/>
        </w:rPr>
        <w:t xml:space="preserve">portant of all the principles. </w:t>
      </w:r>
      <w:r w:rsidRPr="00961471">
        <w:rPr>
          <w:rFonts w:ascii="Arial" w:hAnsi="Arial" w:cs="Arial"/>
          <w:sz w:val="20"/>
          <w:szCs w:val="20"/>
        </w:rPr>
        <w:t xml:space="preserve">The third principle, </w:t>
      </w:r>
      <w:r w:rsidRPr="00961471">
        <w:rPr>
          <w:rFonts w:ascii="Arial" w:hAnsi="Arial" w:cs="Arial"/>
          <w:b/>
          <w:sz w:val="20"/>
          <w:szCs w:val="20"/>
        </w:rPr>
        <w:t>minimize</w:t>
      </w:r>
      <w:r w:rsidRPr="00961471">
        <w:rPr>
          <w:rFonts w:ascii="Arial" w:hAnsi="Arial" w:cs="Arial"/>
          <w:sz w:val="20"/>
          <w:szCs w:val="20"/>
        </w:rPr>
        <w:t xml:space="preserve"> risks, requires careful attention to both the design a</w:t>
      </w:r>
      <w:r>
        <w:rPr>
          <w:rFonts w:ascii="Arial" w:hAnsi="Arial" w:cs="Arial"/>
          <w:sz w:val="20"/>
          <w:szCs w:val="20"/>
        </w:rPr>
        <w:t xml:space="preserve">nd execution of an experiment. </w:t>
      </w:r>
      <w:r w:rsidRPr="00961471">
        <w:rPr>
          <w:rFonts w:ascii="Arial" w:hAnsi="Arial" w:cs="Arial"/>
          <w:sz w:val="20"/>
          <w:szCs w:val="20"/>
        </w:rPr>
        <w:t>Finally, despite efforts to prevent incidents (accidents) and expo</w:t>
      </w:r>
      <w:r>
        <w:rPr>
          <w:rFonts w:ascii="Arial" w:hAnsi="Arial" w:cs="Arial"/>
          <w:sz w:val="20"/>
          <w:szCs w:val="20"/>
        </w:rPr>
        <w:t>s</w:t>
      </w:r>
      <w:r w:rsidRPr="00961471">
        <w:rPr>
          <w:rFonts w:ascii="Arial" w:hAnsi="Arial" w:cs="Arial"/>
          <w:sz w:val="20"/>
          <w:szCs w:val="20"/>
        </w:rPr>
        <w:t>ure in the laboratory, it i</w:t>
      </w:r>
      <w:r>
        <w:rPr>
          <w:rFonts w:ascii="Arial" w:hAnsi="Arial" w:cs="Arial"/>
          <w:sz w:val="20"/>
          <w:szCs w:val="20"/>
        </w:rPr>
        <w:t xml:space="preserve">s prudent to prepare for them. </w:t>
      </w:r>
      <w:r w:rsidRPr="00961471">
        <w:rPr>
          <w:rFonts w:ascii="Arial" w:hAnsi="Arial" w:cs="Arial"/>
          <w:sz w:val="20"/>
          <w:szCs w:val="20"/>
        </w:rPr>
        <w:t xml:space="preserve">Thus, we present the fourth principle: </w:t>
      </w:r>
      <w:r w:rsidRPr="00961471">
        <w:rPr>
          <w:rFonts w:ascii="Arial" w:hAnsi="Arial" w:cs="Arial"/>
          <w:b/>
          <w:sz w:val="20"/>
          <w:szCs w:val="20"/>
        </w:rPr>
        <w:t>prepare</w:t>
      </w:r>
      <w:r w:rsidRPr="00961471">
        <w:rPr>
          <w:rFonts w:ascii="Arial" w:hAnsi="Arial" w:cs="Arial"/>
          <w:sz w:val="20"/>
          <w:szCs w:val="20"/>
        </w:rPr>
        <w:t xml:space="preserve"> for emergencies.”</w:t>
      </w:r>
      <w:r>
        <w:rPr>
          <w:rFonts w:ascii="Arial" w:hAnsi="Arial" w:cs="Arial"/>
          <w:sz w:val="20"/>
          <w:szCs w:val="20"/>
        </w:rPr>
        <w:t xml:space="preserve"> Hill, R and </w:t>
      </w:r>
      <w:proofErr w:type="spellStart"/>
      <w:r>
        <w:rPr>
          <w:rFonts w:ascii="Arial" w:hAnsi="Arial" w:cs="Arial"/>
          <w:sz w:val="20"/>
          <w:szCs w:val="20"/>
        </w:rPr>
        <w:t>Finster</w:t>
      </w:r>
      <w:proofErr w:type="spellEnd"/>
      <w:r>
        <w:rPr>
          <w:rFonts w:ascii="Arial" w:hAnsi="Arial" w:cs="Arial"/>
          <w:sz w:val="20"/>
          <w:szCs w:val="20"/>
        </w:rPr>
        <w:t xml:space="preserve">, D. </w:t>
      </w:r>
      <w:r w:rsidRPr="00615F38">
        <w:rPr>
          <w:rFonts w:ascii="Arial" w:hAnsi="Arial" w:cs="Arial"/>
          <w:i/>
          <w:sz w:val="20"/>
          <w:szCs w:val="20"/>
        </w:rPr>
        <w:t>Laboratory Safety for Chemistry Students</w:t>
      </w:r>
      <w:r>
        <w:rPr>
          <w:rFonts w:ascii="Arial" w:hAnsi="Arial" w:cs="Arial"/>
          <w:sz w:val="20"/>
          <w:szCs w:val="20"/>
        </w:rPr>
        <w:t>, John Wiley &amp; Sons, Inc.: Hoboken, New Jersey, 2010, pp 1–7.</w:t>
      </w:r>
    </w:p>
    <w:p w:rsidR="00B41EB6" w:rsidRPr="00961471" w:rsidRDefault="00B41EB6" w:rsidP="00B41EB6">
      <w:pPr>
        <w:ind w:left="810" w:right="720"/>
        <w:rPr>
          <w:rFonts w:ascii="Arial" w:hAnsi="Arial" w:cs="Arial"/>
          <w:sz w:val="20"/>
          <w:szCs w:val="20"/>
          <w:u w:val="single"/>
        </w:rPr>
      </w:pPr>
    </w:p>
    <w:p w:rsidR="00B41EB6" w:rsidRDefault="00B41EB6" w:rsidP="00B41EB6">
      <w:pPr>
        <w:rPr>
          <w:rFonts w:ascii="Arial" w:hAnsi="Arial" w:cs="Arial"/>
          <w:sz w:val="22"/>
          <w:szCs w:val="22"/>
        </w:rPr>
      </w:pPr>
      <w:r w:rsidRPr="00CF43DB">
        <w:rPr>
          <w:rFonts w:ascii="Arial" w:hAnsi="Arial" w:cs="Arial"/>
          <w:sz w:val="22"/>
          <w:szCs w:val="22"/>
        </w:rPr>
        <w:t xml:space="preserve">Hill and </w:t>
      </w:r>
      <w:proofErr w:type="spellStart"/>
      <w:r w:rsidRPr="00CF43DB">
        <w:rPr>
          <w:rFonts w:ascii="Arial" w:hAnsi="Arial" w:cs="Arial"/>
          <w:sz w:val="22"/>
          <w:szCs w:val="22"/>
        </w:rPr>
        <w:t>Finster</w:t>
      </w:r>
      <w:proofErr w:type="spellEnd"/>
      <w:r w:rsidRPr="00CF43DB">
        <w:rPr>
          <w:rFonts w:ascii="Arial" w:hAnsi="Arial" w:cs="Arial"/>
          <w:sz w:val="22"/>
          <w:szCs w:val="22"/>
        </w:rPr>
        <w:t xml:space="preserve"> describe their four principles as RAMP</w:t>
      </w:r>
      <w:r>
        <w:rPr>
          <w:rFonts w:ascii="Arial" w:hAnsi="Arial" w:cs="Arial"/>
          <w:sz w:val="22"/>
          <w:szCs w:val="22"/>
        </w:rPr>
        <w:t>—Recognize, Assess, Minimize, and Prepare—</w:t>
      </w:r>
      <w:r w:rsidRPr="00CF43DB">
        <w:rPr>
          <w:rFonts w:ascii="Arial" w:hAnsi="Arial" w:cs="Arial"/>
          <w:sz w:val="22"/>
          <w:szCs w:val="22"/>
        </w:rPr>
        <w:t xml:space="preserve">and the use of these principles </w:t>
      </w:r>
      <w:r>
        <w:rPr>
          <w:rFonts w:ascii="Arial" w:hAnsi="Arial" w:cs="Arial"/>
          <w:sz w:val="22"/>
          <w:szCs w:val="22"/>
        </w:rPr>
        <w:t>is expected to</w:t>
      </w:r>
      <w:r w:rsidRPr="00CF43DB">
        <w:rPr>
          <w:rFonts w:ascii="Arial" w:hAnsi="Arial" w:cs="Arial"/>
          <w:sz w:val="22"/>
          <w:szCs w:val="22"/>
        </w:rPr>
        <w:t xml:space="preserve"> lead to an accident</w:t>
      </w:r>
      <w:r>
        <w:rPr>
          <w:rFonts w:ascii="Arial" w:hAnsi="Arial" w:cs="Arial"/>
          <w:sz w:val="22"/>
          <w:szCs w:val="22"/>
        </w:rPr>
        <w:t>-</w:t>
      </w:r>
      <w:r w:rsidRPr="00CF43DB">
        <w:rPr>
          <w:rFonts w:ascii="Arial" w:hAnsi="Arial" w:cs="Arial"/>
          <w:sz w:val="22"/>
          <w:szCs w:val="22"/>
        </w:rPr>
        <w:t>free classroom.</w:t>
      </w:r>
    </w:p>
    <w:p w:rsidR="00B41EB6" w:rsidRPr="00CF43DB" w:rsidRDefault="00B41EB6" w:rsidP="00B41EB6">
      <w:pPr>
        <w:rPr>
          <w:rFonts w:ascii="Arial" w:hAnsi="Arial" w:cs="Arial"/>
          <w:sz w:val="22"/>
          <w:szCs w:val="22"/>
        </w:rPr>
      </w:pPr>
    </w:p>
    <w:p w:rsidR="00B41EB6" w:rsidRPr="00CF43DB" w:rsidRDefault="00B41EB6" w:rsidP="00B41EB6">
      <w:pPr>
        <w:rPr>
          <w:rFonts w:ascii="Arial" w:hAnsi="Arial" w:cs="Arial"/>
          <w:sz w:val="22"/>
          <w:szCs w:val="22"/>
        </w:rPr>
      </w:pPr>
      <w:r w:rsidRPr="00CF43DB">
        <w:rPr>
          <w:rFonts w:ascii="Arial" w:hAnsi="Arial" w:cs="Arial"/>
          <w:sz w:val="22"/>
          <w:szCs w:val="22"/>
        </w:rPr>
        <w:tab/>
        <w:t>Generating general safety understandings for the laboratory setting is the responsibility of the teacher. The following are some of the essential requirements to ensure a safe chemistry classroom</w:t>
      </w:r>
      <w:r>
        <w:rPr>
          <w:rFonts w:ascii="Arial" w:hAnsi="Arial" w:cs="Arial"/>
          <w:sz w:val="22"/>
          <w:szCs w:val="22"/>
        </w:rPr>
        <w:t>:</w:t>
      </w:r>
    </w:p>
    <w:p w:rsidR="00B41EB6" w:rsidRPr="00CF43DB" w:rsidRDefault="00B41EB6" w:rsidP="00B41EB6">
      <w:pPr>
        <w:rPr>
          <w:rFonts w:ascii="Arial" w:hAnsi="Arial" w:cs="Arial"/>
          <w:sz w:val="22"/>
          <w:szCs w:val="22"/>
        </w:rPr>
      </w:pPr>
    </w:p>
    <w:p w:rsidR="00B41EB6" w:rsidRPr="00A45ECF" w:rsidRDefault="00B41EB6" w:rsidP="00B41EB6">
      <w:pPr>
        <w:rPr>
          <w:rFonts w:ascii="Arial" w:hAnsi="Arial" w:cs="Arial"/>
          <w:sz w:val="22"/>
          <w:szCs w:val="22"/>
        </w:rPr>
      </w:pPr>
      <w:r w:rsidRPr="00CF43DB">
        <w:rPr>
          <w:rFonts w:ascii="Arial" w:hAnsi="Arial" w:cs="Arial"/>
          <w:sz w:val="22"/>
          <w:szCs w:val="22"/>
        </w:rPr>
        <w:tab/>
      </w:r>
      <w:r w:rsidRPr="00A45ECF">
        <w:rPr>
          <w:rFonts w:ascii="Arial" w:hAnsi="Arial" w:cs="Arial"/>
          <w:b/>
          <w:sz w:val="22"/>
          <w:szCs w:val="22"/>
        </w:rPr>
        <w:t xml:space="preserve">General </w:t>
      </w:r>
      <w:r>
        <w:rPr>
          <w:rFonts w:ascii="Arial" w:hAnsi="Arial" w:cs="Arial"/>
          <w:b/>
          <w:sz w:val="22"/>
          <w:szCs w:val="22"/>
        </w:rPr>
        <w:t>s</w:t>
      </w:r>
      <w:r w:rsidRPr="00A45ECF">
        <w:rPr>
          <w:rFonts w:ascii="Arial" w:hAnsi="Arial" w:cs="Arial"/>
          <w:b/>
          <w:sz w:val="22"/>
          <w:szCs w:val="22"/>
        </w:rPr>
        <w:t xml:space="preserve">afety </w:t>
      </w:r>
      <w:r>
        <w:rPr>
          <w:rFonts w:ascii="Arial" w:hAnsi="Arial" w:cs="Arial"/>
          <w:b/>
          <w:sz w:val="22"/>
          <w:szCs w:val="22"/>
        </w:rPr>
        <w:t>r</w:t>
      </w:r>
      <w:r w:rsidRPr="00A45ECF">
        <w:rPr>
          <w:rFonts w:ascii="Arial" w:hAnsi="Arial" w:cs="Arial"/>
          <w:b/>
          <w:sz w:val="22"/>
          <w:szCs w:val="22"/>
        </w:rPr>
        <w:t>ules</w:t>
      </w:r>
    </w:p>
    <w:p w:rsidR="00B41EB6" w:rsidRDefault="00B41EB6" w:rsidP="00B41EB6">
      <w:pPr>
        <w:rPr>
          <w:rFonts w:ascii="Arial" w:hAnsi="Arial" w:cs="Arial"/>
          <w:sz w:val="22"/>
          <w:szCs w:val="22"/>
        </w:rPr>
      </w:pPr>
    </w:p>
    <w:p w:rsidR="00B41EB6" w:rsidRDefault="00B41EB6" w:rsidP="00B41EB6">
      <w:pPr>
        <w:rPr>
          <w:rFonts w:ascii="Arial" w:hAnsi="Arial" w:cs="Arial"/>
          <w:sz w:val="22"/>
          <w:szCs w:val="22"/>
        </w:rPr>
      </w:pPr>
      <w:r w:rsidRPr="00CF43DB">
        <w:rPr>
          <w:rFonts w:ascii="Arial" w:hAnsi="Arial" w:cs="Arial"/>
          <w:sz w:val="22"/>
          <w:szCs w:val="22"/>
        </w:rPr>
        <w:tab/>
        <w:t xml:space="preserve">There are many resources to guide the classroom teacher in adopting an appropriate set of safety rules for a given laboratory setting. The list of rules can be extensive. It is recommended that the list for the students be manageable and specific for a particular setting </w:t>
      </w:r>
      <w:r w:rsidRPr="00CF43DB">
        <w:rPr>
          <w:rFonts w:ascii="Arial" w:hAnsi="Arial" w:cs="Arial"/>
          <w:sz w:val="22"/>
          <w:szCs w:val="22"/>
        </w:rPr>
        <w:lastRenderedPageBreak/>
        <w:t>and course. Not only should a set of guidelines be given and explained to students</w:t>
      </w:r>
      <w:r>
        <w:rPr>
          <w:rFonts w:ascii="Arial" w:hAnsi="Arial" w:cs="Arial"/>
          <w:sz w:val="22"/>
          <w:szCs w:val="22"/>
        </w:rPr>
        <w:t xml:space="preserve">, but </w:t>
      </w:r>
      <w:r w:rsidRPr="00CF43DB">
        <w:rPr>
          <w:rFonts w:ascii="Arial" w:hAnsi="Arial" w:cs="Arial"/>
          <w:sz w:val="22"/>
          <w:szCs w:val="22"/>
        </w:rPr>
        <w:t xml:space="preserve">it is important to provide a safety contract for the students and parents to sign. This provides the evidence that you, the teacher, take safety seriously and you have a plan for operating a safe laboratory setting. In an effort to ensure that the students not only have </w:t>
      </w:r>
      <w:r w:rsidRPr="00A45ECF">
        <w:rPr>
          <w:rFonts w:ascii="Arial" w:hAnsi="Arial" w:cs="Arial"/>
          <w:i/>
          <w:sz w:val="22"/>
          <w:szCs w:val="22"/>
        </w:rPr>
        <w:t>read</w:t>
      </w:r>
      <w:r w:rsidRPr="00CF43DB">
        <w:rPr>
          <w:rFonts w:ascii="Arial" w:hAnsi="Arial" w:cs="Arial"/>
          <w:sz w:val="22"/>
          <w:szCs w:val="22"/>
        </w:rPr>
        <w:t xml:space="preserve"> the safety guidelines but also </w:t>
      </w:r>
      <w:r w:rsidRPr="00A45ECF">
        <w:rPr>
          <w:rFonts w:ascii="Arial" w:hAnsi="Arial" w:cs="Arial"/>
          <w:i/>
          <w:sz w:val="22"/>
          <w:szCs w:val="22"/>
        </w:rPr>
        <w:t>understand</w:t>
      </w:r>
      <w:r w:rsidRPr="00CF43DB">
        <w:rPr>
          <w:rFonts w:ascii="Arial" w:hAnsi="Arial" w:cs="Arial"/>
          <w:sz w:val="22"/>
          <w:szCs w:val="22"/>
        </w:rPr>
        <w:t xml:space="preserve"> them</w:t>
      </w:r>
      <w:r>
        <w:rPr>
          <w:rFonts w:ascii="Arial" w:hAnsi="Arial" w:cs="Arial"/>
          <w:sz w:val="22"/>
          <w:szCs w:val="22"/>
        </w:rPr>
        <w:t>,</w:t>
      </w:r>
      <w:r w:rsidRPr="00CF43DB">
        <w:rPr>
          <w:rFonts w:ascii="Arial" w:hAnsi="Arial" w:cs="Arial"/>
          <w:sz w:val="22"/>
          <w:szCs w:val="22"/>
        </w:rPr>
        <w:t xml:space="preserve"> it is recommended that each student demonstrate their knowledge on an assessment such as a quiz. This further emphasizes the fact that the students are familiar with the safety expectations in the lab and that the teacher emphasizes a culture of safety.</w:t>
      </w:r>
      <w:r>
        <w:rPr>
          <w:rFonts w:ascii="Arial" w:hAnsi="Arial" w:cs="Arial"/>
          <w:sz w:val="22"/>
          <w:szCs w:val="22"/>
        </w:rPr>
        <w:t xml:space="preserve"> </w:t>
      </w:r>
      <w:r w:rsidRPr="00CF43DB">
        <w:rPr>
          <w:rFonts w:ascii="Arial" w:hAnsi="Arial" w:cs="Arial"/>
          <w:sz w:val="22"/>
          <w:szCs w:val="22"/>
        </w:rPr>
        <w:tab/>
      </w:r>
    </w:p>
    <w:p w:rsidR="00B41EB6" w:rsidRDefault="00B41EB6" w:rsidP="00B41EB6">
      <w:pPr>
        <w:rPr>
          <w:rFonts w:ascii="Arial" w:hAnsi="Arial" w:cs="Arial"/>
          <w:sz w:val="22"/>
          <w:szCs w:val="22"/>
        </w:rPr>
      </w:pPr>
    </w:p>
    <w:p w:rsidR="00B41EB6" w:rsidRPr="00CD4C99" w:rsidRDefault="00B41EB6" w:rsidP="00B41EB6">
      <w:pPr>
        <w:rPr>
          <w:rFonts w:ascii="Arial" w:hAnsi="Arial" w:cs="Arial"/>
          <w:b/>
          <w:color w:val="000000"/>
          <w:sz w:val="22"/>
          <w:szCs w:val="22"/>
          <w:shd w:val="clear" w:color="auto" w:fill="FFFFFF"/>
        </w:rPr>
      </w:pPr>
      <w:r w:rsidRPr="00CD4C99">
        <w:rPr>
          <w:rFonts w:ascii="Arial" w:hAnsi="Arial" w:cs="Arial"/>
          <w:sz w:val="22"/>
          <w:szCs w:val="22"/>
        </w:rPr>
        <w:tab/>
      </w:r>
      <w:r w:rsidRPr="00CD4C99">
        <w:rPr>
          <w:rFonts w:ascii="Arial" w:hAnsi="Arial" w:cs="Arial"/>
          <w:b/>
          <w:color w:val="000000"/>
          <w:sz w:val="22"/>
          <w:szCs w:val="22"/>
          <w:shd w:val="clear" w:color="auto" w:fill="FFFFFF"/>
        </w:rPr>
        <w:t xml:space="preserve">Globally Harmonized System </w:t>
      </w:r>
      <w:r>
        <w:rPr>
          <w:rFonts w:ascii="Arial" w:hAnsi="Arial" w:cs="Arial"/>
          <w:b/>
          <w:color w:val="000000"/>
          <w:sz w:val="22"/>
          <w:szCs w:val="22"/>
          <w:shd w:val="clear" w:color="auto" w:fill="FFFFFF"/>
        </w:rPr>
        <w:t>(GHS) symbols</w:t>
      </w:r>
    </w:p>
    <w:p w:rsidR="00B41EB6" w:rsidRPr="00CF43DB" w:rsidRDefault="00B41EB6" w:rsidP="00B41EB6">
      <w:pPr>
        <w:rPr>
          <w:rFonts w:ascii="Arial" w:hAnsi="Arial" w:cs="Arial"/>
          <w:color w:val="000000"/>
          <w:sz w:val="22"/>
          <w:szCs w:val="22"/>
          <w:shd w:val="clear" w:color="auto" w:fill="FFFFFF"/>
        </w:rPr>
      </w:pPr>
    </w:p>
    <w:p w:rsidR="00B41EB6" w:rsidRDefault="00B41EB6" w:rsidP="00B41EB6">
      <w:pPr>
        <w:ind w:firstLine="720"/>
        <w:rPr>
          <w:color w:val="000000"/>
          <w:shd w:val="clear" w:color="auto" w:fill="FFFFFF"/>
        </w:rPr>
      </w:pPr>
      <w:r w:rsidRPr="00CF43DB">
        <w:rPr>
          <w:rFonts w:ascii="Arial" w:hAnsi="Arial" w:cs="Arial"/>
          <w:color w:val="000000"/>
          <w:sz w:val="22"/>
          <w:szCs w:val="22"/>
          <w:shd w:val="clear" w:color="auto" w:fill="FFFFFF"/>
        </w:rPr>
        <w:t>Teachers and students should be familiar with these symbols and their meanings</w:t>
      </w:r>
      <w:r>
        <w:rPr>
          <w:rFonts w:ascii="Arial" w:hAnsi="Arial" w:cs="Arial"/>
          <w:color w:val="000000"/>
          <w:sz w:val="22"/>
          <w:szCs w:val="22"/>
          <w:shd w:val="clear" w:color="auto" w:fill="FFFFFF"/>
        </w:rPr>
        <w:t>.</w:t>
      </w:r>
    </w:p>
    <w:p w:rsidR="00B41EB6" w:rsidRPr="00CF0DED" w:rsidRDefault="00B41EB6" w:rsidP="00B41EB6">
      <w:pPr>
        <w:rPr>
          <w:color w:val="000000"/>
          <w:shd w:val="clear" w:color="auto" w:fill="FFFFFF"/>
        </w:rPr>
      </w:pPr>
    </w:p>
    <w:p w:rsidR="00B41EB6" w:rsidRDefault="00B41EB6" w:rsidP="00B41EB6">
      <w:pPr>
        <w:jc w:val="center"/>
        <w:rPr>
          <w:rFonts w:ascii="Arial" w:hAnsi="Arial" w:cs="Arial"/>
          <w:color w:val="000000"/>
          <w:shd w:val="clear" w:color="auto" w:fill="FFFFFF"/>
        </w:rPr>
        <w:sectPr w:rsidR="00B41EB6" w:rsidSect="00781AAD">
          <w:footerReference w:type="even" r:id="rId26"/>
          <w:footerReference w:type="default" r:id="rId27"/>
          <w:footerReference w:type="first" r:id="rId28"/>
          <w:pgSz w:w="12240" w:h="15840" w:code="1"/>
          <w:pgMar w:top="1440" w:right="1440" w:bottom="1440" w:left="1440" w:header="720" w:footer="576" w:gutter="0"/>
          <w:cols w:space="720"/>
          <w:titlePg/>
          <w:docGrid w:linePitch="360"/>
        </w:sectPr>
      </w:pPr>
    </w:p>
    <w:tbl>
      <w:tblPr>
        <w:tblW w:w="4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
        <w:gridCol w:w="1530"/>
        <w:gridCol w:w="81"/>
        <w:gridCol w:w="2259"/>
        <w:gridCol w:w="720"/>
      </w:tblGrid>
      <w:tr w:rsidR="00B41EB6" w:rsidRPr="00B05230" w:rsidTr="00781AAD">
        <w:trPr>
          <w:gridAfter w:val="1"/>
          <w:wAfter w:w="720" w:type="dxa"/>
        </w:trPr>
        <w:tc>
          <w:tcPr>
            <w:tcW w:w="1620" w:type="dxa"/>
            <w:gridSpan w:val="2"/>
            <w:shd w:val="clear" w:color="auto" w:fill="auto"/>
            <w:vAlign w:val="center"/>
          </w:tcPr>
          <w:p w:rsidR="00B41EB6" w:rsidRPr="00B05230" w:rsidRDefault="00B41EB6" w:rsidP="00781AAD">
            <w:pPr>
              <w:jc w:val="center"/>
              <w:rPr>
                <w:rFonts w:ascii="Arial" w:hAnsi="Arial" w:cs="Arial"/>
                <w:color w:val="000000"/>
                <w:shd w:val="clear" w:color="auto" w:fill="FFFFFF"/>
              </w:rPr>
            </w:pPr>
            <w:r w:rsidRPr="00B05230">
              <w:rPr>
                <w:rFonts w:ascii="Arial" w:hAnsi="Arial" w:cs="Arial"/>
                <w:color w:val="000000"/>
                <w:shd w:val="clear" w:color="auto" w:fill="FFFFFF"/>
              </w:rPr>
              <w:lastRenderedPageBreak/>
              <w:t>Symbol</w:t>
            </w:r>
          </w:p>
        </w:tc>
        <w:tc>
          <w:tcPr>
            <w:tcW w:w="2340" w:type="dxa"/>
            <w:gridSpan w:val="2"/>
            <w:shd w:val="clear" w:color="auto" w:fill="auto"/>
            <w:vAlign w:val="center"/>
          </w:tcPr>
          <w:p w:rsidR="00B41EB6" w:rsidRPr="00B05230" w:rsidRDefault="00B41EB6" w:rsidP="00781AAD">
            <w:pPr>
              <w:rPr>
                <w:rFonts w:ascii="Arial" w:hAnsi="Arial" w:cs="Arial"/>
                <w:color w:val="000000"/>
                <w:shd w:val="clear" w:color="auto" w:fill="FFFFFF"/>
              </w:rPr>
            </w:pPr>
            <w:r w:rsidRPr="00B05230">
              <w:rPr>
                <w:rFonts w:ascii="Arial" w:hAnsi="Arial" w:cs="Arial"/>
                <w:color w:val="000000"/>
                <w:shd w:val="clear" w:color="auto" w:fill="FFFFFF"/>
              </w:rPr>
              <w:t>Usage</w:t>
            </w:r>
          </w:p>
        </w:tc>
      </w:tr>
      <w:tr w:rsidR="00B41EB6" w:rsidRPr="00B05230" w:rsidTr="0039792A">
        <w:trPr>
          <w:gridAfter w:val="1"/>
          <w:wAfter w:w="720" w:type="dxa"/>
          <w:trHeight w:val="1520"/>
        </w:trPr>
        <w:tc>
          <w:tcPr>
            <w:tcW w:w="1620" w:type="dxa"/>
            <w:gridSpan w:val="2"/>
            <w:shd w:val="clear" w:color="auto" w:fill="auto"/>
            <w:vAlign w:val="center"/>
          </w:tcPr>
          <w:p w:rsidR="00B41EB6" w:rsidRPr="00B05230" w:rsidRDefault="00B41EB6" w:rsidP="00781AAD">
            <w:pPr>
              <w:jc w:val="center"/>
              <w:rPr>
                <w:rFonts w:ascii="Arial" w:hAnsi="Arial" w:cs="Arial"/>
                <w:color w:val="000000"/>
                <w:shd w:val="clear" w:color="auto" w:fill="FFFFFF"/>
              </w:rPr>
            </w:pPr>
            <w:r w:rsidRPr="00B05230">
              <w:rPr>
                <w:rFonts w:ascii="Arial" w:hAnsi="Arial" w:cs="Arial"/>
                <w:noProof/>
              </w:rPr>
              <w:drawing>
                <wp:inline distT="0" distB="0" distL="0" distR="0" wp14:anchorId="51D397BD" wp14:editId="3D7100C2">
                  <wp:extent cx="842010" cy="842010"/>
                  <wp:effectExtent l="0" t="0" r="0" b="0"/>
                  <wp:docPr id="70" name="Picture 70" descr="GHS-pictogram-explo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S-pictogram-explos.sv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inline>
              </w:drawing>
            </w:r>
          </w:p>
        </w:tc>
        <w:tc>
          <w:tcPr>
            <w:tcW w:w="2340" w:type="dxa"/>
            <w:gridSpan w:val="2"/>
            <w:shd w:val="clear" w:color="auto" w:fill="auto"/>
            <w:vAlign w:val="center"/>
          </w:tcPr>
          <w:p w:rsidR="00B41EB6" w:rsidRPr="004B5DFA" w:rsidRDefault="00B41EB6" w:rsidP="00781AAD">
            <w:pPr>
              <w:rPr>
                <w:rFonts w:ascii="Arial" w:hAnsi="Arial" w:cs="Arial"/>
                <w:color w:val="000000"/>
                <w:sz w:val="22"/>
                <w:szCs w:val="22"/>
                <w:shd w:val="clear" w:color="auto" w:fill="FFFFFF"/>
              </w:rPr>
            </w:pPr>
            <w:r w:rsidRPr="004B5DFA">
              <w:rPr>
                <w:rFonts w:ascii="Arial" w:hAnsi="Arial" w:cs="Arial"/>
                <w:color w:val="000000"/>
                <w:sz w:val="22"/>
                <w:szCs w:val="22"/>
                <w:shd w:val="clear" w:color="auto" w:fill="FFFFFF"/>
              </w:rPr>
              <w:t>Explosive</w:t>
            </w:r>
          </w:p>
          <w:p w:rsidR="00B41EB6" w:rsidRPr="00B05230" w:rsidRDefault="00B41EB6" w:rsidP="00BD028B">
            <w:pPr>
              <w:numPr>
                <w:ilvl w:val="0"/>
                <w:numId w:val="13"/>
              </w:numPr>
              <w:shd w:val="clear" w:color="auto" w:fill="FFFFFF"/>
              <w:rPr>
                <w:rFonts w:ascii="Arial" w:hAnsi="Arial" w:cs="Arial"/>
                <w:bCs/>
                <w:color w:val="000000"/>
                <w:sz w:val="18"/>
                <w:szCs w:val="18"/>
              </w:rPr>
            </w:pPr>
            <w:r w:rsidRPr="00B05230">
              <w:rPr>
                <w:rFonts w:ascii="Arial" w:hAnsi="Arial" w:cs="Arial"/>
                <w:bCs/>
                <w:color w:val="000000"/>
                <w:sz w:val="18"/>
                <w:szCs w:val="18"/>
              </w:rPr>
              <w:t>Explosives</w:t>
            </w:r>
          </w:p>
          <w:p w:rsidR="00B41EB6" w:rsidRPr="00B05230" w:rsidRDefault="00B41EB6" w:rsidP="00BD028B">
            <w:pPr>
              <w:numPr>
                <w:ilvl w:val="0"/>
                <w:numId w:val="13"/>
              </w:numPr>
              <w:shd w:val="clear" w:color="auto" w:fill="FFFFFF"/>
              <w:rPr>
                <w:rFonts w:ascii="Arial" w:hAnsi="Arial" w:cs="Arial"/>
                <w:bCs/>
                <w:color w:val="000000"/>
                <w:sz w:val="18"/>
                <w:szCs w:val="18"/>
              </w:rPr>
            </w:pPr>
            <w:r w:rsidRPr="00B05230">
              <w:rPr>
                <w:rFonts w:ascii="Arial" w:hAnsi="Arial" w:cs="Arial"/>
                <w:bCs/>
                <w:color w:val="000000"/>
                <w:sz w:val="18"/>
                <w:szCs w:val="18"/>
              </w:rPr>
              <w:t>Self-</w:t>
            </w:r>
            <w:proofErr w:type="spellStart"/>
            <w:r w:rsidRPr="00B05230">
              <w:rPr>
                <w:rFonts w:ascii="Arial" w:hAnsi="Arial" w:cs="Arial"/>
                <w:bCs/>
                <w:color w:val="000000"/>
                <w:sz w:val="18"/>
                <w:szCs w:val="18"/>
              </w:rPr>
              <w:t>Reactives</w:t>
            </w:r>
            <w:proofErr w:type="spellEnd"/>
          </w:p>
          <w:p w:rsidR="00B41EB6" w:rsidRPr="00B05230" w:rsidRDefault="00B41EB6" w:rsidP="00BD028B">
            <w:pPr>
              <w:numPr>
                <w:ilvl w:val="0"/>
                <w:numId w:val="13"/>
              </w:numPr>
              <w:shd w:val="clear" w:color="auto" w:fill="FFFFFF"/>
              <w:rPr>
                <w:rFonts w:ascii="Arial" w:hAnsi="Arial" w:cs="Arial"/>
                <w:color w:val="000000"/>
                <w:shd w:val="clear" w:color="auto" w:fill="FFFFFF"/>
              </w:rPr>
            </w:pPr>
            <w:r w:rsidRPr="00B05230">
              <w:rPr>
                <w:rFonts w:ascii="Arial" w:hAnsi="Arial" w:cs="Arial"/>
                <w:bCs/>
                <w:color w:val="000000"/>
                <w:sz w:val="18"/>
                <w:szCs w:val="18"/>
              </w:rPr>
              <w:t>Organic Peroxides</w:t>
            </w:r>
          </w:p>
        </w:tc>
      </w:tr>
      <w:tr w:rsidR="00B41EB6" w:rsidRPr="00B05230" w:rsidTr="00781AAD">
        <w:trPr>
          <w:gridAfter w:val="1"/>
          <w:wAfter w:w="720" w:type="dxa"/>
          <w:trHeight w:val="2078"/>
        </w:trPr>
        <w:tc>
          <w:tcPr>
            <w:tcW w:w="1620" w:type="dxa"/>
            <w:gridSpan w:val="2"/>
            <w:shd w:val="clear" w:color="auto" w:fill="auto"/>
            <w:vAlign w:val="center"/>
          </w:tcPr>
          <w:p w:rsidR="00B41EB6" w:rsidRPr="00B05230" w:rsidRDefault="00B41EB6" w:rsidP="00781AAD">
            <w:pPr>
              <w:jc w:val="center"/>
              <w:rPr>
                <w:rFonts w:ascii="Arial" w:hAnsi="Arial" w:cs="Arial"/>
                <w:color w:val="000000"/>
                <w:shd w:val="clear" w:color="auto" w:fill="FFFFFF"/>
              </w:rPr>
            </w:pPr>
            <w:r w:rsidRPr="00B05230">
              <w:rPr>
                <w:rFonts w:ascii="Arial" w:hAnsi="Arial" w:cs="Arial"/>
                <w:noProof/>
              </w:rPr>
              <w:drawing>
                <wp:inline distT="0" distB="0" distL="0" distR="0" wp14:anchorId="3336D6D0" wp14:editId="59DBB637">
                  <wp:extent cx="842010" cy="842010"/>
                  <wp:effectExtent l="0" t="0" r="0" b="0"/>
                  <wp:docPr id="69" name="Picture 69" descr="GHS-pictogram-flam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pictogram-flamme.sv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inline>
              </w:drawing>
            </w:r>
          </w:p>
        </w:tc>
        <w:tc>
          <w:tcPr>
            <w:tcW w:w="2340" w:type="dxa"/>
            <w:gridSpan w:val="2"/>
            <w:shd w:val="clear" w:color="auto" w:fill="auto"/>
            <w:vAlign w:val="center"/>
          </w:tcPr>
          <w:p w:rsidR="00B41EB6" w:rsidRPr="00B05230" w:rsidRDefault="00B41EB6" w:rsidP="00781AAD">
            <w:pPr>
              <w:rPr>
                <w:rFonts w:ascii="Arial" w:hAnsi="Arial" w:cs="Arial"/>
                <w:color w:val="000000"/>
                <w:shd w:val="clear" w:color="auto" w:fill="FFFFFF"/>
              </w:rPr>
            </w:pPr>
            <w:r w:rsidRPr="004B5DFA">
              <w:rPr>
                <w:rFonts w:ascii="Arial" w:hAnsi="Arial" w:cs="Arial"/>
                <w:color w:val="000000"/>
                <w:sz w:val="22"/>
                <w:szCs w:val="22"/>
                <w:shd w:val="clear" w:color="auto" w:fill="FFFFFF"/>
              </w:rPr>
              <w:t>Flammable</w:t>
            </w:r>
          </w:p>
          <w:p w:rsidR="00B41EB6" w:rsidRPr="00B05230" w:rsidRDefault="00B41EB6" w:rsidP="00BD028B">
            <w:pPr>
              <w:numPr>
                <w:ilvl w:val="0"/>
                <w:numId w:val="10"/>
              </w:numPr>
              <w:shd w:val="clear" w:color="auto" w:fill="FFFFFF"/>
              <w:rPr>
                <w:rFonts w:ascii="Arial" w:hAnsi="Arial" w:cs="Arial"/>
                <w:bCs/>
                <w:color w:val="000000"/>
                <w:sz w:val="18"/>
                <w:szCs w:val="18"/>
              </w:rPr>
            </w:pPr>
            <w:r w:rsidRPr="00B05230">
              <w:rPr>
                <w:rFonts w:ascii="Arial" w:hAnsi="Arial" w:cs="Arial"/>
                <w:bCs/>
                <w:color w:val="000000"/>
                <w:sz w:val="18"/>
                <w:szCs w:val="18"/>
              </w:rPr>
              <w:t>Flammables</w:t>
            </w:r>
          </w:p>
          <w:p w:rsidR="00B41EB6" w:rsidRPr="00B05230" w:rsidRDefault="00B41EB6" w:rsidP="00BD028B">
            <w:pPr>
              <w:numPr>
                <w:ilvl w:val="0"/>
                <w:numId w:val="10"/>
              </w:numPr>
              <w:shd w:val="clear" w:color="auto" w:fill="FFFFFF"/>
              <w:spacing w:before="100" w:beforeAutospacing="1" w:after="100" w:afterAutospacing="1"/>
              <w:rPr>
                <w:rFonts w:ascii="Arial" w:hAnsi="Arial" w:cs="Arial"/>
                <w:bCs/>
                <w:color w:val="000000"/>
                <w:sz w:val="18"/>
                <w:szCs w:val="18"/>
              </w:rPr>
            </w:pPr>
            <w:proofErr w:type="spellStart"/>
            <w:r w:rsidRPr="00B05230">
              <w:rPr>
                <w:rFonts w:ascii="Arial" w:hAnsi="Arial" w:cs="Arial"/>
                <w:bCs/>
                <w:color w:val="000000"/>
                <w:sz w:val="18"/>
                <w:szCs w:val="18"/>
              </w:rPr>
              <w:t>Pyrophorics</w:t>
            </w:r>
            <w:proofErr w:type="spellEnd"/>
          </w:p>
          <w:p w:rsidR="00B41EB6" w:rsidRPr="00B05230" w:rsidRDefault="00B41EB6" w:rsidP="00BD028B">
            <w:pPr>
              <w:numPr>
                <w:ilvl w:val="0"/>
                <w:numId w:val="10"/>
              </w:numPr>
              <w:shd w:val="clear" w:color="auto" w:fill="FFFFFF"/>
              <w:spacing w:before="100" w:beforeAutospacing="1" w:after="100" w:afterAutospacing="1"/>
              <w:rPr>
                <w:rFonts w:ascii="Arial" w:hAnsi="Arial" w:cs="Arial"/>
                <w:bCs/>
                <w:color w:val="000000"/>
                <w:sz w:val="18"/>
                <w:szCs w:val="18"/>
              </w:rPr>
            </w:pPr>
            <w:r w:rsidRPr="00B05230">
              <w:rPr>
                <w:rFonts w:ascii="Arial" w:hAnsi="Arial" w:cs="Arial"/>
                <w:bCs/>
                <w:color w:val="000000"/>
                <w:sz w:val="18"/>
                <w:szCs w:val="18"/>
              </w:rPr>
              <w:t>Self-Heating</w:t>
            </w:r>
          </w:p>
          <w:p w:rsidR="00B41EB6" w:rsidRPr="00B05230" w:rsidRDefault="00B41EB6" w:rsidP="00BD028B">
            <w:pPr>
              <w:numPr>
                <w:ilvl w:val="0"/>
                <w:numId w:val="10"/>
              </w:numPr>
              <w:shd w:val="clear" w:color="auto" w:fill="FFFFFF"/>
              <w:spacing w:before="100" w:beforeAutospacing="1" w:after="100" w:afterAutospacing="1"/>
              <w:rPr>
                <w:rFonts w:ascii="Arial" w:hAnsi="Arial" w:cs="Arial"/>
                <w:bCs/>
                <w:color w:val="000000"/>
                <w:sz w:val="18"/>
                <w:szCs w:val="18"/>
              </w:rPr>
            </w:pPr>
            <w:r w:rsidRPr="00B05230">
              <w:rPr>
                <w:rFonts w:ascii="Arial" w:hAnsi="Arial" w:cs="Arial"/>
                <w:bCs/>
                <w:color w:val="000000"/>
                <w:sz w:val="18"/>
                <w:szCs w:val="18"/>
              </w:rPr>
              <w:t>Emits Flammable Gas</w:t>
            </w:r>
          </w:p>
          <w:p w:rsidR="00B41EB6" w:rsidRPr="00B05230" w:rsidRDefault="00B41EB6" w:rsidP="00BD028B">
            <w:pPr>
              <w:numPr>
                <w:ilvl w:val="0"/>
                <w:numId w:val="10"/>
              </w:numPr>
              <w:shd w:val="clear" w:color="auto" w:fill="FFFFFF"/>
              <w:spacing w:before="100" w:beforeAutospacing="1" w:after="100" w:afterAutospacing="1"/>
              <w:rPr>
                <w:rFonts w:ascii="Arial" w:hAnsi="Arial" w:cs="Arial"/>
                <w:bCs/>
                <w:color w:val="000000"/>
                <w:sz w:val="18"/>
                <w:szCs w:val="18"/>
              </w:rPr>
            </w:pPr>
            <w:r w:rsidRPr="00B05230">
              <w:rPr>
                <w:rFonts w:ascii="Arial" w:hAnsi="Arial" w:cs="Arial"/>
                <w:bCs/>
                <w:color w:val="000000"/>
                <w:sz w:val="18"/>
                <w:szCs w:val="18"/>
              </w:rPr>
              <w:t>Self-</w:t>
            </w:r>
            <w:proofErr w:type="spellStart"/>
            <w:r w:rsidRPr="00B05230">
              <w:rPr>
                <w:rFonts w:ascii="Arial" w:hAnsi="Arial" w:cs="Arial"/>
                <w:bCs/>
                <w:color w:val="000000"/>
                <w:sz w:val="18"/>
                <w:szCs w:val="18"/>
              </w:rPr>
              <w:t>Reactives</w:t>
            </w:r>
            <w:proofErr w:type="spellEnd"/>
          </w:p>
          <w:p w:rsidR="00B41EB6" w:rsidRPr="00B05230" w:rsidRDefault="00B41EB6" w:rsidP="00BD028B">
            <w:pPr>
              <w:numPr>
                <w:ilvl w:val="0"/>
                <w:numId w:val="10"/>
              </w:numPr>
              <w:shd w:val="clear" w:color="auto" w:fill="FFFFFF"/>
              <w:rPr>
                <w:rFonts w:ascii="Arial" w:hAnsi="Arial" w:cs="Arial"/>
                <w:b/>
                <w:bCs/>
                <w:color w:val="000000"/>
                <w:sz w:val="19"/>
                <w:szCs w:val="19"/>
              </w:rPr>
            </w:pPr>
            <w:r w:rsidRPr="00B05230">
              <w:rPr>
                <w:rFonts w:ascii="Arial" w:hAnsi="Arial" w:cs="Arial"/>
                <w:bCs/>
                <w:color w:val="000000"/>
                <w:sz w:val="18"/>
                <w:szCs w:val="18"/>
              </w:rPr>
              <w:t>Organic Peroxide</w:t>
            </w:r>
          </w:p>
        </w:tc>
      </w:tr>
      <w:tr w:rsidR="00B41EB6" w:rsidRPr="00B05230" w:rsidTr="00781AAD">
        <w:trPr>
          <w:gridAfter w:val="1"/>
          <w:wAfter w:w="720" w:type="dxa"/>
          <w:trHeight w:val="1601"/>
        </w:trPr>
        <w:tc>
          <w:tcPr>
            <w:tcW w:w="1620" w:type="dxa"/>
            <w:gridSpan w:val="2"/>
            <w:shd w:val="clear" w:color="auto" w:fill="auto"/>
            <w:vAlign w:val="center"/>
          </w:tcPr>
          <w:p w:rsidR="00B41EB6" w:rsidRPr="00B05230" w:rsidRDefault="00B41EB6" w:rsidP="00781AAD">
            <w:pPr>
              <w:jc w:val="center"/>
              <w:rPr>
                <w:rFonts w:ascii="Arial" w:hAnsi="Arial" w:cs="Arial"/>
                <w:color w:val="000000"/>
                <w:shd w:val="clear" w:color="auto" w:fill="FFFFFF"/>
              </w:rPr>
            </w:pPr>
            <w:r w:rsidRPr="00B05230">
              <w:rPr>
                <w:rFonts w:ascii="Arial" w:hAnsi="Arial" w:cs="Arial"/>
                <w:noProof/>
              </w:rPr>
              <w:drawing>
                <wp:inline distT="0" distB="0" distL="0" distR="0" wp14:anchorId="5CEA2EDA" wp14:editId="1F1436FE">
                  <wp:extent cx="805815" cy="805815"/>
                  <wp:effectExtent l="0" t="0" r="0" b="0"/>
                  <wp:docPr id="68" name="Picture 68" descr="GHS-pictogram-ac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S-pictogram-acid.sv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c>
        <w:tc>
          <w:tcPr>
            <w:tcW w:w="2340" w:type="dxa"/>
            <w:gridSpan w:val="2"/>
            <w:shd w:val="clear" w:color="auto" w:fill="auto"/>
            <w:vAlign w:val="center"/>
          </w:tcPr>
          <w:p w:rsidR="00B41EB6" w:rsidRPr="004B5DFA" w:rsidRDefault="00B41EB6" w:rsidP="00781AAD">
            <w:pPr>
              <w:rPr>
                <w:rFonts w:ascii="Arial" w:hAnsi="Arial" w:cs="Arial"/>
                <w:color w:val="000000"/>
                <w:sz w:val="22"/>
                <w:szCs w:val="22"/>
                <w:shd w:val="clear" w:color="auto" w:fill="FFFFFF"/>
              </w:rPr>
            </w:pPr>
            <w:r w:rsidRPr="004B5DFA">
              <w:rPr>
                <w:rFonts w:ascii="Arial" w:hAnsi="Arial" w:cs="Arial"/>
                <w:color w:val="000000"/>
                <w:sz w:val="22"/>
                <w:szCs w:val="22"/>
                <w:shd w:val="clear" w:color="auto" w:fill="FFFFFF"/>
              </w:rPr>
              <w:t>Corrosive</w:t>
            </w:r>
          </w:p>
          <w:p w:rsidR="00B41EB6" w:rsidRPr="00B05230" w:rsidRDefault="00B41EB6" w:rsidP="00BD028B">
            <w:pPr>
              <w:numPr>
                <w:ilvl w:val="0"/>
                <w:numId w:val="12"/>
              </w:numPr>
              <w:shd w:val="clear" w:color="auto" w:fill="FFFFFF"/>
              <w:rPr>
                <w:rFonts w:ascii="Arial" w:hAnsi="Arial" w:cs="Arial"/>
                <w:bCs/>
                <w:color w:val="000000"/>
                <w:sz w:val="18"/>
                <w:szCs w:val="18"/>
              </w:rPr>
            </w:pPr>
            <w:r w:rsidRPr="00B05230">
              <w:rPr>
                <w:rFonts w:ascii="Arial" w:hAnsi="Arial" w:cs="Arial"/>
                <w:bCs/>
                <w:color w:val="000000"/>
                <w:sz w:val="18"/>
                <w:szCs w:val="18"/>
              </w:rPr>
              <w:t>Skin Corrosion/Burns</w:t>
            </w:r>
          </w:p>
          <w:p w:rsidR="00B41EB6" w:rsidRPr="00B05230" w:rsidRDefault="00B41EB6" w:rsidP="00BD028B">
            <w:pPr>
              <w:numPr>
                <w:ilvl w:val="0"/>
                <w:numId w:val="12"/>
              </w:numPr>
              <w:shd w:val="clear" w:color="auto" w:fill="FFFFFF"/>
              <w:rPr>
                <w:rFonts w:ascii="Arial" w:hAnsi="Arial" w:cs="Arial"/>
                <w:bCs/>
                <w:color w:val="000000"/>
                <w:sz w:val="18"/>
                <w:szCs w:val="18"/>
              </w:rPr>
            </w:pPr>
            <w:r w:rsidRPr="00B05230">
              <w:rPr>
                <w:rFonts w:ascii="Arial" w:hAnsi="Arial" w:cs="Arial"/>
                <w:bCs/>
                <w:color w:val="000000"/>
                <w:sz w:val="18"/>
                <w:szCs w:val="18"/>
              </w:rPr>
              <w:t>Eye Damage</w:t>
            </w:r>
          </w:p>
          <w:p w:rsidR="00B41EB6" w:rsidRPr="00B05230" w:rsidRDefault="00B41EB6" w:rsidP="00BD028B">
            <w:pPr>
              <w:numPr>
                <w:ilvl w:val="0"/>
                <w:numId w:val="12"/>
              </w:numPr>
              <w:shd w:val="clear" w:color="auto" w:fill="FFFFFF"/>
              <w:rPr>
                <w:rFonts w:ascii="Arial" w:hAnsi="Arial" w:cs="Arial"/>
                <w:color w:val="000000"/>
                <w:shd w:val="clear" w:color="auto" w:fill="FFFFFF"/>
              </w:rPr>
            </w:pPr>
            <w:r w:rsidRPr="00B05230">
              <w:rPr>
                <w:rFonts w:ascii="Arial" w:hAnsi="Arial" w:cs="Arial"/>
                <w:bCs/>
                <w:color w:val="000000"/>
                <w:sz w:val="18"/>
                <w:szCs w:val="18"/>
              </w:rPr>
              <w:t>Corrosive to Metals</w:t>
            </w:r>
          </w:p>
        </w:tc>
      </w:tr>
      <w:tr w:rsidR="00B41EB6" w:rsidRPr="00B05230" w:rsidTr="00781AAD">
        <w:trPr>
          <w:gridAfter w:val="1"/>
          <w:wAfter w:w="720" w:type="dxa"/>
          <w:trHeight w:val="1421"/>
        </w:trPr>
        <w:tc>
          <w:tcPr>
            <w:tcW w:w="1620" w:type="dxa"/>
            <w:gridSpan w:val="2"/>
            <w:shd w:val="clear" w:color="auto" w:fill="auto"/>
            <w:vAlign w:val="center"/>
          </w:tcPr>
          <w:p w:rsidR="00B41EB6" w:rsidRPr="00B05230" w:rsidRDefault="00B41EB6" w:rsidP="00781AAD">
            <w:pPr>
              <w:jc w:val="center"/>
              <w:rPr>
                <w:rFonts w:ascii="Arial" w:hAnsi="Arial" w:cs="Arial"/>
                <w:color w:val="000000"/>
                <w:shd w:val="clear" w:color="auto" w:fill="FFFFFF"/>
              </w:rPr>
            </w:pPr>
            <w:r w:rsidRPr="00B05230">
              <w:rPr>
                <w:rFonts w:ascii="Arial" w:hAnsi="Arial" w:cs="Arial"/>
                <w:noProof/>
              </w:rPr>
              <w:drawing>
                <wp:inline distT="0" distB="0" distL="0" distR="0" wp14:anchorId="658E60EC" wp14:editId="222935D9">
                  <wp:extent cx="812800" cy="812800"/>
                  <wp:effectExtent l="0" t="0" r="6350" b="6350"/>
                  <wp:docPr id="67" name="Picture 67" descr="GHS-pictogram-rondfl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S-pictogram-rondflam.sv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2340" w:type="dxa"/>
            <w:gridSpan w:val="2"/>
            <w:shd w:val="clear" w:color="auto" w:fill="auto"/>
            <w:vAlign w:val="center"/>
          </w:tcPr>
          <w:p w:rsidR="00B41EB6" w:rsidRPr="004B5DFA" w:rsidRDefault="00B41EB6" w:rsidP="00781AAD">
            <w:pPr>
              <w:rPr>
                <w:rFonts w:ascii="Arial" w:hAnsi="Arial" w:cs="Arial"/>
                <w:color w:val="000000"/>
                <w:sz w:val="22"/>
                <w:szCs w:val="22"/>
                <w:shd w:val="clear" w:color="auto" w:fill="FFFFFF"/>
              </w:rPr>
            </w:pPr>
            <w:r w:rsidRPr="004B5DFA">
              <w:rPr>
                <w:rFonts w:ascii="Arial" w:hAnsi="Arial" w:cs="Arial"/>
                <w:color w:val="000000"/>
                <w:sz w:val="22"/>
                <w:szCs w:val="22"/>
                <w:shd w:val="clear" w:color="auto" w:fill="FFFFFF"/>
              </w:rPr>
              <w:t>Oxidizer</w:t>
            </w:r>
          </w:p>
          <w:p w:rsidR="00B41EB6" w:rsidRPr="004B5DFA" w:rsidRDefault="00B41EB6" w:rsidP="00BD028B">
            <w:pPr>
              <w:numPr>
                <w:ilvl w:val="0"/>
                <w:numId w:val="14"/>
              </w:numPr>
              <w:shd w:val="clear" w:color="auto" w:fill="FFFFFF"/>
              <w:rPr>
                <w:rFonts w:ascii="Arial" w:hAnsi="Arial" w:cs="Arial"/>
                <w:bCs/>
                <w:color w:val="000000"/>
                <w:sz w:val="18"/>
                <w:szCs w:val="18"/>
              </w:rPr>
            </w:pPr>
            <w:r w:rsidRPr="00B05230">
              <w:rPr>
                <w:rFonts w:ascii="Arial" w:hAnsi="Arial" w:cs="Arial"/>
                <w:bCs/>
                <w:color w:val="000000"/>
                <w:sz w:val="18"/>
                <w:szCs w:val="18"/>
              </w:rPr>
              <w:t>Oxidizers</w:t>
            </w:r>
          </w:p>
        </w:tc>
      </w:tr>
      <w:tr w:rsidR="00B41EB6" w:rsidRPr="00B05230" w:rsidTr="0039792A">
        <w:trPr>
          <w:gridAfter w:val="1"/>
          <w:wAfter w:w="720" w:type="dxa"/>
          <w:trHeight w:val="1493"/>
        </w:trPr>
        <w:tc>
          <w:tcPr>
            <w:tcW w:w="1620" w:type="dxa"/>
            <w:gridSpan w:val="2"/>
            <w:tcBorders>
              <w:bottom w:val="single" w:sz="4" w:space="0" w:color="auto"/>
            </w:tcBorders>
            <w:shd w:val="clear" w:color="auto" w:fill="auto"/>
            <w:vAlign w:val="center"/>
          </w:tcPr>
          <w:p w:rsidR="00B41EB6" w:rsidRPr="00B05230" w:rsidRDefault="00B41EB6" w:rsidP="00781AAD">
            <w:pPr>
              <w:jc w:val="center"/>
              <w:rPr>
                <w:rFonts w:ascii="Arial" w:hAnsi="Arial" w:cs="Arial"/>
                <w:color w:val="000000"/>
                <w:shd w:val="clear" w:color="auto" w:fill="FFFFFF"/>
              </w:rPr>
            </w:pPr>
            <w:r w:rsidRPr="00B05230">
              <w:rPr>
                <w:rFonts w:ascii="Arial" w:hAnsi="Arial" w:cs="Arial"/>
                <w:noProof/>
              </w:rPr>
              <w:drawing>
                <wp:inline distT="0" distB="0" distL="0" distR="0" wp14:anchorId="22037FD4" wp14:editId="7B4BB21E">
                  <wp:extent cx="827405" cy="827405"/>
                  <wp:effectExtent l="0" t="0" r="0" b="0"/>
                  <wp:docPr id="64" name="Picture 64" descr="GHS-pictogram-bott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S-pictogram-bottle.sv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a:ln>
                            <a:noFill/>
                          </a:ln>
                        </pic:spPr>
                      </pic:pic>
                    </a:graphicData>
                  </a:graphic>
                </wp:inline>
              </w:drawing>
            </w:r>
          </w:p>
        </w:tc>
        <w:tc>
          <w:tcPr>
            <w:tcW w:w="2340" w:type="dxa"/>
            <w:gridSpan w:val="2"/>
            <w:tcBorders>
              <w:bottom w:val="single" w:sz="4" w:space="0" w:color="auto"/>
            </w:tcBorders>
            <w:shd w:val="clear" w:color="auto" w:fill="auto"/>
            <w:vAlign w:val="center"/>
          </w:tcPr>
          <w:p w:rsidR="00B41EB6" w:rsidRPr="004B5DFA" w:rsidRDefault="00B41EB6" w:rsidP="00781AAD">
            <w:pPr>
              <w:rPr>
                <w:rFonts w:ascii="Arial" w:hAnsi="Arial" w:cs="Arial"/>
                <w:color w:val="000000"/>
                <w:sz w:val="22"/>
                <w:szCs w:val="22"/>
                <w:shd w:val="clear" w:color="auto" w:fill="FFFFFF"/>
              </w:rPr>
            </w:pPr>
            <w:r w:rsidRPr="004B5DFA">
              <w:rPr>
                <w:rFonts w:ascii="Arial" w:hAnsi="Arial" w:cs="Arial"/>
                <w:color w:val="000000"/>
                <w:sz w:val="22"/>
                <w:szCs w:val="22"/>
                <w:shd w:val="clear" w:color="auto" w:fill="FFFFFF"/>
              </w:rPr>
              <w:t>Compressed gas</w:t>
            </w:r>
          </w:p>
          <w:p w:rsidR="00B41EB6" w:rsidRPr="00B05230" w:rsidRDefault="00B41EB6" w:rsidP="00BD028B">
            <w:pPr>
              <w:numPr>
                <w:ilvl w:val="0"/>
                <w:numId w:val="11"/>
              </w:numPr>
              <w:shd w:val="clear" w:color="auto" w:fill="FFFFFF"/>
              <w:rPr>
                <w:rFonts w:ascii="Arial" w:hAnsi="Arial" w:cs="Arial"/>
                <w:color w:val="000000"/>
                <w:shd w:val="clear" w:color="auto" w:fill="FFFFFF"/>
              </w:rPr>
            </w:pPr>
            <w:r w:rsidRPr="00B05230">
              <w:rPr>
                <w:rFonts w:ascii="Arial" w:hAnsi="Arial" w:cs="Arial"/>
                <w:bCs/>
                <w:color w:val="000000"/>
                <w:sz w:val="18"/>
                <w:szCs w:val="18"/>
              </w:rPr>
              <w:t>Gases Under Pressure</w:t>
            </w:r>
          </w:p>
        </w:tc>
      </w:tr>
      <w:tr w:rsidR="0039792A" w:rsidRPr="00B05230" w:rsidTr="0039792A">
        <w:trPr>
          <w:gridAfter w:val="1"/>
          <w:wAfter w:w="720" w:type="dxa"/>
          <w:trHeight w:val="989"/>
        </w:trPr>
        <w:tc>
          <w:tcPr>
            <w:tcW w:w="1620" w:type="dxa"/>
            <w:gridSpan w:val="2"/>
            <w:tcBorders>
              <w:top w:val="single" w:sz="4" w:space="0" w:color="auto"/>
              <w:left w:val="nil"/>
              <w:bottom w:val="nil"/>
              <w:right w:val="nil"/>
            </w:tcBorders>
            <w:shd w:val="clear" w:color="auto" w:fill="auto"/>
            <w:vAlign w:val="center"/>
          </w:tcPr>
          <w:p w:rsidR="0039792A" w:rsidRPr="00B05230" w:rsidRDefault="0039792A" w:rsidP="0039792A">
            <w:pPr>
              <w:rPr>
                <w:rFonts w:ascii="Arial" w:hAnsi="Arial" w:cs="Arial"/>
                <w:noProof/>
              </w:rPr>
            </w:pPr>
          </w:p>
        </w:tc>
        <w:tc>
          <w:tcPr>
            <w:tcW w:w="2340" w:type="dxa"/>
            <w:gridSpan w:val="2"/>
            <w:tcBorders>
              <w:top w:val="single" w:sz="4" w:space="0" w:color="auto"/>
              <w:left w:val="nil"/>
              <w:bottom w:val="nil"/>
              <w:right w:val="nil"/>
            </w:tcBorders>
            <w:shd w:val="clear" w:color="auto" w:fill="auto"/>
            <w:vAlign w:val="center"/>
          </w:tcPr>
          <w:p w:rsidR="0039792A" w:rsidRPr="004B5DFA" w:rsidRDefault="0039792A" w:rsidP="00781AAD">
            <w:pPr>
              <w:rPr>
                <w:rFonts w:ascii="Arial" w:hAnsi="Arial" w:cs="Arial"/>
                <w:color w:val="000000"/>
                <w:sz w:val="22"/>
                <w:szCs w:val="22"/>
                <w:shd w:val="clear" w:color="auto" w:fill="FFFFFF"/>
              </w:rPr>
            </w:pPr>
          </w:p>
        </w:tc>
      </w:tr>
      <w:tr w:rsidR="00B41EB6" w:rsidRPr="00B05230" w:rsidTr="00781AAD">
        <w:trPr>
          <w:gridBefore w:val="1"/>
          <w:wBefore w:w="90" w:type="dxa"/>
        </w:trPr>
        <w:tc>
          <w:tcPr>
            <w:tcW w:w="1611" w:type="dxa"/>
            <w:gridSpan w:val="2"/>
            <w:shd w:val="clear" w:color="auto" w:fill="auto"/>
            <w:vAlign w:val="center"/>
          </w:tcPr>
          <w:p w:rsidR="00B41EB6" w:rsidRPr="00B05230" w:rsidRDefault="00B41EB6" w:rsidP="0039792A">
            <w:pPr>
              <w:rPr>
                <w:rFonts w:ascii="Arial" w:hAnsi="Arial" w:cs="Arial"/>
                <w:color w:val="000000"/>
                <w:shd w:val="clear" w:color="auto" w:fill="FFFFFF"/>
              </w:rPr>
            </w:pPr>
            <w:r w:rsidRPr="00B05230">
              <w:rPr>
                <w:rFonts w:ascii="Arial" w:hAnsi="Arial" w:cs="Arial"/>
                <w:color w:val="000000"/>
                <w:shd w:val="clear" w:color="auto" w:fill="FFFFFF"/>
              </w:rPr>
              <w:lastRenderedPageBreak/>
              <w:t>Symbol</w:t>
            </w:r>
          </w:p>
        </w:tc>
        <w:tc>
          <w:tcPr>
            <w:tcW w:w="2979" w:type="dxa"/>
            <w:gridSpan w:val="2"/>
            <w:shd w:val="clear" w:color="auto" w:fill="auto"/>
            <w:vAlign w:val="center"/>
          </w:tcPr>
          <w:p w:rsidR="00B41EB6" w:rsidRPr="00B05230" w:rsidRDefault="00B41EB6" w:rsidP="00781AAD">
            <w:pPr>
              <w:ind w:left="-18"/>
              <w:rPr>
                <w:rFonts w:ascii="Arial" w:hAnsi="Arial" w:cs="Arial"/>
                <w:color w:val="000000"/>
                <w:shd w:val="clear" w:color="auto" w:fill="FFFFFF"/>
              </w:rPr>
            </w:pPr>
            <w:r w:rsidRPr="00B05230">
              <w:rPr>
                <w:rFonts w:ascii="Arial" w:hAnsi="Arial" w:cs="Arial"/>
                <w:color w:val="000000"/>
                <w:shd w:val="clear" w:color="auto" w:fill="FFFFFF"/>
              </w:rPr>
              <w:t>Usage</w:t>
            </w:r>
          </w:p>
        </w:tc>
      </w:tr>
      <w:tr w:rsidR="00B41EB6" w:rsidRPr="00B05230" w:rsidTr="00781AAD">
        <w:trPr>
          <w:gridBefore w:val="1"/>
          <w:wBefore w:w="90" w:type="dxa"/>
          <w:trHeight w:val="1511"/>
        </w:trPr>
        <w:tc>
          <w:tcPr>
            <w:tcW w:w="1611" w:type="dxa"/>
            <w:gridSpan w:val="2"/>
            <w:shd w:val="clear" w:color="auto" w:fill="auto"/>
            <w:vAlign w:val="center"/>
          </w:tcPr>
          <w:p w:rsidR="00B41EB6" w:rsidRPr="00B05230" w:rsidRDefault="00B41EB6" w:rsidP="00781AAD">
            <w:pPr>
              <w:ind w:left="-18"/>
              <w:jc w:val="center"/>
              <w:rPr>
                <w:rFonts w:ascii="Arial" w:hAnsi="Arial" w:cs="Arial"/>
                <w:color w:val="000000"/>
                <w:shd w:val="clear" w:color="auto" w:fill="FFFFFF"/>
              </w:rPr>
            </w:pPr>
            <w:r w:rsidRPr="00B05230">
              <w:rPr>
                <w:rFonts w:ascii="Arial" w:hAnsi="Arial" w:cs="Arial"/>
                <w:noProof/>
              </w:rPr>
              <w:drawing>
                <wp:inline distT="0" distB="0" distL="0" distR="0" wp14:anchorId="21FD1B64" wp14:editId="061093CA">
                  <wp:extent cx="856615" cy="856615"/>
                  <wp:effectExtent l="0" t="0" r="635" b="635"/>
                  <wp:docPr id="20" name="Picture 20" descr="GHS-pictogram-skul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S-pictogram-skull.sv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6615" cy="856615"/>
                          </a:xfrm>
                          <a:prstGeom prst="rect">
                            <a:avLst/>
                          </a:prstGeom>
                          <a:noFill/>
                          <a:ln>
                            <a:noFill/>
                          </a:ln>
                        </pic:spPr>
                      </pic:pic>
                    </a:graphicData>
                  </a:graphic>
                </wp:inline>
              </w:drawing>
            </w:r>
          </w:p>
        </w:tc>
        <w:tc>
          <w:tcPr>
            <w:tcW w:w="2979" w:type="dxa"/>
            <w:gridSpan w:val="2"/>
            <w:shd w:val="clear" w:color="auto" w:fill="auto"/>
            <w:vAlign w:val="center"/>
          </w:tcPr>
          <w:p w:rsidR="00B41EB6" w:rsidRPr="004B5DFA" w:rsidRDefault="00B41EB6" w:rsidP="00781AAD">
            <w:pPr>
              <w:ind w:left="-18"/>
              <w:rPr>
                <w:rFonts w:ascii="Arial" w:hAnsi="Arial" w:cs="Arial"/>
                <w:color w:val="000000"/>
                <w:sz w:val="22"/>
                <w:szCs w:val="22"/>
                <w:shd w:val="clear" w:color="auto" w:fill="FFFFFF"/>
              </w:rPr>
            </w:pPr>
            <w:r w:rsidRPr="004B5DFA">
              <w:rPr>
                <w:rFonts w:ascii="Arial" w:hAnsi="Arial" w:cs="Arial"/>
                <w:color w:val="000000"/>
                <w:sz w:val="22"/>
                <w:szCs w:val="22"/>
                <w:shd w:val="clear" w:color="auto" w:fill="FFFFFF"/>
              </w:rPr>
              <w:t>Toxic</w:t>
            </w:r>
          </w:p>
          <w:p w:rsidR="00B41EB6" w:rsidRPr="00B05230" w:rsidRDefault="00B41EB6" w:rsidP="00BD028B">
            <w:pPr>
              <w:numPr>
                <w:ilvl w:val="0"/>
                <w:numId w:val="23"/>
              </w:numPr>
              <w:shd w:val="clear" w:color="auto" w:fill="FFFFFF"/>
              <w:rPr>
                <w:rFonts w:ascii="Arial" w:hAnsi="Arial" w:cs="Arial"/>
                <w:color w:val="000000"/>
                <w:shd w:val="clear" w:color="auto" w:fill="FFFFFF"/>
              </w:rPr>
            </w:pPr>
            <w:r w:rsidRPr="00B05230">
              <w:rPr>
                <w:rFonts w:ascii="Arial" w:hAnsi="Arial" w:cs="Arial"/>
                <w:bCs/>
                <w:color w:val="000000"/>
                <w:sz w:val="18"/>
                <w:szCs w:val="18"/>
              </w:rPr>
              <w:t>Acute Toxicity (fatal or toxic)</w:t>
            </w:r>
          </w:p>
        </w:tc>
      </w:tr>
      <w:tr w:rsidR="00B41EB6" w:rsidRPr="00B05230" w:rsidTr="00781AAD">
        <w:trPr>
          <w:gridBefore w:val="1"/>
          <w:wBefore w:w="90" w:type="dxa"/>
          <w:trHeight w:val="2285"/>
        </w:trPr>
        <w:tc>
          <w:tcPr>
            <w:tcW w:w="1611" w:type="dxa"/>
            <w:gridSpan w:val="2"/>
            <w:shd w:val="clear" w:color="auto" w:fill="auto"/>
            <w:vAlign w:val="center"/>
          </w:tcPr>
          <w:p w:rsidR="00B41EB6" w:rsidRPr="00B05230" w:rsidRDefault="00B41EB6" w:rsidP="00781AAD">
            <w:pPr>
              <w:ind w:left="-18"/>
              <w:jc w:val="center"/>
              <w:rPr>
                <w:rFonts w:ascii="Arial" w:hAnsi="Arial" w:cs="Arial"/>
                <w:color w:val="000000"/>
                <w:shd w:val="clear" w:color="auto" w:fill="FFFFFF"/>
              </w:rPr>
            </w:pPr>
            <w:r w:rsidRPr="00B05230">
              <w:rPr>
                <w:rFonts w:ascii="Arial" w:hAnsi="Arial" w:cs="Arial"/>
                <w:noProof/>
              </w:rPr>
              <w:drawing>
                <wp:inline distT="0" distB="0" distL="0" distR="0" wp14:anchorId="4502524C" wp14:editId="051C0401">
                  <wp:extent cx="878205" cy="878205"/>
                  <wp:effectExtent l="0" t="0" r="0" b="0"/>
                  <wp:docPr id="15" name="Picture 15" descr="GHS-pictogram-excl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pictogram-exclam.sv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a:ln>
                            <a:noFill/>
                          </a:ln>
                        </pic:spPr>
                      </pic:pic>
                    </a:graphicData>
                  </a:graphic>
                </wp:inline>
              </w:drawing>
            </w:r>
          </w:p>
        </w:tc>
        <w:tc>
          <w:tcPr>
            <w:tcW w:w="2979" w:type="dxa"/>
            <w:gridSpan w:val="2"/>
            <w:shd w:val="clear" w:color="auto" w:fill="auto"/>
            <w:vAlign w:val="center"/>
          </w:tcPr>
          <w:p w:rsidR="00B41EB6" w:rsidRPr="004B5DFA" w:rsidRDefault="00B41EB6" w:rsidP="00781AAD">
            <w:pPr>
              <w:ind w:left="-18"/>
              <w:rPr>
                <w:rFonts w:ascii="Arial" w:hAnsi="Arial" w:cs="Arial"/>
                <w:color w:val="000000"/>
                <w:sz w:val="22"/>
                <w:szCs w:val="22"/>
                <w:shd w:val="clear" w:color="auto" w:fill="FFFFFF"/>
              </w:rPr>
            </w:pPr>
            <w:r w:rsidRPr="004B5DFA">
              <w:rPr>
                <w:rFonts w:ascii="Arial" w:hAnsi="Arial" w:cs="Arial"/>
                <w:color w:val="000000"/>
                <w:sz w:val="22"/>
                <w:szCs w:val="22"/>
                <w:shd w:val="clear" w:color="auto" w:fill="FFFFFF"/>
              </w:rPr>
              <w:t>Irritant</w:t>
            </w:r>
          </w:p>
          <w:p w:rsidR="00B41EB6" w:rsidRPr="00B05230" w:rsidRDefault="00B41EB6" w:rsidP="00BD028B">
            <w:pPr>
              <w:numPr>
                <w:ilvl w:val="0"/>
                <w:numId w:val="20"/>
              </w:numPr>
              <w:shd w:val="clear" w:color="auto" w:fill="FFFFFF"/>
              <w:rPr>
                <w:rFonts w:ascii="Arial" w:hAnsi="Arial" w:cs="Arial"/>
                <w:bCs/>
                <w:color w:val="000000"/>
                <w:sz w:val="18"/>
                <w:szCs w:val="18"/>
              </w:rPr>
            </w:pPr>
            <w:r w:rsidRPr="00B05230">
              <w:rPr>
                <w:rFonts w:ascii="Arial" w:hAnsi="Arial" w:cs="Arial"/>
                <w:bCs/>
                <w:color w:val="000000"/>
                <w:sz w:val="18"/>
                <w:szCs w:val="18"/>
              </w:rPr>
              <w:t>Irritant (skin and eye)</w:t>
            </w:r>
          </w:p>
          <w:p w:rsidR="00B41EB6" w:rsidRPr="00B05230" w:rsidRDefault="00B41EB6" w:rsidP="00BD028B">
            <w:pPr>
              <w:numPr>
                <w:ilvl w:val="0"/>
                <w:numId w:val="20"/>
              </w:numPr>
              <w:shd w:val="clear" w:color="auto" w:fill="FFFFFF"/>
              <w:rPr>
                <w:rFonts w:ascii="Arial" w:hAnsi="Arial" w:cs="Arial"/>
                <w:bCs/>
                <w:color w:val="000000"/>
                <w:sz w:val="18"/>
                <w:szCs w:val="18"/>
              </w:rPr>
            </w:pPr>
            <w:r w:rsidRPr="00B05230">
              <w:rPr>
                <w:rFonts w:ascii="Arial" w:hAnsi="Arial" w:cs="Arial"/>
                <w:bCs/>
                <w:color w:val="000000"/>
                <w:sz w:val="18"/>
                <w:szCs w:val="18"/>
              </w:rPr>
              <w:t>Skin Sensitizer</w:t>
            </w:r>
          </w:p>
          <w:p w:rsidR="00B41EB6" w:rsidRPr="00B05230" w:rsidRDefault="00B41EB6" w:rsidP="00BD028B">
            <w:pPr>
              <w:numPr>
                <w:ilvl w:val="0"/>
                <w:numId w:val="20"/>
              </w:numPr>
              <w:shd w:val="clear" w:color="auto" w:fill="FFFFFF"/>
              <w:rPr>
                <w:rFonts w:ascii="Arial" w:hAnsi="Arial" w:cs="Arial"/>
                <w:bCs/>
                <w:color w:val="000000"/>
                <w:sz w:val="18"/>
                <w:szCs w:val="18"/>
              </w:rPr>
            </w:pPr>
            <w:r w:rsidRPr="00B05230">
              <w:rPr>
                <w:rFonts w:ascii="Arial" w:hAnsi="Arial" w:cs="Arial"/>
                <w:bCs/>
                <w:color w:val="000000"/>
                <w:sz w:val="18"/>
                <w:szCs w:val="18"/>
              </w:rPr>
              <w:t>Acute Toxicity</w:t>
            </w:r>
          </w:p>
          <w:p w:rsidR="00B41EB6" w:rsidRPr="00B05230" w:rsidRDefault="00B41EB6" w:rsidP="00BD028B">
            <w:pPr>
              <w:numPr>
                <w:ilvl w:val="0"/>
                <w:numId w:val="20"/>
              </w:numPr>
              <w:shd w:val="clear" w:color="auto" w:fill="FFFFFF"/>
              <w:rPr>
                <w:rFonts w:ascii="Arial" w:hAnsi="Arial" w:cs="Arial"/>
                <w:bCs/>
                <w:color w:val="000000"/>
                <w:sz w:val="18"/>
                <w:szCs w:val="18"/>
              </w:rPr>
            </w:pPr>
            <w:r w:rsidRPr="00B05230">
              <w:rPr>
                <w:rFonts w:ascii="Arial" w:hAnsi="Arial" w:cs="Arial"/>
                <w:bCs/>
                <w:color w:val="000000"/>
                <w:sz w:val="18"/>
                <w:szCs w:val="18"/>
              </w:rPr>
              <w:t>Narcotic Effects</w:t>
            </w:r>
          </w:p>
          <w:p w:rsidR="00B41EB6" w:rsidRPr="00B05230" w:rsidRDefault="00B41EB6" w:rsidP="00BD028B">
            <w:pPr>
              <w:numPr>
                <w:ilvl w:val="0"/>
                <w:numId w:val="20"/>
              </w:numPr>
              <w:shd w:val="clear" w:color="auto" w:fill="FFFFFF"/>
              <w:rPr>
                <w:rFonts w:ascii="Arial" w:hAnsi="Arial" w:cs="Arial"/>
                <w:bCs/>
                <w:color w:val="000000"/>
                <w:sz w:val="18"/>
                <w:szCs w:val="18"/>
              </w:rPr>
            </w:pPr>
            <w:r w:rsidRPr="00B05230">
              <w:rPr>
                <w:rFonts w:ascii="Arial" w:hAnsi="Arial" w:cs="Arial"/>
                <w:bCs/>
                <w:color w:val="000000"/>
                <w:sz w:val="18"/>
                <w:szCs w:val="18"/>
              </w:rPr>
              <w:t>Respiratory Tract Irritant</w:t>
            </w:r>
          </w:p>
          <w:p w:rsidR="00B41EB6" w:rsidRPr="004B5DFA" w:rsidRDefault="00B41EB6" w:rsidP="00BD028B">
            <w:pPr>
              <w:numPr>
                <w:ilvl w:val="0"/>
                <w:numId w:val="20"/>
              </w:numPr>
              <w:shd w:val="clear" w:color="auto" w:fill="FFFFFF"/>
              <w:rPr>
                <w:rFonts w:ascii="Arial" w:hAnsi="Arial" w:cs="Arial"/>
                <w:color w:val="000000"/>
                <w:sz w:val="4"/>
                <w:szCs w:val="4"/>
                <w:shd w:val="clear" w:color="auto" w:fill="FFFFFF"/>
              </w:rPr>
            </w:pPr>
            <w:r w:rsidRPr="00B05230">
              <w:rPr>
                <w:rFonts w:ascii="Arial" w:hAnsi="Arial" w:cs="Arial"/>
                <w:bCs/>
                <w:color w:val="000000"/>
                <w:sz w:val="18"/>
                <w:szCs w:val="18"/>
              </w:rPr>
              <w:t>Hazardous to Ozone Layer (Non-Mandatory)</w:t>
            </w:r>
          </w:p>
          <w:p w:rsidR="00B41EB6" w:rsidRPr="004B5DFA" w:rsidRDefault="00B41EB6" w:rsidP="00781AAD">
            <w:pPr>
              <w:shd w:val="clear" w:color="auto" w:fill="FFFFFF"/>
              <w:ind w:left="-18"/>
              <w:rPr>
                <w:rFonts w:ascii="Arial" w:hAnsi="Arial" w:cs="Arial"/>
                <w:color w:val="000000"/>
                <w:sz w:val="4"/>
                <w:szCs w:val="4"/>
                <w:shd w:val="clear" w:color="auto" w:fill="FFFFFF"/>
              </w:rPr>
            </w:pPr>
          </w:p>
        </w:tc>
      </w:tr>
      <w:tr w:rsidR="00B41EB6" w:rsidRPr="00B05230" w:rsidTr="00781AAD">
        <w:trPr>
          <w:gridBefore w:val="1"/>
          <w:wBefore w:w="90" w:type="dxa"/>
          <w:trHeight w:val="2609"/>
        </w:trPr>
        <w:tc>
          <w:tcPr>
            <w:tcW w:w="1611" w:type="dxa"/>
            <w:gridSpan w:val="2"/>
            <w:shd w:val="clear" w:color="auto" w:fill="auto"/>
            <w:vAlign w:val="center"/>
          </w:tcPr>
          <w:p w:rsidR="00B41EB6" w:rsidRPr="00B05230" w:rsidRDefault="00B41EB6" w:rsidP="00781AAD">
            <w:pPr>
              <w:ind w:left="-18"/>
              <w:jc w:val="center"/>
              <w:rPr>
                <w:rFonts w:ascii="Arial" w:hAnsi="Arial" w:cs="Arial"/>
                <w:color w:val="000000"/>
                <w:shd w:val="clear" w:color="auto" w:fill="FFFFFF"/>
              </w:rPr>
            </w:pPr>
            <w:r w:rsidRPr="00B05230">
              <w:rPr>
                <w:rFonts w:ascii="Arial" w:hAnsi="Arial" w:cs="Arial"/>
                <w:noProof/>
              </w:rPr>
              <w:drawing>
                <wp:inline distT="0" distB="0" distL="0" distR="0" wp14:anchorId="1ED25E67" wp14:editId="077C4633">
                  <wp:extent cx="842010" cy="842010"/>
                  <wp:effectExtent l="0" t="0" r="0" b="0"/>
                  <wp:docPr id="14" name="Picture 14" descr="GHS-pictogram-silhouet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S-pictogram-silhouete.sv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inline>
              </w:drawing>
            </w:r>
          </w:p>
        </w:tc>
        <w:tc>
          <w:tcPr>
            <w:tcW w:w="2979" w:type="dxa"/>
            <w:gridSpan w:val="2"/>
            <w:shd w:val="clear" w:color="auto" w:fill="auto"/>
            <w:vAlign w:val="center"/>
          </w:tcPr>
          <w:p w:rsidR="00B41EB6" w:rsidRPr="004B5DFA" w:rsidRDefault="00B41EB6" w:rsidP="00781AAD">
            <w:pPr>
              <w:ind w:left="-18"/>
              <w:rPr>
                <w:rFonts w:ascii="Arial" w:hAnsi="Arial" w:cs="Arial"/>
                <w:color w:val="000000"/>
                <w:sz w:val="22"/>
                <w:szCs w:val="22"/>
                <w:shd w:val="clear" w:color="auto" w:fill="FFFFFF"/>
              </w:rPr>
            </w:pPr>
            <w:r w:rsidRPr="004B5DFA">
              <w:rPr>
                <w:rFonts w:ascii="Arial" w:hAnsi="Arial" w:cs="Arial"/>
                <w:color w:val="000000"/>
                <w:sz w:val="22"/>
                <w:szCs w:val="22"/>
                <w:shd w:val="clear" w:color="auto" w:fill="FFFFFF"/>
              </w:rPr>
              <w:t>Health Hazard</w:t>
            </w:r>
          </w:p>
          <w:p w:rsidR="00B41EB6" w:rsidRPr="00B05230" w:rsidRDefault="00B41EB6" w:rsidP="00BD028B">
            <w:pPr>
              <w:numPr>
                <w:ilvl w:val="0"/>
                <w:numId w:val="21"/>
              </w:numPr>
              <w:shd w:val="clear" w:color="auto" w:fill="FFFFFF"/>
              <w:rPr>
                <w:rFonts w:ascii="Arial" w:hAnsi="Arial" w:cs="Arial"/>
                <w:bCs/>
                <w:color w:val="000000"/>
                <w:sz w:val="18"/>
                <w:szCs w:val="18"/>
              </w:rPr>
            </w:pPr>
            <w:r w:rsidRPr="00B05230">
              <w:rPr>
                <w:rFonts w:ascii="Arial" w:hAnsi="Arial" w:cs="Arial"/>
                <w:bCs/>
                <w:color w:val="000000"/>
                <w:sz w:val="18"/>
                <w:szCs w:val="18"/>
              </w:rPr>
              <w:t>Carcinogen</w:t>
            </w:r>
          </w:p>
          <w:p w:rsidR="00B41EB6" w:rsidRPr="00B05230" w:rsidRDefault="00B41EB6" w:rsidP="00BD028B">
            <w:pPr>
              <w:numPr>
                <w:ilvl w:val="0"/>
                <w:numId w:val="21"/>
              </w:numPr>
              <w:shd w:val="clear" w:color="auto" w:fill="FFFFFF"/>
              <w:spacing w:before="100" w:beforeAutospacing="1" w:after="100" w:afterAutospacing="1"/>
              <w:rPr>
                <w:rFonts w:ascii="Arial" w:hAnsi="Arial" w:cs="Arial"/>
                <w:bCs/>
                <w:color w:val="000000"/>
                <w:sz w:val="18"/>
                <w:szCs w:val="18"/>
              </w:rPr>
            </w:pPr>
            <w:r w:rsidRPr="00B05230">
              <w:rPr>
                <w:rFonts w:ascii="Arial" w:hAnsi="Arial" w:cs="Arial"/>
                <w:bCs/>
                <w:color w:val="000000"/>
                <w:sz w:val="18"/>
                <w:szCs w:val="18"/>
              </w:rPr>
              <w:t>Mutagenicity</w:t>
            </w:r>
          </w:p>
          <w:p w:rsidR="00B41EB6" w:rsidRPr="00B05230" w:rsidRDefault="00B41EB6" w:rsidP="00BD028B">
            <w:pPr>
              <w:numPr>
                <w:ilvl w:val="0"/>
                <w:numId w:val="21"/>
              </w:numPr>
              <w:shd w:val="clear" w:color="auto" w:fill="FFFFFF"/>
              <w:spacing w:before="100" w:beforeAutospacing="1" w:after="100" w:afterAutospacing="1"/>
              <w:rPr>
                <w:rFonts w:ascii="Arial" w:hAnsi="Arial" w:cs="Arial"/>
                <w:bCs/>
                <w:color w:val="000000"/>
                <w:sz w:val="18"/>
                <w:szCs w:val="18"/>
              </w:rPr>
            </w:pPr>
            <w:r w:rsidRPr="00B05230">
              <w:rPr>
                <w:rFonts w:ascii="Arial" w:hAnsi="Arial" w:cs="Arial"/>
                <w:bCs/>
                <w:color w:val="000000"/>
                <w:sz w:val="18"/>
                <w:szCs w:val="18"/>
              </w:rPr>
              <w:t>Reproductive Toxicity</w:t>
            </w:r>
          </w:p>
          <w:p w:rsidR="00B41EB6" w:rsidRPr="00B05230" w:rsidRDefault="00B41EB6" w:rsidP="00BD028B">
            <w:pPr>
              <w:numPr>
                <w:ilvl w:val="0"/>
                <w:numId w:val="21"/>
              </w:numPr>
              <w:shd w:val="clear" w:color="auto" w:fill="FFFFFF"/>
              <w:spacing w:before="100" w:beforeAutospacing="1" w:after="100" w:afterAutospacing="1"/>
              <w:rPr>
                <w:rFonts w:ascii="Arial" w:hAnsi="Arial" w:cs="Arial"/>
                <w:bCs/>
                <w:color w:val="000000"/>
                <w:sz w:val="18"/>
                <w:szCs w:val="18"/>
              </w:rPr>
            </w:pPr>
            <w:r w:rsidRPr="00B05230">
              <w:rPr>
                <w:rFonts w:ascii="Arial" w:hAnsi="Arial" w:cs="Arial"/>
                <w:bCs/>
                <w:color w:val="000000"/>
                <w:sz w:val="18"/>
                <w:szCs w:val="18"/>
              </w:rPr>
              <w:t>Respiratory Sensitizer</w:t>
            </w:r>
          </w:p>
          <w:p w:rsidR="00B41EB6" w:rsidRPr="004B5DFA" w:rsidRDefault="00B41EB6" w:rsidP="00BD028B">
            <w:pPr>
              <w:numPr>
                <w:ilvl w:val="0"/>
                <w:numId w:val="21"/>
              </w:numPr>
              <w:shd w:val="clear" w:color="auto" w:fill="FFFFFF"/>
              <w:spacing w:before="100" w:beforeAutospacing="1"/>
              <w:rPr>
                <w:rFonts w:ascii="Arial" w:hAnsi="Arial" w:cs="Arial"/>
                <w:bCs/>
                <w:color w:val="000000"/>
                <w:sz w:val="18"/>
                <w:szCs w:val="18"/>
              </w:rPr>
            </w:pPr>
            <w:r w:rsidRPr="00B05230">
              <w:rPr>
                <w:rFonts w:ascii="Arial" w:hAnsi="Arial" w:cs="Arial"/>
                <w:bCs/>
                <w:color w:val="000000"/>
                <w:sz w:val="18"/>
                <w:szCs w:val="18"/>
              </w:rPr>
              <w:t>Target Organ Toxicity</w:t>
            </w:r>
          </w:p>
          <w:p w:rsidR="00B41EB6" w:rsidRPr="00B05230" w:rsidRDefault="00B41EB6" w:rsidP="00BD028B">
            <w:pPr>
              <w:numPr>
                <w:ilvl w:val="0"/>
                <w:numId w:val="21"/>
              </w:numPr>
              <w:shd w:val="clear" w:color="auto" w:fill="FFFFFF"/>
              <w:rPr>
                <w:rFonts w:ascii="Arial" w:hAnsi="Arial" w:cs="Arial"/>
                <w:bCs/>
                <w:color w:val="000000"/>
                <w:sz w:val="19"/>
                <w:szCs w:val="19"/>
              </w:rPr>
            </w:pPr>
            <w:r w:rsidRPr="00B05230">
              <w:rPr>
                <w:rFonts w:ascii="Arial" w:hAnsi="Arial" w:cs="Arial"/>
                <w:bCs/>
                <w:color w:val="000000"/>
                <w:sz w:val="18"/>
                <w:szCs w:val="18"/>
              </w:rPr>
              <w:t>Aspiration Toxicity</w:t>
            </w:r>
          </w:p>
        </w:tc>
      </w:tr>
      <w:tr w:rsidR="00B41EB6" w:rsidRPr="00B05230" w:rsidTr="00781AAD">
        <w:trPr>
          <w:gridBefore w:val="1"/>
          <w:wBefore w:w="90" w:type="dxa"/>
          <w:trHeight w:val="1601"/>
        </w:trPr>
        <w:tc>
          <w:tcPr>
            <w:tcW w:w="1611" w:type="dxa"/>
            <w:gridSpan w:val="2"/>
            <w:shd w:val="clear" w:color="auto" w:fill="auto"/>
            <w:vAlign w:val="center"/>
          </w:tcPr>
          <w:p w:rsidR="00B41EB6" w:rsidRPr="00B05230" w:rsidRDefault="00B41EB6" w:rsidP="00781AAD">
            <w:pPr>
              <w:ind w:left="-18"/>
              <w:jc w:val="center"/>
              <w:rPr>
                <w:rFonts w:ascii="Arial" w:hAnsi="Arial" w:cs="Arial"/>
                <w:noProof/>
              </w:rPr>
            </w:pPr>
            <w:r w:rsidRPr="00B05230">
              <w:rPr>
                <w:rFonts w:ascii="Arial" w:hAnsi="Arial" w:cs="Arial"/>
                <w:noProof/>
              </w:rPr>
              <w:drawing>
                <wp:inline distT="0" distB="0" distL="0" distR="0" wp14:anchorId="459DCF85" wp14:editId="522EF59C">
                  <wp:extent cx="885190" cy="885190"/>
                  <wp:effectExtent l="0" t="0" r="0" b="0"/>
                  <wp:docPr id="13" name="Picture 13" descr="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5190" cy="885190"/>
                          </a:xfrm>
                          <a:prstGeom prst="rect">
                            <a:avLst/>
                          </a:prstGeom>
                          <a:noFill/>
                          <a:ln>
                            <a:noFill/>
                          </a:ln>
                        </pic:spPr>
                      </pic:pic>
                    </a:graphicData>
                  </a:graphic>
                </wp:inline>
              </w:drawing>
            </w:r>
          </w:p>
        </w:tc>
        <w:tc>
          <w:tcPr>
            <w:tcW w:w="2979" w:type="dxa"/>
            <w:gridSpan w:val="2"/>
            <w:shd w:val="clear" w:color="auto" w:fill="auto"/>
            <w:vAlign w:val="center"/>
          </w:tcPr>
          <w:p w:rsidR="00B41EB6" w:rsidRPr="004B5DFA" w:rsidRDefault="00B41EB6" w:rsidP="00781AAD">
            <w:pPr>
              <w:ind w:left="-18"/>
              <w:rPr>
                <w:rFonts w:ascii="Arial" w:hAnsi="Arial" w:cs="Arial"/>
                <w:color w:val="000000"/>
                <w:sz w:val="22"/>
                <w:szCs w:val="22"/>
                <w:shd w:val="clear" w:color="auto" w:fill="FFFFFF"/>
              </w:rPr>
            </w:pPr>
            <w:r w:rsidRPr="004B5DFA">
              <w:rPr>
                <w:rFonts w:ascii="Arial" w:hAnsi="Arial" w:cs="Arial"/>
                <w:color w:val="000000"/>
                <w:sz w:val="22"/>
                <w:szCs w:val="22"/>
                <w:shd w:val="clear" w:color="auto" w:fill="FFFFFF"/>
              </w:rPr>
              <w:t>Environmental (Non-mandatory)</w:t>
            </w:r>
          </w:p>
          <w:p w:rsidR="00B41EB6" w:rsidRPr="00B05230" w:rsidRDefault="00B41EB6" w:rsidP="00BD028B">
            <w:pPr>
              <w:numPr>
                <w:ilvl w:val="0"/>
                <w:numId w:val="22"/>
              </w:numPr>
              <w:rPr>
                <w:rFonts w:ascii="Arial" w:hAnsi="Arial" w:cs="Arial"/>
                <w:color w:val="000000"/>
                <w:sz w:val="18"/>
                <w:szCs w:val="18"/>
                <w:shd w:val="clear" w:color="auto" w:fill="FFFFFF"/>
              </w:rPr>
            </w:pPr>
            <w:r w:rsidRPr="00B05230">
              <w:rPr>
                <w:rFonts w:ascii="Arial" w:hAnsi="Arial" w:cs="Arial"/>
                <w:color w:val="000000"/>
                <w:sz w:val="18"/>
                <w:szCs w:val="18"/>
                <w:shd w:val="clear" w:color="auto" w:fill="FFFFFF"/>
              </w:rPr>
              <w:t>Aquatic toxicity</w:t>
            </w:r>
          </w:p>
        </w:tc>
      </w:tr>
    </w:tbl>
    <w:p w:rsidR="00603722" w:rsidRDefault="00603722" w:rsidP="00B41EB6"/>
    <w:p w:rsidR="00603722" w:rsidRDefault="00603722" w:rsidP="00B41EB6">
      <w:pPr>
        <w:sectPr w:rsidR="00603722" w:rsidSect="00781AAD">
          <w:type w:val="continuous"/>
          <w:pgSz w:w="12240" w:h="15840" w:code="1"/>
          <w:pgMar w:top="1440" w:right="1440" w:bottom="1440" w:left="1440" w:header="720" w:footer="576" w:gutter="0"/>
          <w:cols w:num="2" w:space="0"/>
          <w:titlePg/>
          <w:docGrid w:linePitch="360"/>
        </w:sectPr>
      </w:pPr>
    </w:p>
    <w:p w:rsidR="00603722" w:rsidRPr="00B276BD" w:rsidRDefault="00603722" w:rsidP="00603722">
      <w:pPr>
        <w:rPr>
          <w:rFonts w:asciiTheme="minorHAnsi" w:hAnsiTheme="minorHAnsi"/>
          <w:i/>
          <w:sz w:val="20"/>
          <w:szCs w:val="20"/>
        </w:rPr>
      </w:pPr>
      <w:r w:rsidRPr="00B276BD">
        <w:rPr>
          <w:rFonts w:asciiTheme="minorHAnsi" w:hAnsiTheme="minorHAnsi"/>
          <w:i/>
          <w:sz w:val="20"/>
          <w:szCs w:val="20"/>
        </w:rPr>
        <w:lastRenderedPageBreak/>
        <w:t>(</w:t>
      </w:r>
      <w:hyperlink r:id="rId37" w:history="1">
        <w:r w:rsidRPr="00B276BD">
          <w:rPr>
            <w:rStyle w:val="Hyperlink"/>
            <w:rFonts w:asciiTheme="minorHAnsi" w:hAnsiTheme="minorHAnsi"/>
            <w:i/>
            <w:sz w:val="20"/>
            <w:szCs w:val="20"/>
          </w:rPr>
          <w:t>https://www.osha.gov/Publications/HazComm_QuickCard_Pictogram.html</w:t>
        </w:r>
      </w:hyperlink>
      <w:r w:rsidRPr="00B276BD">
        <w:rPr>
          <w:rFonts w:asciiTheme="minorHAnsi" w:hAnsiTheme="minorHAnsi"/>
          <w:i/>
          <w:sz w:val="20"/>
          <w:szCs w:val="20"/>
        </w:rPr>
        <w:t>)</w:t>
      </w:r>
    </w:p>
    <w:p w:rsidR="00B41EB6" w:rsidRDefault="00B41EB6" w:rsidP="00B41EB6"/>
    <w:p w:rsidR="00B41EB6" w:rsidRDefault="00B41EB6" w:rsidP="00B41EB6">
      <w:pPr>
        <w:rPr>
          <w:rFonts w:ascii="Arial" w:hAnsi="Arial" w:cs="Arial"/>
          <w:sz w:val="22"/>
          <w:szCs w:val="22"/>
        </w:rPr>
      </w:pPr>
      <w:r w:rsidRPr="00E91870">
        <w:rPr>
          <w:rFonts w:ascii="Arial" w:hAnsi="Arial" w:cs="Arial"/>
          <w:sz w:val="22"/>
          <w:szCs w:val="22"/>
        </w:rPr>
        <w:tab/>
      </w:r>
      <w:r w:rsidRPr="00E91870">
        <w:rPr>
          <w:rFonts w:ascii="Arial" w:hAnsi="Arial" w:cs="Arial"/>
          <w:b/>
          <w:sz w:val="22"/>
          <w:szCs w:val="22"/>
        </w:rPr>
        <w:t>Laboratory</w:t>
      </w:r>
      <w:r>
        <w:rPr>
          <w:rFonts w:ascii="Arial" w:hAnsi="Arial" w:cs="Arial"/>
          <w:b/>
          <w:sz w:val="22"/>
          <w:szCs w:val="22"/>
        </w:rPr>
        <w:t>-s</w:t>
      </w:r>
      <w:r w:rsidRPr="00E91870">
        <w:rPr>
          <w:rFonts w:ascii="Arial" w:hAnsi="Arial" w:cs="Arial"/>
          <w:b/>
          <w:sz w:val="22"/>
          <w:szCs w:val="22"/>
        </w:rPr>
        <w:t xml:space="preserve">pecific </w:t>
      </w:r>
      <w:r>
        <w:rPr>
          <w:rFonts w:ascii="Arial" w:hAnsi="Arial" w:cs="Arial"/>
          <w:b/>
          <w:sz w:val="22"/>
          <w:szCs w:val="22"/>
        </w:rPr>
        <w:t>s</w:t>
      </w:r>
      <w:r w:rsidRPr="00E91870">
        <w:rPr>
          <w:rFonts w:ascii="Arial" w:hAnsi="Arial" w:cs="Arial"/>
          <w:b/>
          <w:sz w:val="22"/>
          <w:szCs w:val="22"/>
        </w:rPr>
        <w:t>ignage</w:t>
      </w:r>
    </w:p>
    <w:p w:rsidR="00B41EB6" w:rsidRDefault="00B41EB6" w:rsidP="00B41EB6">
      <w:pPr>
        <w:rPr>
          <w:rFonts w:ascii="Arial" w:hAnsi="Arial" w:cs="Arial"/>
          <w:sz w:val="22"/>
          <w:szCs w:val="22"/>
        </w:rPr>
      </w:pPr>
    </w:p>
    <w:p w:rsidR="00B41EB6" w:rsidRDefault="00B41EB6" w:rsidP="00B41EB6">
      <w:pPr>
        <w:ind w:firstLine="720"/>
        <w:rPr>
          <w:rFonts w:ascii="Arial" w:hAnsi="Arial" w:cs="Arial"/>
          <w:sz w:val="22"/>
          <w:szCs w:val="22"/>
        </w:rPr>
      </w:pPr>
      <w:r w:rsidRPr="00CF43DB">
        <w:rPr>
          <w:rFonts w:ascii="Arial" w:hAnsi="Arial" w:cs="Arial"/>
          <w:sz w:val="22"/>
          <w:szCs w:val="22"/>
        </w:rPr>
        <w:t>Instructors and students should have knowledge and use of laboratory specific signage such as the ones given below.</w:t>
      </w:r>
    </w:p>
    <w:p w:rsidR="00B41EB6" w:rsidRPr="00CF43DB" w:rsidRDefault="00B41EB6" w:rsidP="00B41EB6">
      <w:pPr>
        <w:rPr>
          <w:rFonts w:ascii="Arial" w:hAnsi="Arial" w:cs="Arial"/>
          <w:sz w:val="22"/>
          <w:szCs w:val="22"/>
        </w:rPr>
      </w:pPr>
    </w:p>
    <w:p w:rsidR="00B41EB6" w:rsidRPr="00CF43DB" w:rsidRDefault="00B41EB6" w:rsidP="00B41EB6">
      <w:pPr>
        <w:spacing w:after="60"/>
        <w:ind w:firstLine="720"/>
        <w:rPr>
          <w:rFonts w:ascii="Arial" w:hAnsi="Arial" w:cs="Arial"/>
          <w:color w:val="000000"/>
          <w:sz w:val="22"/>
          <w:szCs w:val="22"/>
          <w:shd w:val="clear" w:color="auto" w:fill="FFFFFF"/>
        </w:rPr>
      </w:pPr>
      <w:r>
        <w:rPr>
          <w:noProof/>
        </w:rPr>
        <w:drawing>
          <wp:anchor distT="0" distB="0" distL="114300" distR="114300" simplePos="0" relativeHeight="251682816" behindDoc="0" locked="0" layoutInCell="1" allowOverlap="1" wp14:anchorId="69F35A9C" wp14:editId="37E7FF18">
            <wp:simplePos x="0" y="0"/>
            <wp:positionH relativeFrom="column">
              <wp:posOffset>4077335</wp:posOffset>
            </wp:positionH>
            <wp:positionV relativeFrom="paragraph">
              <wp:posOffset>122555</wp:posOffset>
            </wp:positionV>
            <wp:extent cx="1603375" cy="1542415"/>
            <wp:effectExtent l="0" t="0" r="0" b="63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3375" cy="1542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shd w:val="clear" w:color="auto" w:fill="FFFFFF"/>
        </w:rPr>
        <w:t xml:space="preserve">The </w:t>
      </w:r>
      <w:r w:rsidRPr="00CF43DB">
        <w:rPr>
          <w:rFonts w:ascii="Arial" w:hAnsi="Arial" w:cs="Arial"/>
          <w:b/>
          <w:color w:val="000000"/>
          <w:sz w:val="22"/>
          <w:szCs w:val="22"/>
          <w:shd w:val="clear" w:color="auto" w:fill="FFFFFF"/>
        </w:rPr>
        <w:t>Fire Tetrahedron</w:t>
      </w:r>
      <w:r w:rsidRPr="00CF43DB">
        <w:rPr>
          <w:rFonts w:ascii="Arial" w:hAnsi="Arial" w:cs="Arial"/>
          <w:color w:val="000000"/>
          <w:sz w:val="22"/>
          <w:szCs w:val="22"/>
          <w:shd w:val="clear" w:color="auto" w:fill="FFFFFF"/>
        </w:rPr>
        <w:t xml:space="preserve"> is a simple way of understanding the factors of fire.</w:t>
      </w:r>
      <w:r>
        <w:rPr>
          <w:rFonts w:ascii="Arial" w:hAnsi="Arial" w:cs="Arial"/>
          <w:color w:val="000000"/>
          <w:sz w:val="22"/>
          <w:szCs w:val="22"/>
          <w:shd w:val="clear" w:color="auto" w:fill="FFFFFF"/>
        </w:rPr>
        <w:t xml:space="preserve"> </w:t>
      </w:r>
      <w:r w:rsidRPr="00CF43DB">
        <w:rPr>
          <w:rFonts w:ascii="Arial" w:hAnsi="Arial" w:cs="Arial"/>
          <w:color w:val="000000"/>
          <w:sz w:val="22"/>
          <w:szCs w:val="22"/>
          <w:shd w:val="clear" w:color="auto" w:fill="FFFFFF"/>
        </w:rPr>
        <w:t>The four essential ingredients needed to have a fire are represented in the tetrahedron.</w:t>
      </w:r>
      <w:r>
        <w:rPr>
          <w:rFonts w:ascii="Arial" w:hAnsi="Arial" w:cs="Arial"/>
          <w:color w:val="000000"/>
          <w:sz w:val="22"/>
          <w:szCs w:val="22"/>
          <w:shd w:val="clear" w:color="auto" w:fill="FFFFFF"/>
        </w:rPr>
        <w:t xml:space="preserve"> </w:t>
      </w:r>
      <w:r w:rsidRPr="00CF43DB">
        <w:rPr>
          <w:rFonts w:ascii="Arial" w:hAnsi="Arial" w:cs="Arial"/>
          <w:color w:val="000000"/>
          <w:sz w:val="22"/>
          <w:szCs w:val="22"/>
          <w:shd w:val="clear" w:color="auto" w:fill="FFFFFF"/>
        </w:rPr>
        <w:t>The four ingredients are:</w:t>
      </w:r>
    </w:p>
    <w:p w:rsidR="00B41EB6" w:rsidRPr="00CF43DB" w:rsidRDefault="00B41EB6" w:rsidP="00BD028B">
      <w:pPr>
        <w:pStyle w:val="ListParagraph"/>
        <w:numPr>
          <w:ilvl w:val="2"/>
          <w:numId w:val="15"/>
        </w:numPr>
        <w:spacing w:after="60"/>
        <w:ind w:left="720"/>
        <w:contextualSpacing w:val="0"/>
        <w:rPr>
          <w:rFonts w:ascii="Arial" w:hAnsi="Arial" w:cs="Arial"/>
          <w:color w:val="000000"/>
          <w:shd w:val="clear" w:color="auto" w:fill="FFFFFF"/>
        </w:rPr>
      </w:pPr>
      <w:r w:rsidRPr="00CF43DB">
        <w:rPr>
          <w:rFonts w:ascii="Arial" w:hAnsi="Arial" w:cs="Arial"/>
          <w:color w:val="000000"/>
          <w:shd w:val="clear" w:color="auto" w:fill="FFFFFF"/>
        </w:rPr>
        <w:t xml:space="preserve">Enough </w:t>
      </w:r>
      <w:r w:rsidRPr="00CF43DB">
        <w:rPr>
          <w:rFonts w:ascii="Arial" w:hAnsi="Arial" w:cs="Arial"/>
          <w:color w:val="FF0000"/>
          <w:shd w:val="clear" w:color="auto" w:fill="FFFFFF"/>
        </w:rPr>
        <w:t>oxygen</w:t>
      </w:r>
      <w:r w:rsidRPr="00CF43DB">
        <w:rPr>
          <w:rFonts w:ascii="Arial" w:hAnsi="Arial" w:cs="Arial"/>
          <w:color w:val="000000"/>
          <w:shd w:val="clear" w:color="auto" w:fill="FFFFFF"/>
        </w:rPr>
        <w:t xml:space="preserve"> to sustain combustion</w:t>
      </w:r>
    </w:p>
    <w:p w:rsidR="00B41EB6" w:rsidRPr="00CF43DB" w:rsidRDefault="00B41EB6" w:rsidP="00BD028B">
      <w:pPr>
        <w:pStyle w:val="ListParagraph"/>
        <w:numPr>
          <w:ilvl w:val="2"/>
          <w:numId w:val="15"/>
        </w:numPr>
        <w:spacing w:after="60"/>
        <w:ind w:left="720"/>
        <w:contextualSpacing w:val="0"/>
        <w:rPr>
          <w:rFonts w:ascii="Arial" w:hAnsi="Arial" w:cs="Arial"/>
          <w:color w:val="000000"/>
          <w:shd w:val="clear" w:color="auto" w:fill="FFFFFF"/>
        </w:rPr>
      </w:pPr>
      <w:r w:rsidRPr="00CF43DB">
        <w:rPr>
          <w:rFonts w:ascii="Arial" w:hAnsi="Arial" w:cs="Arial"/>
          <w:color w:val="000000"/>
          <w:shd w:val="clear" w:color="auto" w:fill="FFFFFF"/>
        </w:rPr>
        <w:t xml:space="preserve">Enough </w:t>
      </w:r>
      <w:r w:rsidRPr="00CF43DB">
        <w:rPr>
          <w:rFonts w:ascii="Arial" w:hAnsi="Arial" w:cs="Arial"/>
          <w:color w:val="FF0000"/>
          <w:shd w:val="clear" w:color="auto" w:fill="FFFFFF"/>
        </w:rPr>
        <w:t>heat</w:t>
      </w:r>
      <w:r w:rsidRPr="00CF43DB">
        <w:rPr>
          <w:rFonts w:ascii="Arial" w:hAnsi="Arial" w:cs="Arial"/>
          <w:color w:val="000000"/>
          <w:shd w:val="clear" w:color="auto" w:fill="FFFFFF"/>
        </w:rPr>
        <w:t xml:space="preserve"> to raise the material to its ignition temperature</w:t>
      </w:r>
    </w:p>
    <w:p w:rsidR="00B41EB6" w:rsidRPr="00CF43DB" w:rsidRDefault="00B41EB6" w:rsidP="00BD028B">
      <w:pPr>
        <w:pStyle w:val="ListParagraph"/>
        <w:numPr>
          <w:ilvl w:val="2"/>
          <w:numId w:val="15"/>
        </w:numPr>
        <w:spacing w:after="60"/>
        <w:ind w:left="720"/>
        <w:contextualSpacing w:val="0"/>
        <w:rPr>
          <w:rFonts w:ascii="Arial" w:hAnsi="Arial" w:cs="Arial"/>
          <w:color w:val="000000"/>
          <w:shd w:val="clear" w:color="auto" w:fill="FFFFFF"/>
        </w:rPr>
      </w:pPr>
      <w:r w:rsidRPr="00CF43DB">
        <w:rPr>
          <w:rFonts w:ascii="Arial" w:hAnsi="Arial" w:cs="Arial"/>
          <w:color w:val="000000"/>
          <w:shd w:val="clear" w:color="auto" w:fill="FFFFFF"/>
        </w:rPr>
        <w:t xml:space="preserve">Some sort of </w:t>
      </w:r>
      <w:r w:rsidRPr="00CF43DB">
        <w:rPr>
          <w:rFonts w:ascii="Arial" w:hAnsi="Arial" w:cs="Arial"/>
          <w:color w:val="FF0000"/>
          <w:shd w:val="clear" w:color="auto" w:fill="FFFFFF"/>
        </w:rPr>
        <w:t>fuel</w:t>
      </w:r>
      <w:r w:rsidRPr="00CF43DB">
        <w:rPr>
          <w:rFonts w:ascii="Arial" w:hAnsi="Arial" w:cs="Arial"/>
          <w:color w:val="000000"/>
          <w:shd w:val="clear" w:color="auto" w:fill="FFFFFF"/>
        </w:rPr>
        <w:t xml:space="preserve"> or combustible material</w:t>
      </w:r>
    </w:p>
    <w:p w:rsidR="00B41EB6" w:rsidRPr="006C0AEE" w:rsidRDefault="00B41EB6" w:rsidP="00BD028B">
      <w:pPr>
        <w:pStyle w:val="ListParagraph"/>
        <w:numPr>
          <w:ilvl w:val="2"/>
          <w:numId w:val="15"/>
        </w:numPr>
        <w:spacing w:after="60"/>
        <w:ind w:left="720"/>
        <w:contextualSpacing w:val="0"/>
        <w:rPr>
          <w:rFonts w:ascii="Arial" w:hAnsi="Arial" w:cs="Arial"/>
          <w:color w:val="000000"/>
          <w:shd w:val="clear" w:color="auto" w:fill="FFFFFF"/>
        </w:rPr>
      </w:pPr>
      <w:r>
        <w:rPr>
          <w:noProof/>
        </w:rPr>
        <mc:AlternateContent>
          <mc:Choice Requires="wps">
            <w:drawing>
              <wp:anchor distT="45720" distB="45720" distL="114300" distR="114300" simplePos="0" relativeHeight="251686912" behindDoc="0" locked="0" layoutInCell="1" allowOverlap="1" wp14:anchorId="5A320F30" wp14:editId="4D7D8B9D">
                <wp:simplePos x="0" y="0"/>
                <wp:positionH relativeFrom="column">
                  <wp:posOffset>3533775</wp:posOffset>
                </wp:positionH>
                <wp:positionV relativeFrom="paragraph">
                  <wp:posOffset>174625</wp:posOffset>
                </wp:positionV>
                <wp:extent cx="2504440" cy="246380"/>
                <wp:effectExtent l="0" t="3175" r="635" b="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1AAD" w:rsidRPr="00B276BD" w:rsidRDefault="00781AAD" w:rsidP="00B41EB6">
                            <w:pPr>
                              <w:rPr>
                                <w:rFonts w:asciiTheme="minorHAnsi" w:hAnsiTheme="minorHAnsi"/>
                              </w:rPr>
                            </w:pPr>
                            <w:r w:rsidRPr="00B276BD">
                              <w:rPr>
                                <w:rFonts w:asciiTheme="minorHAnsi" w:hAnsiTheme="minorHAnsi" w:cs="Arial"/>
                                <w:i/>
                                <w:noProof/>
                                <w:sz w:val="20"/>
                                <w:szCs w:val="20"/>
                              </w:rPr>
                              <w:t>(</w:t>
                            </w:r>
                            <w:hyperlink r:id="rId39" w:history="1">
                              <w:r w:rsidRPr="00B276BD">
                                <w:rPr>
                                  <w:rStyle w:val="Hyperlink"/>
                                  <w:rFonts w:asciiTheme="minorHAnsi" w:hAnsiTheme="minorHAnsi" w:cs="Arial"/>
                                  <w:i/>
                                  <w:noProof/>
                                  <w:sz w:val="20"/>
                                  <w:szCs w:val="20"/>
                                </w:rPr>
                                <w:t>https://en.wikipedia.org/wiki/Fire_triangle</w:t>
                              </w:r>
                            </w:hyperlink>
                            <w:r w:rsidRPr="00B276BD">
                              <w:rPr>
                                <w:rFonts w:asciiTheme="minorHAnsi" w:hAnsiTheme="minorHAnsi" w:cs="Arial"/>
                                <w:i/>
                                <w:noProof/>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left:0;text-align:left;margin-left:278.25pt;margin-top:13.75pt;width:197.2pt;height:19.4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nxgQIAABE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" stroked="f">
                <v:textbox style="mso-fit-shape-to-text:t">
                  <w:txbxContent>
                    <w:p w:rsidR="00781AAD" w:rsidRPr="00B276BD" w:rsidRDefault="00781AAD" w:rsidP="00B41EB6">
                      <w:pPr>
                        <w:rPr>
                          <w:rFonts w:asciiTheme="minorHAnsi" w:hAnsiTheme="minorHAnsi"/>
                        </w:rPr>
                      </w:pPr>
                      <w:r w:rsidRPr="00B276BD">
                        <w:rPr>
                          <w:rFonts w:asciiTheme="minorHAnsi" w:hAnsiTheme="minorHAnsi" w:cs="Arial"/>
                          <w:i/>
                          <w:noProof/>
                          <w:sz w:val="20"/>
                          <w:szCs w:val="20"/>
                        </w:rPr>
                        <w:t>(</w:t>
                      </w:r>
                      <w:hyperlink r:id="rId40" w:history="1">
                        <w:r w:rsidRPr="00B276BD">
                          <w:rPr>
                            <w:rStyle w:val="Hyperlink"/>
                            <w:rFonts w:asciiTheme="minorHAnsi" w:hAnsiTheme="minorHAnsi" w:cs="Arial"/>
                            <w:i/>
                            <w:noProof/>
                            <w:sz w:val="20"/>
                            <w:szCs w:val="20"/>
                          </w:rPr>
                          <w:t>https://en.wikipedia.org/wiki/Fire_triangle</w:t>
                        </w:r>
                      </w:hyperlink>
                      <w:r w:rsidRPr="00B276BD">
                        <w:rPr>
                          <w:rFonts w:asciiTheme="minorHAnsi" w:hAnsiTheme="minorHAnsi" w:cs="Arial"/>
                          <w:i/>
                          <w:noProof/>
                          <w:sz w:val="20"/>
                          <w:szCs w:val="20"/>
                        </w:rPr>
                        <w:t>)</w:t>
                      </w:r>
                    </w:p>
                  </w:txbxContent>
                </v:textbox>
                <w10:wrap type="square"/>
              </v:shape>
            </w:pict>
          </mc:Fallback>
        </mc:AlternateContent>
      </w:r>
      <w:r>
        <w:rPr>
          <w:rFonts w:ascii="Arial" w:hAnsi="Arial" w:cs="Arial"/>
        </w:rPr>
        <w:t>A s</w:t>
      </w:r>
      <w:r w:rsidRPr="00CF43DB">
        <w:rPr>
          <w:rFonts w:ascii="Arial" w:hAnsi="Arial" w:cs="Arial"/>
        </w:rPr>
        <w:t>ustain</w:t>
      </w:r>
      <w:r>
        <w:rPr>
          <w:rFonts w:ascii="Arial" w:hAnsi="Arial" w:cs="Arial"/>
        </w:rPr>
        <w:t>ed</w:t>
      </w:r>
      <w:r w:rsidRPr="00CF43DB">
        <w:rPr>
          <w:rFonts w:ascii="Arial" w:hAnsi="Arial" w:cs="Arial"/>
        </w:rPr>
        <w:t xml:space="preserve"> rate of rapid oxidation that produces a </w:t>
      </w:r>
      <w:r w:rsidRPr="00CF43DB">
        <w:rPr>
          <w:rFonts w:ascii="Arial" w:hAnsi="Arial" w:cs="Arial"/>
          <w:color w:val="FF0000"/>
        </w:rPr>
        <w:t>chain reaction</w:t>
      </w:r>
    </w:p>
    <w:p w:rsidR="00B41EB6" w:rsidRPr="006C0AEE" w:rsidRDefault="00B41EB6" w:rsidP="00B41EB6">
      <w:pPr>
        <w:rPr>
          <w:rFonts w:ascii="Arial" w:hAnsi="Arial" w:cs="Arial"/>
          <w:noProof/>
          <w:sz w:val="22"/>
          <w:szCs w:val="22"/>
        </w:rPr>
      </w:pPr>
    </w:p>
    <w:p w:rsidR="00B41EB6" w:rsidRDefault="00B41EB6" w:rsidP="00B41EB6">
      <w:pPr>
        <w:ind w:firstLine="720"/>
        <w:rPr>
          <w:rFonts w:ascii="Arial" w:hAnsi="Arial" w:cs="Arial"/>
          <w:b/>
          <w:sz w:val="22"/>
          <w:szCs w:val="22"/>
        </w:rPr>
      </w:pPr>
      <w:r>
        <w:rPr>
          <w:rFonts w:ascii="Arial" w:hAnsi="Arial" w:cs="Arial"/>
          <w:b/>
          <w:sz w:val="22"/>
          <w:szCs w:val="22"/>
        </w:rPr>
        <w:t>The National Fire Protection Association (</w:t>
      </w:r>
      <w:r w:rsidRPr="005D271F">
        <w:rPr>
          <w:rFonts w:ascii="Arial" w:hAnsi="Arial" w:cs="Arial"/>
          <w:b/>
          <w:sz w:val="22"/>
          <w:szCs w:val="22"/>
        </w:rPr>
        <w:t>NFPA</w:t>
      </w:r>
      <w:r>
        <w:rPr>
          <w:rFonts w:ascii="Arial" w:hAnsi="Arial" w:cs="Arial"/>
          <w:b/>
          <w:sz w:val="22"/>
          <w:szCs w:val="22"/>
        </w:rPr>
        <w:t>)</w:t>
      </w:r>
      <w:r w:rsidRPr="005D271F">
        <w:rPr>
          <w:rFonts w:ascii="Arial" w:hAnsi="Arial" w:cs="Arial"/>
          <w:b/>
          <w:sz w:val="22"/>
          <w:szCs w:val="22"/>
        </w:rPr>
        <w:t xml:space="preserve"> </w:t>
      </w:r>
      <w:r>
        <w:rPr>
          <w:rFonts w:ascii="Arial" w:hAnsi="Arial" w:cs="Arial"/>
          <w:b/>
          <w:sz w:val="22"/>
          <w:szCs w:val="22"/>
        </w:rPr>
        <w:t>h</w:t>
      </w:r>
      <w:r w:rsidRPr="005D271F">
        <w:rPr>
          <w:rFonts w:ascii="Arial" w:hAnsi="Arial" w:cs="Arial"/>
          <w:b/>
          <w:sz w:val="22"/>
          <w:szCs w:val="22"/>
        </w:rPr>
        <w:t xml:space="preserve">azard </w:t>
      </w:r>
      <w:r>
        <w:rPr>
          <w:rFonts w:ascii="Arial" w:hAnsi="Arial" w:cs="Arial"/>
          <w:b/>
          <w:sz w:val="22"/>
          <w:szCs w:val="22"/>
        </w:rPr>
        <w:t>i</w:t>
      </w:r>
      <w:r w:rsidRPr="005D271F">
        <w:rPr>
          <w:rFonts w:ascii="Arial" w:hAnsi="Arial" w:cs="Arial"/>
          <w:b/>
          <w:sz w:val="22"/>
          <w:szCs w:val="22"/>
        </w:rPr>
        <w:t>dentification system</w:t>
      </w:r>
      <w:r>
        <w:rPr>
          <w:rFonts w:ascii="Arial" w:hAnsi="Arial" w:cs="Arial"/>
          <w:b/>
          <w:sz w:val="22"/>
          <w:szCs w:val="22"/>
        </w:rPr>
        <w:t>,</w:t>
      </w:r>
    </w:p>
    <w:p w:rsidR="00B41EB6" w:rsidRPr="002325B1" w:rsidRDefault="00B41EB6" w:rsidP="00B41EB6">
      <w:pPr>
        <w:rPr>
          <w:rFonts w:ascii="Arial" w:hAnsi="Arial" w:cs="Arial"/>
          <w:sz w:val="22"/>
          <w:szCs w:val="22"/>
        </w:rPr>
      </w:pPr>
    </w:p>
    <w:p w:rsidR="00B41EB6" w:rsidRDefault="00B41EB6" w:rsidP="00B41EB6">
      <w:pPr>
        <w:ind w:firstLine="720"/>
        <w:rPr>
          <w:rFonts w:ascii="Arial" w:hAnsi="Arial" w:cs="Arial"/>
          <w:sz w:val="22"/>
          <w:szCs w:val="22"/>
        </w:rPr>
      </w:pPr>
      <w:r>
        <w:rPr>
          <w:noProof/>
        </w:rPr>
        <mc:AlternateContent>
          <mc:Choice Requires="wpg">
            <w:drawing>
              <wp:anchor distT="0" distB="0" distL="114300" distR="114300" simplePos="0" relativeHeight="251687936" behindDoc="0" locked="0" layoutInCell="1" allowOverlap="1" wp14:anchorId="6461E471" wp14:editId="1A85BE29">
                <wp:simplePos x="0" y="0"/>
                <wp:positionH relativeFrom="column">
                  <wp:posOffset>3106420</wp:posOffset>
                </wp:positionH>
                <wp:positionV relativeFrom="paragraph">
                  <wp:posOffset>182880</wp:posOffset>
                </wp:positionV>
                <wp:extent cx="2859405" cy="2898140"/>
                <wp:effectExtent l="1270" t="1905" r="0" b="0"/>
                <wp:wrapSquare wrapText="bothSides"/>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2898140"/>
                          <a:chOff x="6332" y="7018"/>
                          <a:chExt cx="4503" cy="4564"/>
                        </a:xfrm>
                      </wpg:grpSpPr>
                      <pic:pic xmlns:pic="http://schemas.openxmlformats.org/drawingml/2006/picture">
                        <pic:nvPicPr>
                          <pic:cNvPr id="76" name="Picture 15" descr="http://www.mica.edu/Images/EHS/nfpaexampl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332" y="7018"/>
                            <a:ext cx="4503" cy="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Text Box 2"/>
                        <wps:cNvSpPr txBox="1">
                          <a:spLocks noChangeArrowheads="1"/>
                        </wps:cNvSpPr>
                        <wps:spPr bwMode="auto">
                          <a:xfrm>
                            <a:off x="6405" y="10950"/>
                            <a:ext cx="4357"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1AAD" w:rsidRPr="00B276BD" w:rsidRDefault="00781AAD" w:rsidP="00B41EB6">
                              <w:pPr>
                                <w:rPr>
                                  <w:rFonts w:asciiTheme="minorHAnsi" w:hAnsiTheme="minorHAnsi"/>
                                </w:rPr>
                              </w:pPr>
                              <w:r w:rsidRPr="00B276BD">
                                <w:rPr>
                                  <w:rFonts w:asciiTheme="minorHAnsi" w:hAnsiTheme="minorHAnsi" w:cs="Arial"/>
                                  <w:i/>
                                  <w:sz w:val="20"/>
                                  <w:szCs w:val="20"/>
                                </w:rPr>
                                <w:t>(</w:t>
                              </w:r>
                              <w:hyperlink r:id="rId42" w:history="1">
                                <w:r w:rsidRPr="00B276BD">
                                  <w:rPr>
                                    <w:rStyle w:val="Hyperlink"/>
                                    <w:rFonts w:asciiTheme="minorHAnsi" w:hAnsiTheme="minorHAnsi" w:cs="Arial"/>
                                    <w:i/>
                                    <w:sz w:val="20"/>
                                    <w:szCs w:val="20"/>
                                  </w:rPr>
                                  <w:t>http://www.mica.edu/Images/EHS/nfpaexample.jpg</w:t>
                                </w:r>
                              </w:hyperlink>
                              <w:r w:rsidRPr="00B276BD">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5" o:spid="_x0000_s1027" style="position:absolute;left:0;text-align:left;margin-left:244.6pt;margin-top:14.4pt;width:225.15pt;height:228.2pt;z-index:251687936" coordorigin="6332,7018" coordsize="4503,4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http://www.mica.edu/Images/EHS/nfpaexample.jpg" style="position:absolute;left:6332;top:7018;width:4503;height:3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N72jDAAAA2wAAAA8AAABkcnMvZG93bnJldi54bWxEjzFrwzAUhPdC/oN4gW613AyucaOEUgjx&#10;0Ax1M2R8WC+2E+vJkVTb/fdRodDxuPvuuPV2Nr0YyfnOsoLnJAVBXFvdcaPg+LV7ykH4gKyxt0wK&#10;fsjDdrN4WGOh7cSfNFahEbGEfYEK2hCGQkpft2TQJ3Ygjt7ZOoMhStdI7XCK5aaXqzTNpMGO40KL&#10;A723VF+rb6Pg5XLBW+nI5B8H68/ylJf7a63U43J+ewURaA7/4T+61JHL4PdL/AF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3vaMMAAADbAAAADwAAAAAAAAAAAAAAAACf&#10;AgAAZHJzL2Rvd25yZXYueG1sUEsFBgAAAAAEAAQA9wAAAI8DAAAAAA==&#10;">
                  <v:imagedata r:id="rId43" o:title="nfpaexample"/>
                </v:shape>
                <v:shape id="Text Box 2" o:spid="_x0000_s1029" type="#_x0000_t202" style="position:absolute;left:6405;top:10950;width:4357;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aAsMA&#10;AADbAAAADwAAAGRycy9kb3ducmV2LnhtbESPzWrCQBSF90LfYbgFdzqxYCypoxShIJJFjS66vGRu&#10;M2kyd2JmNOnbdwqCy8P5+Tjr7WhbcaPe144VLOYJCOLS6ZorBefTx+wVhA/IGlvHpOCXPGw3T5M1&#10;ZtoNfKRbESoRR9hnqMCE0GVS+tKQRT93HXH0vl1vMUTZV1L3OMRx28qXJEmlxZojwWBHO0NlU1xt&#10;hOS+vB7d5WeRN/LLNCkuP81Bqenz+P4GItAYHuF7e68VrFb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6aAsMAAADbAAAADwAAAAAAAAAAAAAAAACYAgAAZHJzL2Rv&#10;d25yZXYueG1sUEsFBgAAAAAEAAQA9QAAAIgDAAAAAA==&#10;" stroked="f">
                  <v:textbox style="mso-fit-shape-to-text:t">
                    <w:txbxContent>
                      <w:p w:rsidR="00781AAD" w:rsidRPr="00B276BD" w:rsidRDefault="00781AAD" w:rsidP="00B41EB6">
                        <w:pPr>
                          <w:rPr>
                            <w:rFonts w:asciiTheme="minorHAnsi" w:hAnsiTheme="minorHAnsi"/>
                          </w:rPr>
                        </w:pPr>
                        <w:r w:rsidRPr="00B276BD">
                          <w:rPr>
                            <w:rFonts w:asciiTheme="minorHAnsi" w:hAnsiTheme="minorHAnsi" w:cs="Arial"/>
                            <w:i/>
                            <w:sz w:val="20"/>
                            <w:szCs w:val="20"/>
                          </w:rPr>
                          <w:t>(</w:t>
                        </w:r>
                        <w:hyperlink r:id="rId44" w:history="1">
                          <w:r w:rsidRPr="00B276BD">
                            <w:rPr>
                              <w:rStyle w:val="Hyperlink"/>
                              <w:rFonts w:asciiTheme="minorHAnsi" w:hAnsiTheme="minorHAnsi" w:cs="Arial"/>
                              <w:i/>
                              <w:sz w:val="20"/>
                              <w:szCs w:val="20"/>
                            </w:rPr>
                            <w:t>http://www.mica.edu/Images/EHS/nfpaexample.jpg</w:t>
                          </w:r>
                        </w:hyperlink>
                        <w:r w:rsidRPr="00B276BD">
                          <w:rPr>
                            <w:rFonts w:asciiTheme="minorHAnsi" w:hAnsiTheme="minorHAnsi" w:cs="Arial"/>
                            <w:i/>
                            <w:sz w:val="20"/>
                            <w:szCs w:val="20"/>
                          </w:rPr>
                          <w:t>)</w:t>
                        </w:r>
                      </w:p>
                    </w:txbxContent>
                  </v:textbox>
                </v:shape>
                <w10:wrap type="square"/>
              </v:group>
            </w:pict>
          </mc:Fallback>
        </mc:AlternateContent>
      </w:r>
      <w:r w:rsidRPr="002325B1">
        <w:rPr>
          <w:rFonts w:ascii="Arial" w:hAnsi="Arial" w:cs="Arial"/>
          <w:sz w:val="22"/>
          <w:szCs w:val="22"/>
        </w:rPr>
        <w:t>Th</w:t>
      </w:r>
      <w:r>
        <w:rPr>
          <w:rFonts w:ascii="Arial" w:hAnsi="Arial" w:cs="Arial"/>
          <w:sz w:val="22"/>
          <w:szCs w:val="22"/>
        </w:rPr>
        <w:t xml:space="preserve">e NFPA </w:t>
      </w:r>
      <w:r w:rsidRPr="002325B1">
        <w:rPr>
          <w:rFonts w:ascii="Arial" w:hAnsi="Arial" w:cs="Arial"/>
          <w:sz w:val="22"/>
          <w:szCs w:val="22"/>
        </w:rPr>
        <w:t>system</w:t>
      </w:r>
      <w:r>
        <w:rPr>
          <w:rFonts w:ascii="Arial" w:hAnsi="Arial" w:cs="Arial"/>
          <w:sz w:val="22"/>
          <w:szCs w:val="22"/>
        </w:rPr>
        <w:t>,</w:t>
      </w:r>
      <w:r w:rsidRPr="002325B1">
        <w:rPr>
          <w:rFonts w:ascii="Arial" w:hAnsi="Arial" w:cs="Arial"/>
          <w:sz w:val="22"/>
          <w:szCs w:val="22"/>
        </w:rPr>
        <w:t xml:space="preserve"> called the “Standard </w:t>
      </w:r>
      <w:r w:rsidRPr="009E5D8A">
        <w:rPr>
          <w:rFonts w:ascii="Arial" w:hAnsi="Arial" w:cs="Arial"/>
          <w:sz w:val="22"/>
          <w:szCs w:val="22"/>
        </w:rPr>
        <w:t>System for the Identification of the Hazards of Materials for Emergency Response” (NFPA 704)</w:t>
      </w:r>
      <w:r>
        <w:rPr>
          <w:rFonts w:ascii="Arial" w:hAnsi="Arial" w:cs="Arial"/>
          <w:sz w:val="22"/>
          <w:szCs w:val="22"/>
        </w:rPr>
        <w:t>, employs a diamond symbol to show the user the hazards associated with a specific chemical.</w:t>
      </w:r>
    </w:p>
    <w:p w:rsidR="00B41EB6" w:rsidRDefault="00B41EB6" w:rsidP="00B41EB6">
      <w:pPr>
        <w:rPr>
          <w:rFonts w:ascii="Arial" w:hAnsi="Arial" w:cs="Arial"/>
          <w:sz w:val="22"/>
          <w:szCs w:val="22"/>
        </w:rPr>
      </w:pPr>
    </w:p>
    <w:p w:rsidR="00B41EB6" w:rsidRPr="005D271F" w:rsidRDefault="00B41EB6" w:rsidP="00B41EB6">
      <w:pPr>
        <w:ind w:firstLine="720"/>
        <w:rPr>
          <w:rFonts w:ascii="Arial" w:hAnsi="Arial" w:cs="Arial"/>
          <w:sz w:val="22"/>
          <w:szCs w:val="22"/>
        </w:rPr>
      </w:pPr>
      <w:r w:rsidRPr="005D271F">
        <w:rPr>
          <w:rFonts w:ascii="Arial" w:hAnsi="Arial" w:cs="Arial"/>
          <w:sz w:val="22"/>
          <w:szCs w:val="22"/>
        </w:rPr>
        <w:t xml:space="preserve">The diamond is a quick visual representation of </w:t>
      </w:r>
      <w:r w:rsidRPr="006C0AEE">
        <w:rPr>
          <w:rFonts w:ascii="Arial" w:hAnsi="Arial" w:cs="Arial"/>
          <w:sz w:val="22"/>
          <w:szCs w:val="22"/>
        </w:rPr>
        <w:t>the</w:t>
      </w:r>
      <w:r w:rsidRPr="009E5D8A">
        <w:rPr>
          <w:rFonts w:ascii="Arial" w:hAnsi="Arial" w:cs="Arial"/>
          <w:b/>
          <w:sz w:val="22"/>
          <w:szCs w:val="22"/>
        </w:rPr>
        <w:t xml:space="preserve"> health hazard</w:t>
      </w:r>
      <w:r w:rsidRPr="005D271F">
        <w:rPr>
          <w:rFonts w:ascii="Arial" w:hAnsi="Arial" w:cs="Arial"/>
          <w:sz w:val="22"/>
          <w:szCs w:val="22"/>
        </w:rPr>
        <w:t xml:space="preserve">, </w:t>
      </w:r>
      <w:r w:rsidRPr="009E5D8A">
        <w:rPr>
          <w:rFonts w:ascii="Arial" w:hAnsi="Arial" w:cs="Arial"/>
          <w:b/>
          <w:sz w:val="22"/>
          <w:szCs w:val="22"/>
        </w:rPr>
        <w:t>flammability</w:t>
      </w:r>
      <w:r w:rsidRPr="005D271F">
        <w:rPr>
          <w:rFonts w:ascii="Arial" w:hAnsi="Arial" w:cs="Arial"/>
          <w:sz w:val="22"/>
          <w:szCs w:val="22"/>
        </w:rPr>
        <w:t xml:space="preserve">, </w:t>
      </w:r>
      <w:r w:rsidRPr="009E5D8A">
        <w:rPr>
          <w:rFonts w:ascii="Arial" w:hAnsi="Arial" w:cs="Arial"/>
          <w:b/>
          <w:sz w:val="22"/>
          <w:szCs w:val="22"/>
        </w:rPr>
        <w:t>reactivity</w:t>
      </w:r>
      <w:r w:rsidRPr="005D271F">
        <w:rPr>
          <w:rFonts w:ascii="Arial" w:hAnsi="Arial" w:cs="Arial"/>
          <w:sz w:val="22"/>
          <w:szCs w:val="22"/>
        </w:rPr>
        <w:t xml:space="preserve"> and </w:t>
      </w:r>
      <w:r w:rsidRPr="009E5D8A">
        <w:rPr>
          <w:rFonts w:ascii="Arial" w:hAnsi="Arial" w:cs="Arial"/>
          <w:b/>
          <w:sz w:val="22"/>
          <w:szCs w:val="22"/>
        </w:rPr>
        <w:t>special hazards</w:t>
      </w:r>
      <w:r>
        <w:rPr>
          <w:rFonts w:ascii="Arial" w:hAnsi="Arial" w:cs="Arial"/>
          <w:sz w:val="22"/>
          <w:szCs w:val="22"/>
        </w:rPr>
        <w:t xml:space="preserve"> that a chemical presents. </w:t>
      </w:r>
      <w:r w:rsidRPr="005D271F">
        <w:rPr>
          <w:rFonts w:ascii="Arial" w:hAnsi="Arial" w:cs="Arial"/>
          <w:sz w:val="22"/>
          <w:szCs w:val="22"/>
        </w:rPr>
        <w:t>The diamond is broken into four colored fields</w:t>
      </w:r>
      <w:r>
        <w:rPr>
          <w:rFonts w:ascii="Arial" w:hAnsi="Arial" w:cs="Arial"/>
          <w:sz w:val="22"/>
          <w:szCs w:val="22"/>
        </w:rPr>
        <w:t xml:space="preserve">; blue, red, yellow and white. </w:t>
      </w:r>
      <w:r w:rsidRPr="005D271F">
        <w:rPr>
          <w:rFonts w:ascii="Arial" w:hAnsi="Arial" w:cs="Arial"/>
          <w:sz w:val="22"/>
          <w:szCs w:val="22"/>
        </w:rPr>
        <w:t>The blue, red and yellow fields which represent health, flammability, and reactivity respectively use a num</w:t>
      </w:r>
      <w:r>
        <w:rPr>
          <w:rFonts w:ascii="Arial" w:hAnsi="Arial" w:cs="Arial"/>
          <w:sz w:val="22"/>
          <w:szCs w:val="22"/>
        </w:rPr>
        <w:t xml:space="preserve">bering scale ranging from 0–4. </w:t>
      </w:r>
      <w:r w:rsidRPr="005D271F">
        <w:rPr>
          <w:rFonts w:ascii="Arial" w:hAnsi="Arial" w:cs="Arial"/>
          <w:sz w:val="22"/>
          <w:szCs w:val="22"/>
        </w:rPr>
        <w:t>A value of zero mean</w:t>
      </w:r>
      <w:r>
        <w:rPr>
          <w:rFonts w:ascii="Arial" w:hAnsi="Arial" w:cs="Arial"/>
          <w:sz w:val="22"/>
          <w:szCs w:val="22"/>
        </w:rPr>
        <w:t>s</w:t>
      </w:r>
      <w:r w:rsidRPr="005D271F">
        <w:rPr>
          <w:rFonts w:ascii="Arial" w:hAnsi="Arial" w:cs="Arial"/>
          <w:sz w:val="22"/>
          <w:szCs w:val="22"/>
        </w:rPr>
        <w:t xml:space="preserve"> that the material poses essentially no hazard while a rating of </w:t>
      </w:r>
      <w:r>
        <w:rPr>
          <w:rFonts w:ascii="Arial" w:hAnsi="Arial" w:cs="Arial"/>
          <w:sz w:val="22"/>
          <w:szCs w:val="22"/>
        </w:rPr>
        <w:t xml:space="preserve">four indicates extreme danger. </w:t>
      </w:r>
      <w:r w:rsidRPr="005D271F">
        <w:rPr>
          <w:rFonts w:ascii="Arial" w:hAnsi="Arial" w:cs="Arial"/>
          <w:sz w:val="22"/>
          <w:szCs w:val="22"/>
        </w:rPr>
        <w:t>The white field is used to convey special hazards.</w:t>
      </w:r>
    </w:p>
    <w:p w:rsidR="00B41EB6" w:rsidRPr="006E3091" w:rsidRDefault="00B41EB6" w:rsidP="00B41EB6">
      <w:pPr>
        <w:spacing w:before="60"/>
        <w:ind w:firstLine="720"/>
        <w:jc w:val="right"/>
        <w:rPr>
          <w:rFonts w:ascii="Arial" w:hAnsi="Arial" w:cs="Arial"/>
          <w:sz w:val="16"/>
          <w:szCs w:val="16"/>
        </w:rPr>
      </w:pPr>
    </w:p>
    <w:p w:rsidR="00B276BD" w:rsidRDefault="00B276BD" w:rsidP="00B41EB6">
      <w:pPr>
        <w:ind w:right="2880"/>
        <w:rPr>
          <w:rFonts w:ascii="Arial" w:hAnsi="Arial" w:cs="Arial"/>
          <w:sz w:val="22"/>
          <w:szCs w:val="22"/>
        </w:rPr>
      </w:pPr>
      <w:r>
        <w:rPr>
          <w:rFonts w:ascii="Arial" w:hAnsi="Arial" w:cs="Arial"/>
          <w:sz w:val="22"/>
          <w:szCs w:val="22"/>
        </w:rPr>
        <w:br w:type="page"/>
      </w:r>
    </w:p>
    <w:p w:rsidR="00B41EB6" w:rsidRDefault="00B41EB6" w:rsidP="00B41EB6">
      <w:pPr>
        <w:ind w:right="2880" w:firstLine="720"/>
        <w:rPr>
          <w:rFonts w:ascii="Arial" w:hAnsi="Arial" w:cs="Arial"/>
          <w:sz w:val="22"/>
          <w:szCs w:val="22"/>
        </w:rPr>
      </w:pPr>
      <w:r>
        <w:rPr>
          <w:noProof/>
        </w:rPr>
        <w:lastRenderedPageBreak/>
        <mc:AlternateContent>
          <mc:Choice Requires="wps">
            <w:drawing>
              <wp:anchor distT="45720" distB="45720" distL="114300" distR="114300" simplePos="0" relativeHeight="251685888" behindDoc="0" locked="0" layoutInCell="1" allowOverlap="1" wp14:anchorId="17DCEF15" wp14:editId="11CCB759">
                <wp:simplePos x="0" y="0"/>
                <wp:positionH relativeFrom="column">
                  <wp:posOffset>-9525</wp:posOffset>
                </wp:positionH>
                <wp:positionV relativeFrom="paragraph">
                  <wp:posOffset>619125</wp:posOffset>
                </wp:positionV>
                <wp:extent cx="2373630" cy="401320"/>
                <wp:effectExtent l="0" t="0" r="0" b="1905"/>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1AAD" w:rsidRPr="00AE1F30" w:rsidRDefault="00781AAD" w:rsidP="00B41EB6">
                            <w:pPr>
                              <w:rPr>
                                <w:rFonts w:asciiTheme="minorHAnsi" w:hAnsiTheme="minorHAnsi" w:cs="Segoe UI"/>
                                <w:color w:val="000000"/>
                                <w:sz w:val="22"/>
                                <w:szCs w:val="22"/>
                              </w:rPr>
                            </w:pPr>
                            <w:r w:rsidRPr="00AE1F30">
                              <w:rPr>
                                <w:rFonts w:asciiTheme="minorHAnsi" w:hAnsiTheme="minorHAnsi" w:cs="Segoe UI"/>
                                <w:color w:val="000000"/>
                                <w:sz w:val="22"/>
                                <w:szCs w:val="22"/>
                              </w:rPr>
                              <w:t>(</w:t>
                            </w:r>
                            <w:hyperlink r:id="rId45" w:history="1">
                              <w:r w:rsidRPr="00AE1F30">
                                <w:rPr>
                                  <w:rStyle w:val="Hyperlink"/>
                                  <w:rFonts w:asciiTheme="minorHAnsi" w:hAnsiTheme="minorHAnsi" w:cs="Segoe UI"/>
                                  <w:sz w:val="22"/>
                                  <w:szCs w:val="22"/>
                                </w:rPr>
                                <w:t>http://www.safetysign.com/images/catlog/product/large/M3347.png</w:t>
                              </w:r>
                            </w:hyperlink>
                            <w:r w:rsidRPr="00AE1F30">
                              <w:rPr>
                                <w:rFonts w:asciiTheme="minorHAnsi" w:hAnsiTheme="minorHAnsi" w:cs="Segoe UI"/>
                                <w:color w:val="000000"/>
                                <w:sz w:val="22"/>
                                <w:szCs w:val="22"/>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4" o:spid="_x0000_s1030" type="#_x0000_t202" style="position:absolute;left:0;text-align:left;margin-left:-.75pt;margin-top:48.75pt;width:186.9pt;height:31.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" stroked="f">
                <v:textbox style="mso-fit-shape-to-text:t">
                  <w:txbxContent>
                    <w:p w:rsidR="00781AAD" w:rsidRPr="00AE1F30" w:rsidRDefault="00781AAD" w:rsidP="00B41EB6">
                      <w:pPr>
                        <w:rPr>
                          <w:rFonts w:asciiTheme="minorHAnsi" w:hAnsiTheme="minorHAnsi" w:cs="Segoe UI"/>
                          <w:color w:val="000000"/>
                          <w:sz w:val="22"/>
                          <w:szCs w:val="22"/>
                        </w:rPr>
                      </w:pPr>
                      <w:r w:rsidRPr="00AE1F30">
                        <w:rPr>
                          <w:rFonts w:asciiTheme="minorHAnsi" w:hAnsiTheme="minorHAnsi" w:cs="Segoe UI"/>
                          <w:color w:val="000000"/>
                          <w:sz w:val="22"/>
                          <w:szCs w:val="22"/>
                        </w:rPr>
                        <w:t>(</w:t>
                      </w:r>
                      <w:hyperlink r:id="rId46" w:history="1">
                        <w:r w:rsidRPr="00AE1F30">
                          <w:rPr>
                            <w:rStyle w:val="Hyperlink"/>
                            <w:rFonts w:asciiTheme="minorHAnsi" w:hAnsiTheme="minorHAnsi" w:cs="Segoe UI"/>
                            <w:sz w:val="22"/>
                            <w:szCs w:val="22"/>
                          </w:rPr>
                          <w:t>http://www.safetysign.com/images/catlog/product/large/M3347.png</w:t>
                        </w:r>
                      </w:hyperlink>
                      <w:r w:rsidRPr="00AE1F30">
                        <w:rPr>
                          <w:rFonts w:asciiTheme="minorHAnsi" w:hAnsiTheme="minorHAnsi" w:cs="Segoe UI"/>
                          <w:color w:val="000000"/>
                          <w:sz w:val="22"/>
                          <w:szCs w:val="22"/>
                        </w:rPr>
                        <w:t>)</w:t>
                      </w:r>
                    </w:p>
                  </w:txbxContent>
                </v:textbox>
                <w10:wrap type="square"/>
              </v:shape>
            </w:pict>
          </mc:Fallback>
        </mc:AlternateContent>
      </w:r>
      <w:r>
        <w:rPr>
          <w:noProof/>
        </w:rPr>
        <w:drawing>
          <wp:anchor distT="0" distB="0" distL="114300" distR="114300" simplePos="0" relativeHeight="251683840" behindDoc="0" locked="0" layoutInCell="1" allowOverlap="1" wp14:anchorId="75A28614" wp14:editId="76FEA8AB">
            <wp:simplePos x="0" y="0"/>
            <wp:positionH relativeFrom="column">
              <wp:posOffset>2505075</wp:posOffset>
            </wp:positionH>
            <wp:positionV relativeFrom="paragraph">
              <wp:posOffset>23495</wp:posOffset>
            </wp:positionV>
            <wp:extent cx="1305560" cy="1802130"/>
            <wp:effectExtent l="0" t="0" r="8890" b="7620"/>
            <wp:wrapSquare wrapText="bothSides"/>
            <wp:docPr id="73" name="Picture 73" descr="http://www.safetysign.com/images/catlog/product/large/M3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fetysign.com/images/catlog/product/large/M3347.pn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305560"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A65">
        <w:rPr>
          <w:rFonts w:ascii="Arial" w:hAnsi="Arial" w:cs="Arial"/>
          <w:sz w:val="22"/>
          <w:szCs w:val="22"/>
        </w:rPr>
        <w:t xml:space="preserve">The NFPA </w:t>
      </w:r>
      <w:r>
        <w:rPr>
          <w:rFonts w:ascii="Arial" w:hAnsi="Arial" w:cs="Arial"/>
          <w:sz w:val="22"/>
          <w:szCs w:val="22"/>
        </w:rPr>
        <w:t>h</w:t>
      </w:r>
      <w:r w:rsidRPr="00B63A65">
        <w:rPr>
          <w:rFonts w:ascii="Arial" w:hAnsi="Arial" w:cs="Arial"/>
          <w:sz w:val="22"/>
          <w:szCs w:val="22"/>
        </w:rPr>
        <w:t>azard sign for methanol might look like this:</w:t>
      </w:r>
    </w:p>
    <w:p w:rsidR="00B41EB6" w:rsidRPr="00973A34" w:rsidRDefault="00B41EB6" w:rsidP="00B41EB6">
      <w:pPr>
        <w:rPr>
          <w:rFonts w:ascii="Arial" w:hAnsi="Arial" w:cs="Arial"/>
          <w:color w:val="000000"/>
          <w:sz w:val="22"/>
          <w:szCs w:val="22"/>
        </w:rPr>
      </w:pPr>
    </w:p>
    <w:p w:rsidR="00B41EB6" w:rsidRPr="00973A34" w:rsidRDefault="00B41EB6" w:rsidP="00B41EB6">
      <w:pPr>
        <w:rPr>
          <w:rFonts w:ascii="Arial" w:hAnsi="Arial" w:cs="Arial"/>
          <w:color w:val="000000"/>
          <w:sz w:val="22"/>
          <w:szCs w:val="22"/>
        </w:rPr>
      </w:pPr>
    </w:p>
    <w:p w:rsidR="00B41EB6" w:rsidRDefault="00B41EB6" w:rsidP="00B41EB6">
      <w:pPr>
        <w:rPr>
          <w:rFonts w:ascii="Arial" w:hAnsi="Arial" w:cs="Arial"/>
          <w:sz w:val="22"/>
          <w:szCs w:val="22"/>
        </w:rPr>
      </w:pPr>
    </w:p>
    <w:p w:rsidR="00B276BD" w:rsidRDefault="00B276BD" w:rsidP="00B41EB6">
      <w:pPr>
        <w:rPr>
          <w:rFonts w:ascii="Arial" w:hAnsi="Arial" w:cs="Arial"/>
          <w:sz w:val="22"/>
          <w:szCs w:val="22"/>
        </w:rPr>
      </w:pPr>
    </w:p>
    <w:p w:rsidR="00B276BD" w:rsidRDefault="00B276BD" w:rsidP="00B41EB6">
      <w:pPr>
        <w:rPr>
          <w:rFonts w:ascii="Arial" w:hAnsi="Arial" w:cs="Arial"/>
          <w:sz w:val="22"/>
          <w:szCs w:val="22"/>
        </w:rPr>
      </w:pPr>
    </w:p>
    <w:p w:rsidR="00B276BD" w:rsidRDefault="00B276BD" w:rsidP="00B41EB6">
      <w:pPr>
        <w:rPr>
          <w:rFonts w:ascii="Arial" w:hAnsi="Arial" w:cs="Arial"/>
          <w:sz w:val="22"/>
          <w:szCs w:val="22"/>
        </w:rPr>
      </w:pPr>
    </w:p>
    <w:p w:rsidR="00B276BD" w:rsidRDefault="00B276BD" w:rsidP="00B41EB6">
      <w:pPr>
        <w:rPr>
          <w:rFonts w:ascii="Arial" w:hAnsi="Arial" w:cs="Arial"/>
          <w:sz w:val="22"/>
          <w:szCs w:val="22"/>
        </w:rPr>
      </w:pPr>
    </w:p>
    <w:p w:rsidR="00B276BD" w:rsidRDefault="00B276BD" w:rsidP="00B41EB6">
      <w:pPr>
        <w:rPr>
          <w:rFonts w:ascii="Arial" w:hAnsi="Arial" w:cs="Arial"/>
          <w:sz w:val="22"/>
          <w:szCs w:val="22"/>
        </w:rPr>
      </w:pPr>
    </w:p>
    <w:p w:rsidR="00B276BD" w:rsidRDefault="00B276BD" w:rsidP="00B41EB6">
      <w:pPr>
        <w:rPr>
          <w:rFonts w:ascii="Arial" w:hAnsi="Arial" w:cs="Arial"/>
          <w:sz w:val="22"/>
          <w:szCs w:val="22"/>
        </w:rPr>
      </w:pPr>
    </w:p>
    <w:p w:rsidR="00B276BD" w:rsidRPr="006C4EB0" w:rsidRDefault="00B276BD" w:rsidP="00B41EB6">
      <w:pPr>
        <w:rPr>
          <w:rFonts w:ascii="Arial" w:hAnsi="Arial" w:cs="Arial"/>
          <w:sz w:val="22"/>
          <w:szCs w:val="22"/>
        </w:rPr>
      </w:pPr>
    </w:p>
    <w:p w:rsidR="00B41EB6" w:rsidRDefault="00B41EB6" w:rsidP="00B41EB6">
      <w:pPr>
        <w:rPr>
          <w:rFonts w:ascii="Arial" w:hAnsi="Arial" w:cs="Arial"/>
          <w:sz w:val="22"/>
          <w:szCs w:val="22"/>
        </w:rPr>
      </w:pPr>
      <w:r w:rsidRPr="006C0AEE">
        <w:tab/>
      </w:r>
      <w:r w:rsidRPr="006C0AEE">
        <w:rPr>
          <w:rFonts w:ascii="Arial" w:hAnsi="Arial" w:cs="Arial"/>
          <w:b/>
          <w:sz w:val="22"/>
          <w:szCs w:val="22"/>
        </w:rPr>
        <w:t>Assess</w:t>
      </w:r>
      <w:r>
        <w:rPr>
          <w:rFonts w:ascii="Arial" w:hAnsi="Arial" w:cs="Arial"/>
          <w:b/>
          <w:sz w:val="22"/>
          <w:szCs w:val="22"/>
        </w:rPr>
        <w:t>ing Each E</w:t>
      </w:r>
      <w:r w:rsidRPr="006C0AEE">
        <w:rPr>
          <w:rFonts w:ascii="Arial" w:hAnsi="Arial" w:cs="Arial"/>
          <w:b/>
          <w:sz w:val="22"/>
          <w:szCs w:val="22"/>
        </w:rPr>
        <w:t>xperiment</w:t>
      </w:r>
    </w:p>
    <w:p w:rsidR="00B41EB6" w:rsidRPr="006C0AEE" w:rsidRDefault="00B41EB6" w:rsidP="00B41EB6">
      <w:pPr>
        <w:rPr>
          <w:rFonts w:ascii="Arial" w:hAnsi="Arial" w:cs="Arial"/>
          <w:sz w:val="22"/>
          <w:szCs w:val="22"/>
        </w:rPr>
      </w:pPr>
    </w:p>
    <w:p w:rsidR="00B41EB6" w:rsidRDefault="00B41EB6" w:rsidP="00B41EB6">
      <w:pPr>
        <w:ind w:firstLine="720"/>
        <w:rPr>
          <w:rFonts w:ascii="Arial" w:hAnsi="Arial" w:cs="Arial"/>
          <w:sz w:val="22"/>
          <w:szCs w:val="22"/>
        </w:rPr>
      </w:pPr>
      <w:r>
        <w:rPr>
          <w:rFonts w:ascii="Arial" w:hAnsi="Arial" w:cs="Arial"/>
          <w:sz w:val="22"/>
          <w:szCs w:val="22"/>
        </w:rPr>
        <w:t>It is essential for teachers to spend time planning and preparing for each experiment and each demonstration. They should assess each experiment carefully before, during and after its execution. Below are some guidelines for assessing a given experiment.</w:t>
      </w:r>
    </w:p>
    <w:p w:rsidR="00B41EB6" w:rsidRDefault="00B41EB6" w:rsidP="00B41EB6">
      <w:pPr>
        <w:rPr>
          <w:rFonts w:ascii="Arial" w:hAnsi="Arial" w:cs="Arial"/>
          <w:sz w:val="22"/>
          <w:szCs w:val="22"/>
        </w:rPr>
      </w:pPr>
    </w:p>
    <w:p w:rsidR="00B41EB6" w:rsidRPr="00F26862" w:rsidRDefault="00B41EB6" w:rsidP="00B41EB6">
      <w:pPr>
        <w:spacing w:after="60"/>
        <w:ind w:firstLine="720"/>
        <w:rPr>
          <w:rFonts w:ascii="Arial" w:hAnsi="Arial" w:cs="Arial"/>
          <w:sz w:val="22"/>
          <w:szCs w:val="22"/>
        </w:rPr>
      </w:pPr>
      <w:r w:rsidRPr="00F26862">
        <w:rPr>
          <w:rFonts w:ascii="Arial" w:hAnsi="Arial" w:cs="Arial"/>
          <w:sz w:val="22"/>
          <w:szCs w:val="22"/>
        </w:rPr>
        <w:t>Before the experiment:</w:t>
      </w:r>
    </w:p>
    <w:p w:rsidR="00B41EB6" w:rsidRPr="00BA6145" w:rsidRDefault="00B41EB6" w:rsidP="00BD028B">
      <w:pPr>
        <w:numPr>
          <w:ilvl w:val="0"/>
          <w:numId w:val="16"/>
        </w:numPr>
        <w:spacing w:after="60"/>
        <w:ind w:left="360"/>
        <w:rPr>
          <w:rFonts w:ascii="Arial" w:hAnsi="Arial" w:cs="Arial"/>
          <w:sz w:val="22"/>
          <w:szCs w:val="22"/>
        </w:rPr>
      </w:pPr>
      <w:r w:rsidRPr="00BA6145">
        <w:rPr>
          <w:rFonts w:ascii="Arial" w:hAnsi="Arial" w:cs="Arial"/>
          <w:sz w:val="22"/>
          <w:szCs w:val="22"/>
        </w:rPr>
        <w:t>Know what you are working with. You should always identify the substances you are working with.</w:t>
      </w:r>
    </w:p>
    <w:p w:rsidR="00B41EB6" w:rsidRDefault="00B41EB6" w:rsidP="00BD028B">
      <w:pPr>
        <w:numPr>
          <w:ilvl w:val="0"/>
          <w:numId w:val="16"/>
        </w:numPr>
        <w:spacing w:after="60"/>
        <w:ind w:left="360"/>
        <w:rPr>
          <w:rFonts w:ascii="Arial" w:hAnsi="Arial" w:cs="Arial"/>
          <w:sz w:val="22"/>
          <w:szCs w:val="22"/>
        </w:rPr>
      </w:pPr>
      <w:r w:rsidRPr="00BA6145">
        <w:rPr>
          <w:rFonts w:ascii="Arial" w:hAnsi="Arial" w:cs="Arial"/>
          <w:sz w:val="22"/>
          <w:szCs w:val="22"/>
        </w:rPr>
        <w:t>Find and evaluate hazard information using the information found in the Safety Data Sheets.</w:t>
      </w:r>
    </w:p>
    <w:p w:rsidR="00B41EB6" w:rsidRPr="00BA6145" w:rsidRDefault="00B41EB6" w:rsidP="00BD028B">
      <w:pPr>
        <w:numPr>
          <w:ilvl w:val="0"/>
          <w:numId w:val="16"/>
        </w:numPr>
        <w:spacing w:after="60"/>
        <w:ind w:left="360"/>
        <w:rPr>
          <w:rFonts w:ascii="Arial" w:hAnsi="Arial" w:cs="Arial"/>
          <w:sz w:val="22"/>
          <w:szCs w:val="22"/>
        </w:rPr>
      </w:pPr>
      <w:r w:rsidRPr="00BA6145">
        <w:rPr>
          <w:rFonts w:ascii="Arial" w:hAnsi="Arial" w:cs="Arial"/>
          <w:sz w:val="22"/>
          <w:szCs w:val="22"/>
        </w:rPr>
        <w:t>Ensure the proper concentrations were prepared.</w:t>
      </w:r>
    </w:p>
    <w:p w:rsidR="00B41EB6" w:rsidRPr="00BA6145" w:rsidRDefault="00B41EB6" w:rsidP="00BD028B">
      <w:pPr>
        <w:numPr>
          <w:ilvl w:val="0"/>
          <w:numId w:val="16"/>
        </w:numPr>
        <w:ind w:left="360"/>
        <w:rPr>
          <w:rFonts w:ascii="Arial" w:hAnsi="Arial" w:cs="Arial"/>
          <w:sz w:val="22"/>
          <w:szCs w:val="22"/>
        </w:rPr>
      </w:pPr>
      <w:r w:rsidRPr="00BA6145">
        <w:rPr>
          <w:rFonts w:ascii="Arial" w:hAnsi="Arial" w:cs="Arial"/>
          <w:sz w:val="22"/>
          <w:szCs w:val="22"/>
        </w:rPr>
        <w:t>Ensure the bottles were properly labeled.</w:t>
      </w:r>
    </w:p>
    <w:p w:rsidR="00B41EB6" w:rsidRPr="00BA6145" w:rsidRDefault="00B41EB6" w:rsidP="00B41EB6">
      <w:pPr>
        <w:rPr>
          <w:rFonts w:ascii="Arial" w:hAnsi="Arial" w:cs="Arial"/>
          <w:sz w:val="22"/>
          <w:szCs w:val="22"/>
        </w:rPr>
      </w:pPr>
    </w:p>
    <w:p w:rsidR="00B41EB6" w:rsidRPr="00F26862" w:rsidRDefault="00B41EB6" w:rsidP="00B41EB6">
      <w:pPr>
        <w:spacing w:after="60"/>
        <w:ind w:firstLine="720"/>
        <w:rPr>
          <w:rFonts w:ascii="Arial" w:hAnsi="Arial" w:cs="Arial"/>
          <w:sz w:val="22"/>
          <w:szCs w:val="22"/>
        </w:rPr>
      </w:pPr>
      <w:r w:rsidRPr="00F26862">
        <w:rPr>
          <w:rFonts w:ascii="Arial" w:hAnsi="Arial" w:cs="Arial"/>
          <w:sz w:val="22"/>
          <w:szCs w:val="22"/>
        </w:rPr>
        <w:t>During the experiment:</w:t>
      </w:r>
    </w:p>
    <w:p w:rsidR="00B41EB6" w:rsidRPr="00901AB7" w:rsidRDefault="00B41EB6" w:rsidP="00B41EB6">
      <w:pPr>
        <w:spacing w:after="60"/>
      </w:pPr>
      <w:r w:rsidRPr="00365D5A">
        <w:rPr>
          <w:rFonts w:ascii="Arial" w:hAnsi="Arial" w:cs="Arial"/>
          <w:sz w:val="22"/>
          <w:szCs w:val="22"/>
        </w:rPr>
        <w:t>Students should be closely and carefully supervised in the laboratory at all times</w:t>
      </w:r>
      <w:r>
        <w:t>.</w:t>
      </w:r>
    </w:p>
    <w:p w:rsidR="00B41EB6" w:rsidRPr="00BA6145" w:rsidRDefault="00B41EB6" w:rsidP="00BD028B">
      <w:pPr>
        <w:numPr>
          <w:ilvl w:val="0"/>
          <w:numId w:val="17"/>
        </w:numPr>
        <w:spacing w:after="60"/>
        <w:ind w:left="360"/>
        <w:rPr>
          <w:rFonts w:ascii="Arial" w:hAnsi="Arial" w:cs="Arial"/>
          <w:b/>
          <w:sz w:val="22"/>
          <w:szCs w:val="22"/>
        </w:rPr>
      </w:pPr>
      <w:r w:rsidRPr="00BA6145">
        <w:rPr>
          <w:rFonts w:ascii="Arial" w:hAnsi="Arial" w:cs="Arial"/>
          <w:sz w:val="22"/>
          <w:szCs w:val="22"/>
        </w:rPr>
        <w:t>During the pre-laboratory lecture</w:t>
      </w:r>
      <w:r>
        <w:rPr>
          <w:rFonts w:ascii="Arial" w:hAnsi="Arial" w:cs="Arial"/>
          <w:sz w:val="22"/>
          <w:szCs w:val="22"/>
        </w:rPr>
        <w:t>,</w:t>
      </w:r>
      <w:r w:rsidRPr="00BA6145">
        <w:rPr>
          <w:rFonts w:ascii="Arial" w:hAnsi="Arial" w:cs="Arial"/>
          <w:sz w:val="22"/>
          <w:szCs w:val="22"/>
        </w:rPr>
        <w:t xml:space="preserve"> discuss potential hazards of the chemicals, safety considerations of the lab, proper use of personal protective equipment (chemical splash goggles and aprons or lab coats), methods of disposal of waste</w:t>
      </w:r>
      <w:r>
        <w:rPr>
          <w:rFonts w:ascii="Arial" w:hAnsi="Arial" w:cs="Arial"/>
          <w:sz w:val="22"/>
          <w:szCs w:val="22"/>
        </w:rPr>
        <w:t>,</w:t>
      </w:r>
      <w:r w:rsidRPr="00BA6145">
        <w:rPr>
          <w:rFonts w:ascii="Arial" w:hAnsi="Arial" w:cs="Arial"/>
          <w:sz w:val="22"/>
          <w:szCs w:val="22"/>
        </w:rPr>
        <w:t xml:space="preserve"> and emergency procedures specific to the experiment.</w:t>
      </w:r>
    </w:p>
    <w:p w:rsidR="00B41EB6" w:rsidRPr="00BA6145" w:rsidRDefault="00B41EB6" w:rsidP="00BD028B">
      <w:pPr>
        <w:numPr>
          <w:ilvl w:val="0"/>
          <w:numId w:val="17"/>
        </w:numPr>
        <w:spacing w:after="60"/>
        <w:ind w:left="360"/>
        <w:rPr>
          <w:rFonts w:ascii="Arial" w:hAnsi="Arial" w:cs="Arial"/>
          <w:b/>
          <w:sz w:val="22"/>
          <w:szCs w:val="22"/>
        </w:rPr>
      </w:pPr>
      <w:r w:rsidRPr="00BA6145">
        <w:rPr>
          <w:rFonts w:ascii="Arial" w:eastAsia="Liberation Sans" w:hAnsi="Arial" w:cs="Arial"/>
          <w:kern w:val="1"/>
          <w:sz w:val="22"/>
          <w:szCs w:val="22"/>
          <w:lang w:eastAsia="hi-IN" w:bidi="hi-IN"/>
        </w:rPr>
        <w:t>Students and instructors must wear goggles, aprons and closed toed shoes.</w:t>
      </w:r>
      <w:r>
        <w:rPr>
          <w:rFonts w:ascii="Arial" w:eastAsia="Liberation Sans" w:hAnsi="Arial" w:cs="Arial"/>
          <w:kern w:val="1"/>
          <w:sz w:val="22"/>
          <w:szCs w:val="22"/>
          <w:lang w:eastAsia="hi-IN" w:bidi="hi-IN"/>
        </w:rPr>
        <w:t xml:space="preserve"> </w:t>
      </w:r>
      <w:r w:rsidRPr="00BA6145">
        <w:rPr>
          <w:rFonts w:ascii="Arial" w:eastAsia="Liberation Sans" w:hAnsi="Arial" w:cs="Arial"/>
          <w:kern w:val="1"/>
          <w:sz w:val="22"/>
          <w:szCs w:val="22"/>
          <w:lang w:eastAsia="hi-IN" w:bidi="hi-IN"/>
        </w:rPr>
        <w:t>Long hair and dangling clothing must be pulled back.</w:t>
      </w:r>
    </w:p>
    <w:p w:rsidR="00B41EB6" w:rsidRPr="006E3091" w:rsidRDefault="00B41EB6" w:rsidP="00BD028B">
      <w:pPr>
        <w:numPr>
          <w:ilvl w:val="0"/>
          <w:numId w:val="17"/>
        </w:numPr>
        <w:ind w:left="360"/>
        <w:rPr>
          <w:rFonts w:ascii="Arial" w:hAnsi="Arial" w:cs="Arial"/>
          <w:sz w:val="22"/>
          <w:szCs w:val="22"/>
        </w:rPr>
      </w:pPr>
      <w:r w:rsidRPr="00BA6145">
        <w:rPr>
          <w:rFonts w:ascii="Arial" w:eastAsia="Liberation Sans" w:hAnsi="Arial" w:cs="Arial"/>
          <w:kern w:val="1"/>
          <w:sz w:val="22"/>
          <w:szCs w:val="22"/>
          <w:lang w:eastAsia="hi-IN" w:bidi="hi-IN"/>
        </w:rPr>
        <w:t>Be aware of students</w:t>
      </w:r>
      <w:r>
        <w:rPr>
          <w:rFonts w:ascii="Arial" w:eastAsia="Liberation Sans" w:hAnsi="Arial" w:cs="Arial"/>
          <w:kern w:val="1"/>
          <w:sz w:val="22"/>
          <w:szCs w:val="22"/>
          <w:lang w:eastAsia="hi-IN" w:bidi="hi-IN"/>
        </w:rPr>
        <w:t>’</w:t>
      </w:r>
      <w:r w:rsidRPr="00BA6145">
        <w:rPr>
          <w:rFonts w:ascii="Arial" w:eastAsia="Liberation Sans" w:hAnsi="Arial" w:cs="Arial"/>
          <w:kern w:val="1"/>
          <w:sz w:val="22"/>
          <w:szCs w:val="22"/>
          <w:lang w:eastAsia="hi-IN" w:bidi="hi-IN"/>
        </w:rPr>
        <w:t xml:space="preserve"> handling of chemicals, use of equipment and good housekeeping procedures.</w:t>
      </w:r>
    </w:p>
    <w:p w:rsidR="00B41EB6" w:rsidRDefault="00B41EB6" w:rsidP="00B41EB6">
      <w:pPr>
        <w:rPr>
          <w:rFonts w:ascii="Arial" w:eastAsia="Liberation Sans" w:hAnsi="Arial" w:cs="Arial"/>
          <w:kern w:val="1"/>
          <w:sz w:val="22"/>
          <w:szCs w:val="22"/>
          <w:lang w:eastAsia="hi-IN" w:bidi="hi-IN"/>
        </w:rPr>
      </w:pPr>
    </w:p>
    <w:p w:rsidR="00B41EB6" w:rsidRPr="00F26862" w:rsidRDefault="00B41EB6" w:rsidP="00B41EB6">
      <w:pPr>
        <w:spacing w:after="60"/>
        <w:ind w:firstLine="720"/>
        <w:rPr>
          <w:rFonts w:ascii="Arial" w:eastAsia="Liberation Sans" w:hAnsi="Arial" w:cs="Arial"/>
          <w:kern w:val="1"/>
          <w:sz w:val="22"/>
          <w:szCs w:val="22"/>
          <w:lang w:eastAsia="hi-IN" w:bidi="hi-IN"/>
        </w:rPr>
      </w:pPr>
      <w:r w:rsidRPr="00F26862">
        <w:rPr>
          <w:rFonts w:ascii="Arial" w:eastAsia="Liberation Sans" w:hAnsi="Arial" w:cs="Arial"/>
          <w:kern w:val="1"/>
          <w:sz w:val="22"/>
          <w:szCs w:val="22"/>
          <w:lang w:eastAsia="hi-IN" w:bidi="hi-IN"/>
        </w:rPr>
        <w:t>After the experiment:</w:t>
      </w:r>
    </w:p>
    <w:p w:rsidR="00B41EB6" w:rsidRDefault="00B41EB6" w:rsidP="00BD028B">
      <w:pPr>
        <w:numPr>
          <w:ilvl w:val="0"/>
          <w:numId w:val="18"/>
        </w:numPr>
        <w:spacing w:after="60"/>
        <w:ind w:left="360"/>
        <w:rPr>
          <w:rFonts w:ascii="Arial" w:eastAsia="Liberation Sans" w:hAnsi="Arial" w:cs="Arial"/>
          <w:kern w:val="1"/>
          <w:sz w:val="22"/>
          <w:szCs w:val="22"/>
          <w:lang w:eastAsia="hi-IN" w:bidi="hi-IN"/>
        </w:rPr>
      </w:pPr>
      <w:r>
        <w:rPr>
          <w:rFonts w:ascii="Arial" w:eastAsia="Liberation Sans" w:hAnsi="Arial" w:cs="Arial"/>
          <w:kern w:val="1"/>
          <w:sz w:val="22"/>
          <w:szCs w:val="22"/>
          <w:lang w:eastAsia="hi-IN" w:bidi="hi-IN"/>
        </w:rPr>
        <w:t>Students should return any chemicals to the appropriate location or dispose of them according to the instructions. They should clean any used glassware and wipe down the lab table.</w:t>
      </w:r>
    </w:p>
    <w:p w:rsidR="00B41EB6" w:rsidRDefault="00B41EB6" w:rsidP="00BD028B">
      <w:pPr>
        <w:numPr>
          <w:ilvl w:val="0"/>
          <w:numId w:val="18"/>
        </w:numPr>
        <w:ind w:left="360"/>
        <w:rPr>
          <w:rFonts w:ascii="Arial" w:eastAsia="Liberation Sans" w:hAnsi="Arial" w:cs="Arial"/>
          <w:kern w:val="1"/>
          <w:sz w:val="22"/>
          <w:szCs w:val="22"/>
          <w:lang w:eastAsia="hi-IN" w:bidi="hi-IN"/>
        </w:rPr>
      </w:pPr>
      <w:r>
        <w:rPr>
          <w:rFonts w:ascii="Arial" w:eastAsia="Liberation Sans" w:hAnsi="Arial" w:cs="Arial"/>
          <w:kern w:val="1"/>
          <w:sz w:val="22"/>
          <w:szCs w:val="22"/>
          <w:lang w:eastAsia="hi-IN" w:bidi="hi-IN"/>
        </w:rPr>
        <w:t>The Instructor should return glassware and equipment. Ensure that: all reagent containers are clean, closed and stored properly; disposal of chemicals is correctly handled; and the laboratory is left clean and dry.</w:t>
      </w:r>
    </w:p>
    <w:p w:rsidR="00B276BD" w:rsidRDefault="00B276BD" w:rsidP="00B41EB6">
      <w:pPr>
        <w:rPr>
          <w:rFonts w:ascii="Arial" w:eastAsia="Liberation Sans" w:hAnsi="Arial" w:cs="Arial"/>
          <w:kern w:val="1"/>
          <w:sz w:val="22"/>
          <w:szCs w:val="22"/>
          <w:lang w:eastAsia="hi-IN" w:bidi="hi-IN"/>
        </w:rPr>
      </w:pPr>
      <w:r>
        <w:rPr>
          <w:rFonts w:ascii="Arial" w:eastAsia="Liberation Sans" w:hAnsi="Arial" w:cs="Arial"/>
          <w:kern w:val="1"/>
          <w:sz w:val="22"/>
          <w:szCs w:val="22"/>
          <w:lang w:eastAsia="hi-IN" w:bidi="hi-IN"/>
        </w:rPr>
        <w:br w:type="page"/>
      </w:r>
    </w:p>
    <w:p w:rsidR="00B41EB6" w:rsidRDefault="00B41EB6" w:rsidP="00B41EB6">
      <w:pPr>
        <w:rPr>
          <w:rFonts w:ascii="Arial" w:eastAsia="Liberation Sans" w:hAnsi="Arial" w:cs="Arial"/>
          <w:kern w:val="1"/>
          <w:sz w:val="22"/>
          <w:szCs w:val="22"/>
          <w:lang w:eastAsia="hi-IN" w:bidi="hi-IN"/>
        </w:rPr>
      </w:pPr>
    </w:p>
    <w:p w:rsidR="00B41EB6" w:rsidRDefault="00B41EB6" w:rsidP="00B41EB6">
      <w:pPr>
        <w:ind w:firstLine="720"/>
        <w:rPr>
          <w:rFonts w:ascii="Arial" w:eastAsia="Liberation Sans" w:hAnsi="Arial" w:cs="Arial"/>
          <w:b/>
          <w:kern w:val="1"/>
          <w:sz w:val="22"/>
          <w:szCs w:val="22"/>
          <w:lang w:eastAsia="hi-IN" w:bidi="hi-IN"/>
        </w:rPr>
      </w:pPr>
      <w:r w:rsidRPr="00901AB7">
        <w:rPr>
          <w:rFonts w:ascii="Arial" w:eastAsia="Liberation Sans" w:hAnsi="Arial" w:cs="Arial"/>
          <w:b/>
          <w:kern w:val="1"/>
          <w:sz w:val="22"/>
          <w:szCs w:val="22"/>
          <w:lang w:eastAsia="hi-IN" w:bidi="hi-IN"/>
        </w:rPr>
        <w:t>Chemical Hygiene Plan</w:t>
      </w:r>
    </w:p>
    <w:p w:rsidR="00B41EB6" w:rsidRPr="006E3091" w:rsidRDefault="00B41EB6" w:rsidP="00B41EB6">
      <w:pPr>
        <w:ind w:firstLine="720"/>
        <w:rPr>
          <w:rFonts w:ascii="Arial" w:eastAsia="Liberation Sans" w:hAnsi="Arial" w:cs="Arial"/>
          <w:kern w:val="1"/>
          <w:sz w:val="22"/>
          <w:szCs w:val="22"/>
          <w:lang w:eastAsia="hi-IN" w:bidi="hi-IN"/>
        </w:rPr>
      </w:pPr>
    </w:p>
    <w:p w:rsidR="00B41EB6" w:rsidRDefault="00B41EB6" w:rsidP="00B41EB6">
      <w:pPr>
        <w:spacing w:before="60"/>
        <w:ind w:firstLine="720"/>
        <w:rPr>
          <w:rFonts w:ascii="Arial" w:hAnsi="Arial" w:cs="Arial"/>
          <w:sz w:val="22"/>
          <w:szCs w:val="22"/>
        </w:rPr>
      </w:pPr>
      <w:r w:rsidRPr="0037240C">
        <w:rPr>
          <w:rFonts w:ascii="Arial" w:hAnsi="Arial" w:cs="Arial"/>
          <w:sz w:val="22"/>
          <w:szCs w:val="22"/>
        </w:rPr>
        <w:t>Every school should have</w:t>
      </w:r>
      <w:r>
        <w:rPr>
          <w:rFonts w:ascii="Arial" w:hAnsi="Arial" w:cs="Arial"/>
          <w:sz w:val="22"/>
          <w:szCs w:val="22"/>
        </w:rPr>
        <w:t xml:space="preserve"> a Chemical Hygiene Plan, a </w:t>
      </w:r>
      <w:r w:rsidRPr="00F14C2C">
        <w:rPr>
          <w:rFonts w:ascii="Arial" w:hAnsi="Arial" w:cs="Arial"/>
          <w:sz w:val="22"/>
          <w:szCs w:val="22"/>
        </w:rPr>
        <w:t>CHP</w:t>
      </w:r>
      <w:r>
        <w:rPr>
          <w:rFonts w:ascii="Arial" w:hAnsi="Arial" w:cs="Arial"/>
          <w:sz w:val="22"/>
          <w:szCs w:val="22"/>
        </w:rPr>
        <w:t xml:space="preserve">. </w:t>
      </w:r>
      <w:r w:rsidRPr="0037240C">
        <w:rPr>
          <w:rFonts w:ascii="Arial" w:hAnsi="Arial" w:cs="Arial"/>
          <w:sz w:val="22"/>
          <w:szCs w:val="22"/>
        </w:rPr>
        <w:t>This is the plan to help protect people wo</w:t>
      </w:r>
      <w:r>
        <w:rPr>
          <w:rFonts w:ascii="Arial" w:hAnsi="Arial" w:cs="Arial"/>
          <w:sz w:val="22"/>
          <w:szCs w:val="22"/>
        </w:rPr>
        <w:t xml:space="preserve">rking in a laboratory setting. </w:t>
      </w:r>
      <w:r w:rsidRPr="0037240C">
        <w:rPr>
          <w:rFonts w:ascii="Arial" w:hAnsi="Arial" w:cs="Arial"/>
          <w:sz w:val="22"/>
          <w:szCs w:val="22"/>
        </w:rPr>
        <w:t>You should be familiar with your school</w:t>
      </w:r>
      <w:r>
        <w:rPr>
          <w:rFonts w:ascii="Arial" w:hAnsi="Arial" w:cs="Arial"/>
          <w:sz w:val="22"/>
          <w:szCs w:val="22"/>
        </w:rPr>
        <w:t>’</w:t>
      </w:r>
      <w:r w:rsidRPr="0037240C">
        <w:rPr>
          <w:rFonts w:ascii="Arial" w:hAnsi="Arial" w:cs="Arial"/>
          <w:sz w:val="22"/>
          <w:szCs w:val="22"/>
        </w:rPr>
        <w:t>s CHP.</w:t>
      </w:r>
      <w:r>
        <w:rPr>
          <w:rFonts w:ascii="Arial" w:hAnsi="Arial" w:cs="Arial"/>
          <w:sz w:val="22"/>
          <w:szCs w:val="22"/>
        </w:rPr>
        <w:t xml:space="preserve"> </w:t>
      </w:r>
      <w:r w:rsidRPr="0037240C">
        <w:rPr>
          <w:rFonts w:ascii="Arial" w:hAnsi="Arial" w:cs="Arial"/>
          <w:sz w:val="22"/>
          <w:szCs w:val="22"/>
        </w:rPr>
        <w:t>It shoul</w:t>
      </w:r>
      <w:r>
        <w:rPr>
          <w:rFonts w:ascii="Arial" w:hAnsi="Arial" w:cs="Arial"/>
          <w:sz w:val="22"/>
          <w:szCs w:val="22"/>
        </w:rPr>
        <w:t xml:space="preserve">d be readily available to all. </w:t>
      </w:r>
      <w:r w:rsidRPr="0037240C">
        <w:rPr>
          <w:rFonts w:ascii="Arial" w:hAnsi="Arial" w:cs="Arial"/>
          <w:sz w:val="22"/>
          <w:szCs w:val="22"/>
        </w:rPr>
        <w:t>The components of a CHP are listed below:</w:t>
      </w:r>
    </w:p>
    <w:p w:rsidR="00B41EB6" w:rsidRPr="0037240C" w:rsidRDefault="00B41EB6" w:rsidP="00BD028B">
      <w:pPr>
        <w:pStyle w:val="ListParagraph"/>
        <w:numPr>
          <w:ilvl w:val="0"/>
          <w:numId w:val="19"/>
        </w:numPr>
        <w:spacing w:before="60"/>
        <w:contextualSpacing w:val="0"/>
        <w:rPr>
          <w:rFonts w:ascii="Arial" w:hAnsi="Arial" w:cs="Arial"/>
        </w:rPr>
      </w:pPr>
      <w:r w:rsidRPr="0037240C">
        <w:rPr>
          <w:rFonts w:ascii="Arial" w:hAnsi="Arial" w:cs="Arial"/>
        </w:rPr>
        <w:t>Standard operating procedures involving use of hazardous chemicals</w:t>
      </w:r>
    </w:p>
    <w:p w:rsidR="00B41EB6" w:rsidRPr="0037240C" w:rsidRDefault="00B41EB6" w:rsidP="00BD028B">
      <w:pPr>
        <w:pStyle w:val="ListParagraph"/>
        <w:numPr>
          <w:ilvl w:val="0"/>
          <w:numId w:val="19"/>
        </w:numPr>
        <w:spacing w:before="60"/>
        <w:contextualSpacing w:val="0"/>
        <w:rPr>
          <w:rFonts w:ascii="Arial" w:hAnsi="Arial" w:cs="Arial"/>
        </w:rPr>
      </w:pPr>
      <w:r w:rsidRPr="0037240C">
        <w:rPr>
          <w:rFonts w:ascii="Arial" w:hAnsi="Arial" w:cs="Arial"/>
        </w:rPr>
        <w:t>Criteria to determine and implement control measure to reduce employee exposure to hazardous chemicals</w:t>
      </w:r>
    </w:p>
    <w:p w:rsidR="00B41EB6" w:rsidRPr="0037240C" w:rsidRDefault="00B41EB6" w:rsidP="00BD028B">
      <w:pPr>
        <w:pStyle w:val="ListParagraph"/>
        <w:numPr>
          <w:ilvl w:val="0"/>
          <w:numId w:val="19"/>
        </w:numPr>
        <w:spacing w:before="60"/>
        <w:contextualSpacing w:val="0"/>
        <w:rPr>
          <w:rFonts w:ascii="Arial" w:hAnsi="Arial" w:cs="Arial"/>
        </w:rPr>
      </w:pPr>
      <w:r w:rsidRPr="0037240C">
        <w:rPr>
          <w:rFonts w:ascii="Arial" w:hAnsi="Arial" w:cs="Arial"/>
        </w:rPr>
        <w:t>Requirements to ensure control measures perform properly</w:t>
      </w:r>
    </w:p>
    <w:p w:rsidR="00B41EB6" w:rsidRPr="0037240C" w:rsidRDefault="00B41EB6" w:rsidP="00BD028B">
      <w:pPr>
        <w:pStyle w:val="ListParagraph"/>
        <w:numPr>
          <w:ilvl w:val="0"/>
          <w:numId w:val="19"/>
        </w:numPr>
        <w:spacing w:before="60"/>
        <w:contextualSpacing w:val="0"/>
        <w:rPr>
          <w:rFonts w:ascii="Arial" w:hAnsi="Arial" w:cs="Arial"/>
        </w:rPr>
      </w:pPr>
      <w:r w:rsidRPr="0037240C">
        <w:rPr>
          <w:rFonts w:ascii="Arial" w:hAnsi="Arial" w:cs="Arial"/>
        </w:rPr>
        <w:t>Employee information and training</w:t>
      </w:r>
    </w:p>
    <w:p w:rsidR="00B41EB6" w:rsidRPr="0037240C" w:rsidRDefault="00B41EB6" w:rsidP="00BD028B">
      <w:pPr>
        <w:pStyle w:val="ListParagraph"/>
        <w:numPr>
          <w:ilvl w:val="0"/>
          <w:numId w:val="19"/>
        </w:numPr>
        <w:spacing w:before="60"/>
        <w:contextualSpacing w:val="0"/>
        <w:rPr>
          <w:rFonts w:ascii="Arial" w:hAnsi="Arial" w:cs="Arial"/>
        </w:rPr>
      </w:pPr>
      <w:r w:rsidRPr="0037240C">
        <w:rPr>
          <w:rFonts w:ascii="Arial" w:hAnsi="Arial" w:cs="Arial"/>
        </w:rPr>
        <w:t>Operation requiring prior employer approval</w:t>
      </w:r>
    </w:p>
    <w:p w:rsidR="00B41EB6" w:rsidRPr="0037240C" w:rsidRDefault="00B41EB6" w:rsidP="00BD028B">
      <w:pPr>
        <w:pStyle w:val="ListParagraph"/>
        <w:numPr>
          <w:ilvl w:val="0"/>
          <w:numId w:val="19"/>
        </w:numPr>
        <w:spacing w:before="60"/>
        <w:contextualSpacing w:val="0"/>
        <w:rPr>
          <w:rFonts w:ascii="Arial" w:hAnsi="Arial" w:cs="Arial"/>
        </w:rPr>
      </w:pPr>
      <w:r w:rsidRPr="0037240C">
        <w:rPr>
          <w:rFonts w:ascii="Arial" w:hAnsi="Arial" w:cs="Arial"/>
        </w:rPr>
        <w:t>Medical consultation and examinations</w:t>
      </w:r>
    </w:p>
    <w:p w:rsidR="00B41EB6" w:rsidRPr="0037240C" w:rsidRDefault="00B41EB6" w:rsidP="00BD028B">
      <w:pPr>
        <w:pStyle w:val="ListParagraph"/>
        <w:numPr>
          <w:ilvl w:val="0"/>
          <w:numId w:val="19"/>
        </w:numPr>
        <w:spacing w:before="60"/>
        <w:contextualSpacing w:val="0"/>
        <w:rPr>
          <w:rFonts w:ascii="Arial" w:hAnsi="Arial" w:cs="Arial"/>
        </w:rPr>
      </w:pPr>
      <w:r w:rsidRPr="0037240C">
        <w:rPr>
          <w:rFonts w:ascii="Arial" w:hAnsi="Arial" w:cs="Arial"/>
        </w:rPr>
        <w:t>Designation of chemical hygiene officers</w:t>
      </w:r>
    </w:p>
    <w:p w:rsidR="00B41EB6" w:rsidRPr="0037240C" w:rsidRDefault="00B41EB6" w:rsidP="00BD028B">
      <w:pPr>
        <w:pStyle w:val="ListParagraph"/>
        <w:numPr>
          <w:ilvl w:val="0"/>
          <w:numId w:val="19"/>
        </w:numPr>
        <w:spacing w:before="60"/>
        <w:contextualSpacing w:val="0"/>
        <w:rPr>
          <w:rFonts w:ascii="Arial" w:hAnsi="Arial" w:cs="Arial"/>
        </w:rPr>
      </w:pPr>
      <w:r w:rsidRPr="0037240C">
        <w:rPr>
          <w:rFonts w:ascii="Arial" w:hAnsi="Arial" w:cs="Arial"/>
        </w:rPr>
        <w:t>Requirements for handling particularly hazardous chemicals</w:t>
      </w:r>
    </w:p>
    <w:p w:rsidR="00B41EB6" w:rsidRPr="0037240C" w:rsidRDefault="00B41EB6" w:rsidP="00BD028B">
      <w:pPr>
        <w:pStyle w:val="ListParagraph"/>
        <w:numPr>
          <w:ilvl w:val="0"/>
          <w:numId w:val="19"/>
        </w:numPr>
        <w:spacing w:before="60"/>
        <w:contextualSpacing w:val="0"/>
        <w:rPr>
          <w:rFonts w:ascii="Arial" w:hAnsi="Arial" w:cs="Arial"/>
        </w:rPr>
      </w:pPr>
      <w:r w:rsidRPr="0037240C">
        <w:rPr>
          <w:rFonts w:ascii="Arial" w:hAnsi="Arial" w:cs="Arial"/>
        </w:rPr>
        <w:t>Designated areas</w:t>
      </w:r>
    </w:p>
    <w:p w:rsidR="00B41EB6" w:rsidRPr="0037240C" w:rsidRDefault="00B41EB6" w:rsidP="00BD028B">
      <w:pPr>
        <w:pStyle w:val="ListParagraph"/>
        <w:numPr>
          <w:ilvl w:val="0"/>
          <w:numId w:val="19"/>
        </w:numPr>
        <w:spacing w:before="60"/>
        <w:contextualSpacing w:val="0"/>
        <w:rPr>
          <w:rFonts w:ascii="Arial" w:hAnsi="Arial" w:cs="Arial"/>
        </w:rPr>
      </w:pPr>
      <w:r w:rsidRPr="0037240C">
        <w:rPr>
          <w:rFonts w:ascii="Arial" w:hAnsi="Arial" w:cs="Arial"/>
        </w:rPr>
        <w:t>Containment equipment</w:t>
      </w:r>
    </w:p>
    <w:p w:rsidR="00B41EB6" w:rsidRPr="0037240C" w:rsidRDefault="00B41EB6" w:rsidP="00BD028B">
      <w:pPr>
        <w:pStyle w:val="ListParagraph"/>
        <w:numPr>
          <w:ilvl w:val="0"/>
          <w:numId w:val="19"/>
        </w:numPr>
        <w:spacing w:before="60"/>
        <w:contextualSpacing w:val="0"/>
        <w:rPr>
          <w:rFonts w:ascii="Arial" w:hAnsi="Arial" w:cs="Arial"/>
        </w:rPr>
      </w:pPr>
      <w:r w:rsidRPr="0037240C">
        <w:rPr>
          <w:rFonts w:ascii="Arial" w:hAnsi="Arial" w:cs="Arial"/>
        </w:rPr>
        <w:t>Procedures for safe removal of contaminate waste</w:t>
      </w:r>
    </w:p>
    <w:p w:rsidR="00B41EB6" w:rsidRDefault="00B41EB6" w:rsidP="00BD028B">
      <w:pPr>
        <w:pStyle w:val="ListParagraph"/>
        <w:numPr>
          <w:ilvl w:val="0"/>
          <w:numId w:val="19"/>
        </w:numPr>
        <w:spacing w:before="60"/>
        <w:contextualSpacing w:val="0"/>
      </w:pPr>
      <w:r w:rsidRPr="0037240C">
        <w:rPr>
          <w:rFonts w:ascii="Arial" w:hAnsi="Arial" w:cs="Arial"/>
        </w:rPr>
        <w:t>Decontamination procedures</w:t>
      </w:r>
      <w:r w:rsidRPr="00635759">
        <w:tab/>
      </w:r>
    </w:p>
    <w:p w:rsidR="00B41EB6" w:rsidRPr="00F81480" w:rsidRDefault="00B41EB6" w:rsidP="00B41EB6">
      <w:pPr>
        <w:pStyle w:val="ListParagraph"/>
        <w:contextualSpacing w:val="0"/>
        <w:rPr>
          <w:rFonts w:ascii="Arial" w:hAnsi="Arial" w:cs="Arial"/>
        </w:rPr>
      </w:pPr>
      <w:r w:rsidRPr="00F81480">
        <w:rPr>
          <w:rFonts w:ascii="Arial" w:hAnsi="Arial" w:cs="Arial"/>
        </w:rPr>
        <w:t xml:space="preserve">The information listed above was taken from Hill, Robert H and </w:t>
      </w:r>
      <w:proofErr w:type="spellStart"/>
      <w:r w:rsidRPr="00F81480">
        <w:rPr>
          <w:rFonts w:ascii="Arial" w:hAnsi="Arial" w:cs="Arial"/>
        </w:rPr>
        <w:t>Finster</w:t>
      </w:r>
      <w:proofErr w:type="spellEnd"/>
      <w:r w:rsidRPr="00F81480">
        <w:rPr>
          <w:rFonts w:ascii="Arial" w:hAnsi="Arial" w:cs="Arial"/>
        </w:rPr>
        <w:t xml:space="preserve">, David C. </w:t>
      </w:r>
      <w:r w:rsidRPr="00F81480">
        <w:rPr>
          <w:rFonts w:ascii="Arial" w:hAnsi="Arial" w:cs="Arial"/>
          <w:i/>
        </w:rPr>
        <w:t>Laboratory Safety for Chemistry Students</w:t>
      </w:r>
      <w:r w:rsidRPr="00F81480">
        <w:rPr>
          <w:rFonts w:ascii="Arial" w:hAnsi="Arial" w:cs="Arial"/>
        </w:rPr>
        <w:t>, Wiley, Hoboken, N.J., 2010, pp 3</w:t>
      </w:r>
      <w:r>
        <w:rPr>
          <w:rFonts w:ascii="Arial" w:hAnsi="Arial" w:cs="Arial"/>
        </w:rPr>
        <w:t>–</w:t>
      </w:r>
      <w:r w:rsidRPr="00F81480">
        <w:rPr>
          <w:rFonts w:ascii="Arial" w:hAnsi="Arial" w:cs="Arial"/>
        </w:rPr>
        <w:t>48.</w:t>
      </w:r>
    </w:p>
    <w:p w:rsidR="00B41EB6" w:rsidRPr="0037240C" w:rsidRDefault="00B41EB6" w:rsidP="00B41EB6">
      <w:pPr>
        <w:rPr>
          <w:rFonts w:ascii="Arial" w:eastAsia="Liberation Sans" w:hAnsi="Arial" w:cs="Arial"/>
          <w:b/>
          <w:kern w:val="1"/>
          <w:sz w:val="22"/>
          <w:szCs w:val="22"/>
          <w:lang w:eastAsia="hi-IN" w:bidi="hi-IN"/>
        </w:rPr>
      </w:pPr>
    </w:p>
    <w:p w:rsidR="00B41EB6" w:rsidRPr="00527245" w:rsidRDefault="00B41EB6" w:rsidP="00B41EB6">
      <w:pPr>
        <w:rPr>
          <w:rFonts w:ascii="Liberation Serif" w:eastAsia="Liberation Sans" w:hAnsi="Liberation Serif" w:cs="Liberation Sans"/>
          <w:kern w:val="1"/>
          <w:sz w:val="28"/>
          <w:szCs w:val="28"/>
          <w:lang w:eastAsia="hi-IN" w:bidi="hi-IN"/>
        </w:rPr>
      </w:pPr>
      <w:r>
        <w:rPr>
          <w:rFonts w:ascii="Arial" w:eastAsia="Liberation Sans" w:hAnsi="Arial" w:cs="Arial"/>
          <w:kern w:val="1"/>
          <w:sz w:val="22"/>
          <w:szCs w:val="22"/>
          <w:lang w:eastAsia="hi-IN" w:bidi="hi-IN"/>
        </w:rPr>
        <w:t>Note: Much of the information in this section is modified from a draft of the Safety Guidelines for Secondary School Science Education produced by the American Chemical Society Safety Task Force.</w:t>
      </w:r>
    </w:p>
    <w:p w:rsidR="00B41EB6" w:rsidRDefault="00B41EB6" w:rsidP="00B41EB6">
      <w:pPr>
        <w:rPr>
          <w:rFonts w:ascii="Arial" w:hAnsi="Arial" w:cs="Arial"/>
          <w:sz w:val="22"/>
          <w:szCs w:val="22"/>
        </w:rPr>
      </w:pPr>
    </w:p>
    <w:p w:rsidR="00B41EB6" w:rsidRPr="0052093A" w:rsidRDefault="00B41EB6" w:rsidP="00B41EB6">
      <w:pPr>
        <w:rPr>
          <w:rFonts w:ascii="Arial" w:hAnsi="Arial" w:cs="Arial"/>
          <w:b/>
        </w:rPr>
      </w:pPr>
      <w:r w:rsidRPr="0052093A">
        <w:rPr>
          <w:rFonts w:ascii="Arial" w:hAnsi="Arial" w:cs="Arial"/>
          <w:b/>
        </w:rPr>
        <w:t xml:space="preserve">More on </w:t>
      </w:r>
      <w:r>
        <w:rPr>
          <w:rFonts w:ascii="Arial" w:hAnsi="Arial" w:cs="Arial"/>
          <w:b/>
        </w:rPr>
        <w:t>hazards vs risk</w:t>
      </w:r>
    </w:p>
    <w:p w:rsidR="00B41EB6" w:rsidRPr="004C7CB7" w:rsidRDefault="00B41EB6" w:rsidP="00B41EB6">
      <w:pPr>
        <w:rPr>
          <w:rFonts w:ascii="Arial" w:hAnsi="Arial" w:cs="Arial"/>
          <w:sz w:val="22"/>
          <w:szCs w:val="22"/>
        </w:rPr>
      </w:pPr>
    </w:p>
    <w:p w:rsidR="00B41EB6" w:rsidRPr="004C7CB7" w:rsidRDefault="00B41EB6" w:rsidP="00B41EB6">
      <w:pPr>
        <w:rPr>
          <w:rFonts w:ascii="Arial" w:hAnsi="Arial" w:cs="Arial"/>
          <w:sz w:val="22"/>
          <w:szCs w:val="22"/>
        </w:rPr>
      </w:pPr>
      <w:r w:rsidRPr="004C7CB7">
        <w:rPr>
          <w:rFonts w:ascii="Arial" w:hAnsi="Arial" w:cs="Arial"/>
          <w:sz w:val="22"/>
          <w:szCs w:val="22"/>
        </w:rPr>
        <w:tab/>
        <w:t>The terms hazard and risk are frequently used interchangeably but there is a distinct difference.</w:t>
      </w:r>
    </w:p>
    <w:p w:rsidR="00B41EB6" w:rsidRPr="004C7CB7" w:rsidRDefault="00B41EB6" w:rsidP="00B41EB6">
      <w:pPr>
        <w:rPr>
          <w:rFonts w:ascii="Arial" w:hAnsi="Arial" w:cs="Arial"/>
          <w:sz w:val="22"/>
          <w:szCs w:val="22"/>
        </w:rPr>
      </w:pPr>
    </w:p>
    <w:p w:rsidR="00B41EB6" w:rsidRDefault="00B41EB6" w:rsidP="00B41EB6">
      <w:pPr>
        <w:rPr>
          <w:rFonts w:ascii="Arial" w:hAnsi="Arial" w:cs="Arial"/>
          <w:color w:val="000000"/>
          <w:sz w:val="22"/>
          <w:szCs w:val="22"/>
          <w:shd w:val="clear" w:color="auto" w:fill="FFFFFF"/>
        </w:rPr>
      </w:pPr>
      <w:r>
        <w:tab/>
      </w:r>
      <w:r w:rsidRPr="00823CE4">
        <w:rPr>
          <w:rFonts w:ascii="Arial" w:hAnsi="Arial" w:cs="Arial"/>
          <w:b/>
          <w:sz w:val="22"/>
          <w:szCs w:val="22"/>
        </w:rPr>
        <w:t>Hazard</w:t>
      </w:r>
      <w:r w:rsidRPr="00823CE4">
        <w:rPr>
          <w:rFonts w:ascii="Arial" w:hAnsi="Arial" w:cs="Arial"/>
          <w:sz w:val="22"/>
          <w:szCs w:val="22"/>
        </w:rPr>
        <w:t xml:space="preserve"> </w:t>
      </w:r>
      <w:r w:rsidRPr="00823CE4">
        <w:rPr>
          <w:rFonts w:ascii="Arial" w:hAnsi="Arial" w:cs="Arial"/>
          <w:color w:val="000000"/>
          <w:sz w:val="22"/>
          <w:szCs w:val="22"/>
          <w:shd w:val="clear" w:color="auto" w:fill="FFFFFF"/>
        </w:rPr>
        <w:t>is any source of potential damage, harm or adverse health effects on someone under certain conditions at work.</w:t>
      </w:r>
    </w:p>
    <w:p w:rsidR="00B41EB6" w:rsidRPr="004C7CB7" w:rsidRDefault="00B41EB6" w:rsidP="00B41EB6">
      <w:pPr>
        <w:rPr>
          <w:rFonts w:ascii="Arial" w:hAnsi="Arial" w:cs="Arial"/>
          <w:color w:val="000000"/>
          <w:sz w:val="16"/>
          <w:szCs w:val="16"/>
          <w:shd w:val="clear" w:color="auto" w:fill="FFFFFF"/>
        </w:rPr>
      </w:pPr>
    </w:p>
    <w:p w:rsidR="00B41EB6" w:rsidRPr="00823CE4" w:rsidRDefault="00B41EB6" w:rsidP="00B41EB6">
      <w:pPr>
        <w:spacing w:after="120"/>
        <w:jc w:val="center"/>
        <w:rPr>
          <w:rFonts w:ascii="Arial" w:hAnsi="Arial" w:cs="Arial"/>
          <w:b/>
          <w:color w:val="000000"/>
          <w:sz w:val="22"/>
          <w:szCs w:val="22"/>
          <w:shd w:val="clear" w:color="auto" w:fill="FFFFFF"/>
        </w:rPr>
      </w:pPr>
      <w:r w:rsidRPr="00823CE4">
        <w:rPr>
          <w:rFonts w:ascii="Arial" w:hAnsi="Arial" w:cs="Arial"/>
          <w:b/>
          <w:color w:val="000000"/>
          <w:sz w:val="22"/>
          <w:szCs w:val="22"/>
          <w:shd w:val="clear" w:color="auto" w:fill="FFFFFF"/>
        </w:rPr>
        <w:t>Examples of Hazards and Their Effects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2970"/>
        <w:gridCol w:w="3150"/>
      </w:tblGrid>
      <w:tr w:rsidR="00B41EB6" w:rsidRPr="00823CE4" w:rsidTr="00781AAD">
        <w:trPr>
          <w:trHeight w:val="359"/>
        </w:trPr>
        <w:tc>
          <w:tcPr>
            <w:tcW w:w="1957" w:type="dxa"/>
            <w:tcBorders>
              <w:bottom w:val="single" w:sz="36" w:space="0" w:color="auto"/>
            </w:tcBorders>
            <w:shd w:val="clear" w:color="auto" w:fill="auto"/>
            <w:vAlign w:val="center"/>
          </w:tcPr>
          <w:p w:rsidR="00B41EB6" w:rsidRPr="00823CE4" w:rsidRDefault="00B41EB6" w:rsidP="00781AAD">
            <w:pPr>
              <w:jc w:val="center"/>
              <w:rPr>
                <w:rFonts w:ascii="Arial" w:hAnsi="Arial" w:cs="Arial"/>
                <w:b/>
                <w:color w:val="000000"/>
                <w:sz w:val="22"/>
                <w:szCs w:val="22"/>
                <w:shd w:val="clear" w:color="auto" w:fill="FFFFFF"/>
              </w:rPr>
            </w:pPr>
            <w:r w:rsidRPr="00823CE4">
              <w:rPr>
                <w:rFonts w:ascii="Arial" w:hAnsi="Arial" w:cs="Arial"/>
                <w:b/>
                <w:color w:val="000000"/>
                <w:sz w:val="22"/>
                <w:szCs w:val="22"/>
                <w:shd w:val="clear" w:color="auto" w:fill="FFFFFF"/>
              </w:rPr>
              <w:t>Type of Hazard</w:t>
            </w:r>
          </w:p>
        </w:tc>
        <w:tc>
          <w:tcPr>
            <w:tcW w:w="2970" w:type="dxa"/>
            <w:tcBorders>
              <w:bottom w:val="single" w:sz="36" w:space="0" w:color="auto"/>
            </w:tcBorders>
            <w:shd w:val="clear" w:color="auto" w:fill="auto"/>
            <w:vAlign w:val="center"/>
          </w:tcPr>
          <w:p w:rsidR="00B41EB6" w:rsidRPr="00823CE4" w:rsidRDefault="00B41EB6" w:rsidP="00781AAD">
            <w:pPr>
              <w:jc w:val="center"/>
              <w:rPr>
                <w:rFonts w:ascii="Arial" w:hAnsi="Arial" w:cs="Arial"/>
                <w:b/>
                <w:color w:val="000000"/>
                <w:sz w:val="22"/>
                <w:szCs w:val="22"/>
                <w:shd w:val="clear" w:color="auto" w:fill="FFFFFF"/>
              </w:rPr>
            </w:pPr>
            <w:r w:rsidRPr="00823CE4">
              <w:rPr>
                <w:rFonts w:ascii="Arial" w:hAnsi="Arial" w:cs="Arial"/>
                <w:b/>
                <w:color w:val="000000"/>
                <w:sz w:val="22"/>
                <w:szCs w:val="22"/>
                <w:shd w:val="clear" w:color="auto" w:fill="FFFFFF"/>
              </w:rPr>
              <w:t>Example of Hazard</w:t>
            </w:r>
          </w:p>
        </w:tc>
        <w:tc>
          <w:tcPr>
            <w:tcW w:w="3150" w:type="dxa"/>
            <w:tcBorders>
              <w:bottom w:val="single" w:sz="36" w:space="0" w:color="auto"/>
            </w:tcBorders>
            <w:shd w:val="clear" w:color="auto" w:fill="auto"/>
            <w:vAlign w:val="center"/>
          </w:tcPr>
          <w:p w:rsidR="00B41EB6" w:rsidRPr="00823CE4" w:rsidRDefault="00B41EB6" w:rsidP="00781AAD">
            <w:pPr>
              <w:jc w:val="center"/>
              <w:rPr>
                <w:rFonts w:ascii="Arial" w:hAnsi="Arial" w:cs="Arial"/>
                <w:b/>
                <w:color w:val="000000"/>
                <w:sz w:val="22"/>
                <w:szCs w:val="22"/>
                <w:shd w:val="clear" w:color="auto" w:fill="FFFFFF"/>
              </w:rPr>
            </w:pPr>
            <w:r w:rsidRPr="00823CE4">
              <w:rPr>
                <w:rFonts w:ascii="Arial" w:hAnsi="Arial" w:cs="Arial"/>
                <w:b/>
                <w:color w:val="000000"/>
                <w:sz w:val="22"/>
                <w:szCs w:val="22"/>
                <w:shd w:val="clear" w:color="auto" w:fill="FFFFFF"/>
              </w:rPr>
              <w:t>Example of Harm Caused</w:t>
            </w:r>
          </w:p>
        </w:tc>
      </w:tr>
      <w:tr w:rsidR="00B41EB6" w:rsidRPr="00823CE4" w:rsidTr="00781AAD">
        <w:trPr>
          <w:trHeight w:val="369"/>
        </w:trPr>
        <w:tc>
          <w:tcPr>
            <w:tcW w:w="1957" w:type="dxa"/>
            <w:tcBorders>
              <w:top w:val="single" w:sz="36" w:space="0" w:color="auto"/>
            </w:tcBorders>
            <w:shd w:val="clear" w:color="auto" w:fill="auto"/>
            <w:vAlign w:val="center"/>
          </w:tcPr>
          <w:p w:rsidR="00B41EB6" w:rsidRPr="00823CE4" w:rsidRDefault="00B41EB6" w:rsidP="00781AAD">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Thing</w:t>
            </w:r>
          </w:p>
        </w:tc>
        <w:tc>
          <w:tcPr>
            <w:tcW w:w="2970" w:type="dxa"/>
            <w:tcBorders>
              <w:top w:val="single" w:sz="36" w:space="0" w:color="auto"/>
            </w:tcBorders>
            <w:shd w:val="clear" w:color="auto" w:fill="auto"/>
            <w:vAlign w:val="center"/>
          </w:tcPr>
          <w:p w:rsidR="00B41EB6" w:rsidRPr="00823CE4" w:rsidRDefault="00B41EB6" w:rsidP="00781AAD">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Broken glass</w:t>
            </w:r>
          </w:p>
        </w:tc>
        <w:tc>
          <w:tcPr>
            <w:tcW w:w="3150" w:type="dxa"/>
            <w:tcBorders>
              <w:top w:val="single" w:sz="36" w:space="0" w:color="auto"/>
            </w:tcBorders>
            <w:shd w:val="clear" w:color="auto" w:fill="auto"/>
            <w:vAlign w:val="center"/>
          </w:tcPr>
          <w:p w:rsidR="00B41EB6" w:rsidRPr="00823CE4" w:rsidRDefault="00B41EB6" w:rsidP="00781AAD">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Cut</w:t>
            </w:r>
          </w:p>
        </w:tc>
      </w:tr>
      <w:tr w:rsidR="00B41EB6" w:rsidRPr="00823CE4" w:rsidTr="00781AAD">
        <w:trPr>
          <w:trHeight w:val="386"/>
        </w:trPr>
        <w:tc>
          <w:tcPr>
            <w:tcW w:w="1957" w:type="dxa"/>
            <w:shd w:val="clear" w:color="auto" w:fill="auto"/>
            <w:vAlign w:val="center"/>
          </w:tcPr>
          <w:p w:rsidR="00B41EB6" w:rsidRPr="00823CE4" w:rsidRDefault="00B41EB6" w:rsidP="00781AAD">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Substance</w:t>
            </w:r>
          </w:p>
        </w:tc>
        <w:tc>
          <w:tcPr>
            <w:tcW w:w="2970" w:type="dxa"/>
            <w:shd w:val="clear" w:color="auto" w:fill="auto"/>
            <w:vAlign w:val="center"/>
          </w:tcPr>
          <w:p w:rsidR="00B41EB6" w:rsidRPr="00823CE4" w:rsidRDefault="00B41EB6" w:rsidP="00781AAD">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Potassium hydroxide</w:t>
            </w:r>
          </w:p>
        </w:tc>
        <w:tc>
          <w:tcPr>
            <w:tcW w:w="3150" w:type="dxa"/>
            <w:shd w:val="clear" w:color="auto" w:fill="auto"/>
            <w:vAlign w:val="center"/>
          </w:tcPr>
          <w:p w:rsidR="00B41EB6" w:rsidRPr="00823CE4" w:rsidRDefault="00B41EB6" w:rsidP="00781AAD">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Blistering of skin</w:t>
            </w:r>
          </w:p>
        </w:tc>
      </w:tr>
      <w:tr w:rsidR="00B41EB6" w:rsidRPr="00823CE4" w:rsidTr="00781AAD">
        <w:trPr>
          <w:trHeight w:val="404"/>
        </w:trPr>
        <w:tc>
          <w:tcPr>
            <w:tcW w:w="1957" w:type="dxa"/>
            <w:shd w:val="clear" w:color="auto" w:fill="auto"/>
            <w:vAlign w:val="center"/>
          </w:tcPr>
          <w:p w:rsidR="00B41EB6" w:rsidRPr="00823CE4" w:rsidRDefault="00B41EB6" w:rsidP="00781AAD">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Source of energy</w:t>
            </w:r>
          </w:p>
        </w:tc>
        <w:tc>
          <w:tcPr>
            <w:tcW w:w="2970" w:type="dxa"/>
            <w:shd w:val="clear" w:color="auto" w:fill="auto"/>
            <w:vAlign w:val="center"/>
          </w:tcPr>
          <w:p w:rsidR="00B41EB6" w:rsidRPr="00823CE4" w:rsidRDefault="00B41EB6" w:rsidP="00781AAD">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Bunsen burner</w:t>
            </w:r>
          </w:p>
        </w:tc>
        <w:tc>
          <w:tcPr>
            <w:tcW w:w="3150" w:type="dxa"/>
            <w:shd w:val="clear" w:color="auto" w:fill="auto"/>
            <w:vAlign w:val="center"/>
          </w:tcPr>
          <w:p w:rsidR="00B41EB6" w:rsidRPr="00823CE4" w:rsidRDefault="00B41EB6" w:rsidP="00781AAD">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Burn</w:t>
            </w:r>
          </w:p>
        </w:tc>
      </w:tr>
      <w:tr w:rsidR="00B41EB6" w:rsidRPr="00823CE4" w:rsidTr="00781AAD">
        <w:trPr>
          <w:trHeight w:val="350"/>
        </w:trPr>
        <w:tc>
          <w:tcPr>
            <w:tcW w:w="1957" w:type="dxa"/>
            <w:shd w:val="clear" w:color="auto" w:fill="auto"/>
            <w:vAlign w:val="center"/>
          </w:tcPr>
          <w:p w:rsidR="00B41EB6" w:rsidRPr="00823CE4" w:rsidRDefault="00B41EB6" w:rsidP="00781AAD">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Condition</w:t>
            </w:r>
          </w:p>
        </w:tc>
        <w:tc>
          <w:tcPr>
            <w:tcW w:w="2970" w:type="dxa"/>
            <w:shd w:val="clear" w:color="auto" w:fill="auto"/>
            <w:vAlign w:val="center"/>
          </w:tcPr>
          <w:p w:rsidR="00B41EB6" w:rsidRPr="00823CE4" w:rsidRDefault="00B41EB6" w:rsidP="00781AAD">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Wet floor</w:t>
            </w:r>
          </w:p>
        </w:tc>
        <w:tc>
          <w:tcPr>
            <w:tcW w:w="3150" w:type="dxa"/>
            <w:shd w:val="clear" w:color="auto" w:fill="auto"/>
            <w:vAlign w:val="center"/>
          </w:tcPr>
          <w:p w:rsidR="00B41EB6" w:rsidRPr="00823CE4" w:rsidRDefault="00B41EB6" w:rsidP="00781AAD">
            <w:pPr>
              <w:jc w:val="center"/>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Slip or fall</w:t>
            </w:r>
          </w:p>
        </w:tc>
      </w:tr>
    </w:tbl>
    <w:p w:rsidR="00B41EB6" w:rsidRDefault="00B41EB6" w:rsidP="00B41EB6">
      <w:pPr>
        <w:rPr>
          <w:rFonts w:ascii="Verdana" w:hAnsi="Verdana"/>
          <w:color w:val="000000"/>
          <w:sz w:val="19"/>
          <w:szCs w:val="19"/>
          <w:shd w:val="clear" w:color="auto" w:fill="FFFFFF"/>
        </w:rPr>
      </w:pPr>
    </w:p>
    <w:p w:rsidR="00B41EB6" w:rsidRPr="00823CE4" w:rsidRDefault="00B41EB6" w:rsidP="00B41EB6">
      <w:pPr>
        <w:ind w:firstLine="720"/>
        <w:rPr>
          <w:rFonts w:ascii="Arial" w:hAnsi="Arial" w:cs="Arial"/>
          <w:color w:val="000000"/>
          <w:sz w:val="22"/>
          <w:szCs w:val="22"/>
          <w:shd w:val="clear" w:color="auto" w:fill="FFFFFF"/>
        </w:rPr>
      </w:pPr>
      <w:r w:rsidRPr="00B276BD">
        <w:rPr>
          <w:rStyle w:val="Strong"/>
          <w:rFonts w:ascii="Arial" w:hAnsi="Arial" w:cs="Arial"/>
          <w:color w:val="000000"/>
          <w:sz w:val="22"/>
          <w:szCs w:val="22"/>
          <w:shd w:val="clear" w:color="auto" w:fill="FFFFFF"/>
        </w:rPr>
        <w:lastRenderedPageBreak/>
        <w:t>Risk</w:t>
      </w:r>
      <w:r w:rsidRPr="00B276BD">
        <w:rPr>
          <w:rStyle w:val="Strong"/>
          <w:rFonts w:ascii="Arial" w:hAnsi="Arial" w:cs="Arial"/>
          <w:b w:val="0"/>
          <w:color w:val="000000"/>
          <w:sz w:val="22"/>
          <w:szCs w:val="22"/>
          <w:shd w:val="clear" w:color="auto" w:fill="FFFFFF"/>
        </w:rPr>
        <w:t xml:space="preserve"> </w:t>
      </w:r>
      <w:r w:rsidRPr="00B276BD">
        <w:rPr>
          <w:rFonts w:ascii="Arial" w:hAnsi="Arial" w:cs="Arial"/>
          <w:color w:val="000000"/>
          <w:sz w:val="22"/>
          <w:szCs w:val="22"/>
          <w:shd w:val="clear" w:color="auto" w:fill="FFFFFF"/>
        </w:rPr>
        <w:t>i</w:t>
      </w:r>
      <w:r w:rsidRPr="00823CE4">
        <w:rPr>
          <w:rFonts w:ascii="Arial" w:hAnsi="Arial" w:cs="Arial"/>
          <w:color w:val="000000"/>
          <w:sz w:val="22"/>
          <w:szCs w:val="22"/>
          <w:shd w:val="clear" w:color="auto" w:fill="FFFFFF"/>
        </w:rPr>
        <w:t>s the chance or probability that a person will be harmed or experience an adverse health effect if exposed to a hazard.</w:t>
      </w:r>
    </w:p>
    <w:p w:rsidR="00B41EB6" w:rsidRPr="00823CE4" w:rsidRDefault="00B41EB6" w:rsidP="00B41EB6">
      <w:pPr>
        <w:rPr>
          <w:rFonts w:ascii="Arial" w:hAnsi="Arial" w:cs="Arial"/>
          <w:color w:val="000000"/>
          <w:sz w:val="22"/>
          <w:szCs w:val="22"/>
          <w:shd w:val="clear" w:color="auto" w:fill="FFFFFF"/>
        </w:rPr>
      </w:pPr>
    </w:p>
    <w:p w:rsidR="00B41EB6" w:rsidRPr="00823CE4" w:rsidRDefault="00B41EB6" w:rsidP="00B41EB6">
      <w:pPr>
        <w:ind w:firstLine="720"/>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A simple example is a wet floor is a hazard but the risk of falling would be reduced by placing signs warning of the wet floor.</w:t>
      </w:r>
    </w:p>
    <w:p w:rsidR="00B41EB6" w:rsidRPr="00823CE4" w:rsidRDefault="00B41EB6" w:rsidP="00B41EB6">
      <w:pPr>
        <w:rPr>
          <w:rFonts w:ascii="Arial" w:hAnsi="Arial" w:cs="Arial"/>
          <w:color w:val="000000"/>
          <w:sz w:val="22"/>
          <w:szCs w:val="22"/>
          <w:shd w:val="clear" w:color="auto" w:fill="FFFFFF"/>
        </w:rPr>
      </w:pPr>
    </w:p>
    <w:p w:rsidR="00B41EB6" w:rsidRPr="00823CE4" w:rsidRDefault="00B41EB6" w:rsidP="00B41EB6">
      <w:pPr>
        <w:ind w:firstLine="720"/>
        <w:rPr>
          <w:rFonts w:ascii="Arial" w:hAnsi="Arial" w:cs="Arial"/>
          <w:color w:val="000000"/>
          <w:sz w:val="22"/>
          <w:szCs w:val="22"/>
          <w:shd w:val="clear" w:color="auto" w:fill="FFFFFF"/>
        </w:rPr>
      </w:pPr>
      <w:r w:rsidRPr="00823CE4">
        <w:rPr>
          <w:rFonts w:ascii="Arial" w:hAnsi="Arial" w:cs="Arial"/>
          <w:color w:val="000000"/>
          <w:sz w:val="22"/>
          <w:szCs w:val="22"/>
          <w:shd w:val="clear" w:color="auto" w:fill="FFFFFF"/>
        </w:rPr>
        <w:t>Whenever preparing for a laboratory activity or demonstration one should always preform a risk assessment.</w:t>
      </w:r>
      <w:r>
        <w:rPr>
          <w:rFonts w:ascii="Arial" w:hAnsi="Arial" w:cs="Arial"/>
          <w:color w:val="000000"/>
          <w:sz w:val="22"/>
          <w:szCs w:val="22"/>
          <w:shd w:val="clear" w:color="auto" w:fill="FFFFFF"/>
        </w:rPr>
        <w:t xml:space="preserve"> </w:t>
      </w:r>
      <w:r w:rsidRPr="00823CE4">
        <w:rPr>
          <w:rFonts w:ascii="Arial" w:hAnsi="Arial" w:cs="Arial"/>
          <w:color w:val="000000"/>
          <w:sz w:val="22"/>
          <w:szCs w:val="22"/>
          <w:shd w:val="clear" w:color="auto" w:fill="FFFFFF"/>
        </w:rPr>
        <w:t>According to OSHA:</w:t>
      </w:r>
    </w:p>
    <w:p w:rsidR="00B41EB6" w:rsidRPr="00823CE4" w:rsidRDefault="00B41EB6" w:rsidP="00B41EB6">
      <w:pPr>
        <w:pStyle w:val="NormalWeb"/>
        <w:shd w:val="clear" w:color="auto" w:fill="FFFFFF"/>
        <w:spacing w:before="60" w:beforeAutospacing="0" w:after="0" w:afterAutospacing="0"/>
        <w:ind w:right="547" w:firstLine="720"/>
        <w:rPr>
          <w:rFonts w:ascii="Arial" w:hAnsi="Arial" w:cs="Arial"/>
          <w:color w:val="333333"/>
          <w:sz w:val="22"/>
          <w:szCs w:val="22"/>
        </w:rPr>
      </w:pPr>
      <w:r w:rsidRPr="00823CE4">
        <w:rPr>
          <w:rFonts w:ascii="Arial" w:hAnsi="Arial" w:cs="Arial"/>
          <w:color w:val="333333"/>
          <w:sz w:val="22"/>
          <w:szCs w:val="22"/>
        </w:rPr>
        <w:t xml:space="preserve">Risk assessment is the process </w:t>
      </w:r>
      <w:r>
        <w:rPr>
          <w:rFonts w:ascii="Arial" w:hAnsi="Arial" w:cs="Arial"/>
          <w:color w:val="333333"/>
          <w:sz w:val="22"/>
          <w:szCs w:val="22"/>
        </w:rPr>
        <w:t>of</w:t>
      </w:r>
      <w:r w:rsidRPr="00823CE4">
        <w:rPr>
          <w:rFonts w:ascii="Arial" w:hAnsi="Arial" w:cs="Arial"/>
          <w:color w:val="333333"/>
          <w:sz w:val="22"/>
          <w:szCs w:val="22"/>
        </w:rPr>
        <w:t>:</w:t>
      </w:r>
    </w:p>
    <w:p w:rsidR="00B41EB6" w:rsidRPr="00823CE4" w:rsidRDefault="00B41EB6" w:rsidP="00BD028B">
      <w:pPr>
        <w:numPr>
          <w:ilvl w:val="0"/>
          <w:numId w:val="24"/>
        </w:numPr>
        <w:shd w:val="clear" w:color="auto" w:fill="FFFFFF"/>
        <w:spacing w:before="60"/>
        <w:ind w:left="1080" w:right="547"/>
        <w:rPr>
          <w:rFonts w:ascii="Arial" w:hAnsi="Arial" w:cs="Arial"/>
          <w:color w:val="333333"/>
          <w:sz w:val="22"/>
          <w:szCs w:val="22"/>
        </w:rPr>
      </w:pPr>
      <w:r w:rsidRPr="00823CE4">
        <w:rPr>
          <w:rFonts w:ascii="Arial" w:hAnsi="Arial" w:cs="Arial"/>
          <w:color w:val="333333"/>
          <w:sz w:val="22"/>
          <w:szCs w:val="22"/>
        </w:rPr>
        <w:t>Identify</w:t>
      </w:r>
      <w:r>
        <w:rPr>
          <w:rFonts w:ascii="Arial" w:hAnsi="Arial" w:cs="Arial"/>
          <w:color w:val="333333"/>
          <w:sz w:val="22"/>
          <w:szCs w:val="22"/>
        </w:rPr>
        <w:t>ing</w:t>
      </w:r>
      <w:r w:rsidRPr="00823CE4">
        <w:rPr>
          <w:rFonts w:ascii="Arial" w:hAnsi="Arial" w:cs="Arial"/>
          <w:color w:val="333333"/>
          <w:sz w:val="22"/>
          <w:szCs w:val="22"/>
        </w:rPr>
        <w:t xml:space="preserve"> hazards.</w:t>
      </w:r>
    </w:p>
    <w:p w:rsidR="00B41EB6" w:rsidRPr="00823CE4" w:rsidRDefault="00B41EB6" w:rsidP="00BD028B">
      <w:pPr>
        <w:numPr>
          <w:ilvl w:val="0"/>
          <w:numId w:val="24"/>
        </w:numPr>
        <w:shd w:val="clear" w:color="auto" w:fill="FFFFFF"/>
        <w:spacing w:before="60"/>
        <w:ind w:left="1080" w:right="547"/>
        <w:rPr>
          <w:rFonts w:ascii="Arial" w:hAnsi="Arial" w:cs="Arial"/>
          <w:color w:val="333333"/>
          <w:sz w:val="22"/>
          <w:szCs w:val="22"/>
        </w:rPr>
      </w:pPr>
      <w:r w:rsidRPr="00823CE4">
        <w:rPr>
          <w:rFonts w:ascii="Arial" w:hAnsi="Arial" w:cs="Arial"/>
          <w:color w:val="333333"/>
          <w:sz w:val="22"/>
          <w:szCs w:val="22"/>
        </w:rPr>
        <w:t>Analyz</w:t>
      </w:r>
      <w:r>
        <w:rPr>
          <w:rFonts w:ascii="Arial" w:hAnsi="Arial" w:cs="Arial"/>
          <w:color w:val="333333"/>
          <w:sz w:val="22"/>
          <w:szCs w:val="22"/>
        </w:rPr>
        <w:t>ing</w:t>
      </w:r>
      <w:r w:rsidRPr="00823CE4">
        <w:rPr>
          <w:rFonts w:ascii="Arial" w:hAnsi="Arial" w:cs="Arial"/>
          <w:color w:val="333333"/>
          <w:sz w:val="22"/>
          <w:szCs w:val="22"/>
        </w:rPr>
        <w:t xml:space="preserve"> or evaluat</w:t>
      </w:r>
      <w:r>
        <w:rPr>
          <w:rFonts w:ascii="Arial" w:hAnsi="Arial" w:cs="Arial"/>
          <w:color w:val="333333"/>
          <w:sz w:val="22"/>
          <w:szCs w:val="22"/>
        </w:rPr>
        <w:t>ing</w:t>
      </w:r>
      <w:r w:rsidRPr="00823CE4">
        <w:rPr>
          <w:rFonts w:ascii="Arial" w:hAnsi="Arial" w:cs="Arial"/>
          <w:color w:val="333333"/>
          <w:sz w:val="22"/>
          <w:szCs w:val="22"/>
        </w:rPr>
        <w:t xml:space="preserve"> the risk associated with that hazard.</w:t>
      </w:r>
    </w:p>
    <w:p w:rsidR="00B41EB6" w:rsidRDefault="00B41EB6" w:rsidP="00BD028B">
      <w:pPr>
        <w:numPr>
          <w:ilvl w:val="0"/>
          <w:numId w:val="24"/>
        </w:numPr>
        <w:shd w:val="clear" w:color="auto" w:fill="FFFFFF"/>
        <w:spacing w:before="60"/>
        <w:ind w:left="1080" w:right="547"/>
        <w:rPr>
          <w:rFonts w:ascii="Arial" w:hAnsi="Arial" w:cs="Arial"/>
          <w:color w:val="333333"/>
          <w:sz w:val="22"/>
          <w:szCs w:val="22"/>
        </w:rPr>
      </w:pPr>
      <w:r w:rsidRPr="00823CE4">
        <w:rPr>
          <w:rFonts w:ascii="Arial" w:hAnsi="Arial" w:cs="Arial"/>
          <w:color w:val="333333"/>
          <w:sz w:val="22"/>
          <w:szCs w:val="22"/>
        </w:rPr>
        <w:t>Determin</w:t>
      </w:r>
      <w:r>
        <w:rPr>
          <w:rFonts w:ascii="Arial" w:hAnsi="Arial" w:cs="Arial"/>
          <w:color w:val="333333"/>
          <w:sz w:val="22"/>
          <w:szCs w:val="22"/>
        </w:rPr>
        <w:t>ing</w:t>
      </w:r>
      <w:r w:rsidRPr="00823CE4">
        <w:rPr>
          <w:rFonts w:ascii="Arial" w:hAnsi="Arial" w:cs="Arial"/>
          <w:color w:val="333333"/>
          <w:sz w:val="22"/>
          <w:szCs w:val="22"/>
        </w:rPr>
        <w:t xml:space="preserve"> appropriate ways to eliminate or control the hazard.</w:t>
      </w:r>
    </w:p>
    <w:p w:rsidR="00B41EB6" w:rsidRDefault="00B41EB6" w:rsidP="00B41EB6">
      <w:pPr>
        <w:shd w:val="clear" w:color="auto" w:fill="FFFFFF"/>
        <w:spacing w:before="60"/>
        <w:ind w:right="547"/>
        <w:rPr>
          <w:rFonts w:ascii="Arial" w:hAnsi="Arial" w:cs="Arial"/>
          <w:color w:val="000000"/>
          <w:sz w:val="22"/>
          <w:szCs w:val="22"/>
          <w:shd w:val="clear" w:color="auto" w:fill="FFFFFF"/>
        </w:rPr>
      </w:pPr>
      <w:r>
        <w:rPr>
          <w:rFonts w:ascii="Arial" w:hAnsi="Arial" w:cs="Arial"/>
          <w:color w:val="333333"/>
          <w:sz w:val="22"/>
          <w:szCs w:val="22"/>
        </w:rPr>
        <w:t>(</w:t>
      </w:r>
      <w:hyperlink r:id="rId49" w:history="1">
        <w:r w:rsidRPr="00823CE4">
          <w:rPr>
            <w:rStyle w:val="Hyperlink"/>
            <w:rFonts w:ascii="Arial" w:hAnsi="Arial" w:cs="Arial"/>
            <w:sz w:val="22"/>
            <w:szCs w:val="22"/>
            <w:shd w:val="clear" w:color="auto" w:fill="FFFFFF"/>
          </w:rPr>
          <w:t>http://www.ccohs.ca/oshanswers/hsprograms/hazard_risk.html</w:t>
        </w:r>
      </w:hyperlink>
      <w:r>
        <w:rPr>
          <w:rFonts w:ascii="Arial" w:hAnsi="Arial" w:cs="Arial"/>
          <w:color w:val="000000"/>
          <w:sz w:val="22"/>
          <w:szCs w:val="22"/>
          <w:shd w:val="clear" w:color="auto" w:fill="FFFFFF"/>
        </w:rPr>
        <w:t>)</w:t>
      </w:r>
    </w:p>
    <w:p w:rsidR="00B276BD" w:rsidRPr="00823CE4" w:rsidRDefault="00B276BD" w:rsidP="00B41EB6">
      <w:pPr>
        <w:shd w:val="clear" w:color="auto" w:fill="FFFFFF"/>
        <w:spacing w:before="60"/>
        <w:ind w:right="547"/>
        <w:rPr>
          <w:rFonts w:ascii="Arial" w:hAnsi="Arial" w:cs="Arial"/>
          <w:color w:val="333333"/>
          <w:sz w:val="22"/>
          <w:szCs w:val="22"/>
        </w:rPr>
      </w:pPr>
    </w:p>
    <w:p w:rsidR="00383382" w:rsidRDefault="00552AEF" w:rsidP="00B41EB6">
      <w:pPr>
        <w:pStyle w:val="Heading1"/>
        <w:spacing w:after="0"/>
        <w:rPr>
          <w:i/>
        </w:rPr>
      </w:pPr>
      <w:bookmarkStart w:id="16" w:name="_Toc436734088"/>
      <w:r w:rsidRPr="00157F09">
        <w:t>Connections to Chemistry Concepts</w:t>
      </w:r>
      <w:bookmarkEnd w:id="16"/>
    </w:p>
    <w:p w:rsidR="00552AEF" w:rsidRPr="00157F09" w:rsidRDefault="00393D9F" w:rsidP="00193A90">
      <w:pPr>
        <w:spacing w:after="240"/>
        <w:rPr>
          <w:rFonts w:ascii="Arial" w:hAnsi="Arial" w:cs="Arial"/>
          <w:b/>
          <w:sz w:val="28"/>
          <w:szCs w:val="28"/>
        </w:rPr>
      </w:pPr>
      <w:r w:rsidRPr="00157F09">
        <w:rPr>
          <w:rFonts w:ascii="Arial" w:hAnsi="Arial" w:cs="Arial"/>
          <w:b/>
          <w:sz w:val="28"/>
          <w:szCs w:val="28"/>
        </w:rPr>
        <w:t>(for correlation to course curriculum)</w:t>
      </w:r>
    </w:p>
    <w:p w:rsidR="00B41EB6" w:rsidRDefault="00B41EB6" w:rsidP="00B41EB6">
      <w:pPr>
        <w:numPr>
          <w:ilvl w:val="0"/>
          <w:numId w:val="2"/>
        </w:numPr>
        <w:tabs>
          <w:tab w:val="clear" w:pos="360"/>
        </w:tabs>
        <w:rPr>
          <w:rFonts w:ascii="Arial" w:hAnsi="Arial" w:cs="Arial"/>
          <w:sz w:val="22"/>
          <w:szCs w:val="22"/>
        </w:rPr>
      </w:pPr>
      <w:r>
        <w:rPr>
          <w:rFonts w:ascii="Arial" w:hAnsi="Arial" w:cs="Arial"/>
          <w:b/>
          <w:sz w:val="22"/>
          <w:szCs w:val="22"/>
        </w:rPr>
        <w:t>Chemical Safety</w:t>
      </w:r>
      <w:r>
        <w:rPr>
          <w:rFonts w:ascii="Arial" w:hAnsi="Arial" w:cs="Arial"/>
          <w:sz w:val="22"/>
          <w:szCs w:val="22"/>
        </w:rPr>
        <w:t>—Throughout this article the importance of safety in the chemistry classroom is stressed. It emphasizes the importance of knowing the hazards of the material being used and assessing the risks they pose. The article cites how to learn about the hazards of a substance by using its Safety Data Sheet.</w:t>
      </w:r>
    </w:p>
    <w:p w:rsidR="00B41EB6" w:rsidRPr="00C27FB0" w:rsidRDefault="00B41EB6" w:rsidP="00B41EB6">
      <w:pPr>
        <w:numPr>
          <w:ilvl w:val="0"/>
          <w:numId w:val="2"/>
        </w:numPr>
        <w:tabs>
          <w:tab w:val="clear" w:pos="360"/>
        </w:tabs>
        <w:rPr>
          <w:rFonts w:ascii="Arial" w:hAnsi="Arial" w:cs="Arial"/>
          <w:sz w:val="22"/>
          <w:szCs w:val="22"/>
        </w:rPr>
      </w:pPr>
      <w:r>
        <w:rPr>
          <w:rFonts w:ascii="Arial" w:hAnsi="Arial" w:cs="Arial"/>
          <w:b/>
          <w:sz w:val="22"/>
          <w:szCs w:val="22"/>
        </w:rPr>
        <w:t>Chemical reactions</w:t>
      </w:r>
      <w:r>
        <w:rPr>
          <w:rFonts w:ascii="Arial" w:hAnsi="Arial" w:cs="Arial"/>
          <w:sz w:val="22"/>
          <w:szCs w:val="22"/>
        </w:rPr>
        <w:t>—The combustion of methanol is the focus of this article, but any combustion reaction done in the classroom/lab has its own hazards</w:t>
      </w:r>
      <w:r>
        <w:rPr>
          <w:rFonts w:ascii="Arial" w:hAnsi="Arial" w:cs="Arial"/>
          <w:b/>
          <w:sz w:val="22"/>
          <w:szCs w:val="22"/>
        </w:rPr>
        <w:t>.</w:t>
      </w:r>
    </w:p>
    <w:p w:rsidR="00B41EB6" w:rsidRPr="00C27FB0" w:rsidRDefault="00B41EB6" w:rsidP="00B41EB6">
      <w:pPr>
        <w:numPr>
          <w:ilvl w:val="0"/>
          <w:numId w:val="2"/>
        </w:numPr>
        <w:tabs>
          <w:tab w:val="clear" w:pos="360"/>
        </w:tabs>
        <w:rPr>
          <w:rFonts w:ascii="Arial" w:hAnsi="Arial" w:cs="Arial"/>
          <w:sz w:val="22"/>
          <w:szCs w:val="22"/>
        </w:rPr>
      </w:pPr>
      <w:r>
        <w:rPr>
          <w:rFonts w:ascii="Arial" w:hAnsi="Arial" w:cs="Arial"/>
          <w:b/>
          <w:sz w:val="22"/>
          <w:szCs w:val="22"/>
        </w:rPr>
        <w:t>Combustion</w:t>
      </w:r>
      <w:r>
        <w:rPr>
          <w:rFonts w:ascii="Arial" w:hAnsi="Arial" w:cs="Arial"/>
          <w:sz w:val="22"/>
          <w:szCs w:val="22"/>
        </w:rPr>
        <w:t xml:space="preserve">—The requirements for combustion are explained, including the fact that the vapor, not the liquid, is what burns. Explanation of a flash point, fire point and </w:t>
      </w:r>
      <w:proofErr w:type="spellStart"/>
      <w:r>
        <w:rPr>
          <w:rFonts w:ascii="Arial" w:hAnsi="Arial" w:cs="Arial"/>
          <w:sz w:val="22"/>
          <w:szCs w:val="22"/>
        </w:rPr>
        <w:t>autoignition</w:t>
      </w:r>
      <w:proofErr w:type="spellEnd"/>
      <w:r>
        <w:rPr>
          <w:rFonts w:ascii="Arial" w:hAnsi="Arial" w:cs="Arial"/>
          <w:sz w:val="22"/>
          <w:szCs w:val="22"/>
        </w:rPr>
        <w:t xml:space="preserve"> are included in the article as well.</w:t>
      </w:r>
    </w:p>
    <w:p w:rsidR="00B41EB6" w:rsidRDefault="00B41EB6" w:rsidP="00B41EB6">
      <w:pPr>
        <w:numPr>
          <w:ilvl w:val="0"/>
          <w:numId w:val="2"/>
        </w:numPr>
        <w:tabs>
          <w:tab w:val="clear" w:pos="360"/>
        </w:tabs>
        <w:rPr>
          <w:rFonts w:ascii="Arial" w:hAnsi="Arial" w:cs="Arial"/>
          <w:sz w:val="22"/>
          <w:szCs w:val="22"/>
        </w:rPr>
      </w:pPr>
      <w:r>
        <w:rPr>
          <w:rFonts w:ascii="Arial" w:hAnsi="Arial" w:cs="Arial"/>
          <w:b/>
          <w:sz w:val="22"/>
          <w:szCs w:val="22"/>
        </w:rPr>
        <w:t>Chemical and physical properties</w:t>
      </w:r>
      <w:r>
        <w:rPr>
          <w:rFonts w:ascii="Arial" w:hAnsi="Arial" w:cs="Arial"/>
          <w:sz w:val="22"/>
          <w:szCs w:val="22"/>
        </w:rPr>
        <w:t>—The chemical and physical properties of methanol (and any other substance) is described in its Safety Data Sheet.</w:t>
      </w:r>
    </w:p>
    <w:p w:rsidR="00B41EB6" w:rsidRDefault="00B41EB6" w:rsidP="00B41EB6">
      <w:pPr>
        <w:numPr>
          <w:ilvl w:val="0"/>
          <w:numId w:val="2"/>
        </w:numPr>
        <w:tabs>
          <w:tab w:val="clear" w:pos="360"/>
        </w:tabs>
        <w:rPr>
          <w:rFonts w:ascii="Arial" w:hAnsi="Arial" w:cs="Arial"/>
          <w:sz w:val="22"/>
          <w:szCs w:val="22"/>
        </w:rPr>
      </w:pPr>
      <w:r>
        <w:rPr>
          <w:rFonts w:ascii="Arial" w:hAnsi="Arial" w:cs="Arial"/>
          <w:b/>
          <w:sz w:val="22"/>
          <w:szCs w:val="22"/>
        </w:rPr>
        <w:t>Kinetic energy and evaporation</w:t>
      </w:r>
      <w:r>
        <w:rPr>
          <w:rFonts w:ascii="Arial" w:hAnsi="Arial" w:cs="Arial"/>
          <w:sz w:val="22"/>
          <w:szCs w:val="22"/>
        </w:rPr>
        <w:t>—The article describes that as the temperature increases the average kinetic energy increases. When the molecules have enough kinetic energy to escape the attractive forces between molecules in the liquid phase, the molecules are able to evaporate and enter the vapor phase.</w:t>
      </w:r>
    </w:p>
    <w:p w:rsidR="001A2860" w:rsidRPr="00157F09" w:rsidRDefault="001A2860" w:rsidP="000A4F4C">
      <w:pPr>
        <w:rPr>
          <w:rFonts w:ascii="Arial" w:hAnsi="Arial" w:cs="Arial"/>
          <w:sz w:val="22"/>
          <w:szCs w:val="22"/>
        </w:rPr>
      </w:pPr>
    </w:p>
    <w:p w:rsidR="00383382" w:rsidRDefault="00552AEF" w:rsidP="003A649F">
      <w:pPr>
        <w:pStyle w:val="Heading1"/>
        <w:spacing w:after="0"/>
      </w:pPr>
      <w:bookmarkStart w:id="17" w:name="_Toc436734089"/>
      <w:r w:rsidRPr="00157F09">
        <w:t>Possible Student Misconceptions</w:t>
      </w:r>
      <w:bookmarkEnd w:id="17"/>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(to aid teacher in addressing misconceptions)</w:t>
      </w:r>
    </w:p>
    <w:p w:rsidR="004B2651" w:rsidRDefault="004B2651" w:rsidP="00BD028B">
      <w:pPr>
        <w:numPr>
          <w:ilvl w:val="0"/>
          <w:numId w:val="8"/>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All Safety Data Sheets for a given substance are the same.</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Since each manufacturer or supplier is responsible for writing the SDS for a substance, they do vary. The format is now standard but the information does vary to some degree. Compare the following SDS for methanol:</w:t>
      </w:r>
    </w:p>
    <w:p w:rsidR="004B2651" w:rsidRDefault="00B6619F" w:rsidP="004B2651">
      <w:pPr>
        <w:spacing w:after="60"/>
        <w:ind w:left="360"/>
        <w:rPr>
          <w:rFonts w:ascii="Arial" w:hAnsi="Arial" w:cs="Arial"/>
          <w:i/>
          <w:sz w:val="22"/>
          <w:szCs w:val="22"/>
        </w:rPr>
      </w:pPr>
      <w:hyperlink r:id="rId50" w:history="1">
        <w:r w:rsidR="004B2651" w:rsidRPr="00191E80">
          <w:rPr>
            <w:rStyle w:val="Hyperlink"/>
            <w:rFonts w:ascii="Arial" w:hAnsi="Arial" w:cs="Arial"/>
            <w:i/>
            <w:sz w:val="22"/>
            <w:szCs w:val="22"/>
          </w:rPr>
          <w:t>http://www.flinnsci.com/Documents/SDS/M/MethylAlcohol.pdf</w:t>
        </w:r>
      </w:hyperlink>
      <w:r w:rsidR="004B2651">
        <w:rPr>
          <w:rFonts w:ascii="Arial" w:hAnsi="Arial" w:cs="Arial"/>
          <w:i/>
          <w:sz w:val="22"/>
          <w:szCs w:val="22"/>
        </w:rPr>
        <w:t xml:space="preserve">, from </w:t>
      </w:r>
      <w:proofErr w:type="spellStart"/>
      <w:r w:rsidR="004B2651">
        <w:rPr>
          <w:rFonts w:ascii="Arial" w:hAnsi="Arial" w:cs="Arial"/>
          <w:i/>
          <w:sz w:val="22"/>
          <w:szCs w:val="22"/>
        </w:rPr>
        <w:t>Flinn</w:t>
      </w:r>
      <w:proofErr w:type="spellEnd"/>
      <w:r w:rsidR="004B2651">
        <w:rPr>
          <w:rFonts w:ascii="Arial" w:hAnsi="Arial" w:cs="Arial"/>
          <w:i/>
          <w:sz w:val="22"/>
          <w:szCs w:val="22"/>
        </w:rPr>
        <w:t xml:space="preserve"> Scientific,</w:t>
      </w:r>
    </w:p>
    <w:p w:rsidR="004B2651" w:rsidRDefault="00B6619F" w:rsidP="004B2651">
      <w:pPr>
        <w:spacing w:after="60"/>
        <w:ind w:left="360"/>
        <w:rPr>
          <w:rFonts w:ascii="Arial" w:hAnsi="Arial" w:cs="Arial"/>
          <w:i/>
          <w:sz w:val="22"/>
          <w:szCs w:val="22"/>
        </w:rPr>
      </w:pPr>
      <w:hyperlink r:id="rId51" w:history="1">
        <w:r w:rsidR="004B2651" w:rsidRPr="00191E80">
          <w:rPr>
            <w:rStyle w:val="Hyperlink"/>
            <w:rFonts w:ascii="Arial" w:hAnsi="Arial" w:cs="Arial"/>
            <w:i/>
            <w:sz w:val="22"/>
            <w:szCs w:val="22"/>
          </w:rPr>
          <w:t>http://www.labchem.com/tools/msds/msds/VT430.pdf</w:t>
        </w:r>
      </w:hyperlink>
      <w:r w:rsidR="004B2651">
        <w:rPr>
          <w:rFonts w:ascii="Arial" w:hAnsi="Arial" w:cs="Arial"/>
          <w:i/>
          <w:sz w:val="22"/>
          <w:szCs w:val="22"/>
        </w:rPr>
        <w:t>, from Val Tech Diagnostics, Inc. and</w:t>
      </w:r>
    </w:p>
    <w:p w:rsidR="004B2651" w:rsidRDefault="00B6619F" w:rsidP="004B2651">
      <w:pPr>
        <w:ind w:left="360"/>
        <w:rPr>
          <w:rFonts w:ascii="Arial" w:hAnsi="Arial" w:cs="Arial"/>
          <w:i/>
          <w:sz w:val="22"/>
          <w:szCs w:val="22"/>
        </w:rPr>
      </w:pPr>
      <w:hyperlink r:id="rId52" w:history="1">
        <w:r w:rsidR="004B2651" w:rsidRPr="00191E80">
          <w:rPr>
            <w:rStyle w:val="Hyperlink"/>
            <w:rFonts w:ascii="Arial" w:hAnsi="Arial" w:cs="Arial"/>
            <w:i/>
            <w:sz w:val="22"/>
            <w:szCs w:val="22"/>
          </w:rPr>
          <w:t>http://www.sigmaaldrich.com/MSDS/MSDS/DisplayMSDSPage.do?country=US&amp;language=en&amp;productNumber=322415&amp;brand=SIAL&amp;PageToGoToURL=http%3A%2F%2Fwww.sigmaaldrich.com%2Fcatalog%2Fproduct%2Fsial%2F322415%3Flang%3Den</w:t>
        </w:r>
      </w:hyperlink>
      <w:r w:rsidR="004B2651">
        <w:rPr>
          <w:rFonts w:ascii="Arial" w:hAnsi="Arial" w:cs="Arial"/>
          <w:i/>
          <w:sz w:val="22"/>
          <w:szCs w:val="22"/>
        </w:rPr>
        <w:t>, from Sigma-Aldrich.</w:t>
      </w:r>
    </w:p>
    <w:p w:rsidR="004B2651" w:rsidRPr="009F7BBC" w:rsidRDefault="004B2651" w:rsidP="004B2651">
      <w:pPr>
        <w:ind w:left="360"/>
        <w:rPr>
          <w:rFonts w:ascii="Arial" w:hAnsi="Arial" w:cs="Arial"/>
          <w:b/>
          <w:i/>
          <w:sz w:val="22"/>
          <w:szCs w:val="22"/>
        </w:rPr>
      </w:pPr>
      <w:r>
        <w:rPr>
          <w:rFonts w:ascii="Arial" w:hAnsi="Arial" w:cs="Arial"/>
          <w:i/>
          <w:sz w:val="22"/>
          <w:szCs w:val="22"/>
        </w:rPr>
        <w:lastRenderedPageBreak/>
        <w:t xml:space="preserve">Note that the variations in content may very well depend on the audience for which they are intended. </w:t>
      </w:r>
      <w:proofErr w:type="spellStart"/>
      <w:r>
        <w:rPr>
          <w:rFonts w:ascii="Arial" w:hAnsi="Arial" w:cs="Arial"/>
          <w:i/>
          <w:sz w:val="22"/>
          <w:szCs w:val="22"/>
        </w:rPr>
        <w:t>Flinn</w:t>
      </w:r>
      <w:proofErr w:type="spellEnd"/>
      <w:r>
        <w:rPr>
          <w:rFonts w:ascii="Arial" w:hAnsi="Arial" w:cs="Arial"/>
          <w:i/>
          <w:sz w:val="22"/>
          <w:szCs w:val="22"/>
        </w:rPr>
        <w:t xml:space="preserve"> Scientific’s SDSs are written for teachers; Val Tech Diagnostics, Inc. writes their SDSs mainly for suppliers and manufacturers; and Sigma-Aldrich SDSs are geared toward chemists.</w:t>
      </w:r>
    </w:p>
    <w:p w:rsidR="004B2651" w:rsidRDefault="004B2651" w:rsidP="00BD028B">
      <w:pPr>
        <w:numPr>
          <w:ilvl w:val="0"/>
          <w:numId w:val="8"/>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Since ethanol is consumed when adults drink wine it must be safer than methanol.</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Ethanol is less toxic than methanol, but still toxic. Methanol has an LD</w:t>
      </w:r>
      <w:r w:rsidRPr="00C23E92">
        <w:rPr>
          <w:rFonts w:ascii="Arial" w:hAnsi="Arial" w:cs="Arial"/>
          <w:i/>
          <w:sz w:val="22"/>
          <w:szCs w:val="22"/>
          <w:vertAlign w:val="subscript"/>
        </w:rPr>
        <w:t>50</w:t>
      </w:r>
      <w:r>
        <w:rPr>
          <w:rFonts w:ascii="Arial" w:hAnsi="Arial" w:cs="Arial"/>
          <w:i/>
          <w:sz w:val="22"/>
          <w:szCs w:val="22"/>
        </w:rPr>
        <w:t xml:space="preserve"> rat (oral) of 6,200mg/kg while ethanol has an LD</w:t>
      </w:r>
      <w:r w:rsidRPr="00C23E92">
        <w:rPr>
          <w:rFonts w:ascii="Arial" w:hAnsi="Arial" w:cs="Arial"/>
          <w:i/>
          <w:sz w:val="22"/>
          <w:szCs w:val="22"/>
          <w:vertAlign w:val="subscript"/>
        </w:rPr>
        <w:t>50</w:t>
      </w:r>
      <w:r>
        <w:rPr>
          <w:rFonts w:ascii="Arial" w:hAnsi="Arial" w:cs="Arial"/>
          <w:i/>
          <w:sz w:val="22"/>
          <w:szCs w:val="22"/>
        </w:rPr>
        <w:t xml:space="preserve"> rat (oral) of 10,470 mg/kg. (This simply means that it requires less methanol to kill a rat than ethanol.) Pure ethanol is just as flammable </w:t>
      </w:r>
      <w:r w:rsidRPr="00C23E92">
        <w:rPr>
          <w:rFonts w:ascii="Arial" w:hAnsi="Arial" w:cs="Arial"/>
          <w:i/>
          <w:sz w:val="22"/>
          <w:szCs w:val="22"/>
        </w:rPr>
        <w:t xml:space="preserve">(flash point = 9 </w:t>
      </w:r>
      <w:proofErr w:type="spellStart"/>
      <w:r w:rsidRPr="00C23E92">
        <w:rPr>
          <w:rFonts w:ascii="Arial" w:hAnsi="Arial" w:cs="Arial"/>
          <w:i/>
          <w:sz w:val="22"/>
          <w:szCs w:val="22"/>
          <w:vertAlign w:val="superscript"/>
        </w:rPr>
        <w:t>o</w:t>
      </w:r>
      <w:r w:rsidRPr="00C23E92">
        <w:rPr>
          <w:rFonts w:ascii="Arial" w:hAnsi="Arial" w:cs="Arial"/>
          <w:i/>
          <w:sz w:val="22"/>
          <w:szCs w:val="22"/>
        </w:rPr>
        <w:t>C</w:t>
      </w:r>
      <w:proofErr w:type="spellEnd"/>
      <w:r w:rsidRPr="00C23E92">
        <w:rPr>
          <w:rFonts w:ascii="Arial" w:hAnsi="Arial" w:cs="Arial"/>
          <w:i/>
          <w:sz w:val="22"/>
          <w:szCs w:val="22"/>
        </w:rPr>
        <w:t xml:space="preserve">, versus 11 </w:t>
      </w:r>
      <w:proofErr w:type="spellStart"/>
      <w:r w:rsidRPr="00C23E92">
        <w:rPr>
          <w:rFonts w:ascii="Arial" w:hAnsi="Arial" w:cs="Arial"/>
          <w:i/>
          <w:sz w:val="22"/>
          <w:szCs w:val="22"/>
          <w:vertAlign w:val="superscript"/>
        </w:rPr>
        <w:t>o</w:t>
      </w:r>
      <w:r w:rsidRPr="00C23E92">
        <w:rPr>
          <w:rFonts w:ascii="Arial" w:hAnsi="Arial" w:cs="Arial"/>
          <w:i/>
          <w:sz w:val="22"/>
          <w:szCs w:val="22"/>
        </w:rPr>
        <w:t>C</w:t>
      </w:r>
      <w:proofErr w:type="spellEnd"/>
      <w:r w:rsidRPr="00C23E92">
        <w:rPr>
          <w:rFonts w:ascii="Arial" w:hAnsi="Arial" w:cs="Arial"/>
          <w:i/>
          <w:sz w:val="22"/>
          <w:szCs w:val="22"/>
        </w:rPr>
        <w:t xml:space="preserve"> for methanol) and should be handled with the same kind of caution</w:t>
      </w:r>
      <w:r>
        <w:rPr>
          <w:rFonts w:ascii="Arial" w:hAnsi="Arial" w:cs="Arial"/>
          <w:i/>
          <w:sz w:val="22"/>
          <w:szCs w:val="22"/>
        </w:rPr>
        <w:t>. Note that wine is not 100% ethanol (pure). It is only about 12% on the average. At this concentration the wine at room temperature will not ignite with a spark. Only if the wine is heated will the alcohol evaporate enough to be ignited with a spark.</w:t>
      </w:r>
    </w:p>
    <w:p w:rsidR="004B2651" w:rsidRDefault="004B2651" w:rsidP="00BD028B">
      <w:pPr>
        <w:numPr>
          <w:ilvl w:val="0"/>
          <w:numId w:val="8"/>
        </w:numPr>
        <w:tabs>
          <w:tab w:val="clear" w:pos="720"/>
        </w:tabs>
        <w:ind w:left="360"/>
        <w:rPr>
          <w:rFonts w:ascii="Arial" w:hAnsi="Arial" w:cs="Arial"/>
          <w:i/>
          <w:sz w:val="22"/>
          <w:szCs w:val="22"/>
        </w:rPr>
      </w:pPr>
      <w:r>
        <w:rPr>
          <w:rFonts w:ascii="Arial" w:hAnsi="Arial" w:cs="Arial"/>
          <w:b/>
          <w:sz w:val="22"/>
          <w:szCs w:val="22"/>
        </w:rPr>
        <w:t>“So, methanol’s spontaneous combustion is just like Human Spontaneous Combustion!”</w:t>
      </w:r>
      <w:r>
        <w:rPr>
          <w:rFonts w:ascii="Arial" w:hAnsi="Arial" w:cs="Arial"/>
          <w:i/>
          <w:sz w:val="22"/>
          <w:szCs w:val="22"/>
        </w:rPr>
        <w:t xml:space="preserve"> Methanol’s spontaneous combustion is due to its temperature reaching the liquid’s </w:t>
      </w:r>
      <w:proofErr w:type="spellStart"/>
      <w:r>
        <w:rPr>
          <w:rFonts w:ascii="Arial" w:hAnsi="Arial" w:cs="Arial"/>
          <w:i/>
          <w:sz w:val="22"/>
          <w:szCs w:val="22"/>
        </w:rPr>
        <w:t>autoignition</w:t>
      </w:r>
      <w:proofErr w:type="spellEnd"/>
      <w:r>
        <w:rPr>
          <w:rFonts w:ascii="Arial" w:hAnsi="Arial" w:cs="Arial"/>
          <w:i/>
          <w:sz w:val="22"/>
          <w:szCs w:val="22"/>
        </w:rPr>
        <w:t xml:space="preserve"> temperature, 464 </w:t>
      </w:r>
      <w:proofErr w:type="spellStart"/>
      <w:r w:rsidRPr="000E197F">
        <w:rPr>
          <w:rFonts w:ascii="Arial" w:hAnsi="Arial" w:cs="Arial"/>
          <w:i/>
          <w:sz w:val="22"/>
          <w:szCs w:val="22"/>
          <w:vertAlign w:val="superscript"/>
        </w:rPr>
        <w:t>o</w:t>
      </w:r>
      <w:r>
        <w:rPr>
          <w:rFonts w:ascii="Arial" w:hAnsi="Arial" w:cs="Arial"/>
          <w:i/>
          <w:sz w:val="22"/>
          <w:szCs w:val="22"/>
        </w:rPr>
        <w:t>C.</w:t>
      </w:r>
      <w:proofErr w:type="spellEnd"/>
      <w:r>
        <w:rPr>
          <w:rFonts w:ascii="Arial" w:hAnsi="Arial" w:cs="Arial"/>
          <w:i/>
          <w:sz w:val="22"/>
          <w:szCs w:val="22"/>
        </w:rPr>
        <w:t xml:space="preserve"> That’s the temperature at which it will spontaneously ignite, with no other source of heat, like a match or spark. I’ve read that human flesh will begin to burn at 1400 </w:t>
      </w:r>
      <w:proofErr w:type="spellStart"/>
      <w:r w:rsidRPr="000E197F">
        <w:rPr>
          <w:rFonts w:ascii="Arial" w:hAnsi="Arial" w:cs="Arial"/>
          <w:i/>
          <w:sz w:val="22"/>
          <w:szCs w:val="22"/>
          <w:vertAlign w:val="superscript"/>
        </w:rPr>
        <w:t>o</w:t>
      </w:r>
      <w:r>
        <w:rPr>
          <w:rFonts w:ascii="Arial" w:hAnsi="Arial" w:cs="Arial"/>
          <w:i/>
          <w:sz w:val="22"/>
          <w:szCs w:val="22"/>
        </w:rPr>
        <w:t>F</w:t>
      </w:r>
      <w:proofErr w:type="spellEnd"/>
      <w:r>
        <w:rPr>
          <w:rFonts w:ascii="Arial" w:hAnsi="Arial" w:cs="Arial"/>
          <w:i/>
          <w:sz w:val="22"/>
          <w:szCs w:val="22"/>
        </w:rPr>
        <w:t xml:space="preserve"> (that’s 760 </w:t>
      </w:r>
      <w:proofErr w:type="spellStart"/>
      <w:r w:rsidRPr="000E197F">
        <w:rPr>
          <w:rFonts w:ascii="Arial" w:hAnsi="Arial" w:cs="Arial"/>
          <w:i/>
          <w:sz w:val="22"/>
          <w:szCs w:val="22"/>
          <w:vertAlign w:val="superscript"/>
        </w:rPr>
        <w:t>o</w:t>
      </w:r>
      <w:r>
        <w:rPr>
          <w:rFonts w:ascii="Arial" w:hAnsi="Arial" w:cs="Arial"/>
          <w:i/>
          <w:sz w:val="22"/>
          <w:szCs w:val="22"/>
        </w:rPr>
        <w:t>C</w:t>
      </w:r>
      <w:proofErr w:type="spellEnd"/>
      <w:r>
        <w:rPr>
          <w:rFonts w:ascii="Arial" w:hAnsi="Arial" w:cs="Arial"/>
          <w:i/>
          <w:sz w:val="22"/>
          <w:szCs w:val="22"/>
        </w:rPr>
        <w:t xml:space="preserve">), and that crematoriums run at </w:t>
      </w:r>
      <w:r>
        <w:rPr>
          <w:rFonts w:ascii="Arial" w:hAnsi="Arial" w:cs="Arial"/>
          <w:i/>
          <w:sz w:val="22"/>
          <w:szCs w:val="22"/>
        </w:rPr>
        <w:br/>
        <w:t xml:space="preserve">1800 </w:t>
      </w:r>
      <w:proofErr w:type="spellStart"/>
      <w:r w:rsidRPr="000E197F">
        <w:rPr>
          <w:rFonts w:ascii="Arial" w:hAnsi="Arial" w:cs="Arial"/>
          <w:i/>
          <w:sz w:val="22"/>
          <w:szCs w:val="22"/>
          <w:vertAlign w:val="superscript"/>
        </w:rPr>
        <w:t>o</w:t>
      </w:r>
      <w:r>
        <w:rPr>
          <w:rFonts w:ascii="Arial" w:hAnsi="Arial" w:cs="Arial"/>
          <w:i/>
          <w:sz w:val="22"/>
          <w:szCs w:val="22"/>
        </w:rPr>
        <w:t>F</w:t>
      </w:r>
      <w:proofErr w:type="spellEnd"/>
      <w:r>
        <w:rPr>
          <w:rFonts w:ascii="Arial" w:hAnsi="Arial" w:cs="Arial"/>
          <w:i/>
          <w:sz w:val="22"/>
          <w:szCs w:val="22"/>
        </w:rPr>
        <w:t xml:space="preserve"> (982 </w:t>
      </w:r>
      <w:proofErr w:type="spellStart"/>
      <w:r w:rsidRPr="000E197F">
        <w:rPr>
          <w:rFonts w:ascii="Arial" w:hAnsi="Arial" w:cs="Arial"/>
          <w:i/>
          <w:sz w:val="22"/>
          <w:szCs w:val="22"/>
          <w:vertAlign w:val="superscript"/>
        </w:rPr>
        <w:t>o</w:t>
      </w:r>
      <w:r>
        <w:rPr>
          <w:rFonts w:ascii="Arial" w:hAnsi="Arial" w:cs="Arial"/>
          <w:i/>
          <w:sz w:val="22"/>
          <w:szCs w:val="22"/>
        </w:rPr>
        <w:t>C</w:t>
      </w:r>
      <w:proofErr w:type="spellEnd"/>
      <w:r>
        <w:rPr>
          <w:rFonts w:ascii="Arial" w:hAnsi="Arial" w:cs="Arial"/>
          <w:i/>
          <w:sz w:val="22"/>
          <w:szCs w:val="22"/>
        </w:rPr>
        <w:t xml:space="preserve">). But those temperatures reflect how hot it has to be for it to burn at all, not the temperature at which it will spontaneously ignite, or </w:t>
      </w:r>
      <w:proofErr w:type="spellStart"/>
      <w:r>
        <w:rPr>
          <w:rFonts w:ascii="Arial" w:hAnsi="Arial" w:cs="Arial"/>
          <w:i/>
          <w:sz w:val="22"/>
          <w:szCs w:val="22"/>
        </w:rPr>
        <w:t>autoignite</w:t>
      </w:r>
      <w:proofErr w:type="spellEnd"/>
      <w:r>
        <w:rPr>
          <w:rFonts w:ascii="Arial" w:hAnsi="Arial" w:cs="Arial"/>
          <w:i/>
          <w:sz w:val="22"/>
          <w:szCs w:val="22"/>
        </w:rPr>
        <w:t>.</w:t>
      </w:r>
    </w:p>
    <w:p w:rsidR="004B2651" w:rsidRPr="00521B03" w:rsidRDefault="004B2651" w:rsidP="004B2651">
      <w:pPr>
        <w:ind w:left="360"/>
        <w:rPr>
          <w:rFonts w:ascii="Arial" w:hAnsi="Arial" w:cs="Arial"/>
          <w:i/>
          <w:color w:val="000000"/>
          <w:sz w:val="22"/>
          <w:szCs w:val="22"/>
        </w:rPr>
      </w:pPr>
      <w:r>
        <w:rPr>
          <w:rFonts w:ascii="Arial" w:hAnsi="Arial" w:cs="Arial"/>
          <w:i/>
          <w:sz w:val="22"/>
          <w:szCs w:val="22"/>
        </w:rPr>
        <w:t xml:space="preserve">For a human body to burn spontaneously it would need two things: intense high heat and a flammable substance. Under normal conditions, neither exist. There is no scientific evidence that Spontaneous Human Combustion (SHC) occurs. The majority of SHC cases involve people that have little mobility, either from poor health, old age or obesity, and have died in their sleep. The cases usually involve either candles, cigarettes or alcohol. It is believed that once they catch fire they are unable to move. As </w:t>
      </w:r>
      <w:r w:rsidRPr="00521B03">
        <w:rPr>
          <w:rStyle w:val="Emphasis"/>
          <w:rFonts w:ascii="Arial" w:hAnsi="Arial" w:cs="Arial"/>
          <w:color w:val="000000"/>
          <w:sz w:val="22"/>
          <w:szCs w:val="22"/>
          <w:shd w:val="clear" w:color="auto" w:fill="FFFFFF"/>
        </w:rPr>
        <w:t>Benjamin Radford, M. Ed. writes:</w:t>
      </w:r>
    </w:p>
    <w:p w:rsidR="004B2651" w:rsidRPr="00F14C2C" w:rsidRDefault="004B2651" w:rsidP="004B2651">
      <w:pPr>
        <w:pStyle w:val="NormalWeb"/>
        <w:shd w:val="clear" w:color="auto" w:fill="FFFFFF"/>
        <w:spacing w:before="0" w:beforeAutospacing="0" w:after="0" w:afterAutospacing="0"/>
        <w:ind w:left="720" w:right="720"/>
        <w:rPr>
          <w:rFonts w:ascii="Arial" w:hAnsi="Arial" w:cs="Arial"/>
          <w:i/>
          <w:color w:val="000000"/>
          <w:sz w:val="6"/>
          <w:szCs w:val="6"/>
        </w:rPr>
      </w:pPr>
    </w:p>
    <w:p w:rsidR="004B2651" w:rsidRDefault="004B2651" w:rsidP="004B2651">
      <w:pPr>
        <w:pStyle w:val="NormalWeb"/>
        <w:shd w:val="clear" w:color="auto" w:fill="FFFFFF"/>
        <w:spacing w:before="0" w:beforeAutospacing="0" w:after="0" w:afterAutospacing="0"/>
        <w:ind w:left="720" w:right="720" w:firstLine="720"/>
        <w:rPr>
          <w:rFonts w:ascii="Arial" w:hAnsi="Arial" w:cs="Arial"/>
          <w:i/>
          <w:color w:val="000000"/>
          <w:sz w:val="20"/>
          <w:szCs w:val="20"/>
        </w:rPr>
      </w:pPr>
      <w:r w:rsidRPr="00521B03">
        <w:rPr>
          <w:rFonts w:ascii="Arial" w:hAnsi="Arial" w:cs="Arial"/>
          <w:i/>
          <w:color w:val="000000"/>
          <w:sz w:val="20"/>
          <w:szCs w:val="20"/>
        </w:rPr>
        <w:t>Only about a dozen claimed real-life cases of SHC have been investigated in any detail. Researcher Joe Nickell examined many "unexplainable" cases in his book "Real-Life X-Files" and found that all of them were far less mysterious than often suggested. Most of the victims were elderly, alone and near flames (often cigarettes, candles, and open fires) when they died. Several were last seen drinking alcohol and smoking.</w:t>
      </w:r>
    </w:p>
    <w:p w:rsidR="004B2651" w:rsidRPr="0009163D" w:rsidRDefault="004B2651" w:rsidP="004B2651">
      <w:pPr>
        <w:pStyle w:val="NormalWeb"/>
        <w:shd w:val="clear" w:color="auto" w:fill="FFFFFF"/>
        <w:spacing w:before="0" w:beforeAutospacing="0" w:after="0" w:afterAutospacing="0"/>
        <w:ind w:left="720" w:right="720"/>
        <w:rPr>
          <w:rFonts w:ascii="Arial" w:hAnsi="Arial" w:cs="Arial"/>
          <w:i/>
          <w:color w:val="000000"/>
          <w:sz w:val="6"/>
          <w:szCs w:val="6"/>
        </w:rPr>
      </w:pPr>
    </w:p>
    <w:p w:rsidR="004B2651" w:rsidRDefault="004B2651" w:rsidP="004B2651">
      <w:pPr>
        <w:pStyle w:val="NormalWeb"/>
        <w:shd w:val="clear" w:color="auto" w:fill="FFFFFF"/>
        <w:spacing w:before="0" w:beforeAutospacing="0" w:after="0" w:afterAutospacing="0"/>
        <w:ind w:left="720" w:right="720" w:firstLine="720"/>
        <w:rPr>
          <w:rFonts w:ascii="Arial" w:hAnsi="Arial" w:cs="Arial"/>
          <w:i/>
          <w:color w:val="000000"/>
          <w:sz w:val="20"/>
          <w:szCs w:val="20"/>
        </w:rPr>
      </w:pPr>
      <w:r w:rsidRPr="00521B03">
        <w:rPr>
          <w:rFonts w:ascii="Arial" w:hAnsi="Arial" w:cs="Arial"/>
          <w:i/>
          <w:color w:val="000000"/>
          <w:sz w:val="20"/>
          <w:szCs w:val="20"/>
        </w:rPr>
        <w:t>If the person is asleep, intoxicated, unconscious, infirm or otherwise unable to move or put the flames out, the victim's clothes can act as a wick (most people spend most of their time wrapped in flammable clothing made up of cottons and polyester blends). The flames draw on the body's fat (a flammable oil very near the skin's surface which combines with the burning clothing) to fuel the fire.</w:t>
      </w:r>
    </w:p>
    <w:p w:rsidR="004B2651" w:rsidRPr="0009163D" w:rsidRDefault="004B2651" w:rsidP="004B2651">
      <w:pPr>
        <w:pStyle w:val="NormalWeb"/>
        <w:shd w:val="clear" w:color="auto" w:fill="FFFFFF"/>
        <w:spacing w:before="0" w:beforeAutospacing="0" w:after="0" w:afterAutospacing="0"/>
        <w:ind w:left="720" w:right="720"/>
        <w:rPr>
          <w:rFonts w:ascii="Arial" w:hAnsi="Arial" w:cs="Arial"/>
          <w:i/>
          <w:color w:val="000000"/>
          <w:sz w:val="6"/>
          <w:szCs w:val="6"/>
        </w:rPr>
      </w:pPr>
    </w:p>
    <w:p w:rsidR="004B2651" w:rsidRDefault="004B2651" w:rsidP="004B2651">
      <w:pPr>
        <w:pStyle w:val="NormalWeb"/>
        <w:shd w:val="clear" w:color="auto" w:fill="FFFFFF"/>
        <w:spacing w:before="0" w:beforeAutospacing="0" w:after="0" w:afterAutospacing="0"/>
        <w:ind w:left="720" w:right="720" w:firstLine="720"/>
        <w:rPr>
          <w:rFonts w:ascii="Arial" w:hAnsi="Arial" w:cs="Arial"/>
          <w:i/>
          <w:color w:val="000000"/>
          <w:sz w:val="20"/>
          <w:szCs w:val="20"/>
          <w:shd w:val="clear" w:color="auto" w:fill="FFFFFF"/>
        </w:rPr>
      </w:pPr>
      <w:r w:rsidRPr="00521B03">
        <w:rPr>
          <w:rFonts w:ascii="Arial" w:hAnsi="Arial" w:cs="Arial"/>
          <w:i/>
          <w:color w:val="000000"/>
          <w:sz w:val="20"/>
          <w:szCs w:val="20"/>
          <w:shd w:val="clear" w:color="auto" w:fill="FFFFFF"/>
        </w:rPr>
        <w:t>If SHC is a real phenomenon, why doesn't it happen more often? There are 7 billion people in the world, and yet we don't see reports of people bursting into flame while walking down the street. No one has ever been seen, filmed or videotaped (for example, on a surveillance camera) suddenly bursting into flames. It always happens to a single person left alone near a source of ignition.</w:t>
      </w:r>
      <w:r>
        <w:rPr>
          <w:rFonts w:ascii="Arial" w:hAnsi="Arial" w:cs="Arial"/>
          <w:i/>
          <w:color w:val="000000"/>
          <w:sz w:val="20"/>
          <w:szCs w:val="20"/>
          <w:shd w:val="clear" w:color="auto" w:fill="FFFFFF"/>
        </w:rPr>
        <w:t xml:space="preserve"> </w:t>
      </w:r>
    </w:p>
    <w:p w:rsidR="004B2651" w:rsidRPr="0009163D" w:rsidRDefault="004B2651" w:rsidP="004B2651">
      <w:pPr>
        <w:pStyle w:val="NormalWeb"/>
        <w:shd w:val="clear" w:color="auto" w:fill="FFFFFF"/>
        <w:spacing w:before="0" w:beforeAutospacing="0" w:after="0" w:afterAutospacing="0"/>
        <w:ind w:left="720" w:right="720"/>
        <w:rPr>
          <w:rFonts w:ascii="Arial" w:hAnsi="Arial" w:cs="Arial"/>
          <w:i/>
          <w:color w:val="000000"/>
          <w:sz w:val="6"/>
          <w:szCs w:val="6"/>
          <w:shd w:val="clear" w:color="auto" w:fill="FFFFFF"/>
        </w:rPr>
      </w:pPr>
    </w:p>
    <w:p w:rsidR="004B2651" w:rsidRPr="00193E34" w:rsidRDefault="004B2651" w:rsidP="004B2651">
      <w:pPr>
        <w:pStyle w:val="NormalWeb"/>
        <w:shd w:val="clear" w:color="auto" w:fill="FFFFFF"/>
        <w:spacing w:before="0" w:beforeAutospacing="0" w:after="0" w:afterAutospacing="0"/>
        <w:ind w:left="720" w:right="720"/>
        <w:rPr>
          <w:rFonts w:ascii="Arial" w:hAnsi="Arial" w:cs="Arial"/>
          <w:i/>
          <w:color w:val="000000"/>
          <w:sz w:val="20"/>
          <w:szCs w:val="20"/>
        </w:rPr>
      </w:pPr>
      <w:r>
        <w:rPr>
          <w:rFonts w:ascii="Arial" w:hAnsi="Arial" w:cs="Arial"/>
          <w:i/>
          <w:color w:val="000000"/>
          <w:sz w:val="20"/>
          <w:szCs w:val="20"/>
          <w:shd w:val="clear" w:color="auto" w:fill="FFFFFF"/>
        </w:rPr>
        <w:t>(</w:t>
      </w:r>
      <w:hyperlink r:id="rId53" w:history="1">
        <w:r w:rsidRPr="0026141D">
          <w:rPr>
            <w:rStyle w:val="Hyperlink"/>
            <w:rFonts w:ascii="Arial" w:hAnsi="Arial" w:cs="Arial"/>
            <w:i/>
            <w:sz w:val="20"/>
            <w:szCs w:val="20"/>
          </w:rPr>
          <w:t>http://www.livescience.com/42080-spontaneous-human-combustion.html</w:t>
        </w:r>
      </w:hyperlink>
      <w:r w:rsidRPr="00193E34">
        <w:rPr>
          <w:rFonts w:ascii="Arial" w:hAnsi="Arial" w:cs="Arial"/>
          <w:i/>
          <w:color w:val="000000"/>
          <w:sz w:val="20"/>
          <w:szCs w:val="20"/>
        </w:rPr>
        <w:t>)</w:t>
      </w:r>
    </w:p>
    <w:p w:rsidR="00B962C6" w:rsidRPr="00157F09" w:rsidRDefault="00B962C6" w:rsidP="00B962C6">
      <w:pPr>
        <w:rPr>
          <w:rFonts w:ascii="Arial" w:hAnsi="Arial" w:cs="Arial"/>
          <w:b/>
          <w:sz w:val="22"/>
          <w:szCs w:val="22"/>
        </w:rPr>
      </w:pPr>
    </w:p>
    <w:p w:rsidR="000C26DB" w:rsidRPr="00157F09" w:rsidRDefault="006E0263" w:rsidP="003A649F">
      <w:pPr>
        <w:pStyle w:val="Heading1"/>
        <w:spacing w:after="0"/>
      </w:pPr>
      <w:bookmarkStart w:id="18" w:name="_Toc436734090"/>
      <w:r w:rsidRPr="00157F09">
        <w:t>Anticipating Student Questions</w:t>
      </w:r>
      <w:bookmarkEnd w:id="18"/>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(answers to questions students might ask in class)</w:t>
      </w:r>
    </w:p>
    <w:p w:rsidR="004B2651" w:rsidRPr="00872A1E" w:rsidRDefault="004B2651" w:rsidP="004B2651">
      <w:pPr>
        <w:numPr>
          <w:ilvl w:val="0"/>
          <w:numId w:val="1"/>
        </w:numPr>
        <w:tabs>
          <w:tab w:val="clear" w:pos="720"/>
        </w:tabs>
        <w:ind w:left="360"/>
        <w:rPr>
          <w:rFonts w:ascii="Arial" w:hAnsi="Arial" w:cs="Arial"/>
          <w:b/>
          <w:i/>
          <w:sz w:val="22"/>
          <w:szCs w:val="22"/>
        </w:rPr>
      </w:pPr>
      <w:r>
        <w:rPr>
          <w:rFonts w:ascii="Arial" w:hAnsi="Arial" w:cs="Arial"/>
          <w:b/>
          <w:sz w:val="22"/>
          <w:szCs w:val="22"/>
        </w:rPr>
        <w:t>“As a student, where can I find the Safety Data Sheet for a chemical we use in the lab?”</w:t>
      </w:r>
      <w:r>
        <w:rPr>
          <w:rFonts w:ascii="Arial" w:hAnsi="Arial" w:cs="Arial"/>
          <w:sz w:val="22"/>
          <w:szCs w:val="22"/>
        </w:rPr>
        <w:t xml:space="preserve"> </w:t>
      </w:r>
      <w:r>
        <w:rPr>
          <w:rFonts w:ascii="Arial" w:hAnsi="Arial" w:cs="Arial"/>
          <w:i/>
          <w:sz w:val="22"/>
          <w:szCs w:val="22"/>
        </w:rPr>
        <w:t>Your teacher should have access to the SDS for each substance that she uses in lab or in demonstrations. Your teacher should teach you how to read SDSs and make them available. It is always easy to locate them in an online search as well.</w:t>
      </w:r>
    </w:p>
    <w:p w:rsidR="004B2651" w:rsidRDefault="004B2651" w:rsidP="004B2651">
      <w:pPr>
        <w:numPr>
          <w:ilvl w:val="0"/>
          <w:numId w:val="1"/>
        </w:numPr>
        <w:tabs>
          <w:tab w:val="clear" w:pos="720"/>
        </w:tabs>
        <w:ind w:left="360"/>
        <w:rPr>
          <w:rFonts w:ascii="Arial" w:hAnsi="Arial" w:cs="Arial"/>
          <w:i/>
          <w:sz w:val="22"/>
          <w:szCs w:val="22"/>
        </w:rPr>
      </w:pPr>
      <w:r>
        <w:rPr>
          <w:rFonts w:ascii="Arial" w:hAnsi="Arial" w:cs="Arial"/>
          <w:b/>
          <w:sz w:val="22"/>
          <w:szCs w:val="22"/>
        </w:rPr>
        <w:lastRenderedPageBreak/>
        <w:t>“In Section 5 of the SDS for methanol, it states that water will cause a methanol fire to spread. Why does this happen?”</w:t>
      </w:r>
      <w:r>
        <w:rPr>
          <w:rFonts w:ascii="Arial" w:hAnsi="Arial" w:cs="Arial"/>
          <w:sz w:val="22"/>
          <w:szCs w:val="22"/>
        </w:rPr>
        <w:t xml:space="preserve"> </w:t>
      </w:r>
      <w:r>
        <w:rPr>
          <w:rFonts w:ascii="Arial" w:hAnsi="Arial" w:cs="Arial"/>
          <w:i/>
          <w:sz w:val="22"/>
          <w:szCs w:val="22"/>
        </w:rPr>
        <w:t>Water may not cool the fire to a temperature below methanol’s flash point. Since water is denser than methanol it will sink below the burning methanol, leaving the methanol exposed to oxygen in the air to continue burning. The temperature of the burning methanol will cause the water to turn to steam and in that process carry the burning methanol into the air.</w:t>
      </w:r>
    </w:p>
    <w:p w:rsidR="004B2651" w:rsidRDefault="004B2651" w:rsidP="004B2651">
      <w:pPr>
        <w:numPr>
          <w:ilvl w:val="0"/>
          <w:numId w:val="1"/>
        </w:numPr>
        <w:tabs>
          <w:tab w:val="clear" w:pos="720"/>
        </w:tabs>
        <w:ind w:left="360"/>
        <w:rPr>
          <w:rFonts w:ascii="Arial" w:hAnsi="Arial" w:cs="Arial"/>
          <w:i/>
          <w:sz w:val="22"/>
          <w:szCs w:val="22"/>
        </w:rPr>
      </w:pPr>
      <w:r>
        <w:rPr>
          <w:rFonts w:ascii="Arial" w:hAnsi="Arial" w:cs="Arial"/>
          <w:b/>
          <w:sz w:val="22"/>
          <w:szCs w:val="22"/>
        </w:rPr>
        <w:t>“How do we know the information in the SDS is accurate, since it is written by the manufacturer?”</w:t>
      </w:r>
      <w:r>
        <w:rPr>
          <w:rFonts w:ascii="Arial" w:hAnsi="Arial" w:cs="Arial"/>
          <w:sz w:val="22"/>
          <w:szCs w:val="22"/>
        </w:rPr>
        <w:t xml:space="preserve"> </w:t>
      </w:r>
      <w:r>
        <w:rPr>
          <w:rFonts w:ascii="Arial" w:hAnsi="Arial" w:cs="Arial"/>
          <w:i/>
          <w:sz w:val="22"/>
          <w:szCs w:val="22"/>
        </w:rPr>
        <w:t>The manufacturer wants to produce SDSs that are thorough and accurate. Providing inaccurate or false information could lead to serious harm and/or a lawsuit.</w:t>
      </w:r>
    </w:p>
    <w:p w:rsidR="00D64A3A" w:rsidRDefault="00D64A3A" w:rsidP="003C2EE6">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19" w:name="_Toc436734091"/>
      <w:r w:rsidRPr="00C57D17">
        <w:rPr>
          <w:rFonts w:ascii="Arial" w:hAnsi="Arial" w:cs="Arial"/>
          <w:sz w:val="32"/>
          <w:szCs w:val="32"/>
        </w:rPr>
        <w:t>In-Class Activities</w:t>
      </w:r>
      <w:bookmarkEnd w:id="19"/>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4B2651" w:rsidRDefault="004B2651" w:rsidP="00BD028B">
      <w:pPr>
        <w:numPr>
          <w:ilvl w:val="0"/>
          <w:numId w:val="7"/>
        </w:numPr>
        <w:tabs>
          <w:tab w:val="clear" w:pos="720"/>
        </w:tabs>
        <w:ind w:left="360"/>
        <w:rPr>
          <w:rFonts w:ascii="Arial" w:hAnsi="Arial" w:cs="Arial"/>
          <w:sz w:val="22"/>
          <w:szCs w:val="22"/>
        </w:rPr>
      </w:pPr>
      <w:r>
        <w:rPr>
          <w:rFonts w:ascii="Arial" w:hAnsi="Arial" w:cs="Arial"/>
          <w:sz w:val="22"/>
          <w:szCs w:val="22"/>
        </w:rPr>
        <w:t xml:space="preserve">Flame tests are always fun and exciting for students. It is a wonderful way to teach about the atomic emission spectra of elements. But it must be done in a safe manner. </w:t>
      </w:r>
      <w:r w:rsidRPr="00FB65C5">
        <w:rPr>
          <w:rFonts w:ascii="Arial" w:hAnsi="Arial" w:cs="Arial"/>
          <w:sz w:val="22"/>
          <w:szCs w:val="22"/>
        </w:rPr>
        <w:t>One safe metho</w:t>
      </w:r>
      <w:r>
        <w:rPr>
          <w:rFonts w:ascii="Arial" w:hAnsi="Arial" w:cs="Arial"/>
          <w:sz w:val="22"/>
          <w:szCs w:val="22"/>
        </w:rPr>
        <w:t xml:space="preserve">d for flame tests is done using wooden splints soaked in concentrated metal salt solutions. A procedure for this method can be found at </w:t>
      </w:r>
      <w:hyperlink r:id="rId54" w:history="1">
        <w:r w:rsidRPr="005329FD">
          <w:rPr>
            <w:rStyle w:val="Hyperlink"/>
            <w:rFonts w:ascii="Arial" w:hAnsi="Arial" w:cs="Arial"/>
            <w:sz w:val="22"/>
            <w:szCs w:val="22"/>
          </w:rPr>
          <w:t>http://www.nsta.org/publications/news/story.aspx?id=50902</w:t>
        </w:r>
      </w:hyperlink>
      <w:r>
        <w:rPr>
          <w:rFonts w:ascii="Arial" w:hAnsi="Arial" w:cs="Arial"/>
          <w:sz w:val="22"/>
          <w:szCs w:val="22"/>
        </w:rPr>
        <w:t xml:space="preserve">. The American Chemical Society recommends a similar procedure at </w:t>
      </w:r>
      <w:hyperlink r:id="rId55" w:history="1">
        <w:r w:rsidRPr="005329FD">
          <w:rPr>
            <w:rStyle w:val="Hyperlink"/>
            <w:rFonts w:ascii="Arial" w:hAnsi="Arial" w:cs="Arial"/>
            <w:sz w:val="22"/>
            <w:szCs w:val="22"/>
          </w:rPr>
          <w:t>http://www.acs.org/content/dam/acsorg/about/governance/committees/chemicalsafety/safetypractices/flame-tests-demonstration.pdf</w:t>
        </w:r>
      </w:hyperlink>
      <w:r>
        <w:rPr>
          <w:rFonts w:ascii="Arial" w:hAnsi="Arial" w:cs="Arial"/>
          <w:sz w:val="22"/>
          <w:szCs w:val="22"/>
        </w:rPr>
        <w:t>.</w:t>
      </w:r>
    </w:p>
    <w:p w:rsidR="004B2651" w:rsidRPr="00FB65C5" w:rsidRDefault="004B2651" w:rsidP="004B2651">
      <w:pPr>
        <w:ind w:left="360"/>
        <w:rPr>
          <w:rFonts w:ascii="Arial" w:hAnsi="Arial" w:cs="Arial"/>
          <w:sz w:val="22"/>
          <w:szCs w:val="22"/>
        </w:rPr>
      </w:pPr>
      <w:r>
        <w:rPr>
          <w:rFonts w:ascii="Arial" w:hAnsi="Arial" w:cs="Arial"/>
          <w:sz w:val="22"/>
          <w:szCs w:val="22"/>
        </w:rPr>
        <w:t xml:space="preserve">Another safe method is to use a platinum or </w:t>
      </w:r>
      <w:proofErr w:type="spellStart"/>
      <w:r>
        <w:rPr>
          <w:rFonts w:ascii="Arial" w:hAnsi="Arial" w:cs="Arial"/>
          <w:sz w:val="22"/>
          <w:szCs w:val="22"/>
        </w:rPr>
        <w:t>nichrome</w:t>
      </w:r>
      <w:proofErr w:type="spellEnd"/>
      <w:r>
        <w:rPr>
          <w:rFonts w:ascii="Arial" w:hAnsi="Arial" w:cs="Arial"/>
          <w:sz w:val="22"/>
          <w:szCs w:val="22"/>
        </w:rPr>
        <w:t xml:space="preserve"> wire dipped into metal salt solutions and then into the flame of a lab burner. A procedure for this can be found at </w:t>
      </w:r>
      <w:hyperlink r:id="rId56" w:history="1">
        <w:r w:rsidRPr="005329FD">
          <w:rPr>
            <w:rStyle w:val="Hyperlink"/>
            <w:rFonts w:ascii="Arial" w:hAnsi="Arial" w:cs="Arial"/>
            <w:sz w:val="22"/>
            <w:szCs w:val="22"/>
          </w:rPr>
          <w:t>http://imagine.gsfc.nasa.gov/educators/lessons/xray_spectra/activity-flame.html</w:t>
        </w:r>
      </w:hyperlink>
      <w:r>
        <w:rPr>
          <w:rFonts w:ascii="Arial" w:hAnsi="Arial" w:cs="Arial"/>
          <w:sz w:val="22"/>
          <w:szCs w:val="22"/>
        </w:rPr>
        <w:t>.</w:t>
      </w:r>
    </w:p>
    <w:p w:rsidR="004B2651" w:rsidRDefault="004B2651" w:rsidP="00BD028B">
      <w:pPr>
        <w:numPr>
          <w:ilvl w:val="0"/>
          <w:numId w:val="7"/>
        </w:numPr>
        <w:tabs>
          <w:tab w:val="clear" w:pos="720"/>
        </w:tabs>
        <w:ind w:left="360"/>
        <w:rPr>
          <w:rFonts w:ascii="Arial" w:hAnsi="Arial" w:cs="Arial"/>
          <w:sz w:val="22"/>
          <w:szCs w:val="22"/>
        </w:rPr>
      </w:pPr>
      <w:r>
        <w:rPr>
          <w:rFonts w:ascii="Arial" w:hAnsi="Arial" w:cs="Arial"/>
          <w:sz w:val="22"/>
          <w:szCs w:val="22"/>
        </w:rPr>
        <w:t xml:space="preserve">Showing a video of the flame test is an alternative to performing the actual flame test. This flame test video (8:28) also teaches how to light a Bunsen burner. </w:t>
      </w:r>
      <w:r w:rsidRPr="00193E34">
        <w:rPr>
          <w:rFonts w:ascii="Arial" w:hAnsi="Arial" w:cs="Arial"/>
          <w:sz w:val="22"/>
          <w:szCs w:val="22"/>
        </w:rPr>
        <w:t>(</w:t>
      </w:r>
      <w:hyperlink r:id="rId57" w:history="1">
        <w:r w:rsidRPr="00193E34">
          <w:rPr>
            <w:rStyle w:val="Hyperlink"/>
            <w:rFonts w:ascii="Arial" w:hAnsi="Arial" w:cs="Arial"/>
            <w:sz w:val="22"/>
            <w:szCs w:val="22"/>
          </w:rPr>
          <w:t>https://www.youtube.com/watch?v=o3nn4zqzf6M</w:t>
        </w:r>
      </w:hyperlink>
      <w:r w:rsidRPr="00193E34">
        <w:rPr>
          <w:rFonts w:ascii="Arial" w:hAnsi="Arial" w:cs="Arial"/>
          <w:sz w:val="22"/>
          <w:szCs w:val="22"/>
        </w:rPr>
        <w:t>) More videos of the rainbow</w:t>
      </w:r>
      <w:r>
        <w:rPr>
          <w:rFonts w:ascii="Arial" w:hAnsi="Arial" w:cs="Arial"/>
          <w:sz w:val="22"/>
          <w:szCs w:val="22"/>
        </w:rPr>
        <w:t xml:space="preserve"> demonstration can be found in the “More sites on the rainbow demonstration”, below.</w:t>
      </w:r>
    </w:p>
    <w:p w:rsidR="004B2651" w:rsidRDefault="004B2651" w:rsidP="00BD028B">
      <w:pPr>
        <w:numPr>
          <w:ilvl w:val="0"/>
          <w:numId w:val="7"/>
        </w:numPr>
        <w:tabs>
          <w:tab w:val="clear" w:pos="720"/>
        </w:tabs>
        <w:ind w:left="360"/>
        <w:rPr>
          <w:rFonts w:ascii="Arial" w:hAnsi="Arial" w:cs="Arial"/>
          <w:sz w:val="22"/>
          <w:szCs w:val="22"/>
        </w:rPr>
      </w:pPr>
      <w:r>
        <w:rPr>
          <w:rFonts w:ascii="Arial" w:hAnsi="Arial" w:cs="Arial"/>
          <w:sz w:val="22"/>
          <w:szCs w:val="22"/>
        </w:rPr>
        <w:t xml:space="preserve">Flame tests are also routinely use to identity metal ions and identify unknown substances. This </w:t>
      </w:r>
      <w:proofErr w:type="spellStart"/>
      <w:r>
        <w:rPr>
          <w:rFonts w:ascii="Arial" w:hAnsi="Arial" w:cs="Arial"/>
          <w:sz w:val="22"/>
          <w:szCs w:val="22"/>
        </w:rPr>
        <w:t>Flinn</w:t>
      </w:r>
      <w:proofErr w:type="spellEnd"/>
      <w:r>
        <w:rPr>
          <w:rFonts w:ascii="Arial" w:hAnsi="Arial" w:cs="Arial"/>
          <w:sz w:val="22"/>
          <w:szCs w:val="22"/>
        </w:rPr>
        <w:t xml:space="preserve"> video (13:26) is an excellent example of such an experiment. It provides a clear method for setting up such an experiment in your classroom. </w:t>
      </w:r>
      <w:hyperlink r:id="rId58" w:history="1">
        <w:r w:rsidRPr="00786B70">
          <w:rPr>
            <w:rStyle w:val="Hyperlink"/>
            <w:rFonts w:ascii="Arial" w:hAnsi="Arial" w:cs="Arial"/>
            <w:sz w:val="22"/>
            <w:szCs w:val="22"/>
          </w:rPr>
          <w:t>https://www.youtube.com/watch?v=ZsvsptBQUVQ</w:t>
        </w:r>
      </w:hyperlink>
    </w:p>
    <w:p w:rsidR="004B2651" w:rsidRPr="00916B9A" w:rsidRDefault="004B2651" w:rsidP="00BD028B">
      <w:pPr>
        <w:numPr>
          <w:ilvl w:val="0"/>
          <w:numId w:val="7"/>
        </w:numPr>
        <w:tabs>
          <w:tab w:val="clear" w:pos="720"/>
        </w:tabs>
        <w:ind w:left="360"/>
        <w:rPr>
          <w:rFonts w:ascii="Arial" w:hAnsi="Arial" w:cs="Arial"/>
          <w:sz w:val="22"/>
          <w:szCs w:val="22"/>
        </w:rPr>
      </w:pPr>
      <w:r w:rsidRPr="00916B9A">
        <w:rPr>
          <w:rFonts w:ascii="Arial" w:hAnsi="Arial" w:cs="Arial"/>
          <w:sz w:val="22"/>
          <w:szCs w:val="22"/>
        </w:rPr>
        <w:t>An introductory lesson on laboratory safety is essential for all science classes</w:t>
      </w:r>
      <w:r>
        <w:rPr>
          <w:rFonts w:ascii="Arial" w:hAnsi="Arial" w:cs="Arial"/>
          <w:sz w:val="22"/>
          <w:szCs w:val="22"/>
        </w:rPr>
        <w:t xml:space="preserve">. </w:t>
      </w:r>
      <w:r w:rsidRPr="00916B9A">
        <w:rPr>
          <w:rFonts w:ascii="Arial" w:hAnsi="Arial" w:cs="Arial"/>
          <w:sz w:val="22"/>
          <w:szCs w:val="22"/>
        </w:rPr>
        <w:t xml:space="preserve">One interactive safety lesson </w:t>
      </w:r>
      <w:r>
        <w:rPr>
          <w:rFonts w:ascii="Arial" w:hAnsi="Arial" w:cs="Arial"/>
          <w:sz w:val="22"/>
          <w:szCs w:val="22"/>
        </w:rPr>
        <w:t>c</w:t>
      </w:r>
      <w:r w:rsidRPr="00916B9A">
        <w:rPr>
          <w:rFonts w:ascii="Arial" w:hAnsi="Arial" w:cs="Arial"/>
          <w:sz w:val="22"/>
          <w:szCs w:val="22"/>
        </w:rPr>
        <w:t>ould involve activ</w:t>
      </w:r>
      <w:r>
        <w:rPr>
          <w:rFonts w:ascii="Arial" w:hAnsi="Arial" w:cs="Arial"/>
          <w:sz w:val="22"/>
          <w:szCs w:val="22"/>
        </w:rPr>
        <w:t xml:space="preserve">ities in a series of stations. </w:t>
      </w:r>
      <w:r w:rsidRPr="00916B9A">
        <w:rPr>
          <w:rFonts w:ascii="Arial" w:hAnsi="Arial" w:cs="Arial"/>
          <w:sz w:val="22"/>
          <w:szCs w:val="22"/>
        </w:rPr>
        <w:t>This has a good example of the safety activities that could be set up at eight stations.</w:t>
      </w:r>
      <w:r>
        <w:rPr>
          <w:rFonts w:ascii="Arial" w:hAnsi="Arial" w:cs="Arial"/>
          <w:sz w:val="22"/>
          <w:szCs w:val="22"/>
        </w:rPr>
        <w:t xml:space="preserve"> (</w:t>
      </w:r>
      <w:hyperlink r:id="rId59" w:history="1">
        <w:r w:rsidRPr="00916B9A">
          <w:rPr>
            <w:rStyle w:val="Hyperlink"/>
            <w:rFonts w:ascii="Arial" w:hAnsi="Arial" w:cs="Arial"/>
            <w:sz w:val="22"/>
            <w:szCs w:val="22"/>
          </w:rPr>
          <w:t>https://www.ocps.net/cs/services/cs/currareas/sci/IR/lessonplans/MID_LP/001Lab%20Safety%20Station%20Activity_0910.pdf</w:t>
        </w:r>
      </w:hyperlink>
      <w:r>
        <w:rPr>
          <w:rFonts w:ascii="Arial" w:hAnsi="Arial" w:cs="Arial"/>
          <w:sz w:val="22"/>
          <w:szCs w:val="22"/>
        </w:rPr>
        <w:t>)</w:t>
      </w:r>
    </w:p>
    <w:p w:rsidR="004B2651" w:rsidRDefault="004B2651" w:rsidP="00BD028B">
      <w:pPr>
        <w:numPr>
          <w:ilvl w:val="0"/>
          <w:numId w:val="7"/>
        </w:numPr>
        <w:tabs>
          <w:tab w:val="clear" w:pos="720"/>
        </w:tabs>
        <w:ind w:left="360"/>
        <w:rPr>
          <w:rFonts w:ascii="Arial" w:hAnsi="Arial" w:cs="Arial"/>
          <w:sz w:val="22"/>
          <w:szCs w:val="22"/>
        </w:rPr>
      </w:pPr>
      <w:r>
        <w:rPr>
          <w:rFonts w:ascii="Arial" w:hAnsi="Arial" w:cs="Arial"/>
          <w:sz w:val="22"/>
          <w:szCs w:val="22"/>
        </w:rPr>
        <w:t>It is important for students to know and understand laboratory safety rules. One way to create a culture of safety with students is to have them create a safety spider activity. Before students are given any laboratory safety rules, the students are put into small groups. In their groups the students are to generate eight safety rules and write them on the arms of the spider (see below). They are instructed to be prepared to discuss each rule and to provide a justification for it. As a class, the students discuss the rules they generated and from that discussion a set of class safety rules is created. The teacher may add her own rules if there are any that are omitted.</w:t>
      </w:r>
    </w:p>
    <w:p w:rsidR="004B2651" w:rsidRDefault="004B2651" w:rsidP="004B2651">
      <w:pPr>
        <w:ind w:left="360"/>
        <w:rPr>
          <w:rFonts w:ascii="Arial" w:hAnsi="Arial" w:cs="Arial"/>
          <w:noProof/>
          <w:sz w:val="22"/>
          <w:szCs w:val="22"/>
        </w:rPr>
      </w:pPr>
      <w:r>
        <w:rPr>
          <w:rFonts w:ascii="Arial" w:hAnsi="Arial" w:cs="Arial"/>
          <w:noProof/>
          <w:sz w:val="22"/>
          <w:szCs w:val="22"/>
        </w:rPr>
        <w:br w:type="page"/>
      </w:r>
    </w:p>
    <w:p w:rsidR="004B2651" w:rsidRDefault="00B276BD" w:rsidP="004B2651">
      <w:pPr>
        <w:ind w:left="360"/>
        <w:rPr>
          <w:rFonts w:ascii="Arial" w:hAnsi="Arial" w:cs="Arial"/>
          <w:noProof/>
          <w:sz w:val="22"/>
          <w:szCs w:val="22"/>
        </w:rPr>
      </w:pPr>
      <w:r>
        <w:rPr>
          <w:noProof/>
        </w:rPr>
        <w:lastRenderedPageBreak/>
        <mc:AlternateContent>
          <mc:Choice Requires="wpg">
            <w:drawing>
              <wp:anchor distT="0" distB="0" distL="114300" distR="114300" simplePos="0" relativeHeight="251689984" behindDoc="0" locked="0" layoutInCell="1" allowOverlap="1" wp14:anchorId="2DEC4B17" wp14:editId="5D097C22">
                <wp:simplePos x="0" y="0"/>
                <wp:positionH relativeFrom="column">
                  <wp:posOffset>680085</wp:posOffset>
                </wp:positionH>
                <wp:positionV relativeFrom="paragraph">
                  <wp:posOffset>106685</wp:posOffset>
                </wp:positionV>
                <wp:extent cx="4180840" cy="564642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0840" cy="5646420"/>
                          <a:chOff x="1097687" y="1056504"/>
                          <a:chExt cx="41807" cy="56464"/>
                        </a:xfrm>
                      </wpg:grpSpPr>
                      <wpg:grpSp>
                        <wpg:cNvPr id="82" name="Group 12"/>
                        <wpg:cNvGrpSpPr>
                          <a:grpSpLocks/>
                        </wpg:cNvGrpSpPr>
                        <wpg:grpSpPr bwMode="auto">
                          <a:xfrm>
                            <a:off x="1099545" y="1072426"/>
                            <a:ext cx="37682" cy="38030"/>
                            <a:chOff x="1067646" y="1087674"/>
                            <a:chExt cx="37681" cy="38029"/>
                          </a:xfrm>
                        </wpg:grpSpPr>
                        <wpg:grpSp>
                          <wpg:cNvPr id="83" name="Group 13"/>
                          <wpg:cNvGrpSpPr>
                            <a:grpSpLocks/>
                          </wpg:cNvGrpSpPr>
                          <wpg:grpSpPr bwMode="auto">
                            <a:xfrm>
                              <a:off x="1067646" y="1087674"/>
                              <a:ext cx="37682" cy="38030"/>
                              <a:chOff x="1067646" y="1087674"/>
                              <a:chExt cx="37681" cy="38029"/>
                            </a:xfrm>
                          </wpg:grpSpPr>
                          <wps:wsp>
                            <wps:cNvPr id="84" name="AutoShape 14"/>
                            <wps:cNvCnPr>
                              <a:cxnSpLocks noChangeShapeType="1"/>
                            </wps:cNvCnPr>
                            <wps:spPr bwMode="auto">
                              <a:xfrm>
                                <a:off x="1072364" y="1094120"/>
                                <a:ext cx="27852" cy="2566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85" name="AutoShape 15"/>
                            <wps:cNvCnPr>
                              <a:cxnSpLocks noChangeShapeType="1"/>
                            </wps:cNvCnPr>
                            <wps:spPr bwMode="auto">
                              <a:xfrm>
                                <a:off x="1086000" y="1087674"/>
                                <a:ext cx="6" cy="3803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86" name="AutoShape 16"/>
                            <wps:cNvCnPr>
                              <a:cxnSpLocks noChangeShapeType="1"/>
                            </wps:cNvCnPr>
                            <wps:spPr bwMode="auto">
                              <a:xfrm flipV="1">
                                <a:off x="1072523" y="1093461"/>
                                <a:ext cx="27242" cy="2592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87" name="AutoShape 17"/>
                            <wps:cNvCnPr>
                              <a:cxnSpLocks noChangeShapeType="1"/>
                            </wps:cNvCnPr>
                            <wps:spPr bwMode="auto">
                              <a:xfrm>
                                <a:off x="1067646" y="1106500"/>
                                <a:ext cx="37682" cy="5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grpSp>
                        <wpg:grpSp>
                          <wpg:cNvPr id="88" name="Group 18"/>
                          <wpg:cNvGrpSpPr>
                            <a:grpSpLocks/>
                          </wpg:cNvGrpSpPr>
                          <wpg:grpSpPr bwMode="auto">
                            <a:xfrm>
                              <a:off x="1078971" y="1100328"/>
                              <a:ext cx="13345" cy="12039"/>
                              <a:chOff x="1078971" y="1100955"/>
                              <a:chExt cx="13345" cy="10873"/>
                            </a:xfrm>
                          </wpg:grpSpPr>
                          <wps:wsp>
                            <wps:cNvPr id="89" name="Oval 19"/>
                            <wps:cNvSpPr>
                              <a:spLocks noChangeArrowheads="1"/>
                            </wps:cNvSpPr>
                            <wps:spPr bwMode="auto">
                              <a:xfrm>
                                <a:off x="1078971" y="1100955"/>
                                <a:ext cx="13345" cy="1087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36576" tIns="36576" rIns="36576" bIns="36576" anchor="t" anchorCtr="0" upright="1">
                              <a:noAutofit/>
                            </wps:bodyPr>
                          </wps:wsp>
                          <wps:wsp>
                            <wps:cNvPr id="90" name="Text Box 20"/>
                            <wps:cNvSpPr txBox="1">
                              <a:spLocks noChangeArrowheads="1"/>
                            </wps:cNvSpPr>
                            <wps:spPr bwMode="auto">
                              <a:xfrm>
                                <a:off x="1080272" y="1103608"/>
                                <a:ext cx="11010" cy="568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1AAD" w:rsidRPr="000E095B" w:rsidRDefault="00781AAD" w:rsidP="004B2651">
                                  <w:pPr>
                                    <w:widowControl w:val="0"/>
                                    <w:jc w:val="center"/>
                                    <w:rPr>
                                      <w:rFonts w:ascii="Arial" w:hAnsi="Arial" w:cs="Arial"/>
                                      <w:b/>
                                      <w:bCs/>
                                      <w:sz w:val="12"/>
                                      <w:szCs w:val="12"/>
                                    </w:rPr>
                                  </w:pPr>
                                </w:p>
                                <w:p w:rsidR="00781AAD" w:rsidRPr="000E095B" w:rsidRDefault="00781AAD" w:rsidP="004B2651">
                                  <w:pPr>
                                    <w:widowControl w:val="0"/>
                                    <w:jc w:val="center"/>
                                    <w:rPr>
                                      <w:rFonts w:ascii="Arial" w:hAnsi="Arial" w:cs="Arial"/>
                                      <w:b/>
                                      <w:bCs/>
                                      <w:sz w:val="28"/>
                                      <w:szCs w:val="28"/>
                                    </w:rPr>
                                  </w:pPr>
                                  <w:r w:rsidRPr="000E095B">
                                    <w:rPr>
                                      <w:rFonts w:ascii="Arial" w:hAnsi="Arial" w:cs="Arial"/>
                                      <w:b/>
                                      <w:bCs/>
                                      <w:sz w:val="28"/>
                                      <w:szCs w:val="28"/>
                                    </w:rPr>
                                    <w:t>Laboratory Safety</w:t>
                                  </w:r>
                                </w:p>
                              </w:txbxContent>
                            </wps:txbx>
                            <wps:bodyPr rot="0" vert="horz" wrap="square" lIns="36576" tIns="36576" rIns="36576" bIns="36576" anchor="t" anchorCtr="0" upright="1">
                              <a:noAutofit/>
                            </wps:bodyPr>
                          </wps:wsp>
                        </wpg:grpSp>
                      </wpg:grpSp>
                      <wps:wsp>
                        <wps:cNvPr id="91" name="Text Box 21"/>
                        <wps:cNvSpPr txBox="1">
                          <a:spLocks noChangeArrowheads="1"/>
                        </wps:cNvSpPr>
                        <wps:spPr bwMode="auto">
                          <a:xfrm>
                            <a:off x="1099545" y="1056504"/>
                            <a:ext cx="21915" cy="1752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1AAD" w:rsidRPr="000E095B" w:rsidRDefault="00781AAD" w:rsidP="004B2651">
                              <w:pPr>
                                <w:widowControl w:val="0"/>
                                <w:spacing w:after="60"/>
                                <w:rPr>
                                  <w:rFonts w:ascii="Arial" w:hAnsi="Arial" w:cs="Arial"/>
                                  <w:sz w:val="20"/>
                                  <w:szCs w:val="20"/>
                                </w:rPr>
                              </w:pPr>
                              <w:r w:rsidRPr="000E095B">
                                <w:rPr>
                                  <w:rFonts w:ascii="Arial" w:hAnsi="Arial" w:cs="Arial"/>
                                  <w:b/>
                                  <w:bCs/>
                                  <w:sz w:val="20"/>
                                  <w:szCs w:val="20"/>
                                </w:rPr>
                                <w:t xml:space="preserve">Directions: </w:t>
                              </w:r>
                              <w:r w:rsidRPr="000E095B">
                                <w:rPr>
                                  <w:rFonts w:ascii="Arial" w:hAnsi="Arial" w:cs="Arial"/>
                                  <w:sz w:val="20"/>
                                  <w:szCs w:val="20"/>
                                </w:rPr>
                                <w:t>In your group, generate a list of 8 safety rules. Be prepared to discuss them as a class.</w:t>
                              </w:r>
                            </w:p>
                            <w:p w:rsidR="00781AAD" w:rsidRPr="000E095B" w:rsidRDefault="00781AAD" w:rsidP="004B2651">
                              <w:pPr>
                                <w:widowControl w:val="0"/>
                                <w:spacing w:after="60"/>
                                <w:rPr>
                                  <w:rFonts w:ascii="Arial" w:hAnsi="Arial" w:cs="Arial"/>
                                  <w:b/>
                                  <w:bCs/>
                                  <w:sz w:val="20"/>
                                  <w:szCs w:val="20"/>
                                </w:rPr>
                              </w:pPr>
                              <w:r w:rsidRPr="000E095B">
                                <w:rPr>
                                  <w:rFonts w:ascii="Arial" w:hAnsi="Arial" w:cs="Arial"/>
                                  <w:b/>
                                  <w:bCs/>
                                  <w:sz w:val="20"/>
                                  <w:szCs w:val="20"/>
                                </w:rPr>
                                <w:t>Group Names:</w:t>
                              </w:r>
                            </w:p>
                            <w:p w:rsidR="00781AAD" w:rsidRPr="000E095B" w:rsidRDefault="00781AAD" w:rsidP="004B2651">
                              <w:pPr>
                                <w:widowControl w:val="0"/>
                                <w:spacing w:after="60"/>
                                <w:rPr>
                                  <w:rFonts w:ascii="Arial" w:hAnsi="Arial" w:cs="Arial"/>
                                  <w:sz w:val="20"/>
                                  <w:szCs w:val="20"/>
                                </w:rPr>
                              </w:pPr>
                              <w:r w:rsidRPr="000E095B">
                                <w:rPr>
                                  <w:rFonts w:ascii="Arial" w:hAnsi="Arial" w:cs="Arial"/>
                                  <w:sz w:val="20"/>
                                  <w:szCs w:val="20"/>
                                </w:rPr>
                                <w:t>1.</w:t>
                              </w:r>
                            </w:p>
                            <w:p w:rsidR="00781AAD" w:rsidRPr="000E095B" w:rsidRDefault="00781AAD" w:rsidP="004B2651">
                              <w:pPr>
                                <w:widowControl w:val="0"/>
                                <w:spacing w:after="60"/>
                                <w:rPr>
                                  <w:rFonts w:ascii="Arial" w:hAnsi="Arial" w:cs="Arial"/>
                                  <w:sz w:val="20"/>
                                  <w:szCs w:val="20"/>
                                </w:rPr>
                              </w:pPr>
                              <w:r w:rsidRPr="000E095B">
                                <w:rPr>
                                  <w:rFonts w:ascii="Arial" w:hAnsi="Arial" w:cs="Arial"/>
                                  <w:sz w:val="20"/>
                                  <w:szCs w:val="20"/>
                                </w:rPr>
                                <w:t>2.</w:t>
                              </w:r>
                            </w:p>
                            <w:p w:rsidR="00781AAD" w:rsidRPr="000E095B" w:rsidRDefault="00781AAD" w:rsidP="004B2651">
                              <w:pPr>
                                <w:widowControl w:val="0"/>
                                <w:spacing w:after="60"/>
                                <w:rPr>
                                  <w:rFonts w:ascii="Arial" w:hAnsi="Arial" w:cs="Arial"/>
                                  <w:sz w:val="20"/>
                                  <w:szCs w:val="20"/>
                                </w:rPr>
                              </w:pPr>
                              <w:r w:rsidRPr="000E095B">
                                <w:rPr>
                                  <w:rFonts w:ascii="Arial" w:hAnsi="Arial" w:cs="Arial"/>
                                  <w:sz w:val="20"/>
                                  <w:szCs w:val="20"/>
                                </w:rPr>
                                <w:t>3.</w:t>
                              </w:r>
                            </w:p>
                            <w:p w:rsidR="00781AAD" w:rsidRPr="000E095B" w:rsidRDefault="00781AAD" w:rsidP="004B2651">
                              <w:pPr>
                                <w:widowControl w:val="0"/>
                                <w:rPr>
                                  <w:rFonts w:ascii="Arial" w:hAnsi="Arial" w:cs="Arial"/>
                                  <w:sz w:val="20"/>
                                  <w:szCs w:val="20"/>
                                </w:rPr>
                              </w:pPr>
                              <w:r w:rsidRPr="000E095B">
                                <w:rPr>
                                  <w:rFonts w:ascii="Arial" w:hAnsi="Arial" w:cs="Arial"/>
                                  <w:sz w:val="20"/>
                                  <w:szCs w:val="20"/>
                                </w:rPr>
                                <w:t>4.</w:t>
                              </w:r>
                            </w:p>
                          </w:txbxContent>
                        </wps:txbx>
                        <wps:bodyPr rot="0" vert="horz" wrap="square" lIns="36576" tIns="36576" rIns="36576" bIns="36576" anchor="t" anchorCtr="0" upright="1">
                          <a:noAutofit/>
                        </wps:bodyPr>
                      </wps:wsp>
                      <wps:wsp>
                        <wps:cNvPr id="92" name="Text Box 22"/>
                        <wps:cNvSpPr txBox="1">
                          <a:spLocks noChangeArrowheads="1"/>
                        </wps:cNvSpPr>
                        <wps:spPr bwMode="auto">
                          <a:xfrm>
                            <a:off x="1117063" y="1070373"/>
                            <a:ext cx="2010" cy="25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1AAD" w:rsidRPr="000E095B" w:rsidRDefault="00781AAD" w:rsidP="004B2651">
                              <w:pPr>
                                <w:widowControl w:val="0"/>
                                <w:rPr>
                                  <w:rFonts w:ascii="Arial" w:hAnsi="Arial" w:cs="Arial"/>
                                  <w:sz w:val="20"/>
                                  <w:szCs w:val="20"/>
                                </w:rPr>
                              </w:pPr>
                              <w:r w:rsidRPr="000E095B">
                                <w:rPr>
                                  <w:rFonts w:ascii="Arial" w:hAnsi="Arial" w:cs="Arial"/>
                                  <w:sz w:val="20"/>
                                  <w:szCs w:val="20"/>
                                </w:rPr>
                                <w:t>1</w:t>
                              </w:r>
                            </w:p>
                          </w:txbxContent>
                        </wps:txbx>
                        <wps:bodyPr rot="0" vert="horz" wrap="square" lIns="36576" tIns="36576" rIns="36576" bIns="36576" anchor="t" anchorCtr="0" upright="1">
                          <a:noAutofit/>
                        </wps:bodyPr>
                      </wps:wsp>
                      <wps:wsp>
                        <wps:cNvPr id="93" name="Text Box 23"/>
                        <wps:cNvSpPr txBox="1">
                          <a:spLocks noChangeArrowheads="1"/>
                        </wps:cNvSpPr>
                        <wps:spPr bwMode="auto">
                          <a:xfrm>
                            <a:off x="1131817" y="1076392"/>
                            <a:ext cx="2010" cy="25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1AAD" w:rsidRPr="000E095B" w:rsidRDefault="00781AAD" w:rsidP="004B2651">
                              <w:pPr>
                                <w:widowControl w:val="0"/>
                                <w:rPr>
                                  <w:rFonts w:ascii="Arial" w:hAnsi="Arial" w:cs="Arial"/>
                                  <w:sz w:val="20"/>
                                  <w:szCs w:val="20"/>
                                </w:rPr>
                              </w:pPr>
                              <w:r w:rsidRPr="000E095B">
                                <w:rPr>
                                  <w:rFonts w:ascii="Arial" w:hAnsi="Arial" w:cs="Arial"/>
                                  <w:sz w:val="20"/>
                                  <w:szCs w:val="20"/>
                                </w:rPr>
                                <w:t>2</w:t>
                              </w:r>
                            </w:p>
                          </w:txbxContent>
                        </wps:txbx>
                        <wps:bodyPr rot="0" vert="horz" wrap="square" lIns="36576" tIns="36576" rIns="36576" bIns="36576" anchor="t" anchorCtr="0" upright="1">
                          <a:noAutofit/>
                        </wps:bodyPr>
                      </wps:wsp>
                      <wps:wsp>
                        <wps:cNvPr id="94" name="Text Box 24"/>
                        <wps:cNvSpPr txBox="1">
                          <a:spLocks noChangeArrowheads="1"/>
                        </wps:cNvSpPr>
                        <wps:spPr bwMode="auto">
                          <a:xfrm>
                            <a:off x="1137484" y="1090108"/>
                            <a:ext cx="2010" cy="25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1AAD" w:rsidRPr="000E095B" w:rsidRDefault="00781AAD" w:rsidP="004B2651">
                              <w:pPr>
                                <w:widowControl w:val="0"/>
                                <w:rPr>
                                  <w:rFonts w:ascii="Arial" w:hAnsi="Arial" w:cs="Arial"/>
                                  <w:sz w:val="20"/>
                                  <w:szCs w:val="20"/>
                                </w:rPr>
                              </w:pPr>
                              <w:r w:rsidRPr="000E095B">
                                <w:rPr>
                                  <w:rFonts w:ascii="Arial" w:hAnsi="Arial" w:cs="Arial"/>
                                  <w:sz w:val="20"/>
                                  <w:szCs w:val="20"/>
                                </w:rPr>
                                <w:t>3</w:t>
                              </w:r>
                            </w:p>
                          </w:txbxContent>
                        </wps:txbx>
                        <wps:bodyPr rot="0" vert="horz" wrap="square" lIns="36576" tIns="36576" rIns="36576" bIns="36576" anchor="t" anchorCtr="0" upright="1">
                          <a:noAutofit/>
                        </wps:bodyPr>
                      </wps:wsp>
                      <wps:wsp>
                        <wps:cNvPr id="95" name="Text Box 25"/>
                        <wps:cNvSpPr txBox="1">
                          <a:spLocks noChangeArrowheads="1"/>
                        </wps:cNvSpPr>
                        <wps:spPr bwMode="auto">
                          <a:xfrm>
                            <a:off x="1132121" y="1103977"/>
                            <a:ext cx="2010" cy="25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1AAD" w:rsidRPr="000E095B" w:rsidRDefault="00781AAD" w:rsidP="004B2651">
                              <w:pPr>
                                <w:widowControl w:val="0"/>
                                <w:rPr>
                                  <w:rFonts w:ascii="Arial" w:hAnsi="Arial" w:cs="Arial"/>
                                  <w:sz w:val="20"/>
                                  <w:szCs w:val="20"/>
                                </w:rPr>
                              </w:pPr>
                              <w:r w:rsidRPr="000E095B">
                                <w:rPr>
                                  <w:rFonts w:ascii="Arial" w:hAnsi="Arial" w:cs="Arial"/>
                                  <w:sz w:val="20"/>
                                  <w:szCs w:val="20"/>
                                </w:rPr>
                                <w:t>4</w:t>
                              </w:r>
                            </w:p>
                          </w:txbxContent>
                        </wps:txbx>
                        <wps:bodyPr rot="0" vert="horz" wrap="square" lIns="36576" tIns="36576" rIns="36576" bIns="36576" anchor="t" anchorCtr="0" upright="1">
                          <a:noAutofit/>
                        </wps:bodyPr>
                      </wps:wsp>
                      <wps:wsp>
                        <wps:cNvPr id="192" name="Text Box 26"/>
                        <wps:cNvSpPr txBox="1">
                          <a:spLocks noChangeArrowheads="1"/>
                        </wps:cNvSpPr>
                        <wps:spPr bwMode="auto">
                          <a:xfrm>
                            <a:off x="1117186" y="1110454"/>
                            <a:ext cx="2010" cy="25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1AAD" w:rsidRPr="000E095B" w:rsidRDefault="00781AAD" w:rsidP="004B2651">
                              <w:pPr>
                                <w:widowControl w:val="0"/>
                                <w:rPr>
                                  <w:rFonts w:ascii="Arial" w:hAnsi="Arial" w:cs="Arial"/>
                                  <w:sz w:val="20"/>
                                  <w:szCs w:val="20"/>
                                </w:rPr>
                              </w:pPr>
                              <w:r w:rsidRPr="000E095B">
                                <w:rPr>
                                  <w:rFonts w:ascii="Arial" w:hAnsi="Arial" w:cs="Arial"/>
                                  <w:sz w:val="20"/>
                                  <w:szCs w:val="20"/>
                                </w:rPr>
                                <w:t>5</w:t>
                              </w:r>
                            </w:p>
                          </w:txbxContent>
                        </wps:txbx>
                        <wps:bodyPr rot="0" vert="horz" wrap="square" lIns="36576" tIns="36576" rIns="36576" bIns="36576" anchor="t" anchorCtr="0" upright="1">
                          <a:noAutofit/>
                        </wps:bodyPr>
                      </wps:wsp>
                      <wps:wsp>
                        <wps:cNvPr id="193" name="Text Box 27"/>
                        <wps:cNvSpPr txBox="1">
                          <a:spLocks noChangeArrowheads="1"/>
                        </wps:cNvSpPr>
                        <wps:spPr bwMode="auto">
                          <a:xfrm>
                            <a:off x="1102939" y="1103901"/>
                            <a:ext cx="2010" cy="25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1AAD" w:rsidRPr="000E095B" w:rsidRDefault="00781AAD" w:rsidP="004B2651">
                              <w:pPr>
                                <w:widowControl w:val="0"/>
                                <w:rPr>
                                  <w:rFonts w:ascii="Arial" w:hAnsi="Arial" w:cs="Arial"/>
                                  <w:sz w:val="20"/>
                                  <w:szCs w:val="20"/>
                                </w:rPr>
                              </w:pPr>
                              <w:r w:rsidRPr="000E095B">
                                <w:rPr>
                                  <w:rFonts w:ascii="Arial" w:hAnsi="Arial" w:cs="Arial"/>
                                  <w:sz w:val="20"/>
                                  <w:szCs w:val="20"/>
                                </w:rPr>
                                <w:t>6</w:t>
                              </w:r>
                            </w:p>
                          </w:txbxContent>
                        </wps:txbx>
                        <wps:bodyPr rot="0" vert="horz" wrap="square" lIns="36576" tIns="36576" rIns="36576" bIns="36576" anchor="t" anchorCtr="0" upright="1">
                          <a:noAutofit/>
                        </wps:bodyPr>
                      </wps:wsp>
                      <wps:wsp>
                        <wps:cNvPr id="194" name="Text Box 28"/>
                        <wps:cNvSpPr txBox="1">
                          <a:spLocks noChangeArrowheads="1"/>
                        </wps:cNvSpPr>
                        <wps:spPr bwMode="auto">
                          <a:xfrm>
                            <a:off x="1097687" y="1090108"/>
                            <a:ext cx="2010" cy="25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1AAD" w:rsidRPr="000E095B" w:rsidRDefault="00781AAD" w:rsidP="004B2651">
                              <w:pPr>
                                <w:widowControl w:val="0"/>
                                <w:rPr>
                                  <w:rFonts w:ascii="Arial" w:hAnsi="Arial" w:cs="Arial"/>
                                  <w:sz w:val="20"/>
                                  <w:szCs w:val="20"/>
                                </w:rPr>
                              </w:pPr>
                              <w:r w:rsidRPr="000E095B">
                                <w:rPr>
                                  <w:rFonts w:ascii="Arial" w:hAnsi="Arial" w:cs="Arial"/>
                                  <w:sz w:val="20"/>
                                  <w:szCs w:val="20"/>
                                </w:rPr>
                                <w:t>7</w:t>
                              </w:r>
                            </w:p>
                          </w:txbxContent>
                        </wps:txbx>
                        <wps:bodyPr rot="0" vert="horz" wrap="square" lIns="36576" tIns="36576" rIns="36576" bIns="36576" anchor="t" anchorCtr="0" upright="1">
                          <a:noAutofit/>
                        </wps:bodyPr>
                      </wps:wsp>
                      <wps:wsp>
                        <wps:cNvPr id="195" name="Text Box 29"/>
                        <wps:cNvSpPr txBox="1">
                          <a:spLocks noChangeArrowheads="1"/>
                        </wps:cNvSpPr>
                        <wps:spPr bwMode="auto">
                          <a:xfrm>
                            <a:off x="1102558" y="1077231"/>
                            <a:ext cx="2010" cy="25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1AAD" w:rsidRPr="000E095B" w:rsidRDefault="00781AAD" w:rsidP="004B2651">
                              <w:pPr>
                                <w:widowControl w:val="0"/>
                                <w:rPr>
                                  <w:rFonts w:ascii="Arial" w:hAnsi="Arial" w:cs="Arial"/>
                                  <w:sz w:val="20"/>
                                  <w:szCs w:val="20"/>
                                </w:rPr>
                              </w:pPr>
                              <w:r w:rsidRPr="000E095B">
                                <w:rPr>
                                  <w:rFonts w:ascii="Arial" w:hAnsi="Arial" w:cs="Arial"/>
                                  <w:sz w:val="20"/>
                                  <w:szCs w:val="20"/>
                                </w:rPr>
                                <w:t>8</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31" style="position:absolute;left:0;text-align:left;margin-left:53.55pt;margin-top:8.4pt;width:329.2pt;height:444.6pt;z-index:251689984" coordorigin="10976,10565" coordsize="41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">
                <v:group id="Group 12" o:spid="_x0000_s1032" style="position:absolute;left:10995;top:10724;width:377;height:380" coordorigin="10676,10876" coordsize="37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13" o:spid="_x0000_s1033" style="position:absolute;left:10676;top:10876;width:377;height:381" coordorigin="10676,10876" coordsize="37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type id="_x0000_t32" coordsize="21600,21600" o:spt="32" o:oned="t" path="m,l21600,21600e" filled="f">
                      <v:path arrowok="t" fillok="f" o:connecttype="none"/>
                      <o:lock v:ext="edit" shapetype="t"/>
                    </v:shapetype>
                    <v:shape id="AutoShape 14" o:spid="_x0000_s1034" type="#_x0000_t32" style="position:absolute;left:10723;top:10941;width:279;height:2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LDEsQAAADbAAAADwAAAGRycy9kb3ducmV2LnhtbESPQWvCQBSE70L/w/KE3nRjERtSV5Fi&#10;1dJLG4vnZ/aZBLNvQ/ZV47/vFgoeh5n5hpkve9eoC3Wh9mxgMk5AERfe1lwa+N6/jVJQQZAtNp7J&#10;wI0CLBcPgzlm1l/5iy65lCpCOGRooBJpM61DUZHDMPYtcfROvnMoUXalth1eI9w1+ilJZtphzXGh&#10;wpZeKyrO+Y8zsH4/H06TffnRP3+mh836KPl2JcY8DvvVCyihXu7h//bOGkin8Pcl/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csMSxAAAANsAAAAPAAAAAAAAAAAA&#10;AAAAAKECAABkcnMvZG93bnJldi54bWxQSwUGAAAAAAQABAD5AAAAkgMAAAAA&#10;">
                      <v:shadow color="black"/>
                    </v:shape>
                    <v:shape id="AutoShape 15" o:spid="_x0000_s1035" type="#_x0000_t32" style="position:absolute;left:10860;top:10876;width:0;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5micQAAADbAAAADwAAAGRycy9kb3ducmV2LnhtbESPQWvCQBSE70L/w/KE3nRjQRtSV5Fi&#10;1dJLG4vnZ/aZBLNvQ/ZV47/vFgoeh5n5hpkve9eoC3Wh9mxgMk5AERfe1lwa+N6/jVJQQZAtNp7J&#10;wI0CLBcPgzlm1l/5iy65lCpCOGRooBJpM61DUZHDMPYtcfROvnMoUXalth1eI9w1+ilJZtphzXGh&#10;wpZeKyrO+Y8zsH4/H06TffnRP3+mh836KPl2JcY8DvvVCyihXu7h//bOGkin8Pcl/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maJxAAAANsAAAAPAAAAAAAAAAAA&#10;AAAAAKECAABkcnMvZG93bnJldi54bWxQSwUGAAAAAAQABAD5AAAAkgMAAAAA&#10;">
                      <v:shadow color="black"/>
                    </v:shape>
                    <v:shape id="AutoShape 16" o:spid="_x0000_s1036" type="#_x0000_t32" style="position:absolute;left:10725;top:10934;width:272;height:2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kHWMUAAADbAAAADwAAAGRycy9kb3ducmV2LnhtbESPQWvCQBSE74X+h+UJvZRmo6CkMZsg&#10;BaEIHmp7yPGZfU1Ss29DdtX137uFQo/DzHzDFFUwg7jQ5HrLCuZJCoK4sbrnVsHX5/YlA+E8ssbB&#10;Mim4kYOqfHwoMNf2yh90OfhWRAi7HBV03o+5lK7pyKBL7EgcvW87GfRRTq3UE14j3AxykaYrabDn&#10;uNDhSG8dNafD2Shgt+vr5esiHPeaN8+7c+2yn1qpp1nYrEF4Cv4//Nd+1wqyFfx+iT9Al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kHWMUAAADbAAAADwAAAAAAAAAA&#10;AAAAAAChAgAAZHJzL2Rvd25yZXYueG1sUEsFBgAAAAAEAAQA+QAAAJMDAAAAAA==&#10;">
                      <v:shadow color="black"/>
                    </v:shape>
                    <v:shape id="AutoShape 17" o:spid="_x0000_s1037" type="#_x0000_t32" style="position:absolute;left:10676;top:11065;width: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BdZcQAAADbAAAADwAAAGRycy9kb3ducmV2LnhtbESPQWvCQBSE70L/w/KE3nSjhxqiq4hY&#10;29JLjeL5mX0mwezbkH3V9N93CwWPw8x8wyxWvWvUjbpQezYwGSegiAtvay4NHA+voxRUEGSLjWcy&#10;8EMBVsunwQIz6++8p1supYoQDhkaqETaTOtQVOQwjH1LHL2L7xxKlF2pbYf3CHeNnibJi3ZYc1yo&#10;sKVNRcU1/3YGth/X02VyKD/72Vd62m3Pkr+txZjnYb+egxLq5RH+b79bA+kM/r7EH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oF1lxAAAANsAAAAPAAAAAAAAAAAA&#10;AAAAAKECAABkcnMvZG93bnJldi54bWxQSwUGAAAAAAQABAD5AAAAkgMAAAAA&#10;">
                      <v:shadow color="black"/>
                    </v:shape>
                  </v:group>
                  <v:group id="Group 18" o:spid="_x0000_s1038" style="position:absolute;left:10789;top:11003;width:134;height:120" coordorigin="10789,11009" coordsize="133,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oval id="Oval 19" o:spid="_x0000_s1039" style="position:absolute;left:10789;top:11009;width:13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UcMA&#10;AADbAAAADwAAAGRycy9kb3ducmV2LnhtbESPzWrDMBCE74W+g9hALqVZN4GSOFFC6B+95ucBFmtr&#10;O7FWQlJjp09fBQo9DjPzDbPaDLZTFw6xdaLhaVKAYqmcaaXWcDy8P85BxURiqHPCGq4cYbO+v1tR&#10;aVwvO77sU60yRGJJGpqUfIkYq4YtxYnzLNn7csFSyjLUaAL1GW47nBbFM1pqJS805Pml4eq8/7Ya&#10;3mbTBzwE/Ki9x9Pu1fQ/brHVejwatktQiYf0H/5rfxoN8wXcvuQf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4UcMAAADbAAAADwAAAAAAAAAAAAAAAACYAgAAZHJzL2Rv&#10;d25yZXYueG1sUEsFBgAAAAAEAAQA9QAAAIgDAAAAAA==&#10;">
                      <v:shadow color="black"/>
                      <v:textbox inset="2.88pt,2.88pt,2.88pt,2.88pt"/>
                    </v:oval>
                    <v:shape id="Text Box 20" o:spid="_x0000_s1040" type="#_x0000_t202" style="position:absolute;left:10802;top:11036;width:110;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mAsIA&#10;AADbAAAADwAAAGRycy9kb3ducmV2LnhtbERPy4rCMBTdC/5DuAOzkTFVUGaqUUQYRl05PnB7aa5t&#10;x+amNBkb/XqzEFwezns6D6YSV2pcaVnBoJ+AIM6sLjlXcNh/f3yCcB5ZY2WZFNzIwXzW7Uwx1bbl&#10;X7rufC5iCLsUFRTe16mULivIoOvbmjhyZ9sY9BE2udQNtjHcVHKYJGNpsOTYUGBNy4Kyy+7fKNj0&#10;+Dg6be/hZ+PWf/tLyA/VsFXq/S0sJiA8Bf8SP90rreArro9f4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YCwgAAANsAAAAPAAAAAAAAAAAAAAAAAJgCAABkcnMvZG93&#10;bnJldi54bWxQSwUGAAAAAAQABAD1AAAAhwMAAAAA&#10;" filled="f" fillcolor="#5b9bd5" stroked="f" strokeweight="2pt">
                      <v:textbox inset="2.88pt,2.88pt,2.88pt,2.88pt">
                        <w:txbxContent>
                          <w:p w:rsidR="00781AAD" w:rsidRPr="000E095B" w:rsidRDefault="00781AAD" w:rsidP="004B2651">
                            <w:pPr>
                              <w:widowControl w:val="0"/>
                              <w:jc w:val="center"/>
                              <w:rPr>
                                <w:rFonts w:ascii="Arial" w:hAnsi="Arial" w:cs="Arial"/>
                                <w:b/>
                                <w:bCs/>
                                <w:sz w:val="12"/>
                                <w:szCs w:val="12"/>
                              </w:rPr>
                            </w:pPr>
                          </w:p>
                          <w:p w:rsidR="00781AAD" w:rsidRPr="000E095B" w:rsidRDefault="00781AAD" w:rsidP="004B2651">
                            <w:pPr>
                              <w:widowControl w:val="0"/>
                              <w:jc w:val="center"/>
                              <w:rPr>
                                <w:rFonts w:ascii="Arial" w:hAnsi="Arial" w:cs="Arial"/>
                                <w:b/>
                                <w:bCs/>
                                <w:sz w:val="28"/>
                                <w:szCs w:val="28"/>
                              </w:rPr>
                            </w:pPr>
                            <w:r w:rsidRPr="000E095B">
                              <w:rPr>
                                <w:rFonts w:ascii="Arial" w:hAnsi="Arial" w:cs="Arial"/>
                                <w:b/>
                                <w:bCs/>
                                <w:sz w:val="28"/>
                                <w:szCs w:val="28"/>
                              </w:rPr>
                              <w:t>Laboratory Safety</w:t>
                            </w:r>
                          </w:p>
                        </w:txbxContent>
                      </v:textbox>
                    </v:shape>
                  </v:group>
                </v:group>
                <v:shape id="Text Box 21" o:spid="_x0000_s1041" type="#_x0000_t202" style="position:absolute;left:10995;top:10565;width:219;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DmcUA&#10;AADbAAAADwAAAGRycy9kb3ducmV2LnhtbESPQWvCQBSE7wX/w/KEXkrdKFQ0uooIpW1ONlq8PrLP&#10;JJp9G7Jbs+2v7wpCj8PMfMMs18E04kqdqy0rGI8SEMSF1TWXCg771+cZCOeRNTaWScEPOVivBg9L&#10;TLXt+ZOuuS9FhLBLUUHlfZtK6YqKDLqRbYmjd7KdQR9lV0rdYR/hppGTJJlKgzXHhQpb2lZUXPJv&#10;oyB74q+X4+43vGXu47y/hPLQTHqlHodhswDhKfj/8L39rhXMx3D7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IOZxQAAANsAAAAPAAAAAAAAAAAAAAAAAJgCAABkcnMv&#10;ZG93bnJldi54bWxQSwUGAAAAAAQABAD1AAAAigMAAAAA&#10;" filled="f" fillcolor="#5b9bd5" stroked="f" strokeweight="2pt">
                  <v:textbox inset="2.88pt,2.88pt,2.88pt,2.88pt">
                    <w:txbxContent>
                      <w:p w:rsidR="00781AAD" w:rsidRPr="000E095B" w:rsidRDefault="00781AAD" w:rsidP="004B2651">
                        <w:pPr>
                          <w:widowControl w:val="0"/>
                          <w:spacing w:after="60"/>
                          <w:rPr>
                            <w:rFonts w:ascii="Arial" w:hAnsi="Arial" w:cs="Arial"/>
                            <w:sz w:val="20"/>
                            <w:szCs w:val="20"/>
                          </w:rPr>
                        </w:pPr>
                        <w:r w:rsidRPr="000E095B">
                          <w:rPr>
                            <w:rFonts w:ascii="Arial" w:hAnsi="Arial" w:cs="Arial"/>
                            <w:b/>
                            <w:bCs/>
                            <w:sz w:val="20"/>
                            <w:szCs w:val="20"/>
                          </w:rPr>
                          <w:t xml:space="preserve">Directions: </w:t>
                        </w:r>
                        <w:r w:rsidRPr="000E095B">
                          <w:rPr>
                            <w:rFonts w:ascii="Arial" w:hAnsi="Arial" w:cs="Arial"/>
                            <w:sz w:val="20"/>
                            <w:szCs w:val="20"/>
                          </w:rPr>
                          <w:t>In your group, generate a list of 8 safety rules. Be prepared to discuss them as a class.</w:t>
                        </w:r>
                      </w:p>
                      <w:p w:rsidR="00781AAD" w:rsidRPr="000E095B" w:rsidRDefault="00781AAD" w:rsidP="004B2651">
                        <w:pPr>
                          <w:widowControl w:val="0"/>
                          <w:spacing w:after="60"/>
                          <w:rPr>
                            <w:rFonts w:ascii="Arial" w:hAnsi="Arial" w:cs="Arial"/>
                            <w:b/>
                            <w:bCs/>
                            <w:sz w:val="20"/>
                            <w:szCs w:val="20"/>
                          </w:rPr>
                        </w:pPr>
                        <w:r w:rsidRPr="000E095B">
                          <w:rPr>
                            <w:rFonts w:ascii="Arial" w:hAnsi="Arial" w:cs="Arial"/>
                            <w:b/>
                            <w:bCs/>
                            <w:sz w:val="20"/>
                            <w:szCs w:val="20"/>
                          </w:rPr>
                          <w:t>Group Names:</w:t>
                        </w:r>
                      </w:p>
                      <w:p w:rsidR="00781AAD" w:rsidRPr="000E095B" w:rsidRDefault="00781AAD" w:rsidP="004B2651">
                        <w:pPr>
                          <w:widowControl w:val="0"/>
                          <w:spacing w:after="60"/>
                          <w:rPr>
                            <w:rFonts w:ascii="Arial" w:hAnsi="Arial" w:cs="Arial"/>
                            <w:sz w:val="20"/>
                            <w:szCs w:val="20"/>
                          </w:rPr>
                        </w:pPr>
                        <w:r w:rsidRPr="000E095B">
                          <w:rPr>
                            <w:rFonts w:ascii="Arial" w:hAnsi="Arial" w:cs="Arial"/>
                            <w:sz w:val="20"/>
                            <w:szCs w:val="20"/>
                          </w:rPr>
                          <w:t>1.</w:t>
                        </w:r>
                      </w:p>
                      <w:p w:rsidR="00781AAD" w:rsidRPr="000E095B" w:rsidRDefault="00781AAD" w:rsidP="004B2651">
                        <w:pPr>
                          <w:widowControl w:val="0"/>
                          <w:spacing w:after="60"/>
                          <w:rPr>
                            <w:rFonts w:ascii="Arial" w:hAnsi="Arial" w:cs="Arial"/>
                            <w:sz w:val="20"/>
                            <w:szCs w:val="20"/>
                          </w:rPr>
                        </w:pPr>
                        <w:r w:rsidRPr="000E095B">
                          <w:rPr>
                            <w:rFonts w:ascii="Arial" w:hAnsi="Arial" w:cs="Arial"/>
                            <w:sz w:val="20"/>
                            <w:szCs w:val="20"/>
                          </w:rPr>
                          <w:t>2.</w:t>
                        </w:r>
                      </w:p>
                      <w:p w:rsidR="00781AAD" w:rsidRPr="000E095B" w:rsidRDefault="00781AAD" w:rsidP="004B2651">
                        <w:pPr>
                          <w:widowControl w:val="0"/>
                          <w:spacing w:after="60"/>
                          <w:rPr>
                            <w:rFonts w:ascii="Arial" w:hAnsi="Arial" w:cs="Arial"/>
                            <w:sz w:val="20"/>
                            <w:szCs w:val="20"/>
                          </w:rPr>
                        </w:pPr>
                        <w:r w:rsidRPr="000E095B">
                          <w:rPr>
                            <w:rFonts w:ascii="Arial" w:hAnsi="Arial" w:cs="Arial"/>
                            <w:sz w:val="20"/>
                            <w:szCs w:val="20"/>
                          </w:rPr>
                          <w:t>3.</w:t>
                        </w:r>
                      </w:p>
                      <w:p w:rsidR="00781AAD" w:rsidRPr="000E095B" w:rsidRDefault="00781AAD" w:rsidP="004B2651">
                        <w:pPr>
                          <w:widowControl w:val="0"/>
                          <w:rPr>
                            <w:rFonts w:ascii="Arial" w:hAnsi="Arial" w:cs="Arial"/>
                            <w:sz w:val="20"/>
                            <w:szCs w:val="20"/>
                          </w:rPr>
                        </w:pPr>
                        <w:r w:rsidRPr="000E095B">
                          <w:rPr>
                            <w:rFonts w:ascii="Arial" w:hAnsi="Arial" w:cs="Arial"/>
                            <w:sz w:val="20"/>
                            <w:szCs w:val="20"/>
                          </w:rPr>
                          <w:t>4.</w:t>
                        </w:r>
                      </w:p>
                    </w:txbxContent>
                  </v:textbox>
                </v:shape>
                <v:shape id="Text Box 22" o:spid="_x0000_s1042" type="#_x0000_t202" style="position:absolute;left:11170;top:10703;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d7sUA&#10;AADbAAAADwAAAGRycy9kb3ducmV2LnhtbESPT2vCQBTE70K/w/IKXkQ3DSg1dZVSKG09+Revj+xr&#10;kpp9G7KrWf30riD0OMzMb5jZIphanKl1lWUFL6MEBHFudcWFgt32c/gKwnlkjbVlUnAhB4v5U2+G&#10;mbYdr+m88YWIEHYZKii9bzIpXV6SQTeyDXH0fm1r0EfZFlK32EW4qWWaJBNpsOK4UGJDHyXlx83J&#10;KFgOeD8+rK7ha+l+/rbHUOzqtFOq/xze30B4Cv4//Gh/awXTF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h3uxQAAANsAAAAPAAAAAAAAAAAAAAAAAJgCAABkcnMv&#10;ZG93bnJldi54bWxQSwUGAAAAAAQABAD1AAAAigMAAAAA&#10;" filled="f" fillcolor="#5b9bd5" stroked="f" strokeweight="2pt">
                  <v:textbox inset="2.88pt,2.88pt,2.88pt,2.88pt">
                    <w:txbxContent>
                      <w:p w:rsidR="00781AAD" w:rsidRPr="000E095B" w:rsidRDefault="00781AAD" w:rsidP="004B2651">
                        <w:pPr>
                          <w:widowControl w:val="0"/>
                          <w:rPr>
                            <w:rFonts w:ascii="Arial" w:hAnsi="Arial" w:cs="Arial"/>
                            <w:sz w:val="20"/>
                            <w:szCs w:val="20"/>
                          </w:rPr>
                        </w:pPr>
                        <w:r w:rsidRPr="000E095B">
                          <w:rPr>
                            <w:rFonts w:ascii="Arial" w:hAnsi="Arial" w:cs="Arial"/>
                            <w:sz w:val="20"/>
                            <w:szCs w:val="20"/>
                          </w:rPr>
                          <w:t>1</w:t>
                        </w:r>
                      </w:p>
                    </w:txbxContent>
                  </v:textbox>
                </v:shape>
                <v:shape id="Text Box 23" o:spid="_x0000_s1043" type="#_x0000_t202" style="position:absolute;left:11318;top:10763;width:20;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4dcUA&#10;AADbAAAADwAAAGRycy9kb3ducmV2LnhtbESPQWvCQBSE7wX/w/IEL6VutFhqdBURpK0njRavj+wz&#10;iWbfhuzWbPvru0Khx2FmvmHmy2BqcaPWVZYVjIYJCOLc6ooLBcfD5ukVhPPIGmvLpOCbHCwXvYc5&#10;ptp2vKdb5gsRIexSVFB636RSurwkg25oG+LonW1r0EfZFlK32EW4qeU4SV6kwYrjQokNrUvKr9mX&#10;UbB95M/JafcT3rbu43K4huJYjzulBv2wmoHwFPx/+K/9rhVMn+H+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rh1xQAAANsAAAAPAAAAAAAAAAAAAAAAAJgCAABkcnMv&#10;ZG93bnJldi54bWxQSwUGAAAAAAQABAD1AAAAigMAAAAA&#10;" filled="f" fillcolor="#5b9bd5" stroked="f" strokeweight="2pt">
                  <v:textbox inset="2.88pt,2.88pt,2.88pt,2.88pt">
                    <w:txbxContent>
                      <w:p w:rsidR="00781AAD" w:rsidRPr="000E095B" w:rsidRDefault="00781AAD" w:rsidP="004B2651">
                        <w:pPr>
                          <w:widowControl w:val="0"/>
                          <w:rPr>
                            <w:rFonts w:ascii="Arial" w:hAnsi="Arial" w:cs="Arial"/>
                            <w:sz w:val="20"/>
                            <w:szCs w:val="20"/>
                          </w:rPr>
                        </w:pPr>
                        <w:r w:rsidRPr="000E095B">
                          <w:rPr>
                            <w:rFonts w:ascii="Arial" w:hAnsi="Arial" w:cs="Arial"/>
                            <w:sz w:val="20"/>
                            <w:szCs w:val="20"/>
                          </w:rPr>
                          <w:t>2</w:t>
                        </w:r>
                      </w:p>
                    </w:txbxContent>
                  </v:textbox>
                </v:shape>
                <v:shape id="Text Box 24" o:spid="_x0000_s1044" type="#_x0000_t202" style="position:absolute;left:11374;top:10901;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gAcUA&#10;AADbAAAADwAAAGRycy9kb3ducmV2LnhtbESPQWvCQBSE7wX/w/IEL6VulFpqdBURpK0njRavj+wz&#10;iWbfhuzWbPvru0Khx2FmvmHmy2BqcaPWVZYVjIYJCOLc6ooLBcfD5ukVhPPIGmvLpOCbHCwXvYc5&#10;ptp2vKdb5gsRIexSVFB636RSurwkg25oG+LonW1r0EfZFlK32EW4qeU4SV6kwYrjQokNrUvKr9mX&#10;UbB95M/JafcT3rbu43K4huJYjzulBv2wmoHwFPx/+K/9rhVMn+H+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yABxQAAANsAAAAPAAAAAAAAAAAAAAAAAJgCAABkcnMv&#10;ZG93bnJldi54bWxQSwUGAAAAAAQABAD1AAAAigMAAAAA&#10;" filled="f" fillcolor="#5b9bd5" stroked="f" strokeweight="2pt">
                  <v:textbox inset="2.88pt,2.88pt,2.88pt,2.88pt">
                    <w:txbxContent>
                      <w:p w:rsidR="00781AAD" w:rsidRPr="000E095B" w:rsidRDefault="00781AAD" w:rsidP="004B2651">
                        <w:pPr>
                          <w:widowControl w:val="0"/>
                          <w:rPr>
                            <w:rFonts w:ascii="Arial" w:hAnsi="Arial" w:cs="Arial"/>
                            <w:sz w:val="20"/>
                            <w:szCs w:val="20"/>
                          </w:rPr>
                        </w:pPr>
                        <w:r w:rsidRPr="000E095B">
                          <w:rPr>
                            <w:rFonts w:ascii="Arial" w:hAnsi="Arial" w:cs="Arial"/>
                            <w:sz w:val="20"/>
                            <w:szCs w:val="20"/>
                          </w:rPr>
                          <w:t>3</w:t>
                        </w:r>
                      </w:p>
                    </w:txbxContent>
                  </v:textbox>
                </v:shape>
                <v:shape id="Text Box 25" o:spid="_x0000_s1045" type="#_x0000_t202" style="position:absolute;left:11321;top:11039;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msUA&#10;AADbAAAADwAAAGRycy9kb3ducmV2LnhtbESPQWvCQBSE7wX/w/KEXkrdVFA0ugkilFpPrVq8PrKv&#10;SWr2bciuZuuvdwtCj8PMfMMs82AacaHO1ZYVvIwSEMSF1TWXCg771+cZCOeRNTaWScEvOcizwcMS&#10;U217/qTLzpciQtilqKDyvk2ldEVFBt3ItsTR+7adQR9lV0rdYR/hppHjJJlKgzXHhQpbWldUnHZn&#10;o2D7xF+T48c1vG3d+8/+FMpDM+6VehyG1QKEp+D/w/f2RiuYT+Dv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4WaxQAAANsAAAAPAAAAAAAAAAAAAAAAAJgCAABkcnMv&#10;ZG93bnJldi54bWxQSwUGAAAAAAQABAD1AAAAigMAAAAA&#10;" filled="f" fillcolor="#5b9bd5" stroked="f" strokeweight="2pt">
                  <v:textbox inset="2.88pt,2.88pt,2.88pt,2.88pt">
                    <w:txbxContent>
                      <w:p w:rsidR="00781AAD" w:rsidRPr="000E095B" w:rsidRDefault="00781AAD" w:rsidP="004B2651">
                        <w:pPr>
                          <w:widowControl w:val="0"/>
                          <w:rPr>
                            <w:rFonts w:ascii="Arial" w:hAnsi="Arial" w:cs="Arial"/>
                            <w:sz w:val="20"/>
                            <w:szCs w:val="20"/>
                          </w:rPr>
                        </w:pPr>
                        <w:r w:rsidRPr="000E095B">
                          <w:rPr>
                            <w:rFonts w:ascii="Arial" w:hAnsi="Arial" w:cs="Arial"/>
                            <w:sz w:val="20"/>
                            <w:szCs w:val="20"/>
                          </w:rPr>
                          <w:t>4</w:t>
                        </w:r>
                      </w:p>
                    </w:txbxContent>
                  </v:textbox>
                </v:shape>
                <v:shape id="Text Box 26" o:spid="_x0000_s1046" type="#_x0000_t202" style="position:absolute;left:11171;top:11104;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QgcQA&#10;AADcAAAADwAAAGRycy9kb3ducmV2LnhtbERPS2vCQBC+F/wPywi9lLox0GKjq4ggPk7VWHodsmMS&#10;zc6G7NZs++u7hYK3+fieM1sE04gbda62rGA8SkAQF1bXXCo45evnCQjnkTU2lknBNzlYzAcPM8y0&#10;7flAt6MvRQxhl6GCyvs2k9IVFRl0I9sSR+5sO4M+wq6UusM+hptGpknyKg3WHBsqbGlVUXE9fhkF&#10;+yf+ePl8/wmbvdtd8msoT03aK/U4DMspCE/B38X/7q2O899S+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aEIHEAAAA3AAAAA8AAAAAAAAAAAAAAAAAmAIAAGRycy9k&#10;b3ducmV2LnhtbFBLBQYAAAAABAAEAPUAAACJAwAAAAA=&#10;" filled="f" fillcolor="#5b9bd5" stroked="f" strokeweight="2pt">
                  <v:textbox inset="2.88pt,2.88pt,2.88pt,2.88pt">
                    <w:txbxContent>
                      <w:p w:rsidR="00781AAD" w:rsidRPr="000E095B" w:rsidRDefault="00781AAD" w:rsidP="004B2651">
                        <w:pPr>
                          <w:widowControl w:val="0"/>
                          <w:rPr>
                            <w:rFonts w:ascii="Arial" w:hAnsi="Arial" w:cs="Arial"/>
                            <w:sz w:val="20"/>
                            <w:szCs w:val="20"/>
                          </w:rPr>
                        </w:pPr>
                        <w:r w:rsidRPr="000E095B">
                          <w:rPr>
                            <w:rFonts w:ascii="Arial" w:hAnsi="Arial" w:cs="Arial"/>
                            <w:sz w:val="20"/>
                            <w:szCs w:val="20"/>
                          </w:rPr>
                          <w:t>5</w:t>
                        </w:r>
                      </w:p>
                    </w:txbxContent>
                  </v:textbox>
                </v:shape>
                <v:shape id="Text Box 27" o:spid="_x0000_s1047" type="#_x0000_t202" style="position:absolute;left:11029;top:11039;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1GsQA&#10;AADcAAAADwAAAGRycy9kb3ducmV2LnhtbERPTWvCQBC9F/oflin0UnSjRdHUVYpQWj1pVLwO2WmS&#10;mp0N2a1Z/fWuUOhtHu9zZotganGm1lWWFQz6CQji3OqKCwX73UdvAsJ5ZI21ZVJwIQeL+ePDDFNt&#10;O97SOfOFiCHsUlRQet+kUrq8JIOubxviyH3b1qCPsC2kbrGL4aaWwyQZS4MVx4YSG1qWlJ+yX6Ng&#10;/cKH0XFzDZ9rt/rZnUKxr4edUs9P4f0NhKfg/8V/7i8d509f4f5Mv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tRrEAAAA3AAAAA8AAAAAAAAAAAAAAAAAmAIAAGRycy9k&#10;b3ducmV2LnhtbFBLBQYAAAAABAAEAPUAAACJAwAAAAA=&#10;" filled="f" fillcolor="#5b9bd5" stroked="f" strokeweight="2pt">
                  <v:textbox inset="2.88pt,2.88pt,2.88pt,2.88pt">
                    <w:txbxContent>
                      <w:p w:rsidR="00781AAD" w:rsidRPr="000E095B" w:rsidRDefault="00781AAD" w:rsidP="004B2651">
                        <w:pPr>
                          <w:widowControl w:val="0"/>
                          <w:rPr>
                            <w:rFonts w:ascii="Arial" w:hAnsi="Arial" w:cs="Arial"/>
                            <w:sz w:val="20"/>
                            <w:szCs w:val="20"/>
                          </w:rPr>
                        </w:pPr>
                        <w:r w:rsidRPr="000E095B">
                          <w:rPr>
                            <w:rFonts w:ascii="Arial" w:hAnsi="Arial" w:cs="Arial"/>
                            <w:sz w:val="20"/>
                            <w:szCs w:val="20"/>
                          </w:rPr>
                          <w:t>6</w:t>
                        </w:r>
                      </w:p>
                    </w:txbxContent>
                  </v:textbox>
                </v:shape>
                <v:shape id="Text Box 28" o:spid="_x0000_s1048" type="#_x0000_t202" style="position:absolute;left:10976;top:10901;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tbsQA&#10;AADcAAAADwAAAGRycy9kb3ducmV2LnhtbERPTWvCQBC9F/oflin0UnSjVNHUVYpQWj1pVLwO2WmS&#10;mp0N2a1Z/fWuUOhtHu9zZotganGm1lWWFQz6CQji3OqKCwX73UdvAsJ5ZI21ZVJwIQeL+ePDDFNt&#10;O97SOfOFiCHsUlRQet+kUrq8JIOubxviyH3b1qCPsC2kbrGL4aaWwyQZS4MVx4YSG1qWlJ+yX6Ng&#10;/cKH0XFzDZ9rt/rZnUKxr4edUs9P4f0NhKfg/8V/7i8d509f4f5Mv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W7EAAAA3AAAAA8AAAAAAAAAAAAAAAAAmAIAAGRycy9k&#10;b3ducmV2LnhtbFBLBQYAAAAABAAEAPUAAACJAwAAAAA=&#10;" filled="f" fillcolor="#5b9bd5" stroked="f" strokeweight="2pt">
                  <v:textbox inset="2.88pt,2.88pt,2.88pt,2.88pt">
                    <w:txbxContent>
                      <w:p w:rsidR="00781AAD" w:rsidRPr="000E095B" w:rsidRDefault="00781AAD" w:rsidP="004B2651">
                        <w:pPr>
                          <w:widowControl w:val="0"/>
                          <w:rPr>
                            <w:rFonts w:ascii="Arial" w:hAnsi="Arial" w:cs="Arial"/>
                            <w:sz w:val="20"/>
                            <w:szCs w:val="20"/>
                          </w:rPr>
                        </w:pPr>
                        <w:r w:rsidRPr="000E095B">
                          <w:rPr>
                            <w:rFonts w:ascii="Arial" w:hAnsi="Arial" w:cs="Arial"/>
                            <w:sz w:val="20"/>
                            <w:szCs w:val="20"/>
                          </w:rPr>
                          <w:t>7</w:t>
                        </w:r>
                      </w:p>
                    </w:txbxContent>
                  </v:textbox>
                </v:shape>
                <v:shape id="Text Box 29" o:spid="_x0000_s1049" type="#_x0000_t202" style="position:absolute;left:11025;top:10772;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I9cQA&#10;AADcAAAADwAAAGRycy9kb3ducmV2LnhtbERPTWvCQBC9F/wPywi9lLqpoGh0E0QotZ5atXgdstMk&#10;NTsbsqvZ+uvdgtDbPN7nLPNgGnGhztWWFbyMEhDEhdU1lwoO+9fnGQjnkTU2lknBLznIs8HDElNt&#10;e/6ky86XIoawS1FB5X2bSumKigy6kW2JI/dtO4M+wq6UusM+hptGjpNkKg3WHBsqbGldUXHanY2C&#10;7RN/TY4f1/C2de8/+1MoD824V+pxGFYLEJ6C/xff3Rsd588n8PdMv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iPXEAAAA3AAAAA8AAAAAAAAAAAAAAAAAmAIAAGRycy9k&#10;b3ducmV2LnhtbFBLBQYAAAAABAAEAPUAAACJAwAAAAA=&#10;" filled="f" fillcolor="#5b9bd5" stroked="f" strokeweight="2pt">
                  <v:textbox inset="2.88pt,2.88pt,2.88pt,2.88pt">
                    <w:txbxContent>
                      <w:p w:rsidR="00781AAD" w:rsidRPr="000E095B" w:rsidRDefault="00781AAD" w:rsidP="004B2651">
                        <w:pPr>
                          <w:widowControl w:val="0"/>
                          <w:rPr>
                            <w:rFonts w:ascii="Arial" w:hAnsi="Arial" w:cs="Arial"/>
                            <w:sz w:val="20"/>
                            <w:szCs w:val="20"/>
                          </w:rPr>
                        </w:pPr>
                        <w:r w:rsidRPr="000E095B">
                          <w:rPr>
                            <w:rFonts w:ascii="Arial" w:hAnsi="Arial" w:cs="Arial"/>
                            <w:sz w:val="20"/>
                            <w:szCs w:val="20"/>
                          </w:rPr>
                          <w:t>8</w:t>
                        </w:r>
                      </w:p>
                    </w:txbxContent>
                  </v:textbox>
                </v:shape>
              </v:group>
            </w:pict>
          </mc:Fallback>
        </mc:AlternateContent>
      </w: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noProof/>
          <w:sz w:val="22"/>
          <w:szCs w:val="22"/>
        </w:rPr>
      </w:pPr>
    </w:p>
    <w:p w:rsidR="004B2651" w:rsidRDefault="004B2651" w:rsidP="004B2651">
      <w:pPr>
        <w:ind w:left="360"/>
        <w:rPr>
          <w:rFonts w:ascii="Arial" w:hAnsi="Arial" w:cs="Arial"/>
          <w:sz w:val="22"/>
          <w:szCs w:val="22"/>
        </w:rPr>
      </w:pPr>
    </w:p>
    <w:p w:rsidR="00B276BD" w:rsidRDefault="00B276BD" w:rsidP="004B2651">
      <w:pPr>
        <w:ind w:left="360"/>
        <w:rPr>
          <w:rFonts w:ascii="Arial" w:hAnsi="Arial" w:cs="Arial"/>
          <w:sz w:val="22"/>
          <w:szCs w:val="22"/>
        </w:rPr>
      </w:pPr>
    </w:p>
    <w:p w:rsidR="004B2651" w:rsidRDefault="004B2651" w:rsidP="00BD028B">
      <w:pPr>
        <w:numPr>
          <w:ilvl w:val="0"/>
          <w:numId w:val="7"/>
        </w:numPr>
        <w:tabs>
          <w:tab w:val="clear" w:pos="720"/>
        </w:tabs>
        <w:ind w:left="360"/>
        <w:rPr>
          <w:rFonts w:ascii="Arial" w:hAnsi="Arial" w:cs="Arial"/>
          <w:sz w:val="22"/>
          <w:szCs w:val="22"/>
        </w:rPr>
      </w:pPr>
      <w:r>
        <w:rPr>
          <w:rFonts w:ascii="Arial" w:hAnsi="Arial" w:cs="Arial"/>
          <w:sz w:val="22"/>
          <w:szCs w:val="22"/>
        </w:rPr>
        <w:t xml:space="preserve">Safety demonstrations that emphasize the importance of wearing goggles are easy and effective. One such demonstration is to represent what would happen if acid got into your eye. Using a petri dish with an eye drawn on the bottom of it, an egg is cracked into it. It is then placed on the overhead projector stage and few drops of hydrochloric acid are added to the egg. Another demonstration is performed to show the effectiveness of goggles. A pie pan full of shaving cream is gently smashed into a volunteer’s face who is wearing goggles and an apron. Explicit directions for both these demonstrations can be found at </w:t>
      </w:r>
      <w:hyperlink r:id="rId60" w:history="1">
        <w:r w:rsidRPr="00B2316F">
          <w:rPr>
            <w:rStyle w:val="Hyperlink"/>
            <w:rFonts w:ascii="Arial" w:hAnsi="Arial" w:cs="Arial"/>
            <w:sz w:val="22"/>
            <w:szCs w:val="22"/>
          </w:rPr>
          <w:t>https://www.flinnsci.com/media/621876/91803.pdf</w:t>
        </w:r>
      </w:hyperlink>
      <w:r>
        <w:rPr>
          <w:rFonts w:ascii="Arial" w:hAnsi="Arial" w:cs="Arial"/>
          <w:sz w:val="22"/>
          <w:szCs w:val="22"/>
        </w:rPr>
        <w:t>.</w:t>
      </w:r>
    </w:p>
    <w:p w:rsidR="004B2651" w:rsidRDefault="004B2651" w:rsidP="00BD028B">
      <w:pPr>
        <w:numPr>
          <w:ilvl w:val="0"/>
          <w:numId w:val="7"/>
        </w:numPr>
        <w:tabs>
          <w:tab w:val="clear" w:pos="720"/>
        </w:tabs>
        <w:ind w:left="360"/>
        <w:rPr>
          <w:rFonts w:ascii="Arial" w:hAnsi="Arial" w:cs="Arial"/>
          <w:sz w:val="22"/>
          <w:szCs w:val="22"/>
        </w:rPr>
      </w:pPr>
      <w:r>
        <w:rPr>
          <w:rFonts w:ascii="Arial" w:hAnsi="Arial" w:cs="Arial"/>
          <w:sz w:val="22"/>
          <w:szCs w:val="22"/>
        </w:rPr>
        <w:t xml:space="preserve">A valuable lesson would involve teaching students how to read a Safety Data Sheet. </w:t>
      </w:r>
      <w:proofErr w:type="spellStart"/>
      <w:r>
        <w:rPr>
          <w:rFonts w:ascii="Arial" w:hAnsi="Arial" w:cs="Arial"/>
          <w:sz w:val="22"/>
          <w:szCs w:val="22"/>
        </w:rPr>
        <w:t>Flinn</w:t>
      </w:r>
      <w:proofErr w:type="spellEnd"/>
      <w:r>
        <w:rPr>
          <w:rFonts w:ascii="Arial" w:hAnsi="Arial" w:cs="Arial"/>
          <w:sz w:val="22"/>
          <w:szCs w:val="22"/>
        </w:rPr>
        <w:t xml:space="preserve"> Scientific has a good handout that explains how to read the SDS at this site: </w:t>
      </w:r>
      <w:hyperlink r:id="rId61" w:history="1">
        <w:r w:rsidRPr="00B2316F">
          <w:rPr>
            <w:rStyle w:val="Hyperlink"/>
            <w:rFonts w:ascii="Arial" w:hAnsi="Arial" w:cs="Arial"/>
            <w:sz w:val="22"/>
            <w:szCs w:val="22"/>
          </w:rPr>
          <w:t>https://www.flinnsci.com/media/1041084/how_to_read_an_sds.pdf</w:t>
        </w:r>
      </w:hyperlink>
      <w:r>
        <w:rPr>
          <w:rFonts w:ascii="Arial" w:hAnsi="Arial" w:cs="Arial"/>
          <w:sz w:val="22"/>
          <w:szCs w:val="22"/>
        </w:rPr>
        <w:t>. Another lesson involving the reading and understanding of Material Safety Data Sheets is given below. This activity could be easily modified to the new Safety Data Sheets. (</w:t>
      </w:r>
      <w:hyperlink r:id="rId62" w:history="1">
        <w:r w:rsidRPr="00B2316F">
          <w:rPr>
            <w:rStyle w:val="Hyperlink"/>
            <w:rFonts w:ascii="Arial" w:hAnsi="Arial" w:cs="Arial"/>
            <w:sz w:val="22"/>
            <w:szCs w:val="22"/>
          </w:rPr>
          <w:t>http://links-for-teachers.ashe.schoolfusion.us/modules/locker/files/get_group_file.phtml?gid=1583705&amp;fid=7244573</w:t>
        </w:r>
      </w:hyperlink>
      <w:r>
        <w:rPr>
          <w:rFonts w:ascii="Arial" w:hAnsi="Arial" w:cs="Arial"/>
          <w:sz w:val="22"/>
          <w:szCs w:val="22"/>
        </w:rPr>
        <w:t>)</w:t>
      </w:r>
    </w:p>
    <w:p w:rsidR="004B2651" w:rsidRPr="004E03C1" w:rsidRDefault="004B2651" w:rsidP="00BD028B">
      <w:pPr>
        <w:numPr>
          <w:ilvl w:val="0"/>
          <w:numId w:val="7"/>
        </w:numPr>
        <w:tabs>
          <w:tab w:val="clear" w:pos="720"/>
        </w:tabs>
        <w:ind w:left="360" w:right="630"/>
        <w:rPr>
          <w:rFonts w:ascii="Arial" w:hAnsi="Arial" w:cs="Arial"/>
          <w:sz w:val="22"/>
          <w:szCs w:val="22"/>
        </w:rPr>
      </w:pPr>
      <w:r w:rsidRPr="004E03C1">
        <w:rPr>
          <w:rFonts w:ascii="Arial" w:hAnsi="Arial" w:cs="Arial"/>
          <w:sz w:val="22"/>
          <w:szCs w:val="22"/>
        </w:rPr>
        <w:lastRenderedPageBreak/>
        <w:t xml:space="preserve">To emphasize the importance of safety rules the teacher could perform the </w:t>
      </w:r>
      <w:proofErr w:type="spellStart"/>
      <w:r w:rsidRPr="004E03C1">
        <w:rPr>
          <w:rFonts w:ascii="Arial" w:hAnsi="Arial" w:cs="Arial"/>
          <w:sz w:val="22"/>
          <w:szCs w:val="22"/>
        </w:rPr>
        <w:t>Flinn</w:t>
      </w:r>
      <w:proofErr w:type="spellEnd"/>
      <w:r w:rsidRPr="004E03C1">
        <w:rPr>
          <w:rFonts w:ascii="Arial" w:hAnsi="Arial" w:cs="Arial"/>
          <w:sz w:val="22"/>
          <w:szCs w:val="22"/>
        </w:rPr>
        <w:t xml:space="preserve"> Safety Challenge. As described in their procedure: “A great way to show students that the safety rules make a lot of sense is to role-play what happens when the rules are deliberately ignored or violated. The purpose of the laboratory safety challenge is to have students witness lab procedures gone awry, and then use their observations to derive a common-sense set of safety rules.”</w:t>
      </w:r>
    </w:p>
    <w:p w:rsidR="004B2651" w:rsidRDefault="004B2651" w:rsidP="004B2651">
      <w:pPr>
        <w:ind w:left="360"/>
        <w:rPr>
          <w:rFonts w:ascii="Arial" w:hAnsi="Arial" w:cs="Arial"/>
          <w:sz w:val="22"/>
          <w:szCs w:val="22"/>
        </w:rPr>
      </w:pPr>
      <w:r>
        <w:rPr>
          <w:rFonts w:ascii="Arial" w:hAnsi="Arial" w:cs="Arial"/>
          <w:sz w:val="22"/>
          <w:szCs w:val="22"/>
        </w:rPr>
        <w:t xml:space="preserve">If the teacher prefers not to actually do the Safety Challenge, there is a video (12:55) that role-plays the poor use of safety rules. The complete instructions and video can be found at </w:t>
      </w:r>
      <w:hyperlink r:id="rId63" w:history="1">
        <w:r w:rsidRPr="005542AD">
          <w:rPr>
            <w:rStyle w:val="Hyperlink"/>
            <w:rFonts w:ascii="Arial" w:hAnsi="Arial" w:cs="Arial"/>
            <w:sz w:val="22"/>
            <w:szCs w:val="22"/>
          </w:rPr>
          <w:t>http://www.flinnsci.com/teacher-resources/teacher-resource-videos/best-practices-for-teaching-chemistry/safety/laboratory-safety-challenge/</w:t>
        </w:r>
      </w:hyperlink>
      <w:r>
        <w:rPr>
          <w:rFonts w:ascii="Arial" w:hAnsi="Arial" w:cs="Arial"/>
          <w:sz w:val="22"/>
          <w:szCs w:val="22"/>
        </w:rPr>
        <w:t>.</w:t>
      </w:r>
    </w:p>
    <w:p w:rsidR="004B2651" w:rsidRDefault="004B2651" w:rsidP="00BD028B">
      <w:pPr>
        <w:numPr>
          <w:ilvl w:val="0"/>
          <w:numId w:val="7"/>
        </w:numPr>
        <w:tabs>
          <w:tab w:val="clear" w:pos="720"/>
        </w:tabs>
        <w:ind w:left="360"/>
        <w:rPr>
          <w:rFonts w:ascii="Arial" w:hAnsi="Arial" w:cs="Arial"/>
          <w:sz w:val="22"/>
          <w:szCs w:val="22"/>
        </w:rPr>
      </w:pPr>
      <w:r w:rsidRPr="004E03C1">
        <w:rPr>
          <w:rFonts w:ascii="Arial" w:hAnsi="Arial" w:cs="Arial"/>
          <w:sz w:val="22"/>
          <w:szCs w:val="22"/>
        </w:rPr>
        <w:t xml:space="preserve">In teaching laboratory safety, it is important for students to be able to identify pieces of laboratory equipment and their uses. These two sites provide online quizzes for testing student’s knowledge of laboratory equipment: </w:t>
      </w:r>
      <w:hyperlink r:id="rId64" w:history="1">
        <w:r w:rsidRPr="004E03C1">
          <w:rPr>
            <w:rStyle w:val="Hyperlink"/>
            <w:rFonts w:ascii="Arial" w:hAnsi="Arial" w:cs="Arial"/>
            <w:sz w:val="22"/>
            <w:szCs w:val="22"/>
          </w:rPr>
          <w:t>http://www.sciencegeek.net/Chemistry/taters/labequipment.htm</w:t>
        </w:r>
      </w:hyperlink>
      <w:r w:rsidRPr="004E03C1">
        <w:rPr>
          <w:rFonts w:ascii="Arial" w:hAnsi="Arial" w:cs="Arial"/>
          <w:sz w:val="22"/>
          <w:szCs w:val="22"/>
        </w:rPr>
        <w:t xml:space="preserve"> and</w:t>
      </w:r>
      <w:r>
        <w:rPr>
          <w:rFonts w:ascii="Arial" w:hAnsi="Arial" w:cs="Arial"/>
          <w:sz w:val="22"/>
          <w:szCs w:val="22"/>
        </w:rPr>
        <w:t xml:space="preserve"> </w:t>
      </w:r>
      <w:hyperlink r:id="rId65" w:history="1">
        <w:r w:rsidRPr="004E03C1">
          <w:rPr>
            <w:rStyle w:val="Hyperlink"/>
            <w:rFonts w:ascii="Arial" w:hAnsi="Arial" w:cs="Arial"/>
            <w:sz w:val="22"/>
            <w:szCs w:val="22"/>
          </w:rPr>
          <w:t>http://chemistry.about.com/od/testsquizzes/l/blglasswarequiz.htm</w:t>
        </w:r>
      </w:hyperlink>
      <w:r>
        <w:rPr>
          <w:rFonts w:ascii="Arial" w:hAnsi="Arial" w:cs="Arial"/>
          <w:sz w:val="22"/>
          <w:szCs w:val="22"/>
        </w:rPr>
        <w:t>.</w:t>
      </w:r>
    </w:p>
    <w:p w:rsidR="004B2651" w:rsidRDefault="004B2651" w:rsidP="00BD028B">
      <w:pPr>
        <w:numPr>
          <w:ilvl w:val="0"/>
          <w:numId w:val="7"/>
        </w:numPr>
        <w:tabs>
          <w:tab w:val="clear" w:pos="720"/>
        </w:tabs>
        <w:ind w:left="360"/>
        <w:rPr>
          <w:rFonts w:ascii="Arial" w:hAnsi="Arial" w:cs="Arial"/>
          <w:sz w:val="22"/>
          <w:szCs w:val="22"/>
        </w:rPr>
      </w:pPr>
      <w:r w:rsidRPr="00D72F3C">
        <w:rPr>
          <w:rFonts w:ascii="Arial" w:hAnsi="Arial" w:cs="Arial"/>
          <w:sz w:val="22"/>
          <w:szCs w:val="22"/>
        </w:rPr>
        <w:t xml:space="preserve">A paper-and-pencil activity involving MSDSs, titled “Avoiding Chemical Warfare” can be found at </w:t>
      </w:r>
      <w:hyperlink r:id="rId66" w:history="1">
        <w:r w:rsidRPr="00D72F3C">
          <w:rPr>
            <w:rStyle w:val="Hyperlink"/>
            <w:rFonts w:ascii="Arial" w:hAnsi="Arial" w:cs="Arial"/>
            <w:sz w:val="22"/>
            <w:szCs w:val="22"/>
          </w:rPr>
          <w:t>http://www.uwsp.edu/cols-ap/polyed/Documents/PDF/exercises/chem_warfare.pdf</w:t>
        </w:r>
      </w:hyperlink>
      <w:r w:rsidRPr="00D72F3C">
        <w:rPr>
          <w:rFonts w:ascii="Arial" w:hAnsi="Arial" w:cs="Arial"/>
          <w:sz w:val="22"/>
          <w:szCs w:val="22"/>
        </w:rPr>
        <w:t>. The activity has students describe and compare safety ratings for materials in household chemicals using SDSs (says “MSDS”, but can easily be modified to “SDS”) and RHFs (the NFPA diamond rating).</w:t>
      </w:r>
      <w:r>
        <w:rPr>
          <w:rFonts w:ascii="Arial" w:hAnsi="Arial" w:cs="Arial"/>
          <w:sz w:val="22"/>
          <w:szCs w:val="22"/>
        </w:rPr>
        <w:t xml:space="preserve"> This is similar to the Out-of-class Activity described below.</w:t>
      </w:r>
    </w:p>
    <w:p w:rsidR="004B2651" w:rsidRPr="00D72F3C" w:rsidRDefault="004B2651" w:rsidP="00BD028B">
      <w:pPr>
        <w:numPr>
          <w:ilvl w:val="0"/>
          <w:numId w:val="7"/>
        </w:numPr>
        <w:tabs>
          <w:tab w:val="clear" w:pos="720"/>
        </w:tabs>
        <w:ind w:left="360"/>
        <w:rPr>
          <w:rFonts w:ascii="Arial" w:hAnsi="Arial" w:cs="Arial"/>
          <w:sz w:val="22"/>
          <w:szCs w:val="22"/>
        </w:rPr>
      </w:pPr>
      <w:r>
        <w:rPr>
          <w:rFonts w:ascii="Arial" w:hAnsi="Arial" w:cs="Arial"/>
          <w:sz w:val="22"/>
          <w:szCs w:val="22"/>
        </w:rPr>
        <w:t>You could assign students to obtain their own set of SDSs (from the Web sources you provided from this TG) for a specific lab experiment (assigned by you during the year), and you could provide a list of specific items you want to see them summarize from those sheets. Items could include: physical properties of each, chemical properties, hazards they might face as they do the experiment, and potential hazards they might develop later (hopefully, none). This would certainly enhance their understanding of the need for safe behavior in the lab.</w:t>
      </w:r>
    </w:p>
    <w:p w:rsidR="00504172" w:rsidRDefault="00504172" w:rsidP="00D504ED">
      <w:pPr>
        <w:autoSpaceDE w:val="0"/>
        <w:autoSpaceDN w:val="0"/>
        <w:adjustRightInd w:val="0"/>
        <w:rPr>
          <w:rFonts w:ascii="Arial" w:hAnsi="Arial" w:cs="Arial"/>
          <w:color w:val="000000"/>
          <w:sz w:val="22"/>
          <w:szCs w:val="22"/>
        </w:rPr>
      </w:pPr>
    </w:p>
    <w:p w:rsidR="00383382" w:rsidRDefault="006E0263" w:rsidP="00193A90">
      <w:pPr>
        <w:pStyle w:val="Heading1"/>
        <w:spacing w:after="0"/>
      </w:pPr>
      <w:bookmarkStart w:id="20" w:name="_Toc436734092"/>
      <w:r w:rsidRPr="008B1A62">
        <w:t>Out-of-</w:t>
      </w:r>
      <w:r w:rsidR="00C76ECA">
        <w:t>C</w:t>
      </w:r>
      <w:r w:rsidRPr="008B1A62">
        <w:t>lass Activities and Projects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4B2651" w:rsidRDefault="004B2651" w:rsidP="004B2651">
      <w:pPr>
        <w:numPr>
          <w:ilvl w:val="0"/>
          <w:numId w:val="4"/>
        </w:numPr>
        <w:tabs>
          <w:tab w:val="clear" w:pos="720"/>
        </w:tabs>
        <w:ind w:left="360"/>
        <w:rPr>
          <w:rFonts w:ascii="Arial" w:hAnsi="Arial" w:cs="Arial"/>
          <w:sz w:val="22"/>
          <w:szCs w:val="22"/>
        </w:rPr>
      </w:pPr>
      <w:r>
        <w:rPr>
          <w:rFonts w:ascii="Arial" w:hAnsi="Arial" w:cs="Arial"/>
          <w:sz w:val="22"/>
          <w:szCs w:val="22"/>
        </w:rPr>
        <w:t>A good activity that could be conducted at home is to have students inspect the cleaning materials used in their home. They could take one or two items and, using the internet, find the Safety Data Sheet for each of the main ingredients in the products. From the SDSs they would report out the physical and chemical properties of the substances and their hazards and decide if the warning on the label of the product is sufficient, based on the SDS.</w:t>
      </w:r>
    </w:p>
    <w:p w:rsidR="004B2651" w:rsidRDefault="004B2651" w:rsidP="004B2651">
      <w:pPr>
        <w:numPr>
          <w:ilvl w:val="0"/>
          <w:numId w:val="4"/>
        </w:numPr>
        <w:tabs>
          <w:tab w:val="clear" w:pos="720"/>
        </w:tabs>
        <w:ind w:left="360"/>
        <w:rPr>
          <w:rFonts w:ascii="Arial" w:hAnsi="Arial" w:cs="Arial"/>
          <w:sz w:val="22"/>
          <w:szCs w:val="22"/>
        </w:rPr>
      </w:pPr>
      <w:r>
        <w:rPr>
          <w:rFonts w:ascii="Arial" w:hAnsi="Arial" w:cs="Arial"/>
          <w:sz w:val="22"/>
          <w:szCs w:val="22"/>
        </w:rPr>
        <w:t>The students could work in small groups to create a safety video. The safety videos could be submitted and shown in the class and then critiqued by the class (and, if the video is good, it can be used by you for future chemistry classes).</w:t>
      </w:r>
    </w:p>
    <w:p w:rsidR="004B2651" w:rsidRDefault="004B2651" w:rsidP="004B2651">
      <w:pPr>
        <w:numPr>
          <w:ilvl w:val="0"/>
          <w:numId w:val="4"/>
        </w:numPr>
        <w:tabs>
          <w:tab w:val="clear" w:pos="720"/>
        </w:tabs>
        <w:ind w:left="360"/>
        <w:rPr>
          <w:rFonts w:ascii="Arial" w:hAnsi="Arial" w:cs="Arial"/>
          <w:sz w:val="22"/>
          <w:szCs w:val="22"/>
        </w:rPr>
      </w:pPr>
      <w:r>
        <w:rPr>
          <w:rFonts w:ascii="Arial" w:hAnsi="Arial" w:cs="Arial"/>
          <w:sz w:val="22"/>
          <w:szCs w:val="22"/>
        </w:rPr>
        <w:t xml:space="preserve">Along those same lines the students could create their own role play like the Safety Challenge mentioned above and videotape it. It could be shown and discussed in class. The Safety Challenge can be found at: </w:t>
      </w:r>
      <w:hyperlink r:id="rId67" w:history="1">
        <w:r w:rsidRPr="005542AD">
          <w:rPr>
            <w:rStyle w:val="Hyperlink"/>
            <w:rFonts w:ascii="Arial" w:hAnsi="Arial" w:cs="Arial"/>
            <w:sz w:val="22"/>
            <w:szCs w:val="22"/>
          </w:rPr>
          <w:t>http://www.flinnsci.com/teacher-resources/teacher-resource-videos/best-practices-for-teaching-chemistry/safety/laboratory-safety-challenge/</w:t>
        </w:r>
      </w:hyperlink>
      <w:r>
        <w:rPr>
          <w:rFonts w:ascii="Arial" w:hAnsi="Arial" w:cs="Arial"/>
          <w:sz w:val="22"/>
          <w:szCs w:val="22"/>
        </w:rPr>
        <w:t>.</w:t>
      </w:r>
    </w:p>
    <w:p w:rsidR="0058456C" w:rsidRDefault="0058456C" w:rsidP="00734830">
      <w:pPr>
        <w:rPr>
          <w:rFonts w:ascii="Arial" w:hAnsi="Arial" w:cs="Arial"/>
          <w:sz w:val="22"/>
          <w:szCs w:val="22"/>
        </w:rPr>
      </w:pPr>
      <w:r>
        <w:rPr>
          <w:rFonts w:ascii="Arial" w:hAnsi="Arial" w:cs="Arial"/>
          <w:sz w:val="22"/>
          <w:szCs w:val="22"/>
        </w:rPr>
        <w:br w:type="page"/>
      </w:r>
    </w:p>
    <w:p w:rsidR="00164981" w:rsidRDefault="00164981" w:rsidP="00734830">
      <w:pPr>
        <w:rPr>
          <w:rFonts w:ascii="Arial" w:hAnsi="Arial" w:cs="Arial"/>
          <w:sz w:val="22"/>
          <w:szCs w:val="22"/>
        </w:rPr>
      </w:pPr>
    </w:p>
    <w:p w:rsidR="00383382" w:rsidRDefault="00552AEF" w:rsidP="001C00DD">
      <w:pPr>
        <w:pStyle w:val="Heading1"/>
        <w:spacing w:after="0"/>
      </w:pPr>
      <w:bookmarkStart w:id="21" w:name="_Toc436734093"/>
      <w:r w:rsidRPr="008B1A62">
        <w:t>References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FC76AC" w:rsidP="004441CF">
      <w:pPr>
        <w:rPr>
          <w:rFonts w:ascii="Arial" w:hAnsi="Arial" w:cs="Arial"/>
          <w:sz w:val="22"/>
          <w:szCs w:val="22"/>
        </w:rPr>
      </w:pPr>
      <w:r>
        <w:rPr>
          <w:noProof/>
        </w:rPr>
        <mc:AlternateContent>
          <mc:Choice Requires="wpg">
            <w:drawing>
              <wp:inline distT="0" distB="0" distL="0" distR="0">
                <wp:extent cx="6198376" cy="2999105"/>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8376" cy="2999105"/>
                          <a:chOff x="0" y="0"/>
                          <a:chExt cx="5842635" cy="2999740"/>
                        </a:xfrm>
                      </wpg:grpSpPr>
                      <pic:pic xmlns:pic="http://schemas.openxmlformats.org/drawingml/2006/picture">
                        <pic:nvPicPr>
                          <pic:cNvPr id="1" name="Picture 18" descr="2013 CMcdcover label1-crop"/>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1AAD" w:rsidRDefault="00781AAD"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781AAD" w:rsidRPr="00565864" w:rsidRDefault="00781AAD" w:rsidP="00A43F19">
                              <w:pPr>
                                <w:widowControl w:val="0"/>
                                <w:jc w:val="center"/>
                                <w:rPr>
                                  <w:rFonts w:ascii="Cooper Black" w:hAnsi="Cooper Black"/>
                                  <w:sz w:val="4"/>
                                  <w:szCs w:val="4"/>
                                </w:rPr>
                              </w:pPr>
                            </w:p>
                            <w:p w:rsidR="00781AAD" w:rsidRDefault="00781AAD" w:rsidP="00A43F19">
                              <w:pPr>
                                <w:widowControl w:val="0"/>
                                <w:jc w:val="center"/>
                                <w:rPr>
                                  <w:rFonts w:ascii="Cooper Black" w:hAnsi="Cooper Black"/>
                                  <w:color w:val="DC0000"/>
                                </w:rPr>
                              </w:pPr>
                              <w:r>
                                <w:rPr>
                                  <w:rFonts w:ascii="Cooper Black" w:hAnsi="Cooper Black"/>
                                  <w:color w:val="DC0000"/>
                                </w:rPr>
                                <w:t>Available Now!</w:t>
                              </w:r>
                            </w:p>
                            <w:p w:rsidR="00781AAD" w:rsidRDefault="00781AAD" w:rsidP="00A43F1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1AAD" w:rsidRPr="00A43F19" w:rsidRDefault="00781AAD"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proofErr w:type="spellStart"/>
                              <w:r w:rsidRPr="00A43F19">
                                <w:rPr>
                                  <w:rFonts w:ascii="Calibri" w:hAnsi="Calibri"/>
                                  <w:b/>
                                  <w:bCs/>
                                  <w:i/>
                                  <w:iCs/>
                                  <w:sz w:val="22"/>
                                  <w:szCs w:val="22"/>
                                </w:rPr>
                                <w:t>ChemMatters</w:t>
                              </w:r>
                              <w:proofErr w:type="spellEnd"/>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69"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proofErr w:type="spellStart"/>
                              <w:r w:rsidRPr="00D61933">
                                <w:rPr>
                                  <w:rFonts w:ascii="Calibri" w:hAnsi="Calibri"/>
                                  <w:b/>
                                  <w:bCs/>
                                  <w:i/>
                                  <w:sz w:val="22"/>
                                  <w:szCs w:val="22"/>
                                </w:rPr>
                                <w:t>ChemMatters</w:t>
                              </w:r>
                              <w:proofErr w:type="spellEnd"/>
                              <w:r>
                                <w:rPr>
                                  <w:rFonts w:ascii="Calibri" w:hAnsi="Calibri"/>
                                  <w:b/>
                                  <w:bCs/>
                                  <w:sz w:val="22"/>
                                  <w:szCs w:val="22"/>
                                </w:rPr>
                                <w:t xml:space="preserve"> logo. On this new page click on the “Get 30 Years of </w:t>
                              </w:r>
                              <w:proofErr w:type="spellStart"/>
                              <w:r>
                                <w:rPr>
                                  <w:rFonts w:ascii="Calibri" w:hAnsi="Calibri"/>
                                  <w:b/>
                                  <w:bCs/>
                                  <w:sz w:val="22"/>
                                  <w:szCs w:val="22"/>
                                </w:rPr>
                                <w:t>ChemMatters</w:t>
                              </w:r>
                              <w:proofErr w:type="spellEnd"/>
                              <w:r>
                                <w:rPr>
                                  <w:rFonts w:ascii="Calibri" w:hAnsi="Calibri"/>
                                  <w:b/>
                                  <w:bCs/>
                                  <w:sz w:val="22"/>
                                  <w:szCs w:val="22"/>
                                </w:rPr>
                                <w:t xml:space="preserve"> on DVD!” tab at the right for more information and to purchase the DVD.</w:t>
                              </w:r>
                            </w:p>
                            <w:p w:rsidR="00781AAD" w:rsidRPr="00A43F19" w:rsidRDefault="00781AAD" w:rsidP="00E21A2D">
                              <w:pPr>
                                <w:widowControl w:val="0"/>
                                <w:ind w:right="66"/>
                                <w:jc w:val="both"/>
                                <w:rPr>
                                  <w:rFonts w:ascii="Calibri" w:hAnsi="Calibri"/>
                                  <w:b/>
                                  <w:bCs/>
                                  <w:sz w:val="22"/>
                                  <w:szCs w:val="22"/>
                                </w:rPr>
                              </w:pPr>
                            </w:p>
                            <w:p w:rsidR="00781AAD" w:rsidRPr="00A43F19" w:rsidRDefault="00781AAD"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9" o:spid="_x0000_s1050" style="width:488.05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">
                <v:shape id="Picture 18" o:spid="_x0000_s1051"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sCjAAAAA2gAAAA8AAABkcnMvZG93bnJldi54bWxETz1rwzAQ3QP9D+IC3RI5HUJwooRSKG3x&#10;EGKHzFfraplaJyOpsf3vK0Oh0/F4n3c4jbYTd/Khdaxgs85AENdOt9wouFavqx2IEJE1do5JwUQB&#10;TseHxQFz7Qa+0L2MjUghHHJUYGLscylDbchiWLueOHFfzluMCfpGao9DCredfMqyrbTYcmow2NOL&#10;ofq7/LEKbm9FVmwr8xlt46ez35UfVd8q9bgcn/cgIo3xX/znftdpPsyvzFc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ywKMAAAADaAAAADwAAAAAAAAAAAAAAAACfAgAA&#10;ZHJzL2Rvd25yZXYueG1sUEsFBgAAAAAEAAQA9wAAAIwDAAAAAA==&#10;" strokecolor="black [0]" insetpen="t">
                  <v:imagedata r:id="rId70" o:title="2013 CMcdcover label1-crop"/>
                  <v:shadow color="#ccc"/>
                  <v:path arrowok="t"/>
                </v:shape>
                <v:shape id="Text Box 19" o:spid="_x0000_s1052"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781AAD" w:rsidRDefault="00781AAD"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781AAD" w:rsidRPr="00565864" w:rsidRDefault="00781AAD" w:rsidP="00A43F19">
                        <w:pPr>
                          <w:widowControl w:val="0"/>
                          <w:jc w:val="center"/>
                          <w:rPr>
                            <w:rFonts w:ascii="Cooper Black" w:hAnsi="Cooper Black"/>
                            <w:sz w:val="4"/>
                            <w:szCs w:val="4"/>
                          </w:rPr>
                        </w:pPr>
                      </w:p>
                      <w:p w:rsidR="00781AAD" w:rsidRDefault="00781AAD" w:rsidP="00A43F19">
                        <w:pPr>
                          <w:widowControl w:val="0"/>
                          <w:jc w:val="center"/>
                          <w:rPr>
                            <w:rFonts w:ascii="Cooper Black" w:hAnsi="Cooper Black"/>
                            <w:color w:val="DC0000"/>
                          </w:rPr>
                        </w:pPr>
                        <w:r>
                          <w:rPr>
                            <w:rFonts w:ascii="Cooper Black" w:hAnsi="Cooper Black"/>
                            <w:color w:val="DC0000"/>
                          </w:rPr>
                          <w:t>Available Now!</w:t>
                        </w:r>
                      </w:p>
                      <w:p w:rsidR="00781AAD" w:rsidRDefault="00781AAD" w:rsidP="00A43F19">
                        <w:pPr>
                          <w:widowControl w:val="0"/>
                          <w:jc w:val="center"/>
                          <w:rPr>
                            <w:rFonts w:ascii="Cooper Black" w:hAnsi="Cooper Black"/>
                            <w:color w:val="DC0000"/>
                            <w:sz w:val="28"/>
                            <w:szCs w:val="28"/>
                          </w:rPr>
                        </w:pPr>
                      </w:p>
                    </w:txbxContent>
                  </v:textbox>
                </v:shape>
                <v:shape id="Text Box 17" o:spid="_x0000_s1053"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781AAD" w:rsidRPr="00A43F19" w:rsidRDefault="00781AAD"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proofErr w:type="spellStart"/>
                        <w:r w:rsidRPr="00A43F19">
                          <w:rPr>
                            <w:rFonts w:ascii="Calibri" w:hAnsi="Calibri"/>
                            <w:b/>
                            <w:bCs/>
                            <w:i/>
                            <w:iCs/>
                            <w:sz w:val="22"/>
                            <w:szCs w:val="22"/>
                          </w:rPr>
                          <w:t>ChemMatters</w:t>
                        </w:r>
                        <w:proofErr w:type="spellEnd"/>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71"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proofErr w:type="spellStart"/>
                        <w:r w:rsidRPr="00D61933">
                          <w:rPr>
                            <w:rFonts w:ascii="Calibri" w:hAnsi="Calibri"/>
                            <w:b/>
                            <w:bCs/>
                            <w:i/>
                            <w:sz w:val="22"/>
                            <w:szCs w:val="22"/>
                          </w:rPr>
                          <w:t>ChemMatters</w:t>
                        </w:r>
                        <w:proofErr w:type="spellEnd"/>
                        <w:r>
                          <w:rPr>
                            <w:rFonts w:ascii="Calibri" w:hAnsi="Calibri"/>
                            <w:b/>
                            <w:bCs/>
                            <w:sz w:val="22"/>
                            <w:szCs w:val="22"/>
                          </w:rPr>
                          <w:t xml:space="preserve"> logo. On this new page click on the “Get 30 Years of </w:t>
                        </w:r>
                        <w:proofErr w:type="spellStart"/>
                        <w:r>
                          <w:rPr>
                            <w:rFonts w:ascii="Calibri" w:hAnsi="Calibri"/>
                            <w:b/>
                            <w:bCs/>
                            <w:sz w:val="22"/>
                            <w:szCs w:val="22"/>
                          </w:rPr>
                          <w:t>ChemMatters</w:t>
                        </w:r>
                        <w:proofErr w:type="spellEnd"/>
                        <w:r>
                          <w:rPr>
                            <w:rFonts w:ascii="Calibri" w:hAnsi="Calibri"/>
                            <w:b/>
                            <w:bCs/>
                            <w:sz w:val="22"/>
                            <w:szCs w:val="22"/>
                          </w:rPr>
                          <w:t xml:space="preserve"> on DVD!” tab at the right for more information and to purchase the DVD.</w:t>
                        </w:r>
                      </w:p>
                      <w:p w:rsidR="00781AAD" w:rsidRPr="00A43F19" w:rsidRDefault="00781AAD" w:rsidP="00E21A2D">
                        <w:pPr>
                          <w:widowControl w:val="0"/>
                          <w:ind w:right="66"/>
                          <w:jc w:val="both"/>
                          <w:rPr>
                            <w:rFonts w:ascii="Calibri" w:hAnsi="Calibri"/>
                            <w:b/>
                            <w:bCs/>
                            <w:sz w:val="22"/>
                            <w:szCs w:val="22"/>
                          </w:rPr>
                        </w:pPr>
                      </w:p>
                      <w:p w:rsidR="00781AAD" w:rsidRPr="00A43F19" w:rsidRDefault="00781AAD"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A43F19" w:rsidRPr="00B276BD" w:rsidRDefault="00A43F19" w:rsidP="00A43F19">
      <w:pPr>
        <w:rPr>
          <w:rFonts w:ascii="Arial" w:hAnsi="Arial" w:cs="Arial"/>
          <w:sz w:val="12"/>
          <w:szCs w:val="12"/>
        </w:rPr>
      </w:pPr>
    </w:p>
    <w:p w:rsidR="004B2651" w:rsidRDefault="004B2651" w:rsidP="004B2651">
      <w:pPr>
        <w:ind w:firstLine="720"/>
        <w:rPr>
          <w:rFonts w:ascii="Arial" w:hAnsi="Arial" w:cs="Arial"/>
          <w:color w:val="333333"/>
          <w:sz w:val="22"/>
          <w:szCs w:val="22"/>
        </w:rPr>
      </w:pPr>
      <w:proofErr w:type="spellStart"/>
      <w:r>
        <w:rPr>
          <w:rFonts w:ascii="Arial" w:hAnsi="Arial" w:cs="Arial"/>
          <w:color w:val="333333"/>
          <w:sz w:val="22"/>
          <w:szCs w:val="22"/>
        </w:rPr>
        <w:t>Tinnesand</w:t>
      </w:r>
      <w:proofErr w:type="spellEnd"/>
      <w:r>
        <w:rPr>
          <w:rFonts w:ascii="Arial" w:hAnsi="Arial" w:cs="Arial"/>
          <w:color w:val="333333"/>
          <w:sz w:val="22"/>
          <w:szCs w:val="22"/>
        </w:rPr>
        <w:t xml:space="preserve">, M. Material Safety Data Sheets: Passports to Safety? </w:t>
      </w:r>
      <w:proofErr w:type="spellStart"/>
      <w:r w:rsidRPr="00514948">
        <w:rPr>
          <w:rFonts w:ascii="Arial" w:hAnsi="Arial" w:cs="Arial"/>
          <w:i/>
          <w:color w:val="333333"/>
          <w:sz w:val="22"/>
          <w:szCs w:val="22"/>
        </w:rPr>
        <w:t>ChemMatters</w:t>
      </w:r>
      <w:proofErr w:type="spellEnd"/>
      <w:r>
        <w:rPr>
          <w:rFonts w:ascii="Arial" w:hAnsi="Arial" w:cs="Arial"/>
          <w:color w:val="333333"/>
          <w:sz w:val="22"/>
          <w:szCs w:val="22"/>
        </w:rPr>
        <w:t xml:space="preserve">, 2006, </w:t>
      </w:r>
      <w:r w:rsidRPr="005E75CD">
        <w:rPr>
          <w:rFonts w:ascii="Arial" w:hAnsi="Arial" w:cs="Arial"/>
          <w:i/>
          <w:color w:val="333333"/>
          <w:sz w:val="22"/>
          <w:szCs w:val="22"/>
        </w:rPr>
        <w:t>23</w:t>
      </w:r>
      <w:r w:rsidRPr="005E75CD">
        <w:rPr>
          <w:rFonts w:ascii="Arial" w:hAnsi="Arial" w:cs="Arial"/>
          <w:color w:val="333333"/>
          <w:sz w:val="22"/>
          <w:szCs w:val="22"/>
        </w:rPr>
        <w:t xml:space="preserve"> </w:t>
      </w:r>
      <w:r>
        <w:rPr>
          <w:rFonts w:ascii="Arial" w:hAnsi="Arial" w:cs="Arial"/>
          <w:color w:val="333333"/>
          <w:sz w:val="22"/>
          <w:szCs w:val="22"/>
        </w:rPr>
        <w:t>(3), pp 18–19. This article describes the purpose and uses of the MSDS.</w:t>
      </w:r>
    </w:p>
    <w:p w:rsidR="004B2651" w:rsidRDefault="004B2651" w:rsidP="004B2651">
      <w:pPr>
        <w:rPr>
          <w:rFonts w:ascii="Arial" w:hAnsi="Arial" w:cs="Arial"/>
          <w:color w:val="333333"/>
          <w:sz w:val="22"/>
          <w:szCs w:val="22"/>
        </w:rPr>
      </w:pPr>
    </w:p>
    <w:p w:rsidR="004B2651" w:rsidRDefault="004B2651" w:rsidP="004B2651">
      <w:pPr>
        <w:ind w:firstLine="720"/>
        <w:rPr>
          <w:rFonts w:ascii="Arial" w:hAnsi="Arial" w:cs="Arial"/>
          <w:sz w:val="22"/>
          <w:szCs w:val="22"/>
        </w:rPr>
      </w:pPr>
      <w:r>
        <w:rPr>
          <w:rFonts w:ascii="Arial" w:hAnsi="Arial" w:cs="Arial"/>
          <w:sz w:val="22"/>
          <w:szCs w:val="22"/>
        </w:rPr>
        <w:t xml:space="preserve">The October 2006 </w:t>
      </w:r>
      <w:proofErr w:type="spellStart"/>
      <w:r w:rsidRPr="00047AD2">
        <w:rPr>
          <w:rFonts w:ascii="Arial" w:hAnsi="Arial" w:cs="Arial"/>
          <w:i/>
          <w:sz w:val="22"/>
          <w:szCs w:val="22"/>
        </w:rPr>
        <w:t>ChemMatters</w:t>
      </w:r>
      <w:proofErr w:type="spellEnd"/>
      <w:r>
        <w:rPr>
          <w:rFonts w:ascii="Arial" w:hAnsi="Arial" w:cs="Arial"/>
          <w:sz w:val="22"/>
          <w:szCs w:val="22"/>
        </w:rPr>
        <w:t xml:space="preserve"> Teacher’s Guide for the above article provides additional information on Material Safety Data Sheets, fire extinguishers and goggles. It has some additional ideas for activities for in and out of the classroom.</w:t>
      </w:r>
    </w:p>
    <w:p w:rsidR="00E21A2D" w:rsidRPr="002253C8" w:rsidRDefault="00E21A2D" w:rsidP="004B2651">
      <w:pPr>
        <w:rPr>
          <w:rFonts w:ascii="Arial" w:hAnsi="Arial" w:cs="Arial"/>
          <w:sz w:val="22"/>
          <w:szCs w:val="22"/>
        </w:rPr>
      </w:pPr>
    </w:p>
    <w:p w:rsidR="00383382" w:rsidRDefault="006A34DB" w:rsidP="009E29DA">
      <w:pPr>
        <w:pStyle w:val="Heading1"/>
        <w:spacing w:after="0"/>
      </w:pPr>
      <w:bookmarkStart w:id="22" w:name="_Toc436734094"/>
      <w:r w:rsidRPr="008B1A62">
        <w:t>Web</w:t>
      </w:r>
      <w:r w:rsidR="00A440F0" w:rsidRPr="008B1A62">
        <w:t xml:space="preserve"> </w:t>
      </w:r>
      <w:r w:rsidR="00D63CA1">
        <w:t>S</w:t>
      </w:r>
      <w:r w:rsidR="00552AEF" w:rsidRPr="008B1A62">
        <w:t>ites for Additional Information</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4B2651" w:rsidRDefault="004B2651" w:rsidP="004B2651">
      <w:pPr>
        <w:rPr>
          <w:rFonts w:ascii="Arial" w:hAnsi="Arial" w:cs="Arial"/>
          <w:sz w:val="22"/>
          <w:szCs w:val="22"/>
        </w:rPr>
      </w:pPr>
      <w:r w:rsidRPr="0052093A">
        <w:rPr>
          <w:rFonts w:ascii="Arial" w:hAnsi="Arial" w:cs="Arial"/>
          <w:b/>
        </w:rPr>
        <w:t>More sites on</w:t>
      </w:r>
      <w:r w:rsidRPr="0052093A">
        <w:rPr>
          <w:rFonts w:ascii="Arial" w:hAnsi="Arial" w:cs="Arial"/>
        </w:rPr>
        <w:t xml:space="preserve"> </w:t>
      </w:r>
      <w:r>
        <w:rPr>
          <w:rFonts w:ascii="Arial" w:hAnsi="Arial" w:cs="Arial"/>
          <w:b/>
        </w:rPr>
        <w:t>Safety Data Sheets</w:t>
      </w:r>
    </w:p>
    <w:p w:rsidR="004B2651" w:rsidRPr="003C69CB"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 xml:space="preserve">A brief history of recording the hazards of chemicals is traced back to ancient times at this site: </w:t>
      </w:r>
      <w:hyperlink r:id="rId72" w:history="1">
        <w:r w:rsidRPr="005542AD">
          <w:rPr>
            <w:rStyle w:val="Hyperlink"/>
            <w:rFonts w:ascii="Arial" w:hAnsi="Arial" w:cs="Arial"/>
            <w:sz w:val="22"/>
            <w:szCs w:val="22"/>
          </w:rPr>
          <w:t>https://jrm.phys.ksu.edu/safety/kaplan.html</w:t>
        </w:r>
      </w:hyperlink>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 xml:space="preserve">At this Department of Labor site, OHSA explains each section of the SDS: </w:t>
      </w:r>
      <w:hyperlink r:id="rId73" w:history="1">
        <w:r w:rsidRPr="005542AD">
          <w:rPr>
            <w:rStyle w:val="Hyperlink"/>
            <w:rFonts w:ascii="Arial" w:hAnsi="Arial" w:cs="Arial"/>
            <w:sz w:val="22"/>
            <w:szCs w:val="22"/>
          </w:rPr>
          <w:t>https://www.osha.gov/Publications/OSHA3514.html</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 xml:space="preserve">A concise discussion of SDSs is given at </w:t>
      </w:r>
      <w:hyperlink r:id="rId74" w:history="1">
        <w:r w:rsidRPr="005542AD">
          <w:rPr>
            <w:rStyle w:val="Hyperlink"/>
            <w:rFonts w:ascii="Arial" w:hAnsi="Arial" w:cs="Arial"/>
            <w:sz w:val="22"/>
            <w:szCs w:val="22"/>
          </w:rPr>
          <w:t>https://www.msdsonline.com/resources/ghs-answer-center/ghs-101-safety-data-sheets-sds</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This site provides the “OSHA Quick Card” reference to the SDS:</w:t>
      </w:r>
    </w:p>
    <w:p w:rsidR="004B2651" w:rsidRDefault="00B6619F" w:rsidP="004B2651">
      <w:pPr>
        <w:rPr>
          <w:rFonts w:ascii="Arial" w:hAnsi="Arial" w:cs="Arial"/>
          <w:sz w:val="22"/>
          <w:szCs w:val="22"/>
        </w:rPr>
      </w:pPr>
      <w:hyperlink r:id="rId75" w:history="1">
        <w:r w:rsidR="004B2651" w:rsidRPr="005542AD">
          <w:rPr>
            <w:rStyle w:val="Hyperlink"/>
            <w:rFonts w:ascii="Arial" w:hAnsi="Arial" w:cs="Arial"/>
            <w:sz w:val="22"/>
            <w:szCs w:val="22"/>
          </w:rPr>
          <w:t>https://www.osha.gov/Publications/HazComm_QuickCard_SafetyData.html</w:t>
        </w:r>
      </w:hyperlink>
      <w:r w:rsidR="004B2651">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lastRenderedPageBreak/>
        <w:tab/>
        <w:t>These two sites provide a comparison of the Material Safety Data Sheet and the new Safety Data Sheet. Both also provide a little history and why the change was made.</w:t>
      </w:r>
    </w:p>
    <w:p w:rsidR="004B2651" w:rsidRDefault="004B2651" w:rsidP="004B2651">
      <w:pPr>
        <w:rPr>
          <w:rFonts w:ascii="Arial" w:hAnsi="Arial" w:cs="Arial"/>
          <w:sz w:val="22"/>
          <w:szCs w:val="22"/>
        </w:rPr>
      </w:pPr>
      <w:r>
        <w:rPr>
          <w:rFonts w:ascii="Arial" w:hAnsi="Arial" w:cs="Arial"/>
          <w:sz w:val="22"/>
          <w:szCs w:val="22"/>
        </w:rPr>
        <w:t>(</w:t>
      </w:r>
      <w:hyperlink r:id="rId76" w:history="1">
        <w:r w:rsidRPr="005542AD">
          <w:rPr>
            <w:rStyle w:val="Hyperlink"/>
            <w:rFonts w:ascii="Arial" w:hAnsi="Arial" w:cs="Arial"/>
            <w:sz w:val="22"/>
            <w:szCs w:val="22"/>
          </w:rPr>
          <w:t>https://www.msdsonline.com/blog/compliance-education/2012/08/20/from-msds-to-sds</w:t>
        </w:r>
      </w:hyperlink>
      <w:r>
        <w:rPr>
          <w:rFonts w:ascii="Arial" w:hAnsi="Arial" w:cs="Arial"/>
          <w:sz w:val="22"/>
          <w:szCs w:val="22"/>
        </w:rPr>
        <w:t>) and (</w:t>
      </w:r>
      <w:hyperlink r:id="rId77" w:history="1">
        <w:r w:rsidRPr="005542AD">
          <w:rPr>
            <w:rStyle w:val="Hyperlink"/>
            <w:rFonts w:ascii="Arial" w:hAnsi="Arial" w:cs="Arial"/>
            <w:sz w:val="22"/>
            <w:szCs w:val="22"/>
          </w:rPr>
          <w:t>http://www.dwt.com/OSHA-Takes-the-M-out-of-MSDS-and-Changes-Chemical-Labeling-Requirements-07-17-2013/</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 xml:space="preserve">This site provides a variety of places to find SDSs: </w:t>
      </w:r>
      <w:hyperlink r:id="rId78" w:history="1">
        <w:r w:rsidRPr="00786B70">
          <w:rPr>
            <w:rStyle w:val="Hyperlink"/>
            <w:rFonts w:ascii="Arial" w:hAnsi="Arial" w:cs="Arial"/>
            <w:sz w:val="22"/>
            <w:szCs w:val="22"/>
          </w:rPr>
          <w:t>http://www.ehs.pitt.edu/chemical/msds.html</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 xml:space="preserve">This </w:t>
      </w:r>
      <w:proofErr w:type="spellStart"/>
      <w:r>
        <w:rPr>
          <w:rFonts w:ascii="Arial" w:hAnsi="Arial" w:cs="Arial"/>
          <w:sz w:val="22"/>
          <w:szCs w:val="22"/>
        </w:rPr>
        <w:t>Flinn</w:t>
      </w:r>
      <w:proofErr w:type="spellEnd"/>
      <w:r>
        <w:rPr>
          <w:rFonts w:ascii="Arial" w:hAnsi="Arial" w:cs="Arial"/>
          <w:sz w:val="22"/>
          <w:szCs w:val="22"/>
        </w:rPr>
        <w:t xml:space="preserve"> site provides SDSs that were written by science instructors and are easy to use: </w:t>
      </w:r>
      <w:hyperlink r:id="rId79" w:history="1">
        <w:r w:rsidRPr="005542AD">
          <w:rPr>
            <w:rStyle w:val="Hyperlink"/>
            <w:rFonts w:ascii="Arial" w:hAnsi="Arial" w:cs="Arial"/>
            <w:sz w:val="22"/>
            <w:szCs w:val="22"/>
          </w:rPr>
          <w:t>http://www.flinnsci.com/msds-search.aspx</w:t>
        </w:r>
      </w:hyperlink>
      <w:r>
        <w:rPr>
          <w:rFonts w:ascii="Arial" w:hAnsi="Arial" w:cs="Arial"/>
          <w:sz w:val="22"/>
          <w:szCs w:val="22"/>
        </w:rPr>
        <w:t>.</w:t>
      </w:r>
    </w:p>
    <w:p w:rsidR="004B2651" w:rsidRDefault="004B2651" w:rsidP="004B2651">
      <w:pPr>
        <w:rPr>
          <w:rFonts w:ascii="Arial" w:hAnsi="Arial" w:cs="Arial"/>
          <w:sz w:val="22"/>
          <w:szCs w:val="22"/>
        </w:rPr>
      </w:pPr>
    </w:p>
    <w:p w:rsidR="004B2651" w:rsidRPr="0052093A" w:rsidRDefault="004B2651" w:rsidP="004B2651">
      <w:pPr>
        <w:rPr>
          <w:rFonts w:ascii="Arial" w:hAnsi="Arial" w:cs="Arial"/>
          <w:b/>
        </w:rPr>
      </w:pPr>
      <w:r w:rsidRPr="0052093A">
        <w:rPr>
          <w:rFonts w:ascii="Arial" w:hAnsi="Arial" w:cs="Arial"/>
          <w:b/>
        </w:rPr>
        <w:t>More sites on</w:t>
      </w:r>
      <w:r w:rsidRPr="0052093A">
        <w:rPr>
          <w:rFonts w:ascii="Arial" w:hAnsi="Arial" w:cs="Arial"/>
        </w:rPr>
        <w:t xml:space="preserve"> </w:t>
      </w:r>
      <w:r w:rsidRPr="005E75CD">
        <w:rPr>
          <w:rFonts w:ascii="Arial" w:hAnsi="Arial" w:cs="Arial"/>
          <w:b/>
        </w:rPr>
        <w:t>the</w:t>
      </w:r>
      <w:r>
        <w:rPr>
          <w:rFonts w:ascii="Arial" w:hAnsi="Arial" w:cs="Arial"/>
        </w:rPr>
        <w:t xml:space="preserve"> </w:t>
      </w:r>
      <w:r>
        <w:rPr>
          <w:rFonts w:ascii="Arial" w:hAnsi="Arial" w:cs="Arial"/>
          <w:b/>
        </w:rPr>
        <w:t>Occupational Safety and Health Administration</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b/>
          <w:sz w:val="22"/>
          <w:szCs w:val="22"/>
        </w:rPr>
        <w:tab/>
      </w:r>
      <w:r>
        <w:rPr>
          <w:rFonts w:ascii="Arial" w:hAnsi="Arial" w:cs="Arial"/>
          <w:sz w:val="22"/>
          <w:szCs w:val="22"/>
        </w:rPr>
        <w:t xml:space="preserve">The Department of Labor official site for OSHA can be found here: </w:t>
      </w:r>
      <w:hyperlink r:id="rId80" w:history="1">
        <w:r w:rsidRPr="005542AD">
          <w:rPr>
            <w:rStyle w:val="Hyperlink"/>
            <w:rFonts w:ascii="Arial" w:hAnsi="Arial" w:cs="Arial"/>
            <w:sz w:val="22"/>
            <w:szCs w:val="22"/>
          </w:rPr>
          <w:t>https://www.osha.gov/</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 xml:space="preserve">A short history of OSHA is provided at this site: </w:t>
      </w:r>
      <w:hyperlink r:id="rId81" w:history="1">
        <w:r w:rsidRPr="005542AD">
          <w:rPr>
            <w:rStyle w:val="Hyperlink"/>
            <w:rFonts w:ascii="Arial" w:hAnsi="Arial" w:cs="Arial"/>
            <w:sz w:val="22"/>
            <w:szCs w:val="22"/>
          </w:rPr>
          <w:t>http://www.law.du.edu/thomson/AdminWiki/Labor_OSHA/EC77011AD85ABB5F713115C2C60D9CE9.html</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 xml:space="preserve">A timeline of the accomplishments of OSHA can be found at </w:t>
      </w:r>
      <w:hyperlink r:id="rId82" w:history="1">
        <w:r w:rsidRPr="005542AD">
          <w:rPr>
            <w:rStyle w:val="Hyperlink"/>
            <w:rFonts w:ascii="Arial" w:hAnsi="Arial" w:cs="Arial"/>
            <w:sz w:val="22"/>
            <w:szCs w:val="22"/>
          </w:rPr>
          <w:t>https://www.osha.gov/osha40/OSHATimeline.pdf</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This Department of Labor site provide the history of establishing OSHA and the evolution of the process. (</w:t>
      </w:r>
      <w:hyperlink r:id="rId83" w:history="1">
        <w:r w:rsidRPr="00D05919">
          <w:rPr>
            <w:rStyle w:val="Hyperlink"/>
            <w:rFonts w:ascii="Arial" w:hAnsi="Arial" w:cs="Arial"/>
            <w:sz w:val="22"/>
            <w:szCs w:val="22"/>
          </w:rPr>
          <w:t>http://www.dol.gov/dol/aboutdol/history/osha.htm</w:t>
        </w:r>
      </w:hyperlink>
      <w:r>
        <w:rPr>
          <w:rFonts w:ascii="Arial" w:hAnsi="Arial" w:cs="Arial"/>
          <w:sz w:val="22"/>
          <w:szCs w:val="22"/>
        </w:rPr>
        <w:t>)</w:t>
      </w:r>
    </w:p>
    <w:p w:rsidR="004B2651" w:rsidRPr="004C3124" w:rsidRDefault="004B2651" w:rsidP="004B2651">
      <w:pPr>
        <w:rPr>
          <w:rFonts w:ascii="Arial" w:hAnsi="Arial" w:cs="Arial"/>
          <w:sz w:val="22"/>
          <w:szCs w:val="22"/>
        </w:rPr>
      </w:pPr>
    </w:p>
    <w:p w:rsidR="004B2651" w:rsidRPr="0052093A" w:rsidRDefault="004B2651" w:rsidP="004B2651">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methanol</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b/>
          <w:sz w:val="22"/>
          <w:szCs w:val="22"/>
        </w:rPr>
        <w:tab/>
      </w:r>
      <w:r>
        <w:rPr>
          <w:rFonts w:ascii="Arial" w:hAnsi="Arial" w:cs="Arial"/>
          <w:sz w:val="22"/>
          <w:szCs w:val="22"/>
        </w:rPr>
        <w:t xml:space="preserve">A description of methanol, its uses and applications, can be found at </w:t>
      </w:r>
      <w:hyperlink r:id="rId84" w:history="1">
        <w:r w:rsidRPr="00D03187">
          <w:rPr>
            <w:rStyle w:val="Hyperlink"/>
            <w:rFonts w:ascii="Arial" w:hAnsi="Arial" w:cs="Arial"/>
            <w:sz w:val="22"/>
            <w:szCs w:val="22"/>
          </w:rPr>
          <w:t>http://knowledgeoman.com/en/community-speaks/methanol-uses-and-applications-2.html</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 xml:space="preserve">A short history of the production of methanol is given at this site: </w:t>
      </w:r>
      <w:hyperlink r:id="rId85" w:history="1">
        <w:r w:rsidRPr="00D03187">
          <w:rPr>
            <w:rStyle w:val="Hyperlink"/>
            <w:rFonts w:ascii="Arial" w:hAnsi="Arial" w:cs="Arial"/>
            <w:sz w:val="22"/>
            <w:szCs w:val="22"/>
          </w:rPr>
          <w:t>http://journeytoforever.org/biofuel_library/wood_alcohol.html</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 xml:space="preserve">The chemistry of the production of methanol is explained at </w:t>
      </w:r>
      <w:hyperlink r:id="rId86" w:history="1">
        <w:r w:rsidRPr="00D03187">
          <w:rPr>
            <w:rStyle w:val="Hyperlink"/>
            <w:rFonts w:ascii="Arial" w:hAnsi="Arial" w:cs="Arial"/>
            <w:sz w:val="22"/>
            <w:szCs w:val="22"/>
          </w:rPr>
          <w:t>http://www.methanol.org/methanol-basics/overview/how-is-methanol-made-.aspx</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 xml:space="preserve">The toxicity of methanol in bootleg liquor is discussed at this site: </w:t>
      </w:r>
      <w:hyperlink r:id="rId87" w:history="1">
        <w:r w:rsidRPr="00D03187">
          <w:rPr>
            <w:rStyle w:val="Hyperlink"/>
            <w:rFonts w:ascii="Arial" w:hAnsi="Arial" w:cs="Arial"/>
            <w:sz w:val="22"/>
            <w:szCs w:val="22"/>
          </w:rPr>
          <w:t>http://www.livescience.com/23305-bootleg-liquor-methanol.html</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ind w:firstLine="720"/>
        <w:rPr>
          <w:rFonts w:ascii="Arial" w:hAnsi="Arial" w:cs="Arial"/>
          <w:sz w:val="22"/>
          <w:szCs w:val="22"/>
        </w:rPr>
      </w:pPr>
      <w:r>
        <w:rPr>
          <w:rFonts w:ascii="Arial" w:hAnsi="Arial" w:cs="Arial"/>
          <w:sz w:val="22"/>
          <w:szCs w:val="22"/>
        </w:rPr>
        <w:t xml:space="preserve">The complete safety alert on the use of methanol in the rainbow demonstration that was issued by the American Chemical Society is given at this site: </w:t>
      </w:r>
      <w:hyperlink r:id="rId88" w:history="1">
        <w:r w:rsidRPr="00D03187">
          <w:rPr>
            <w:rStyle w:val="Hyperlink"/>
            <w:rFonts w:ascii="Arial" w:hAnsi="Arial" w:cs="Arial"/>
            <w:sz w:val="22"/>
            <w:szCs w:val="22"/>
          </w:rPr>
          <w:t>http://www.acs.org/content/acs/en/about/governance/committees/chemicalsafety/safety-alert-rainbow-demonstration.html</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The Chemical Safety Board discussion of the hazards associated with the rainbow connection demonstration with methanol can be found at this site. It also gives a safer alternative for performing this activity. (</w:t>
      </w:r>
      <w:hyperlink r:id="rId89" w:history="1">
        <w:r w:rsidRPr="00D03187">
          <w:rPr>
            <w:rStyle w:val="Hyperlink"/>
            <w:rFonts w:ascii="Arial" w:hAnsi="Arial" w:cs="Arial"/>
            <w:sz w:val="22"/>
            <w:szCs w:val="22"/>
          </w:rPr>
          <w:t>http://www.rsc.org/eic/2014/09/methanol-demonstration-combustion-safety</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lastRenderedPageBreak/>
        <w:tab/>
        <w:t>At this site, the series of accidents as a result of using methanol is described by the Chemical Safety Board. It also provides suggestions for preventing such accidents. (</w:t>
      </w:r>
      <w:hyperlink r:id="rId90" w:history="1">
        <w:r w:rsidRPr="00D03187">
          <w:rPr>
            <w:rStyle w:val="Hyperlink"/>
            <w:rFonts w:ascii="Arial" w:hAnsi="Arial" w:cs="Arial"/>
            <w:sz w:val="22"/>
            <w:szCs w:val="22"/>
          </w:rPr>
          <w:t>http://www.csb.gov/csb-releases-key-lessons-for-preventing-incidents-from-flammable-chemicals-in-educational-demonstrations-in-wake-of-several-serious-methanol-accidents-that-injured-children-and-adults/</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shd w:val="clear" w:color="auto" w:fill="FFFFFF"/>
        <w:spacing w:line="255" w:lineRule="atLeast"/>
        <w:rPr>
          <w:rFonts w:ascii="Arial" w:hAnsi="Arial" w:cs="Arial"/>
          <w:sz w:val="22"/>
          <w:szCs w:val="22"/>
        </w:rPr>
      </w:pPr>
      <w:r>
        <w:rPr>
          <w:rFonts w:ascii="Arial" w:hAnsi="Arial" w:cs="Arial"/>
          <w:sz w:val="22"/>
          <w:szCs w:val="22"/>
        </w:rPr>
        <w:tab/>
        <w:t>This video, “After the Rainbow” (4:54), tells the story of the accident that occurred in 2006 that severely injured a student. It is produced by the Chemical Safety Council as a safety message for the prevention of accidents in high school chemistry labs. (</w:t>
      </w:r>
      <w:hyperlink r:id="rId91" w:history="1">
        <w:r w:rsidRPr="00D03187">
          <w:rPr>
            <w:rStyle w:val="Hyperlink"/>
            <w:rFonts w:ascii="Arial" w:hAnsi="Arial" w:cs="Arial"/>
            <w:sz w:val="22"/>
            <w:szCs w:val="22"/>
          </w:rPr>
          <w:t>https://www.youtube.com/watch?v=g6vR0BdRCNY</w:t>
        </w:r>
      </w:hyperlink>
      <w:r>
        <w:rPr>
          <w:rFonts w:ascii="Arial" w:hAnsi="Arial" w:cs="Arial"/>
          <w:sz w:val="22"/>
          <w:szCs w:val="22"/>
        </w:rPr>
        <w:t>)</w:t>
      </w:r>
    </w:p>
    <w:p w:rsidR="004B2651" w:rsidRDefault="004B2651" w:rsidP="004B2651">
      <w:pPr>
        <w:shd w:val="clear" w:color="auto" w:fill="FFFFFF"/>
        <w:spacing w:line="255" w:lineRule="atLeast"/>
        <w:rPr>
          <w:rFonts w:ascii="Arial" w:hAnsi="Arial" w:cs="Arial"/>
          <w:sz w:val="22"/>
          <w:szCs w:val="22"/>
        </w:rPr>
      </w:pPr>
    </w:p>
    <w:p w:rsidR="004B2651" w:rsidRDefault="004B2651" w:rsidP="004B2651">
      <w:pPr>
        <w:shd w:val="clear" w:color="auto" w:fill="FFFFFF"/>
        <w:spacing w:line="255" w:lineRule="atLeast"/>
        <w:rPr>
          <w:rFonts w:ascii="Arial" w:hAnsi="Arial" w:cs="Arial"/>
          <w:sz w:val="22"/>
          <w:szCs w:val="22"/>
        </w:rPr>
      </w:pPr>
      <w:r>
        <w:rPr>
          <w:rFonts w:ascii="Arial" w:hAnsi="Arial" w:cs="Arial"/>
          <w:sz w:val="22"/>
          <w:szCs w:val="22"/>
        </w:rPr>
        <w:tab/>
        <w:t xml:space="preserve">NSTA provides procedures for safely handling alcohol in the laboratory setting at this site: </w:t>
      </w:r>
      <w:hyperlink r:id="rId92" w:history="1">
        <w:r w:rsidRPr="00D03187">
          <w:rPr>
            <w:rStyle w:val="Hyperlink"/>
            <w:rFonts w:ascii="Arial" w:hAnsi="Arial" w:cs="Arial"/>
            <w:sz w:val="22"/>
            <w:szCs w:val="22"/>
          </w:rPr>
          <w:t>http://www.nsta.org/safety/alcohol.aspx</w:t>
        </w:r>
      </w:hyperlink>
      <w:r>
        <w:rPr>
          <w:rFonts w:ascii="Arial" w:hAnsi="Arial" w:cs="Arial"/>
          <w:sz w:val="22"/>
          <w:szCs w:val="22"/>
        </w:rPr>
        <w:t>.</w:t>
      </w:r>
    </w:p>
    <w:p w:rsidR="004B2651" w:rsidRDefault="004B2651" w:rsidP="004B2651">
      <w:pPr>
        <w:rPr>
          <w:rFonts w:ascii="Arial" w:hAnsi="Arial" w:cs="Arial"/>
          <w:sz w:val="22"/>
          <w:szCs w:val="22"/>
        </w:rPr>
      </w:pPr>
    </w:p>
    <w:p w:rsidR="004B2651" w:rsidRPr="00A16D9E" w:rsidRDefault="004B2651" w:rsidP="004B2651">
      <w:pPr>
        <w:rPr>
          <w:rFonts w:ascii="Arial" w:hAnsi="Arial" w:cs="Arial"/>
          <w:b/>
        </w:rPr>
      </w:pPr>
      <w:r w:rsidRPr="00A16D9E">
        <w:rPr>
          <w:rFonts w:ascii="Arial" w:hAnsi="Arial" w:cs="Arial"/>
          <w:b/>
        </w:rPr>
        <w:t>More sites on the rainbow demonstration</w:t>
      </w:r>
      <w:r>
        <w:rPr>
          <w:rFonts w:ascii="Arial" w:hAnsi="Arial" w:cs="Arial"/>
          <w:b/>
        </w:rPr>
        <w:t xml:space="preserve"> and flame tests</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sidRPr="00B276BD">
        <w:rPr>
          <w:rFonts w:ascii="Arial" w:hAnsi="Arial" w:cs="Arial"/>
          <w:b/>
          <w:sz w:val="22"/>
          <w:szCs w:val="22"/>
        </w:rPr>
        <w:t>CAUTION</w:t>
      </w:r>
      <w:r>
        <w:rPr>
          <w:rFonts w:ascii="Arial" w:hAnsi="Arial" w:cs="Arial"/>
          <w:sz w:val="22"/>
          <w:szCs w:val="22"/>
        </w:rPr>
        <w:t xml:space="preserve">: The two rainbow demonstration listed here are provided for use in the classroom. It is HIGHLY recommended by the American Chemical Society Committee on Chemical Safety AND the U.S. Chemical Safety Board (and the </w:t>
      </w:r>
      <w:proofErr w:type="spellStart"/>
      <w:r w:rsidRPr="00491612">
        <w:rPr>
          <w:rFonts w:ascii="Arial" w:hAnsi="Arial" w:cs="Arial"/>
          <w:i/>
          <w:sz w:val="22"/>
          <w:szCs w:val="22"/>
        </w:rPr>
        <w:t>ChemMatters</w:t>
      </w:r>
      <w:proofErr w:type="spellEnd"/>
      <w:r>
        <w:rPr>
          <w:rFonts w:ascii="Arial" w:hAnsi="Arial" w:cs="Arial"/>
          <w:sz w:val="22"/>
          <w:szCs w:val="22"/>
        </w:rPr>
        <w:t xml:space="preserve"> Teacher’s Guide editors) that this demonstration NOT be performed in the classroom. It is much safer to show the video.</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 xml:space="preserve">This 3:29 video clip shows the rainbow demonstration without audio, so that you can add your own lesson as you use it in your classes: </w:t>
      </w:r>
      <w:hyperlink r:id="rId93" w:history="1">
        <w:r w:rsidRPr="00D9595E">
          <w:rPr>
            <w:rStyle w:val="Hyperlink"/>
            <w:rFonts w:ascii="Arial" w:hAnsi="Arial" w:cs="Arial"/>
            <w:sz w:val="22"/>
            <w:szCs w:val="22"/>
          </w:rPr>
          <w:t>https://www.youtube.com/watch?v=MDOOYZCDT3Y&amp;feature=player_embedded</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This video clip (2:26) has audio with it, explaining how the rainbow demonstration works. A teacher could use this information as they show the video above, with their own “voiceover”. (</w:t>
      </w:r>
      <w:hyperlink r:id="rId94" w:history="1">
        <w:r w:rsidRPr="00D9595E">
          <w:rPr>
            <w:rStyle w:val="Hyperlink"/>
            <w:rFonts w:ascii="Arial" w:hAnsi="Arial" w:cs="Arial"/>
            <w:sz w:val="22"/>
            <w:szCs w:val="22"/>
          </w:rPr>
          <w:t>http://wn.com/metal_flame_testing</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 xml:space="preserve">This short video (4:48) is another traditionally-executed flame test. The images are clear and the clip provides excellent color example of the metal ions Li, Na, K, Ca, </w:t>
      </w:r>
      <w:proofErr w:type="spellStart"/>
      <w:r>
        <w:rPr>
          <w:rFonts w:ascii="Arial" w:hAnsi="Arial" w:cs="Arial"/>
          <w:sz w:val="22"/>
          <w:szCs w:val="22"/>
        </w:rPr>
        <w:t>Sr</w:t>
      </w:r>
      <w:proofErr w:type="spellEnd"/>
      <w:r>
        <w:rPr>
          <w:rFonts w:ascii="Arial" w:hAnsi="Arial" w:cs="Arial"/>
          <w:sz w:val="22"/>
          <w:szCs w:val="22"/>
        </w:rPr>
        <w:t>, Ba and Cu.</w:t>
      </w:r>
    </w:p>
    <w:p w:rsidR="004B2651" w:rsidRDefault="004B2651" w:rsidP="004B2651">
      <w:pPr>
        <w:rPr>
          <w:rFonts w:ascii="Arial" w:hAnsi="Arial" w:cs="Arial"/>
          <w:sz w:val="22"/>
          <w:szCs w:val="22"/>
        </w:rPr>
      </w:pPr>
      <w:r>
        <w:rPr>
          <w:rFonts w:ascii="Arial" w:hAnsi="Arial" w:cs="Arial"/>
          <w:sz w:val="22"/>
          <w:szCs w:val="22"/>
        </w:rPr>
        <w:t>(</w:t>
      </w:r>
      <w:hyperlink r:id="rId95" w:history="1">
        <w:r w:rsidRPr="00786B70">
          <w:rPr>
            <w:rStyle w:val="Hyperlink"/>
            <w:rFonts w:ascii="Arial" w:hAnsi="Arial" w:cs="Arial"/>
            <w:sz w:val="22"/>
            <w:szCs w:val="22"/>
          </w:rPr>
          <w:t>https://www.youtube.com/watch?v=NEUbBAGw14k</w:t>
        </w:r>
      </w:hyperlink>
      <w:r>
        <w:rPr>
          <w:rFonts w:ascii="Arial" w:hAnsi="Arial" w:cs="Arial"/>
          <w:sz w:val="22"/>
          <w:szCs w:val="22"/>
        </w:rPr>
        <w:t>)</w:t>
      </w:r>
    </w:p>
    <w:p w:rsidR="004B2651" w:rsidRPr="004C3124" w:rsidRDefault="004B2651" w:rsidP="004B2651">
      <w:pPr>
        <w:rPr>
          <w:rFonts w:ascii="Arial" w:hAnsi="Arial" w:cs="Arial"/>
          <w:sz w:val="22"/>
          <w:szCs w:val="22"/>
        </w:rPr>
      </w:pPr>
    </w:p>
    <w:p w:rsidR="004B2651" w:rsidRPr="0052093A" w:rsidRDefault="004B2651" w:rsidP="004B2651">
      <w:pPr>
        <w:rPr>
          <w:rFonts w:ascii="Arial" w:hAnsi="Arial" w:cs="Arial"/>
          <w:b/>
        </w:rPr>
      </w:pPr>
      <w:r w:rsidRPr="0052093A">
        <w:rPr>
          <w:rFonts w:ascii="Arial" w:hAnsi="Arial" w:cs="Arial"/>
          <w:b/>
        </w:rPr>
        <w:t xml:space="preserve">More sites on </w:t>
      </w:r>
      <w:r>
        <w:rPr>
          <w:rFonts w:ascii="Arial" w:hAnsi="Arial" w:cs="Arial"/>
          <w:b/>
        </w:rPr>
        <w:t>safety in the classroom</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b/>
          <w:sz w:val="22"/>
          <w:szCs w:val="22"/>
        </w:rPr>
        <w:tab/>
      </w:r>
      <w:r>
        <w:rPr>
          <w:rFonts w:ascii="Arial" w:hAnsi="Arial" w:cs="Arial"/>
          <w:sz w:val="22"/>
          <w:szCs w:val="22"/>
        </w:rPr>
        <w:t>At this site</w:t>
      </w:r>
      <w:r w:rsidRPr="003C69CB">
        <w:rPr>
          <w:rFonts w:ascii="Arial" w:hAnsi="Arial" w:cs="Arial"/>
          <w:sz w:val="22"/>
          <w:szCs w:val="22"/>
        </w:rPr>
        <w:t xml:space="preserve"> </w:t>
      </w:r>
      <w:r>
        <w:rPr>
          <w:rFonts w:ascii="Arial" w:hAnsi="Arial" w:cs="Arial"/>
          <w:sz w:val="22"/>
          <w:szCs w:val="22"/>
        </w:rPr>
        <w:t>the American Chemical Society provides links to a wealth of safety information. It includes links to documents on safety for the elementary classroom, safety information for the chemistry teacher and their supervisors, and a safety code of conduct. It also includes safety documents for the college level. (</w:t>
      </w:r>
      <w:hyperlink r:id="rId96" w:history="1">
        <w:r w:rsidRPr="00D03187">
          <w:rPr>
            <w:rStyle w:val="Hyperlink"/>
            <w:rFonts w:ascii="Arial" w:hAnsi="Arial" w:cs="Arial"/>
            <w:sz w:val="22"/>
            <w:szCs w:val="22"/>
          </w:rPr>
          <w:t>http://www.acs.org/content/acs/en/about/governance/committees/chemicalsafety/chemical-safety-in-the-classroom.html</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 xml:space="preserve">The School Chemistry Laboratory Safety Guide produced </w:t>
      </w:r>
      <w:r w:rsidRPr="00696052">
        <w:rPr>
          <w:rFonts w:ascii="Arial" w:hAnsi="Arial" w:cs="Arial"/>
          <w:sz w:val="22"/>
          <w:szCs w:val="22"/>
        </w:rPr>
        <w:t>by the U.S. Consumer Safety Product Commission</w:t>
      </w:r>
      <w:r>
        <w:rPr>
          <w:rFonts w:ascii="Arial" w:hAnsi="Arial" w:cs="Arial"/>
          <w:sz w:val="22"/>
          <w:szCs w:val="22"/>
        </w:rPr>
        <w:t xml:space="preserve"> (CSPC)</w:t>
      </w:r>
      <w:r w:rsidRPr="00696052">
        <w:rPr>
          <w:rFonts w:ascii="Arial" w:hAnsi="Arial" w:cs="Arial"/>
          <w:sz w:val="22"/>
          <w:szCs w:val="22"/>
        </w:rPr>
        <w:t>, Department of Health and Human Services</w:t>
      </w:r>
      <w:r>
        <w:rPr>
          <w:rFonts w:ascii="Arial" w:hAnsi="Arial" w:cs="Arial"/>
          <w:sz w:val="22"/>
          <w:szCs w:val="22"/>
        </w:rPr>
        <w:t xml:space="preserve"> (DHS)</w:t>
      </w:r>
      <w:r w:rsidRPr="00696052">
        <w:rPr>
          <w:rFonts w:ascii="Arial" w:hAnsi="Arial" w:cs="Arial"/>
          <w:sz w:val="22"/>
          <w:szCs w:val="22"/>
        </w:rPr>
        <w:t>, Centers for Disease Control and Prevention</w:t>
      </w:r>
      <w:r>
        <w:rPr>
          <w:rFonts w:ascii="Arial" w:hAnsi="Arial" w:cs="Arial"/>
          <w:sz w:val="22"/>
          <w:szCs w:val="22"/>
        </w:rPr>
        <w:t xml:space="preserve"> (CDC)</w:t>
      </w:r>
      <w:r w:rsidRPr="00696052">
        <w:rPr>
          <w:rFonts w:ascii="Arial" w:hAnsi="Arial" w:cs="Arial"/>
          <w:sz w:val="22"/>
          <w:szCs w:val="22"/>
        </w:rPr>
        <w:t>, and National Institute for Occupational Safety and Health</w:t>
      </w:r>
      <w:r>
        <w:rPr>
          <w:rFonts w:ascii="Arial" w:hAnsi="Arial" w:cs="Arial"/>
          <w:sz w:val="22"/>
          <w:szCs w:val="22"/>
        </w:rPr>
        <w:t xml:space="preserve"> (NIOSH) can be found here: </w:t>
      </w:r>
      <w:hyperlink r:id="rId97" w:history="1">
        <w:r w:rsidRPr="00D03187">
          <w:rPr>
            <w:rStyle w:val="Hyperlink"/>
            <w:rFonts w:ascii="Arial" w:hAnsi="Arial" w:cs="Arial"/>
            <w:sz w:val="22"/>
            <w:szCs w:val="22"/>
          </w:rPr>
          <w:t>http://www.cdc.gov/niosh/docs/2007-107/pdfs/2007-107.pdf</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 xml:space="preserve">This National Science Teachers Association site provide links to a variety of papers dealing with safety issues in the science classroom: </w:t>
      </w:r>
      <w:hyperlink r:id="rId98" w:history="1">
        <w:r w:rsidRPr="00D03187">
          <w:rPr>
            <w:rStyle w:val="Hyperlink"/>
            <w:rFonts w:ascii="Arial" w:hAnsi="Arial" w:cs="Arial"/>
            <w:sz w:val="22"/>
            <w:szCs w:val="22"/>
          </w:rPr>
          <w:t>http://www.nsta.org/safety/</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lastRenderedPageBreak/>
        <w:tab/>
        <w:t xml:space="preserve">At this site is a series of ideas for lesson plans dealing with teaching safety in the science classroom: </w:t>
      </w:r>
      <w:hyperlink r:id="rId99" w:history="1">
        <w:r w:rsidRPr="00D03187">
          <w:rPr>
            <w:rStyle w:val="Hyperlink"/>
            <w:rFonts w:ascii="Arial" w:hAnsi="Arial" w:cs="Arial"/>
            <w:sz w:val="22"/>
            <w:szCs w:val="22"/>
          </w:rPr>
          <w:t>http://mjksciteachingideas.com/safety.html</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This Dartmouth University site provides information on safety, including safety rules, hazard and techniques. It also has a section on the proper use of chemical laboratory equipment. (</w:t>
      </w:r>
      <w:hyperlink r:id="rId100" w:history="1">
        <w:r w:rsidRPr="00D03187">
          <w:rPr>
            <w:rStyle w:val="Hyperlink"/>
            <w:rFonts w:ascii="Arial" w:hAnsi="Arial" w:cs="Arial"/>
            <w:sz w:val="22"/>
            <w:szCs w:val="22"/>
          </w:rPr>
          <w:t>http://www.dartmouth.edu/~chemlab/info/logistics/info.html</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This site contains a clear and simple list of chemical equipment and its purpose. The pictures could easily be used by teachers in their classroom documents. (</w:t>
      </w:r>
      <w:hyperlink r:id="rId101" w:history="1">
        <w:r w:rsidRPr="00D03187">
          <w:rPr>
            <w:rStyle w:val="Hyperlink"/>
            <w:rFonts w:ascii="Arial" w:hAnsi="Arial" w:cs="Arial"/>
            <w:sz w:val="22"/>
            <w:szCs w:val="22"/>
          </w:rPr>
          <w:t>https://quizlet.com/74150354/lab-equipment-names-and-pictures-flash-cards/</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 xml:space="preserve">OSHA provides a simple fact sheet that lists the requirements for a Chemical Hygiene Plan here: </w:t>
      </w:r>
      <w:hyperlink r:id="rId102" w:history="1">
        <w:r w:rsidRPr="00D03187">
          <w:rPr>
            <w:rStyle w:val="Hyperlink"/>
            <w:rFonts w:ascii="Arial" w:hAnsi="Arial" w:cs="Arial"/>
            <w:sz w:val="22"/>
            <w:szCs w:val="22"/>
          </w:rPr>
          <w:t>https://www.osha.gov/Publications/laboratory/OSHAfactsheet-laboratory-safety-chemical-hygiene-plan.pdf</w:t>
        </w:r>
      </w:hyperlink>
      <w:r>
        <w:rPr>
          <w:rFonts w:ascii="Arial" w:hAnsi="Arial" w:cs="Arial"/>
          <w:sz w:val="22"/>
          <w:szCs w:val="22"/>
        </w:rPr>
        <w:t>.</w:t>
      </w:r>
    </w:p>
    <w:p w:rsidR="004B2651" w:rsidRPr="004C3124" w:rsidRDefault="004B2651" w:rsidP="004B2651">
      <w:pPr>
        <w:rPr>
          <w:rFonts w:ascii="Arial" w:hAnsi="Arial" w:cs="Arial"/>
          <w:sz w:val="22"/>
          <w:szCs w:val="22"/>
        </w:rPr>
      </w:pPr>
    </w:p>
    <w:p w:rsidR="004B2651" w:rsidRPr="0052093A" w:rsidRDefault="004B2651" w:rsidP="004B2651">
      <w:pPr>
        <w:rPr>
          <w:rFonts w:ascii="Arial" w:hAnsi="Arial" w:cs="Arial"/>
          <w:b/>
        </w:rPr>
      </w:pPr>
      <w:r w:rsidRPr="0052093A">
        <w:rPr>
          <w:rFonts w:ascii="Arial" w:hAnsi="Arial" w:cs="Arial"/>
          <w:b/>
        </w:rPr>
        <w:t xml:space="preserve">More sites on </w:t>
      </w:r>
      <w:r>
        <w:rPr>
          <w:rFonts w:ascii="Arial" w:hAnsi="Arial" w:cs="Arial"/>
          <w:b/>
        </w:rPr>
        <w:t>hazards vs risks</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b/>
          <w:sz w:val="22"/>
          <w:szCs w:val="22"/>
        </w:rPr>
        <w:tab/>
      </w:r>
      <w:r>
        <w:rPr>
          <w:rFonts w:ascii="Arial" w:hAnsi="Arial" w:cs="Arial"/>
          <w:sz w:val="22"/>
          <w:szCs w:val="22"/>
        </w:rPr>
        <w:t xml:space="preserve">A comprehensive guide to evaluating hazards and assessing risks in the science laboratory can be found at this site: </w:t>
      </w:r>
      <w:hyperlink r:id="rId103" w:history="1">
        <w:r w:rsidRPr="00D03187">
          <w:rPr>
            <w:rStyle w:val="Hyperlink"/>
            <w:rFonts w:ascii="Arial" w:hAnsi="Arial" w:cs="Arial"/>
            <w:sz w:val="22"/>
            <w:szCs w:val="22"/>
          </w:rPr>
          <w:t>http://www.ccohs.ca/oshanswers/hsprograms/hazard_risk.html</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 xml:space="preserve">A clear discussion of hazard vs. risk can be found at this site: </w:t>
      </w:r>
      <w:hyperlink r:id="rId104" w:history="1">
        <w:r w:rsidRPr="00D03187">
          <w:rPr>
            <w:rStyle w:val="Hyperlink"/>
            <w:rFonts w:ascii="Arial" w:hAnsi="Arial" w:cs="Arial"/>
            <w:sz w:val="22"/>
            <w:szCs w:val="22"/>
          </w:rPr>
          <w:t>http://www.hsa.ie/eng/Topics/Hazards/</w:t>
        </w:r>
      </w:hyperlink>
      <w:r>
        <w:rPr>
          <w:rFonts w:ascii="Arial" w:hAnsi="Arial" w:cs="Arial"/>
          <w:sz w:val="22"/>
          <w:szCs w:val="22"/>
        </w:rPr>
        <w:t>.</w:t>
      </w:r>
    </w:p>
    <w:p w:rsidR="004B2651" w:rsidRDefault="004B2651" w:rsidP="004B2651">
      <w:pPr>
        <w:rPr>
          <w:rFonts w:ascii="Arial" w:hAnsi="Arial" w:cs="Arial"/>
          <w:sz w:val="22"/>
          <w:szCs w:val="22"/>
        </w:rPr>
      </w:pPr>
    </w:p>
    <w:p w:rsidR="004B2651" w:rsidRDefault="004B2651" w:rsidP="004B2651">
      <w:pPr>
        <w:rPr>
          <w:rFonts w:ascii="Arial" w:hAnsi="Arial" w:cs="Arial"/>
          <w:sz w:val="22"/>
          <w:szCs w:val="22"/>
        </w:rPr>
      </w:pPr>
      <w:r>
        <w:rPr>
          <w:rFonts w:ascii="Arial" w:hAnsi="Arial" w:cs="Arial"/>
          <w:sz w:val="22"/>
          <w:szCs w:val="22"/>
        </w:rPr>
        <w:tab/>
        <w:t>This video (5:30) provides an excellent explanation and examples of hazards and risks. It also discusses evaluating the hazard and assessing risk. (</w:t>
      </w:r>
      <w:hyperlink r:id="rId105" w:history="1">
        <w:r w:rsidRPr="00D03187">
          <w:rPr>
            <w:rStyle w:val="Hyperlink"/>
            <w:rFonts w:ascii="Arial" w:hAnsi="Arial" w:cs="Arial"/>
            <w:sz w:val="22"/>
            <w:szCs w:val="22"/>
          </w:rPr>
          <w:t>https://www.youtube.com/watch?v=PZmNZi8bon8</w:t>
        </w:r>
      </w:hyperlink>
      <w:r>
        <w:rPr>
          <w:rFonts w:ascii="Arial" w:hAnsi="Arial" w:cs="Arial"/>
          <w:sz w:val="22"/>
          <w:szCs w:val="22"/>
        </w:rPr>
        <w:t>)</w:t>
      </w:r>
    </w:p>
    <w:p w:rsidR="00422399" w:rsidRDefault="00422399" w:rsidP="004B2651">
      <w:pPr>
        <w:rPr>
          <w:rFonts w:ascii="Arial" w:hAnsi="Arial" w:cs="Arial"/>
          <w:sz w:val="22"/>
          <w:szCs w:val="22"/>
        </w:rPr>
      </w:pPr>
    </w:p>
    <w:sectPr w:rsidR="00422399" w:rsidSect="00C15D63">
      <w:footerReference w:type="even" r:id="rId106"/>
      <w:footerReference w:type="default" r:id="rId107"/>
      <w:footerReference w:type="first" r:id="rId10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F1C" w:rsidRDefault="001D0F1C">
      <w:r>
        <w:separator/>
      </w:r>
    </w:p>
  </w:endnote>
  <w:endnote w:type="continuationSeparator" w:id="0">
    <w:p w:rsidR="001D0F1C" w:rsidRDefault="001D0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0"/>
    <w:family w:val="auto"/>
    <w:pitch w:val="variable"/>
  </w:font>
  <w:font w:name="Liberation Serif">
    <w:altName w:val="Times New Roman"/>
    <w:charset w:val="00"/>
    <w:family w:val="roman"/>
    <w:pitch w:val="variable"/>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AD" w:rsidRDefault="00781AAD"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81AAD" w:rsidRDefault="00781AAD"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AD" w:rsidRDefault="008A1E73" w:rsidP="00781AAD">
    <w:pPr>
      <w:pStyle w:val="Footer"/>
      <w:tabs>
        <w:tab w:val="clear" w:pos="4320"/>
        <w:tab w:val="clear" w:pos="8640"/>
        <w:tab w:val="center" w:pos="4680"/>
        <w:tab w:val="right" w:pos="93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92.9pt;height:20.35pt;visibility:visible">
          <v:imagedata r:id="rId1" o:title=""/>
        </v:shape>
      </w:pict>
    </w:r>
    <w:r w:rsidR="00781AAD">
      <w:rPr>
        <w:noProof/>
      </w:rPr>
      <w:tab/>
    </w:r>
    <w:r w:rsidR="00781AAD">
      <w:fldChar w:fldCharType="begin"/>
    </w:r>
    <w:r w:rsidR="00781AAD">
      <w:instrText xml:space="preserve"> PAGE   \* MERGEFORMAT </w:instrText>
    </w:r>
    <w:r w:rsidR="00781AAD">
      <w:fldChar w:fldCharType="separate"/>
    </w:r>
    <w:r w:rsidR="00B6619F">
      <w:rPr>
        <w:noProof/>
      </w:rPr>
      <w:t>15</w:t>
    </w:r>
    <w:r w:rsidR="00781AAD">
      <w:fldChar w:fldCharType="end"/>
    </w:r>
    <w:r w:rsidR="00781AAD">
      <w:rPr>
        <w:noProof/>
      </w:rPr>
      <w:tab/>
    </w:r>
    <w:hyperlink r:id="rId2" w:history="1">
      <w:r w:rsidR="00781AAD"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AD" w:rsidRDefault="008A1E73" w:rsidP="00781AAD">
    <w:pPr>
      <w:pStyle w:val="Footer"/>
      <w:tabs>
        <w:tab w:val="clear" w:pos="4320"/>
        <w:tab w:val="clear" w:pos="8640"/>
        <w:tab w:val="center" w:pos="4680"/>
        <w:tab w:val="right" w:pos="93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1pt;height:20.25pt;visibility:visible">
          <v:imagedata r:id="rId1" o:title=""/>
        </v:shape>
      </w:pict>
    </w:r>
    <w:r w:rsidR="00781AAD">
      <w:rPr>
        <w:noProof/>
      </w:rPr>
      <w:tab/>
    </w:r>
    <w:r w:rsidR="00781AAD">
      <w:rPr>
        <w:noProof/>
      </w:rPr>
      <w:tab/>
    </w:r>
    <w:hyperlink r:id="rId2" w:history="1">
      <w:r w:rsidR="00781AAD" w:rsidRPr="000356F5">
        <w:rPr>
          <w:rStyle w:val="Hyperlink"/>
          <w:rFonts w:ascii="Arial" w:hAnsi="Arial" w:cs="Arial"/>
          <w:sz w:val="20"/>
          <w:szCs w:val="20"/>
        </w:rPr>
        <w:t>www.acs.org/chemmatters</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AD" w:rsidRDefault="00781AAD"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781AAD" w:rsidRDefault="00781AAD" w:rsidP="00F5104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AD" w:rsidRDefault="00781AAD"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B6619F">
      <w:rPr>
        <w:noProof/>
      </w:rPr>
      <w:t>27</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AD" w:rsidRDefault="00781AAD"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F1C" w:rsidRDefault="001D0F1C">
      <w:r>
        <w:separator/>
      </w:r>
    </w:p>
  </w:footnote>
  <w:footnote w:type="continuationSeparator" w:id="0">
    <w:p w:rsidR="001D0F1C" w:rsidRDefault="001D0F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684"/>
    <w:multiLevelType w:val="hybridMultilevel"/>
    <w:tmpl w:val="3F3C39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716C7"/>
    <w:multiLevelType w:val="hybridMultilevel"/>
    <w:tmpl w:val="60E0DB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56117C"/>
    <w:multiLevelType w:val="multilevel"/>
    <w:tmpl w:val="0EAA16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A11EEF"/>
    <w:multiLevelType w:val="hybridMultilevel"/>
    <w:tmpl w:val="EE549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1D54C6F"/>
    <w:multiLevelType w:val="hybridMultilevel"/>
    <w:tmpl w:val="018C9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EC7739"/>
    <w:multiLevelType w:val="hybridMultilevel"/>
    <w:tmpl w:val="4A5AC3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0B135FE"/>
    <w:multiLevelType w:val="hybridMultilevel"/>
    <w:tmpl w:val="E44E1E04"/>
    <w:lvl w:ilvl="0" w:tplc="09C881BA">
      <w:start w:val="1"/>
      <w:numFmt w:val="decimal"/>
      <w:lvlText w:val="%1."/>
      <w:lvlJc w:val="left"/>
      <w:pPr>
        <w:ind w:left="1800" w:hanging="360"/>
      </w:pPr>
      <w:rPr>
        <w:rFonts w:ascii="Arial" w:hAnsi="Arial" w:cs="Arial" w:hint="default"/>
        <w:b w:val="0"/>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58C07CE"/>
    <w:multiLevelType w:val="hybridMultilevel"/>
    <w:tmpl w:val="36B429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F5F33"/>
    <w:multiLevelType w:val="multilevel"/>
    <w:tmpl w:val="D62CFE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F979FA"/>
    <w:multiLevelType w:val="hybridMultilevel"/>
    <w:tmpl w:val="6458EB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33208F1"/>
    <w:multiLevelType w:val="multilevel"/>
    <w:tmpl w:val="75B6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65166F"/>
    <w:multiLevelType w:val="multilevel"/>
    <w:tmpl w:val="AEC2C7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4B73DB"/>
    <w:multiLevelType w:val="hybridMultilevel"/>
    <w:tmpl w:val="BFA8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BB42EF"/>
    <w:multiLevelType w:val="hybridMultilevel"/>
    <w:tmpl w:val="07B86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C0232D7"/>
    <w:multiLevelType w:val="hybridMultilevel"/>
    <w:tmpl w:val="D2BE3F30"/>
    <w:lvl w:ilvl="0" w:tplc="AC3E331A">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DDF1CA6"/>
    <w:multiLevelType w:val="hybridMultilevel"/>
    <w:tmpl w:val="8A1E1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FBE76F3"/>
    <w:multiLevelType w:val="hybridMultilevel"/>
    <w:tmpl w:val="32C28654"/>
    <w:lvl w:ilvl="0" w:tplc="04090005">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3">
    <w:nsid w:val="599566C4"/>
    <w:multiLevelType w:val="hybridMultilevel"/>
    <w:tmpl w:val="89D651D4"/>
    <w:lvl w:ilvl="0" w:tplc="638A37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F370D6B"/>
    <w:multiLevelType w:val="multilevel"/>
    <w:tmpl w:val="D9D200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8D7E81"/>
    <w:multiLevelType w:val="multilevel"/>
    <w:tmpl w:val="C6E60E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92666C"/>
    <w:multiLevelType w:val="hybridMultilevel"/>
    <w:tmpl w:val="3FE8207E"/>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9BA45A1"/>
    <w:multiLevelType w:val="hybridMultilevel"/>
    <w:tmpl w:val="190A19B8"/>
    <w:lvl w:ilvl="0" w:tplc="3222BDFA">
      <w:start w:val="1"/>
      <w:numFmt w:val="decimal"/>
      <w:lvlText w:val="%1."/>
      <w:lvlJc w:val="left"/>
      <w:pPr>
        <w:tabs>
          <w:tab w:val="num" w:pos="720"/>
        </w:tabs>
        <w:ind w:left="720" w:hanging="360"/>
      </w:pPr>
      <w:rPr>
        <w:rFonts w:hint="default"/>
        <w:i w:val="0"/>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BFF7653"/>
    <w:multiLevelType w:val="multilevel"/>
    <w:tmpl w:val="42C863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F30AA"/>
    <w:multiLevelType w:val="multilevel"/>
    <w:tmpl w:val="527235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341BD4"/>
    <w:multiLevelType w:val="hybridMultilevel"/>
    <w:tmpl w:val="B298E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26"/>
  </w:num>
  <w:num w:numId="4">
    <w:abstractNumId w:val="8"/>
  </w:num>
  <w:num w:numId="5">
    <w:abstractNumId w:val="4"/>
  </w:num>
  <w:num w:numId="6">
    <w:abstractNumId w:val="20"/>
  </w:num>
  <w:num w:numId="7">
    <w:abstractNumId w:val="27"/>
  </w:num>
  <w:num w:numId="8">
    <w:abstractNumId w:val="6"/>
  </w:num>
  <w:num w:numId="9">
    <w:abstractNumId w:val="14"/>
  </w:num>
  <w:num w:numId="10">
    <w:abstractNumId w:val="25"/>
  </w:num>
  <w:num w:numId="11">
    <w:abstractNumId w:val="2"/>
  </w:num>
  <w:num w:numId="12">
    <w:abstractNumId w:val="15"/>
  </w:num>
  <w:num w:numId="13">
    <w:abstractNumId w:val="29"/>
  </w:num>
  <w:num w:numId="14">
    <w:abstractNumId w:val="28"/>
  </w:num>
  <w:num w:numId="15">
    <w:abstractNumId w:val="30"/>
  </w:num>
  <w:num w:numId="16">
    <w:abstractNumId w:val="18"/>
  </w:num>
  <w:num w:numId="17">
    <w:abstractNumId w:val="9"/>
  </w:num>
  <w:num w:numId="18">
    <w:abstractNumId w:val="23"/>
  </w:num>
  <w:num w:numId="19">
    <w:abstractNumId w:val="16"/>
  </w:num>
  <w:num w:numId="20">
    <w:abstractNumId w:val="11"/>
  </w:num>
  <w:num w:numId="21">
    <w:abstractNumId w:val="24"/>
  </w:num>
  <w:num w:numId="22">
    <w:abstractNumId w:val="0"/>
  </w:num>
  <w:num w:numId="23">
    <w:abstractNumId w:val="22"/>
  </w:num>
  <w:num w:numId="24">
    <w:abstractNumId w:val="10"/>
  </w:num>
  <w:num w:numId="25">
    <w:abstractNumId w:val="7"/>
  </w:num>
  <w:num w:numId="26">
    <w:abstractNumId w:val="19"/>
  </w:num>
  <w:num w:numId="27">
    <w:abstractNumId w:val="12"/>
  </w:num>
  <w:num w:numId="28">
    <w:abstractNumId w:val="3"/>
  </w:num>
  <w:num w:numId="29">
    <w:abstractNumId w:val="17"/>
  </w:num>
  <w:num w:numId="30">
    <w:abstractNumId w:val="5"/>
  </w:num>
  <w:num w:numId="31">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024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5284"/>
    <w:rsid w:val="0000706E"/>
    <w:rsid w:val="00011364"/>
    <w:rsid w:val="00012DE5"/>
    <w:rsid w:val="00013ED5"/>
    <w:rsid w:val="0001419A"/>
    <w:rsid w:val="00015E32"/>
    <w:rsid w:val="00017475"/>
    <w:rsid w:val="000178A8"/>
    <w:rsid w:val="000207D4"/>
    <w:rsid w:val="0002190D"/>
    <w:rsid w:val="00021D9F"/>
    <w:rsid w:val="00022983"/>
    <w:rsid w:val="00022F30"/>
    <w:rsid w:val="00022FCB"/>
    <w:rsid w:val="000235AB"/>
    <w:rsid w:val="000236BB"/>
    <w:rsid w:val="00023D00"/>
    <w:rsid w:val="00023ED5"/>
    <w:rsid w:val="00023FE0"/>
    <w:rsid w:val="00024CBD"/>
    <w:rsid w:val="000256EC"/>
    <w:rsid w:val="00027381"/>
    <w:rsid w:val="00027893"/>
    <w:rsid w:val="00033167"/>
    <w:rsid w:val="000344D2"/>
    <w:rsid w:val="000367C6"/>
    <w:rsid w:val="0004033A"/>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43EC"/>
    <w:rsid w:val="000546C6"/>
    <w:rsid w:val="00054A57"/>
    <w:rsid w:val="00054E7D"/>
    <w:rsid w:val="0005759F"/>
    <w:rsid w:val="00057BBA"/>
    <w:rsid w:val="00060F39"/>
    <w:rsid w:val="00063725"/>
    <w:rsid w:val="00065568"/>
    <w:rsid w:val="0007070B"/>
    <w:rsid w:val="00071DF2"/>
    <w:rsid w:val="00072294"/>
    <w:rsid w:val="00072A48"/>
    <w:rsid w:val="00072CFA"/>
    <w:rsid w:val="00072DC0"/>
    <w:rsid w:val="00073E6C"/>
    <w:rsid w:val="0007426D"/>
    <w:rsid w:val="00074D7F"/>
    <w:rsid w:val="00074F3A"/>
    <w:rsid w:val="00077965"/>
    <w:rsid w:val="00081CB1"/>
    <w:rsid w:val="00082F30"/>
    <w:rsid w:val="000846AB"/>
    <w:rsid w:val="00084A4B"/>
    <w:rsid w:val="000855BD"/>
    <w:rsid w:val="00085D88"/>
    <w:rsid w:val="000869CC"/>
    <w:rsid w:val="0009108E"/>
    <w:rsid w:val="00092964"/>
    <w:rsid w:val="000932C7"/>
    <w:rsid w:val="00094676"/>
    <w:rsid w:val="000956B8"/>
    <w:rsid w:val="00095BB1"/>
    <w:rsid w:val="00096C12"/>
    <w:rsid w:val="00097EED"/>
    <w:rsid w:val="000A27DA"/>
    <w:rsid w:val="000A2C7A"/>
    <w:rsid w:val="000A3378"/>
    <w:rsid w:val="000A4F4C"/>
    <w:rsid w:val="000A6133"/>
    <w:rsid w:val="000A6E80"/>
    <w:rsid w:val="000A7235"/>
    <w:rsid w:val="000B08FA"/>
    <w:rsid w:val="000B0D9D"/>
    <w:rsid w:val="000B1681"/>
    <w:rsid w:val="000B1B36"/>
    <w:rsid w:val="000B43DD"/>
    <w:rsid w:val="000B4F89"/>
    <w:rsid w:val="000B55D7"/>
    <w:rsid w:val="000B6545"/>
    <w:rsid w:val="000B7F45"/>
    <w:rsid w:val="000C0F06"/>
    <w:rsid w:val="000C26DB"/>
    <w:rsid w:val="000C3ED9"/>
    <w:rsid w:val="000C3F15"/>
    <w:rsid w:val="000C4069"/>
    <w:rsid w:val="000C6473"/>
    <w:rsid w:val="000C671D"/>
    <w:rsid w:val="000C6D0B"/>
    <w:rsid w:val="000C7ADA"/>
    <w:rsid w:val="000D4A3F"/>
    <w:rsid w:val="000D51CC"/>
    <w:rsid w:val="000D623B"/>
    <w:rsid w:val="000D65CD"/>
    <w:rsid w:val="000E093D"/>
    <w:rsid w:val="000E17E9"/>
    <w:rsid w:val="000E1D35"/>
    <w:rsid w:val="000E3E12"/>
    <w:rsid w:val="000E45FB"/>
    <w:rsid w:val="000E6587"/>
    <w:rsid w:val="000E72FE"/>
    <w:rsid w:val="000E746D"/>
    <w:rsid w:val="000F3238"/>
    <w:rsid w:val="000F3BBE"/>
    <w:rsid w:val="000F3EBE"/>
    <w:rsid w:val="000F55D2"/>
    <w:rsid w:val="000F5782"/>
    <w:rsid w:val="000F6013"/>
    <w:rsid w:val="000F7591"/>
    <w:rsid w:val="000F7939"/>
    <w:rsid w:val="000F7BE5"/>
    <w:rsid w:val="00100FB1"/>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7153"/>
    <w:rsid w:val="00117E4A"/>
    <w:rsid w:val="0012024B"/>
    <w:rsid w:val="001234BD"/>
    <w:rsid w:val="00123C6E"/>
    <w:rsid w:val="00124D1E"/>
    <w:rsid w:val="00125831"/>
    <w:rsid w:val="00127582"/>
    <w:rsid w:val="00127817"/>
    <w:rsid w:val="00130548"/>
    <w:rsid w:val="001307C7"/>
    <w:rsid w:val="00131780"/>
    <w:rsid w:val="001329B4"/>
    <w:rsid w:val="00132C91"/>
    <w:rsid w:val="001334BD"/>
    <w:rsid w:val="001334FB"/>
    <w:rsid w:val="00133711"/>
    <w:rsid w:val="00134864"/>
    <w:rsid w:val="00134DC2"/>
    <w:rsid w:val="00134F48"/>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919"/>
    <w:rsid w:val="00153E01"/>
    <w:rsid w:val="00156D99"/>
    <w:rsid w:val="00157F09"/>
    <w:rsid w:val="00160614"/>
    <w:rsid w:val="00160D78"/>
    <w:rsid w:val="00161940"/>
    <w:rsid w:val="001621FA"/>
    <w:rsid w:val="00162F85"/>
    <w:rsid w:val="001634DC"/>
    <w:rsid w:val="0016374D"/>
    <w:rsid w:val="001645E1"/>
    <w:rsid w:val="00164981"/>
    <w:rsid w:val="00164FA9"/>
    <w:rsid w:val="001655A3"/>
    <w:rsid w:val="00165DF1"/>
    <w:rsid w:val="0016743F"/>
    <w:rsid w:val="00167DEF"/>
    <w:rsid w:val="00170A14"/>
    <w:rsid w:val="00171003"/>
    <w:rsid w:val="00172419"/>
    <w:rsid w:val="0017315F"/>
    <w:rsid w:val="0017403F"/>
    <w:rsid w:val="00175F51"/>
    <w:rsid w:val="0017610D"/>
    <w:rsid w:val="00176273"/>
    <w:rsid w:val="001765B2"/>
    <w:rsid w:val="0017799F"/>
    <w:rsid w:val="00180175"/>
    <w:rsid w:val="001840C2"/>
    <w:rsid w:val="001840E0"/>
    <w:rsid w:val="001855EB"/>
    <w:rsid w:val="00185B78"/>
    <w:rsid w:val="00192538"/>
    <w:rsid w:val="00192B96"/>
    <w:rsid w:val="00193659"/>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B3CF8"/>
    <w:rsid w:val="001B3D97"/>
    <w:rsid w:val="001B448E"/>
    <w:rsid w:val="001B5A35"/>
    <w:rsid w:val="001B5B17"/>
    <w:rsid w:val="001B602B"/>
    <w:rsid w:val="001B6723"/>
    <w:rsid w:val="001B6D85"/>
    <w:rsid w:val="001B6F07"/>
    <w:rsid w:val="001B75C8"/>
    <w:rsid w:val="001B7E6C"/>
    <w:rsid w:val="001C0022"/>
    <w:rsid w:val="001C00DD"/>
    <w:rsid w:val="001C11B6"/>
    <w:rsid w:val="001C3F90"/>
    <w:rsid w:val="001C4050"/>
    <w:rsid w:val="001C5ABE"/>
    <w:rsid w:val="001C681F"/>
    <w:rsid w:val="001C7E87"/>
    <w:rsid w:val="001C7FF1"/>
    <w:rsid w:val="001D0F1C"/>
    <w:rsid w:val="001D1575"/>
    <w:rsid w:val="001D1F4A"/>
    <w:rsid w:val="001D32FE"/>
    <w:rsid w:val="001D4D5A"/>
    <w:rsid w:val="001D5138"/>
    <w:rsid w:val="001D5ADE"/>
    <w:rsid w:val="001D5C0A"/>
    <w:rsid w:val="001D6405"/>
    <w:rsid w:val="001D6BBF"/>
    <w:rsid w:val="001D75FE"/>
    <w:rsid w:val="001E009F"/>
    <w:rsid w:val="001E0967"/>
    <w:rsid w:val="001E15F2"/>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263E"/>
    <w:rsid w:val="00203682"/>
    <w:rsid w:val="00203B19"/>
    <w:rsid w:val="00204E50"/>
    <w:rsid w:val="00206321"/>
    <w:rsid w:val="00207F78"/>
    <w:rsid w:val="00210828"/>
    <w:rsid w:val="002110C6"/>
    <w:rsid w:val="002111F9"/>
    <w:rsid w:val="00212C8B"/>
    <w:rsid w:val="00213351"/>
    <w:rsid w:val="00214B17"/>
    <w:rsid w:val="0021529C"/>
    <w:rsid w:val="00215BD4"/>
    <w:rsid w:val="00216B55"/>
    <w:rsid w:val="00216B91"/>
    <w:rsid w:val="00217113"/>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395"/>
    <w:rsid w:val="002449E7"/>
    <w:rsid w:val="00246A0D"/>
    <w:rsid w:val="002478BE"/>
    <w:rsid w:val="00250840"/>
    <w:rsid w:val="00250C04"/>
    <w:rsid w:val="00252399"/>
    <w:rsid w:val="00252A1B"/>
    <w:rsid w:val="0025318F"/>
    <w:rsid w:val="00254F59"/>
    <w:rsid w:val="00255CDB"/>
    <w:rsid w:val="002561E5"/>
    <w:rsid w:val="00257167"/>
    <w:rsid w:val="002622C1"/>
    <w:rsid w:val="002623CA"/>
    <w:rsid w:val="00262C0A"/>
    <w:rsid w:val="00263CE6"/>
    <w:rsid w:val="00263E9E"/>
    <w:rsid w:val="002641D1"/>
    <w:rsid w:val="0026587E"/>
    <w:rsid w:val="00266001"/>
    <w:rsid w:val="00266DB7"/>
    <w:rsid w:val="002708EC"/>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5E0A"/>
    <w:rsid w:val="002867E9"/>
    <w:rsid w:val="0028688E"/>
    <w:rsid w:val="00286B32"/>
    <w:rsid w:val="0028736E"/>
    <w:rsid w:val="00290282"/>
    <w:rsid w:val="0029064D"/>
    <w:rsid w:val="002913D8"/>
    <w:rsid w:val="00292496"/>
    <w:rsid w:val="002924A8"/>
    <w:rsid w:val="00292DF7"/>
    <w:rsid w:val="002932E4"/>
    <w:rsid w:val="00293529"/>
    <w:rsid w:val="002935F5"/>
    <w:rsid w:val="00293C6E"/>
    <w:rsid w:val="00293C8E"/>
    <w:rsid w:val="00294D3B"/>
    <w:rsid w:val="002955FA"/>
    <w:rsid w:val="002977C5"/>
    <w:rsid w:val="002A031D"/>
    <w:rsid w:val="002A0A8C"/>
    <w:rsid w:val="002A0AB3"/>
    <w:rsid w:val="002A1B83"/>
    <w:rsid w:val="002A2166"/>
    <w:rsid w:val="002A39F9"/>
    <w:rsid w:val="002A3CFA"/>
    <w:rsid w:val="002A3D87"/>
    <w:rsid w:val="002A46A6"/>
    <w:rsid w:val="002A54B8"/>
    <w:rsid w:val="002A5640"/>
    <w:rsid w:val="002A6714"/>
    <w:rsid w:val="002B137F"/>
    <w:rsid w:val="002B1541"/>
    <w:rsid w:val="002B32BF"/>
    <w:rsid w:val="002B39ED"/>
    <w:rsid w:val="002B5A25"/>
    <w:rsid w:val="002B5DCB"/>
    <w:rsid w:val="002B6174"/>
    <w:rsid w:val="002B7F84"/>
    <w:rsid w:val="002C1BC6"/>
    <w:rsid w:val="002C40A6"/>
    <w:rsid w:val="002C42FF"/>
    <w:rsid w:val="002C46D5"/>
    <w:rsid w:val="002C4B12"/>
    <w:rsid w:val="002C50B7"/>
    <w:rsid w:val="002C6D24"/>
    <w:rsid w:val="002C6E7C"/>
    <w:rsid w:val="002C731F"/>
    <w:rsid w:val="002D1325"/>
    <w:rsid w:val="002D1BE2"/>
    <w:rsid w:val="002D2E97"/>
    <w:rsid w:val="002D3247"/>
    <w:rsid w:val="002D3B64"/>
    <w:rsid w:val="002D3E64"/>
    <w:rsid w:val="002D4332"/>
    <w:rsid w:val="002D4A34"/>
    <w:rsid w:val="002D4B24"/>
    <w:rsid w:val="002D588A"/>
    <w:rsid w:val="002D6B7E"/>
    <w:rsid w:val="002D71DE"/>
    <w:rsid w:val="002D7E10"/>
    <w:rsid w:val="002E0844"/>
    <w:rsid w:val="002E1200"/>
    <w:rsid w:val="002E151A"/>
    <w:rsid w:val="002E2D9C"/>
    <w:rsid w:val="002E4D72"/>
    <w:rsid w:val="002E6FC7"/>
    <w:rsid w:val="002E7C57"/>
    <w:rsid w:val="002F07D1"/>
    <w:rsid w:val="002F0DC3"/>
    <w:rsid w:val="002F109B"/>
    <w:rsid w:val="002F15AE"/>
    <w:rsid w:val="002F278F"/>
    <w:rsid w:val="002F372F"/>
    <w:rsid w:val="002F3E75"/>
    <w:rsid w:val="002F61F8"/>
    <w:rsid w:val="002F6BD7"/>
    <w:rsid w:val="002F77C0"/>
    <w:rsid w:val="002F7C65"/>
    <w:rsid w:val="0030009E"/>
    <w:rsid w:val="00301D7A"/>
    <w:rsid w:val="00301D94"/>
    <w:rsid w:val="00302806"/>
    <w:rsid w:val="00302CF5"/>
    <w:rsid w:val="00303A34"/>
    <w:rsid w:val="00303D76"/>
    <w:rsid w:val="00305DFF"/>
    <w:rsid w:val="00305FD9"/>
    <w:rsid w:val="00306907"/>
    <w:rsid w:val="003074E0"/>
    <w:rsid w:val="00307F68"/>
    <w:rsid w:val="0031004D"/>
    <w:rsid w:val="003106D4"/>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26F4A"/>
    <w:rsid w:val="00327E28"/>
    <w:rsid w:val="00330B38"/>
    <w:rsid w:val="003313FB"/>
    <w:rsid w:val="00331809"/>
    <w:rsid w:val="00331913"/>
    <w:rsid w:val="003319B5"/>
    <w:rsid w:val="00332191"/>
    <w:rsid w:val="00333EC6"/>
    <w:rsid w:val="003359C3"/>
    <w:rsid w:val="003362E2"/>
    <w:rsid w:val="003409D2"/>
    <w:rsid w:val="0034179E"/>
    <w:rsid w:val="00341B2C"/>
    <w:rsid w:val="0034207B"/>
    <w:rsid w:val="00342B29"/>
    <w:rsid w:val="00342ED9"/>
    <w:rsid w:val="003436E6"/>
    <w:rsid w:val="003439DD"/>
    <w:rsid w:val="003443C3"/>
    <w:rsid w:val="00345A74"/>
    <w:rsid w:val="003473AA"/>
    <w:rsid w:val="003511FD"/>
    <w:rsid w:val="003512FC"/>
    <w:rsid w:val="003515E6"/>
    <w:rsid w:val="00351793"/>
    <w:rsid w:val="003525A2"/>
    <w:rsid w:val="00352A8B"/>
    <w:rsid w:val="00354A46"/>
    <w:rsid w:val="0035657A"/>
    <w:rsid w:val="00360611"/>
    <w:rsid w:val="00361895"/>
    <w:rsid w:val="00363B4B"/>
    <w:rsid w:val="003679D4"/>
    <w:rsid w:val="003702B1"/>
    <w:rsid w:val="00370D4E"/>
    <w:rsid w:val="00371482"/>
    <w:rsid w:val="00371D94"/>
    <w:rsid w:val="00372520"/>
    <w:rsid w:val="00373234"/>
    <w:rsid w:val="00374904"/>
    <w:rsid w:val="003756CD"/>
    <w:rsid w:val="00377137"/>
    <w:rsid w:val="003803E6"/>
    <w:rsid w:val="003815EB"/>
    <w:rsid w:val="003825D1"/>
    <w:rsid w:val="0038284F"/>
    <w:rsid w:val="00382980"/>
    <w:rsid w:val="00383382"/>
    <w:rsid w:val="00384AA8"/>
    <w:rsid w:val="00385B54"/>
    <w:rsid w:val="003868B1"/>
    <w:rsid w:val="00386D4E"/>
    <w:rsid w:val="00386E25"/>
    <w:rsid w:val="0038725D"/>
    <w:rsid w:val="0038788B"/>
    <w:rsid w:val="00391735"/>
    <w:rsid w:val="00392F4A"/>
    <w:rsid w:val="00393D9F"/>
    <w:rsid w:val="003954A7"/>
    <w:rsid w:val="00397846"/>
    <w:rsid w:val="0039792A"/>
    <w:rsid w:val="00397B83"/>
    <w:rsid w:val="003A1587"/>
    <w:rsid w:val="003A1AF4"/>
    <w:rsid w:val="003A1D18"/>
    <w:rsid w:val="003A38D4"/>
    <w:rsid w:val="003A3B07"/>
    <w:rsid w:val="003A4AAE"/>
    <w:rsid w:val="003A649F"/>
    <w:rsid w:val="003B0425"/>
    <w:rsid w:val="003B0CEB"/>
    <w:rsid w:val="003B2431"/>
    <w:rsid w:val="003B3C44"/>
    <w:rsid w:val="003B4399"/>
    <w:rsid w:val="003B4439"/>
    <w:rsid w:val="003C0507"/>
    <w:rsid w:val="003C1524"/>
    <w:rsid w:val="003C2230"/>
    <w:rsid w:val="003C2EE6"/>
    <w:rsid w:val="003C3576"/>
    <w:rsid w:val="003C69CB"/>
    <w:rsid w:val="003C76ED"/>
    <w:rsid w:val="003C76EE"/>
    <w:rsid w:val="003D07E2"/>
    <w:rsid w:val="003D1406"/>
    <w:rsid w:val="003D2BC0"/>
    <w:rsid w:val="003D2D92"/>
    <w:rsid w:val="003D2DCA"/>
    <w:rsid w:val="003D5D19"/>
    <w:rsid w:val="003D5E0C"/>
    <w:rsid w:val="003D6B99"/>
    <w:rsid w:val="003D6ED3"/>
    <w:rsid w:val="003E34B3"/>
    <w:rsid w:val="003E37F9"/>
    <w:rsid w:val="003E3D36"/>
    <w:rsid w:val="003E5975"/>
    <w:rsid w:val="003E5BAC"/>
    <w:rsid w:val="003E6064"/>
    <w:rsid w:val="003E6806"/>
    <w:rsid w:val="003E7712"/>
    <w:rsid w:val="003E79D8"/>
    <w:rsid w:val="003F0A00"/>
    <w:rsid w:val="003F0B2B"/>
    <w:rsid w:val="003F1183"/>
    <w:rsid w:val="003F1CC3"/>
    <w:rsid w:val="003F23EA"/>
    <w:rsid w:val="003F7893"/>
    <w:rsid w:val="004006D2"/>
    <w:rsid w:val="00401408"/>
    <w:rsid w:val="004015D1"/>
    <w:rsid w:val="004024EF"/>
    <w:rsid w:val="004061C8"/>
    <w:rsid w:val="004068B1"/>
    <w:rsid w:val="00407587"/>
    <w:rsid w:val="00410550"/>
    <w:rsid w:val="0041171A"/>
    <w:rsid w:val="00411F2F"/>
    <w:rsid w:val="00412561"/>
    <w:rsid w:val="0041268A"/>
    <w:rsid w:val="00412D8B"/>
    <w:rsid w:val="004136AB"/>
    <w:rsid w:val="004143B9"/>
    <w:rsid w:val="004144BA"/>
    <w:rsid w:val="00415259"/>
    <w:rsid w:val="004157D1"/>
    <w:rsid w:val="004159D0"/>
    <w:rsid w:val="004211E0"/>
    <w:rsid w:val="00421D27"/>
    <w:rsid w:val="00422399"/>
    <w:rsid w:val="00422FB5"/>
    <w:rsid w:val="00424B80"/>
    <w:rsid w:val="004253A9"/>
    <w:rsid w:val="004254E8"/>
    <w:rsid w:val="00425D93"/>
    <w:rsid w:val="00426ED0"/>
    <w:rsid w:val="00430520"/>
    <w:rsid w:val="00432456"/>
    <w:rsid w:val="004329C0"/>
    <w:rsid w:val="00434D3F"/>
    <w:rsid w:val="004359D8"/>
    <w:rsid w:val="00440838"/>
    <w:rsid w:val="004410E3"/>
    <w:rsid w:val="004417E8"/>
    <w:rsid w:val="004434CC"/>
    <w:rsid w:val="00443C59"/>
    <w:rsid w:val="004441CF"/>
    <w:rsid w:val="00444746"/>
    <w:rsid w:val="004468D9"/>
    <w:rsid w:val="0044691A"/>
    <w:rsid w:val="004471EB"/>
    <w:rsid w:val="004473A7"/>
    <w:rsid w:val="0044780D"/>
    <w:rsid w:val="00450908"/>
    <w:rsid w:val="00450EA0"/>
    <w:rsid w:val="00452AE5"/>
    <w:rsid w:val="004539DE"/>
    <w:rsid w:val="00454430"/>
    <w:rsid w:val="0045466C"/>
    <w:rsid w:val="00454ECE"/>
    <w:rsid w:val="0045581E"/>
    <w:rsid w:val="00456090"/>
    <w:rsid w:val="00456ADA"/>
    <w:rsid w:val="00456BCE"/>
    <w:rsid w:val="004570D2"/>
    <w:rsid w:val="00457813"/>
    <w:rsid w:val="00457904"/>
    <w:rsid w:val="004604A2"/>
    <w:rsid w:val="00460FDD"/>
    <w:rsid w:val="00461731"/>
    <w:rsid w:val="00462236"/>
    <w:rsid w:val="00462327"/>
    <w:rsid w:val="00462C7C"/>
    <w:rsid w:val="00462D20"/>
    <w:rsid w:val="004635C3"/>
    <w:rsid w:val="00463976"/>
    <w:rsid w:val="00463B95"/>
    <w:rsid w:val="00465342"/>
    <w:rsid w:val="004654EE"/>
    <w:rsid w:val="004660B0"/>
    <w:rsid w:val="00467A23"/>
    <w:rsid w:val="004703B7"/>
    <w:rsid w:val="0047051F"/>
    <w:rsid w:val="00470657"/>
    <w:rsid w:val="00471DDF"/>
    <w:rsid w:val="0047355A"/>
    <w:rsid w:val="004739D6"/>
    <w:rsid w:val="0047425F"/>
    <w:rsid w:val="00476088"/>
    <w:rsid w:val="00476F8E"/>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9559A"/>
    <w:rsid w:val="004960DD"/>
    <w:rsid w:val="004A1E0F"/>
    <w:rsid w:val="004A2A5F"/>
    <w:rsid w:val="004A3068"/>
    <w:rsid w:val="004A36AA"/>
    <w:rsid w:val="004A3C80"/>
    <w:rsid w:val="004A42F7"/>
    <w:rsid w:val="004B029C"/>
    <w:rsid w:val="004B0920"/>
    <w:rsid w:val="004B1454"/>
    <w:rsid w:val="004B1901"/>
    <w:rsid w:val="004B19A1"/>
    <w:rsid w:val="004B1EE5"/>
    <w:rsid w:val="004B2651"/>
    <w:rsid w:val="004B321A"/>
    <w:rsid w:val="004B5DCD"/>
    <w:rsid w:val="004B6170"/>
    <w:rsid w:val="004B75B9"/>
    <w:rsid w:val="004B7AB7"/>
    <w:rsid w:val="004C143B"/>
    <w:rsid w:val="004C3124"/>
    <w:rsid w:val="004C3BFD"/>
    <w:rsid w:val="004C3C72"/>
    <w:rsid w:val="004C4110"/>
    <w:rsid w:val="004C4777"/>
    <w:rsid w:val="004C56CC"/>
    <w:rsid w:val="004C5FCD"/>
    <w:rsid w:val="004C6D13"/>
    <w:rsid w:val="004C6E52"/>
    <w:rsid w:val="004C71DE"/>
    <w:rsid w:val="004C7969"/>
    <w:rsid w:val="004D06E8"/>
    <w:rsid w:val="004D2E06"/>
    <w:rsid w:val="004D311A"/>
    <w:rsid w:val="004D5435"/>
    <w:rsid w:val="004D5FA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535"/>
    <w:rsid w:val="00501B17"/>
    <w:rsid w:val="00502B5D"/>
    <w:rsid w:val="005035A4"/>
    <w:rsid w:val="00504153"/>
    <w:rsid w:val="00504172"/>
    <w:rsid w:val="0050673B"/>
    <w:rsid w:val="00506D24"/>
    <w:rsid w:val="0051092A"/>
    <w:rsid w:val="00510A74"/>
    <w:rsid w:val="00510F97"/>
    <w:rsid w:val="0051222E"/>
    <w:rsid w:val="0051322C"/>
    <w:rsid w:val="0051398C"/>
    <w:rsid w:val="0051570E"/>
    <w:rsid w:val="00515781"/>
    <w:rsid w:val="005209E5"/>
    <w:rsid w:val="00520A44"/>
    <w:rsid w:val="0052211B"/>
    <w:rsid w:val="00522AE1"/>
    <w:rsid w:val="00522FC3"/>
    <w:rsid w:val="00523BB7"/>
    <w:rsid w:val="00523C6E"/>
    <w:rsid w:val="0052433B"/>
    <w:rsid w:val="005250B8"/>
    <w:rsid w:val="005258AE"/>
    <w:rsid w:val="005258EF"/>
    <w:rsid w:val="005268CC"/>
    <w:rsid w:val="0052701E"/>
    <w:rsid w:val="00531BA9"/>
    <w:rsid w:val="00532454"/>
    <w:rsid w:val="0053267B"/>
    <w:rsid w:val="005326D0"/>
    <w:rsid w:val="00532762"/>
    <w:rsid w:val="00534E0A"/>
    <w:rsid w:val="005367CE"/>
    <w:rsid w:val="00536A30"/>
    <w:rsid w:val="00536BE2"/>
    <w:rsid w:val="00536CFC"/>
    <w:rsid w:val="00540879"/>
    <w:rsid w:val="00540AE5"/>
    <w:rsid w:val="00541295"/>
    <w:rsid w:val="005429A2"/>
    <w:rsid w:val="00542F98"/>
    <w:rsid w:val="00543C00"/>
    <w:rsid w:val="00544875"/>
    <w:rsid w:val="005453E1"/>
    <w:rsid w:val="00546908"/>
    <w:rsid w:val="0054772B"/>
    <w:rsid w:val="00550EC8"/>
    <w:rsid w:val="00551770"/>
    <w:rsid w:val="0055179A"/>
    <w:rsid w:val="005522B2"/>
    <w:rsid w:val="00552348"/>
    <w:rsid w:val="00552AEF"/>
    <w:rsid w:val="00552F52"/>
    <w:rsid w:val="00554449"/>
    <w:rsid w:val="0055493A"/>
    <w:rsid w:val="005559CB"/>
    <w:rsid w:val="00555A36"/>
    <w:rsid w:val="00555BAD"/>
    <w:rsid w:val="00555EDF"/>
    <w:rsid w:val="00557318"/>
    <w:rsid w:val="00557601"/>
    <w:rsid w:val="0056189C"/>
    <w:rsid w:val="00562BCB"/>
    <w:rsid w:val="0056303A"/>
    <w:rsid w:val="00564715"/>
    <w:rsid w:val="00564896"/>
    <w:rsid w:val="00564D01"/>
    <w:rsid w:val="00565F73"/>
    <w:rsid w:val="005667DB"/>
    <w:rsid w:val="0056723E"/>
    <w:rsid w:val="00567471"/>
    <w:rsid w:val="00570553"/>
    <w:rsid w:val="00571ED9"/>
    <w:rsid w:val="005720BE"/>
    <w:rsid w:val="005738F4"/>
    <w:rsid w:val="00574F9E"/>
    <w:rsid w:val="00575BF7"/>
    <w:rsid w:val="00575FAF"/>
    <w:rsid w:val="00576250"/>
    <w:rsid w:val="00576F2C"/>
    <w:rsid w:val="00576F45"/>
    <w:rsid w:val="0057762A"/>
    <w:rsid w:val="0058216D"/>
    <w:rsid w:val="00582FAB"/>
    <w:rsid w:val="00583323"/>
    <w:rsid w:val="0058456C"/>
    <w:rsid w:val="0058512E"/>
    <w:rsid w:val="00585425"/>
    <w:rsid w:val="005859C3"/>
    <w:rsid w:val="005859E9"/>
    <w:rsid w:val="00586E4B"/>
    <w:rsid w:val="005878EA"/>
    <w:rsid w:val="00587E53"/>
    <w:rsid w:val="00590819"/>
    <w:rsid w:val="005911F6"/>
    <w:rsid w:val="00591AAE"/>
    <w:rsid w:val="0059213B"/>
    <w:rsid w:val="005923FB"/>
    <w:rsid w:val="005930D9"/>
    <w:rsid w:val="005968AF"/>
    <w:rsid w:val="005A0BC3"/>
    <w:rsid w:val="005A0CDC"/>
    <w:rsid w:val="005A2F21"/>
    <w:rsid w:val="005A32D1"/>
    <w:rsid w:val="005A5476"/>
    <w:rsid w:val="005A61D5"/>
    <w:rsid w:val="005A7070"/>
    <w:rsid w:val="005A777C"/>
    <w:rsid w:val="005A7925"/>
    <w:rsid w:val="005A7B6D"/>
    <w:rsid w:val="005A7E9D"/>
    <w:rsid w:val="005A7F67"/>
    <w:rsid w:val="005B0E6B"/>
    <w:rsid w:val="005B12EB"/>
    <w:rsid w:val="005B23D3"/>
    <w:rsid w:val="005B37B8"/>
    <w:rsid w:val="005B3924"/>
    <w:rsid w:val="005B3C64"/>
    <w:rsid w:val="005B43F6"/>
    <w:rsid w:val="005B4533"/>
    <w:rsid w:val="005B4C67"/>
    <w:rsid w:val="005B5950"/>
    <w:rsid w:val="005B630E"/>
    <w:rsid w:val="005B6AC4"/>
    <w:rsid w:val="005B6C5C"/>
    <w:rsid w:val="005B6D6F"/>
    <w:rsid w:val="005B717C"/>
    <w:rsid w:val="005C0567"/>
    <w:rsid w:val="005C0DC8"/>
    <w:rsid w:val="005C1BDD"/>
    <w:rsid w:val="005C22F7"/>
    <w:rsid w:val="005C34D1"/>
    <w:rsid w:val="005C35B0"/>
    <w:rsid w:val="005C38EA"/>
    <w:rsid w:val="005C590E"/>
    <w:rsid w:val="005C6362"/>
    <w:rsid w:val="005C775A"/>
    <w:rsid w:val="005D04A8"/>
    <w:rsid w:val="005D17C2"/>
    <w:rsid w:val="005D678C"/>
    <w:rsid w:val="005D792B"/>
    <w:rsid w:val="005D7AF5"/>
    <w:rsid w:val="005D7DAF"/>
    <w:rsid w:val="005E027A"/>
    <w:rsid w:val="005E05B4"/>
    <w:rsid w:val="005E0746"/>
    <w:rsid w:val="005E088D"/>
    <w:rsid w:val="005E1BBD"/>
    <w:rsid w:val="005E1C22"/>
    <w:rsid w:val="005E1FDB"/>
    <w:rsid w:val="005E4726"/>
    <w:rsid w:val="005E4783"/>
    <w:rsid w:val="005E480C"/>
    <w:rsid w:val="005E5976"/>
    <w:rsid w:val="005E606B"/>
    <w:rsid w:val="005E7FF8"/>
    <w:rsid w:val="005F12D3"/>
    <w:rsid w:val="005F26EE"/>
    <w:rsid w:val="005F52C8"/>
    <w:rsid w:val="005F56D7"/>
    <w:rsid w:val="005F586A"/>
    <w:rsid w:val="005F7D18"/>
    <w:rsid w:val="005F7DFD"/>
    <w:rsid w:val="0060003C"/>
    <w:rsid w:val="0060211A"/>
    <w:rsid w:val="00603722"/>
    <w:rsid w:val="006053F3"/>
    <w:rsid w:val="00605589"/>
    <w:rsid w:val="00605851"/>
    <w:rsid w:val="00605AD2"/>
    <w:rsid w:val="00606AD6"/>
    <w:rsid w:val="00607B4A"/>
    <w:rsid w:val="006114F6"/>
    <w:rsid w:val="00611861"/>
    <w:rsid w:val="00611DA8"/>
    <w:rsid w:val="00612241"/>
    <w:rsid w:val="0061277F"/>
    <w:rsid w:val="00613095"/>
    <w:rsid w:val="006157C8"/>
    <w:rsid w:val="0061594B"/>
    <w:rsid w:val="00617847"/>
    <w:rsid w:val="00617BE8"/>
    <w:rsid w:val="00620A34"/>
    <w:rsid w:val="00620C3B"/>
    <w:rsid w:val="0062116C"/>
    <w:rsid w:val="006211F5"/>
    <w:rsid w:val="00621908"/>
    <w:rsid w:val="00621951"/>
    <w:rsid w:val="006254A8"/>
    <w:rsid w:val="00625680"/>
    <w:rsid w:val="00630488"/>
    <w:rsid w:val="00630935"/>
    <w:rsid w:val="00630BD7"/>
    <w:rsid w:val="00633D2B"/>
    <w:rsid w:val="00635D4F"/>
    <w:rsid w:val="0063643E"/>
    <w:rsid w:val="0063679E"/>
    <w:rsid w:val="006371BA"/>
    <w:rsid w:val="00637239"/>
    <w:rsid w:val="0063767D"/>
    <w:rsid w:val="006379B4"/>
    <w:rsid w:val="00640798"/>
    <w:rsid w:val="0064154B"/>
    <w:rsid w:val="00641E3D"/>
    <w:rsid w:val="00642553"/>
    <w:rsid w:val="006427D0"/>
    <w:rsid w:val="00642E8E"/>
    <w:rsid w:val="00643474"/>
    <w:rsid w:val="00645054"/>
    <w:rsid w:val="0064591F"/>
    <w:rsid w:val="00645C3B"/>
    <w:rsid w:val="00646E2D"/>
    <w:rsid w:val="00652D08"/>
    <w:rsid w:val="00653616"/>
    <w:rsid w:val="00654FC4"/>
    <w:rsid w:val="00655A78"/>
    <w:rsid w:val="006566D4"/>
    <w:rsid w:val="006566F2"/>
    <w:rsid w:val="00657F15"/>
    <w:rsid w:val="00660C7B"/>
    <w:rsid w:val="00661DD9"/>
    <w:rsid w:val="0066260A"/>
    <w:rsid w:val="00662FC5"/>
    <w:rsid w:val="006646EE"/>
    <w:rsid w:val="006654B0"/>
    <w:rsid w:val="006654EE"/>
    <w:rsid w:val="0066555C"/>
    <w:rsid w:val="00665E10"/>
    <w:rsid w:val="00665FED"/>
    <w:rsid w:val="00666898"/>
    <w:rsid w:val="006700A0"/>
    <w:rsid w:val="00672232"/>
    <w:rsid w:val="006733CF"/>
    <w:rsid w:val="00673652"/>
    <w:rsid w:val="0067383F"/>
    <w:rsid w:val="00673D8C"/>
    <w:rsid w:val="00676094"/>
    <w:rsid w:val="0067674C"/>
    <w:rsid w:val="00676DB6"/>
    <w:rsid w:val="00677928"/>
    <w:rsid w:val="006807E5"/>
    <w:rsid w:val="00681E87"/>
    <w:rsid w:val="006824F1"/>
    <w:rsid w:val="00682AD6"/>
    <w:rsid w:val="0068389A"/>
    <w:rsid w:val="006855F7"/>
    <w:rsid w:val="00691A2D"/>
    <w:rsid w:val="00697022"/>
    <w:rsid w:val="006A04FA"/>
    <w:rsid w:val="006A05F4"/>
    <w:rsid w:val="006A1F71"/>
    <w:rsid w:val="006A2661"/>
    <w:rsid w:val="006A34DB"/>
    <w:rsid w:val="006A3AD8"/>
    <w:rsid w:val="006A4F10"/>
    <w:rsid w:val="006A5ADF"/>
    <w:rsid w:val="006A5DF9"/>
    <w:rsid w:val="006A6DB5"/>
    <w:rsid w:val="006A710C"/>
    <w:rsid w:val="006B0CDF"/>
    <w:rsid w:val="006B13F3"/>
    <w:rsid w:val="006B1BBD"/>
    <w:rsid w:val="006B1C46"/>
    <w:rsid w:val="006B265D"/>
    <w:rsid w:val="006B47AF"/>
    <w:rsid w:val="006B569A"/>
    <w:rsid w:val="006B56C1"/>
    <w:rsid w:val="006B5951"/>
    <w:rsid w:val="006B61A6"/>
    <w:rsid w:val="006B663D"/>
    <w:rsid w:val="006B67CC"/>
    <w:rsid w:val="006B6813"/>
    <w:rsid w:val="006B717E"/>
    <w:rsid w:val="006C0BE2"/>
    <w:rsid w:val="006C1133"/>
    <w:rsid w:val="006C31D9"/>
    <w:rsid w:val="006C3FBE"/>
    <w:rsid w:val="006C49A9"/>
    <w:rsid w:val="006C5207"/>
    <w:rsid w:val="006C6059"/>
    <w:rsid w:val="006C61FF"/>
    <w:rsid w:val="006C6302"/>
    <w:rsid w:val="006C6566"/>
    <w:rsid w:val="006C6949"/>
    <w:rsid w:val="006C7C7C"/>
    <w:rsid w:val="006C7F27"/>
    <w:rsid w:val="006D5FC7"/>
    <w:rsid w:val="006D78E7"/>
    <w:rsid w:val="006D7B0C"/>
    <w:rsid w:val="006D7E73"/>
    <w:rsid w:val="006E0263"/>
    <w:rsid w:val="006E05E1"/>
    <w:rsid w:val="006E21FE"/>
    <w:rsid w:val="006E44BA"/>
    <w:rsid w:val="006E48AB"/>
    <w:rsid w:val="006E55D7"/>
    <w:rsid w:val="006E5AD8"/>
    <w:rsid w:val="006E6922"/>
    <w:rsid w:val="006F02AC"/>
    <w:rsid w:val="006F0621"/>
    <w:rsid w:val="006F09F0"/>
    <w:rsid w:val="006F18C0"/>
    <w:rsid w:val="006F1D8F"/>
    <w:rsid w:val="006F340C"/>
    <w:rsid w:val="006F409B"/>
    <w:rsid w:val="006F56D2"/>
    <w:rsid w:val="006F607E"/>
    <w:rsid w:val="006F614B"/>
    <w:rsid w:val="006F617C"/>
    <w:rsid w:val="006F61C2"/>
    <w:rsid w:val="006F69E4"/>
    <w:rsid w:val="006F73A4"/>
    <w:rsid w:val="006F74CB"/>
    <w:rsid w:val="006F7D17"/>
    <w:rsid w:val="00700CDA"/>
    <w:rsid w:val="00701D8A"/>
    <w:rsid w:val="007024B7"/>
    <w:rsid w:val="00702F16"/>
    <w:rsid w:val="00703C28"/>
    <w:rsid w:val="00704105"/>
    <w:rsid w:val="00705E07"/>
    <w:rsid w:val="007063BA"/>
    <w:rsid w:val="00706491"/>
    <w:rsid w:val="0070650D"/>
    <w:rsid w:val="00706777"/>
    <w:rsid w:val="00707527"/>
    <w:rsid w:val="007111BE"/>
    <w:rsid w:val="00711F1C"/>
    <w:rsid w:val="007126DE"/>
    <w:rsid w:val="00713BA9"/>
    <w:rsid w:val="00714D4D"/>
    <w:rsid w:val="00715AB8"/>
    <w:rsid w:val="00715BB5"/>
    <w:rsid w:val="007162E0"/>
    <w:rsid w:val="00716E2D"/>
    <w:rsid w:val="00717254"/>
    <w:rsid w:val="00720428"/>
    <w:rsid w:val="00721038"/>
    <w:rsid w:val="007228F1"/>
    <w:rsid w:val="00723096"/>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560"/>
    <w:rsid w:val="00740018"/>
    <w:rsid w:val="00741284"/>
    <w:rsid w:val="00742F6E"/>
    <w:rsid w:val="00743031"/>
    <w:rsid w:val="0074464D"/>
    <w:rsid w:val="007458BE"/>
    <w:rsid w:val="00746829"/>
    <w:rsid w:val="00746F43"/>
    <w:rsid w:val="007474CA"/>
    <w:rsid w:val="007508D2"/>
    <w:rsid w:val="0075155D"/>
    <w:rsid w:val="007536E3"/>
    <w:rsid w:val="007538CF"/>
    <w:rsid w:val="00753E60"/>
    <w:rsid w:val="00754C32"/>
    <w:rsid w:val="00755655"/>
    <w:rsid w:val="00756674"/>
    <w:rsid w:val="00756E5C"/>
    <w:rsid w:val="00760276"/>
    <w:rsid w:val="00761106"/>
    <w:rsid w:val="00761BE9"/>
    <w:rsid w:val="0076387F"/>
    <w:rsid w:val="00764230"/>
    <w:rsid w:val="007646F9"/>
    <w:rsid w:val="00766153"/>
    <w:rsid w:val="007662DB"/>
    <w:rsid w:val="00767145"/>
    <w:rsid w:val="007673C4"/>
    <w:rsid w:val="00771277"/>
    <w:rsid w:val="007713DD"/>
    <w:rsid w:val="0077201F"/>
    <w:rsid w:val="00772729"/>
    <w:rsid w:val="00772AF7"/>
    <w:rsid w:val="00775EA6"/>
    <w:rsid w:val="00780E65"/>
    <w:rsid w:val="00781AAD"/>
    <w:rsid w:val="007838ED"/>
    <w:rsid w:val="00785D30"/>
    <w:rsid w:val="00786114"/>
    <w:rsid w:val="0078631F"/>
    <w:rsid w:val="00786DF3"/>
    <w:rsid w:val="007873B2"/>
    <w:rsid w:val="007928E0"/>
    <w:rsid w:val="00792AF7"/>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2B2B"/>
    <w:rsid w:val="007B32E9"/>
    <w:rsid w:val="007B5147"/>
    <w:rsid w:val="007B5236"/>
    <w:rsid w:val="007B55AE"/>
    <w:rsid w:val="007B561F"/>
    <w:rsid w:val="007B5F7B"/>
    <w:rsid w:val="007B7EBF"/>
    <w:rsid w:val="007C01F1"/>
    <w:rsid w:val="007C0BD7"/>
    <w:rsid w:val="007C0C30"/>
    <w:rsid w:val="007C42D0"/>
    <w:rsid w:val="007C48DB"/>
    <w:rsid w:val="007C51F5"/>
    <w:rsid w:val="007C594E"/>
    <w:rsid w:val="007C5985"/>
    <w:rsid w:val="007C5E0E"/>
    <w:rsid w:val="007C7A08"/>
    <w:rsid w:val="007D0F23"/>
    <w:rsid w:val="007D33E8"/>
    <w:rsid w:val="007D40BD"/>
    <w:rsid w:val="007D594A"/>
    <w:rsid w:val="007D617C"/>
    <w:rsid w:val="007D65CC"/>
    <w:rsid w:val="007D699A"/>
    <w:rsid w:val="007D6E8D"/>
    <w:rsid w:val="007D7118"/>
    <w:rsid w:val="007D742F"/>
    <w:rsid w:val="007E031C"/>
    <w:rsid w:val="007E150E"/>
    <w:rsid w:val="007E265A"/>
    <w:rsid w:val="007E2E5C"/>
    <w:rsid w:val="007E2EE8"/>
    <w:rsid w:val="007E3EEE"/>
    <w:rsid w:val="007E5D34"/>
    <w:rsid w:val="007F1085"/>
    <w:rsid w:val="007F1746"/>
    <w:rsid w:val="007F4DE1"/>
    <w:rsid w:val="007F5022"/>
    <w:rsid w:val="007F59E9"/>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153FF"/>
    <w:rsid w:val="008163A1"/>
    <w:rsid w:val="008207AF"/>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4122"/>
    <w:rsid w:val="008361FC"/>
    <w:rsid w:val="00836393"/>
    <w:rsid w:val="00836AAB"/>
    <w:rsid w:val="00840D9E"/>
    <w:rsid w:val="00842F37"/>
    <w:rsid w:val="00842F71"/>
    <w:rsid w:val="00843FE3"/>
    <w:rsid w:val="00844909"/>
    <w:rsid w:val="0084491C"/>
    <w:rsid w:val="00844C1B"/>
    <w:rsid w:val="00845917"/>
    <w:rsid w:val="00845FBB"/>
    <w:rsid w:val="0084668E"/>
    <w:rsid w:val="00846D8C"/>
    <w:rsid w:val="00846E48"/>
    <w:rsid w:val="00846E49"/>
    <w:rsid w:val="00847C6C"/>
    <w:rsid w:val="0085166F"/>
    <w:rsid w:val="00853C10"/>
    <w:rsid w:val="0085401A"/>
    <w:rsid w:val="00855DA5"/>
    <w:rsid w:val="008571E6"/>
    <w:rsid w:val="008608B3"/>
    <w:rsid w:val="00861C6A"/>
    <w:rsid w:val="0086343B"/>
    <w:rsid w:val="00864CFC"/>
    <w:rsid w:val="00865526"/>
    <w:rsid w:val="008660C2"/>
    <w:rsid w:val="00867143"/>
    <w:rsid w:val="00867819"/>
    <w:rsid w:val="00871656"/>
    <w:rsid w:val="008722A9"/>
    <w:rsid w:val="008729B7"/>
    <w:rsid w:val="00872A1E"/>
    <w:rsid w:val="00873012"/>
    <w:rsid w:val="008734B3"/>
    <w:rsid w:val="008779A5"/>
    <w:rsid w:val="00880790"/>
    <w:rsid w:val="008812D4"/>
    <w:rsid w:val="00881623"/>
    <w:rsid w:val="00881C36"/>
    <w:rsid w:val="00882592"/>
    <w:rsid w:val="008825CF"/>
    <w:rsid w:val="008831CD"/>
    <w:rsid w:val="0088357A"/>
    <w:rsid w:val="00884C64"/>
    <w:rsid w:val="00886731"/>
    <w:rsid w:val="0089195E"/>
    <w:rsid w:val="00892DC2"/>
    <w:rsid w:val="00893381"/>
    <w:rsid w:val="008941EE"/>
    <w:rsid w:val="008950A8"/>
    <w:rsid w:val="00897503"/>
    <w:rsid w:val="008A0878"/>
    <w:rsid w:val="008A0988"/>
    <w:rsid w:val="008A1E73"/>
    <w:rsid w:val="008A2143"/>
    <w:rsid w:val="008A385E"/>
    <w:rsid w:val="008A4B7E"/>
    <w:rsid w:val="008A5933"/>
    <w:rsid w:val="008A6B13"/>
    <w:rsid w:val="008A7127"/>
    <w:rsid w:val="008A7EB2"/>
    <w:rsid w:val="008B171A"/>
    <w:rsid w:val="008B1A62"/>
    <w:rsid w:val="008B1C6E"/>
    <w:rsid w:val="008B2680"/>
    <w:rsid w:val="008B33F7"/>
    <w:rsid w:val="008B3F5C"/>
    <w:rsid w:val="008B5155"/>
    <w:rsid w:val="008B58A7"/>
    <w:rsid w:val="008B62C5"/>
    <w:rsid w:val="008C1CB4"/>
    <w:rsid w:val="008C2EF9"/>
    <w:rsid w:val="008C30E3"/>
    <w:rsid w:val="008C5BD9"/>
    <w:rsid w:val="008C6112"/>
    <w:rsid w:val="008C7364"/>
    <w:rsid w:val="008C7E27"/>
    <w:rsid w:val="008C7E47"/>
    <w:rsid w:val="008D14EC"/>
    <w:rsid w:val="008D6450"/>
    <w:rsid w:val="008D6BCF"/>
    <w:rsid w:val="008D75C7"/>
    <w:rsid w:val="008E1A4E"/>
    <w:rsid w:val="008E3F9F"/>
    <w:rsid w:val="008E47E1"/>
    <w:rsid w:val="008E4FF3"/>
    <w:rsid w:val="008E6C8C"/>
    <w:rsid w:val="008E75EB"/>
    <w:rsid w:val="008F004B"/>
    <w:rsid w:val="008F1651"/>
    <w:rsid w:val="008F4B2D"/>
    <w:rsid w:val="008F4FC6"/>
    <w:rsid w:val="008F6050"/>
    <w:rsid w:val="008F6A25"/>
    <w:rsid w:val="008F6AA3"/>
    <w:rsid w:val="008F7C7C"/>
    <w:rsid w:val="00901D26"/>
    <w:rsid w:val="0090277D"/>
    <w:rsid w:val="00903246"/>
    <w:rsid w:val="00903317"/>
    <w:rsid w:val="0090670F"/>
    <w:rsid w:val="00907371"/>
    <w:rsid w:val="00907A74"/>
    <w:rsid w:val="00910112"/>
    <w:rsid w:val="00911331"/>
    <w:rsid w:val="0091181D"/>
    <w:rsid w:val="00912A68"/>
    <w:rsid w:val="009149B3"/>
    <w:rsid w:val="009154CB"/>
    <w:rsid w:val="0091569B"/>
    <w:rsid w:val="00917247"/>
    <w:rsid w:val="0092191F"/>
    <w:rsid w:val="009226B7"/>
    <w:rsid w:val="00922CAF"/>
    <w:rsid w:val="0092489F"/>
    <w:rsid w:val="00925793"/>
    <w:rsid w:val="0092723D"/>
    <w:rsid w:val="00931280"/>
    <w:rsid w:val="009319F4"/>
    <w:rsid w:val="00931BD5"/>
    <w:rsid w:val="0093229F"/>
    <w:rsid w:val="00934DFF"/>
    <w:rsid w:val="00935BC3"/>
    <w:rsid w:val="00936273"/>
    <w:rsid w:val="0093682F"/>
    <w:rsid w:val="00937075"/>
    <w:rsid w:val="009372C9"/>
    <w:rsid w:val="009374D7"/>
    <w:rsid w:val="00941714"/>
    <w:rsid w:val="00943AA5"/>
    <w:rsid w:val="00943F6C"/>
    <w:rsid w:val="009441CF"/>
    <w:rsid w:val="00945E95"/>
    <w:rsid w:val="00946290"/>
    <w:rsid w:val="00947DA8"/>
    <w:rsid w:val="00953DBC"/>
    <w:rsid w:val="00955660"/>
    <w:rsid w:val="00956A43"/>
    <w:rsid w:val="00957E5E"/>
    <w:rsid w:val="00960809"/>
    <w:rsid w:val="0096161F"/>
    <w:rsid w:val="00962AE8"/>
    <w:rsid w:val="009633F8"/>
    <w:rsid w:val="00963565"/>
    <w:rsid w:val="009645E8"/>
    <w:rsid w:val="00965625"/>
    <w:rsid w:val="00966DB2"/>
    <w:rsid w:val="00967F66"/>
    <w:rsid w:val="00971F2F"/>
    <w:rsid w:val="00972258"/>
    <w:rsid w:val="00972C28"/>
    <w:rsid w:val="00972C2A"/>
    <w:rsid w:val="00972FC9"/>
    <w:rsid w:val="00973067"/>
    <w:rsid w:val="0097601C"/>
    <w:rsid w:val="0097617A"/>
    <w:rsid w:val="0097688F"/>
    <w:rsid w:val="00976A4E"/>
    <w:rsid w:val="00980407"/>
    <w:rsid w:val="00980D12"/>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B3A"/>
    <w:rsid w:val="009A3D41"/>
    <w:rsid w:val="009A4FA9"/>
    <w:rsid w:val="009A68EF"/>
    <w:rsid w:val="009A6F9C"/>
    <w:rsid w:val="009A7239"/>
    <w:rsid w:val="009A7C8C"/>
    <w:rsid w:val="009A7CCD"/>
    <w:rsid w:val="009B02A7"/>
    <w:rsid w:val="009B066E"/>
    <w:rsid w:val="009B0751"/>
    <w:rsid w:val="009B14C7"/>
    <w:rsid w:val="009B2725"/>
    <w:rsid w:val="009B350D"/>
    <w:rsid w:val="009B35B8"/>
    <w:rsid w:val="009B4106"/>
    <w:rsid w:val="009B5C56"/>
    <w:rsid w:val="009C0C20"/>
    <w:rsid w:val="009C1AC0"/>
    <w:rsid w:val="009C2884"/>
    <w:rsid w:val="009C3A8A"/>
    <w:rsid w:val="009C4143"/>
    <w:rsid w:val="009C5482"/>
    <w:rsid w:val="009C6858"/>
    <w:rsid w:val="009C6C43"/>
    <w:rsid w:val="009C7D2B"/>
    <w:rsid w:val="009D0C78"/>
    <w:rsid w:val="009D2B1F"/>
    <w:rsid w:val="009D2CBF"/>
    <w:rsid w:val="009D4933"/>
    <w:rsid w:val="009D5B86"/>
    <w:rsid w:val="009D5F52"/>
    <w:rsid w:val="009D609C"/>
    <w:rsid w:val="009D6802"/>
    <w:rsid w:val="009D7D8D"/>
    <w:rsid w:val="009E158D"/>
    <w:rsid w:val="009E19BE"/>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D7D"/>
    <w:rsid w:val="009F4974"/>
    <w:rsid w:val="009F4C0D"/>
    <w:rsid w:val="009F5051"/>
    <w:rsid w:val="009F50F3"/>
    <w:rsid w:val="009F531A"/>
    <w:rsid w:val="009F5CE6"/>
    <w:rsid w:val="009F79B3"/>
    <w:rsid w:val="009F7BBC"/>
    <w:rsid w:val="00A0024C"/>
    <w:rsid w:val="00A00A4E"/>
    <w:rsid w:val="00A00E7C"/>
    <w:rsid w:val="00A02A5A"/>
    <w:rsid w:val="00A044A6"/>
    <w:rsid w:val="00A049C5"/>
    <w:rsid w:val="00A051FA"/>
    <w:rsid w:val="00A05402"/>
    <w:rsid w:val="00A056E2"/>
    <w:rsid w:val="00A05D1A"/>
    <w:rsid w:val="00A05E4A"/>
    <w:rsid w:val="00A06085"/>
    <w:rsid w:val="00A07275"/>
    <w:rsid w:val="00A07711"/>
    <w:rsid w:val="00A07D1F"/>
    <w:rsid w:val="00A07D4E"/>
    <w:rsid w:val="00A07E01"/>
    <w:rsid w:val="00A07E49"/>
    <w:rsid w:val="00A10A28"/>
    <w:rsid w:val="00A10BF5"/>
    <w:rsid w:val="00A11D2F"/>
    <w:rsid w:val="00A127FC"/>
    <w:rsid w:val="00A13641"/>
    <w:rsid w:val="00A14973"/>
    <w:rsid w:val="00A14F9D"/>
    <w:rsid w:val="00A16664"/>
    <w:rsid w:val="00A176FC"/>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C62"/>
    <w:rsid w:val="00A36B9C"/>
    <w:rsid w:val="00A40161"/>
    <w:rsid w:val="00A4044C"/>
    <w:rsid w:val="00A41DF7"/>
    <w:rsid w:val="00A42E46"/>
    <w:rsid w:val="00A43916"/>
    <w:rsid w:val="00A43F19"/>
    <w:rsid w:val="00A440F0"/>
    <w:rsid w:val="00A4455E"/>
    <w:rsid w:val="00A4484B"/>
    <w:rsid w:val="00A44CB6"/>
    <w:rsid w:val="00A4640A"/>
    <w:rsid w:val="00A46D2A"/>
    <w:rsid w:val="00A46EE5"/>
    <w:rsid w:val="00A47E7D"/>
    <w:rsid w:val="00A502E4"/>
    <w:rsid w:val="00A519E0"/>
    <w:rsid w:val="00A53DBD"/>
    <w:rsid w:val="00A53E53"/>
    <w:rsid w:val="00A54157"/>
    <w:rsid w:val="00A54817"/>
    <w:rsid w:val="00A54F80"/>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1CDE"/>
    <w:rsid w:val="00A84D08"/>
    <w:rsid w:val="00A84D9C"/>
    <w:rsid w:val="00A90869"/>
    <w:rsid w:val="00A9129E"/>
    <w:rsid w:val="00A91394"/>
    <w:rsid w:val="00A92AF8"/>
    <w:rsid w:val="00A97DD5"/>
    <w:rsid w:val="00AA099E"/>
    <w:rsid w:val="00AA1AF4"/>
    <w:rsid w:val="00AA1B01"/>
    <w:rsid w:val="00AA336A"/>
    <w:rsid w:val="00AA3ADB"/>
    <w:rsid w:val="00AA4CD2"/>
    <w:rsid w:val="00AA51FE"/>
    <w:rsid w:val="00AA6691"/>
    <w:rsid w:val="00AA693F"/>
    <w:rsid w:val="00AA7433"/>
    <w:rsid w:val="00AB05F3"/>
    <w:rsid w:val="00AB24CC"/>
    <w:rsid w:val="00AB2521"/>
    <w:rsid w:val="00AB4D77"/>
    <w:rsid w:val="00AB56B2"/>
    <w:rsid w:val="00AB5D07"/>
    <w:rsid w:val="00AB5D1B"/>
    <w:rsid w:val="00AB5E0C"/>
    <w:rsid w:val="00AB5E7B"/>
    <w:rsid w:val="00AB6513"/>
    <w:rsid w:val="00AB7474"/>
    <w:rsid w:val="00AB7719"/>
    <w:rsid w:val="00AC1A6E"/>
    <w:rsid w:val="00AC2856"/>
    <w:rsid w:val="00AC499D"/>
    <w:rsid w:val="00AC4D6D"/>
    <w:rsid w:val="00AC6614"/>
    <w:rsid w:val="00AC793A"/>
    <w:rsid w:val="00AC7A32"/>
    <w:rsid w:val="00AD0751"/>
    <w:rsid w:val="00AD0B7C"/>
    <w:rsid w:val="00AD129C"/>
    <w:rsid w:val="00AD2AA3"/>
    <w:rsid w:val="00AD2B9D"/>
    <w:rsid w:val="00AD36F1"/>
    <w:rsid w:val="00AD3730"/>
    <w:rsid w:val="00AD3B24"/>
    <w:rsid w:val="00AD3B84"/>
    <w:rsid w:val="00AD3C4D"/>
    <w:rsid w:val="00AD3C86"/>
    <w:rsid w:val="00AD4222"/>
    <w:rsid w:val="00AD44BC"/>
    <w:rsid w:val="00AD4BE5"/>
    <w:rsid w:val="00AD503C"/>
    <w:rsid w:val="00AD5464"/>
    <w:rsid w:val="00AD72B8"/>
    <w:rsid w:val="00AD7E3D"/>
    <w:rsid w:val="00AE045F"/>
    <w:rsid w:val="00AE0EF4"/>
    <w:rsid w:val="00AE1611"/>
    <w:rsid w:val="00AE1F30"/>
    <w:rsid w:val="00AE2BC0"/>
    <w:rsid w:val="00AE2DD9"/>
    <w:rsid w:val="00AE571B"/>
    <w:rsid w:val="00AE5854"/>
    <w:rsid w:val="00AE653D"/>
    <w:rsid w:val="00AE6A7F"/>
    <w:rsid w:val="00AE79CE"/>
    <w:rsid w:val="00AF051B"/>
    <w:rsid w:val="00AF1882"/>
    <w:rsid w:val="00AF22CE"/>
    <w:rsid w:val="00AF389D"/>
    <w:rsid w:val="00AF42AE"/>
    <w:rsid w:val="00AF4310"/>
    <w:rsid w:val="00AF44AD"/>
    <w:rsid w:val="00AF510E"/>
    <w:rsid w:val="00AF608D"/>
    <w:rsid w:val="00AF7189"/>
    <w:rsid w:val="00AF74F1"/>
    <w:rsid w:val="00AF7E2D"/>
    <w:rsid w:val="00B02B91"/>
    <w:rsid w:val="00B0477D"/>
    <w:rsid w:val="00B07232"/>
    <w:rsid w:val="00B10480"/>
    <w:rsid w:val="00B104FC"/>
    <w:rsid w:val="00B10576"/>
    <w:rsid w:val="00B11F55"/>
    <w:rsid w:val="00B11FAD"/>
    <w:rsid w:val="00B1203E"/>
    <w:rsid w:val="00B132F8"/>
    <w:rsid w:val="00B1349A"/>
    <w:rsid w:val="00B13905"/>
    <w:rsid w:val="00B13E20"/>
    <w:rsid w:val="00B15078"/>
    <w:rsid w:val="00B156DB"/>
    <w:rsid w:val="00B17C4B"/>
    <w:rsid w:val="00B17E36"/>
    <w:rsid w:val="00B17E5C"/>
    <w:rsid w:val="00B21542"/>
    <w:rsid w:val="00B2273B"/>
    <w:rsid w:val="00B22A79"/>
    <w:rsid w:val="00B22D97"/>
    <w:rsid w:val="00B23592"/>
    <w:rsid w:val="00B25CCA"/>
    <w:rsid w:val="00B2646E"/>
    <w:rsid w:val="00B26477"/>
    <w:rsid w:val="00B27029"/>
    <w:rsid w:val="00B276BD"/>
    <w:rsid w:val="00B31524"/>
    <w:rsid w:val="00B3418C"/>
    <w:rsid w:val="00B34542"/>
    <w:rsid w:val="00B34583"/>
    <w:rsid w:val="00B34E65"/>
    <w:rsid w:val="00B35DD3"/>
    <w:rsid w:val="00B36AB3"/>
    <w:rsid w:val="00B40E19"/>
    <w:rsid w:val="00B41EB6"/>
    <w:rsid w:val="00B421C0"/>
    <w:rsid w:val="00B43245"/>
    <w:rsid w:val="00B4416A"/>
    <w:rsid w:val="00B4693F"/>
    <w:rsid w:val="00B46DF4"/>
    <w:rsid w:val="00B5006C"/>
    <w:rsid w:val="00B50608"/>
    <w:rsid w:val="00B52698"/>
    <w:rsid w:val="00B53417"/>
    <w:rsid w:val="00B5361B"/>
    <w:rsid w:val="00B546C5"/>
    <w:rsid w:val="00B57C4E"/>
    <w:rsid w:val="00B61966"/>
    <w:rsid w:val="00B627D0"/>
    <w:rsid w:val="00B6305B"/>
    <w:rsid w:val="00B637AE"/>
    <w:rsid w:val="00B65742"/>
    <w:rsid w:val="00B6619F"/>
    <w:rsid w:val="00B666ED"/>
    <w:rsid w:val="00B675C0"/>
    <w:rsid w:val="00B67B5C"/>
    <w:rsid w:val="00B67C6D"/>
    <w:rsid w:val="00B70C20"/>
    <w:rsid w:val="00B71980"/>
    <w:rsid w:val="00B73AB5"/>
    <w:rsid w:val="00B74D4B"/>
    <w:rsid w:val="00B77661"/>
    <w:rsid w:val="00B817FE"/>
    <w:rsid w:val="00B81B19"/>
    <w:rsid w:val="00B81CAB"/>
    <w:rsid w:val="00B82594"/>
    <w:rsid w:val="00B82C94"/>
    <w:rsid w:val="00B83016"/>
    <w:rsid w:val="00B83605"/>
    <w:rsid w:val="00B83EFE"/>
    <w:rsid w:val="00B84308"/>
    <w:rsid w:val="00B84EC1"/>
    <w:rsid w:val="00B85110"/>
    <w:rsid w:val="00B85BF2"/>
    <w:rsid w:val="00B85CA0"/>
    <w:rsid w:val="00B85E96"/>
    <w:rsid w:val="00B86367"/>
    <w:rsid w:val="00B87C8E"/>
    <w:rsid w:val="00B911C2"/>
    <w:rsid w:val="00B914F6"/>
    <w:rsid w:val="00B92844"/>
    <w:rsid w:val="00B9503D"/>
    <w:rsid w:val="00B9581F"/>
    <w:rsid w:val="00B96231"/>
    <w:rsid w:val="00B962C6"/>
    <w:rsid w:val="00B966DD"/>
    <w:rsid w:val="00B96910"/>
    <w:rsid w:val="00BA0074"/>
    <w:rsid w:val="00BA1154"/>
    <w:rsid w:val="00BA3C98"/>
    <w:rsid w:val="00BA40D1"/>
    <w:rsid w:val="00BA4942"/>
    <w:rsid w:val="00BA4D61"/>
    <w:rsid w:val="00BA6155"/>
    <w:rsid w:val="00BA63AF"/>
    <w:rsid w:val="00BA6B9E"/>
    <w:rsid w:val="00BB24E9"/>
    <w:rsid w:val="00BB2E93"/>
    <w:rsid w:val="00BB7903"/>
    <w:rsid w:val="00BB7EB0"/>
    <w:rsid w:val="00BC1780"/>
    <w:rsid w:val="00BC288C"/>
    <w:rsid w:val="00BC2E9F"/>
    <w:rsid w:val="00BC67C7"/>
    <w:rsid w:val="00BC7151"/>
    <w:rsid w:val="00BD002D"/>
    <w:rsid w:val="00BD028B"/>
    <w:rsid w:val="00BD0804"/>
    <w:rsid w:val="00BD08A5"/>
    <w:rsid w:val="00BD1179"/>
    <w:rsid w:val="00BD2D8C"/>
    <w:rsid w:val="00BD39B8"/>
    <w:rsid w:val="00BD3F8A"/>
    <w:rsid w:val="00BD47CA"/>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7145"/>
    <w:rsid w:val="00BF07C1"/>
    <w:rsid w:val="00BF2ABE"/>
    <w:rsid w:val="00BF361B"/>
    <w:rsid w:val="00BF58BA"/>
    <w:rsid w:val="00BF687C"/>
    <w:rsid w:val="00BF6F69"/>
    <w:rsid w:val="00BF7121"/>
    <w:rsid w:val="00BF7DF7"/>
    <w:rsid w:val="00BF7FF6"/>
    <w:rsid w:val="00C00270"/>
    <w:rsid w:val="00C00D26"/>
    <w:rsid w:val="00C0171B"/>
    <w:rsid w:val="00C02017"/>
    <w:rsid w:val="00C02198"/>
    <w:rsid w:val="00C040D8"/>
    <w:rsid w:val="00C04192"/>
    <w:rsid w:val="00C04888"/>
    <w:rsid w:val="00C04F06"/>
    <w:rsid w:val="00C05F4A"/>
    <w:rsid w:val="00C0611F"/>
    <w:rsid w:val="00C065B2"/>
    <w:rsid w:val="00C06663"/>
    <w:rsid w:val="00C07C0C"/>
    <w:rsid w:val="00C110FD"/>
    <w:rsid w:val="00C1159C"/>
    <w:rsid w:val="00C125F4"/>
    <w:rsid w:val="00C134FD"/>
    <w:rsid w:val="00C14B3C"/>
    <w:rsid w:val="00C15A55"/>
    <w:rsid w:val="00C15D63"/>
    <w:rsid w:val="00C17C54"/>
    <w:rsid w:val="00C2120D"/>
    <w:rsid w:val="00C23D93"/>
    <w:rsid w:val="00C247B0"/>
    <w:rsid w:val="00C2497F"/>
    <w:rsid w:val="00C252B2"/>
    <w:rsid w:val="00C258C4"/>
    <w:rsid w:val="00C25AA4"/>
    <w:rsid w:val="00C27873"/>
    <w:rsid w:val="00C30ACF"/>
    <w:rsid w:val="00C31AEE"/>
    <w:rsid w:val="00C32680"/>
    <w:rsid w:val="00C33459"/>
    <w:rsid w:val="00C3348A"/>
    <w:rsid w:val="00C33606"/>
    <w:rsid w:val="00C339A4"/>
    <w:rsid w:val="00C33ACB"/>
    <w:rsid w:val="00C341FC"/>
    <w:rsid w:val="00C34236"/>
    <w:rsid w:val="00C3568B"/>
    <w:rsid w:val="00C362A4"/>
    <w:rsid w:val="00C3764D"/>
    <w:rsid w:val="00C4235C"/>
    <w:rsid w:val="00C42E98"/>
    <w:rsid w:val="00C434FA"/>
    <w:rsid w:val="00C441E3"/>
    <w:rsid w:val="00C46737"/>
    <w:rsid w:val="00C520C0"/>
    <w:rsid w:val="00C53C8C"/>
    <w:rsid w:val="00C55B4B"/>
    <w:rsid w:val="00C5618E"/>
    <w:rsid w:val="00C56327"/>
    <w:rsid w:val="00C570F8"/>
    <w:rsid w:val="00C57D17"/>
    <w:rsid w:val="00C60BB8"/>
    <w:rsid w:val="00C619F3"/>
    <w:rsid w:val="00C61EB1"/>
    <w:rsid w:val="00C6345F"/>
    <w:rsid w:val="00C655CF"/>
    <w:rsid w:val="00C66991"/>
    <w:rsid w:val="00C66D4E"/>
    <w:rsid w:val="00C676B8"/>
    <w:rsid w:val="00C67F97"/>
    <w:rsid w:val="00C70AA9"/>
    <w:rsid w:val="00C7154F"/>
    <w:rsid w:val="00C7231C"/>
    <w:rsid w:val="00C7388D"/>
    <w:rsid w:val="00C74A4D"/>
    <w:rsid w:val="00C74CB4"/>
    <w:rsid w:val="00C74F9C"/>
    <w:rsid w:val="00C75325"/>
    <w:rsid w:val="00C76C32"/>
    <w:rsid w:val="00C76D25"/>
    <w:rsid w:val="00C76ECA"/>
    <w:rsid w:val="00C77633"/>
    <w:rsid w:val="00C77A40"/>
    <w:rsid w:val="00C816E9"/>
    <w:rsid w:val="00C81D08"/>
    <w:rsid w:val="00C8221E"/>
    <w:rsid w:val="00C83639"/>
    <w:rsid w:val="00C85A9B"/>
    <w:rsid w:val="00C85B30"/>
    <w:rsid w:val="00C86806"/>
    <w:rsid w:val="00C8731F"/>
    <w:rsid w:val="00C87F83"/>
    <w:rsid w:val="00C901B0"/>
    <w:rsid w:val="00C904A7"/>
    <w:rsid w:val="00C90ECE"/>
    <w:rsid w:val="00C920C9"/>
    <w:rsid w:val="00C9329A"/>
    <w:rsid w:val="00C941DA"/>
    <w:rsid w:val="00C96755"/>
    <w:rsid w:val="00C96AFA"/>
    <w:rsid w:val="00C9773B"/>
    <w:rsid w:val="00CA1305"/>
    <w:rsid w:val="00CA136C"/>
    <w:rsid w:val="00CA1E74"/>
    <w:rsid w:val="00CA2659"/>
    <w:rsid w:val="00CA465F"/>
    <w:rsid w:val="00CA466A"/>
    <w:rsid w:val="00CA4931"/>
    <w:rsid w:val="00CA49E2"/>
    <w:rsid w:val="00CA50CC"/>
    <w:rsid w:val="00CA5702"/>
    <w:rsid w:val="00CA673F"/>
    <w:rsid w:val="00CA6D81"/>
    <w:rsid w:val="00CB0BB8"/>
    <w:rsid w:val="00CB0FC8"/>
    <w:rsid w:val="00CB19E0"/>
    <w:rsid w:val="00CB1A16"/>
    <w:rsid w:val="00CB3E9C"/>
    <w:rsid w:val="00CB66C0"/>
    <w:rsid w:val="00CB6A1C"/>
    <w:rsid w:val="00CB6B89"/>
    <w:rsid w:val="00CB6D84"/>
    <w:rsid w:val="00CC2328"/>
    <w:rsid w:val="00CC2D7A"/>
    <w:rsid w:val="00CC31CD"/>
    <w:rsid w:val="00CC3298"/>
    <w:rsid w:val="00CC4B9C"/>
    <w:rsid w:val="00CC4D09"/>
    <w:rsid w:val="00CC5188"/>
    <w:rsid w:val="00CC523D"/>
    <w:rsid w:val="00CC5E39"/>
    <w:rsid w:val="00CC73CB"/>
    <w:rsid w:val="00CC747C"/>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1B89"/>
    <w:rsid w:val="00CE318F"/>
    <w:rsid w:val="00CE33DE"/>
    <w:rsid w:val="00CE3F3F"/>
    <w:rsid w:val="00CE581B"/>
    <w:rsid w:val="00CE5FC0"/>
    <w:rsid w:val="00CE7352"/>
    <w:rsid w:val="00CE78FE"/>
    <w:rsid w:val="00CF0213"/>
    <w:rsid w:val="00CF2966"/>
    <w:rsid w:val="00CF3B47"/>
    <w:rsid w:val="00CF3B99"/>
    <w:rsid w:val="00D013B5"/>
    <w:rsid w:val="00D0186A"/>
    <w:rsid w:val="00D0205F"/>
    <w:rsid w:val="00D06E7C"/>
    <w:rsid w:val="00D07AAB"/>
    <w:rsid w:val="00D10577"/>
    <w:rsid w:val="00D116AB"/>
    <w:rsid w:val="00D12F82"/>
    <w:rsid w:val="00D140D9"/>
    <w:rsid w:val="00D1458C"/>
    <w:rsid w:val="00D14DA8"/>
    <w:rsid w:val="00D17FB3"/>
    <w:rsid w:val="00D20963"/>
    <w:rsid w:val="00D20FD9"/>
    <w:rsid w:val="00D2210C"/>
    <w:rsid w:val="00D23425"/>
    <w:rsid w:val="00D25032"/>
    <w:rsid w:val="00D257C7"/>
    <w:rsid w:val="00D25E0F"/>
    <w:rsid w:val="00D26C96"/>
    <w:rsid w:val="00D271FF"/>
    <w:rsid w:val="00D27CCE"/>
    <w:rsid w:val="00D32023"/>
    <w:rsid w:val="00D32115"/>
    <w:rsid w:val="00D359BF"/>
    <w:rsid w:val="00D3672D"/>
    <w:rsid w:val="00D3733C"/>
    <w:rsid w:val="00D4022D"/>
    <w:rsid w:val="00D402FA"/>
    <w:rsid w:val="00D40A69"/>
    <w:rsid w:val="00D46907"/>
    <w:rsid w:val="00D46C18"/>
    <w:rsid w:val="00D50444"/>
    <w:rsid w:val="00D504ED"/>
    <w:rsid w:val="00D5058F"/>
    <w:rsid w:val="00D50D7C"/>
    <w:rsid w:val="00D51543"/>
    <w:rsid w:val="00D546FD"/>
    <w:rsid w:val="00D56A8A"/>
    <w:rsid w:val="00D60C83"/>
    <w:rsid w:val="00D61933"/>
    <w:rsid w:val="00D619A6"/>
    <w:rsid w:val="00D62265"/>
    <w:rsid w:val="00D627A5"/>
    <w:rsid w:val="00D63AD5"/>
    <w:rsid w:val="00D63CA1"/>
    <w:rsid w:val="00D648A8"/>
    <w:rsid w:val="00D6490D"/>
    <w:rsid w:val="00D64A3A"/>
    <w:rsid w:val="00D65002"/>
    <w:rsid w:val="00D65527"/>
    <w:rsid w:val="00D65602"/>
    <w:rsid w:val="00D65D7D"/>
    <w:rsid w:val="00D66395"/>
    <w:rsid w:val="00D669ED"/>
    <w:rsid w:val="00D674B1"/>
    <w:rsid w:val="00D67B56"/>
    <w:rsid w:val="00D7080C"/>
    <w:rsid w:val="00D71E6C"/>
    <w:rsid w:val="00D72DC2"/>
    <w:rsid w:val="00D73716"/>
    <w:rsid w:val="00D74F8D"/>
    <w:rsid w:val="00D772AC"/>
    <w:rsid w:val="00D773CA"/>
    <w:rsid w:val="00D77568"/>
    <w:rsid w:val="00D779A4"/>
    <w:rsid w:val="00D849D6"/>
    <w:rsid w:val="00D85066"/>
    <w:rsid w:val="00D85252"/>
    <w:rsid w:val="00D87BB6"/>
    <w:rsid w:val="00D91A91"/>
    <w:rsid w:val="00D9451A"/>
    <w:rsid w:val="00D952B7"/>
    <w:rsid w:val="00D96957"/>
    <w:rsid w:val="00D972D0"/>
    <w:rsid w:val="00DA0C8C"/>
    <w:rsid w:val="00DA0FA2"/>
    <w:rsid w:val="00DA2193"/>
    <w:rsid w:val="00DA2A97"/>
    <w:rsid w:val="00DA317A"/>
    <w:rsid w:val="00DA31AC"/>
    <w:rsid w:val="00DA37FE"/>
    <w:rsid w:val="00DA401D"/>
    <w:rsid w:val="00DA5CCE"/>
    <w:rsid w:val="00DA63D9"/>
    <w:rsid w:val="00DA6B8E"/>
    <w:rsid w:val="00DB053E"/>
    <w:rsid w:val="00DB061D"/>
    <w:rsid w:val="00DB1018"/>
    <w:rsid w:val="00DB118C"/>
    <w:rsid w:val="00DB138F"/>
    <w:rsid w:val="00DB1B5A"/>
    <w:rsid w:val="00DB3187"/>
    <w:rsid w:val="00DB4305"/>
    <w:rsid w:val="00DB4C96"/>
    <w:rsid w:val="00DB5334"/>
    <w:rsid w:val="00DB58BE"/>
    <w:rsid w:val="00DB59DC"/>
    <w:rsid w:val="00DB7510"/>
    <w:rsid w:val="00DB7CB7"/>
    <w:rsid w:val="00DC1008"/>
    <w:rsid w:val="00DC1DFA"/>
    <w:rsid w:val="00DC3144"/>
    <w:rsid w:val="00DC5070"/>
    <w:rsid w:val="00DC5D10"/>
    <w:rsid w:val="00DC5F3F"/>
    <w:rsid w:val="00DC607D"/>
    <w:rsid w:val="00DC67DA"/>
    <w:rsid w:val="00DC7E8F"/>
    <w:rsid w:val="00DD08C3"/>
    <w:rsid w:val="00DD2A47"/>
    <w:rsid w:val="00DD4D9D"/>
    <w:rsid w:val="00DD595B"/>
    <w:rsid w:val="00DD5B3C"/>
    <w:rsid w:val="00DD7550"/>
    <w:rsid w:val="00DD7602"/>
    <w:rsid w:val="00DE06CF"/>
    <w:rsid w:val="00DE0ED3"/>
    <w:rsid w:val="00DE12BD"/>
    <w:rsid w:val="00DE13C8"/>
    <w:rsid w:val="00DE17C7"/>
    <w:rsid w:val="00DE18DB"/>
    <w:rsid w:val="00DE1E7D"/>
    <w:rsid w:val="00DE2654"/>
    <w:rsid w:val="00DE270D"/>
    <w:rsid w:val="00DE29E3"/>
    <w:rsid w:val="00DE2C86"/>
    <w:rsid w:val="00DE608E"/>
    <w:rsid w:val="00DE6361"/>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D43"/>
    <w:rsid w:val="00E01009"/>
    <w:rsid w:val="00E01D00"/>
    <w:rsid w:val="00E03156"/>
    <w:rsid w:val="00E036E5"/>
    <w:rsid w:val="00E06C24"/>
    <w:rsid w:val="00E071E8"/>
    <w:rsid w:val="00E076A0"/>
    <w:rsid w:val="00E079BE"/>
    <w:rsid w:val="00E07CF0"/>
    <w:rsid w:val="00E10834"/>
    <w:rsid w:val="00E114C5"/>
    <w:rsid w:val="00E1200E"/>
    <w:rsid w:val="00E12E49"/>
    <w:rsid w:val="00E14652"/>
    <w:rsid w:val="00E15257"/>
    <w:rsid w:val="00E15B9C"/>
    <w:rsid w:val="00E15FC1"/>
    <w:rsid w:val="00E16736"/>
    <w:rsid w:val="00E17608"/>
    <w:rsid w:val="00E17DD7"/>
    <w:rsid w:val="00E20041"/>
    <w:rsid w:val="00E216EC"/>
    <w:rsid w:val="00E21806"/>
    <w:rsid w:val="00E21A2D"/>
    <w:rsid w:val="00E23BFC"/>
    <w:rsid w:val="00E23F58"/>
    <w:rsid w:val="00E24E5C"/>
    <w:rsid w:val="00E254C9"/>
    <w:rsid w:val="00E25E19"/>
    <w:rsid w:val="00E27036"/>
    <w:rsid w:val="00E27422"/>
    <w:rsid w:val="00E277FA"/>
    <w:rsid w:val="00E27C7D"/>
    <w:rsid w:val="00E27FB3"/>
    <w:rsid w:val="00E30752"/>
    <w:rsid w:val="00E31014"/>
    <w:rsid w:val="00E3308C"/>
    <w:rsid w:val="00E33640"/>
    <w:rsid w:val="00E33C32"/>
    <w:rsid w:val="00E34640"/>
    <w:rsid w:val="00E3487A"/>
    <w:rsid w:val="00E34D18"/>
    <w:rsid w:val="00E35316"/>
    <w:rsid w:val="00E36619"/>
    <w:rsid w:val="00E40589"/>
    <w:rsid w:val="00E40B7E"/>
    <w:rsid w:val="00E41087"/>
    <w:rsid w:val="00E418F3"/>
    <w:rsid w:val="00E41A74"/>
    <w:rsid w:val="00E42628"/>
    <w:rsid w:val="00E447B5"/>
    <w:rsid w:val="00E44A69"/>
    <w:rsid w:val="00E44E69"/>
    <w:rsid w:val="00E44E79"/>
    <w:rsid w:val="00E472C8"/>
    <w:rsid w:val="00E515C4"/>
    <w:rsid w:val="00E51EDA"/>
    <w:rsid w:val="00E51EDD"/>
    <w:rsid w:val="00E529B5"/>
    <w:rsid w:val="00E52AA9"/>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B3D"/>
    <w:rsid w:val="00E729C9"/>
    <w:rsid w:val="00E72CF7"/>
    <w:rsid w:val="00E72D34"/>
    <w:rsid w:val="00E73678"/>
    <w:rsid w:val="00E742E3"/>
    <w:rsid w:val="00E76310"/>
    <w:rsid w:val="00E82CCA"/>
    <w:rsid w:val="00E8582F"/>
    <w:rsid w:val="00E8700B"/>
    <w:rsid w:val="00E87583"/>
    <w:rsid w:val="00E875D7"/>
    <w:rsid w:val="00E876EC"/>
    <w:rsid w:val="00E87E1A"/>
    <w:rsid w:val="00E90746"/>
    <w:rsid w:val="00E92372"/>
    <w:rsid w:val="00E939E5"/>
    <w:rsid w:val="00E93C89"/>
    <w:rsid w:val="00E9466D"/>
    <w:rsid w:val="00E9497A"/>
    <w:rsid w:val="00E94AAD"/>
    <w:rsid w:val="00E94DA7"/>
    <w:rsid w:val="00E95122"/>
    <w:rsid w:val="00E95499"/>
    <w:rsid w:val="00E95C75"/>
    <w:rsid w:val="00E96AB3"/>
    <w:rsid w:val="00E97C6E"/>
    <w:rsid w:val="00EA081C"/>
    <w:rsid w:val="00EA09A7"/>
    <w:rsid w:val="00EA30E7"/>
    <w:rsid w:val="00EA48A5"/>
    <w:rsid w:val="00EA55A6"/>
    <w:rsid w:val="00EA5777"/>
    <w:rsid w:val="00EB0B36"/>
    <w:rsid w:val="00EB1FDA"/>
    <w:rsid w:val="00EB2618"/>
    <w:rsid w:val="00EB4081"/>
    <w:rsid w:val="00EB6BE7"/>
    <w:rsid w:val="00EC1838"/>
    <w:rsid w:val="00EC1B5D"/>
    <w:rsid w:val="00EC4059"/>
    <w:rsid w:val="00EC4347"/>
    <w:rsid w:val="00EC44B9"/>
    <w:rsid w:val="00EC4D8B"/>
    <w:rsid w:val="00EC4D8F"/>
    <w:rsid w:val="00EC5D3F"/>
    <w:rsid w:val="00EC64FC"/>
    <w:rsid w:val="00EC7AD7"/>
    <w:rsid w:val="00ED204E"/>
    <w:rsid w:val="00ED3E9A"/>
    <w:rsid w:val="00ED46C7"/>
    <w:rsid w:val="00ED4957"/>
    <w:rsid w:val="00ED4DF8"/>
    <w:rsid w:val="00ED5734"/>
    <w:rsid w:val="00ED736A"/>
    <w:rsid w:val="00EE04D3"/>
    <w:rsid w:val="00EE0E53"/>
    <w:rsid w:val="00EE10C9"/>
    <w:rsid w:val="00EE20B8"/>
    <w:rsid w:val="00EE244F"/>
    <w:rsid w:val="00EE35CF"/>
    <w:rsid w:val="00EE3D7A"/>
    <w:rsid w:val="00EE4A86"/>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346B"/>
    <w:rsid w:val="00F04392"/>
    <w:rsid w:val="00F0466C"/>
    <w:rsid w:val="00F04DEF"/>
    <w:rsid w:val="00F058EA"/>
    <w:rsid w:val="00F059A9"/>
    <w:rsid w:val="00F05CE6"/>
    <w:rsid w:val="00F078B4"/>
    <w:rsid w:val="00F07B82"/>
    <w:rsid w:val="00F07EDA"/>
    <w:rsid w:val="00F10B8F"/>
    <w:rsid w:val="00F12AA7"/>
    <w:rsid w:val="00F14873"/>
    <w:rsid w:val="00F167B1"/>
    <w:rsid w:val="00F16AF6"/>
    <w:rsid w:val="00F17892"/>
    <w:rsid w:val="00F17ACF"/>
    <w:rsid w:val="00F2131E"/>
    <w:rsid w:val="00F21574"/>
    <w:rsid w:val="00F21704"/>
    <w:rsid w:val="00F22F48"/>
    <w:rsid w:val="00F2328F"/>
    <w:rsid w:val="00F25221"/>
    <w:rsid w:val="00F263F7"/>
    <w:rsid w:val="00F27CB7"/>
    <w:rsid w:val="00F27E13"/>
    <w:rsid w:val="00F308CF"/>
    <w:rsid w:val="00F30A60"/>
    <w:rsid w:val="00F30DD1"/>
    <w:rsid w:val="00F313B3"/>
    <w:rsid w:val="00F31D7B"/>
    <w:rsid w:val="00F31FA8"/>
    <w:rsid w:val="00F32B0B"/>
    <w:rsid w:val="00F33AFB"/>
    <w:rsid w:val="00F351C8"/>
    <w:rsid w:val="00F36F54"/>
    <w:rsid w:val="00F37100"/>
    <w:rsid w:val="00F4043A"/>
    <w:rsid w:val="00F40994"/>
    <w:rsid w:val="00F4174F"/>
    <w:rsid w:val="00F427FE"/>
    <w:rsid w:val="00F43204"/>
    <w:rsid w:val="00F43560"/>
    <w:rsid w:val="00F443BF"/>
    <w:rsid w:val="00F44816"/>
    <w:rsid w:val="00F45222"/>
    <w:rsid w:val="00F45DD9"/>
    <w:rsid w:val="00F46360"/>
    <w:rsid w:val="00F47D42"/>
    <w:rsid w:val="00F501A2"/>
    <w:rsid w:val="00F51042"/>
    <w:rsid w:val="00F54873"/>
    <w:rsid w:val="00F55CF0"/>
    <w:rsid w:val="00F55EBF"/>
    <w:rsid w:val="00F57411"/>
    <w:rsid w:val="00F574DA"/>
    <w:rsid w:val="00F57B78"/>
    <w:rsid w:val="00F600AE"/>
    <w:rsid w:val="00F61637"/>
    <w:rsid w:val="00F61652"/>
    <w:rsid w:val="00F628DB"/>
    <w:rsid w:val="00F63D47"/>
    <w:rsid w:val="00F6496B"/>
    <w:rsid w:val="00F662AE"/>
    <w:rsid w:val="00F66C53"/>
    <w:rsid w:val="00F675E8"/>
    <w:rsid w:val="00F67BBB"/>
    <w:rsid w:val="00F709D5"/>
    <w:rsid w:val="00F70FE2"/>
    <w:rsid w:val="00F72DE2"/>
    <w:rsid w:val="00F73553"/>
    <w:rsid w:val="00F74BA9"/>
    <w:rsid w:val="00F75BA0"/>
    <w:rsid w:val="00F7715E"/>
    <w:rsid w:val="00F8251C"/>
    <w:rsid w:val="00F8387F"/>
    <w:rsid w:val="00F840C3"/>
    <w:rsid w:val="00F84F90"/>
    <w:rsid w:val="00F86076"/>
    <w:rsid w:val="00F86E73"/>
    <w:rsid w:val="00F86E9C"/>
    <w:rsid w:val="00F875E5"/>
    <w:rsid w:val="00F91484"/>
    <w:rsid w:val="00F91B6E"/>
    <w:rsid w:val="00F92823"/>
    <w:rsid w:val="00F96A17"/>
    <w:rsid w:val="00F9777D"/>
    <w:rsid w:val="00FA0E0B"/>
    <w:rsid w:val="00FA1A23"/>
    <w:rsid w:val="00FA20F9"/>
    <w:rsid w:val="00FA37B1"/>
    <w:rsid w:val="00FA39A9"/>
    <w:rsid w:val="00FA3D41"/>
    <w:rsid w:val="00FA4947"/>
    <w:rsid w:val="00FA52AA"/>
    <w:rsid w:val="00FA539A"/>
    <w:rsid w:val="00FA5F82"/>
    <w:rsid w:val="00FA60E2"/>
    <w:rsid w:val="00FA6891"/>
    <w:rsid w:val="00FB090C"/>
    <w:rsid w:val="00FB13DB"/>
    <w:rsid w:val="00FB1523"/>
    <w:rsid w:val="00FB3641"/>
    <w:rsid w:val="00FB45DC"/>
    <w:rsid w:val="00FB5953"/>
    <w:rsid w:val="00FB5A24"/>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6AC"/>
    <w:rsid w:val="00FC77D0"/>
    <w:rsid w:val="00FC784C"/>
    <w:rsid w:val="00FC7BA5"/>
    <w:rsid w:val="00FC7E74"/>
    <w:rsid w:val="00FD4F06"/>
    <w:rsid w:val="00FD5A90"/>
    <w:rsid w:val="00FD5B32"/>
    <w:rsid w:val="00FE0F40"/>
    <w:rsid w:val="00FE15E1"/>
    <w:rsid w:val="00FE2757"/>
    <w:rsid w:val="00FE39C3"/>
    <w:rsid w:val="00FE5FBC"/>
    <w:rsid w:val="00FE68A8"/>
    <w:rsid w:val="00FE7A9F"/>
    <w:rsid w:val="00FE7F75"/>
    <w:rsid w:val="00FF081F"/>
    <w:rsid w:val="00FF2C12"/>
    <w:rsid w:val="00FF2F0F"/>
    <w:rsid w:val="00FF2F5C"/>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uiPriority w:val="9"/>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link w:val="Heading1"/>
    <w:uiPriority w:val="9"/>
    <w:rsid w:val="00F2328F"/>
    <w:rPr>
      <w:rFonts w:ascii="Arial" w:hAnsi="Arial" w:cs="Arial"/>
      <w:b/>
      <w:bCs/>
      <w:sz w:val="32"/>
      <w:szCs w:val="32"/>
      <w:lang w:val="en-US" w:eastAsia="en-US" w:bidi="ar-SA"/>
    </w:rPr>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character" w:customStyle="1" w:styleId="Heading5Char">
    <w:name w:val="Heading 5 Char"/>
    <w:link w:val="Heading5"/>
    <w:uiPriority w:val="9"/>
    <w:semiHidden/>
    <w:rsid w:val="009C2884"/>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331913"/>
    <w:rPr>
      <w:rFonts w:ascii="Courier New" w:hAnsi="Courier New" w:cs="Courier New"/>
    </w:rPr>
  </w:style>
  <w:style w:type="character" w:styleId="Hyperlink">
    <w:name w:val="Hyperlink"/>
    <w:uiPriority w:val="99"/>
    <w:rsid w:val="00EF1B8C"/>
    <w:rPr>
      <w:color w:val="0000FF"/>
      <w:u w:val="single"/>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uiPriority w:val="99"/>
    <w:semiHidden/>
    <w:rsid w:val="009C2884"/>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customStyle="1" w:styleId="FooterChar">
    <w:name w:val="Footer Char"/>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Date1">
    <w:name w:val="Date1"/>
    <w:basedOn w:val="DefaultParagraphFont"/>
    <w:rsid w:val="00A54F80"/>
  </w:style>
  <w:style w:type="character" w:customStyle="1" w:styleId="st1">
    <w:name w:val="st1"/>
    <w:basedOn w:val="DefaultParagraphFont"/>
    <w:rsid w:val="00A54F80"/>
  </w:style>
  <w:style w:type="character" w:customStyle="1" w:styleId="tgc">
    <w:name w:val="_tgc"/>
    <w:basedOn w:val="DefaultParagraphFont"/>
    <w:rsid w:val="00A54F80"/>
  </w:style>
  <w:style w:type="paragraph" w:customStyle="1" w:styleId="headline">
    <w:name w:val="headline"/>
    <w:basedOn w:val="Normal"/>
    <w:rsid w:val="00A54F80"/>
    <w:pPr>
      <w:spacing w:before="100" w:beforeAutospacing="1" w:after="100" w:afterAutospacing="1"/>
    </w:pPr>
  </w:style>
  <w:style w:type="paragraph" w:customStyle="1" w:styleId="author">
    <w:name w:val="author"/>
    <w:basedOn w:val="Normal"/>
    <w:rsid w:val="00A54F80"/>
    <w:pPr>
      <w:spacing w:before="100" w:beforeAutospacing="1" w:after="100" w:afterAutospacing="1"/>
    </w:pPr>
  </w:style>
  <w:style w:type="character" w:customStyle="1" w:styleId="nlmx">
    <w:name w:val="nlm_x"/>
    <w:basedOn w:val="DefaultParagraphFont"/>
    <w:rsid w:val="00A54F80"/>
  </w:style>
  <w:style w:type="paragraph" w:customStyle="1" w:styleId="articlebodyabstracttext2">
    <w:name w:val="articlebody_abstracttext2"/>
    <w:basedOn w:val="Normal"/>
    <w:rsid w:val="00A54F80"/>
    <w:pPr>
      <w:spacing w:after="360" w:line="384" w:lineRule="atLeast"/>
      <w:ind w:left="105" w:right="105"/>
    </w:pPr>
  </w:style>
  <w:style w:type="character" w:customStyle="1" w:styleId="watch-title">
    <w:name w:val="watch-title"/>
    <w:basedOn w:val="DefaultParagraphFont"/>
    <w:rsid w:val="00A54F80"/>
  </w:style>
  <w:style w:type="character" w:customStyle="1" w:styleId="asset-metabar-usat-network">
    <w:name w:val="asset-metabar-usat-network"/>
    <w:basedOn w:val="DefaultParagraphFont"/>
    <w:rsid w:val="00A54F80"/>
  </w:style>
  <w:style w:type="character" w:customStyle="1" w:styleId="asset-metabar-usat-network-blue">
    <w:name w:val="asset-metabar-usat-network-blue"/>
    <w:basedOn w:val="DefaultParagraphFont"/>
    <w:rsid w:val="00A54F80"/>
  </w:style>
  <w:style w:type="character" w:customStyle="1" w:styleId="asset-metabar-author">
    <w:name w:val="asset-metabar-author"/>
    <w:basedOn w:val="DefaultParagraphFont"/>
    <w:rsid w:val="00A54F80"/>
  </w:style>
  <w:style w:type="character" w:customStyle="1" w:styleId="asset-metabar-time">
    <w:name w:val="asset-metabar-time"/>
    <w:basedOn w:val="DefaultParagraphFont"/>
    <w:rsid w:val="00A54F80"/>
  </w:style>
  <w:style w:type="character" w:customStyle="1" w:styleId="mw-editsection1">
    <w:name w:val="mw-editsection1"/>
    <w:basedOn w:val="DefaultParagraphFont"/>
    <w:rsid w:val="00A54F80"/>
  </w:style>
  <w:style w:type="character" w:customStyle="1" w:styleId="mw-editsection-bracket">
    <w:name w:val="mw-editsection-bracket"/>
    <w:basedOn w:val="DefaultParagraphFont"/>
    <w:rsid w:val="00A54F80"/>
  </w:style>
  <w:style w:type="paragraph" w:customStyle="1" w:styleId="TableParagraph">
    <w:name w:val="Table Paragraph"/>
    <w:basedOn w:val="Normal"/>
    <w:uiPriority w:val="1"/>
    <w:qFormat/>
    <w:rsid w:val="00A54F80"/>
    <w:pPr>
      <w:autoSpaceDE w:val="0"/>
      <w:autoSpaceDN w:val="0"/>
      <w:adjustRightInd w:val="0"/>
    </w:pPr>
  </w:style>
  <w:style w:type="character" w:customStyle="1" w:styleId="noarchive">
    <w:name w:val="noarchive"/>
    <w:rsid w:val="00A54F80"/>
  </w:style>
  <w:style w:type="character" w:customStyle="1" w:styleId="patent-title">
    <w:name w:val="patent-title"/>
    <w:basedOn w:val="DefaultParagraphFont"/>
    <w:rsid w:val="00A54F80"/>
  </w:style>
  <w:style w:type="character" w:customStyle="1" w:styleId="z-TopofFormChar">
    <w:name w:val="z-Top of Form Char"/>
    <w:basedOn w:val="DefaultParagraphFont"/>
    <w:link w:val="z-TopofForm"/>
    <w:uiPriority w:val="99"/>
    <w:semiHidden/>
    <w:rsid w:val="00A54F80"/>
    <w:rPr>
      <w:rFonts w:ascii="Arial" w:hAnsi="Arial"/>
      <w:vanish/>
      <w:sz w:val="16"/>
      <w:szCs w:val="16"/>
      <w:lang w:val="x-none" w:eastAsia="x-none"/>
    </w:rPr>
  </w:style>
  <w:style w:type="paragraph" w:styleId="z-TopofForm">
    <w:name w:val="HTML Top of Form"/>
    <w:basedOn w:val="Normal"/>
    <w:next w:val="Normal"/>
    <w:link w:val="z-TopofFormChar"/>
    <w:hidden/>
    <w:uiPriority w:val="99"/>
    <w:semiHidden/>
    <w:unhideWhenUsed/>
    <w:rsid w:val="00A54F80"/>
    <w:pPr>
      <w:pBdr>
        <w:bottom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semiHidden/>
    <w:rsid w:val="00A54F8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semiHidden/>
    <w:unhideWhenUsed/>
    <w:rsid w:val="00A54F80"/>
    <w:pPr>
      <w:pBdr>
        <w:top w:val="single" w:sz="6" w:space="1" w:color="auto"/>
      </w:pBdr>
      <w:jc w:val="center"/>
    </w:pPr>
    <w:rPr>
      <w:rFonts w:ascii="Arial" w:hAnsi="Arial"/>
      <w:vanish/>
      <w:sz w:val="16"/>
      <w:szCs w:val="16"/>
      <w:lang w:val="x-none" w:eastAsia="x-none"/>
    </w:rPr>
  </w:style>
  <w:style w:type="character" w:customStyle="1" w:styleId="productdescriptionh21">
    <w:name w:val="productdescriptionh21"/>
    <w:rsid w:val="00A54F80"/>
    <w:rPr>
      <w:b/>
      <w:bCs/>
      <w:vanish w:val="0"/>
      <w:webHidden w:val="0"/>
      <w:sz w:val="27"/>
      <w:szCs w:val="27"/>
      <w:specVanish w:val="0"/>
    </w:rPr>
  </w:style>
  <w:style w:type="paragraph" w:customStyle="1" w:styleId="blackten">
    <w:name w:val="blackten"/>
    <w:basedOn w:val="Normal"/>
    <w:rsid w:val="00B41EB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uiPriority w:val="9"/>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link w:val="Heading1"/>
    <w:uiPriority w:val="9"/>
    <w:rsid w:val="00F2328F"/>
    <w:rPr>
      <w:rFonts w:ascii="Arial" w:hAnsi="Arial" w:cs="Arial"/>
      <w:b/>
      <w:bCs/>
      <w:sz w:val="32"/>
      <w:szCs w:val="32"/>
      <w:lang w:val="en-US" w:eastAsia="en-US" w:bidi="ar-SA"/>
    </w:rPr>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character" w:customStyle="1" w:styleId="Heading5Char">
    <w:name w:val="Heading 5 Char"/>
    <w:link w:val="Heading5"/>
    <w:uiPriority w:val="9"/>
    <w:semiHidden/>
    <w:rsid w:val="009C2884"/>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331913"/>
    <w:rPr>
      <w:rFonts w:ascii="Courier New" w:hAnsi="Courier New" w:cs="Courier New"/>
    </w:rPr>
  </w:style>
  <w:style w:type="character" w:styleId="Hyperlink">
    <w:name w:val="Hyperlink"/>
    <w:uiPriority w:val="99"/>
    <w:rsid w:val="00EF1B8C"/>
    <w:rPr>
      <w:color w:val="0000FF"/>
      <w:u w:val="single"/>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uiPriority w:val="99"/>
    <w:semiHidden/>
    <w:rsid w:val="009C2884"/>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customStyle="1" w:styleId="FooterChar">
    <w:name w:val="Footer Char"/>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Date1">
    <w:name w:val="Date1"/>
    <w:basedOn w:val="DefaultParagraphFont"/>
    <w:rsid w:val="00A54F80"/>
  </w:style>
  <w:style w:type="character" w:customStyle="1" w:styleId="st1">
    <w:name w:val="st1"/>
    <w:basedOn w:val="DefaultParagraphFont"/>
    <w:rsid w:val="00A54F80"/>
  </w:style>
  <w:style w:type="character" w:customStyle="1" w:styleId="tgc">
    <w:name w:val="_tgc"/>
    <w:basedOn w:val="DefaultParagraphFont"/>
    <w:rsid w:val="00A54F80"/>
  </w:style>
  <w:style w:type="paragraph" w:customStyle="1" w:styleId="headline">
    <w:name w:val="headline"/>
    <w:basedOn w:val="Normal"/>
    <w:rsid w:val="00A54F80"/>
    <w:pPr>
      <w:spacing w:before="100" w:beforeAutospacing="1" w:after="100" w:afterAutospacing="1"/>
    </w:pPr>
  </w:style>
  <w:style w:type="paragraph" w:customStyle="1" w:styleId="author">
    <w:name w:val="author"/>
    <w:basedOn w:val="Normal"/>
    <w:rsid w:val="00A54F80"/>
    <w:pPr>
      <w:spacing w:before="100" w:beforeAutospacing="1" w:after="100" w:afterAutospacing="1"/>
    </w:pPr>
  </w:style>
  <w:style w:type="character" w:customStyle="1" w:styleId="nlmx">
    <w:name w:val="nlm_x"/>
    <w:basedOn w:val="DefaultParagraphFont"/>
    <w:rsid w:val="00A54F80"/>
  </w:style>
  <w:style w:type="paragraph" w:customStyle="1" w:styleId="articlebodyabstracttext2">
    <w:name w:val="articlebody_abstracttext2"/>
    <w:basedOn w:val="Normal"/>
    <w:rsid w:val="00A54F80"/>
    <w:pPr>
      <w:spacing w:after="360" w:line="384" w:lineRule="atLeast"/>
      <w:ind w:left="105" w:right="105"/>
    </w:pPr>
  </w:style>
  <w:style w:type="character" w:customStyle="1" w:styleId="watch-title">
    <w:name w:val="watch-title"/>
    <w:basedOn w:val="DefaultParagraphFont"/>
    <w:rsid w:val="00A54F80"/>
  </w:style>
  <w:style w:type="character" w:customStyle="1" w:styleId="asset-metabar-usat-network">
    <w:name w:val="asset-metabar-usat-network"/>
    <w:basedOn w:val="DefaultParagraphFont"/>
    <w:rsid w:val="00A54F80"/>
  </w:style>
  <w:style w:type="character" w:customStyle="1" w:styleId="asset-metabar-usat-network-blue">
    <w:name w:val="asset-metabar-usat-network-blue"/>
    <w:basedOn w:val="DefaultParagraphFont"/>
    <w:rsid w:val="00A54F80"/>
  </w:style>
  <w:style w:type="character" w:customStyle="1" w:styleId="asset-metabar-author">
    <w:name w:val="asset-metabar-author"/>
    <w:basedOn w:val="DefaultParagraphFont"/>
    <w:rsid w:val="00A54F80"/>
  </w:style>
  <w:style w:type="character" w:customStyle="1" w:styleId="asset-metabar-time">
    <w:name w:val="asset-metabar-time"/>
    <w:basedOn w:val="DefaultParagraphFont"/>
    <w:rsid w:val="00A54F80"/>
  </w:style>
  <w:style w:type="character" w:customStyle="1" w:styleId="mw-editsection1">
    <w:name w:val="mw-editsection1"/>
    <w:basedOn w:val="DefaultParagraphFont"/>
    <w:rsid w:val="00A54F80"/>
  </w:style>
  <w:style w:type="character" w:customStyle="1" w:styleId="mw-editsection-bracket">
    <w:name w:val="mw-editsection-bracket"/>
    <w:basedOn w:val="DefaultParagraphFont"/>
    <w:rsid w:val="00A54F80"/>
  </w:style>
  <w:style w:type="paragraph" w:customStyle="1" w:styleId="TableParagraph">
    <w:name w:val="Table Paragraph"/>
    <w:basedOn w:val="Normal"/>
    <w:uiPriority w:val="1"/>
    <w:qFormat/>
    <w:rsid w:val="00A54F80"/>
    <w:pPr>
      <w:autoSpaceDE w:val="0"/>
      <w:autoSpaceDN w:val="0"/>
      <w:adjustRightInd w:val="0"/>
    </w:pPr>
  </w:style>
  <w:style w:type="character" w:customStyle="1" w:styleId="noarchive">
    <w:name w:val="noarchive"/>
    <w:rsid w:val="00A54F80"/>
  </w:style>
  <w:style w:type="character" w:customStyle="1" w:styleId="patent-title">
    <w:name w:val="patent-title"/>
    <w:basedOn w:val="DefaultParagraphFont"/>
    <w:rsid w:val="00A54F80"/>
  </w:style>
  <w:style w:type="character" w:customStyle="1" w:styleId="z-TopofFormChar">
    <w:name w:val="z-Top of Form Char"/>
    <w:basedOn w:val="DefaultParagraphFont"/>
    <w:link w:val="z-TopofForm"/>
    <w:uiPriority w:val="99"/>
    <w:semiHidden/>
    <w:rsid w:val="00A54F80"/>
    <w:rPr>
      <w:rFonts w:ascii="Arial" w:hAnsi="Arial"/>
      <w:vanish/>
      <w:sz w:val="16"/>
      <w:szCs w:val="16"/>
      <w:lang w:val="x-none" w:eastAsia="x-none"/>
    </w:rPr>
  </w:style>
  <w:style w:type="paragraph" w:styleId="z-TopofForm">
    <w:name w:val="HTML Top of Form"/>
    <w:basedOn w:val="Normal"/>
    <w:next w:val="Normal"/>
    <w:link w:val="z-TopofFormChar"/>
    <w:hidden/>
    <w:uiPriority w:val="99"/>
    <w:semiHidden/>
    <w:unhideWhenUsed/>
    <w:rsid w:val="00A54F80"/>
    <w:pPr>
      <w:pBdr>
        <w:bottom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semiHidden/>
    <w:rsid w:val="00A54F8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semiHidden/>
    <w:unhideWhenUsed/>
    <w:rsid w:val="00A54F80"/>
    <w:pPr>
      <w:pBdr>
        <w:top w:val="single" w:sz="6" w:space="1" w:color="auto"/>
      </w:pBdr>
      <w:jc w:val="center"/>
    </w:pPr>
    <w:rPr>
      <w:rFonts w:ascii="Arial" w:hAnsi="Arial"/>
      <w:vanish/>
      <w:sz w:val="16"/>
      <w:szCs w:val="16"/>
      <w:lang w:val="x-none" w:eastAsia="x-none"/>
    </w:rPr>
  </w:style>
  <w:style w:type="character" w:customStyle="1" w:styleId="productdescriptionh21">
    <w:name w:val="productdescriptionh21"/>
    <w:rsid w:val="00A54F80"/>
    <w:rPr>
      <w:b/>
      <w:bCs/>
      <w:vanish w:val="0"/>
      <w:webHidden w:val="0"/>
      <w:sz w:val="27"/>
      <w:szCs w:val="27"/>
      <w:specVanish w:val="0"/>
    </w:rPr>
  </w:style>
  <w:style w:type="paragraph" w:customStyle="1" w:styleId="blackten">
    <w:name w:val="blackten"/>
    <w:basedOn w:val="Normal"/>
    <w:rsid w:val="00B41EB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4.png"/><Relationship Id="rId42" Type="http://schemas.openxmlformats.org/officeDocument/2006/relationships/hyperlink" Target="http://www.mica.edu/Images/EHS/nfpaexample.jpg" TargetMode="External"/><Relationship Id="rId47" Type="http://schemas.openxmlformats.org/officeDocument/2006/relationships/image" Target="media/image17.png"/><Relationship Id="rId63" Type="http://schemas.openxmlformats.org/officeDocument/2006/relationships/hyperlink" Target="http://www.flinnsci.com/teacher-resources/teacher-resource-videos/best-practices-for-teaching-chemistry/safety/laboratory-safety-challenge/" TargetMode="External"/><Relationship Id="rId68" Type="http://schemas.openxmlformats.org/officeDocument/2006/relationships/image" Target="media/image18.jpeg"/><Relationship Id="rId84" Type="http://schemas.openxmlformats.org/officeDocument/2006/relationships/hyperlink" Target="http://knowledgeoman.com/en/community-speaks/methanol-uses-and-applications-2.html" TargetMode="External"/><Relationship Id="rId89" Type="http://schemas.openxmlformats.org/officeDocument/2006/relationships/hyperlink" Target="http://www.rsc.org/eic/2014/09/methanol-demonstration-combustion-safety" TargetMode="External"/><Relationship Id="rId2" Type="http://schemas.openxmlformats.org/officeDocument/2006/relationships/numbering" Target="numbering.xml"/><Relationship Id="rId16" Type="http://schemas.openxmlformats.org/officeDocument/2006/relationships/hyperlink" Target="http://www.law.du.edu/thomson/AdminWiki/Labor_OSHA/EC77011AD85ABB5F713115C2C60D9CE9.html" TargetMode="External"/><Relationship Id="rId29" Type="http://schemas.openxmlformats.org/officeDocument/2006/relationships/image" Target="media/image6.png"/><Relationship Id="rId107" Type="http://schemas.openxmlformats.org/officeDocument/2006/relationships/footer" Target="footer5.xml"/><Relationship Id="rId11" Type="http://schemas.openxmlformats.org/officeDocument/2006/relationships/hyperlink" Target="mailto:chemmatters@acs.org" TargetMode="External"/><Relationship Id="rId24" Type="http://schemas.openxmlformats.org/officeDocument/2006/relationships/hyperlink" Target="http://www.csb.gov/csb-releases-key-lessons-for-preventing-incidents-from-flammable-chemicals-in-educational-demonstrations-in-wake-of-several-serious-methanol-accidents-that-injured-children-and-adults/" TargetMode="External"/><Relationship Id="rId32" Type="http://schemas.openxmlformats.org/officeDocument/2006/relationships/image" Target="media/image9.png"/><Relationship Id="rId37" Type="http://schemas.openxmlformats.org/officeDocument/2006/relationships/hyperlink" Target="https://www.osha.gov/Publications/HazComm_QuickCard_Pictogram.html" TargetMode="External"/><Relationship Id="rId40" Type="http://schemas.openxmlformats.org/officeDocument/2006/relationships/hyperlink" Target="https://en.wikipedia.org/wiki/Fire_triangle" TargetMode="External"/><Relationship Id="rId45" Type="http://schemas.openxmlformats.org/officeDocument/2006/relationships/hyperlink" Target="http://www.safetysign.com/images/catlog/product/large/M3347.png" TargetMode="External"/><Relationship Id="rId53" Type="http://schemas.openxmlformats.org/officeDocument/2006/relationships/hyperlink" Target="http://www.livescience.com/42080-spontaneous-human-combustion.html" TargetMode="External"/><Relationship Id="rId58" Type="http://schemas.openxmlformats.org/officeDocument/2006/relationships/hyperlink" Target="https://www.youtube.com/watch?v=ZsvsptBQUVQ" TargetMode="External"/><Relationship Id="rId66" Type="http://schemas.openxmlformats.org/officeDocument/2006/relationships/hyperlink" Target="http://www.uwsp.edu/cols-ap/polyed/Documents/PDF/exercises/chem_warfare.pdf" TargetMode="External"/><Relationship Id="rId74" Type="http://schemas.openxmlformats.org/officeDocument/2006/relationships/hyperlink" Target="https://www.msdsonline.com/resources/ghs-answer-center/ghs-101-safety-data-sheets-sds" TargetMode="External"/><Relationship Id="rId79" Type="http://schemas.openxmlformats.org/officeDocument/2006/relationships/hyperlink" Target="http://www.flinnsci.com/msds-search.aspx" TargetMode="External"/><Relationship Id="rId87" Type="http://schemas.openxmlformats.org/officeDocument/2006/relationships/hyperlink" Target="http://www.livescience.com/23305-bootleg-liquor-methanol.html" TargetMode="External"/><Relationship Id="rId102" Type="http://schemas.openxmlformats.org/officeDocument/2006/relationships/hyperlink" Target="https://www.osha.gov/Publications/laboratory/OSHAfactsheet-laboratory-safety-chemical-hygiene-plan.pdf"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flinnsci.com/media/1041084/how_to_read_an_sds.pdf" TargetMode="External"/><Relationship Id="rId82" Type="http://schemas.openxmlformats.org/officeDocument/2006/relationships/hyperlink" Target="https://www.osha.gov/osha40/OSHATimeline.pdf" TargetMode="External"/><Relationship Id="rId90" Type="http://schemas.openxmlformats.org/officeDocument/2006/relationships/hyperlink" Target="http://www.csb.gov/csb-releases-key-lessons-for-preventing-incidents-from-flammable-chemicals-in-educational-demonstrations-in-wake-of-several-serious-methanol-accidents-that-injured-children-and-adults/" TargetMode="External"/><Relationship Id="rId95" Type="http://schemas.openxmlformats.org/officeDocument/2006/relationships/hyperlink" Target="https://www.youtube.com/watch?v=NEUbBAGw14k" TargetMode="External"/><Relationship Id="rId19" Type="http://schemas.openxmlformats.org/officeDocument/2006/relationships/image" Target="media/image3.jpeg"/><Relationship Id="rId14" Type="http://schemas.openxmlformats.org/officeDocument/2006/relationships/hyperlink" Target="http://www.law.du.edu/thomson/AdminWiki/Labor_OSHA/EC77011AD85ABB5F713115C2C60D9CE9.html" TargetMode="External"/><Relationship Id="rId22" Type="http://schemas.openxmlformats.org/officeDocument/2006/relationships/hyperlink" Target="http://web.archive.org/web/20111005043548/http://www.antizol.com/mpoisono.htm" TargetMode="External"/><Relationship Id="rId27"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6.jpeg"/><Relationship Id="rId48" Type="http://schemas.openxmlformats.org/officeDocument/2006/relationships/image" Target="http://www.safetysign.com/images/catlog/product/large/M3347.png" TargetMode="External"/><Relationship Id="rId56" Type="http://schemas.openxmlformats.org/officeDocument/2006/relationships/hyperlink" Target="http://imagine.gsfc.nasa.gov/educators/lessons/xray_spectra/activity-flame.html" TargetMode="External"/><Relationship Id="rId64" Type="http://schemas.openxmlformats.org/officeDocument/2006/relationships/hyperlink" Target="http://www.sciencegeek.net/Chemistry/taters/labequipment.htm" TargetMode="External"/><Relationship Id="rId69" Type="http://schemas.openxmlformats.org/officeDocument/2006/relationships/hyperlink" Target="http://www.acs.org/chemmatters" TargetMode="External"/><Relationship Id="rId77" Type="http://schemas.openxmlformats.org/officeDocument/2006/relationships/hyperlink" Target="http://www.dwt.com/OSHA-Takes-the-M-out-of-MSDS-and-Changes-Chemical-Labeling-Requirements-07-17-2013/" TargetMode="External"/><Relationship Id="rId100" Type="http://schemas.openxmlformats.org/officeDocument/2006/relationships/hyperlink" Target="http://www.dartmouth.edu/~chemlab/info/logistics/info.html" TargetMode="External"/><Relationship Id="rId105" Type="http://schemas.openxmlformats.org/officeDocument/2006/relationships/hyperlink" Target="https://www.youtube.com/watch?v=PZmNZi8bon8" TargetMode="External"/><Relationship Id="rId8" Type="http://schemas.openxmlformats.org/officeDocument/2006/relationships/endnotes" Target="endnotes.xml"/><Relationship Id="rId51" Type="http://schemas.openxmlformats.org/officeDocument/2006/relationships/hyperlink" Target="http://www.labchem.com/tools/msds/msds/VT430.pdf" TargetMode="External"/><Relationship Id="rId72" Type="http://schemas.openxmlformats.org/officeDocument/2006/relationships/hyperlink" Target="https://jrm.phys.ksu.edu/safety/kaplan.html" TargetMode="External"/><Relationship Id="rId80" Type="http://schemas.openxmlformats.org/officeDocument/2006/relationships/hyperlink" Target="https://www.osha.gov/" TargetMode="External"/><Relationship Id="rId85" Type="http://schemas.openxmlformats.org/officeDocument/2006/relationships/hyperlink" Target="http://journeytoforever.org/biofuel_library/wood_alcohol.html" TargetMode="External"/><Relationship Id="rId93" Type="http://schemas.openxmlformats.org/officeDocument/2006/relationships/hyperlink" Target="https://www.youtube.com/watch?v=MDOOYZCDT3Y&amp;feature=player_embedded" TargetMode="External"/><Relationship Id="rId98" Type="http://schemas.openxmlformats.org/officeDocument/2006/relationships/hyperlink" Target="http://www.nsta.org/safety/" TargetMode="External"/><Relationship Id="rId3" Type="http://schemas.openxmlformats.org/officeDocument/2006/relationships/styles" Target="styles.xml"/><Relationship Id="rId12" Type="http://schemas.openxmlformats.org/officeDocument/2006/relationships/hyperlink" Target="http://chemistry.org/chemmatters/cd3.html" TargetMode="External"/><Relationship Id="rId17" Type="http://schemas.openxmlformats.org/officeDocument/2006/relationships/hyperlink" Target="https://www.osha.gov/dsg/hazcom/whatishazcom.html" TargetMode="External"/><Relationship Id="rId25" Type="http://schemas.openxmlformats.org/officeDocument/2006/relationships/hyperlink" Target="https://urldefense.proofpoint.com/v2/url?u=https-3A__twitter.com_mattacklandfox5_status_660149372412366848&amp;d=BQMFaQ&amp;c=lb62iw4YL4RFalcE2hQUQealT9-RXrryqt9KZX2qu2s&amp;r=meWM1Buqv4IQ27AlK1OJRjcQl09S1Zta6YXKalY_Io0&amp;m=CbehrvD8q5vQGKSKjcxqRKpWvKxObvDqG9NNMQoyzXU&amp;s=5Wjk0akwrg-vDROBwkZpv5oV6uQ_Jenr1a0YUpJXjlU&amp;e="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yperlink" Target="http://www.safetysign.com/images/catlog/product/large/M3347.png" TargetMode="External"/><Relationship Id="rId59" Type="http://schemas.openxmlformats.org/officeDocument/2006/relationships/hyperlink" Target="https://www.ocps.net/cs/services/cs/currareas/sci/IR/lessonplans/MID_LP/001Lab%20Safety%20Station%20Activity_0910.pdf" TargetMode="External"/><Relationship Id="rId67" Type="http://schemas.openxmlformats.org/officeDocument/2006/relationships/hyperlink" Target="http://www.flinnsci.com/teacher-resources/teacher-resource-videos/best-practices-for-teaching-chemistry/safety/laboratory-safety-challenge/" TargetMode="External"/><Relationship Id="rId103" Type="http://schemas.openxmlformats.org/officeDocument/2006/relationships/hyperlink" Target="http://www.ccohs.ca/oshanswers/hsprograms/hazard_risk.html" TargetMode="External"/><Relationship Id="rId108" Type="http://schemas.openxmlformats.org/officeDocument/2006/relationships/footer" Target="footer6.xml"/><Relationship Id="rId20" Type="http://schemas.openxmlformats.org/officeDocument/2006/relationships/hyperlink" Target="http://www.biologycorner.com/worksheets/articles/wood_alcohol.html" TargetMode="External"/><Relationship Id="rId41" Type="http://schemas.openxmlformats.org/officeDocument/2006/relationships/image" Target="media/image15.jpeg"/><Relationship Id="rId54" Type="http://schemas.openxmlformats.org/officeDocument/2006/relationships/hyperlink" Target="http://www.nsta.org/publications/news/story.aspx?id=50902" TargetMode="External"/><Relationship Id="rId62" Type="http://schemas.openxmlformats.org/officeDocument/2006/relationships/hyperlink" Target="http://links-for-teachers.ashe.schoolfusion.us/modules/locker/files/get_group_file.phtml?gid=1583705&amp;fid=7244573" TargetMode="External"/><Relationship Id="rId70" Type="http://schemas.openxmlformats.org/officeDocument/2006/relationships/image" Target="media/image19.jpeg"/><Relationship Id="rId75" Type="http://schemas.openxmlformats.org/officeDocument/2006/relationships/hyperlink" Target="https://www.osha.gov/Publications/HazComm_QuickCard_SafetyData.html" TargetMode="External"/><Relationship Id="rId83" Type="http://schemas.openxmlformats.org/officeDocument/2006/relationships/hyperlink" Target="http://www.dol.gov/dol/aboutdol/history/osha.htm" TargetMode="External"/><Relationship Id="rId88" Type="http://schemas.openxmlformats.org/officeDocument/2006/relationships/hyperlink" Target="http://www.acs.org/content/acs/en/about/governance/committees/chemicalsafety/safety-alert-rainbow-demonstration.html" TargetMode="External"/><Relationship Id="rId91" Type="http://schemas.openxmlformats.org/officeDocument/2006/relationships/hyperlink" Target="https://www.youtube.com/watch?v=g6vR0BdRCNY" TargetMode="External"/><Relationship Id="rId96" Type="http://schemas.openxmlformats.org/officeDocument/2006/relationships/hyperlink" Target="http://www.acs.org/content/acs/en/about/governance/committees/chemicalsafety/chemical-safety-in-the-classroom.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osha.gov/history/OSHA_HISTORY_3360s.pdf" TargetMode="External"/><Relationship Id="rId23" Type="http://schemas.openxmlformats.org/officeDocument/2006/relationships/hyperlink" Target="http://www.acs.org/content/acs/en/about/governance/committees/chemicalsafety/safety-alert-rainbow-demonstration.html" TargetMode="External"/><Relationship Id="rId28" Type="http://schemas.openxmlformats.org/officeDocument/2006/relationships/footer" Target="footer3.xml"/><Relationship Id="rId36" Type="http://schemas.openxmlformats.org/officeDocument/2006/relationships/image" Target="media/image13.png"/><Relationship Id="rId49" Type="http://schemas.openxmlformats.org/officeDocument/2006/relationships/hyperlink" Target="http://www.ccohs.ca/oshanswers/hsprograms/hazard_risk.html" TargetMode="External"/><Relationship Id="rId57" Type="http://schemas.openxmlformats.org/officeDocument/2006/relationships/hyperlink" Target="https://www.youtube.com/watch?v=o3nn4zqzf6M" TargetMode="External"/><Relationship Id="rId106" Type="http://schemas.openxmlformats.org/officeDocument/2006/relationships/footer" Target="footer4.xml"/><Relationship Id="rId10" Type="http://schemas.openxmlformats.org/officeDocument/2006/relationships/hyperlink" Target="mailto:bbleam@verizon.net" TargetMode="External"/><Relationship Id="rId31" Type="http://schemas.openxmlformats.org/officeDocument/2006/relationships/image" Target="media/image8.png"/><Relationship Id="rId44" Type="http://schemas.openxmlformats.org/officeDocument/2006/relationships/hyperlink" Target="http://www.mica.edu/Images/EHS/nfpaexample.jpg" TargetMode="External"/><Relationship Id="rId52" Type="http://schemas.openxmlformats.org/officeDocument/2006/relationships/hyperlink" Target="http://www.sigmaaldrich.com/MSDS/MSDS/DisplayMSDSPage.do?country=US&amp;language=en&amp;productNumber=322415&amp;brand=SIAL&amp;PageToGoToURL=http%3A%2F%2Fwww.sigmaaldrich.com%2Fcatalog%2Fproduct%2Fsial%2F322415%3Flang%3Den" TargetMode="External"/><Relationship Id="rId60" Type="http://schemas.openxmlformats.org/officeDocument/2006/relationships/hyperlink" Target="https://www.flinnsci.com/media/621876/91803.pdf" TargetMode="External"/><Relationship Id="rId65" Type="http://schemas.openxmlformats.org/officeDocument/2006/relationships/hyperlink" Target="http://chemistry.about.com/od/testsquizzes/l/blglasswarequiz.htm" TargetMode="External"/><Relationship Id="rId73" Type="http://schemas.openxmlformats.org/officeDocument/2006/relationships/hyperlink" Target="https://www.osha.gov/Publications/OSHA3514.html" TargetMode="External"/><Relationship Id="rId78" Type="http://schemas.openxmlformats.org/officeDocument/2006/relationships/hyperlink" Target="http://www.ehs.pitt.edu/chemical/msds.html" TargetMode="External"/><Relationship Id="rId81" Type="http://schemas.openxmlformats.org/officeDocument/2006/relationships/hyperlink" Target="http://www.law.du.edu/thomson/AdminWiki/Labor_OSHA/EC77011AD85ABB5F713115C2C60D9CE9.html" TargetMode="External"/><Relationship Id="rId86" Type="http://schemas.openxmlformats.org/officeDocument/2006/relationships/hyperlink" Target="http://www.methanol.org/methanol-basics/overview/how-is-methanol-made-.aspx" TargetMode="External"/><Relationship Id="rId94" Type="http://schemas.openxmlformats.org/officeDocument/2006/relationships/hyperlink" Target="http://wn.com/metal_flame_testing" TargetMode="External"/><Relationship Id="rId99" Type="http://schemas.openxmlformats.org/officeDocument/2006/relationships/hyperlink" Target="http://mjksciteachingideas.com/safety.html" TargetMode="External"/><Relationship Id="rId101" Type="http://schemas.openxmlformats.org/officeDocument/2006/relationships/hyperlink" Target="https://quizlet.com/74150354/lab-equipment-names-and-pictures-flash-cards/"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osha.gov/Publications/HazComm_QuickCard_SafetyData.html" TargetMode="External"/><Relationship Id="rId39" Type="http://schemas.openxmlformats.org/officeDocument/2006/relationships/hyperlink" Target="https://en.wikipedia.org/wiki/Fire_triangle" TargetMode="External"/><Relationship Id="rId109" Type="http://schemas.openxmlformats.org/officeDocument/2006/relationships/fontTable" Target="fontTable.xml"/><Relationship Id="rId34" Type="http://schemas.openxmlformats.org/officeDocument/2006/relationships/image" Target="media/image11.png"/><Relationship Id="rId50" Type="http://schemas.openxmlformats.org/officeDocument/2006/relationships/hyperlink" Target="http://www.flinnsci.com/Documents/SDS/M/MethylAlcohol.pdf" TargetMode="External"/><Relationship Id="rId55" Type="http://schemas.openxmlformats.org/officeDocument/2006/relationships/hyperlink" Target="http://www.acs.org/content/dam/acsorg/about/governance/committees/chemicalsafety/safetypractices/flame-tests-demonstration.pdf" TargetMode="External"/><Relationship Id="rId76" Type="http://schemas.openxmlformats.org/officeDocument/2006/relationships/hyperlink" Target="https://www.msdsonline.com/blog/compliance-education/2012/08/20/from-msds-to-sds" TargetMode="External"/><Relationship Id="rId97" Type="http://schemas.openxmlformats.org/officeDocument/2006/relationships/hyperlink" Target="http://www.cdc.gov/niosh/docs/2007-107/pdfs/2007-107.pdf" TargetMode="External"/><Relationship Id="rId104" Type="http://schemas.openxmlformats.org/officeDocument/2006/relationships/hyperlink" Target="http://www.hsa.ie/eng/Topics/Hazards/" TargetMode="External"/><Relationship Id="rId7" Type="http://schemas.openxmlformats.org/officeDocument/2006/relationships/footnotes" Target="footnotes.xml"/><Relationship Id="rId71" Type="http://schemas.openxmlformats.org/officeDocument/2006/relationships/hyperlink" Target="http://www.acs.org/chemmatters" TargetMode="External"/><Relationship Id="rId92" Type="http://schemas.openxmlformats.org/officeDocument/2006/relationships/hyperlink" Target="http://www.nsta.org/safety/alcohol.aspx"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0.jpeg"/></Relationships>
</file>

<file path=word/_rels/footer6.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991AD-8121-4AB5-9D59-67BBC2F22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53</TotalTime>
  <Pages>27</Pages>
  <Words>8008</Words>
  <Characters>53971</Characters>
  <Application>Microsoft Office Word</Application>
  <DocSecurity>0</DocSecurity>
  <Lines>449</Lines>
  <Paragraphs>123</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61856</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Bleam;Regis Goode</dc:creator>
  <cp:lastModifiedBy>Patrice Pages, Mr.</cp:lastModifiedBy>
  <cp:revision>6</cp:revision>
  <cp:lastPrinted>2008-10-01T14:11:00Z</cp:lastPrinted>
  <dcterms:created xsi:type="dcterms:W3CDTF">2015-11-23T23:34:00Z</dcterms:created>
  <dcterms:modified xsi:type="dcterms:W3CDTF">2015-12-01T16:52:00Z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