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DC4A38" w:rsidRDefault="009D66D5" w:rsidP="00D920EE">
      <w:pPr>
        <w:tabs>
          <w:tab w:val="left" w:pos="9360"/>
        </w:tabs>
        <w:ind w:right="-576"/>
        <w:rPr>
          <w:rFonts w:ascii="Arial" w:hAnsi="Arial"/>
          <w:b/>
          <w:color w:val="000080"/>
          <w:sz w:val="52"/>
          <w:szCs w:val="52"/>
        </w:rPr>
      </w:pPr>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ELIGIBILITY, TERMS, AND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 xml:space="preserve">rants are made to non-profit institutions for regularly appointed </w:t>
      </w:r>
      <w:r w:rsidR="006C6946">
        <w:rPr>
          <w:rFonts w:ascii="Arial" w:hAnsi="Arial" w:cs="Arial"/>
          <w:color w:val="000080"/>
          <w:sz w:val="20"/>
        </w:rPr>
        <w:t>faculty</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designed as a source of </w:t>
      </w:r>
      <w:r w:rsidR="006C131E">
        <w:rPr>
          <w:rFonts w:ascii="Arial" w:hAnsi="Arial" w:cs="Arial"/>
          <w:color w:val="000080"/>
          <w:sz w:val="20"/>
          <w:szCs w:val="20"/>
        </w:rPr>
        <w:t xml:space="preserve">“seed money” to enable a Principal Investigator to initiate a </w:t>
      </w:r>
      <w:r w:rsidRPr="001A7D10">
        <w:rPr>
          <w:rFonts w:ascii="Arial" w:hAnsi="Arial" w:cs="Arial"/>
          <w:color w:val="000080"/>
          <w:sz w:val="20"/>
          <w:szCs w:val="20"/>
        </w:rPr>
        <w:t>new</w:t>
      </w:r>
      <w:r w:rsidRPr="00437137">
        <w:rPr>
          <w:rFonts w:ascii="Arial" w:hAnsi="Arial" w:cs="Arial"/>
          <w:color w:val="000080"/>
          <w:sz w:val="20"/>
          <w:szCs w:val="20"/>
        </w:rPr>
        <w:t xml:space="preserve"> </w:t>
      </w:r>
      <w:r w:rsidR="006C131E">
        <w:rPr>
          <w:rFonts w:ascii="Arial" w:hAnsi="Arial" w:cs="Arial"/>
          <w:color w:val="000080"/>
          <w:sz w:val="20"/>
          <w:szCs w:val="20"/>
        </w:rPr>
        <w:t>research direction, that is different from previous research performed by the PI, and not a logical extension of previous studies. Pr</w:t>
      </w:r>
      <w:r w:rsidRPr="00437137">
        <w:rPr>
          <w:rFonts w:ascii="Arial" w:hAnsi="Arial" w:cs="Arial"/>
          <w:color w:val="000080"/>
          <w:sz w:val="20"/>
          <w:szCs w:val="20"/>
        </w:rPr>
        <w:t>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w:t>
      </w:r>
      <w:r w:rsidR="006C131E">
        <w:rPr>
          <w:rFonts w:ascii="Arial" w:hAnsi="Arial" w:cs="Arial"/>
          <w:color w:val="000080"/>
          <w:sz w:val="20"/>
          <w:szCs w:val="20"/>
        </w:rPr>
        <w:t xml:space="preserve">research </w:t>
      </w:r>
      <w:r w:rsidRPr="00437137">
        <w:rPr>
          <w:rFonts w:ascii="Arial" w:hAnsi="Arial" w:cs="Arial"/>
          <w:color w:val="000080"/>
          <w:sz w:val="20"/>
          <w:szCs w:val="20"/>
        </w:rPr>
        <w:t>direction” will be denied without external review</w:t>
      </w:r>
      <w:r w:rsidR="0029247D" w:rsidRPr="00437137">
        <w:rPr>
          <w:rFonts w:ascii="Arial" w:hAnsi="Arial" w:cs="Arial"/>
          <w:color w:val="000080"/>
          <w:sz w:val="20"/>
          <w:szCs w:val="20"/>
        </w:rPr>
        <w:t xml:space="preserve">, or may be rejected by the PRF </w:t>
      </w:r>
      <w:r w:rsidR="006862A0">
        <w:rPr>
          <w:rFonts w:ascii="Arial" w:hAnsi="Arial" w:cs="Arial"/>
          <w:color w:val="000080"/>
          <w:sz w:val="20"/>
          <w:szCs w:val="20"/>
        </w:rPr>
        <w:t>Committee</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 xml:space="preserve">The PRF </w:t>
      </w:r>
      <w:r w:rsidR="006862A0">
        <w:rPr>
          <w:rFonts w:ascii="Arial" w:hAnsi="Arial" w:cs="Arial"/>
          <w:color w:val="000080"/>
          <w:sz w:val="20"/>
        </w:rPr>
        <w:t xml:space="preserve">Committee </w:t>
      </w:r>
      <w:r w:rsidRPr="00437137">
        <w:rPr>
          <w:rFonts w:ascii="Arial" w:hAnsi="Arial" w:cs="Arial"/>
          <w:color w:val="000080"/>
          <w:sz w:val="20"/>
        </w:rPr>
        <w:t>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w:t>
      </w:r>
      <w:r w:rsidR="00EE7915">
        <w:rPr>
          <w:rFonts w:ascii="Arial" w:hAnsi="Arial" w:cs="Arial"/>
          <w:color w:val="000080"/>
          <w:sz w:val="20"/>
        </w:rPr>
        <w:t xml:space="preserve">based </w:t>
      </w:r>
      <w:r w:rsidRPr="00437137">
        <w:rPr>
          <w:rFonts w:ascii="Arial" w:hAnsi="Arial" w:cs="Arial"/>
          <w:color w:val="000080"/>
          <w:sz w:val="20"/>
        </w:rPr>
        <w:t>on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6862A0" w:rsidRPr="00437137" w:rsidRDefault="006862A0" w:rsidP="0078737B">
      <w:pPr>
        <w:pStyle w:val="List2"/>
        <w:numPr>
          <w:ilvl w:val="0"/>
          <w:numId w:val="16"/>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ND</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sidRPr="006C131E">
        <w:rPr>
          <w:rFonts w:ascii="Arial" w:hAnsi="Arial" w:cs="Arial"/>
          <w:color w:val="000080"/>
          <w:sz w:val="20"/>
          <w:u w:val="single"/>
        </w:rPr>
        <w:t>all three</w:t>
      </w:r>
      <w:r w:rsidR="00E20388">
        <w:rPr>
          <w:rFonts w:ascii="Arial" w:hAnsi="Arial" w:cs="Arial"/>
          <w:color w:val="000080"/>
          <w:sz w:val="20"/>
        </w:rPr>
        <w:t xml:space="preserve"> of </w:t>
      </w:r>
      <w:r w:rsidRPr="00437137">
        <w:rPr>
          <w:rFonts w:ascii="Arial" w:hAnsi="Arial" w:cs="Arial"/>
          <w:color w:val="000080"/>
          <w:sz w:val="20"/>
        </w:rPr>
        <w:t xml:space="preserve">the </w:t>
      </w:r>
      <w:r w:rsidR="006C131E">
        <w:rPr>
          <w:rFonts w:ascii="Arial" w:hAnsi="Arial" w:cs="Arial"/>
          <w:color w:val="000080"/>
          <w:sz w:val="20"/>
        </w:rPr>
        <w:t>ACS PRF eligibility c</w:t>
      </w:r>
      <w:r w:rsidRPr="00437137">
        <w:rPr>
          <w:rFonts w:ascii="Arial" w:hAnsi="Arial" w:cs="Arial"/>
          <w:color w:val="000080"/>
          <w:sz w:val="20"/>
        </w:rPr>
        <w:t>riteria</w:t>
      </w:r>
      <w:r w:rsidR="006C131E">
        <w:rPr>
          <w:rFonts w:ascii="Arial" w:hAnsi="Arial" w:cs="Arial"/>
          <w:color w:val="000080"/>
          <w:sz w:val="20"/>
        </w:rPr>
        <w:t>:</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6C131E" w:rsidP="0058024D">
      <w:pPr>
        <w:rPr>
          <w:rFonts w:ascii="Arial" w:hAnsi="Arial" w:cs="Arial"/>
          <w:color w:val="000080"/>
          <w:sz w:val="20"/>
          <w:szCs w:val="20"/>
        </w:rPr>
      </w:pPr>
      <w:r w:rsidRPr="00437137">
        <w:rPr>
          <w:rFonts w:ascii="Arial" w:hAnsi="Arial" w:cs="Arial"/>
          <w:color w:val="000080"/>
          <w:sz w:val="20"/>
        </w:rPr>
        <w:t>It is assumed that tenured or tenure-track faculty meet these criteria</w:t>
      </w:r>
      <w:r>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Pr>
          <w:rFonts w:ascii="Arial" w:hAnsi="Arial" w:cs="Arial"/>
          <w:color w:val="000080"/>
          <w:sz w:val="20"/>
        </w:rPr>
        <w:t xml:space="preserve">all three of </w:t>
      </w:r>
      <w:r w:rsidRPr="00437137">
        <w:rPr>
          <w:rFonts w:ascii="Arial" w:hAnsi="Arial" w:cs="Arial"/>
          <w:color w:val="000080"/>
          <w:sz w:val="20"/>
        </w:rPr>
        <w:t>the</w:t>
      </w:r>
      <w:r>
        <w:rPr>
          <w:rFonts w:ascii="Arial" w:hAnsi="Arial" w:cs="Arial"/>
          <w:color w:val="000080"/>
          <w:sz w:val="20"/>
        </w:rPr>
        <w:t xml:space="preserve"> ACS PRF eligibility</w:t>
      </w:r>
      <w:r w:rsidRPr="00437137">
        <w:rPr>
          <w:rFonts w:ascii="Arial" w:hAnsi="Arial" w:cs="Arial"/>
          <w:color w:val="000080"/>
          <w:sz w:val="20"/>
        </w:rPr>
        <w:t xml:space="preserve"> criteria</w:t>
      </w:r>
      <w:r>
        <w:rPr>
          <w:rFonts w:ascii="Arial" w:hAnsi="Arial" w:cs="Arial"/>
          <w:color w:val="000080"/>
          <w:sz w:val="20"/>
        </w:rPr>
        <w:t xml:space="preserve">. </w:t>
      </w:r>
      <w:r w:rsidR="0058024D" w:rsidRPr="00437137">
        <w:rPr>
          <w:rFonts w:ascii="Arial" w:hAnsi="Arial" w:cs="Arial"/>
          <w:color w:val="000080"/>
          <w:sz w:val="20"/>
          <w:szCs w:val="20"/>
        </w:rPr>
        <w:t>One co-principal investigator (co-PI) is permitted on a ND grant proposal</w:t>
      </w:r>
      <w:r w:rsidR="0056598B">
        <w:rPr>
          <w:rFonts w:ascii="Arial" w:hAnsi="Arial" w:cs="Arial"/>
          <w:color w:val="000080"/>
          <w:sz w:val="20"/>
          <w:szCs w:val="20"/>
        </w:rPr>
        <w:t xml:space="preserve">. </w:t>
      </w:r>
      <w:r w:rsidR="0058024D" w:rsidRPr="00437137">
        <w:rPr>
          <w:rFonts w:ascii="Arial" w:hAnsi="Arial" w:cs="Arial"/>
          <w:color w:val="000080"/>
          <w:sz w:val="20"/>
          <w:szCs w:val="20"/>
        </w:rPr>
        <w:t>The propos</w:t>
      </w:r>
      <w:r>
        <w:rPr>
          <w:rFonts w:ascii="Arial" w:hAnsi="Arial" w:cs="Arial"/>
          <w:color w:val="000080"/>
          <w:sz w:val="20"/>
          <w:szCs w:val="20"/>
        </w:rPr>
        <w:t xml:space="preserve">al </w:t>
      </w:r>
      <w:r w:rsidR="0058024D" w:rsidRPr="00437137">
        <w:rPr>
          <w:rFonts w:ascii="Arial" w:hAnsi="Arial" w:cs="Arial"/>
          <w:color w:val="000080"/>
          <w:sz w:val="20"/>
          <w:szCs w:val="20"/>
        </w:rPr>
        <w:t>does not have to be a new direction of research for the co-PI</w:t>
      </w:r>
      <w:r>
        <w:rPr>
          <w:rFonts w:ascii="Arial" w:hAnsi="Arial" w:cs="Arial"/>
          <w:color w:val="000080"/>
          <w:sz w:val="20"/>
          <w:szCs w:val="20"/>
        </w:rPr>
        <w:t xml:space="preserve">, but the </w:t>
      </w:r>
      <w:r w:rsidR="0058024D" w:rsidRPr="00437137">
        <w:rPr>
          <w:rFonts w:ascii="Arial" w:hAnsi="Arial" w:cs="Arial"/>
          <w:color w:val="000080"/>
          <w:sz w:val="20"/>
          <w:szCs w:val="20"/>
        </w:rPr>
        <w:lastRenderedPageBreak/>
        <w:t xml:space="preserve">co-PI must meet </w:t>
      </w:r>
      <w:r w:rsidR="00C2228A">
        <w:rPr>
          <w:rFonts w:ascii="Arial" w:hAnsi="Arial" w:cs="Arial"/>
          <w:color w:val="000080"/>
          <w:sz w:val="20"/>
          <w:szCs w:val="20"/>
        </w:rPr>
        <w:t xml:space="preserve">the same </w:t>
      </w:r>
      <w:r w:rsidR="0058024D" w:rsidRPr="00437137">
        <w:rPr>
          <w:rFonts w:ascii="Arial" w:hAnsi="Arial" w:cs="Arial"/>
          <w:color w:val="000080"/>
          <w:sz w:val="20"/>
          <w:szCs w:val="20"/>
        </w:rPr>
        <w:t>eligibility criteria as 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0058024D" w:rsidRPr="00437137">
        <w:rPr>
          <w:rFonts w:ascii="Arial" w:hAnsi="Arial" w:cs="Arial"/>
          <w:color w:val="000080"/>
          <w:sz w:val="20"/>
          <w:szCs w:val="20"/>
        </w:rPr>
        <w:t>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(wh</w:t>
      </w:r>
      <w:r w:rsidR="0078737B">
        <w:rPr>
          <w:rFonts w:ascii="Arial" w:hAnsi="Arial" w:cs="Arial"/>
          <w:color w:val="000080"/>
          <w:sz w:val="20"/>
          <w:szCs w:val="20"/>
        </w:rPr>
        <w:t>o</w:t>
      </w:r>
      <w:r w:rsidR="0058024D"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0058024D" w:rsidRPr="00437137">
        <w:rPr>
          <w:rFonts w:ascii="Arial" w:hAnsi="Arial" w:cs="Arial"/>
          <w:color w:val="000080"/>
          <w:sz w:val="20"/>
          <w:szCs w:val="20"/>
        </w:rPr>
        <w:t xml:space="preserve">) and </w:t>
      </w:r>
      <w:r w:rsidR="0078737B">
        <w:rPr>
          <w:rFonts w:ascii="Arial" w:hAnsi="Arial" w:cs="Arial"/>
          <w:color w:val="000080"/>
          <w:sz w:val="20"/>
          <w:szCs w:val="20"/>
        </w:rPr>
        <w:t>the</w:t>
      </w:r>
      <w:r w:rsidR="0058024D"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0058024D"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0058024D" w:rsidRPr="00437137">
        <w:rPr>
          <w:rFonts w:ascii="Arial" w:hAnsi="Arial" w:cs="Arial"/>
          <w:color w:val="000080"/>
          <w:sz w:val="20"/>
          <w:szCs w:val="20"/>
        </w:rPr>
        <w:t xml:space="preserve">no funds from </w:t>
      </w:r>
      <w:r w:rsidR="0078737B">
        <w:rPr>
          <w:rFonts w:ascii="Arial" w:hAnsi="Arial" w:cs="Arial"/>
          <w:color w:val="000080"/>
          <w:sz w:val="20"/>
          <w:szCs w:val="20"/>
        </w:rPr>
        <w:t>a</w:t>
      </w:r>
      <w:r w:rsidR="0058024D"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w:t>
      </w:r>
      <w:r w:rsidR="006862A0">
        <w:rPr>
          <w:rFonts w:ascii="Arial" w:hAnsi="Arial"/>
          <w:bCs/>
          <w:color w:val="000080"/>
          <w:sz w:val="20"/>
        </w:rPr>
        <w:t>PRF Committee</w:t>
      </w:r>
      <w:r w:rsidR="000C1EE7" w:rsidRPr="00B00166">
        <w:rPr>
          <w:rFonts w:ascii="Arial" w:hAnsi="Arial"/>
          <w:bCs/>
          <w:color w:val="000080"/>
          <w:sz w:val="20"/>
        </w:rPr>
        <w:t xml:space="preserve">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w:t>
      </w:r>
      <w:r w:rsidR="000C1EE7" w:rsidRPr="00B00166">
        <w:rPr>
          <w:rFonts w:ascii="Arial" w:hAnsi="Arial"/>
          <w:bCs/>
          <w:color w:val="000080"/>
          <w:sz w:val="20"/>
        </w:rPr>
        <w:t>.</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1A7D10">
        <w:rPr>
          <w:rFonts w:ascii="Arial" w:hAnsi="Arial"/>
          <w:bCs/>
          <w:color w:val="000080"/>
          <w:sz w:val="20"/>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and the salary of the co-PI</w:t>
      </w:r>
      <w:r w:rsidR="00C2228A">
        <w:rPr>
          <w:rFonts w:ascii="Arial" w:hAnsi="Arial" w:cs="Arial"/>
          <w:b/>
          <w:color w:val="000080"/>
          <w:sz w:val="20"/>
        </w:rPr>
        <w:t xml:space="preserve"> (</w:t>
      </w:r>
      <w:r w:rsidR="004A5998" w:rsidRPr="00FB5BD7">
        <w:rPr>
          <w:rFonts w:ascii="Arial" w:hAnsi="Arial" w:cs="Arial"/>
          <w:b/>
          <w:color w:val="000080"/>
          <w:sz w:val="20"/>
        </w:rPr>
        <w:t>if any</w:t>
      </w:r>
      <w:r w:rsidR="00C2228A">
        <w:rPr>
          <w:rFonts w:ascii="Arial" w:hAnsi="Arial" w:cs="Arial"/>
          <w:b/>
          <w:color w:val="000080"/>
          <w:sz w:val="20"/>
        </w:rPr>
        <w:t>)</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2228A">
        <w:rPr>
          <w:rFonts w:ascii="Arial" w:hAnsi="Arial" w:cs="Arial"/>
          <w:b/>
          <w:i/>
          <w:color w:val="000080"/>
          <w:sz w:val="20"/>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w:t>
      </w:r>
      <w:r w:rsidR="00C2228A">
        <w:rPr>
          <w:rFonts w:ascii="Arial" w:hAnsi="Arial" w:cs="Arial"/>
          <w:iCs/>
          <w:color w:val="000080"/>
          <w:sz w:val="20"/>
        </w:rPr>
        <w:t xml:space="preserve">, </w:t>
      </w:r>
      <w:r w:rsidR="007E1540" w:rsidRPr="00B00166">
        <w:rPr>
          <w:rFonts w:ascii="Arial" w:hAnsi="Arial" w:cs="Arial"/>
          <w:iCs/>
          <w:color w:val="000080"/>
          <w:sz w:val="20"/>
        </w:rPr>
        <w:t>salaries</w:t>
      </w:r>
      <w:r w:rsidR="00C2228A">
        <w:rPr>
          <w:rFonts w:ascii="Arial" w:hAnsi="Arial" w:cs="Arial"/>
          <w:iCs/>
          <w:color w:val="000080"/>
          <w:sz w:val="20"/>
        </w:rPr>
        <w:t xml:space="preserve">, </w:t>
      </w:r>
      <w:r w:rsidR="007E1540" w:rsidRPr="00B00166">
        <w:rPr>
          <w:rFonts w:ascii="Arial" w:hAnsi="Arial" w:cs="Arial"/>
          <w:iCs/>
          <w:color w:val="000080"/>
          <w:sz w:val="20"/>
        </w:rPr>
        <w:t xml:space="preserve">benefits, graduate tuition, and </w:t>
      </w:r>
      <w:r w:rsidR="00C2228A">
        <w:rPr>
          <w:rFonts w:ascii="Arial" w:hAnsi="Arial" w:cs="Arial"/>
          <w:iCs/>
          <w:color w:val="000080"/>
          <w:sz w:val="20"/>
        </w:rPr>
        <w:t xml:space="preserve">student </w:t>
      </w:r>
      <w:r w:rsidR="007E1540" w:rsidRPr="00B00166">
        <w:rPr>
          <w:rFonts w:ascii="Arial" w:hAnsi="Arial" w:cs="Arial"/>
          <w:iCs/>
          <w:color w:val="000080"/>
          <w:sz w:val="20"/>
        </w:rPr>
        <w:t>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w:t>
      </w:r>
      <w:r w:rsidR="00C2228A">
        <w:rPr>
          <w:rFonts w:ascii="Arial" w:hAnsi="Arial" w:cs="Arial"/>
          <w:iCs/>
          <w:color w:val="000080"/>
          <w:sz w:val="20"/>
        </w:rPr>
        <w:t xml:space="preserve">for students </w:t>
      </w:r>
      <w:r w:rsidR="007E1540" w:rsidRPr="00B00166">
        <w:rPr>
          <w:rFonts w:ascii="Arial" w:hAnsi="Arial" w:cs="Arial"/>
          <w:iCs/>
          <w:color w:val="000080"/>
          <w:sz w:val="20"/>
        </w:rPr>
        <w:t xml:space="preserve">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2228A">
        <w:rPr>
          <w:rFonts w:ascii="Arial" w:hAnsi="Arial"/>
          <w:color w:val="000080"/>
          <w:sz w:val="20"/>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 xml:space="preserve">he footer of the application form contains the date of the PRF </w:t>
      </w:r>
      <w:r w:rsidR="006862A0">
        <w:rPr>
          <w:rFonts w:ascii="Arial" w:hAnsi="Arial"/>
          <w:color w:val="000080"/>
          <w:kern w:val="28"/>
          <w:sz w:val="20"/>
          <w:szCs w:val="20"/>
        </w:rPr>
        <w:t xml:space="preserve">Committee </w:t>
      </w:r>
      <w:r w:rsidR="00413F3E" w:rsidRPr="00B00166">
        <w:rPr>
          <w:rFonts w:ascii="Arial" w:hAnsi="Arial"/>
          <w:color w:val="000080"/>
          <w:kern w:val="28"/>
          <w:sz w:val="20"/>
          <w:szCs w:val="20"/>
        </w:rPr>
        <w:t>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xml:space="preserve">: The PRF </w:t>
      </w:r>
      <w:r w:rsidR="006862A0">
        <w:rPr>
          <w:rFonts w:ascii="Arial" w:hAnsi="Arial" w:cs="Arial"/>
          <w:color w:val="000080"/>
          <w:sz w:val="20"/>
          <w:szCs w:val="20"/>
        </w:rPr>
        <w:t>Committee</w:t>
      </w:r>
      <w:r w:rsidRPr="00437137">
        <w:rPr>
          <w:rFonts w:ascii="Arial" w:hAnsi="Arial" w:cs="Arial"/>
          <w:color w:val="000080"/>
          <w:sz w:val="20"/>
          <w:szCs w:val="20"/>
        </w:rPr>
        <w:t xml:space="preserve">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w:t>
      </w:r>
      <w:r w:rsidR="00C2228A" w:rsidRPr="00BA3E5D">
        <w:rPr>
          <w:rFonts w:ascii="Arial" w:hAnsi="Arial"/>
          <w:color w:val="000080"/>
          <w:sz w:val="20"/>
          <w:szCs w:val="20"/>
        </w:rPr>
        <w:t>scientific text of the narrative portion of the</w:t>
      </w:r>
      <w:r w:rsidR="00C2228A">
        <w:rPr>
          <w:rFonts w:ascii="Arial" w:hAnsi="Arial"/>
          <w:color w:val="000080"/>
          <w:sz w:val="20"/>
          <w:szCs w:val="20"/>
        </w:rPr>
        <w:t xml:space="preserve"> proposal.</w:t>
      </w:r>
      <w:r w:rsidR="00C2228A" w:rsidRPr="00E6472B">
        <w:rPr>
          <w:rFonts w:ascii="Arial" w:hAnsi="Arial" w:cs="Arial"/>
          <w:color w:val="000080"/>
          <w:sz w:val="20"/>
          <w:szCs w:val="20"/>
        </w:rPr>
        <w:t xml:space="preserve"> </w:t>
      </w:r>
      <w:r w:rsidR="00C2228A">
        <w:rPr>
          <w:rFonts w:ascii="Arial" w:hAnsi="Arial" w:cs="Arial"/>
          <w:color w:val="000080"/>
          <w:sz w:val="20"/>
          <w:szCs w:val="20"/>
        </w:rPr>
        <w:t xml:space="preserve">The word count </w:t>
      </w:r>
      <w:r w:rsidR="00C2228A" w:rsidRPr="00BA3E5D">
        <w:rPr>
          <w:rFonts w:ascii="Arial" w:hAnsi="Arial"/>
          <w:color w:val="000080"/>
          <w:sz w:val="20"/>
          <w:szCs w:val="20"/>
        </w:rPr>
        <w:t>exclud</w:t>
      </w:r>
      <w:r w:rsidR="00C2228A">
        <w:rPr>
          <w:rFonts w:ascii="Arial" w:hAnsi="Arial"/>
          <w:color w:val="000080"/>
          <w:sz w:val="20"/>
          <w:szCs w:val="20"/>
        </w:rPr>
        <w:t>es</w:t>
      </w:r>
      <w:r w:rsidR="00C2228A" w:rsidRPr="00BA3E5D">
        <w:rPr>
          <w:rFonts w:ascii="Arial" w:hAnsi="Arial"/>
          <w:color w:val="000080"/>
          <w:sz w:val="20"/>
          <w:szCs w:val="20"/>
        </w:rPr>
        <w:t xml:space="preserve"> </w:t>
      </w:r>
      <w:r w:rsidR="00C2228A">
        <w:rPr>
          <w:rFonts w:ascii="Arial" w:hAnsi="Arial"/>
          <w:color w:val="000080"/>
          <w:sz w:val="20"/>
          <w:szCs w:val="20"/>
        </w:rPr>
        <w:t xml:space="preserve">the </w:t>
      </w:r>
      <w:r w:rsidR="00C2228A" w:rsidRPr="00BA3E5D">
        <w:rPr>
          <w:rFonts w:ascii="Arial" w:hAnsi="Arial"/>
          <w:color w:val="000080"/>
          <w:sz w:val="20"/>
          <w:szCs w:val="20"/>
        </w:rPr>
        <w:t>abstract, figures, and references</w:t>
      </w:r>
      <w:r w:rsidR="00C2228A">
        <w:rPr>
          <w:rFonts w:ascii="Arial" w:hAnsi="Arial"/>
          <w:color w:val="000080"/>
          <w:sz w:val="20"/>
          <w:szCs w:val="20"/>
        </w:rPr>
        <w:t>, and</w:t>
      </w:r>
      <w:r w:rsidR="00C2228A">
        <w:rPr>
          <w:rFonts w:ascii="Arial" w:hAnsi="Arial" w:cs="Arial"/>
          <w:color w:val="000080"/>
          <w:sz w:val="20"/>
          <w:szCs w:val="20"/>
        </w:rPr>
        <w:t xml:space="preserve"> is entered at the end of the proposal narrative.</w:t>
      </w:r>
      <w:r w:rsidR="00C2228A">
        <w:rPr>
          <w:rFonts w:ascii="Arial" w:hAnsi="Arial"/>
          <w:color w:val="000080"/>
          <w:sz w:val="20"/>
          <w:szCs w:val="20"/>
        </w:rPr>
        <w:t xml:space="preserve"> </w:t>
      </w:r>
      <w:r w:rsidR="00C2228A" w:rsidRPr="00BA3E5D">
        <w:rPr>
          <w:rFonts w:ascii="Arial" w:hAnsi="Arial"/>
          <w:color w:val="000080"/>
          <w:sz w:val="20"/>
          <w:szCs w:val="20"/>
        </w:rPr>
        <w:t xml:space="preserve">Proposals </w:t>
      </w:r>
      <w:r w:rsidRPr="00437137">
        <w:rPr>
          <w:rFonts w:ascii="Arial" w:hAnsi="Arial" w:cs="Arial"/>
          <w:color w:val="000080"/>
          <w:sz w:val="20"/>
          <w:szCs w:val="20"/>
        </w:rPr>
        <w:t>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6862A0"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w:t>
      </w:r>
      <w:r w:rsidRPr="00437137">
        <w:rPr>
          <w:rFonts w:ascii="Arial" w:hAnsi="Arial" w:cs="Arial"/>
          <w:iCs/>
          <w:color w:val="000080"/>
          <w:sz w:val="20"/>
          <w:szCs w:val="20"/>
        </w:rPr>
        <w:lastRenderedPageBreak/>
        <w:t>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w:t>
      </w:r>
      <w:r w:rsidR="001A7D10">
        <w:rPr>
          <w:rFonts w:ascii="Arial" w:hAnsi="Arial" w:cs="Arial"/>
          <w:iCs/>
          <w:color w:val="000080"/>
          <w:sz w:val="20"/>
          <w:szCs w:val="20"/>
        </w:rPr>
        <w:t xml:space="preserve">ew </w:t>
      </w:r>
      <w:r w:rsidR="00BC146A" w:rsidRPr="00437137">
        <w:rPr>
          <w:rFonts w:ascii="Arial" w:hAnsi="Arial" w:cs="Arial"/>
          <w:iCs/>
          <w:color w:val="000080"/>
          <w:sz w:val="20"/>
          <w:szCs w:val="20"/>
        </w:rPr>
        <w:t>D</w:t>
      </w:r>
      <w:r w:rsidR="001A7D10">
        <w:rPr>
          <w:rFonts w:ascii="Arial" w:hAnsi="Arial" w:cs="Arial"/>
          <w:iCs/>
          <w:color w:val="000080"/>
          <w:sz w:val="20"/>
          <w:szCs w:val="20"/>
        </w:rPr>
        <w:t>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w:t>
      </w:r>
      <w:r w:rsidR="006862A0">
        <w:rPr>
          <w:rFonts w:ascii="Arial" w:hAnsi="Arial" w:cs="Arial"/>
          <w:iCs/>
          <w:color w:val="000080"/>
          <w:sz w:val="20"/>
          <w:szCs w:val="20"/>
        </w:rPr>
        <w:t xml:space="preserve">PRF Committee </w:t>
      </w:r>
      <w:r w:rsidRPr="00437137">
        <w:rPr>
          <w:rFonts w:ascii="Arial" w:hAnsi="Arial" w:cs="Arial"/>
          <w:iCs/>
          <w:color w:val="000080"/>
          <w:sz w:val="20"/>
          <w:szCs w:val="20"/>
        </w:rPr>
        <w:t xml:space="preserve">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6862A0" w:rsidRPr="00B00166" w:rsidRDefault="006862A0" w:rsidP="00CB4B85">
      <w:pPr>
        <w:widowControl w:val="0"/>
        <w:numPr>
          <w:ilvl w:val="0"/>
          <w:numId w:val="3"/>
        </w:numPr>
        <w:rPr>
          <w:rFonts w:ascii="Arial" w:hAnsi="Arial" w:cs="Arial"/>
          <w:i/>
          <w:color w:val="000080"/>
          <w:sz w:val="20"/>
          <w:szCs w:val="20"/>
        </w:rPr>
      </w:pPr>
      <w:r>
        <w:rPr>
          <w:rFonts w:ascii="Arial" w:hAnsi="Arial" w:cs="Arial"/>
          <w:i/>
          <w:iCs/>
          <w:color w:val="000080"/>
          <w:sz w:val="20"/>
          <w:szCs w:val="20"/>
          <w:u w:val="single"/>
        </w:rPr>
        <w:t>Safety Statement</w:t>
      </w:r>
      <w:r>
        <w:rPr>
          <w:rFonts w:ascii="Arial" w:hAnsi="Arial" w:cs="Arial"/>
          <w:iCs/>
          <w:color w:val="000080"/>
          <w:sz w:val="20"/>
          <w:szCs w:val="20"/>
        </w:rPr>
        <w:t xml:space="preserve">: All principal investigators must describe any significant risks or hazards that may be encountered in the proposed work, and how these risks or hazards would be mitigated. Web links to relevant references, and examples of risk assessments and mitigation strategies are at </w:t>
      </w:r>
      <w:hyperlink r:id="rId9" w:history="1">
        <w:r w:rsidRPr="00CE27DF">
          <w:rPr>
            <w:rStyle w:val="Hyperlink"/>
            <w:rFonts w:ascii="Arial" w:hAnsi="Arial" w:cs="Arial"/>
            <w:iCs/>
            <w:sz w:val="20"/>
            <w:szCs w:val="20"/>
          </w:rPr>
          <w:t>www.acsprf.org/safety</w:t>
        </w:r>
      </w:hyperlink>
      <w:r w:rsidR="00CF4C6A">
        <w:rPr>
          <w:rFonts w:ascii="Arial" w:hAnsi="Arial" w:cs="Arial"/>
          <w:iCs/>
          <w:color w:val="000080"/>
          <w:sz w:val="20"/>
          <w:szCs w:val="20"/>
        </w:rPr>
        <w:t xml:space="preserve">, </w:t>
      </w:r>
      <w:r>
        <w:rPr>
          <w:rFonts w:ascii="Arial" w:hAnsi="Arial" w:cs="Arial"/>
          <w:iCs/>
          <w:color w:val="000080"/>
          <w:sz w:val="20"/>
          <w:szCs w:val="20"/>
        </w:rPr>
        <w:t>and also on the PRF Website.</w:t>
      </w:r>
    </w:p>
    <w:p w:rsidR="00B00166" w:rsidRPr="00437137" w:rsidRDefault="00B00166" w:rsidP="00CB4B85">
      <w:pPr>
        <w:widowControl w:val="0"/>
        <w:numPr>
          <w:ilvl w:val="0"/>
          <w:numId w:val="3"/>
        </w:numPr>
        <w:rPr>
          <w:rFonts w:ascii="Arial" w:hAnsi="Arial" w:cs="Arial"/>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C2228A">
        <w:rPr>
          <w:rFonts w:ascii="Arial" w:hAnsi="Arial" w:cs="Arial"/>
          <w:color w:val="000080"/>
          <w:sz w:val="20"/>
          <w:szCs w:val="20"/>
        </w:rPr>
        <w:t>If this is a resubmission of a previously denied proposal, you will need to answer the question,</w:t>
      </w:r>
      <w:r w:rsidRPr="00242E8F">
        <w:rPr>
          <w:rFonts w:ascii="Arial" w:hAnsi="Arial" w:cs="Arial"/>
          <w:b/>
          <w:color w:val="000080"/>
          <w:sz w:val="20"/>
          <w:szCs w:val="20"/>
        </w:rPr>
        <w:t xml:space="preserve"> “What has been changed</w:t>
      </w:r>
      <w:r w:rsidR="00903C4A" w:rsidRPr="00242E8F">
        <w:rPr>
          <w:rFonts w:ascii="Arial" w:hAnsi="Arial" w:cs="Arial"/>
          <w:b/>
          <w:color w:val="000080"/>
          <w:sz w:val="20"/>
          <w:szCs w:val="20"/>
        </w:rPr>
        <w:t xml:space="preserve"> in this revised version</w:t>
      </w:r>
      <w:r w:rsidRPr="00242E8F">
        <w:rPr>
          <w:rFonts w:ascii="Arial" w:hAnsi="Arial" w:cs="Arial"/>
          <w:b/>
          <w:color w:val="000080"/>
          <w:sz w:val="20"/>
          <w:szCs w:val="20"/>
        </w:rPr>
        <w:t xml:space="preserve">?” </w:t>
      </w:r>
      <w:r w:rsidRPr="00C2228A">
        <w:rPr>
          <w:rFonts w:ascii="Arial" w:hAnsi="Arial" w:cs="Arial"/>
          <w:color w:val="000080"/>
          <w:sz w:val="20"/>
          <w:szCs w:val="20"/>
        </w:rPr>
        <w:t>in the online submission form.</w:t>
      </w:r>
    </w:p>
    <w:p w:rsidR="009F7DA3" w:rsidRPr="00433113" w:rsidRDefault="009F7DA3" w:rsidP="009F7DA3">
      <w:pPr>
        <w:pStyle w:val="List"/>
        <w:ind w:firstLine="0"/>
        <w:rPr>
          <w:rFonts w:ascii="Arial" w:hAnsi="Arial" w:cs="Arial"/>
          <w:b/>
          <w:i/>
          <w:color w:val="000080"/>
          <w:sz w:val="22"/>
          <w:szCs w:val="22"/>
        </w:rPr>
      </w:pPr>
    </w:p>
    <w:p w:rsidR="00C2228A" w:rsidRDefault="00C2228A" w:rsidP="00C2228A">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C2228A" w:rsidRDefault="00C2228A" w:rsidP="00C2228A">
      <w:pPr>
        <w:pStyle w:val="List"/>
        <w:ind w:firstLine="0"/>
        <w:rPr>
          <w:rFonts w:ascii="Arial" w:hAnsi="Arial" w:cs="Arial"/>
          <w:color w:val="000080"/>
          <w:sz w:val="20"/>
        </w:rPr>
      </w:pPr>
    </w:p>
    <w:p w:rsidR="00CB4B85" w:rsidRPr="004E21F4" w:rsidRDefault="00CB4B85" w:rsidP="0056598B">
      <w:pPr>
        <w:pStyle w:val="List"/>
        <w:ind w:firstLine="0"/>
        <w:rPr>
          <w:rFonts w:ascii="Arial" w:hAnsi="Arial" w:cs="Arial"/>
          <w:color w:val="000080"/>
          <w:sz w:val="20"/>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w:t>
      </w:r>
      <w:r w:rsidR="00133C8E">
        <w:rPr>
          <w:rFonts w:ascii="Arial" w:hAnsi="Arial" w:cs="Arial"/>
          <w:b w:val="0"/>
          <w:color w:val="000080"/>
        </w:rPr>
        <w:t xml:space="preserve">ACS </w:t>
      </w:r>
      <w:r w:rsidRPr="00433113">
        <w:rPr>
          <w:rFonts w:ascii="Arial" w:hAnsi="Arial" w:cs="Arial"/>
          <w:b w:val="0"/>
          <w:color w:val="000080"/>
        </w:rPr>
        <w:t>PRF (202-872-4481) or email the appropriate Program Manager</w:t>
      </w:r>
      <w:r w:rsidR="00C2228A">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 xml:space="preserve">Research </w:t>
      </w:r>
      <w:r w:rsidR="006862A0">
        <w:rPr>
          <w:rFonts w:ascii="Arial" w:hAnsi="Arial" w:cs="Arial"/>
          <w:b w:val="0"/>
          <w:color w:val="000080"/>
        </w:rPr>
        <w:t xml:space="preserve">topics within all </w:t>
      </w:r>
      <w:r w:rsidR="00215EFD">
        <w:rPr>
          <w:rFonts w:ascii="Arial" w:hAnsi="Arial" w:cs="Arial"/>
          <w:b w:val="0"/>
          <w:color w:val="000080"/>
        </w:rPr>
        <w:t xml:space="preserve">areas </w:t>
      </w:r>
      <w:r w:rsidR="006862A0">
        <w:rPr>
          <w:rFonts w:ascii="Arial" w:hAnsi="Arial" w:cs="Arial"/>
          <w:b w:val="0"/>
          <w:color w:val="000080"/>
        </w:rPr>
        <w:t xml:space="preserve">considered by the </w:t>
      </w:r>
      <w:r w:rsidR="00215EFD">
        <w:rPr>
          <w:rFonts w:ascii="Arial" w:hAnsi="Arial" w:cs="Arial"/>
          <w:b w:val="0"/>
          <w:color w:val="000080"/>
        </w:rPr>
        <w:t xml:space="preserve">PRF </w:t>
      </w:r>
      <w:r w:rsidR="006862A0">
        <w:rPr>
          <w:rFonts w:ascii="Arial" w:hAnsi="Arial" w:cs="Arial"/>
          <w:b w:val="0"/>
          <w:color w:val="000080"/>
        </w:rPr>
        <w:t xml:space="preserve">Committee </w:t>
      </w:r>
      <w:r w:rsidR="00215EFD">
        <w:rPr>
          <w:rFonts w:ascii="Arial" w:hAnsi="Arial" w:cs="Arial"/>
          <w:b w:val="0"/>
          <w:color w:val="000080"/>
        </w:rPr>
        <w:t>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72D9E">
      <w:pPr>
        <w:pStyle w:val="Title"/>
        <w:numPr>
          <w:ilvl w:val="0"/>
          <w:numId w:val="17"/>
        </w:numPr>
        <w:jc w:val="left"/>
        <w:rPr>
          <w:rFonts w:ascii="Arial" w:hAnsi="Arial" w:cs="Arial"/>
          <w:b w:val="0"/>
          <w:color w:val="000080"/>
        </w:rPr>
      </w:pPr>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r w:rsidR="00433113" w:rsidRPr="00433113">
        <w:rPr>
          <w:rFonts w:ascii="Arial" w:hAnsi="Arial" w:cs="Arial"/>
          <w:b w:val="0"/>
          <w:color w:val="000080"/>
        </w:rPr>
        <w:t xml:space="preserve"> No proposals will be accepted on </w:t>
      </w:r>
      <w:r w:rsidR="00472D9E">
        <w:rPr>
          <w:rFonts w:ascii="Arial" w:hAnsi="Arial" w:cs="Arial"/>
          <w:b w:val="0"/>
          <w:color w:val="000080"/>
        </w:rPr>
        <w:t xml:space="preserve">old </w:t>
      </w:r>
      <w:r w:rsidR="00433113" w:rsidRPr="00433113">
        <w:rPr>
          <w:rFonts w:ascii="Arial" w:hAnsi="Arial" w:cs="Arial"/>
          <w:b w:val="0"/>
          <w:color w:val="000080"/>
        </w:rPr>
        <w:t xml:space="preserve">versions of application forms. The footer of the application form </w:t>
      </w:r>
      <w:r w:rsidR="00472D9E">
        <w:rPr>
          <w:rFonts w:ascii="Arial" w:hAnsi="Arial" w:cs="Arial"/>
          <w:b w:val="0"/>
          <w:color w:val="000080"/>
        </w:rPr>
        <w:t xml:space="preserve">and the watermark of each page </w:t>
      </w:r>
      <w:r w:rsidR="00433113" w:rsidRPr="00433113">
        <w:rPr>
          <w:rFonts w:ascii="Arial" w:hAnsi="Arial" w:cs="Arial"/>
          <w:b w:val="0"/>
          <w:color w:val="000080"/>
        </w:rPr>
        <w:t xml:space="preserve">contains the date of the PRF </w:t>
      </w:r>
      <w:r w:rsidR="006862A0">
        <w:rPr>
          <w:rFonts w:ascii="Arial" w:hAnsi="Arial" w:cs="Arial"/>
          <w:b w:val="0"/>
          <w:color w:val="000080"/>
        </w:rPr>
        <w:t>Committee</w:t>
      </w:r>
      <w:r w:rsidR="00433113" w:rsidRPr="00433113">
        <w:rPr>
          <w:rFonts w:ascii="Arial" w:hAnsi="Arial" w:cs="Arial"/>
          <w:b w:val="0"/>
          <w:color w:val="000080"/>
        </w:rPr>
        <w:t xml:space="preserve"> meeting at which </w:t>
      </w:r>
      <w:r w:rsidR="00472D9E">
        <w:rPr>
          <w:rFonts w:ascii="Arial" w:hAnsi="Arial" w:cs="Arial"/>
          <w:b w:val="0"/>
          <w:color w:val="000080"/>
        </w:rPr>
        <w:t>a</w:t>
      </w:r>
      <w:r w:rsidR="00433113" w:rsidRPr="00433113">
        <w:rPr>
          <w:rFonts w:ascii="Arial" w:hAnsi="Arial" w:cs="Arial"/>
          <w:b w:val="0"/>
          <w:color w:val="000080"/>
        </w:rPr>
        <w:t xml:space="preserve"> proposal will be considered.</w:t>
      </w:r>
      <w:r w:rsidR="00472D9E">
        <w:rPr>
          <w:rFonts w:ascii="Arial" w:hAnsi="Arial" w:cs="Arial"/>
          <w:b w:val="0"/>
          <w:color w:val="000080"/>
        </w:rPr>
        <w:t xml:space="preserve"> Proposals submitted in February-March will be considered at the October PRF Committee meeting; submissions in September-October will be considered in May of the next year.</w:t>
      </w:r>
    </w:p>
    <w:p w:rsidR="00433113" w:rsidRPr="00433113" w:rsidRDefault="00433113" w:rsidP="00433113">
      <w:pPr>
        <w:pStyle w:val="Title"/>
        <w:ind w:left="720"/>
        <w:jc w:val="left"/>
        <w:rPr>
          <w:rFonts w:ascii="Arial" w:hAnsi="Arial" w:cs="Arial"/>
          <w:b w:val="0"/>
          <w:color w:val="000080"/>
        </w:rPr>
      </w:pPr>
    </w:p>
    <w:p w:rsidR="00433113" w:rsidRDefault="00DD375B" w:rsidP="00DE12AC">
      <w:pPr>
        <w:pStyle w:val="Title"/>
        <w:numPr>
          <w:ilvl w:val="0"/>
          <w:numId w:val="17"/>
        </w:numPr>
        <w:jc w:val="left"/>
        <w:rPr>
          <w:rFonts w:ascii="Arial" w:hAnsi="Arial" w:cs="Arial"/>
          <w:b w:val="0"/>
          <w:color w:val="000080"/>
        </w:rPr>
      </w:pPr>
      <w:r w:rsidRPr="00C2228A">
        <w:rPr>
          <w:rFonts w:ascii="Arial" w:hAnsi="Arial" w:cs="Arial"/>
          <w:color w:val="000080"/>
        </w:rPr>
        <w:t>Incomplete application</w:t>
      </w:r>
      <w:r w:rsidR="00433113" w:rsidRPr="00C2228A">
        <w:rPr>
          <w:rFonts w:ascii="Arial" w:hAnsi="Arial" w:cs="Arial"/>
          <w:color w:val="000080"/>
        </w:rPr>
        <w:t>.</w:t>
      </w:r>
      <w:r w:rsidR="00433113" w:rsidRPr="00C2228A">
        <w:rPr>
          <w:rFonts w:ascii="Arial" w:hAnsi="Arial" w:cs="Arial"/>
          <w:b w:val="0"/>
          <w:color w:val="000080"/>
        </w:rPr>
        <w:t xml:space="preserve"> </w:t>
      </w:r>
      <w:r w:rsidR="00C2228A">
        <w:rPr>
          <w:rFonts w:ascii="Arial" w:hAnsi="Arial" w:cs="Arial"/>
          <w:b w:val="0"/>
          <w:color w:val="000080"/>
        </w:rPr>
        <w:t xml:space="preserve">All proposals must be received, in complete and final form, by the stipulated deadline. </w:t>
      </w:r>
      <w:r w:rsidR="00C2228A" w:rsidRPr="00433113">
        <w:rPr>
          <w:rFonts w:ascii="Arial" w:hAnsi="Arial" w:cs="Arial"/>
          <w:b w:val="0"/>
          <w:color w:val="000080"/>
        </w:rPr>
        <w:t>No late submissions</w:t>
      </w:r>
      <w:r w:rsidR="00C2228A">
        <w:rPr>
          <w:rFonts w:ascii="Arial" w:hAnsi="Arial" w:cs="Arial"/>
          <w:b w:val="0"/>
          <w:color w:val="000080"/>
        </w:rPr>
        <w:t>, additions,</w:t>
      </w:r>
      <w:r w:rsidR="00C2228A" w:rsidRPr="00433113">
        <w:rPr>
          <w:rFonts w:ascii="Arial" w:hAnsi="Arial" w:cs="Arial"/>
          <w:b w:val="0"/>
          <w:color w:val="000080"/>
        </w:rPr>
        <w:t xml:space="preserve"> or document substitutions are allowed</w:t>
      </w:r>
      <w:r w:rsidR="00C2228A">
        <w:rPr>
          <w:rFonts w:ascii="Arial" w:hAnsi="Arial" w:cs="Arial"/>
          <w:b w:val="0"/>
          <w:color w:val="000080"/>
        </w:rPr>
        <w:t xml:space="preserve"> </w:t>
      </w:r>
      <w:r w:rsidR="00C2228A" w:rsidRPr="00433113">
        <w:rPr>
          <w:rFonts w:ascii="Arial" w:hAnsi="Arial" w:cs="Arial"/>
          <w:b w:val="0"/>
          <w:color w:val="000080"/>
        </w:rPr>
        <w:t>after the deadline.</w:t>
      </w:r>
    </w:p>
    <w:p w:rsidR="00C2228A" w:rsidRDefault="00C2228A" w:rsidP="00C2228A">
      <w:pPr>
        <w:pStyle w:val="ListParagraph"/>
        <w:rPr>
          <w:rFonts w:ascii="Arial" w:hAnsi="Arial" w:cs="Arial"/>
          <w:b/>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r w:rsidRPr="00B00166">
        <w:rPr>
          <w:rFonts w:ascii="Arial" w:hAnsi="Arial" w:cs="Arial"/>
          <w:color w:val="000080"/>
        </w:rPr>
        <w:t xml:space="preserve">Insufficient student support. </w:t>
      </w:r>
      <w:r w:rsidR="00433113" w:rsidRPr="00B00166">
        <w:rPr>
          <w:rFonts w:ascii="Arial" w:hAnsi="Arial" w:cs="Arial"/>
          <w:b w:val="0"/>
          <w:color w:val="000080"/>
        </w:rPr>
        <w:t xml:space="preserve">The </w:t>
      </w:r>
      <w:r w:rsidR="006862A0">
        <w:rPr>
          <w:rFonts w:ascii="Arial" w:hAnsi="Arial" w:cs="Arial"/>
          <w:b w:val="0"/>
          <w:color w:val="000080"/>
        </w:rPr>
        <w:t>PRF Committee</w:t>
      </w:r>
      <w:r w:rsidR="00433113" w:rsidRPr="00B00166">
        <w:rPr>
          <w:rFonts w:ascii="Arial" w:hAnsi="Arial" w:cs="Arial"/>
          <w:b w:val="0"/>
          <w:color w:val="000080"/>
        </w:rPr>
        <w:t xml:space="preserve"> </w:t>
      </w:r>
      <w:r w:rsidR="00B00166">
        <w:rPr>
          <w:rFonts w:ascii="Arial" w:hAnsi="Arial" w:cs="Arial"/>
          <w:b w:val="0"/>
          <w:color w:val="000080"/>
        </w:rPr>
        <w:t>requires</w:t>
      </w:r>
      <w:r w:rsidR="00987666">
        <w:rPr>
          <w:rFonts w:ascii="Arial" w:hAnsi="Arial" w:cs="Arial"/>
          <w:b w:val="0"/>
          <w:color w:val="000080"/>
        </w:rPr>
        <w:t xml:space="preserve"> that</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Missing or incomplete information on suggested reviewers.</w:t>
      </w:r>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lastRenderedPageBreak/>
        <w:t>Missing signatures</w:t>
      </w:r>
      <w:r w:rsidR="00433113" w:rsidRPr="00433113">
        <w:rPr>
          <w:rFonts w:ascii="Arial" w:hAnsi="Arial" w:cs="Arial"/>
          <w:color w:val="000080"/>
        </w:rPr>
        <w:t>.</w:t>
      </w:r>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the </w:t>
      </w:r>
      <w:r w:rsidR="00B00166">
        <w:rPr>
          <w:rFonts w:ascii="Arial" w:hAnsi="Arial" w:cs="Arial"/>
          <w:b w:val="0"/>
          <w:color w:val="000080"/>
        </w:rPr>
        <w:t xml:space="preserve">co-PI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w:t>
      </w:r>
      <w:r w:rsidR="00C2228A" w:rsidRPr="00433113">
        <w:rPr>
          <w:rFonts w:ascii="Arial" w:hAnsi="Arial" w:cs="Arial"/>
          <w:b w:val="0"/>
          <w:color w:val="000080"/>
        </w:rPr>
        <w:t xml:space="preserve">The </w:t>
      </w:r>
      <w:r w:rsidR="00C2228A">
        <w:rPr>
          <w:rFonts w:ascii="Arial" w:hAnsi="Arial" w:cs="Arial"/>
          <w:b w:val="0"/>
          <w:color w:val="000080"/>
        </w:rPr>
        <w:t>i</w:t>
      </w:r>
      <w:r w:rsidR="00C2228A" w:rsidRPr="00433113">
        <w:rPr>
          <w:rFonts w:ascii="Arial" w:hAnsi="Arial" w:cs="Arial"/>
          <w:b w:val="0"/>
          <w:color w:val="000080"/>
        </w:rPr>
        <w:t xml:space="preserve">nstitutional </w:t>
      </w:r>
      <w:r w:rsidR="00C2228A">
        <w:rPr>
          <w:rFonts w:ascii="Arial" w:hAnsi="Arial" w:cs="Arial"/>
          <w:b w:val="0"/>
          <w:color w:val="000080"/>
        </w:rPr>
        <w:t>official</w:t>
      </w:r>
      <w:r w:rsidR="00C2228A" w:rsidRPr="00433113">
        <w:rPr>
          <w:rFonts w:ascii="Arial" w:hAnsi="Arial" w:cs="Arial"/>
          <w:b w:val="0"/>
          <w:color w:val="000080"/>
        </w:rPr>
        <w:t xml:space="preserve"> is the person who is authorized to commit the PI’s institution to performing the proposed research</w:t>
      </w:r>
      <w:r w:rsidR="00C2228A">
        <w:rPr>
          <w:rFonts w:ascii="Arial" w:hAnsi="Arial" w:cs="Arial"/>
          <w:b w:val="0"/>
          <w:color w:val="000080"/>
        </w:rPr>
        <w:t xml:space="preserve">, and is </w:t>
      </w:r>
      <w:r w:rsidR="00C2228A" w:rsidRPr="00433113">
        <w:rPr>
          <w:rFonts w:ascii="Arial" w:hAnsi="Arial" w:cs="Arial"/>
          <w:b w:val="0"/>
          <w:color w:val="000080"/>
          <w:u w:val="single"/>
        </w:rPr>
        <w:t>not</w:t>
      </w:r>
      <w:r w:rsidR="00C2228A">
        <w:rPr>
          <w:rFonts w:ascii="Arial" w:hAnsi="Arial" w:cs="Arial"/>
          <w:b w:val="0"/>
          <w:color w:val="000080"/>
        </w:rPr>
        <w:t xml:space="preserve"> the Department Chair</w:t>
      </w:r>
      <w:r w:rsidR="00C2228A" w:rsidRPr="00433113">
        <w:rPr>
          <w:rFonts w:ascii="Arial" w:hAnsi="Arial" w:cs="Arial"/>
          <w:b w:val="0"/>
          <w:color w:val="000080"/>
        </w:rPr>
        <w:t xml:space="preserve">.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year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0079A6" w:rsidRPr="006862A0" w:rsidRDefault="000079A6" w:rsidP="006862A0">
      <w:pPr>
        <w:rPr>
          <w:rFonts w:ascii="Arial" w:hAnsi="Arial" w:cs="Arial"/>
          <w:color w:val="000080"/>
        </w:rPr>
      </w:pPr>
    </w:p>
    <w:p w:rsidR="000079A6" w:rsidRDefault="000079A6" w:rsidP="000079A6">
      <w:pPr>
        <w:pStyle w:val="Title"/>
        <w:numPr>
          <w:ilvl w:val="0"/>
          <w:numId w:val="17"/>
        </w:numPr>
        <w:jc w:val="left"/>
        <w:rPr>
          <w:rFonts w:ascii="Arial" w:hAnsi="Arial" w:cs="Arial"/>
          <w:b w:val="0"/>
          <w:color w:val="000080"/>
        </w:rPr>
      </w:pPr>
      <w:r>
        <w:rPr>
          <w:rFonts w:ascii="Arial" w:hAnsi="Arial" w:cs="Arial"/>
          <w:color w:val="000080"/>
        </w:rPr>
        <w:t xml:space="preserve">No </w:t>
      </w:r>
      <w:r w:rsidR="00C2228A">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6862A0" w:rsidRDefault="006862A0" w:rsidP="006862A0">
      <w:pPr>
        <w:pStyle w:val="ListParagraph"/>
        <w:rPr>
          <w:rFonts w:ascii="Arial" w:hAnsi="Arial" w:cs="Arial"/>
          <w:b/>
          <w:color w:val="000080"/>
        </w:rPr>
      </w:pPr>
    </w:p>
    <w:p w:rsidR="006862A0" w:rsidRPr="000079A6" w:rsidRDefault="006862A0" w:rsidP="000079A6">
      <w:pPr>
        <w:pStyle w:val="Title"/>
        <w:numPr>
          <w:ilvl w:val="0"/>
          <w:numId w:val="17"/>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for example, plans for access to specialized equipment, required field studies, etc</w:t>
      </w:r>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r w:rsidRPr="006D7AD8">
        <w:rPr>
          <w:rFonts w:cs="Arial"/>
          <w:b w:val="0"/>
          <w:color w:val="000080"/>
          <w:sz w:val="20"/>
        </w:rPr>
        <w:t>nnnn</w:t>
      </w:r>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r w:rsidRPr="00E7410C">
        <w:rPr>
          <w:b w:val="0"/>
          <w:i w:val="0"/>
          <w:color w:val="000080"/>
          <w:sz w:val="20"/>
        </w:rPr>
        <w:t xml:space="preserve">Dunn, D.A., Lee, B.I., Fahr, A., and </w:t>
      </w:r>
      <w:r w:rsidR="00987666">
        <w:rPr>
          <w:b w:val="0"/>
          <w:i w:val="0"/>
          <w:color w:val="000080"/>
          <w:sz w:val="20"/>
        </w:rPr>
        <w:t>Clancy</w:t>
      </w:r>
      <w:r w:rsidRPr="00E7410C">
        <w:rPr>
          <w:b w:val="0"/>
          <w:i w:val="0"/>
          <w:color w:val="000080"/>
          <w:sz w:val="20"/>
        </w:rPr>
        <w:t xml:space="preserve">, </w:t>
      </w:r>
      <w:r w:rsidR="00987666">
        <w:rPr>
          <w:b w:val="0"/>
          <w:i w:val="0"/>
          <w:color w:val="000080"/>
          <w:sz w:val="20"/>
        </w:rPr>
        <w:t>T</w:t>
      </w:r>
      <w:r w:rsidRPr="00E7410C">
        <w:rPr>
          <w:b w:val="0"/>
          <w:i w:val="0"/>
          <w:color w:val="000080"/>
          <w:sz w:val="20"/>
        </w:rPr>
        <w:t>.</w:t>
      </w:r>
      <w:r w:rsidR="00987666">
        <w:rPr>
          <w:b w:val="0"/>
          <w:i w:val="0"/>
          <w:color w:val="000080"/>
          <w:sz w:val="20"/>
        </w:rPr>
        <w:t>C</w:t>
      </w:r>
      <w:r w:rsidRPr="00E7410C">
        <w:rPr>
          <w:b w:val="0"/>
          <w:i w:val="0"/>
          <w:color w:val="000080"/>
          <w:sz w:val="20"/>
        </w:rPr>
        <w:t>., Characterization and Analysis of Oil-Shale Kerogen from West Virginia. Journal of Petroleum Chemistry, 2015, Volume 16, 200-215.</w:t>
      </w:r>
      <w:r w:rsidRPr="00E7410C">
        <w:rPr>
          <w:rFonts w:cs="Arial"/>
          <w:color w:val="000080"/>
          <w:sz w:val="20"/>
        </w:rPr>
        <w:t xml:space="preserve"> </w:t>
      </w:r>
    </w:p>
    <w:p w:rsidR="00106BEE" w:rsidRPr="00106BEE" w:rsidRDefault="00106BEE" w:rsidP="00472D9E">
      <w:pPr>
        <w:ind w:left="720" w:firstLine="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w:t>
      </w:r>
      <w:r w:rsidR="006862A0">
        <w:rPr>
          <w:rFonts w:cs="Arial"/>
          <w:b w:val="0"/>
          <w:i w:val="0"/>
          <w:color w:val="000080"/>
          <w:sz w:val="20"/>
        </w:rPr>
        <w:t>Committee</w:t>
      </w:r>
      <w:r w:rsidRPr="006D7AD8">
        <w:rPr>
          <w:rFonts w:cs="Arial"/>
          <w:b w:val="0"/>
          <w:i w:val="0"/>
          <w:color w:val="000080"/>
          <w:sz w:val="20"/>
        </w:rPr>
        <w:t xml:space="preserve">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C2228A">
      <w:pPr>
        <w:pStyle w:val="ListContinue2"/>
        <w:numPr>
          <w:ilvl w:val="0"/>
          <w:numId w:val="4"/>
        </w:numPr>
        <w:spacing w:after="60"/>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It is assumed that tenured or tenure-track faculty meet these criteria.</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in graduate degree programs. Emeritus faculty who may supervise post-doctoral fellows are also eligible to apply.</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C2228A">
      <w:pPr>
        <w:pStyle w:val="List2"/>
        <w:numPr>
          <w:ilvl w:val="1"/>
          <w:numId w:val="4"/>
        </w:numPr>
        <w:spacing w:after="120"/>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the co-PI,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C2228A">
      <w:pPr>
        <w:pStyle w:val="List2"/>
        <w:numPr>
          <w:ilvl w:val="1"/>
          <w:numId w:val="4"/>
        </w:numPr>
        <w:spacing w:after="120"/>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00957766">
        <w:rPr>
          <w:rFonts w:ascii="Arial" w:hAnsi="Arial"/>
          <w:color w:val="000080"/>
          <w:sz w:val="18"/>
          <w:szCs w:val="18"/>
        </w:rPr>
        <w:t>Upon expiration of the grant, any funds remaining must be returned to ACS unless a time extension has been authorized by the ACS Petroleum Research Fund.  T</w:t>
      </w:r>
      <w:r w:rsidRPr="00DC4A38">
        <w:rPr>
          <w:rFonts w:ascii="Arial" w:hAnsi="Arial"/>
          <w:color w:val="000080"/>
          <w:sz w:val="18"/>
          <w:szCs w:val="18"/>
        </w:rPr>
        <w:t>ime extensions may be approved for no more than two years beyond the original grant period</w:t>
      </w:r>
      <w:r>
        <w:rPr>
          <w:rFonts w:ascii="Arial" w:hAnsi="Arial"/>
          <w:color w:val="000080"/>
          <w:sz w:val="18"/>
          <w:szCs w:val="18"/>
        </w:rPr>
        <w:t>, provided reporting requirements are up to date</w:t>
      </w:r>
      <w:r w:rsidRPr="00DC4A38">
        <w:rPr>
          <w:rFonts w:ascii="Arial" w:hAnsi="Arial"/>
          <w:color w:val="000080"/>
          <w:sz w:val="18"/>
          <w:szCs w:val="18"/>
        </w:rPr>
        <w:t>.</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C2228A">
      <w:pPr>
        <w:pStyle w:val="List"/>
        <w:numPr>
          <w:ilvl w:val="0"/>
          <w:numId w:val="4"/>
        </w:numPr>
        <w:spacing w:after="120"/>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6862A0">
        <w:rPr>
          <w:sz w:val="20"/>
        </w:rPr>
        <w:t>Committee</w:t>
      </w:r>
      <w:r>
        <w:rPr>
          <w:sz w:val="20"/>
        </w:rPr>
        <w:t>,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 xml:space="preserve">Instances of alleged or suspected scientific misconduct will be referred to </w:t>
      </w:r>
      <w:r w:rsidR="006862A0">
        <w:rPr>
          <w:sz w:val="22"/>
        </w:rPr>
        <w:t>the PRF C</w:t>
      </w:r>
      <w:r w:rsidRPr="007C53EA">
        <w:rPr>
          <w:sz w:val="22"/>
        </w:rPr>
        <w:t>ommittee for investigation</w:t>
      </w:r>
      <w:r w:rsidR="00F11D36">
        <w:rPr>
          <w:sz w:val="22"/>
        </w:rPr>
        <w:t xml:space="preserve">. </w:t>
      </w:r>
      <w:r w:rsidRPr="007C53EA">
        <w:rPr>
          <w:sz w:val="22"/>
        </w:rPr>
        <w:t xml:space="preserve">Upon determination of scientific misconduct, the </w:t>
      </w:r>
      <w:r w:rsidR="006862A0">
        <w:rPr>
          <w:sz w:val="22"/>
        </w:rPr>
        <w:t>PRF Committee</w:t>
      </w:r>
      <w:r w:rsidRPr="007C53EA">
        <w:rPr>
          <w:sz w:val="22"/>
        </w:rPr>
        <w:t xml:space="preserve">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(if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Budget justification required in Part I.</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6C6946" w:rsidP="00B03DD8">
            <w:pPr>
              <w:rPr>
                <w:sz w:val="20"/>
              </w:rPr>
            </w:pPr>
            <w:r w:rsidRPr="00597B58">
              <w:rPr>
                <w:sz w:val="20"/>
                <w:u w:val="single"/>
              </w:rPr>
              <w:t>_________</w:t>
            </w:r>
            <w:r>
              <w:rPr>
                <w:sz w:val="20"/>
              </w:rPr>
              <w:t xml:space="preserve"> 1, 20</w:t>
            </w:r>
            <w:r w:rsidR="00B03DD8">
              <w:rPr>
                <w:sz w:val="20"/>
              </w:rPr>
              <w:t>20</w:t>
            </w:r>
            <w:r>
              <w:rPr>
                <w:sz w:val="20"/>
                <w:u w:val="single"/>
              </w:rPr>
              <w:t xml:space="preserve">   </w:t>
            </w:r>
          </w:p>
        </w:tc>
        <w:tc>
          <w:tcPr>
            <w:tcW w:w="360" w:type="dxa"/>
          </w:tcPr>
          <w:p w:rsidR="00F676FD" w:rsidRDefault="00F676FD" w:rsidP="00067004">
            <w:pPr>
              <w:rPr>
                <w:sz w:val="20"/>
              </w:rPr>
            </w:pPr>
          </w:p>
        </w:tc>
        <w:tc>
          <w:tcPr>
            <w:tcW w:w="2520" w:type="dxa"/>
          </w:tcPr>
          <w:p w:rsidR="00F676FD" w:rsidRDefault="00F676FD" w:rsidP="00B03DD8">
            <w:pPr>
              <w:rPr>
                <w:sz w:val="20"/>
              </w:rPr>
            </w:pPr>
            <w:r>
              <w:rPr>
                <w:sz w:val="20"/>
              </w:rPr>
              <w:t xml:space="preserve">    Sept. 1, 20</w:t>
            </w:r>
            <w:r w:rsidR="00136138">
              <w:rPr>
                <w:sz w:val="20"/>
              </w:rPr>
              <w:t>2</w:t>
            </w:r>
            <w:r w:rsidR="00B03DD8">
              <w:rPr>
                <w:sz w:val="20"/>
              </w:rPr>
              <w:t>1</w:t>
            </w:r>
            <w:r>
              <w:rPr>
                <w:sz w:val="20"/>
              </w:rPr>
              <w:t xml:space="preserve">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B03DD8">
            <w:pPr>
              <w:rPr>
                <w:sz w:val="20"/>
              </w:rPr>
            </w:pPr>
            <w:r>
              <w:rPr>
                <w:sz w:val="20"/>
              </w:rPr>
              <w:t xml:space="preserve">    to Aug. 31, 20</w:t>
            </w:r>
            <w:r w:rsidR="00136138">
              <w:rPr>
                <w:sz w:val="20"/>
              </w:rPr>
              <w:t>2</w:t>
            </w:r>
            <w:r w:rsidR="00B03DD8">
              <w:rPr>
                <w:sz w:val="20"/>
              </w:rPr>
              <w:t>1</w:t>
            </w:r>
            <w:r>
              <w:rPr>
                <w:sz w:val="20"/>
              </w:rPr>
              <w:t xml:space="preserve"> </w:t>
            </w:r>
          </w:p>
        </w:tc>
        <w:tc>
          <w:tcPr>
            <w:tcW w:w="360" w:type="dxa"/>
          </w:tcPr>
          <w:p w:rsidR="00F676FD" w:rsidRDefault="00F676FD" w:rsidP="00067004">
            <w:pPr>
              <w:rPr>
                <w:sz w:val="20"/>
              </w:rPr>
            </w:pPr>
          </w:p>
        </w:tc>
        <w:tc>
          <w:tcPr>
            <w:tcW w:w="2520" w:type="dxa"/>
          </w:tcPr>
          <w:p w:rsidR="00F676FD" w:rsidRDefault="00F676FD" w:rsidP="00B03DD8">
            <w:pPr>
              <w:rPr>
                <w:sz w:val="20"/>
              </w:rPr>
            </w:pPr>
            <w:r>
              <w:rPr>
                <w:sz w:val="20"/>
              </w:rPr>
              <w:t xml:space="preserve"> to Aug. 31, 20</w:t>
            </w:r>
            <w:r w:rsidR="003771FC">
              <w:rPr>
                <w:sz w:val="20"/>
              </w:rPr>
              <w:t>2</w:t>
            </w:r>
            <w:r w:rsidR="00B03DD8">
              <w:rPr>
                <w:sz w:val="20"/>
              </w:rPr>
              <w:t>2</w:t>
            </w:r>
            <w:bookmarkStart w:id="0" w:name="_GoBack"/>
            <w:bookmarkEnd w:id="0"/>
            <w:r>
              <w:rPr>
                <w:sz w:val="20"/>
              </w:rPr>
              <w:t xml:space="preserve">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(if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 xml:space="preserve">. 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6C6946" w:rsidRPr="008E439D" w:rsidRDefault="00CB4B85" w:rsidP="006C6946">
      <w:pPr>
        <w:pStyle w:val="Heading2"/>
        <w:numPr>
          <w:ilvl w:val="0"/>
          <w:numId w:val="22"/>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w:t>
      </w:r>
      <w:r w:rsidR="006C6946" w:rsidRPr="005822EB">
        <w:rPr>
          <w:rFonts w:ascii="Times New Roman" w:hAnsi="Times New Roman"/>
          <w:b w:val="0"/>
          <w:i w:val="0"/>
          <w:sz w:val="20"/>
        </w:rPr>
        <w:t xml:space="preserve">If not, please </w:t>
      </w:r>
      <w:r w:rsidR="006C6946">
        <w:rPr>
          <w:rFonts w:ascii="Times New Roman" w:hAnsi="Times New Roman"/>
          <w:b w:val="0"/>
          <w:i w:val="0"/>
          <w:sz w:val="20"/>
        </w:rPr>
        <w:t>contact a PRF Program Manager. Proposals from faculty in non-tenure-track positions must</w:t>
      </w:r>
      <w:r w:rsidR="006C6946" w:rsidRPr="005822EB">
        <w:rPr>
          <w:rFonts w:ascii="Times New Roman" w:hAnsi="Times New Roman"/>
          <w:b w:val="0"/>
          <w:i w:val="0"/>
          <w:sz w:val="20"/>
        </w:rPr>
        <w:t xml:space="preserve"> include a letter from your department chair verifying you</w:t>
      </w:r>
      <w:r w:rsidR="006C6946">
        <w:rPr>
          <w:rFonts w:ascii="Times New Roman" w:hAnsi="Times New Roman"/>
          <w:b w:val="0"/>
          <w:i w:val="0"/>
          <w:sz w:val="20"/>
        </w:rPr>
        <w:t xml:space="preserve"> meet all three ACS PRF eligibility criteria (see page i).</w:t>
      </w:r>
    </w:p>
    <w:p w:rsidR="00CB4B85" w:rsidRPr="008E439D" w:rsidRDefault="00CB4B85" w:rsidP="00B4473B">
      <w:pPr>
        <w:pStyle w:val="Heading2"/>
        <w:numPr>
          <w:ilvl w:val="1"/>
          <w:numId w:val="6"/>
        </w:numPr>
        <w:tabs>
          <w:tab w:val="clear" w:pos="1080"/>
          <w:tab w:val="num" w:pos="720"/>
        </w:tabs>
        <w:ind w:left="360"/>
        <w:rPr>
          <w:rFonts w:ascii="Times New Roman" w:hAnsi="Times New Roman"/>
          <w:b w:val="0"/>
          <w:i w:val="0"/>
          <w:sz w:val="20"/>
        </w:rPr>
      </w:pP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D6514C">
      <w:pPr>
        <w:pStyle w:val="Heading2"/>
        <w:numPr>
          <w:ilvl w:val="1"/>
          <w:numId w:val="6"/>
        </w:numPr>
        <w:tabs>
          <w:tab w:val="clear" w:pos="1080"/>
          <w:tab w:val="left" w:pos="720"/>
        </w:tabs>
        <w:ind w:left="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 xml:space="preserve">Give titles, </w:t>
      </w:r>
      <w:r w:rsidR="006C6946">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D6514C">
      <w:pPr>
        <w:pStyle w:val="Heading2"/>
        <w:numPr>
          <w:ilvl w:val="1"/>
          <w:numId w:val="6"/>
        </w:numPr>
        <w:tabs>
          <w:tab w:val="clear" w:pos="1080"/>
          <w:tab w:val="num" w:pos="720"/>
        </w:tabs>
        <w:ind w:left="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F237F4">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CE01C9">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CE01C9" w:rsidRDefault="00CE01C9" w:rsidP="00CE01C9"/>
    <w:p w:rsidR="00CE01C9" w:rsidRDefault="00CE01C9" w:rsidP="00CE01C9"/>
    <w:p w:rsidR="006862A0" w:rsidRDefault="00005DFD" w:rsidP="00C95167">
      <w:pPr>
        <w:numPr>
          <w:ilvl w:val="0"/>
          <w:numId w:val="6"/>
        </w:numPr>
        <w:rPr>
          <w:b/>
          <w:sz w:val="20"/>
          <w:szCs w:val="20"/>
        </w:rPr>
      </w:pPr>
      <w:r>
        <w:rPr>
          <w:b/>
          <w:sz w:val="20"/>
          <w:szCs w:val="20"/>
        </w:rPr>
        <w:t>S</w:t>
      </w:r>
      <w:r w:rsidR="006862A0">
        <w:rPr>
          <w:b/>
          <w:sz w:val="20"/>
          <w:szCs w:val="20"/>
        </w:rPr>
        <w:t>AFETY</w:t>
      </w:r>
    </w:p>
    <w:p w:rsidR="006862A0" w:rsidRDefault="006862A0" w:rsidP="006862A0">
      <w:pPr>
        <w:rPr>
          <w:b/>
          <w:sz w:val="20"/>
          <w:szCs w:val="20"/>
        </w:rPr>
      </w:pPr>
    </w:p>
    <w:p w:rsidR="006862A0" w:rsidRDefault="006862A0" w:rsidP="006862A0">
      <w:pPr>
        <w:ind w:left="360"/>
        <w:rPr>
          <w:sz w:val="20"/>
          <w:szCs w:val="20"/>
        </w:rPr>
      </w:pPr>
      <w:r>
        <w:rPr>
          <w:sz w:val="20"/>
          <w:szCs w:val="20"/>
        </w:rPr>
        <w:t>Principal Investigators must describe any significant risks or hazards that may be encountered in the proposed work, and how these risks or hazards would be mitigated.</w:t>
      </w:r>
    </w:p>
    <w:p w:rsidR="006862A0" w:rsidRDefault="006862A0" w:rsidP="006862A0">
      <w:pPr>
        <w:ind w:left="360"/>
        <w:rPr>
          <w:sz w:val="20"/>
          <w:szCs w:val="20"/>
        </w:rPr>
      </w:pPr>
    </w:p>
    <w:p w:rsidR="006862A0" w:rsidRDefault="006862A0"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6862A0" w:rsidRDefault="006862A0" w:rsidP="006862A0">
      <w:pPr>
        <w:ind w:left="720"/>
        <w:rPr>
          <w:b/>
          <w:sz w:val="20"/>
          <w:szCs w:val="20"/>
        </w:rPr>
      </w:pPr>
    </w:p>
    <w:p w:rsidR="00CB4B85" w:rsidRPr="00005DFD" w:rsidRDefault="006862A0" w:rsidP="00C95167">
      <w:pPr>
        <w:numPr>
          <w:ilvl w:val="0"/>
          <w:numId w:val="6"/>
        </w:numPr>
        <w:rPr>
          <w:b/>
          <w:sz w:val="20"/>
          <w:szCs w:val="20"/>
        </w:rPr>
      </w:pPr>
      <w:r>
        <w:rPr>
          <w:b/>
          <w:sz w:val="20"/>
          <w:szCs w:val="20"/>
        </w:rPr>
        <w:t>S</w:t>
      </w:r>
      <w:r w:rsidR="00005DFD">
        <w:rPr>
          <w:b/>
          <w:sz w:val="20"/>
          <w:szCs w:val="20"/>
        </w:rPr>
        <w:t>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56598B" w:rsidRDefault="00FA7091"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56598B">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0079A6">
        <w:rPr>
          <w:rFonts w:ascii="Times New Roman" w:hAnsi="Times New Roman" w:cs="Times New Roman"/>
          <w:b w:val="0"/>
          <w:sz w:val="20"/>
          <w:szCs w:val="20"/>
        </w:rPr>
        <w:t xml:space="preserve"> A letter from the collaborator(s), confirming the extent and nature of the collaboration, should be a</w:t>
      </w:r>
      <w:r w:rsidR="00242E8F">
        <w:rPr>
          <w:rFonts w:ascii="Times New Roman" w:hAnsi="Times New Roman" w:cs="Times New Roman"/>
          <w:b w:val="0"/>
          <w:sz w:val="20"/>
          <w:szCs w:val="20"/>
        </w:rPr>
        <w:t>dd</w:t>
      </w:r>
      <w:r w:rsidR="000079A6">
        <w:rPr>
          <w:rFonts w:ascii="Times New Roman" w:hAnsi="Times New Roman" w:cs="Times New Roman"/>
          <w:b w:val="0"/>
          <w:sz w:val="20"/>
          <w:szCs w:val="20"/>
        </w:rPr>
        <w:t xml:space="preserve">ed to </w:t>
      </w:r>
      <w:r w:rsidR="00242E8F">
        <w:rPr>
          <w:rFonts w:ascii="Times New Roman" w:hAnsi="Times New Roman" w:cs="Times New Roman"/>
          <w:b w:val="0"/>
          <w:sz w:val="20"/>
          <w:szCs w:val="20"/>
        </w:rPr>
        <w:t>the application.</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lastRenderedPageBreak/>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6C6946" w:rsidP="00FA7091">
      <w:pPr>
        <w:pStyle w:val="Heading2"/>
        <w:ind w:left="720"/>
        <w:rPr>
          <w:rFonts w:ascii="Times New Roman" w:hAnsi="Times New Roman"/>
          <w:b w:val="0"/>
          <w:i w:val="0"/>
          <w:sz w:val="20"/>
        </w:rPr>
      </w:pPr>
      <w:r w:rsidRPr="006C6946">
        <w:rPr>
          <w:rFonts w:ascii="Times New Roman" w:hAnsi="Times New Roman"/>
          <w:b w:val="0"/>
          <w:i w:val="0"/>
          <w:sz w:val="20"/>
        </w:rPr>
        <w:t>Provide a brief (one page or less) narrative statement of your current research, and describe how this proposal is a new and innovative area for you.</w:t>
      </w:r>
      <w:r>
        <w:rPr>
          <w:rFonts w:ascii="Times New Roman" w:hAnsi="Times New Roman"/>
          <w:b w:val="0"/>
          <w:sz w:val="20"/>
        </w:rPr>
        <w:t xml:space="preserve"> </w:t>
      </w:r>
      <w:r w:rsidR="00700A84">
        <w:rPr>
          <w:rFonts w:ascii="Times New Roman" w:hAnsi="Times New Roman"/>
          <w:b w:val="0"/>
          <w:i w:val="0"/>
          <w:sz w:val="20"/>
        </w:rPr>
        <w:t xml:space="preserve">The description should include how prior </w:t>
      </w:r>
      <w:r w:rsidR="003771FC">
        <w:rPr>
          <w:rFonts w:ascii="Times New Roman" w:hAnsi="Times New Roman"/>
          <w:b w:val="0"/>
          <w:i w:val="0"/>
          <w:sz w:val="20"/>
        </w:rPr>
        <w:t>research is unre</w:t>
      </w:r>
      <w:r w:rsidR="00700A84">
        <w:rPr>
          <w:rFonts w:ascii="Times New Roman" w:hAnsi="Times New Roman"/>
          <w:b w:val="0"/>
          <w:i w:val="0"/>
          <w:sz w:val="20"/>
        </w:rPr>
        <w:t xml:space="preserve">lated to the </w:t>
      </w:r>
      <w:r w:rsidR="00D339E7">
        <w:rPr>
          <w:rFonts w:ascii="Times New Roman" w:hAnsi="Times New Roman"/>
          <w:b w:val="0"/>
          <w:i w:val="0"/>
          <w:sz w:val="20"/>
        </w:rPr>
        <w:t>proposed research of</w:t>
      </w:r>
      <w:r w:rsidR="003771FC">
        <w:rPr>
          <w:rFonts w:ascii="Times New Roman" w:hAnsi="Times New Roman"/>
          <w:b w:val="0"/>
          <w:i w:val="0"/>
          <w:sz w:val="20"/>
        </w:rPr>
        <w:t xml:space="preserve"> this submission</w:t>
      </w:r>
      <w:r w:rsidR="00700A84">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00" w:rsidRDefault="002B2100">
      <w:r>
        <w:separator/>
      </w:r>
    </w:p>
  </w:endnote>
  <w:endnote w:type="continuationSeparator" w:id="0">
    <w:p w:rsidR="002B2100" w:rsidRDefault="002B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B03DD8">
      <w:rPr>
        <w:rStyle w:val="PageNumber"/>
        <w:noProof/>
        <w:sz w:val="18"/>
      </w:rPr>
      <w:t>2</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w:t>
    </w:r>
    <w:r w:rsidR="003149D6">
      <w:rPr>
        <w:sz w:val="18"/>
      </w:rPr>
      <w:t xml:space="preserve"> – for October</w:t>
    </w:r>
    <w:r w:rsidR="00597B58">
      <w:rPr>
        <w:sz w:val="18"/>
      </w:rPr>
      <w:t xml:space="preserve"> 2019</w:t>
    </w:r>
    <w:r w:rsidR="003149D6">
      <w:rPr>
        <w:sz w:val="18"/>
      </w:rPr>
      <w:t xml:space="preserve"> consideration</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B03DD8">
      <w:rPr>
        <w:rStyle w:val="PageNumber"/>
        <w:noProof/>
        <w:sz w:val="18"/>
      </w:rPr>
      <w:t>1</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3149D6">
      <w:rPr>
        <w:sz w:val="18"/>
      </w:rPr>
      <w:t>– for October</w:t>
    </w:r>
    <w:r>
      <w:rPr>
        <w:sz w:val="18"/>
      </w:rPr>
      <w:t xml:space="preserve"> 201</w:t>
    </w:r>
    <w:r w:rsidR="00597B58">
      <w:rPr>
        <w:sz w:val="18"/>
      </w:rPr>
      <w:t>9</w:t>
    </w:r>
    <w:r w:rsidR="003149D6">
      <w:rPr>
        <w:sz w:val="18"/>
      </w:rPr>
      <w:t xml:space="preserve"> consideration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00" w:rsidRDefault="002B2100">
      <w:r>
        <w:separator/>
      </w:r>
    </w:p>
  </w:footnote>
  <w:footnote w:type="continuationSeparator" w:id="0">
    <w:p w:rsidR="002B2100" w:rsidRDefault="002B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2B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52.55pt;height:108.75pt;rotation:315;z-index:-251660288;mso-position-horizontal:center;mso-position-horizontal-relative:margin;mso-position-vertical:center;mso-position-vertical-relative:margin" o:allowincell="f" fillcolor="#bfbfbf [2412]" stroked="f">
          <v:fill opacity=".5"/>
          <v:textpath style="font-family:&quot;Times New Roman&quot;;font-size:1pt" string="October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Default="002B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73.45pt;height:108.75pt;rotation:315;z-index:-251659264;mso-position-horizontal:center;mso-position-horizontal-relative:margin;mso-position-vertical:center;mso-position-vertical-relative:margin" o:allowincell="f" fillcolor="#bfbfbf [2412]" stroked="f">
          <v:fill opacity=".5"/>
          <v:textpath style="font-family:&quot;Times New Roman&quot;;font-size:1pt" string="October 2019"/>
          <w10:wrap anchorx="margin" anchory="margin"/>
        </v:shape>
      </w:pict>
    </w:r>
  </w:p>
  <w:p w:rsidR="009D0B8E" w:rsidRDefault="009D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2B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673.35pt;height:108.75pt;rotation:315;z-index:-251661312;mso-position-horizontal:center;mso-position-horizontal-relative:margin;mso-position-vertical:center;mso-position-vertical-relative:margin" o:allowincell="f" fillcolor="#bfbfbf [2412]" stroked="f">
          <v:fill opacity=".5"/>
          <v:textpath style="font-family:&quot;Times New Roman&quot;;font-size:1pt" string="October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2B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52.55pt;height:108.75pt;rotation:315;z-index:-251657216;mso-position-horizontal:center;mso-position-horizontal-relative:margin;mso-position-vertical:center;mso-position-vertical-relative:margin" o:allowincell="f" fillcolor="#bfbfbf [2412]" stroked="f">
          <v:fill opacity=".5"/>
          <v:textpath style="font-family:&quot;Times New Roman&quot;;font-size:1pt" string="October 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2B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73.45pt;height:108.75pt;rotation:315;z-index:-251656192;mso-position-horizontal:center;mso-position-horizontal-relative:margin;mso-position-vertical:center;mso-position-vertical-relative:margin" o:allowincell="f" fillcolor="#bfbfbf [2412]" stroked="f">
          <v:fill opacity=".5"/>
          <v:textpath style="font-family:&quot;Times New Roman&quot;;font-size:1pt" string="October 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2B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3.45pt;height:108.75pt;rotation:315;z-index:-251658240;mso-position-horizontal:center;mso-position-horizontal-relative:margin;mso-position-vertical:center;mso-position-vertical-relative:margin" o:allowincell="f" fillcolor="#bfbfbf [2412]" stroked="f">
          <v:fill opacity=".5"/>
          <v:textpath style="font-family:&quot;Times New Roman&quot;;font-size:1pt" string="October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FB578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1"/>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079A6"/>
    <w:rsid w:val="000163A7"/>
    <w:rsid w:val="00017E8B"/>
    <w:rsid w:val="00020EDB"/>
    <w:rsid w:val="00021F39"/>
    <w:rsid w:val="000248E6"/>
    <w:rsid w:val="00025E5F"/>
    <w:rsid w:val="000313E2"/>
    <w:rsid w:val="00034406"/>
    <w:rsid w:val="00043D2C"/>
    <w:rsid w:val="0004725E"/>
    <w:rsid w:val="000509EA"/>
    <w:rsid w:val="00051A02"/>
    <w:rsid w:val="00067004"/>
    <w:rsid w:val="000821CF"/>
    <w:rsid w:val="000903D2"/>
    <w:rsid w:val="00092E30"/>
    <w:rsid w:val="000A1763"/>
    <w:rsid w:val="000A4A4C"/>
    <w:rsid w:val="000A74E8"/>
    <w:rsid w:val="000B1D0F"/>
    <w:rsid w:val="000B3947"/>
    <w:rsid w:val="000C04DD"/>
    <w:rsid w:val="000C1EE7"/>
    <w:rsid w:val="000C437A"/>
    <w:rsid w:val="000D23B3"/>
    <w:rsid w:val="000D3EFC"/>
    <w:rsid w:val="000D7F14"/>
    <w:rsid w:val="000E436D"/>
    <w:rsid w:val="000E4A29"/>
    <w:rsid w:val="000E58CF"/>
    <w:rsid w:val="000F15A0"/>
    <w:rsid w:val="00106BEE"/>
    <w:rsid w:val="00111198"/>
    <w:rsid w:val="001128CE"/>
    <w:rsid w:val="00125408"/>
    <w:rsid w:val="001327E5"/>
    <w:rsid w:val="00133C8E"/>
    <w:rsid w:val="00136138"/>
    <w:rsid w:val="00140950"/>
    <w:rsid w:val="00143764"/>
    <w:rsid w:val="001531FB"/>
    <w:rsid w:val="00160A18"/>
    <w:rsid w:val="001740CE"/>
    <w:rsid w:val="00186E51"/>
    <w:rsid w:val="00187958"/>
    <w:rsid w:val="00190673"/>
    <w:rsid w:val="001A6B65"/>
    <w:rsid w:val="001A7D10"/>
    <w:rsid w:val="001B357E"/>
    <w:rsid w:val="001C478B"/>
    <w:rsid w:val="001D2768"/>
    <w:rsid w:val="001D2893"/>
    <w:rsid w:val="001D4257"/>
    <w:rsid w:val="001D460E"/>
    <w:rsid w:val="001D7AB4"/>
    <w:rsid w:val="001F5017"/>
    <w:rsid w:val="0020058D"/>
    <w:rsid w:val="00215EFD"/>
    <w:rsid w:val="002165BC"/>
    <w:rsid w:val="00217DEF"/>
    <w:rsid w:val="00224817"/>
    <w:rsid w:val="002346C4"/>
    <w:rsid w:val="00234B39"/>
    <w:rsid w:val="00235AC2"/>
    <w:rsid w:val="0023670F"/>
    <w:rsid w:val="00242E8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2100"/>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49D6"/>
    <w:rsid w:val="00315197"/>
    <w:rsid w:val="0032332E"/>
    <w:rsid w:val="00326EA6"/>
    <w:rsid w:val="003366E0"/>
    <w:rsid w:val="003379AD"/>
    <w:rsid w:val="00355D03"/>
    <w:rsid w:val="003621C5"/>
    <w:rsid w:val="00365A7B"/>
    <w:rsid w:val="00365F98"/>
    <w:rsid w:val="0036705F"/>
    <w:rsid w:val="00374FAB"/>
    <w:rsid w:val="003771FC"/>
    <w:rsid w:val="003976A5"/>
    <w:rsid w:val="003A3627"/>
    <w:rsid w:val="003B42C3"/>
    <w:rsid w:val="003B54AA"/>
    <w:rsid w:val="003B712F"/>
    <w:rsid w:val="003C7F91"/>
    <w:rsid w:val="003D0242"/>
    <w:rsid w:val="003D6815"/>
    <w:rsid w:val="003D6A22"/>
    <w:rsid w:val="003D7921"/>
    <w:rsid w:val="003E2A73"/>
    <w:rsid w:val="00413F3E"/>
    <w:rsid w:val="00417EF5"/>
    <w:rsid w:val="00433113"/>
    <w:rsid w:val="00437137"/>
    <w:rsid w:val="00437E27"/>
    <w:rsid w:val="00450E46"/>
    <w:rsid w:val="00461B42"/>
    <w:rsid w:val="004667DE"/>
    <w:rsid w:val="00472ABB"/>
    <w:rsid w:val="00472D9E"/>
    <w:rsid w:val="00474E47"/>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36BE"/>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97B58"/>
    <w:rsid w:val="005A5C44"/>
    <w:rsid w:val="005A6178"/>
    <w:rsid w:val="005B1391"/>
    <w:rsid w:val="005B5D7D"/>
    <w:rsid w:val="005C01BF"/>
    <w:rsid w:val="005C14E4"/>
    <w:rsid w:val="005C229F"/>
    <w:rsid w:val="005D210A"/>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2A0"/>
    <w:rsid w:val="00686D93"/>
    <w:rsid w:val="0069062A"/>
    <w:rsid w:val="006A361D"/>
    <w:rsid w:val="006A39B6"/>
    <w:rsid w:val="006B5903"/>
    <w:rsid w:val="006B591C"/>
    <w:rsid w:val="006C0DDB"/>
    <w:rsid w:val="006C131E"/>
    <w:rsid w:val="006C6946"/>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3D45"/>
    <w:rsid w:val="007D7DA7"/>
    <w:rsid w:val="007E0BF0"/>
    <w:rsid w:val="007E1540"/>
    <w:rsid w:val="007F208E"/>
    <w:rsid w:val="00803651"/>
    <w:rsid w:val="00810BEF"/>
    <w:rsid w:val="0081249C"/>
    <w:rsid w:val="00820164"/>
    <w:rsid w:val="00822817"/>
    <w:rsid w:val="008260F9"/>
    <w:rsid w:val="00827926"/>
    <w:rsid w:val="00827EFB"/>
    <w:rsid w:val="00841B6D"/>
    <w:rsid w:val="008514A2"/>
    <w:rsid w:val="0085641C"/>
    <w:rsid w:val="0086362D"/>
    <w:rsid w:val="0088251A"/>
    <w:rsid w:val="00886EA4"/>
    <w:rsid w:val="00887193"/>
    <w:rsid w:val="00890CBE"/>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57766"/>
    <w:rsid w:val="009706CF"/>
    <w:rsid w:val="0097435C"/>
    <w:rsid w:val="00974570"/>
    <w:rsid w:val="009778DA"/>
    <w:rsid w:val="00987666"/>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47794"/>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E5AA6"/>
    <w:rsid w:val="00AF52D9"/>
    <w:rsid w:val="00B00166"/>
    <w:rsid w:val="00B00F75"/>
    <w:rsid w:val="00B03DD8"/>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03AC2"/>
    <w:rsid w:val="00C1479F"/>
    <w:rsid w:val="00C1579A"/>
    <w:rsid w:val="00C2228A"/>
    <w:rsid w:val="00C22950"/>
    <w:rsid w:val="00C25265"/>
    <w:rsid w:val="00C30E75"/>
    <w:rsid w:val="00C4159C"/>
    <w:rsid w:val="00C46A1C"/>
    <w:rsid w:val="00C56A1A"/>
    <w:rsid w:val="00C57570"/>
    <w:rsid w:val="00C61497"/>
    <w:rsid w:val="00C63D53"/>
    <w:rsid w:val="00C668F8"/>
    <w:rsid w:val="00C67239"/>
    <w:rsid w:val="00C7100F"/>
    <w:rsid w:val="00C80D7A"/>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F1B4B"/>
    <w:rsid w:val="00CF44FC"/>
    <w:rsid w:val="00CF4C6A"/>
    <w:rsid w:val="00D01B56"/>
    <w:rsid w:val="00D13118"/>
    <w:rsid w:val="00D13FF2"/>
    <w:rsid w:val="00D339E7"/>
    <w:rsid w:val="00D3715F"/>
    <w:rsid w:val="00D47ABF"/>
    <w:rsid w:val="00D555E4"/>
    <w:rsid w:val="00D573A4"/>
    <w:rsid w:val="00D606BE"/>
    <w:rsid w:val="00D60EA2"/>
    <w:rsid w:val="00D611A1"/>
    <w:rsid w:val="00D6128C"/>
    <w:rsid w:val="00D61FB8"/>
    <w:rsid w:val="00D6514C"/>
    <w:rsid w:val="00D656B1"/>
    <w:rsid w:val="00D65F9A"/>
    <w:rsid w:val="00D83CD6"/>
    <w:rsid w:val="00D920EE"/>
    <w:rsid w:val="00D93AA0"/>
    <w:rsid w:val="00D97D74"/>
    <w:rsid w:val="00DA02F5"/>
    <w:rsid w:val="00DB164D"/>
    <w:rsid w:val="00DB1C71"/>
    <w:rsid w:val="00DB422A"/>
    <w:rsid w:val="00DB5CD2"/>
    <w:rsid w:val="00DB6A90"/>
    <w:rsid w:val="00DC05E1"/>
    <w:rsid w:val="00DC0FFA"/>
    <w:rsid w:val="00DC2E59"/>
    <w:rsid w:val="00DC4A38"/>
    <w:rsid w:val="00DD375B"/>
    <w:rsid w:val="00DD4626"/>
    <w:rsid w:val="00DD6C64"/>
    <w:rsid w:val="00DE1C1F"/>
    <w:rsid w:val="00DE3BE9"/>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E7915"/>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091"/>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6EB6FC4"/>
  <w15:docId w15:val="{A028EBE0-3DC4-4B1F-8656-82DB9632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prf.org/safe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0661-77FC-4C8D-8730-7D1A79DD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Peterman</dc:creator>
  <cp:lastModifiedBy>Dean Dunn</cp:lastModifiedBy>
  <cp:revision>2</cp:revision>
  <cp:lastPrinted>2018-12-04T16:30:00Z</cp:lastPrinted>
  <dcterms:created xsi:type="dcterms:W3CDTF">2018-12-11T21:13:00Z</dcterms:created>
  <dcterms:modified xsi:type="dcterms:W3CDTF">2018-12-11T21:13:00Z</dcterms:modified>
</cp:coreProperties>
</file>