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8C73" w14:textId="77777777" w:rsidR="003F1455" w:rsidRPr="003517D6" w:rsidRDefault="0027592B" w:rsidP="003517D6">
      <w:pPr>
        <w:pStyle w:val="BodyText"/>
        <w:tabs>
          <w:tab w:val="left" w:pos="6594"/>
          <w:tab w:val="left" w:pos="10159"/>
        </w:tabs>
        <w:spacing w:before="86"/>
        <w:ind w:left="115" w:right="158"/>
        <w:rPr>
          <w:rFonts w:asciiTheme="minorHAnsi" w:hAnsiTheme="minorHAnsi" w:cstheme="minorHAnsi"/>
          <w:b/>
          <w:bCs/>
        </w:rPr>
      </w:pPr>
      <w:r w:rsidRPr="003517D6">
        <w:rPr>
          <w:rFonts w:asciiTheme="minorHAnsi" w:hAnsiTheme="minorHAnsi" w:cstheme="minorHAnsi"/>
          <w:b/>
          <w:bCs/>
        </w:rPr>
        <w:t>Activity Sheet</w:t>
      </w:r>
      <w:r w:rsidRPr="003517D6">
        <w:rPr>
          <w:rFonts w:asciiTheme="minorHAnsi" w:hAnsiTheme="minorHAnsi" w:cstheme="minorHAnsi"/>
          <w:b/>
          <w:bCs/>
        </w:rPr>
        <w:tab/>
        <w:t>Name</w:t>
      </w:r>
      <w:r w:rsidRPr="003517D6">
        <w:rPr>
          <w:rFonts w:asciiTheme="minorHAnsi" w:hAnsiTheme="minorHAnsi" w:cstheme="minorHAnsi"/>
          <w:b/>
          <w:bCs/>
          <w:u w:val="single"/>
        </w:rPr>
        <w:tab/>
      </w:r>
      <w:r w:rsidRPr="003517D6">
        <w:rPr>
          <w:rFonts w:asciiTheme="minorHAnsi" w:hAnsiTheme="minorHAnsi" w:cstheme="minorHAnsi"/>
          <w:b/>
          <w:bCs/>
        </w:rPr>
        <w:t xml:space="preserve"> Chapter 3, Lesson 1</w:t>
      </w:r>
    </w:p>
    <w:p w14:paraId="34B0E6E7" w14:textId="77777777" w:rsidR="003F1455" w:rsidRPr="003517D6" w:rsidRDefault="0027592B" w:rsidP="003517D6">
      <w:pPr>
        <w:pStyle w:val="BodyText"/>
        <w:tabs>
          <w:tab w:val="left" w:pos="6594"/>
          <w:tab w:val="left" w:pos="10159"/>
        </w:tabs>
        <w:ind w:left="115"/>
        <w:rPr>
          <w:rFonts w:asciiTheme="minorHAnsi" w:hAnsiTheme="minorHAnsi" w:cstheme="minorHAnsi"/>
          <w:b/>
          <w:bCs/>
        </w:rPr>
      </w:pPr>
      <w:r w:rsidRPr="003517D6">
        <w:rPr>
          <w:rFonts w:asciiTheme="minorHAnsi" w:hAnsiTheme="minorHAnsi" w:cstheme="minorHAnsi"/>
          <w:b/>
          <w:bCs/>
        </w:rPr>
        <w:t>What is Density?</w:t>
      </w:r>
      <w:r w:rsidRPr="003517D6">
        <w:rPr>
          <w:rFonts w:asciiTheme="minorHAnsi" w:hAnsiTheme="minorHAnsi" w:cstheme="minorHAnsi"/>
          <w:b/>
          <w:bCs/>
        </w:rPr>
        <w:tab/>
        <w:t xml:space="preserve">Date </w:t>
      </w:r>
      <w:r w:rsidRPr="003517D6">
        <w:rPr>
          <w:rFonts w:asciiTheme="minorHAnsi" w:hAnsiTheme="minorHAnsi" w:cstheme="minorHAnsi"/>
          <w:b/>
          <w:bCs/>
          <w:u w:val="single"/>
        </w:rPr>
        <w:t xml:space="preserve"> </w:t>
      </w:r>
      <w:r w:rsidRPr="003517D6">
        <w:rPr>
          <w:rFonts w:asciiTheme="minorHAnsi" w:hAnsiTheme="minorHAnsi" w:cstheme="minorHAnsi"/>
          <w:b/>
          <w:bCs/>
          <w:u w:val="single"/>
        </w:rPr>
        <w:tab/>
      </w:r>
    </w:p>
    <w:p w14:paraId="0196FE91" w14:textId="77777777" w:rsidR="003F1455" w:rsidRPr="003517D6" w:rsidRDefault="003F1455" w:rsidP="003517D6">
      <w:pPr>
        <w:pStyle w:val="BodyText"/>
        <w:rPr>
          <w:rFonts w:asciiTheme="minorHAnsi" w:hAnsiTheme="minorHAnsi" w:cstheme="minorHAnsi"/>
          <w:sz w:val="20"/>
        </w:rPr>
      </w:pPr>
    </w:p>
    <w:p w14:paraId="18B0C191" w14:textId="77777777" w:rsidR="003F1455" w:rsidRPr="003517D6" w:rsidRDefault="003F1455" w:rsidP="003517D6">
      <w:pPr>
        <w:pStyle w:val="BodyText"/>
        <w:spacing w:before="8"/>
        <w:rPr>
          <w:rFonts w:asciiTheme="minorHAnsi" w:hAnsiTheme="minorHAnsi" w:cstheme="minorHAnsi"/>
          <w:sz w:val="26"/>
        </w:rPr>
      </w:pPr>
    </w:p>
    <w:p w14:paraId="4FFE96B1" w14:textId="77777777" w:rsidR="003F1455" w:rsidRPr="003517D6" w:rsidRDefault="0027592B" w:rsidP="003517D6">
      <w:pPr>
        <w:pStyle w:val="Heading1"/>
        <w:spacing w:before="106"/>
        <w:rPr>
          <w:rFonts w:asciiTheme="minorHAnsi" w:hAnsiTheme="minorHAnsi" w:cstheme="minorHAnsi"/>
        </w:rPr>
      </w:pPr>
      <w:r w:rsidRPr="003517D6">
        <w:rPr>
          <w:rFonts w:asciiTheme="minorHAnsi" w:hAnsiTheme="minorHAnsi" w:cstheme="minorHAnsi"/>
        </w:rPr>
        <w:t>DEMONSTRATION</w:t>
      </w:r>
    </w:p>
    <w:p w14:paraId="74E7E06C" w14:textId="3122B9CF" w:rsidR="003F1455" w:rsidRPr="003517D6" w:rsidRDefault="0027592B" w:rsidP="003517D6">
      <w:pPr>
        <w:pStyle w:val="BodyText"/>
        <w:spacing w:before="325"/>
        <w:ind w:left="115" w:right="175"/>
        <w:rPr>
          <w:rFonts w:asciiTheme="minorHAnsi" w:hAnsiTheme="minorHAnsi" w:cstheme="minorHAnsi"/>
        </w:rPr>
      </w:pPr>
      <w:r w:rsidRPr="003517D6">
        <w:rPr>
          <w:rFonts w:asciiTheme="minorHAnsi" w:hAnsiTheme="minorHAnsi" w:cstheme="minorHAnsi"/>
        </w:rPr>
        <w:t>Your teacher placed a copper and an aluminum cube on a balance. Even though the cubes are the same size and shape, the copper has a greater mass than the aluminum. Both cubes are solid and are not hollowed out anywhere inside. The copper cube is made up of only copper atoms and the aluminum cube is made up of only aluminum atoms.</w:t>
      </w:r>
    </w:p>
    <w:p w14:paraId="7E9988C4" w14:textId="75E02914" w:rsidR="003F1455" w:rsidRPr="003517D6" w:rsidRDefault="00291092" w:rsidP="003517D6">
      <w:pPr>
        <w:pStyle w:val="BodyText"/>
        <w:spacing w:before="6"/>
        <w:rPr>
          <w:rFonts w:asciiTheme="minorHAnsi" w:hAnsiTheme="minorHAnsi" w:cstheme="minorHAnsi"/>
          <w:sz w:val="27"/>
        </w:rPr>
      </w:pPr>
      <w:r>
        <w:rPr>
          <w:noProof/>
        </w:rPr>
        <w:drawing>
          <wp:anchor distT="0" distB="0" distL="114300" distR="114300" simplePos="0" relativeHeight="251658241" behindDoc="1" locked="0" layoutInCell="1" allowOverlap="1" wp14:anchorId="45D4B8C3" wp14:editId="2BA31DD1">
            <wp:simplePos x="0" y="0"/>
            <wp:positionH relativeFrom="column">
              <wp:posOffset>4563110</wp:posOffset>
            </wp:positionH>
            <wp:positionV relativeFrom="paragraph">
              <wp:posOffset>88780</wp:posOffset>
            </wp:positionV>
            <wp:extent cx="2256155" cy="2256155"/>
            <wp:effectExtent l="19050" t="19050" r="10795" b="10795"/>
            <wp:wrapTight wrapText="bothSides">
              <wp:wrapPolygon edited="0">
                <wp:start x="-182" y="-182"/>
                <wp:lineTo x="-182" y="21521"/>
                <wp:lineTo x="21521" y="21521"/>
                <wp:lineTo x="21521" y="-182"/>
                <wp:lineTo x="-182" y="-182"/>
              </wp:wrapPolygon>
            </wp:wrapTight>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155" cy="2256155"/>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14:paraId="6320B904" w14:textId="6088A99F" w:rsidR="003F1455" w:rsidRPr="0091082E" w:rsidRDefault="0027592B" w:rsidP="003517D6">
      <w:pPr>
        <w:pStyle w:val="ListParagraph"/>
        <w:numPr>
          <w:ilvl w:val="0"/>
          <w:numId w:val="4"/>
        </w:numPr>
        <w:tabs>
          <w:tab w:val="left" w:pos="835"/>
        </w:tabs>
        <w:rPr>
          <w:rFonts w:asciiTheme="minorHAnsi" w:hAnsiTheme="minorHAnsi" w:cstheme="minorHAnsi"/>
          <w:b/>
          <w:bCs/>
          <w:sz w:val="28"/>
        </w:rPr>
      </w:pPr>
      <w:r w:rsidRPr="0091082E">
        <w:rPr>
          <w:rFonts w:asciiTheme="minorHAnsi" w:hAnsiTheme="minorHAnsi" w:cstheme="minorHAnsi"/>
          <w:b/>
          <w:bCs/>
          <w:sz w:val="28"/>
        </w:rPr>
        <w:t>Look at the drawing of the copper and aluminum cubes and their atoms.</w:t>
      </w:r>
    </w:p>
    <w:p w14:paraId="013EC3DF" w14:textId="77777777" w:rsidR="006F4CA3" w:rsidRPr="0091082E" w:rsidRDefault="006F4CA3" w:rsidP="006F4CA3">
      <w:pPr>
        <w:pStyle w:val="BodyText"/>
        <w:spacing w:before="3"/>
        <w:ind w:left="834" w:right="3420"/>
        <w:rPr>
          <w:rFonts w:asciiTheme="minorHAnsi" w:hAnsiTheme="minorHAnsi" w:cstheme="minorHAnsi"/>
          <w:b/>
          <w:bCs/>
        </w:rPr>
      </w:pPr>
      <w:r>
        <w:rPr>
          <w:rFonts w:asciiTheme="minorHAnsi" w:hAnsiTheme="minorHAnsi" w:cstheme="minorHAnsi"/>
          <w:b/>
          <w:bCs/>
        </w:rPr>
        <w:t xml:space="preserve">Copper and aluminum atoms are arranged the same way, but copper atoms are slightly larger than aluminum atoms. Therefore, there are fewer copper atoms in the copper cube than aluminum atoms in the aluminum cube. </w:t>
      </w:r>
    </w:p>
    <w:p w14:paraId="5FECE18E" w14:textId="77777777" w:rsidR="006F4CA3" w:rsidRPr="003517D6" w:rsidRDefault="006F4CA3" w:rsidP="006F4CA3">
      <w:pPr>
        <w:pStyle w:val="BodyText"/>
        <w:spacing w:before="9"/>
        <w:rPr>
          <w:rFonts w:asciiTheme="minorHAnsi" w:hAnsiTheme="minorHAnsi" w:cstheme="minorHAnsi"/>
          <w:sz w:val="27"/>
        </w:rPr>
      </w:pPr>
    </w:p>
    <w:p w14:paraId="1D95F07C" w14:textId="77777777" w:rsidR="006F4CA3" w:rsidRPr="003517D6" w:rsidRDefault="006F4CA3" w:rsidP="006F4CA3">
      <w:pPr>
        <w:pStyle w:val="BodyText"/>
        <w:spacing w:before="1"/>
        <w:ind w:left="834"/>
        <w:rPr>
          <w:rFonts w:asciiTheme="minorHAnsi" w:hAnsiTheme="minorHAnsi" w:cstheme="minorHAnsi"/>
        </w:rPr>
      </w:pPr>
      <w:r>
        <w:rPr>
          <w:rFonts w:asciiTheme="minorHAnsi" w:hAnsiTheme="minorHAnsi" w:cstheme="minorHAnsi"/>
          <w:b/>
        </w:rPr>
        <w:t>If there are fewer copper atoms in the cube, why does the copper cube weigh more than the aluminum cube?</w:t>
      </w:r>
    </w:p>
    <w:p w14:paraId="72441406" w14:textId="77777777" w:rsidR="00772520" w:rsidRPr="0091082E" w:rsidRDefault="00772520" w:rsidP="003517D6">
      <w:pPr>
        <w:pStyle w:val="BodyText"/>
        <w:spacing w:before="3"/>
        <w:ind w:left="834" w:right="4179"/>
        <w:rPr>
          <w:rFonts w:asciiTheme="minorHAnsi" w:hAnsiTheme="minorHAnsi" w:cstheme="minorHAnsi"/>
          <w:b/>
          <w:bCs/>
        </w:rPr>
      </w:pPr>
    </w:p>
    <w:p w14:paraId="4510C031" w14:textId="77777777" w:rsidR="003F1455" w:rsidRPr="003517D6" w:rsidRDefault="003F1455" w:rsidP="003517D6">
      <w:pPr>
        <w:pStyle w:val="BodyText"/>
        <w:rPr>
          <w:rFonts w:asciiTheme="minorHAnsi" w:hAnsiTheme="minorHAnsi" w:cstheme="minorHAnsi"/>
          <w:sz w:val="36"/>
        </w:rPr>
      </w:pPr>
    </w:p>
    <w:p w14:paraId="2EA9F1F1" w14:textId="77777777" w:rsidR="003F1455" w:rsidRPr="003517D6" w:rsidRDefault="003F1455" w:rsidP="003517D6">
      <w:pPr>
        <w:pStyle w:val="BodyText"/>
        <w:rPr>
          <w:rFonts w:asciiTheme="minorHAnsi" w:hAnsiTheme="minorHAnsi" w:cstheme="minorHAnsi"/>
          <w:sz w:val="36"/>
        </w:rPr>
      </w:pPr>
    </w:p>
    <w:p w14:paraId="48B371BC" w14:textId="77777777" w:rsidR="003F1455" w:rsidRPr="003517D6" w:rsidRDefault="003F1455" w:rsidP="003517D6">
      <w:pPr>
        <w:pStyle w:val="BodyText"/>
        <w:spacing w:before="7"/>
        <w:rPr>
          <w:rFonts w:asciiTheme="minorHAnsi" w:hAnsiTheme="minorHAnsi" w:cstheme="minorHAnsi"/>
          <w:sz w:val="41"/>
        </w:rPr>
      </w:pPr>
    </w:p>
    <w:p w14:paraId="271F0234" w14:textId="77777777" w:rsidR="003F1455" w:rsidRPr="0091082E" w:rsidRDefault="0027592B" w:rsidP="003517D6">
      <w:pPr>
        <w:pStyle w:val="ListParagraph"/>
        <w:numPr>
          <w:ilvl w:val="0"/>
          <w:numId w:val="4"/>
        </w:numPr>
        <w:tabs>
          <w:tab w:val="left" w:pos="835"/>
        </w:tabs>
        <w:ind w:right="323"/>
        <w:rPr>
          <w:rFonts w:asciiTheme="minorHAnsi" w:hAnsiTheme="minorHAnsi" w:cstheme="minorHAnsi"/>
          <w:b/>
          <w:bCs/>
          <w:sz w:val="28"/>
        </w:rPr>
      </w:pPr>
      <w:r w:rsidRPr="0091082E">
        <w:rPr>
          <w:rFonts w:asciiTheme="minorHAnsi" w:hAnsiTheme="minorHAnsi" w:cstheme="minorHAnsi"/>
          <w:b/>
          <w:bCs/>
          <w:sz w:val="28"/>
        </w:rPr>
        <w:t>The density of a substance like copper or aluminum is its mass divided by its volume (how much space it takes up).</w:t>
      </w:r>
    </w:p>
    <w:p w14:paraId="6BA4549D" w14:textId="77777777" w:rsidR="003F1455" w:rsidRPr="0091082E" w:rsidRDefault="0027592B" w:rsidP="003517D6">
      <w:pPr>
        <w:pStyle w:val="BodyText"/>
        <w:ind w:left="834"/>
        <w:rPr>
          <w:rFonts w:asciiTheme="minorHAnsi" w:hAnsiTheme="minorHAnsi" w:cstheme="minorHAnsi"/>
          <w:b/>
          <w:bCs/>
        </w:rPr>
      </w:pPr>
      <w:r w:rsidRPr="0091082E">
        <w:rPr>
          <w:rFonts w:asciiTheme="minorHAnsi" w:hAnsiTheme="minorHAnsi" w:cstheme="minorHAnsi"/>
          <w:b/>
          <w:bCs/>
        </w:rPr>
        <w:t>Density = mass/volume or D = m/v.</w:t>
      </w:r>
    </w:p>
    <w:p w14:paraId="1A4EEF11" w14:textId="77777777" w:rsidR="003F1455" w:rsidRPr="0091082E" w:rsidRDefault="003F1455" w:rsidP="003517D6">
      <w:pPr>
        <w:pStyle w:val="BodyText"/>
        <w:rPr>
          <w:rFonts w:asciiTheme="minorHAnsi" w:hAnsiTheme="minorHAnsi" w:cstheme="minorHAnsi"/>
          <w:b/>
          <w:bCs/>
          <w:sz w:val="27"/>
        </w:rPr>
      </w:pPr>
    </w:p>
    <w:p w14:paraId="61362588" w14:textId="3872F04A" w:rsidR="003F1455" w:rsidRPr="0091082E" w:rsidRDefault="0027592B" w:rsidP="003517D6">
      <w:pPr>
        <w:pStyle w:val="BodyText"/>
        <w:spacing w:before="1"/>
        <w:ind w:left="834" w:right="90"/>
        <w:rPr>
          <w:rFonts w:asciiTheme="minorHAnsi" w:hAnsiTheme="minorHAnsi" w:cstheme="minorHAnsi"/>
          <w:b/>
          <w:bCs/>
        </w:rPr>
      </w:pPr>
      <w:r w:rsidRPr="0091082E">
        <w:rPr>
          <w:rFonts w:asciiTheme="minorHAnsi" w:hAnsiTheme="minorHAnsi" w:cstheme="minorHAnsi"/>
          <w:b/>
          <w:bCs/>
        </w:rPr>
        <w:t>Which is more dense, copper or aluminum? How do</w:t>
      </w:r>
      <w:r w:rsidR="003517D6" w:rsidRPr="0091082E">
        <w:rPr>
          <w:rFonts w:asciiTheme="minorHAnsi" w:hAnsiTheme="minorHAnsi" w:cstheme="minorHAnsi"/>
          <w:b/>
          <w:bCs/>
        </w:rPr>
        <w:t xml:space="preserve"> </w:t>
      </w:r>
      <w:r w:rsidRPr="0091082E">
        <w:rPr>
          <w:rFonts w:asciiTheme="minorHAnsi" w:hAnsiTheme="minorHAnsi" w:cstheme="minorHAnsi"/>
          <w:b/>
          <w:bCs/>
        </w:rPr>
        <w:t>you know?</w:t>
      </w:r>
    </w:p>
    <w:p w14:paraId="754AC1BF" w14:textId="77777777" w:rsidR="003F1455" w:rsidRPr="003517D6" w:rsidRDefault="003F1455" w:rsidP="003517D6">
      <w:pPr>
        <w:rPr>
          <w:rFonts w:asciiTheme="minorHAnsi" w:hAnsiTheme="minorHAnsi" w:cstheme="minorHAnsi"/>
        </w:rPr>
        <w:sectPr w:rsidR="003F1455" w:rsidRPr="003517D6" w:rsidSect="003A5CEA">
          <w:footerReference w:type="even" r:id="rId11"/>
          <w:footerReference w:type="default" r:id="rId12"/>
          <w:type w:val="continuous"/>
          <w:pgSz w:w="12240" w:h="15840"/>
          <w:pgMar w:top="432" w:right="720" w:bottom="432" w:left="720" w:header="576" w:footer="576" w:gutter="0"/>
          <w:pgNumType w:start="1"/>
          <w:cols w:space="720"/>
          <w:docGrid w:linePitch="299"/>
        </w:sectPr>
      </w:pPr>
    </w:p>
    <w:p w14:paraId="5E928F0E" w14:textId="77777777" w:rsidR="003A5CEA" w:rsidRDefault="003A5CEA" w:rsidP="003517D6">
      <w:pPr>
        <w:pStyle w:val="BodyText"/>
        <w:spacing w:before="80"/>
        <w:ind w:left="115"/>
        <w:rPr>
          <w:rFonts w:asciiTheme="minorHAnsi" w:hAnsiTheme="minorHAnsi" w:cstheme="minorHAnsi"/>
        </w:rPr>
      </w:pPr>
    </w:p>
    <w:p w14:paraId="4FF7B971" w14:textId="52213246" w:rsidR="003F1455" w:rsidRPr="003517D6" w:rsidRDefault="0027592B" w:rsidP="003517D6">
      <w:pPr>
        <w:pStyle w:val="BodyText"/>
        <w:spacing w:before="80"/>
        <w:ind w:left="115"/>
        <w:rPr>
          <w:rFonts w:asciiTheme="minorHAnsi" w:hAnsiTheme="minorHAnsi" w:cstheme="minorHAnsi"/>
        </w:rPr>
      </w:pPr>
      <w:r w:rsidRPr="003517D6">
        <w:rPr>
          <w:rFonts w:asciiTheme="minorHAnsi" w:hAnsiTheme="minorHAnsi" w:cstheme="minorHAnsi"/>
        </w:rPr>
        <w:t>You saw an animation about how to find the volume, mass, and density of a cube.</w:t>
      </w:r>
    </w:p>
    <w:p w14:paraId="6D920408" w14:textId="77777777" w:rsidR="003F1455" w:rsidRPr="003517D6" w:rsidRDefault="003F1455" w:rsidP="003517D6">
      <w:pPr>
        <w:pStyle w:val="BodyText"/>
        <w:spacing w:before="1"/>
        <w:rPr>
          <w:rFonts w:asciiTheme="minorHAnsi" w:hAnsiTheme="minorHAnsi" w:cstheme="minorHAnsi"/>
          <w:sz w:val="27"/>
        </w:rPr>
      </w:pPr>
    </w:p>
    <w:p w14:paraId="15B19AE6" w14:textId="77777777" w:rsidR="003F1455" w:rsidRPr="0091082E" w:rsidRDefault="0027592B" w:rsidP="003517D6">
      <w:pPr>
        <w:pStyle w:val="ListParagraph"/>
        <w:numPr>
          <w:ilvl w:val="0"/>
          <w:numId w:val="4"/>
        </w:numPr>
        <w:tabs>
          <w:tab w:val="left" w:pos="835"/>
        </w:tabs>
        <w:rPr>
          <w:rFonts w:asciiTheme="minorHAnsi" w:hAnsiTheme="minorHAnsi" w:cstheme="minorHAnsi"/>
          <w:b/>
          <w:bCs/>
          <w:sz w:val="28"/>
        </w:rPr>
      </w:pPr>
      <w:r w:rsidRPr="0091082E">
        <w:rPr>
          <w:rFonts w:asciiTheme="minorHAnsi" w:hAnsiTheme="minorHAnsi" w:cstheme="minorHAnsi"/>
          <w:b/>
          <w:bCs/>
          <w:sz w:val="28"/>
        </w:rPr>
        <w:t>How do you find the volume of a cube?</w:t>
      </w:r>
    </w:p>
    <w:p w14:paraId="599023EC" w14:textId="77777777" w:rsidR="003F1455" w:rsidRPr="003517D6" w:rsidRDefault="003F1455" w:rsidP="003517D6">
      <w:pPr>
        <w:pStyle w:val="BodyText"/>
        <w:rPr>
          <w:rFonts w:asciiTheme="minorHAnsi" w:hAnsiTheme="minorHAnsi" w:cstheme="minorHAnsi"/>
          <w:sz w:val="36"/>
        </w:rPr>
      </w:pPr>
    </w:p>
    <w:p w14:paraId="09BF01AF" w14:textId="77777777" w:rsidR="003F1455" w:rsidRPr="003517D6" w:rsidRDefault="003F1455" w:rsidP="003517D6">
      <w:pPr>
        <w:pStyle w:val="BodyText"/>
        <w:rPr>
          <w:rFonts w:asciiTheme="minorHAnsi" w:hAnsiTheme="minorHAnsi" w:cstheme="minorHAnsi"/>
          <w:sz w:val="36"/>
        </w:rPr>
      </w:pPr>
    </w:p>
    <w:p w14:paraId="7FB04E18" w14:textId="77777777" w:rsidR="003F1455" w:rsidRPr="003517D6" w:rsidRDefault="003F1455" w:rsidP="003517D6">
      <w:pPr>
        <w:pStyle w:val="BodyText"/>
        <w:spacing w:before="2"/>
        <w:rPr>
          <w:rFonts w:asciiTheme="minorHAnsi" w:hAnsiTheme="minorHAnsi" w:cstheme="minorHAnsi"/>
          <w:sz w:val="41"/>
        </w:rPr>
      </w:pPr>
    </w:p>
    <w:p w14:paraId="29B0DF6A" w14:textId="77777777" w:rsidR="003F1455" w:rsidRPr="0091082E" w:rsidRDefault="0027592B" w:rsidP="003517D6">
      <w:pPr>
        <w:pStyle w:val="ListParagraph"/>
        <w:numPr>
          <w:ilvl w:val="0"/>
          <w:numId w:val="4"/>
        </w:numPr>
        <w:tabs>
          <w:tab w:val="left" w:pos="835"/>
        </w:tabs>
        <w:rPr>
          <w:rFonts w:asciiTheme="minorHAnsi" w:hAnsiTheme="minorHAnsi" w:cstheme="minorHAnsi"/>
          <w:b/>
          <w:bCs/>
          <w:sz w:val="28"/>
        </w:rPr>
      </w:pPr>
      <w:r w:rsidRPr="0091082E">
        <w:rPr>
          <w:rFonts w:asciiTheme="minorHAnsi" w:hAnsiTheme="minorHAnsi" w:cstheme="minorHAnsi"/>
          <w:b/>
          <w:bCs/>
          <w:sz w:val="28"/>
        </w:rPr>
        <w:t>How do you find the mass of a cube?</w:t>
      </w:r>
    </w:p>
    <w:p w14:paraId="0177A02E" w14:textId="77777777" w:rsidR="003F1455" w:rsidRPr="003517D6" w:rsidRDefault="003F1455" w:rsidP="003517D6">
      <w:pPr>
        <w:pStyle w:val="BodyText"/>
        <w:rPr>
          <w:rFonts w:asciiTheme="minorHAnsi" w:hAnsiTheme="minorHAnsi" w:cstheme="minorHAnsi"/>
          <w:sz w:val="36"/>
        </w:rPr>
      </w:pPr>
    </w:p>
    <w:p w14:paraId="6548C0CD" w14:textId="77777777" w:rsidR="003F1455" w:rsidRPr="003517D6" w:rsidRDefault="003F1455" w:rsidP="003517D6">
      <w:pPr>
        <w:pStyle w:val="BodyText"/>
        <w:rPr>
          <w:rFonts w:asciiTheme="minorHAnsi" w:hAnsiTheme="minorHAnsi" w:cstheme="minorHAnsi"/>
          <w:sz w:val="36"/>
        </w:rPr>
      </w:pPr>
    </w:p>
    <w:p w14:paraId="33196C3D" w14:textId="77777777" w:rsidR="003F1455" w:rsidRPr="003517D6" w:rsidRDefault="003F1455" w:rsidP="003517D6">
      <w:pPr>
        <w:pStyle w:val="BodyText"/>
        <w:spacing w:before="7"/>
        <w:rPr>
          <w:rFonts w:asciiTheme="minorHAnsi" w:hAnsiTheme="minorHAnsi" w:cstheme="minorHAnsi"/>
          <w:sz w:val="41"/>
        </w:rPr>
      </w:pPr>
    </w:p>
    <w:p w14:paraId="715A3773" w14:textId="77777777" w:rsidR="003F1455" w:rsidRPr="0091082E" w:rsidRDefault="0027592B" w:rsidP="003517D6">
      <w:pPr>
        <w:pStyle w:val="ListParagraph"/>
        <w:numPr>
          <w:ilvl w:val="0"/>
          <w:numId w:val="4"/>
        </w:numPr>
        <w:tabs>
          <w:tab w:val="left" w:pos="835"/>
        </w:tabs>
        <w:ind w:right="342"/>
        <w:rPr>
          <w:rFonts w:asciiTheme="minorHAnsi" w:hAnsiTheme="minorHAnsi" w:cstheme="minorHAnsi"/>
          <w:b/>
          <w:bCs/>
          <w:sz w:val="28"/>
        </w:rPr>
      </w:pPr>
      <w:r w:rsidRPr="0091082E">
        <w:rPr>
          <w:rFonts w:asciiTheme="minorHAnsi" w:hAnsiTheme="minorHAnsi" w:cstheme="minorHAnsi"/>
          <w:b/>
          <w:bCs/>
          <w:sz w:val="28"/>
        </w:rPr>
        <w:t>Once you know the volume and mass of a cube, how do you find the density of the cube?</w:t>
      </w:r>
    </w:p>
    <w:p w14:paraId="2D0E2812" w14:textId="77777777" w:rsidR="003F1455" w:rsidRPr="003517D6" w:rsidRDefault="003F1455" w:rsidP="003517D6">
      <w:pPr>
        <w:pStyle w:val="BodyText"/>
        <w:rPr>
          <w:rFonts w:asciiTheme="minorHAnsi" w:hAnsiTheme="minorHAnsi" w:cstheme="minorHAnsi"/>
          <w:sz w:val="36"/>
        </w:rPr>
      </w:pPr>
    </w:p>
    <w:p w14:paraId="13240698" w14:textId="77777777" w:rsidR="003F1455" w:rsidRPr="003517D6" w:rsidRDefault="003F1455" w:rsidP="003517D6">
      <w:pPr>
        <w:pStyle w:val="BodyText"/>
        <w:rPr>
          <w:rFonts w:asciiTheme="minorHAnsi" w:hAnsiTheme="minorHAnsi" w:cstheme="minorHAnsi"/>
          <w:sz w:val="36"/>
        </w:rPr>
      </w:pPr>
    </w:p>
    <w:p w14:paraId="681DB6B4" w14:textId="77777777" w:rsidR="003F1455" w:rsidRPr="003517D6" w:rsidRDefault="003F1455" w:rsidP="003517D6">
      <w:pPr>
        <w:pStyle w:val="BodyText"/>
        <w:rPr>
          <w:rFonts w:asciiTheme="minorHAnsi" w:hAnsiTheme="minorHAnsi" w:cstheme="minorHAnsi"/>
          <w:sz w:val="36"/>
        </w:rPr>
      </w:pPr>
    </w:p>
    <w:p w14:paraId="56F70E27" w14:textId="77777777" w:rsidR="003F1455" w:rsidRPr="003517D6" w:rsidRDefault="003F1455" w:rsidP="003517D6">
      <w:pPr>
        <w:pStyle w:val="BodyText"/>
        <w:spacing w:before="11"/>
        <w:rPr>
          <w:rFonts w:asciiTheme="minorHAnsi" w:hAnsiTheme="minorHAnsi" w:cstheme="minorHAnsi"/>
          <w:sz w:val="32"/>
        </w:rPr>
      </w:pPr>
    </w:p>
    <w:p w14:paraId="5C8D08C6" w14:textId="24F13339" w:rsidR="003257D3" w:rsidRPr="0091082E" w:rsidRDefault="0027592B" w:rsidP="003257D3">
      <w:pPr>
        <w:pStyle w:val="ListParagraph"/>
        <w:numPr>
          <w:ilvl w:val="0"/>
          <w:numId w:val="4"/>
        </w:numPr>
        <w:tabs>
          <w:tab w:val="left" w:pos="835"/>
        </w:tabs>
        <w:rPr>
          <w:rFonts w:asciiTheme="minorHAnsi" w:hAnsiTheme="minorHAnsi" w:cstheme="minorHAnsi"/>
          <w:b/>
          <w:bCs/>
          <w:sz w:val="28"/>
        </w:rPr>
      </w:pPr>
      <w:r w:rsidRPr="0091082E">
        <w:rPr>
          <w:rFonts w:asciiTheme="minorHAnsi" w:hAnsiTheme="minorHAnsi" w:cstheme="minorHAnsi"/>
          <w:b/>
          <w:bCs/>
          <w:sz w:val="28"/>
        </w:rPr>
        <w:t>Calculate the density of a cube using the following information:</w:t>
      </w:r>
    </w:p>
    <w:p w14:paraId="56012CFE" w14:textId="77777777" w:rsidR="003F1455" w:rsidRPr="0091082E" w:rsidRDefault="003F1455" w:rsidP="003517D6">
      <w:pPr>
        <w:pStyle w:val="BodyText"/>
        <w:spacing w:before="7"/>
        <w:rPr>
          <w:rFonts w:asciiTheme="minorHAnsi" w:hAnsiTheme="minorHAnsi" w:cstheme="minorHAnsi"/>
          <w:b/>
          <w:bCs/>
          <w:sz w:val="30"/>
        </w:rPr>
      </w:pPr>
    </w:p>
    <w:p w14:paraId="0627F806" w14:textId="77777777" w:rsidR="003F1455" w:rsidRPr="0091082E" w:rsidRDefault="0027592B" w:rsidP="003517D6">
      <w:pPr>
        <w:pStyle w:val="ListParagraph"/>
        <w:numPr>
          <w:ilvl w:val="1"/>
          <w:numId w:val="4"/>
        </w:numPr>
        <w:tabs>
          <w:tab w:val="left" w:pos="1465"/>
        </w:tabs>
        <w:ind w:hanging="271"/>
        <w:rPr>
          <w:rFonts w:asciiTheme="minorHAnsi" w:hAnsiTheme="minorHAnsi" w:cstheme="minorHAnsi"/>
          <w:b/>
          <w:bCs/>
          <w:sz w:val="28"/>
        </w:rPr>
      </w:pPr>
      <w:r w:rsidRPr="0091082E">
        <w:rPr>
          <w:rFonts w:asciiTheme="minorHAnsi" w:hAnsiTheme="minorHAnsi" w:cstheme="minorHAnsi"/>
          <w:b/>
          <w:bCs/>
          <w:sz w:val="28"/>
        </w:rPr>
        <w:t>Each side is 4 cm long.</w:t>
      </w:r>
    </w:p>
    <w:p w14:paraId="4662B94C" w14:textId="77777777" w:rsidR="003F1455" w:rsidRPr="0091082E" w:rsidRDefault="0027592B" w:rsidP="003517D6">
      <w:pPr>
        <w:pStyle w:val="ListParagraph"/>
        <w:numPr>
          <w:ilvl w:val="1"/>
          <w:numId w:val="4"/>
        </w:numPr>
        <w:tabs>
          <w:tab w:val="left" w:pos="1465"/>
        </w:tabs>
        <w:ind w:hanging="271"/>
        <w:rPr>
          <w:rFonts w:asciiTheme="minorHAnsi" w:hAnsiTheme="minorHAnsi" w:cstheme="minorHAnsi"/>
          <w:b/>
          <w:bCs/>
          <w:sz w:val="28"/>
        </w:rPr>
      </w:pPr>
      <w:r w:rsidRPr="0091082E">
        <w:rPr>
          <w:rFonts w:asciiTheme="minorHAnsi" w:hAnsiTheme="minorHAnsi" w:cstheme="minorHAnsi"/>
          <w:b/>
          <w:bCs/>
          <w:sz w:val="28"/>
        </w:rPr>
        <w:t>The mass of the cube is 128 g.</w:t>
      </w:r>
    </w:p>
    <w:p w14:paraId="546B7E83" w14:textId="77777777" w:rsidR="003F1455" w:rsidRPr="003517D6" w:rsidRDefault="003F1455" w:rsidP="003517D6">
      <w:pPr>
        <w:rPr>
          <w:rFonts w:asciiTheme="minorHAnsi" w:hAnsiTheme="minorHAnsi" w:cstheme="minorHAnsi"/>
          <w:sz w:val="28"/>
        </w:rPr>
        <w:sectPr w:rsidR="003F1455" w:rsidRPr="003517D6" w:rsidSect="004542B6">
          <w:pgSz w:w="12240" w:h="15840"/>
          <w:pgMar w:top="432" w:right="720" w:bottom="432" w:left="720" w:header="576" w:footer="576" w:gutter="0"/>
          <w:cols w:space="720"/>
          <w:docGrid w:linePitch="299"/>
        </w:sectPr>
      </w:pPr>
    </w:p>
    <w:p w14:paraId="3AE142A1" w14:textId="77777777" w:rsidR="003F1455" w:rsidRPr="003517D6" w:rsidRDefault="0027592B" w:rsidP="003517D6">
      <w:pPr>
        <w:pStyle w:val="Heading1"/>
        <w:spacing w:before="92"/>
        <w:rPr>
          <w:rFonts w:asciiTheme="minorHAnsi" w:hAnsiTheme="minorHAnsi" w:cstheme="minorHAnsi"/>
        </w:rPr>
      </w:pPr>
      <w:r w:rsidRPr="003517D6">
        <w:rPr>
          <w:rFonts w:asciiTheme="minorHAnsi" w:hAnsiTheme="minorHAnsi" w:cstheme="minorHAnsi"/>
        </w:rPr>
        <w:lastRenderedPageBreak/>
        <w:t>ACTIVITY</w:t>
      </w:r>
    </w:p>
    <w:p w14:paraId="6EC5E890" w14:textId="01602852" w:rsidR="003F1455" w:rsidRPr="003517D6" w:rsidRDefault="0027592B" w:rsidP="003517D6">
      <w:pPr>
        <w:pStyle w:val="BodyText"/>
        <w:spacing w:before="229"/>
        <w:ind w:left="115" w:right="265"/>
        <w:rPr>
          <w:rFonts w:asciiTheme="minorHAnsi" w:hAnsiTheme="minorHAnsi" w:cstheme="minorHAnsi"/>
        </w:rPr>
      </w:pPr>
      <w:r w:rsidRPr="003517D6">
        <w:rPr>
          <w:rFonts w:asciiTheme="minorHAnsi" w:hAnsiTheme="minorHAnsi" w:cstheme="minorHAnsi"/>
        </w:rPr>
        <w:t xml:space="preserve">Your group will work with eight cubes each with the same </w:t>
      </w:r>
      <w:r w:rsidR="003517D6" w:rsidRPr="003517D6">
        <w:rPr>
          <w:rFonts w:asciiTheme="minorHAnsi" w:hAnsiTheme="minorHAnsi" w:cstheme="minorHAnsi"/>
        </w:rPr>
        <w:t>volume but</w:t>
      </w:r>
      <w:r w:rsidRPr="003517D6">
        <w:rPr>
          <w:rFonts w:asciiTheme="minorHAnsi" w:hAnsiTheme="minorHAnsi" w:cstheme="minorHAnsi"/>
        </w:rPr>
        <w:t xml:space="preserve"> made of a different material. Carefully measure the mass of each cube and calculate the density. Then use density to correctly identify each of the 8 cubes.</w:t>
      </w:r>
    </w:p>
    <w:p w14:paraId="3977C07E" w14:textId="77777777" w:rsidR="003F1455" w:rsidRPr="003517D6" w:rsidRDefault="0027592B" w:rsidP="003517D6">
      <w:pPr>
        <w:pStyle w:val="Heading2"/>
        <w:spacing w:before="263"/>
        <w:rPr>
          <w:rFonts w:asciiTheme="minorHAnsi" w:hAnsiTheme="minorHAnsi" w:cstheme="minorHAnsi"/>
          <w:sz w:val="32"/>
          <w:szCs w:val="32"/>
        </w:rPr>
      </w:pPr>
      <w:r w:rsidRPr="003517D6">
        <w:rPr>
          <w:rFonts w:asciiTheme="minorHAnsi" w:hAnsiTheme="minorHAnsi" w:cstheme="minorHAnsi"/>
          <w:sz w:val="32"/>
          <w:szCs w:val="32"/>
        </w:rPr>
        <w:t>Question to investigate</w:t>
      </w:r>
    </w:p>
    <w:p w14:paraId="42207611" w14:textId="77777777" w:rsidR="003F1455" w:rsidRPr="003517D6" w:rsidRDefault="0027592B" w:rsidP="003517D6">
      <w:pPr>
        <w:pStyle w:val="BodyText"/>
        <w:spacing w:before="21"/>
        <w:ind w:left="834"/>
        <w:rPr>
          <w:rFonts w:asciiTheme="minorHAnsi" w:hAnsiTheme="minorHAnsi" w:cstheme="minorHAnsi"/>
          <w:sz w:val="32"/>
          <w:szCs w:val="32"/>
        </w:rPr>
      </w:pPr>
      <w:r w:rsidRPr="003517D6">
        <w:rPr>
          <w:rFonts w:asciiTheme="minorHAnsi" w:hAnsiTheme="minorHAnsi" w:cstheme="minorHAnsi"/>
          <w:sz w:val="32"/>
          <w:szCs w:val="32"/>
        </w:rPr>
        <w:t>Can you use density to identify eight cubes made of different materials?</w:t>
      </w:r>
    </w:p>
    <w:p w14:paraId="725E5146" w14:textId="77777777" w:rsidR="003F1455" w:rsidRPr="003517D6" w:rsidRDefault="0027592B" w:rsidP="003517D6">
      <w:pPr>
        <w:pStyle w:val="Heading2"/>
        <w:rPr>
          <w:rFonts w:asciiTheme="minorHAnsi" w:hAnsiTheme="minorHAnsi" w:cstheme="minorHAnsi"/>
        </w:rPr>
      </w:pPr>
      <w:r w:rsidRPr="003517D6">
        <w:rPr>
          <w:rFonts w:asciiTheme="minorHAnsi" w:hAnsiTheme="minorHAnsi" w:cstheme="minorHAnsi"/>
        </w:rPr>
        <w:t>Materials for the class</w:t>
      </w:r>
    </w:p>
    <w:p w14:paraId="2760E83C" w14:textId="77777777" w:rsidR="003F1455" w:rsidRPr="003517D6" w:rsidRDefault="0027592B" w:rsidP="003517D6">
      <w:pPr>
        <w:pStyle w:val="ListParagraph"/>
        <w:numPr>
          <w:ilvl w:val="0"/>
          <w:numId w:val="3"/>
        </w:numPr>
        <w:tabs>
          <w:tab w:val="left" w:pos="1465"/>
        </w:tabs>
        <w:spacing w:before="21"/>
        <w:ind w:hanging="271"/>
        <w:rPr>
          <w:rFonts w:asciiTheme="minorHAnsi" w:hAnsiTheme="minorHAnsi" w:cstheme="minorHAnsi"/>
          <w:sz w:val="28"/>
        </w:rPr>
      </w:pPr>
      <w:r w:rsidRPr="003517D6">
        <w:rPr>
          <w:rFonts w:asciiTheme="minorHAnsi" w:hAnsiTheme="minorHAnsi" w:cstheme="minorHAnsi"/>
          <w:sz w:val="28"/>
        </w:rPr>
        <w:t>Set of eight cubes of equal volume</w:t>
      </w:r>
    </w:p>
    <w:p w14:paraId="4BBA1EBD" w14:textId="77777777" w:rsidR="003F1455" w:rsidRPr="003517D6" w:rsidRDefault="0027592B" w:rsidP="003517D6">
      <w:pPr>
        <w:pStyle w:val="ListParagraph"/>
        <w:numPr>
          <w:ilvl w:val="0"/>
          <w:numId w:val="3"/>
        </w:numPr>
        <w:tabs>
          <w:tab w:val="left" w:pos="1465"/>
        </w:tabs>
        <w:spacing w:before="21"/>
        <w:ind w:hanging="271"/>
        <w:rPr>
          <w:rFonts w:asciiTheme="minorHAnsi" w:hAnsiTheme="minorHAnsi" w:cstheme="minorHAnsi"/>
          <w:sz w:val="28"/>
        </w:rPr>
      </w:pPr>
      <w:r w:rsidRPr="003517D6">
        <w:rPr>
          <w:rFonts w:asciiTheme="minorHAnsi" w:hAnsiTheme="minorHAnsi" w:cstheme="minorHAnsi"/>
          <w:sz w:val="28"/>
        </w:rPr>
        <w:t>Calculator</w:t>
      </w:r>
    </w:p>
    <w:p w14:paraId="3E3A0370" w14:textId="77777777" w:rsidR="003F1455" w:rsidRPr="003517D6" w:rsidRDefault="0027592B" w:rsidP="003517D6">
      <w:pPr>
        <w:pStyle w:val="Heading2"/>
        <w:rPr>
          <w:rFonts w:asciiTheme="minorHAnsi" w:hAnsiTheme="minorHAnsi" w:cstheme="minorHAnsi"/>
        </w:rPr>
      </w:pPr>
      <w:r w:rsidRPr="003517D6">
        <w:rPr>
          <w:rFonts w:asciiTheme="minorHAnsi" w:hAnsiTheme="minorHAnsi" w:cstheme="minorHAnsi"/>
        </w:rPr>
        <w:t>Teacher preparation</w:t>
      </w:r>
    </w:p>
    <w:p w14:paraId="52A2C42A" w14:textId="77777777" w:rsidR="003F1455" w:rsidRPr="003517D6" w:rsidRDefault="0027592B" w:rsidP="003517D6">
      <w:pPr>
        <w:pStyle w:val="BodyText"/>
        <w:spacing w:before="21"/>
        <w:ind w:left="834" w:right="158"/>
        <w:rPr>
          <w:rFonts w:asciiTheme="minorHAnsi" w:hAnsiTheme="minorHAnsi" w:cstheme="minorHAnsi"/>
        </w:rPr>
      </w:pPr>
      <w:r w:rsidRPr="003517D6">
        <w:rPr>
          <w:rFonts w:asciiTheme="minorHAnsi" w:hAnsiTheme="minorHAnsi" w:cstheme="minorHAnsi"/>
        </w:rPr>
        <w:t>Use a piece of masking tape and a permanent marker to mark the eight cubes with the letters A–H.</w:t>
      </w:r>
    </w:p>
    <w:p w14:paraId="494C6F5A" w14:textId="77777777" w:rsidR="003F1455" w:rsidRPr="003517D6" w:rsidRDefault="0027592B" w:rsidP="003517D6">
      <w:pPr>
        <w:pStyle w:val="Heading2"/>
        <w:spacing w:before="237"/>
        <w:rPr>
          <w:rFonts w:asciiTheme="minorHAnsi" w:hAnsiTheme="minorHAnsi" w:cstheme="minorHAnsi"/>
        </w:rPr>
      </w:pPr>
      <w:r w:rsidRPr="003517D6">
        <w:rPr>
          <w:rFonts w:asciiTheme="minorHAnsi" w:hAnsiTheme="minorHAnsi" w:cstheme="minorHAnsi"/>
        </w:rPr>
        <w:t>Materials for each group</w:t>
      </w:r>
    </w:p>
    <w:p w14:paraId="14589F59" w14:textId="77777777" w:rsidR="003F1455" w:rsidRPr="003517D6" w:rsidRDefault="0027592B" w:rsidP="003517D6">
      <w:pPr>
        <w:pStyle w:val="ListParagraph"/>
        <w:numPr>
          <w:ilvl w:val="0"/>
          <w:numId w:val="3"/>
        </w:numPr>
        <w:tabs>
          <w:tab w:val="left" w:pos="1465"/>
        </w:tabs>
        <w:spacing w:before="21"/>
        <w:ind w:hanging="271"/>
        <w:rPr>
          <w:rFonts w:asciiTheme="minorHAnsi" w:hAnsiTheme="minorHAnsi" w:cstheme="minorHAnsi"/>
          <w:sz w:val="28"/>
        </w:rPr>
      </w:pPr>
      <w:r w:rsidRPr="003517D6">
        <w:rPr>
          <w:rFonts w:asciiTheme="minorHAnsi" w:hAnsiTheme="minorHAnsi" w:cstheme="minorHAnsi"/>
          <w:sz w:val="28"/>
        </w:rPr>
        <w:t>Cubes marked A–H that you will share with other groups</w:t>
      </w:r>
    </w:p>
    <w:p w14:paraId="26E5D008" w14:textId="77777777" w:rsidR="003F1455" w:rsidRPr="003517D6" w:rsidRDefault="0027592B" w:rsidP="003517D6">
      <w:pPr>
        <w:pStyle w:val="ListParagraph"/>
        <w:numPr>
          <w:ilvl w:val="0"/>
          <w:numId w:val="3"/>
        </w:numPr>
        <w:tabs>
          <w:tab w:val="left" w:pos="1465"/>
        </w:tabs>
        <w:spacing w:before="21"/>
        <w:ind w:hanging="271"/>
        <w:rPr>
          <w:rFonts w:asciiTheme="minorHAnsi" w:hAnsiTheme="minorHAnsi" w:cstheme="minorHAnsi"/>
          <w:sz w:val="28"/>
        </w:rPr>
      </w:pPr>
      <w:r w:rsidRPr="003517D6">
        <w:rPr>
          <w:rFonts w:asciiTheme="minorHAnsi" w:hAnsiTheme="minorHAnsi" w:cstheme="minorHAnsi"/>
          <w:sz w:val="28"/>
        </w:rPr>
        <w:t>Balance that can measure in grams</w:t>
      </w:r>
    </w:p>
    <w:p w14:paraId="596A8D4F" w14:textId="77777777" w:rsidR="003F1455" w:rsidRPr="003517D6" w:rsidRDefault="0027592B" w:rsidP="003517D6">
      <w:pPr>
        <w:pStyle w:val="ListParagraph"/>
        <w:numPr>
          <w:ilvl w:val="0"/>
          <w:numId w:val="3"/>
        </w:numPr>
        <w:tabs>
          <w:tab w:val="left" w:pos="1465"/>
        </w:tabs>
        <w:spacing w:before="21"/>
        <w:ind w:hanging="271"/>
        <w:rPr>
          <w:rFonts w:asciiTheme="minorHAnsi" w:hAnsiTheme="minorHAnsi" w:cstheme="minorHAnsi"/>
          <w:sz w:val="28"/>
        </w:rPr>
      </w:pPr>
      <w:r w:rsidRPr="003517D6">
        <w:rPr>
          <w:rFonts w:asciiTheme="minorHAnsi" w:hAnsiTheme="minorHAnsi" w:cstheme="minorHAnsi"/>
          <w:sz w:val="28"/>
        </w:rPr>
        <w:t>Calculator</w:t>
      </w:r>
    </w:p>
    <w:p w14:paraId="67BBF7B3" w14:textId="77777777" w:rsidR="003F1455" w:rsidRPr="003517D6" w:rsidRDefault="0027592B" w:rsidP="003517D6">
      <w:pPr>
        <w:pStyle w:val="Heading2"/>
        <w:rPr>
          <w:rFonts w:asciiTheme="minorHAnsi" w:hAnsiTheme="minorHAnsi" w:cstheme="minorHAnsi"/>
        </w:rPr>
      </w:pPr>
      <w:r w:rsidRPr="003517D6">
        <w:rPr>
          <w:rFonts w:asciiTheme="minorHAnsi" w:hAnsiTheme="minorHAnsi" w:cstheme="minorHAnsi"/>
        </w:rPr>
        <w:t>Procedure</w:t>
      </w:r>
    </w:p>
    <w:p w14:paraId="311A6C5D" w14:textId="77777777" w:rsidR="003F1455" w:rsidRPr="003517D6" w:rsidRDefault="0027592B" w:rsidP="001F581F">
      <w:pPr>
        <w:pStyle w:val="ListParagraph"/>
        <w:numPr>
          <w:ilvl w:val="0"/>
          <w:numId w:val="2"/>
        </w:numPr>
        <w:tabs>
          <w:tab w:val="left" w:pos="1285"/>
        </w:tabs>
        <w:spacing w:before="21" w:after="100" w:afterAutospacing="1"/>
        <w:rPr>
          <w:rFonts w:asciiTheme="minorHAnsi" w:hAnsiTheme="minorHAnsi" w:cstheme="minorHAnsi"/>
          <w:sz w:val="28"/>
        </w:rPr>
      </w:pPr>
      <w:r w:rsidRPr="003517D6">
        <w:rPr>
          <w:rFonts w:asciiTheme="minorHAnsi" w:hAnsiTheme="minorHAnsi" w:cstheme="minorHAnsi"/>
          <w:sz w:val="28"/>
        </w:rPr>
        <w:t>The volume of each cube is given in the chart. It is 15.6 cm</w:t>
      </w:r>
      <w:r w:rsidRPr="003517D6">
        <w:rPr>
          <w:rFonts w:asciiTheme="minorHAnsi" w:hAnsiTheme="minorHAnsi" w:cstheme="minorHAnsi"/>
          <w:sz w:val="28"/>
          <w:szCs w:val="28"/>
          <w:vertAlign w:val="superscript"/>
        </w:rPr>
        <w:t>3</w:t>
      </w:r>
      <w:r w:rsidRPr="003517D6">
        <w:rPr>
          <w:rFonts w:asciiTheme="minorHAnsi" w:hAnsiTheme="minorHAnsi" w:cstheme="minorHAnsi"/>
          <w:sz w:val="28"/>
        </w:rPr>
        <w:t>.</w:t>
      </w:r>
    </w:p>
    <w:p w14:paraId="5DBBF98F" w14:textId="77777777" w:rsidR="003F1455" w:rsidRPr="003517D6" w:rsidRDefault="0027592B" w:rsidP="001F581F">
      <w:pPr>
        <w:pStyle w:val="ListParagraph"/>
        <w:numPr>
          <w:ilvl w:val="0"/>
          <w:numId w:val="2"/>
        </w:numPr>
        <w:tabs>
          <w:tab w:val="left" w:pos="1286"/>
        </w:tabs>
        <w:spacing w:before="65" w:after="100" w:afterAutospacing="1"/>
        <w:ind w:left="1285" w:right="290"/>
        <w:rPr>
          <w:rFonts w:asciiTheme="minorHAnsi" w:hAnsiTheme="minorHAnsi" w:cstheme="minorHAnsi"/>
          <w:sz w:val="28"/>
        </w:rPr>
      </w:pPr>
      <w:r w:rsidRPr="003517D6">
        <w:rPr>
          <w:rFonts w:asciiTheme="minorHAnsi" w:hAnsiTheme="minorHAnsi" w:cstheme="minorHAnsi"/>
          <w:sz w:val="28"/>
        </w:rPr>
        <w:t>Find the mass in grams of each cube using a scale or balance. Record this mass in the chart.</w:t>
      </w:r>
    </w:p>
    <w:p w14:paraId="0F61D19F" w14:textId="77777777" w:rsidR="003F1455" w:rsidRPr="003517D6" w:rsidRDefault="0027592B" w:rsidP="001F581F">
      <w:pPr>
        <w:pStyle w:val="ListParagraph"/>
        <w:numPr>
          <w:ilvl w:val="0"/>
          <w:numId w:val="2"/>
        </w:numPr>
        <w:tabs>
          <w:tab w:val="left" w:pos="1286"/>
        </w:tabs>
        <w:spacing w:before="41" w:after="100" w:afterAutospacing="1"/>
        <w:ind w:left="1285" w:hanging="362"/>
        <w:rPr>
          <w:rFonts w:asciiTheme="minorHAnsi" w:hAnsiTheme="minorHAnsi" w:cstheme="minorHAnsi"/>
          <w:sz w:val="28"/>
        </w:rPr>
      </w:pPr>
      <w:r w:rsidRPr="003517D6">
        <w:rPr>
          <w:rFonts w:asciiTheme="minorHAnsi" w:hAnsiTheme="minorHAnsi" w:cstheme="minorHAnsi"/>
          <w:sz w:val="28"/>
        </w:rPr>
        <w:t>Trade cubes with other groups until you have measured the mass of all eight cubes</w:t>
      </w:r>
    </w:p>
    <w:p w14:paraId="36B37F1A" w14:textId="77777777" w:rsidR="003F1455" w:rsidRPr="003517D6" w:rsidRDefault="0027592B" w:rsidP="001F581F">
      <w:pPr>
        <w:pStyle w:val="ListParagraph"/>
        <w:numPr>
          <w:ilvl w:val="0"/>
          <w:numId w:val="2"/>
        </w:numPr>
        <w:tabs>
          <w:tab w:val="left" w:pos="1286"/>
        </w:tabs>
        <w:spacing w:before="64" w:after="100" w:afterAutospacing="1"/>
        <w:ind w:left="1285" w:hanging="362"/>
        <w:rPr>
          <w:rFonts w:asciiTheme="minorHAnsi" w:hAnsiTheme="minorHAnsi" w:cstheme="minorHAnsi"/>
          <w:sz w:val="28"/>
        </w:rPr>
      </w:pPr>
      <w:r w:rsidRPr="003517D6">
        <w:rPr>
          <w:rFonts w:asciiTheme="minorHAnsi" w:hAnsiTheme="minorHAnsi" w:cstheme="minorHAnsi"/>
          <w:sz w:val="28"/>
        </w:rPr>
        <w:t>Calculate the density using the formula D = m/v and record it in the chart.</w:t>
      </w:r>
    </w:p>
    <w:p w14:paraId="25F0D3EB" w14:textId="77777777" w:rsidR="003F1455" w:rsidRPr="003517D6" w:rsidRDefault="003F1455" w:rsidP="003517D6">
      <w:pPr>
        <w:pStyle w:val="BodyText"/>
        <w:spacing w:before="3"/>
        <w:rPr>
          <w:rFonts w:asciiTheme="minorHAnsi" w:hAnsiTheme="minorHAnsi" w:cstheme="minorHAnsi"/>
          <w:sz w:val="14"/>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2"/>
        <w:gridCol w:w="2093"/>
        <w:gridCol w:w="1931"/>
        <w:gridCol w:w="2012"/>
        <w:gridCol w:w="2012"/>
      </w:tblGrid>
      <w:tr w:rsidR="003517D6" w:rsidRPr="003517D6" w14:paraId="57CD7F79" w14:textId="77777777" w:rsidTr="00B870E0">
        <w:trPr>
          <w:trHeight w:val="399"/>
        </w:trPr>
        <w:tc>
          <w:tcPr>
            <w:tcW w:w="2012" w:type="dxa"/>
            <w:shd w:val="clear" w:color="auto" w:fill="D1D3D4"/>
          </w:tcPr>
          <w:p w14:paraId="22FE9632" w14:textId="77777777" w:rsidR="003F1455" w:rsidRPr="003517D6" w:rsidRDefault="0027592B" w:rsidP="003517D6">
            <w:pPr>
              <w:pStyle w:val="TableParagraph"/>
              <w:spacing w:before="53"/>
              <w:ind w:left="221" w:right="201"/>
              <w:jc w:val="left"/>
              <w:rPr>
                <w:rFonts w:asciiTheme="minorHAnsi" w:hAnsiTheme="minorHAnsi" w:cstheme="minorHAnsi"/>
                <w:b/>
                <w:sz w:val="28"/>
              </w:rPr>
            </w:pPr>
            <w:r w:rsidRPr="003517D6">
              <w:rPr>
                <w:rFonts w:asciiTheme="minorHAnsi" w:hAnsiTheme="minorHAnsi" w:cstheme="minorHAnsi"/>
                <w:b/>
                <w:sz w:val="28"/>
              </w:rPr>
              <w:t>Sample</w:t>
            </w:r>
          </w:p>
        </w:tc>
        <w:tc>
          <w:tcPr>
            <w:tcW w:w="2093" w:type="dxa"/>
            <w:shd w:val="clear" w:color="auto" w:fill="D1D3D4"/>
          </w:tcPr>
          <w:p w14:paraId="1BD4BC01" w14:textId="77777777" w:rsidR="003F1455" w:rsidRPr="003517D6" w:rsidRDefault="0027592B" w:rsidP="003517D6">
            <w:pPr>
              <w:pStyle w:val="TableParagraph"/>
              <w:spacing w:before="53"/>
              <w:ind w:left="221" w:right="202"/>
              <w:jc w:val="left"/>
              <w:rPr>
                <w:rFonts w:asciiTheme="minorHAnsi" w:hAnsiTheme="minorHAnsi" w:cstheme="minorHAnsi"/>
                <w:b/>
                <w:sz w:val="28"/>
              </w:rPr>
            </w:pPr>
            <w:r w:rsidRPr="003517D6">
              <w:rPr>
                <w:rFonts w:asciiTheme="minorHAnsi" w:hAnsiTheme="minorHAnsi" w:cstheme="minorHAnsi"/>
                <w:b/>
                <w:sz w:val="28"/>
              </w:rPr>
              <w:t>Volume (</w:t>
            </w:r>
            <w:r w:rsidRPr="003517D6">
              <w:rPr>
                <w:rFonts w:asciiTheme="minorHAnsi" w:hAnsiTheme="minorHAnsi" w:cstheme="minorHAnsi"/>
                <w:b/>
                <w:sz w:val="28"/>
                <w:szCs w:val="28"/>
              </w:rPr>
              <w:t>cm</w:t>
            </w:r>
            <w:r w:rsidRPr="003517D6">
              <w:rPr>
                <w:rFonts w:asciiTheme="minorHAnsi" w:hAnsiTheme="minorHAnsi" w:cstheme="minorHAnsi"/>
                <w:b/>
                <w:sz w:val="28"/>
                <w:szCs w:val="28"/>
                <w:vertAlign w:val="superscript"/>
              </w:rPr>
              <w:t>3</w:t>
            </w:r>
            <w:r w:rsidRPr="003517D6">
              <w:rPr>
                <w:rFonts w:asciiTheme="minorHAnsi" w:hAnsiTheme="minorHAnsi" w:cstheme="minorHAnsi"/>
                <w:b/>
                <w:sz w:val="28"/>
              </w:rPr>
              <w:t>)</w:t>
            </w:r>
          </w:p>
        </w:tc>
        <w:tc>
          <w:tcPr>
            <w:tcW w:w="1931" w:type="dxa"/>
            <w:shd w:val="clear" w:color="auto" w:fill="D1D3D4"/>
          </w:tcPr>
          <w:p w14:paraId="4B3D42E9" w14:textId="77777777" w:rsidR="003F1455" w:rsidRPr="003517D6" w:rsidRDefault="0027592B" w:rsidP="003517D6">
            <w:pPr>
              <w:pStyle w:val="TableParagraph"/>
              <w:spacing w:before="53"/>
              <w:ind w:left="521"/>
              <w:jc w:val="left"/>
              <w:rPr>
                <w:rFonts w:asciiTheme="minorHAnsi" w:hAnsiTheme="minorHAnsi" w:cstheme="minorHAnsi"/>
                <w:b/>
                <w:sz w:val="28"/>
              </w:rPr>
            </w:pPr>
            <w:r w:rsidRPr="003517D6">
              <w:rPr>
                <w:rFonts w:asciiTheme="minorHAnsi" w:hAnsiTheme="minorHAnsi" w:cstheme="minorHAnsi"/>
                <w:b/>
                <w:sz w:val="28"/>
              </w:rPr>
              <w:t>Mass (g)</w:t>
            </w:r>
          </w:p>
        </w:tc>
        <w:tc>
          <w:tcPr>
            <w:tcW w:w="2012" w:type="dxa"/>
            <w:shd w:val="clear" w:color="auto" w:fill="D1D3D4"/>
          </w:tcPr>
          <w:p w14:paraId="083CC89A" w14:textId="77777777" w:rsidR="003F1455" w:rsidRPr="003517D6" w:rsidRDefault="0027592B" w:rsidP="003517D6">
            <w:pPr>
              <w:pStyle w:val="TableParagraph"/>
              <w:spacing w:before="53"/>
              <w:ind w:left="99"/>
              <w:jc w:val="left"/>
              <w:rPr>
                <w:rFonts w:asciiTheme="minorHAnsi" w:hAnsiTheme="minorHAnsi" w:cstheme="minorHAnsi"/>
                <w:b/>
                <w:sz w:val="28"/>
              </w:rPr>
            </w:pPr>
            <w:r w:rsidRPr="003517D6">
              <w:rPr>
                <w:rFonts w:asciiTheme="minorHAnsi" w:hAnsiTheme="minorHAnsi" w:cstheme="minorHAnsi"/>
                <w:b/>
                <w:sz w:val="28"/>
              </w:rPr>
              <w:t>Density (g/cm</w:t>
            </w:r>
            <w:r w:rsidRPr="003517D6">
              <w:rPr>
                <w:rFonts w:asciiTheme="minorHAnsi" w:hAnsiTheme="minorHAnsi" w:cstheme="minorHAnsi"/>
                <w:b/>
                <w:sz w:val="28"/>
                <w:szCs w:val="40"/>
                <w:vertAlign w:val="superscript"/>
              </w:rPr>
              <w:t>3</w:t>
            </w:r>
            <w:r w:rsidRPr="003517D6">
              <w:rPr>
                <w:rFonts w:asciiTheme="minorHAnsi" w:hAnsiTheme="minorHAnsi" w:cstheme="minorHAnsi"/>
                <w:b/>
                <w:sz w:val="28"/>
              </w:rPr>
              <w:t>)</w:t>
            </w:r>
          </w:p>
        </w:tc>
        <w:tc>
          <w:tcPr>
            <w:tcW w:w="2012" w:type="dxa"/>
            <w:shd w:val="clear" w:color="auto" w:fill="D1D3D4"/>
          </w:tcPr>
          <w:p w14:paraId="1EE87B43" w14:textId="77777777" w:rsidR="003F1455" w:rsidRPr="003517D6" w:rsidRDefault="0027592B" w:rsidP="003517D6">
            <w:pPr>
              <w:pStyle w:val="TableParagraph"/>
              <w:spacing w:before="53"/>
              <w:ind w:left="543"/>
              <w:jc w:val="left"/>
              <w:rPr>
                <w:rFonts w:asciiTheme="minorHAnsi" w:hAnsiTheme="minorHAnsi" w:cstheme="minorHAnsi"/>
                <w:b/>
                <w:sz w:val="28"/>
              </w:rPr>
            </w:pPr>
            <w:r w:rsidRPr="003517D6">
              <w:rPr>
                <w:rFonts w:asciiTheme="minorHAnsi" w:hAnsiTheme="minorHAnsi" w:cstheme="minorHAnsi"/>
                <w:b/>
                <w:sz w:val="28"/>
              </w:rPr>
              <w:t>Material</w:t>
            </w:r>
          </w:p>
        </w:tc>
      </w:tr>
      <w:tr w:rsidR="003517D6" w:rsidRPr="003517D6" w14:paraId="37B27C2C" w14:textId="77777777" w:rsidTr="00B870E0">
        <w:trPr>
          <w:trHeight w:val="478"/>
        </w:trPr>
        <w:tc>
          <w:tcPr>
            <w:tcW w:w="2012" w:type="dxa"/>
          </w:tcPr>
          <w:p w14:paraId="01A01F66" w14:textId="77777777" w:rsidR="003F1455" w:rsidRPr="003517D6" w:rsidRDefault="0027592B" w:rsidP="003517D6">
            <w:pPr>
              <w:pStyle w:val="TableParagraph"/>
              <w:spacing w:before="93"/>
              <w:ind w:left="19"/>
              <w:jc w:val="left"/>
              <w:rPr>
                <w:rFonts w:asciiTheme="minorHAnsi" w:hAnsiTheme="minorHAnsi" w:cstheme="minorHAnsi"/>
                <w:sz w:val="28"/>
              </w:rPr>
            </w:pPr>
            <w:r w:rsidRPr="003517D6">
              <w:rPr>
                <w:rFonts w:asciiTheme="minorHAnsi" w:hAnsiTheme="minorHAnsi" w:cstheme="minorHAnsi"/>
                <w:sz w:val="28"/>
              </w:rPr>
              <w:t>A</w:t>
            </w:r>
          </w:p>
        </w:tc>
        <w:tc>
          <w:tcPr>
            <w:tcW w:w="2093" w:type="dxa"/>
          </w:tcPr>
          <w:p w14:paraId="76E148BE" w14:textId="77777777" w:rsidR="003F1455" w:rsidRPr="003517D6" w:rsidRDefault="0027592B" w:rsidP="003517D6">
            <w:pPr>
              <w:pStyle w:val="TableParagraph"/>
              <w:spacing w:before="93"/>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3BB0A62C"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02E3C2D3"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76B5CE26"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47A19464" w14:textId="77777777" w:rsidTr="00B870E0">
        <w:trPr>
          <w:trHeight w:val="438"/>
        </w:trPr>
        <w:tc>
          <w:tcPr>
            <w:tcW w:w="2012" w:type="dxa"/>
          </w:tcPr>
          <w:p w14:paraId="555271D5" w14:textId="77777777" w:rsidR="003F1455" w:rsidRPr="003517D6" w:rsidRDefault="0027592B" w:rsidP="003517D6">
            <w:pPr>
              <w:pStyle w:val="TableParagraph"/>
              <w:spacing w:before="73"/>
              <w:ind w:left="19"/>
              <w:jc w:val="left"/>
              <w:rPr>
                <w:rFonts w:asciiTheme="minorHAnsi" w:hAnsiTheme="minorHAnsi" w:cstheme="minorHAnsi"/>
                <w:sz w:val="28"/>
              </w:rPr>
            </w:pPr>
            <w:r w:rsidRPr="003517D6">
              <w:rPr>
                <w:rFonts w:asciiTheme="minorHAnsi" w:hAnsiTheme="minorHAnsi" w:cstheme="minorHAnsi"/>
                <w:sz w:val="28"/>
              </w:rPr>
              <w:t>B</w:t>
            </w:r>
          </w:p>
        </w:tc>
        <w:tc>
          <w:tcPr>
            <w:tcW w:w="2093" w:type="dxa"/>
          </w:tcPr>
          <w:p w14:paraId="56E5EE04" w14:textId="77777777" w:rsidR="003F1455" w:rsidRPr="003517D6" w:rsidRDefault="0027592B" w:rsidP="003517D6">
            <w:pPr>
              <w:pStyle w:val="TableParagraph"/>
              <w:spacing w:before="73"/>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4DE8F009"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7C4D6846"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40A651EC"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4B30693D" w14:textId="77777777" w:rsidTr="00B870E0">
        <w:trPr>
          <w:trHeight w:val="461"/>
        </w:trPr>
        <w:tc>
          <w:tcPr>
            <w:tcW w:w="2012" w:type="dxa"/>
          </w:tcPr>
          <w:p w14:paraId="1CC68903" w14:textId="77777777" w:rsidR="003F1455" w:rsidRPr="003517D6" w:rsidRDefault="0027592B" w:rsidP="003517D6">
            <w:pPr>
              <w:pStyle w:val="TableParagraph"/>
              <w:spacing w:before="84"/>
              <w:ind w:left="19"/>
              <w:jc w:val="left"/>
              <w:rPr>
                <w:rFonts w:asciiTheme="minorHAnsi" w:hAnsiTheme="minorHAnsi" w:cstheme="minorHAnsi"/>
                <w:sz w:val="28"/>
              </w:rPr>
            </w:pPr>
            <w:r w:rsidRPr="003517D6">
              <w:rPr>
                <w:rFonts w:asciiTheme="minorHAnsi" w:hAnsiTheme="minorHAnsi" w:cstheme="minorHAnsi"/>
                <w:sz w:val="28"/>
              </w:rPr>
              <w:t>C</w:t>
            </w:r>
          </w:p>
        </w:tc>
        <w:tc>
          <w:tcPr>
            <w:tcW w:w="2093" w:type="dxa"/>
          </w:tcPr>
          <w:p w14:paraId="0782F2EA" w14:textId="77777777" w:rsidR="003F1455" w:rsidRPr="003517D6" w:rsidRDefault="0027592B" w:rsidP="003517D6">
            <w:pPr>
              <w:pStyle w:val="TableParagraph"/>
              <w:spacing w:before="84"/>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45AD9EAC"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30AD1802"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7B7ED14D"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0616E1D2" w14:textId="77777777" w:rsidTr="00B870E0">
        <w:trPr>
          <w:trHeight w:val="470"/>
        </w:trPr>
        <w:tc>
          <w:tcPr>
            <w:tcW w:w="2012" w:type="dxa"/>
          </w:tcPr>
          <w:p w14:paraId="1B422327" w14:textId="77777777" w:rsidR="003F1455" w:rsidRPr="003517D6" w:rsidRDefault="0027592B" w:rsidP="003517D6">
            <w:pPr>
              <w:pStyle w:val="TableParagraph"/>
              <w:spacing w:before="89"/>
              <w:ind w:left="19"/>
              <w:jc w:val="left"/>
              <w:rPr>
                <w:rFonts w:asciiTheme="minorHAnsi" w:hAnsiTheme="minorHAnsi" w:cstheme="minorHAnsi"/>
                <w:sz w:val="28"/>
              </w:rPr>
            </w:pPr>
            <w:r w:rsidRPr="003517D6">
              <w:rPr>
                <w:rFonts w:asciiTheme="minorHAnsi" w:hAnsiTheme="minorHAnsi" w:cstheme="minorHAnsi"/>
                <w:sz w:val="28"/>
              </w:rPr>
              <w:t>D</w:t>
            </w:r>
          </w:p>
        </w:tc>
        <w:tc>
          <w:tcPr>
            <w:tcW w:w="2093" w:type="dxa"/>
          </w:tcPr>
          <w:p w14:paraId="534B486A" w14:textId="77777777" w:rsidR="003F1455" w:rsidRPr="003517D6" w:rsidRDefault="0027592B" w:rsidP="003517D6">
            <w:pPr>
              <w:pStyle w:val="TableParagraph"/>
              <w:spacing w:before="89"/>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0A25DBA9"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69688B01"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6AA9906F"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462E04FC" w14:textId="77777777" w:rsidTr="00B870E0">
        <w:trPr>
          <w:trHeight w:val="412"/>
        </w:trPr>
        <w:tc>
          <w:tcPr>
            <w:tcW w:w="2012" w:type="dxa"/>
          </w:tcPr>
          <w:p w14:paraId="36E1F38E" w14:textId="77777777" w:rsidR="003F1455" w:rsidRPr="003517D6" w:rsidRDefault="0027592B" w:rsidP="003517D6">
            <w:pPr>
              <w:pStyle w:val="TableParagraph"/>
              <w:spacing w:before="59"/>
              <w:ind w:left="19"/>
              <w:jc w:val="left"/>
              <w:rPr>
                <w:rFonts w:asciiTheme="minorHAnsi" w:hAnsiTheme="minorHAnsi" w:cstheme="minorHAnsi"/>
                <w:sz w:val="28"/>
              </w:rPr>
            </w:pPr>
            <w:r w:rsidRPr="003517D6">
              <w:rPr>
                <w:rFonts w:asciiTheme="minorHAnsi" w:hAnsiTheme="minorHAnsi" w:cstheme="minorHAnsi"/>
                <w:sz w:val="28"/>
              </w:rPr>
              <w:t>E</w:t>
            </w:r>
          </w:p>
        </w:tc>
        <w:tc>
          <w:tcPr>
            <w:tcW w:w="2093" w:type="dxa"/>
          </w:tcPr>
          <w:p w14:paraId="15496641" w14:textId="77777777" w:rsidR="003F1455" w:rsidRPr="003517D6" w:rsidRDefault="0027592B" w:rsidP="003517D6">
            <w:pPr>
              <w:pStyle w:val="TableParagraph"/>
              <w:spacing w:before="59"/>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3BE49305"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4AE904A0"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686357D9"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40CB412F" w14:textId="77777777" w:rsidTr="00B870E0">
        <w:trPr>
          <w:trHeight w:val="480"/>
        </w:trPr>
        <w:tc>
          <w:tcPr>
            <w:tcW w:w="2012" w:type="dxa"/>
          </w:tcPr>
          <w:p w14:paraId="6E8219A0" w14:textId="77777777" w:rsidR="003F1455" w:rsidRPr="003517D6" w:rsidRDefault="0027592B" w:rsidP="003517D6">
            <w:pPr>
              <w:pStyle w:val="TableParagraph"/>
              <w:spacing w:before="94"/>
              <w:ind w:left="19"/>
              <w:jc w:val="left"/>
              <w:rPr>
                <w:rFonts w:asciiTheme="minorHAnsi" w:hAnsiTheme="minorHAnsi" w:cstheme="minorHAnsi"/>
                <w:sz w:val="28"/>
              </w:rPr>
            </w:pPr>
            <w:r w:rsidRPr="003517D6">
              <w:rPr>
                <w:rFonts w:asciiTheme="minorHAnsi" w:hAnsiTheme="minorHAnsi" w:cstheme="minorHAnsi"/>
                <w:sz w:val="28"/>
              </w:rPr>
              <w:t>F</w:t>
            </w:r>
          </w:p>
        </w:tc>
        <w:tc>
          <w:tcPr>
            <w:tcW w:w="2093" w:type="dxa"/>
          </w:tcPr>
          <w:p w14:paraId="101E066A" w14:textId="77777777" w:rsidR="003F1455" w:rsidRPr="003517D6" w:rsidRDefault="0027592B" w:rsidP="003517D6">
            <w:pPr>
              <w:pStyle w:val="TableParagraph"/>
              <w:spacing w:before="94"/>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6AE8CA93"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7FB060D6"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2C7FE043"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7FBA0A8E" w14:textId="77777777" w:rsidTr="00B870E0">
        <w:trPr>
          <w:trHeight w:val="500"/>
        </w:trPr>
        <w:tc>
          <w:tcPr>
            <w:tcW w:w="2012" w:type="dxa"/>
          </w:tcPr>
          <w:p w14:paraId="50906F8E" w14:textId="77777777" w:rsidR="003F1455" w:rsidRPr="003517D6" w:rsidRDefault="0027592B" w:rsidP="003517D6">
            <w:pPr>
              <w:pStyle w:val="TableParagraph"/>
              <w:spacing w:before="103"/>
              <w:ind w:left="19"/>
              <w:jc w:val="left"/>
              <w:rPr>
                <w:rFonts w:asciiTheme="minorHAnsi" w:hAnsiTheme="minorHAnsi" w:cstheme="minorHAnsi"/>
                <w:sz w:val="28"/>
              </w:rPr>
            </w:pPr>
            <w:r w:rsidRPr="003517D6">
              <w:rPr>
                <w:rFonts w:asciiTheme="minorHAnsi" w:hAnsiTheme="minorHAnsi" w:cstheme="minorHAnsi"/>
                <w:sz w:val="28"/>
              </w:rPr>
              <w:t>G</w:t>
            </w:r>
          </w:p>
        </w:tc>
        <w:tc>
          <w:tcPr>
            <w:tcW w:w="2093" w:type="dxa"/>
          </w:tcPr>
          <w:p w14:paraId="50147F5D" w14:textId="77777777" w:rsidR="003F1455" w:rsidRPr="003517D6" w:rsidRDefault="0027592B" w:rsidP="003517D6">
            <w:pPr>
              <w:pStyle w:val="TableParagraph"/>
              <w:spacing w:before="103"/>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3D66F863"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3253D37E"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54E56755" w14:textId="77777777" w:rsidR="003F1455" w:rsidRPr="003517D6" w:rsidRDefault="003F1455" w:rsidP="003517D6">
            <w:pPr>
              <w:pStyle w:val="TableParagraph"/>
              <w:jc w:val="left"/>
              <w:rPr>
                <w:rFonts w:asciiTheme="minorHAnsi" w:hAnsiTheme="minorHAnsi" w:cstheme="minorHAnsi"/>
                <w:sz w:val="26"/>
              </w:rPr>
            </w:pPr>
          </w:p>
        </w:tc>
      </w:tr>
      <w:tr w:rsidR="003517D6" w:rsidRPr="003517D6" w14:paraId="068B4572" w14:textId="77777777" w:rsidTr="00B870E0">
        <w:trPr>
          <w:trHeight w:val="462"/>
        </w:trPr>
        <w:tc>
          <w:tcPr>
            <w:tcW w:w="2012" w:type="dxa"/>
          </w:tcPr>
          <w:p w14:paraId="1F33F242" w14:textId="77777777" w:rsidR="003F1455" w:rsidRPr="003517D6" w:rsidRDefault="0027592B" w:rsidP="003517D6">
            <w:pPr>
              <w:pStyle w:val="TableParagraph"/>
              <w:spacing w:before="85"/>
              <w:ind w:left="19"/>
              <w:jc w:val="left"/>
              <w:rPr>
                <w:rFonts w:asciiTheme="minorHAnsi" w:hAnsiTheme="minorHAnsi" w:cstheme="minorHAnsi"/>
                <w:sz w:val="28"/>
              </w:rPr>
            </w:pPr>
            <w:r w:rsidRPr="003517D6">
              <w:rPr>
                <w:rFonts w:asciiTheme="minorHAnsi" w:hAnsiTheme="minorHAnsi" w:cstheme="minorHAnsi"/>
                <w:sz w:val="28"/>
              </w:rPr>
              <w:t>H</w:t>
            </w:r>
          </w:p>
        </w:tc>
        <w:tc>
          <w:tcPr>
            <w:tcW w:w="2093" w:type="dxa"/>
          </w:tcPr>
          <w:p w14:paraId="26E18D71" w14:textId="77777777" w:rsidR="003F1455" w:rsidRPr="003517D6" w:rsidRDefault="0027592B" w:rsidP="003517D6">
            <w:pPr>
              <w:pStyle w:val="TableParagraph"/>
              <w:spacing w:before="85"/>
              <w:ind w:left="221" w:right="202"/>
              <w:jc w:val="left"/>
              <w:rPr>
                <w:rFonts w:asciiTheme="minorHAnsi" w:hAnsiTheme="minorHAnsi" w:cstheme="minorHAnsi"/>
                <w:sz w:val="28"/>
              </w:rPr>
            </w:pPr>
            <w:r w:rsidRPr="003517D6">
              <w:rPr>
                <w:rFonts w:asciiTheme="minorHAnsi" w:hAnsiTheme="minorHAnsi" w:cstheme="minorHAnsi"/>
                <w:sz w:val="28"/>
              </w:rPr>
              <w:t>15.6</w:t>
            </w:r>
          </w:p>
        </w:tc>
        <w:tc>
          <w:tcPr>
            <w:tcW w:w="1931" w:type="dxa"/>
          </w:tcPr>
          <w:p w14:paraId="35FBFC1F"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1F040376" w14:textId="77777777" w:rsidR="003F1455" w:rsidRPr="003517D6" w:rsidRDefault="003F1455" w:rsidP="003517D6">
            <w:pPr>
              <w:pStyle w:val="TableParagraph"/>
              <w:jc w:val="left"/>
              <w:rPr>
                <w:rFonts w:asciiTheme="minorHAnsi" w:hAnsiTheme="minorHAnsi" w:cstheme="minorHAnsi"/>
                <w:sz w:val="26"/>
              </w:rPr>
            </w:pPr>
          </w:p>
        </w:tc>
        <w:tc>
          <w:tcPr>
            <w:tcW w:w="2012" w:type="dxa"/>
          </w:tcPr>
          <w:p w14:paraId="7805834E" w14:textId="77777777" w:rsidR="003F1455" w:rsidRPr="003517D6" w:rsidRDefault="003F1455" w:rsidP="003517D6">
            <w:pPr>
              <w:pStyle w:val="TableParagraph"/>
              <w:jc w:val="left"/>
              <w:rPr>
                <w:rFonts w:asciiTheme="minorHAnsi" w:hAnsiTheme="minorHAnsi" w:cstheme="minorHAnsi"/>
                <w:sz w:val="26"/>
              </w:rPr>
            </w:pPr>
          </w:p>
        </w:tc>
      </w:tr>
    </w:tbl>
    <w:p w14:paraId="27F3CE81" w14:textId="77777777" w:rsidR="003F1455" w:rsidRPr="003517D6" w:rsidRDefault="003F1455" w:rsidP="003517D6">
      <w:pPr>
        <w:rPr>
          <w:rFonts w:asciiTheme="minorHAnsi" w:hAnsiTheme="minorHAnsi" w:cstheme="minorHAnsi"/>
          <w:sz w:val="26"/>
        </w:rPr>
        <w:sectPr w:rsidR="003F1455" w:rsidRPr="003517D6" w:rsidSect="004542B6">
          <w:pgSz w:w="12240" w:h="15840"/>
          <w:pgMar w:top="432" w:right="720" w:bottom="432" w:left="720" w:header="576" w:footer="576" w:gutter="0"/>
          <w:cols w:space="720"/>
          <w:docGrid w:linePitch="299"/>
        </w:sectPr>
      </w:pPr>
    </w:p>
    <w:p w14:paraId="4F45E528" w14:textId="2ED217B3" w:rsidR="003F1455" w:rsidRPr="0091082E" w:rsidRDefault="0027592B" w:rsidP="000D690A">
      <w:pPr>
        <w:pStyle w:val="BodyText"/>
        <w:numPr>
          <w:ilvl w:val="0"/>
          <w:numId w:val="4"/>
        </w:numPr>
        <w:spacing w:before="88"/>
        <w:ind w:right="158"/>
        <w:rPr>
          <w:rFonts w:asciiTheme="minorHAnsi" w:hAnsiTheme="minorHAnsi" w:cstheme="minorHAnsi"/>
          <w:b/>
          <w:bCs/>
        </w:rPr>
      </w:pPr>
      <w:r w:rsidRPr="0091082E">
        <w:rPr>
          <w:rFonts w:asciiTheme="minorHAnsi" w:hAnsiTheme="minorHAnsi" w:cstheme="minorHAnsi"/>
          <w:b/>
          <w:bCs/>
        </w:rPr>
        <w:lastRenderedPageBreak/>
        <w:t>Compare the value you found for density with the given value in the chart below to identify which cube is made out of which material. Write the name of the material in your chart for cubes A–H.</w:t>
      </w:r>
    </w:p>
    <w:p w14:paraId="47751582" w14:textId="77777777" w:rsidR="003F1455" w:rsidRPr="003517D6" w:rsidRDefault="003F1455" w:rsidP="003517D6">
      <w:pPr>
        <w:pStyle w:val="BodyText"/>
        <w:rPr>
          <w:rFonts w:asciiTheme="minorHAnsi" w:hAnsiTheme="minorHAnsi" w:cstheme="minorHAnsi"/>
          <w:sz w:val="20"/>
        </w:rPr>
      </w:pPr>
    </w:p>
    <w:p w14:paraId="71C6FE3B" w14:textId="77777777" w:rsidR="003F1455" w:rsidRPr="003517D6" w:rsidRDefault="003F1455" w:rsidP="003517D6">
      <w:pPr>
        <w:pStyle w:val="BodyText"/>
        <w:spacing w:before="1" w:after="1"/>
        <w:rPr>
          <w:rFonts w:asciiTheme="minorHAnsi" w:hAnsiTheme="minorHAnsi" w:cstheme="minorHAnsi"/>
          <w:sz w:val="12"/>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30"/>
        <w:gridCol w:w="5030"/>
      </w:tblGrid>
      <w:tr w:rsidR="003517D6" w:rsidRPr="003517D6" w14:paraId="02D157FC" w14:textId="77777777" w:rsidTr="00B870E0">
        <w:trPr>
          <w:trHeight w:val="469"/>
        </w:trPr>
        <w:tc>
          <w:tcPr>
            <w:tcW w:w="5030" w:type="dxa"/>
            <w:shd w:val="clear" w:color="auto" w:fill="D1D3D4"/>
          </w:tcPr>
          <w:p w14:paraId="7A140DBF" w14:textId="77777777" w:rsidR="003F1455" w:rsidRPr="003517D6" w:rsidRDefault="0027592B" w:rsidP="003517D6">
            <w:pPr>
              <w:pStyle w:val="TableParagraph"/>
              <w:spacing w:before="88"/>
              <w:ind w:left="878" w:right="858"/>
              <w:jc w:val="left"/>
              <w:rPr>
                <w:rFonts w:asciiTheme="minorHAnsi" w:hAnsiTheme="minorHAnsi" w:cstheme="minorHAnsi"/>
                <w:b/>
                <w:sz w:val="28"/>
              </w:rPr>
            </w:pPr>
            <w:r w:rsidRPr="003517D6">
              <w:rPr>
                <w:rFonts w:asciiTheme="minorHAnsi" w:hAnsiTheme="minorHAnsi" w:cstheme="minorHAnsi"/>
                <w:b/>
                <w:sz w:val="28"/>
              </w:rPr>
              <w:t>Material</w:t>
            </w:r>
          </w:p>
        </w:tc>
        <w:tc>
          <w:tcPr>
            <w:tcW w:w="5030" w:type="dxa"/>
            <w:shd w:val="clear" w:color="auto" w:fill="D1D3D4"/>
          </w:tcPr>
          <w:p w14:paraId="6E606360" w14:textId="77777777" w:rsidR="003F1455" w:rsidRPr="003517D6" w:rsidRDefault="0027592B" w:rsidP="003517D6">
            <w:pPr>
              <w:pStyle w:val="TableParagraph"/>
              <w:spacing w:before="88"/>
              <w:ind w:left="878" w:right="858"/>
              <w:jc w:val="left"/>
              <w:rPr>
                <w:rFonts w:asciiTheme="minorHAnsi" w:hAnsiTheme="minorHAnsi" w:cstheme="minorHAnsi"/>
                <w:b/>
                <w:sz w:val="28"/>
              </w:rPr>
            </w:pPr>
            <w:r w:rsidRPr="003517D6">
              <w:rPr>
                <w:rFonts w:asciiTheme="minorHAnsi" w:hAnsiTheme="minorHAnsi" w:cstheme="minorHAnsi"/>
                <w:b/>
                <w:sz w:val="28"/>
              </w:rPr>
              <w:t>Approximate Density (g/cm</w:t>
            </w:r>
            <w:r w:rsidRPr="003517D6">
              <w:rPr>
                <w:rFonts w:asciiTheme="minorHAnsi" w:hAnsiTheme="minorHAnsi" w:cstheme="minorHAnsi"/>
                <w:b/>
                <w:sz w:val="28"/>
                <w:szCs w:val="40"/>
                <w:vertAlign w:val="superscript"/>
              </w:rPr>
              <w:t>3</w:t>
            </w:r>
            <w:r w:rsidRPr="003517D6">
              <w:rPr>
                <w:rFonts w:asciiTheme="minorHAnsi" w:hAnsiTheme="minorHAnsi" w:cstheme="minorHAnsi"/>
                <w:b/>
                <w:sz w:val="28"/>
              </w:rPr>
              <w:t>)</w:t>
            </w:r>
          </w:p>
        </w:tc>
      </w:tr>
      <w:tr w:rsidR="003517D6" w:rsidRPr="003517D6" w14:paraId="330D5935" w14:textId="77777777" w:rsidTr="00B870E0">
        <w:trPr>
          <w:trHeight w:val="403"/>
        </w:trPr>
        <w:tc>
          <w:tcPr>
            <w:tcW w:w="5030" w:type="dxa"/>
          </w:tcPr>
          <w:p w14:paraId="342906A2" w14:textId="77777777" w:rsidR="003F1455" w:rsidRPr="003517D6" w:rsidRDefault="0027592B" w:rsidP="003517D6">
            <w:pPr>
              <w:pStyle w:val="TableParagraph"/>
              <w:spacing w:before="55"/>
              <w:ind w:left="878" w:right="858"/>
              <w:jc w:val="left"/>
              <w:rPr>
                <w:rFonts w:asciiTheme="minorHAnsi" w:hAnsiTheme="minorHAnsi" w:cstheme="minorHAnsi"/>
                <w:sz w:val="28"/>
              </w:rPr>
            </w:pPr>
            <w:r w:rsidRPr="003517D6">
              <w:rPr>
                <w:rFonts w:asciiTheme="minorHAnsi" w:hAnsiTheme="minorHAnsi" w:cstheme="minorHAnsi"/>
                <w:sz w:val="28"/>
              </w:rPr>
              <w:t>Aluminum</w:t>
            </w:r>
          </w:p>
        </w:tc>
        <w:tc>
          <w:tcPr>
            <w:tcW w:w="5030" w:type="dxa"/>
          </w:tcPr>
          <w:p w14:paraId="24F05583" w14:textId="77777777" w:rsidR="003F1455" w:rsidRPr="003517D6" w:rsidRDefault="0027592B" w:rsidP="003517D6">
            <w:pPr>
              <w:pStyle w:val="TableParagraph"/>
              <w:spacing w:before="55"/>
              <w:ind w:left="878" w:right="858"/>
              <w:jc w:val="left"/>
              <w:rPr>
                <w:rFonts w:asciiTheme="minorHAnsi" w:hAnsiTheme="minorHAnsi" w:cstheme="minorHAnsi"/>
                <w:sz w:val="28"/>
              </w:rPr>
            </w:pPr>
            <w:r w:rsidRPr="003517D6">
              <w:rPr>
                <w:rFonts w:asciiTheme="minorHAnsi" w:hAnsiTheme="minorHAnsi" w:cstheme="minorHAnsi"/>
                <w:sz w:val="28"/>
              </w:rPr>
              <w:t>2.9</w:t>
            </w:r>
          </w:p>
        </w:tc>
      </w:tr>
      <w:tr w:rsidR="003517D6" w:rsidRPr="003517D6" w14:paraId="0E7E8108" w14:textId="77777777" w:rsidTr="00B870E0">
        <w:trPr>
          <w:trHeight w:val="402"/>
        </w:trPr>
        <w:tc>
          <w:tcPr>
            <w:tcW w:w="5030" w:type="dxa"/>
          </w:tcPr>
          <w:p w14:paraId="22241F32" w14:textId="77777777" w:rsidR="003F1455" w:rsidRPr="003517D6" w:rsidRDefault="0027592B" w:rsidP="003517D6">
            <w:pPr>
              <w:pStyle w:val="TableParagraph"/>
              <w:spacing w:before="54"/>
              <w:ind w:left="878" w:right="858"/>
              <w:jc w:val="left"/>
              <w:rPr>
                <w:rFonts w:asciiTheme="minorHAnsi" w:hAnsiTheme="minorHAnsi" w:cstheme="minorHAnsi"/>
                <w:sz w:val="28"/>
              </w:rPr>
            </w:pPr>
            <w:r w:rsidRPr="003517D6">
              <w:rPr>
                <w:rFonts w:asciiTheme="minorHAnsi" w:hAnsiTheme="minorHAnsi" w:cstheme="minorHAnsi"/>
                <w:sz w:val="28"/>
              </w:rPr>
              <w:t>Brass</w:t>
            </w:r>
          </w:p>
        </w:tc>
        <w:tc>
          <w:tcPr>
            <w:tcW w:w="5030" w:type="dxa"/>
          </w:tcPr>
          <w:p w14:paraId="5ECD8BF1" w14:textId="77777777" w:rsidR="003F1455" w:rsidRPr="003517D6" w:rsidRDefault="0027592B" w:rsidP="003517D6">
            <w:pPr>
              <w:pStyle w:val="TableParagraph"/>
              <w:spacing w:before="54"/>
              <w:ind w:left="878" w:right="858"/>
              <w:jc w:val="left"/>
              <w:rPr>
                <w:rFonts w:asciiTheme="minorHAnsi" w:hAnsiTheme="minorHAnsi" w:cstheme="minorHAnsi"/>
                <w:sz w:val="28"/>
              </w:rPr>
            </w:pPr>
            <w:r w:rsidRPr="003517D6">
              <w:rPr>
                <w:rFonts w:asciiTheme="minorHAnsi" w:hAnsiTheme="minorHAnsi" w:cstheme="minorHAnsi"/>
                <w:sz w:val="28"/>
              </w:rPr>
              <w:t>8.8</w:t>
            </w:r>
          </w:p>
        </w:tc>
      </w:tr>
      <w:tr w:rsidR="003517D6" w:rsidRPr="003517D6" w14:paraId="03E4285A" w14:textId="77777777" w:rsidTr="00B870E0">
        <w:trPr>
          <w:trHeight w:val="427"/>
        </w:trPr>
        <w:tc>
          <w:tcPr>
            <w:tcW w:w="5030" w:type="dxa"/>
          </w:tcPr>
          <w:p w14:paraId="2628D9A3" w14:textId="77777777" w:rsidR="003F1455" w:rsidRPr="003517D6" w:rsidRDefault="0027592B" w:rsidP="003517D6">
            <w:pPr>
              <w:pStyle w:val="TableParagraph"/>
              <w:spacing w:before="67"/>
              <w:ind w:left="878" w:right="858"/>
              <w:jc w:val="left"/>
              <w:rPr>
                <w:rFonts w:asciiTheme="minorHAnsi" w:hAnsiTheme="minorHAnsi" w:cstheme="minorHAnsi"/>
                <w:sz w:val="28"/>
              </w:rPr>
            </w:pPr>
            <w:r w:rsidRPr="003517D6">
              <w:rPr>
                <w:rFonts w:asciiTheme="minorHAnsi" w:hAnsiTheme="minorHAnsi" w:cstheme="minorHAnsi"/>
                <w:sz w:val="28"/>
              </w:rPr>
              <w:t>Copper</w:t>
            </w:r>
          </w:p>
        </w:tc>
        <w:tc>
          <w:tcPr>
            <w:tcW w:w="5030" w:type="dxa"/>
          </w:tcPr>
          <w:p w14:paraId="083211DE" w14:textId="77777777" w:rsidR="003F1455" w:rsidRPr="003517D6" w:rsidRDefault="0027592B" w:rsidP="003517D6">
            <w:pPr>
              <w:pStyle w:val="TableParagraph"/>
              <w:spacing w:before="67"/>
              <w:ind w:left="878" w:right="858"/>
              <w:jc w:val="left"/>
              <w:rPr>
                <w:rFonts w:asciiTheme="minorHAnsi" w:hAnsiTheme="minorHAnsi" w:cstheme="minorHAnsi"/>
                <w:sz w:val="28"/>
              </w:rPr>
            </w:pPr>
            <w:r w:rsidRPr="003517D6">
              <w:rPr>
                <w:rFonts w:asciiTheme="minorHAnsi" w:hAnsiTheme="minorHAnsi" w:cstheme="minorHAnsi"/>
                <w:sz w:val="28"/>
              </w:rPr>
              <w:t>9.3</w:t>
            </w:r>
          </w:p>
        </w:tc>
      </w:tr>
      <w:tr w:rsidR="003517D6" w:rsidRPr="003517D6" w14:paraId="4DD46DF2" w14:textId="77777777" w:rsidTr="00B870E0">
        <w:trPr>
          <w:trHeight w:val="399"/>
        </w:trPr>
        <w:tc>
          <w:tcPr>
            <w:tcW w:w="5030" w:type="dxa"/>
          </w:tcPr>
          <w:p w14:paraId="62ECA8BC" w14:textId="77777777" w:rsidR="003F1455" w:rsidRPr="003517D6" w:rsidRDefault="0027592B" w:rsidP="003517D6">
            <w:pPr>
              <w:pStyle w:val="TableParagraph"/>
              <w:spacing w:before="53"/>
              <w:ind w:left="878" w:right="858"/>
              <w:jc w:val="left"/>
              <w:rPr>
                <w:rFonts w:asciiTheme="minorHAnsi" w:hAnsiTheme="minorHAnsi" w:cstheme="minorHAnsi"/>
                <w:sz w:val="28"/>
              </w:rPr>
            </w:pPr>
            <w:r w:rsidRPr="003517D6">
              <w:rPr>
                <w:rFonts w:asciiTheme="minorHAnsi" w:hAnsiTheme="minorHAnsi" w:cstheme="minorHAnsi"/>
                <w:sz w:val="28"/>
              </w:rPr>
              <w:t>Steel</w:t>
            </w:r>
          </w:p>
        </w:tc>
        <w:tc>
          <w:tcPr>
            <w:tcW w:w="5030" w:type="dxa"/>
          </w:tcPr>
          <w:p w14:paraId="2C121C4D" w14:textId="77777777" w:rsidR="003F1455" w:rsidRPr="003517D6" w:rsidRDefault="0027592B" w:rsidP="003517D6">
            <w:pPr>
              <w:pStyle w:val="TableParagraph"/>
              <w:spacing w:before="53"/>
              <w:ind w:left="878" w:right="858"/>
              <w:jc w:val="left"/>
              <w:rPr>
                <w:rFonts w:asciiTheme="minorHAnsi" w:hAnsiTheme="minorHAnsi" w:cstheme="minorHAnsi"/>
                <w:sz w:val="28"/>
              </w:rPr>
            </w:pPr>
            <w:r w:rsidRPr="003517D6">
              <w:rPr>
                <w:rFonts w:asciiTheme="minorHAnsi" w:hAnsiTheme="minorHAnsi" w:cstheme="minorHAnsi"/>
                <w:sz w:val="28"/>
              </w:rPr>
              <w:t>8.2</w:t>
            </w:r>
          </w:p>
        </w:tc>
      </w:tr>
      <w:tr w:rsidR="003517D6" w:rsidRPr="003517D6" w14:paraId="6160EF03" w14:textId="77777777" w:rsidTr="00B870E0">
        <w:trPr>
          <w:trHeight w:val="397"/>
        </w:trPr>
        <w:tc>
          <w:tcPr>
            <w:tcW w:w="5030" w:type="dxa"/>
          </w:tcPr>
          <w:p w14:paraId="698AAAB0" w14:textId="77777777" w:rsidR="003F1455" w:rsidRPr="003517D6" w:rsidRDefault="0027592B" w:rsidP="003517D6">
            <w:pPr>
              <w:pStyle w:val="TableParagraph"/>
              <w:spacing w:before="52"/>
              <w:ind w:left="874" w:right="858"/>
              <w:jc w:val="left"/>
              <w:rPr>
                <w:rFonts w:asciiTheme="minorHAnsi" w:hAnsiTheme="minorHAnsi" w:cstheme="minorHAnsi"/>
                <w:sz w:val="28"/>
              </w:rPr>
            </w:pPr>
            <w:r w:rsidRPr="003517D6">
              <w:rPr>
                <w:rFonts w:asciiTheme="minorHAnsi" w:hAnsiTheme="minorHAnsi" w:cstheme="minorHAnsi"/>
                <w:sz w:val="28"/>
              </w:rPr>
              <w:t>PVC</w:t>
            </w:r>
          </w:p>
        </w:tc>
        <w:tc>
          <w:tcPr>
            <w:tcW w:w="5030" w:type="dxa"/>
          </w:tcPr>
          <w:p w14:paraId="07C3109C" w14:textId="77777777" w:rsidR="003F1455" w:rsidRPr="003517D6" w:rsidRDefault="0027592B" w:rsidP="003517D6">
            <w:pPr>
              <w:pStyle w:val="TableParagraph"/>
              <w:spacing w:before="52"/>
              <w:ind w:left="878" w:right="858"/>
              <w:jc w:val="left"/>
              <w:rPr>
                <w:rFonts w:asciiTheme="minorHAnsi" w:hAnsiTheme="minorHAnsi" w:cstheme="minorHAnsi"/>
                <w:sz w:val="28"/>
              </w:rPr>
            </w:pPr>
            <w:r w:rsidRPr="003517D6">
              <w:rPr>
                <w:rFonts w:asciiTheme="minorHAnsi" w:hAnsiTheme="minorHAnsi" w:cstheme="minorHAnsi"/>
                <w:sz w:val="28"/>
              </w:rPr>
              <w:t>1.3</w:t>
            </w:r>
          </w:p>
        </w:tc>
      </w:tr>
      <w:tr w:rsidR="003517D6" w:rsidRPr="003517D6" w14:paraId="20DACDBF" w14:textId="77777777" w:rsidTr="00B870E0">
        <w:trPr>
          <w:trHeight w:val="414"/>
        </w:trPr>
        <w:tc>
          <w:tcPr>
            <w:tcW w:w="5030" w:type="dxa"/>
          </w:tcPr>
          <w:p w14:paraId="5EBE24B9" w14:textId="77777777" w:rsidR="003F1455" w:rsidRPr="003517D6" w:rsidRDefault="0027592B" w:rsidP="003517D6">
            <w:pPr>
              <w:pStyle w:val="TableParagraph"/>
              <w:spacing w:before="61"/>
              <w:ind w:left="878" w:right="858"/>
              <w:jc w:val="left"/>
              <w:rPr>
                <w:rFonts w:asciiTheme="minorHAnsi" w:hAnsiTheme="minorHAnsi" w:cstheme="minorHAnsi"/>
                <w:sz w:val="28"/>
              </w:rPr>
            </w:pPr>
            <w:r w:rsidRPr="003517D6">
              <w:rPr>
                <w:rFonts w:asciiTheme="minorHAnsi" w:hAnsiTheme="minorHAnsi" w:cstheme="minorHAnsi"/>
                <w:sz w:val="28"/>
              </w:rPr>
              <w:t>Nylon</w:t>
            </w:r>
          </w:p>
        </w:tc>
        <w:tc>
          <w:tcPr>
            <w:tcW w:w="5030" w:type="dxa"/>
          </w:tcPr>
          <w:p w14:paraId="3F93B6DB" w14:textId="77777777" w:rsidR="003F1455" w:rsidRPr="003517D6" w:rsidRDefault="0027592B" w:rsidP="003517D6">
            <w:pPr>
              <w:pStyle w:val="TableParagraph"/>
              <w:spacing w:before="61"/>
              <w:ind w:left="878" w:right="858"/>
              <w:jc w:val="left"/>
              <w:rPr>
                <w:rFonts w:asciiTheme="minorHAnsi" w:hAnsiTheme="minorHAnsi" w:cstheme="minorHAnsi"/>
                <w:sz w:val="28"/>
              </w:rPr>
            </w:pPr>
            <w:r w:rsidRPr="003517D6">
              <w:rPr>
                <w:rFonts w:asciiTheme="minorHAnsi" w:hAnsiTheme="minorHAnsi" w:cstheme="minorHAnsi"/>
                <w:sz w:val="28"/>
              </w:rPr>
              <w:t>1.2</w:t>
            </w:r>
          </w:p>
        </w:tc>
      </w:tr>
      <w:tr w:rsidR="003517D6" w:rsidRPr="003517D6" w14:paraId="6E27065A" w14:textId="77777777" w:rsidTr="00B870E0">
        <w:trPr>
          <w:trHeight w:val="402"/>
        </w:trPr>
        <w:tc>
          <w:tcPr>
            <w:tcW w:w="5030" w:type="dxa"/>
          </w:tcPr>
          <w:p w14:paraId="0513D83B" w14:textId="77777777" w:rsidR="003F1455" w:rsidRPr="003517D6" w:rsidRDefault="0027592B" w:rsidP="003517D6">
            <w:pPr>
              <w:pStyle w:val="TableParagraph"/>
              <w:spacing w:before="55"/>
              <w:ind w:left="878" w:right="858"/>
              <w:jc w:val="left"/>
              <w:rPr>
                <w:rFonts w:asciiTheme="minorHAnsi" w:hAnsiTheme="minorHAnsi" w:cstheme="minorHAnsi"/>
                <w:sz w:val="28"/>
              </w:rPr>
            </w:pPr>
            <w:r w:rsidRPr="003517D6">
              <w:rPr>
                <w:rFonts w:asciiTheme="minorHAnsi" w:hAnsiTheme="minorHAnsi" w:cstheme="minorHAnsi"/>
                <w:sz w:val="28"/>
              </w:rPr>
              <w:t>Oak</w:t>
            </w:r>
          </w:p>
        </w:tc>
        <w:tc>
          <w:tcPr>
            <w:tcW w:w="5030" w:type="dxa"/>
          </w:tcPr>
          <w:p w14:paraId="655AF99E" w14:textId="77777777" w:rsidR="003F1455" w:rsidRPr="003517D6" w:rsidRDefault="0027592B" w:rsidP="003517D6">
            <w:pPr>
              <w:pStyle w:val="TableParagraph"/>
              <w:spacing w:before="55"/>
              <w:ind w:left="878" w:right="858"/>
              <w:jc w:val="left"/>
              <w:rPr>
                <w:rFonts w:asciiTheme="minorHAnsi" w:hAnsiTheme="minorHAnsi" w:cstheme="minorHAnsi"/>
                <w:sz w:val="28"/>
              </w:rPr>
            </w:pPr>
            <w:r w:rsidRPr="003517D6">
              <w:rPr>
                <w:rFonts w:asciiTheme="minorHAnsi" w:hAnsiTheme="minorHAnsi" w:cstheme="minorHAnsi"/>
                <w:sz w:val="28"/>
              </w:rPr>
              <w:t>0.7–0.9</w:t>
            </w:r>
          </w:p>
        </w:tc>
      </w:tr>
      <w:tr w:rsidR="003F1455" w:rsidRPr="003517D6" w14:paraId="7187FC08" w14:textId="77777777" w:rsidTr="00B870E0">
        <w:trPr>
          <w:trHeight w:val="442"/>
        </w:trPr>
        <w:tc>
          <w:tcPr>
            <w:tcW w:w="5030" w:type="dxa"/>
          </w:tcPr>
          <w:p w14:paraId="6A2B905F" w14:textId="77777777" w:rsidR="003F1455" w:rsidRPr="003517D6" w:rsidRDefault="0027592B" w:rsidP="003517D6">
            <w:pPr>
              <w:pStyle w:val="TableParagraph"/>
              <w:spacing w:before="75"/>
              <w:ind w:left="878" w:right="858"/>
              <w:jc w:val="left"/>
              <w:rPr>
                <w:rFonts w:asciiTheme="minorHAnsi" w:hAnsiTheme="minorHAnsi" w:cstheme="minorHAnsi"/>
                <w:sz w:val="28"/>
              </w:rPr>
            </w:pPr>
            <w:r w:rsidRPr="003517D6">
              <w:rPr>
                <w:rFonts w:asciiTheme="minorHAnsi" w:hAnsiTheme="minorHAnsi" w:cstheme="minorHAnsi"/>
                <w:sz w:val="28"/>
              </w:rPr>
              <w:t>Pine or poplar</w:t>
            </w:r>
          </w:p>
        </w:tc>
        <w:tc>
          <w:tcPr>
            <w:tcW w:w="5030" w:type="dxa"/>
          </w:tcPr>
          <w:p w14:paraId="244E7916" w14:textId="77777777" w:rsidR="003F1455" w:rsidRPr="003517D6" w:rsidRDefault="0027592B" w:rsidP="003517D6">
            <w:pPr>
              <w:pStyle w:val="TableParagraph"/>
              <w:spacing w:before="75"/>
              <w:ind w:left="878" w:right="858"/>
              <w:jc w:val="left"/>
              <w:rPr>
                <w:rFonts w:asciiTheme="minorHAnsi" w:hAnsiTheme="minorHAnsi" w:cstheme="minorHAnsi"/>
                <w:sz w:val="28"/>
              </w:rPr>
            </w:pPr>
            <w:r w:rsidRPr="003517D6">
              <w:rPr>
                <w:rFonts w:asciiTheme="minorHAnsi" w:hAnsiTheme="minorHAnsi" w:cstheme="minorHAnsi"/>
                <w:sz w:val="28"/>
              </w:rPr>
              <w:t>0.4–0.6</w:t>
            </w:r>
          </w:p>
        </w:tc>
      </w:tr>
    </w:tbl>
    <w:p w14:paraId="08DCC435" w14:textId="77777777" w:rsidR="003F1455" w:rsidRPr="003517D6" w:rsidRDefault="003F1455" w:rsidP="003517D6">
      <w:pPr>
        <w:pStyle w:val="BodyText"/>
        <w:spacing w:before="2"/>
        <w:rPr>
          <w:rFonts w:asciiTheme="minorHAnsi" w:hAnsiTheme="minorHAnsi" w:cstheme="minorHAnsi"/>
          <w:sz w:val="30"/>
        </w:rPr>
      </w:pPr>
    </w:p>
    <w:p w14:paraId="185FDE21" w14:textId="21A51DE2" w:rsidR="003F1455" w:rsidRDefault="0027592B" w:rsidP="003517D6">
      <w:pPr>
        <w:pStyle w:val="Heading1"/>
        <w:rPr>
          <w:rFonts w:asciiTheme="minorHAnsi" w:hAnsiTheme="minorHAnsi" w:cstheme="minorHAnsi"/>
        </w:rPr>
      </w:pPr>
      <w:r w:rsidRPr="003517D6">
        <w:rPr>
          <w:rFonts w:asciiTheme="minorHAnsi" w:hAnsiTheme="minorHAnsi" w:cstheme="minorHAnsi"/>
        </w:rPr>
        <w:t>EXPLAIN IT WITH ATOMS &amp; MOLECULES</w:t>
      </w:r>
    </w:p>
    <w:p w14:paraId="56781EB3" w14:textId="77777777" w:rsidR="003257D3" w:rsidRPr="003517D6" w:rsidRDefault="003257D3" w:rsidP="003517D6">
      <w:pPr>
        <w:pStyle w:val="Heading1"/>
        <w:rPr>
          <w:rFonts w:asciiTheme="minorHAnsi" w:hAnsiTheme="minorHAnsi" w:cstheme="minorHAnsi"/>
        </w:rPr>
      </w:pPr>
    </w:p>
    <w:p w14:paraId="5B9D1DB9" w14:textId="77777777" w:rsidR="003257D3" w:rsidRPr="0091082E" w:rsidRDefault="003257D3" w:rsidP="003257D3">
      <w:pPr>
        <w:pStyle w:val="ListParagraph"/>
        <w:numPr>
          <w:ilvl w:val="0"/>
          <w:numId w:val="4"/>
        </w:numPr>
        <w:tabs>
          <w:tab w:val="left" w:pos="835"/>
        </w:tabs>
        <w:rPr>
          <w:rFonts w:asciiTheme="minorHAnsi" w:hAnsiTheme="minorHAnsi" w:cstheme="minorHAnsi"/>
          <w:b/>
          <w:bCs/>
          <w:sz w:val="28"/>
        </w:rPr>
      </w:pPr>
      <w:r w:rsidRPr="0091082E">
        <w:rPr>
          <w:rFonts w:asciiTheme="minorHAnsi" w:hAnsiTheme="minorHAnsi" w:cstheme="minorHAnsi"/>
          <w:b/>
          <w:bCs/>
          <w:sz w:val="28"/>
        </w:rPr>
        <w:t>The size, mass, and arrangement of atoms affect the density of a substance.</w:t>
      </w:r>
    </w:p>
    <w:p w14:paraId="04F61DDB" w14:textId="77777777" w:rsidR="003F1455" w:rsidRPr="0091082E" w:rsidRDefault="003F1455" w:rsidP="003517D6">
      <w:pPr>
        <w:pStyle w:val="BodyText"/>
        <w:rPr>
          <w:rFonts w:asciiTheme="minorHAnsi" w:hAnsiTheme="minorHAnsi" w:cstheme="minorHAnsi"/>
          <w:b/>
          <w:bCs/>
          <w:sz w:val="31"/>
        </w:rPr>
      </w:pPr>
    </w:p>
    <w:p w14:paraId="70E40EEE" w14:textId="77777777" w:rsidR="003F1455" w:rsidRPr="0091082E" w:rsidRDefault="0027592B" w:rsidP="003517D6">
      <w:pPr>
        <w:pStyle w:val="BodyText"/>
        <w:ind w:left="834" w:right="538"/>
        <w:rPr>
          <w:rFonts w:asciiTheme="minorHAnsi" w:hAnsiTheme="minorHAnsi" w:cstheme="minorHAnsi"/>
          <w:b/>
          <w:bCs/>
        </w:rPr>
      </w:pPr>
      <w:r w:rsidRPr="0091082E">
        <w:rPr>
          <w:rFonts w:asciiTheme="minorHAnsi" w:hAnsiTheme="minorHAnsi" w:cstheme="minorHAnsi"/>
          <w:b/>
          <w:bCs/>
        </w:rPr>
        <w:t xml:space="preserve">If a substance has a </w:t>
      </w:r>
      <w:r w:rsidRPr="0091082E">
        <w:rPr>
          <w:rFonts w:asciiTheme="minorHAnsi" w:hAnsiTheme="minorHAnsi" w:cstheme="minorHAnsi"/>
          <w:b/>
          <w:bCs/>
          <w:i/>
        </w:rPr>
        <w:t>high density</w:t>
      </w:r>
      <w:r w:rsidRPr="0091082E">
        <w:rPr>
          <w:rFonts w:asciiTheme="minorHAnsi" w:hAnsiTheme="minorHAnsi" w:cstheme="minorHAnsi"/>
          <w:b/>
          <w:bCs/>
        </w:rPr>
        <w:t>, what can you guess about the size, mass, and arrangement of the atoms that make up the substance?</w:t>
      </w:r>
    </w:p>
    <w:p w14:paraId="781DBF63" w14:textId="77777777" w:rsidR="003F1455" w:rsidRPr="0091082E" w:rsidRDefault="003F1455" w:rsidP="003517D6">
      <w:pPr>
        <w:pStyle w:val="BodyText"/>
        <w:rPr>
          <w:rFonts w:asciiTheme="minorHAnsi" w:hAnsiTheme="minorHAnsi" w:cstheme="minorHAnsi"/>
          <w:b/>
          <w:bCs/>
          <w:sz w:val="36"/>
        </w:rPr>
      </w:pPr>
    </w:p>
    <w:p w14:paraId="28442DC8" w14:textId="77777777" w:rsidR="003F1455" w:rsidRPr="0091082E" w:rsidRDefault="003F1455" w:rsidP="003517D6">
      <w:pPr>
        <w:pStyle w:val="BodyText"/>
        <w:rPr>
          <w:rFonts w:asciiTheme="minorHAnsi" w:hAnsiTheme="minorHAnsi" w:cstheme="minorHAnsi"/>
          <w:b/>
          <w:bCs/>
          <w:sz w:val="36"/>
        </w:rPr>
      </w:pPr>
    </w:p>
    <w:p w14:paraId="5A9D0C06" w14:textId="77777777" w:rsidR="003F1455" w:rsidRPr="0091082E" w:rsidRDefault="003F1455" w:rsidP="003517D6">
      <w:pPr>
        <w:pStyle w:val="BodyText"/>
        <w:rPr>
          <w:rFonts w:asciiTheme="minorHAnsi" w:hAnsiTheme="minorHAnsi" w:cstheme="minorHAnsi"/>
          <w:b/>
          <w:bCs/>
          <w:sz w:val="36"/>
        </w:rPr>
      </w:pPr>
    </w:p>
    <w:p w14:paraId="55E32F20" w14:textId="77777777" w:rsidR="003F1455" w:rsidRPr="0091082E" w:rsidRDefault="003F1455" w:rsidP="003517D6">
      <w:pPr>
        <w:pStyle w:val="BodyText"/>
        <w:rPr>
          <w:rFonts w:asciiTheme="minorHAnsi" w:hAnsiTheme="minorHAnsi" w:cstheme="minorHAnsi"/>
          <w:b/>
          <w:bCs/>
          <w:sz w:val="36"/>
        </w:rPr>
      </w:pPr>
    </w:p>
    <w:p w14:paraId="0793BC84" w14:textId="77777777" w:rsidR="003F1455" w:rsidRPr="0091082E" w:rsidRDefault="003F1455" w:rsidP="003517D6">
      <w:pPr>
        <w:pStyle w:val="BodyText"/>
        <w:spacing w:before="11"/>
        <w:rPr>
          <w:rFonts w:asciiTheme="minorHAnsi" w:hAnsiTheme="minorHAnsi" w:cstheme="minorHAnsi"/>
          <w:b/>
          <w:bCs/>
          <w:sz w:val="31"/>
        </w:rPr>
      </w:pPr>
    </w:p>
    <w:p w14:paraId="49B3B7EB" w14:textId="77777777" w:rsidR="003F1455" w:rsidRPr="0091082E" w:rsidRDefault="0027592B" w:rsidP="003517D6">
      <w:pPr>
        <w:pStyle w:val="BodyText"/>
        <w:ind w:left="834" w:right="640"/>
        <w:rPr>
          <w:rFonts w:asciiTheme="minorHAnsi" w:hAnsiTheme="minorHAnsi" w:cstheme="minorHAnsi"/>
          <w:b/>
          <w:bCs/>
        </w:rPr>
      </w:pPr>
      <w:r w:rsidRPr="0091082E">
        <w:rPr>
          <w:rFonts w:asciiTheme="minorHAnsi" w:hAnsiTheme="minorHAnsi" w:cstheme="minorHAnsi"/>
          <w:b/>
          <w:bCs/>
        </w:rPr>
        <w:t xml:space="preserve">If a substance has a </w:t>
      </w:r>
      <w:r w:rsidRPr="0091082E">
        <w:rPr>
          <w:rFonts w:asciiTheme="minorHAnsi" w:hAnsiTheme="minorHAnsi" w:cstheme="minorHAnsi"/>
          <w:b/>
          <w:bCs/>
          <w:i/>
        </w:rPr>
        <w:t>low density</w:t>
      </w:r>
      <w:r w:rsidRPr="0091082E">
        <w:rPr>
          <w:rFonts w:asciiTheme="minorHAnsi" w:hAnsiTheme="minorHAnsi" w:cstheme="minorHAnsi"/>
          <w:b/>
          <w:bCs/>
        </w:rPr>
        <w:t>, what can you guess about the size, mass, and arrangement of the atoms that make up the substance?</w:t>
      </w:r>
    </w:p>
    <w:p w14:paraId="0EA39368" w14:textId="77777777" w:rsidR="003F1455" w:rsidRPr="003517D6" w:rsidRDefault="003F1455" w:rsidP="003517D6">
      <w:pPr>
        <w:rPr>
          <w:rFonts w:asciiTheme="minorHAnsi" w:hAnsiTheme="minorHAnsi" w:cstheme="minorHAnsi"/>
        </w:rPr>
        <w:sectPr w:rsidR="003F1455" w:rsidRPr="003517D6" w:rsidSect="004542B6">
          <w:pgSz w:w="12240" w:h="15840"/>
          <w:pgMar w:top="432" w:right="720" w:bottom="432" w:left="720" w:header="576" w:footer="576" w:gutter="0"/>
          <w:cols w:space="720"/>
          <w:docGrid w:linePitch="299"/>
        </w:sectPr>
      </w:pPr>
    </w:p>
    <w:p w14:paraId="345AB8E0" w14:textId="77777777" w:rsidR="003F1455" w:rsidRPr="003517D6" w:rsidRDefault="0027592B" w:rsidP="003517D6">
      <w:pPr>
        <w:pStyle w:val="Heading1"/>
        <w:spacing w:before="82"/>
        <w:ind w:left="102"/>
        <w:rPr>
          <w:rFonts w:asciiTheme="minorHAnsi" w:hAnsiTheme="minorHAnsi" w:cstheme="minorHAnsi"/>
        </w:rPr>
      </w:pPr>
      <w:r w:rsidRPr="003517D6">
        <w:rPr>
          <w:rFonts w:asciiTheme="minorHAnsi" w:hAnsiTheme="minorHAnsi" w:cstheme="minorHAnsi"/>
        </w:rPr>
        <w:lastRenderedPageBreak/>
        <w:t>TAKE IT FURTHER</w:t>
      </w:r>
    </w:p>
    <w:p w14:paraId="177336C7" w14:textId="77777777" w:rsidR="003F1455" w:rsidRPr="003517D6" w:rsidRDefault="0027592B" w:rsidP="003517D6">
      <w:pPr>
        <w:pStyle w:val="BodyText"/>
        <w:spacing w:before="325"/>
        <w:ind w:left="100" w:right="295"/>
        <w:rPr>
          <w:rFonts w:asciiTheme="minorHAnsi" w:hAnsiTheme="minorHAnsi" w:cstheme="minorHAnsi"/>
        </w:rPr>
      </w:pPr>
      <w:r w:rsidRPr="003517D6">
        <w:rPr>
          <w:rFonts w:asciiTheme="minorHAnsi" w:hAnsiTheme="minorHAnsi" w:cstheme="minorHAnsi"/>
        </w:rPr>
        <w:t>In this activity, you investigated cubes made out of different substances. The cubes had the same volume, but different masses. When you calculated the density of each cube, you found that this was different, too.</w:t>
      </w:r>
    </w:p>
    <w:p w14:paraId="3A093C1F" w14:textId="77777777" w:rsidR="003F1455" w:rsidRPr="003517D6" w:rsidRDefault="003F1455" w:rsidP="003517D6">
      <w:pPr>
        <w:pStyle w:val="BodyText"/>
        <w:spacing w:before="9"/>
        <w:rPr>
          <w:rFonts w:asciiTheme="minorHAnsi" w:hAnsiTheme="minorHAnsi" w:cstheme="minorHAnsi"/>
          <w:sz w:val="27"/>
        </w:rPr>
      </w:pPr>
    </w:p>
    <w:p w14:paraId="0F544436" w14:textId="77777777" w:rsidR="003F1455" w:rsidRPr="0091082E" w:rsidRDefault="0027592B" w:rsidP="003257D3">
      <w:pPr>
        <w:pStyle w:val="ListParagraph"/>
        <w:numPr>
          <w:ilvl w:val="0"/>
          <w:numId w:val="4"/>
        </w:numPr>
        <w:tabs>
          <w:tab w:val="left" w:pos="820"/>
        </w:tabs>
        <w:ind w:right="4283"/>
        <w:rPr>
          <w:rFonts w:asciiTheme="minorHAnsi" w:hAnsiTheme="minorHAnsi" w:cstheme="minorHAnsi"/>
          <w:b/>
          <w:bCs/>
          <w:sz w:val="28"/>
        </w:rPr>
      </w:pPr>
      <w:r w:rsidRPr="0091082E">
        <w:rPr>
          <w:rFonts w:asciiTheme="minorHAnsi" w:hAnsiTheme="minorHAnsi" w:cstheme="minorHAnsi"/>
          <w:b/>
          <w:bCs/>
          <w:noProof/>
        </w:rPr>
        <w:drawing>
          <wp:anchor distT="0" distB="0" distL="0" distR="0" simplePos="0" relativeHeight="251658240" behindDoc="1" locked="0" layoutInCell="1" allowOverlap="1" wp14:anchorId="4E468698" wp14:editId="27C7C0DE">
            <wp:simplePos x="0" y="0"/>
            <wp:positionH relativeFrom="page">
              <wp:posOffset>4752975</wp:posOffset>
            </wp:positionH>
            <wp:positionV relativeFrom="paragraph">
              <wp:posOffset>29210</wp:posOffset>
            </wp:positionV>
            <wp:extent cx="2298287" cy="2980943"/>
            <wp:effectExtent l="0" t="0" r="6985" b="0"/>
            <wp:wrapTight wrapText="bothSides">
              <wp:wrapPolygon edited="0">
                <wp:start x="0" y="0"/>
                <wp:lineTo x="0" y="21398"/>
                <wp:lineTo x="21487" y="21398"/>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298287" cy="2980943"/>
                    </a:xfrm>
                    <a:prstGeom prst="rect">
                      <a:avLst/>
                    </a:prstGeom>
                  </pic:spPr>
                </pic:pic>
              </a:graphicData>
            </a:graphic>
          </wp:anchor>
        </w:drawing>
      </w:r>
      <w:r w:rsidRPr="0091082E">
        <w:rPr>
          <w:rFonts w:asciiTheme="minorHAnsi" w:hAnsiTheme="minorHAnsi" w:cstheme="minorHAnsi"/>
          <w:b/>
          <w:bCs/>
          <w:sz w:val="28"/>
        </w:rPr>
        <w:t xml:space="preserve">Now imagine two blocks (Sample A and Sample B) made of different substances that both have the </w:t>
      </w:r>
      <w:r w:rsidRPr="0091082E">
        <w:rPr>
          <w:rFonts w:asciiTheme="minorHAnsi" w:hAnsiTheme="minorHAnsi" w:cstheme="minorHAnsi"/>
          <w:b/>
          <w:bCs/>
          <w:i/>
          <w:sz w:val="28"/>
        </w:rPr>
        <w:t>same mass</w:t>
      </w:r>
      <w:r w:rsidRPr="0091082E">
        <w:rPr>
          <w:rFonts w:asciiTheme="minorHAnsi" w:hAnsiTheme="minorHAnsi" w:cstheme="minorHAnsi"/>
          <w:b/>
          <w:bCs/>
          <w:sz w:val="28"/>
        </w:rPr>
        <w:t xml:space="preserve">, but </w:t>
      </w:r>
      <w:r w:rsidRPr="0091082E">
        <w:rPr>
          <w:rFonts w:asciiTheme="minorHAnsi" w:hAnsiTheme="minorHAnsi" w:cstheme="minorHAnsi"/>
          <w:b/>
          <w:bCs/>
          <w:i/>
          <w:sz w:val="28"/>
        </w:rPr>
        <w:t>different volumes</w:t>
      </w:r>
      <w:r w:rsidRPr="0091082E">
        <w:rPr>
          <w:rFonts w:asciiTheme="minorHAnsi" w:hAnsiTheme="minorHAnsi" w:cstheme="minorHAnsi"/>
          <w:b/>
          <w:bCs/>
          <w:sz w:val="28"/>
        </w:rPr>
        <w:t>.</w:t>
      </w:r>
    </w:p>
    <w:p w14:paraId="2EC98204" w14:textId="77777777" w:rsidR="003F1455" w:rsidRPr="0091082E" w:rsidRDefault="003F1455" w:rsidP="003517D6">
      <w:pPr>
        <w:pStyle w:val="BodyText"/>
        <w:spacing w:before="6"/>
        <w:rPr>
          <w:rFonts w:asciiTheme="minorHAnsi" w:hAnsiTheme="minorHAnsi" w:cstheme="minorHAnsi"/>
          <w:b/>
          <w:bCs/>
          <w:sz w:val="34"/>
        </w:rPr>
      </w:pPr>
    </w:p>
    <w:p w14:paraId="038DA85A" w14:textId="273338C4" w:rsidR="003F1455" w:rsidRPr="0091082E" w:rsidRDefault="0027592B" w:rsidP="003517D6">
      <w:pPr>
        <w:pStyle w:val="ListParagraph"/>
        <w:numPr>
          <w:ilvl w:val="1"/>
          <w:numId w:val="6"/>
        </w:numPr>
        <w:tabs>
          <w:tab w:val="left" w:pos="1201"/>
        </w:tabs>
        <w:rPr>
          <w:rFonts w:asciiTheme="minorHAnsi" w:hAnsiTheme="minorHAnsi" w:cstheme="minorHAnsi"/>
          <w:b/>
          <w:bCs/>
          <w:sz w:val="28"/>
        </w:rPr>
      </w:pPr>
      <w:r w:rsidRPr="0091082E">
        <w:rPr>
          <w:rFonts w:asciiTheme="minorHAnsi" w:hAnsiTheme="minorHAnsi" w:cstheme="minorHAnsi"/>
          <w:b/>
          <w:bCs/>
          <w:sz w:val="28"/>
        </w:rPr>
        <w:t>What is the density of Sample A?</w:t>
      </w:r>
    </w:p>
    <w:p w14:paraId="6C803073" w14:textId="77777777" w:rsidR="003F1455" w:rsidRPr="0091082E" w:rsidRDefault="003F1455" w:rsidP="003517D6">
      <w:pPr>
        <w:pStyle w:val="BodyText"/>
        <w:rPr>
          <w:rFonts w:asciiTheme="minorHAnsi" w:hAnsiTheme="minorHAnsi" w:cstheme="minorHAnsi"/>
          <w:b/>
          <w:bCs/>
          <w:sz w:val="36"/>
        </w:rPr>
      </w:pPr>
    </w:p>
    <w:p w14:paraId="0CCFAEFB" w14:textId="77777777" w:rsidR="003F1455" w:rsidRPr="0091082E" w:rsidRDefault="003F1455" w:rsidP="003517D6">
      <w:pPr>
        <w:pStyle w:val="BodyText"/>
        <w:rPr>
          <w:rFonts w:asciiTheme="minorHAnsi" w:hAnsiTheme="minorHAnsi" w:cstheme="minorHAnsi"/>
          <w:b/>
          <w:bCs/>
          <w:sz w:val="36"/>
        </w:rPr>
      </w:pPr>
    </w:p>
    <w:p w14:paraId="167888C3" w14:textId="77777777" w:rsidR="003F1455" w:rsidRPr="0091082E" w:rsidRDefault="003F1455" w:rsidP="003517D6">
      <w:pPr>
        <w:pStyle w:val="BodyText"/>
        <w:rPr>
          <w:rFonts w:asciiTheme="minorHAnsi" w:hAnsiTheme="minorHAnsi" w:cstheme="minorHAnsi"/>
          <w:b/>
          <w:bCs/>
          <w:sz w:val="36"/>
        </w:rPr>
      </w:pPr>
    </w:p>
    <w:p w14:paraId="29234F72" w14:textId="77777777" w:rsidR="003F1455" w:rsidRPr="0091082E" w:rsidRDefault="003F1455" w:rsidP="003517D6">
      <w:pPr>
        <w:pStyle w:val="BodyText"/>
        <w:rPr>
          <w:rFonts w:asciiTheme="minorHAnsi" w:hAnsiTheme="minorHAnsi" w:cstheme="minorHAnsi"/>
          <w:b/>
          <w:bCs/>
          <w:sz w:val="36"/>
        </w:rPr>
      </w:pPr>
    </w:p>
    <w:p w14:paraId="4AABA181" w14:textId="77777777" w:rsidR="003F1455" w:rsidRPr="0091082E" w:rsidRDefault="003F1455" w:rsidP="003517D6">
      <w:pPr>
        <w:pStyle w:val="BodyText"/>
        <w:rPr>
          <w:rFonts w:asciiTheme="minorHAnsi" w:hAnsiTheme="minorHAnsi" w:cstheme="minorHAnsi"/>
          <w:b/>
          <w:bCs/>
          <w:sz w:val="36"/>
        </w:rPr>
      </w:pPr>
    </w:p>
    <w:p w14:paraId="355FAA94" w14:textId="77777777" w:rsidR="003F1455" w:rsidRPr="0091082E" w:rsidRDefault="003F1455" w:rsidP="003517D6">
      <w:pPr>
        <w:pStyle w:val="BodyText"/>
        <w:rPr>
          <w:rFonts w:asciiTheme="minorHAnsi" w:hAnsiTheme="minorHAnsi" w:cstheme="minorHAnsi"/>
          <w:b/>
          <w:bCs/>
          <w:sz w:val="36"/>
        </w:rPr>
      </w:pPr>
    </w:p>
    <w:p w14:paraId="321FCC01" w14:textId="77777777" w:rsidR="003F1455" w:rsidRPr="0091082E" w:rsidRDefault="003F1455" w:rsidP="003517D6">
      <w:pPr>
        <w:pStyle w:val="BodyText"/>
        <w:spacing w:before="7"/>
        <w:rPr>
          <w:rFonts w:asciiTheme="minorHAnsi" w:hAnsiTheme="minorHAnsi" w:cstheme="minorHAnsi"/>
          <w:b/>
          <w:bCs/>
          <w:sz w:val="35"/>
        </w:rPr>
      </w:pPr>
    </w:p>
    <w:p w14:paraId="08E20CD8" w14:textId="324F3615" w:rsidR="003F1455" w:rsidRPr="0091082E" w:rsidRDefault="0027592B" w:rsidP="003517D6">
      <w:pPr>
        <w:pStyle w:val="ListParagraph"/>
        <w:numPr>
          <w:ilvl w:val="1"/>
          <w:numId w:val="6"/>
        </w:numPr>
        <w:tabs>
          <w:tab w:val="left" w:pos="1081"/>
        </w:tabs>
        <w:spacing w:before="1"/>
        <w:rPr>
          <w:rFonts w:asciiTheme="minorHAnsi" w:hAnsiTheme="minorHAnsi" w:cstheme="minorHAnsi"/>
          <w:b/>
          <w:bCs/>
          <w:sz w:val="28"/>
        </w:rPr>
      </w:pPr>
      <w:r w:rsidRPr="0091082E">
        <w:rPr>
          <w:rFonts w:asciiTheme="minorHAnsi" w:hAnsiTheme="minorHAnsi" w:cstheme="minorHAnsi"/>
          <w:b/>
          <w:bCs/>
          <w:sz w:val="28"/>
        </w:rPr>
        <w:t>What is the density of Sample B?</w:t>
      </w:r>
    </w:p>
    <w:p w14:paraId="63138313" w14:textId="77777777" w:rsidR="003F1455" w:rsidRPr="0091082E" w:rsidRDefault="003F1455" w:rsidP="003517D6">
      <w:pPr>
        <w:pStyle w:val="BodyText"/>
        <w:rPr>
          <w:rFonts w:asciiTheme="minorHAnsi" w:hAnsiTheme="minorHAnsi" w:cstheme="minorHAnsi"/>
          <w:b/>
          <w:bCs/>
          <w:sz w:val="36"/>
        </w:rPr>
      </w:pPr>
    </w:p>
    <w:p w14:paraId="7E984A1D" w14:textId="77777777" w:rsidR="003F1455" w:rsidRPr="0091082E" w:rsidRDefault="003F1455" w:rsidP="003517D6">
      <w:pPr>
        <w:pStyle w:val="BodyText"/>
        <w:rPr>
          <w:rFonts w:asciiTheme="minorHAnsi" w:hAnsiTheme="minorHAnsi" w:cstheme="minorHAnsi"/>
          <w:b/>
          <w:bCs/>
          <w:sz w:val="36"/>
        </w:rPr>
      </w:pPr>
    </w:p>
    <w:p w14:paraId="33602F0D" w14:textId="77777777" w:rsidR="003F1455" w:rsidRPr="0091082E" w:rsidRDefault="003F1455" w:rsidP="003517D6">
      <w:pPr>
        <w:pStyle w:val="BodyText"/>
        <w:rPr>
          <w:rFonts w:asciiTheme="minorHAnsi" w:hAnsiTheme="minorHAnsi" w:cstheme="minorHAnsi"/>
          <w:b/>
          <w:bCs/>
          <w:sz w:val="36"/>
        </w:rPr>
      </w:pPr>
    </w:p>
    <w:p w14:paraId="0BF9CA96" w14:textId="77777777" w:rsidR="003F1455" w:rsidRPr="0091082E" w:rsidRDefault="003F1455" w:rsidP="003517D6">
      <w:pPr>
        <w:pStyle w:val="BodyText"/>
        <w:rPr>
          <w:rFonts w:asciiTheme="minorHAnsi" w:hAnsiTheme="minorHAnsi" w:cstheme="minorHAnsi"/>
          <w:b/>
          <w:bCs/>
          <w:sz w:val="36"/>
        </w:rPr>
      </w:pPr>
    </w:p>
    <w:p w14:paraId="08DD8D33" w14:textId="77777777" w:rsidR="003F1455" w:rsidRPr="0091082E" w:rsidRDefault="003F1455" w:rsidP="003517D6">
      <w:pPr>
        <w:pStyle w:val="BodyText"/>
        <w:rPr>
          <w:rFonts w:asciiTheme="minorHAnsi" w:hAnsiTheme="minorHAnsi" w:cstheme="minorHAnsi"/>
          <w:b/>
          <w:bCs/>
          <w:sz w:val="36"/>
        </w:rPr>
      </w:pPr>
    </w:p>
    <w:p w14:paraId="367E938D" w14:textId="77777777" w:rsidR="003F1455" w:rsidRPr="0091082E" w:rsidRDefault="003F1455" w:rsidP="003517D6">
      <w:pPr>
        <w:pStyle w:val="BodyText"/>
        <w:spacing w:before="11"/>
        <w:rPr>
          <w:rFonts w:asciiTheme="minorHAnsi" w:hAnsiTheme="minorHAnsi" w:cstheme="minorHAnsi"/>
          <w:b/>
          <w:bCs/>
          <w:sz w:val="40"/>
        </w:rPr>
      </w:pPr>
    </w:p>
    <w:p w14:paraId="30EF60A4" w14:textId="2AF66CFC" w:rsidR="003F1455" w:rsidRPr="0091082E" w:rsidRDefault="0027592B" w:rsidP="003517D6">
      <w:pPr>
        <w:pStyle w:val="ListParagraph"/>
        <w:numPr>
          <w:ilvl w:val="1"/>
          <w:numId w:val="6"/>
        </w:numPr>
        <w:tabs>
          <w:tab w:val="left" w:pos="1070"/>
        </w:tabs>
        <w:ind w:right="237"/>
        <w:rPr>
          <w:rFonts w:asciiTheme="minorHAnsi" w:hAnsiTheme="minorHAnsi" w:cstheme="minorHAnsi"/>
          <w:b/>
          <w:bCs/>
          <w:sz w:val="28"/>
        </w:rPr>
      </w:pPr>
      <w:r w:rsidRPr="0091082E">
        <w:rPr>
          <w:rFonts w:asciiTheme="minorHAnsi" w:hAnsiTheme="minorHAnsi" w:cstheme="minorHAnsi"/>
          <w:b/>
          <w:bCs/>
          <w:sz w:val="28"/>
        </w:rPr>
        <w:t>Give two possible explanations for why one sample is more dense than the other.</w:t>
      </w:r>
    </w:p>
    <w:p w14:paraId="6A5B33F0" w14:textId="77777777" w:rsidR="003F1455" w:rsidRPr="003517D6" w:rsidRDefault="003F1455" w:rsidP="003517D6">
      <w:pPr>
        <w:pStyle w:val="BodyText"/>
        <w:spacing w:before="8"/>
        <w:rPr>
          <w:rFonts w:asciiTheme="minorHAnsi" w:hAnsiTheme="minorHAnsi" w:cstheme="minorHAnsi"/>
          <w:sz w:val="27"/>
        </w:rPr>
      </w:pPr>
    </w:p>
    <w:p w14:paraId="47E47F83" w14:textId="77777777" w:rsidR="003F1455" w:rsidRPr="003517D6" w:rsidRDefault="0027592B" w:rsidP="003517D6">
      <w:pPr>
        <w:pStyle w:val="BodyText"/>
        <w:spacing w:before="1"/>
        <w:ind w:left="819" w:right="606"/>
        <w:rPr>
          <w:rFonts w:asciiTheme="minorHAnsi" w:hAnsiTheme="minorHAnsi" w:cstheme="minorHAnsi"/>
        </w:rPr>
      </w:pPr>
      <w:r w:rsidRPr="003517D6">
        <w:rPr>
          <w:rFonts w:asciiTheme="minorHAnsi" w:hAnsiTheme="minorHAnsi" w:cstheme="minorHAnsi"/>
          <w:b/>
        </w:rPr>
        <w:t>Hint</w:t>
      </w:r>
      <w:r w:rsidRPr="003517D6">
        <w:rPr>
          <w:rFonts w:asciiTheme="minorHAnsi" w:hAnsiTheme="minorHAnsi" w:cstheme="minorHAnsi"/>
        </w:rPr>
        <w:t>: The size, mass, and arrangement of molecules affect the density of a substance.</w:t>
      </w:r>
    </w:p>
    <w:sectPr w:rsidR="003F1455" w:rsidRPr="003517D6" w:rsidSect="004542B6">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E96C" w14:textId="77777777" w:rsidR="00EC2D46" w:rsidRDefault="00EC2D46">
      <w:r>
        <w:separator/>
      </w:r>
    </w:p>
  </w:endnote>
  <w:endnote w:type="continuationSeparator" w:id="0">
    <w:p w14:paraId="08BEAAAA" w14:textId="77777777" w:rsidR="00EC2D46" w:rsidRDefault="00EC2D46">
      <w:r>
        <w:continuationSeparator/>
      </w:r>
    </w:p>
  </w:endnote>
  <w:endnote w:type="continuationNotice" w:id="1">
    <w:p w14:paraId="1BF40A28" w14:textId="77777777" w:rsidR="00EC2D46" w:rsidRDefault="00EC2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E8B3" w14:textId="3AF3A478" w:rsidR="003F1455" w:rsidRDefault="003F145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505" w14:textId="65FF4131" w:rsidR="003F1455" w:rsidRDefault="004542B6" w:rsidP="004542B6">
    <w:pPr>
      <w:pStyle w:val="BodyText"/>
      <w:rPr>
        <w:sz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40A1" w14:textId="77777777" w:rsidR="00EC2D46" w:rsidRDefault="00EC2D46">
      <w:r>
        <w:separator/>
      </w:r>
    </w:p>
  </w:footnote>
  <w:footnote w:type="continuationSeparator" w:id="0">
    <w:p w14:paraId="2B7857E1" w14:textId="77777777" w:rsidR="00EC2D46" w:rsidRDefault="00EC2D46">
      <w:r>
        <w:continuationSeparator/>
      </w:r>
    </w:p>
  </w:footnote>
  <w:footnote w:type="continuationNotice" w:id="1">
    <w:p w14:paraId="44935ABC" w14:textId="77777777" w:rsidR="00EC2D46" w:rsidRDefault="00EC2D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C89"/>
    <w:multiLevelType w:val="hybridMultilevel"/>
    <w:tmpl w:val="6040E9AC"/>
    <w:lvl w:ilvl="0" w:tplc="08D4ED20">
      <w:start w:val="1"/>
      <w:numFmt w:val="decimal"/>
      <w:lvlText w:val="%1."/>
      <w:lvlJc w:val="left"/>
      <w:pPr>
        <w:ind w:left="1284" w:hanging="361"/>
      </w:pPr>
      <w:rPr>
        <w:rFonts w:asciiTheme="minorHAnsi" w:eastAsia="Garamond" w:hAnsiTheme="minorHAnsi" w:cstheme="minorHAnsi" w:hint="default"/>
        <w:b w:val="0"/>
        <w:bCs w:val="0"/>
        <w:i w:val="0"/>
        <w:iCs w:val="0"/>
        <w:w w:val="100"/>
        <w:sz w:val="28"/>
        <w:szCs w:val="28"/>
        <w:lang w:val="en-US" w:eastAsia="en-US" w:bidi="ar-SA"/>
      </w:rPr>
    </w:lvl>
    <w:lvl w:ilvl="1" w:tplc="1EAE69F6">
      <w:numFmt w:val="bullet"/>
      <w:lvlText w:val="•"/>
      <w:lvlJc w:val="left"/>
      <w:pPr>
        <w:ind w:left="2184" w:hanging="361"/>
      </w:pPr>
      <w:rPr>
        <w:rFonts w:hint="default"/>
        <w:lang w:val="en-US" w:eastAsia="en-US" w:bidi="ar-SA"/>
      </w:rPr>
    </w:lvl>
    <w:lvl w:ilvl="2" w:tplc="6AFCD622">
      <w:numFmt w:val="bullet"/>
      <w:lvlText w:val="•"/>
      <w:lvlJc w:val="left"/>
      <w:pPr>
        <w:ind w:left="3088" w:hanging="361"/>
      </w:pPr>
      <w:rPr>
        <w:rFonts w:hint="default"/>
        <w:lang w:val="en-US" w:eastAsia="en-US" w:bidi="ar-SA"/>
      </w:rPr>
    </w:lvl>
    <w:lvl w:ilvl="3" w:tplc="8C4EFCA8">
      <w:numFmt w:val="bullet"/>
      <w:lvlText w:val="•"/>
      <w:lvlJc w:val="left"/>
      <w:pPr>
        <w:ind w:left="3992" w:hanging="361"/>
      </w:pPr>
      <w:rPr>
        <w:rFonts w:hint="default"/>
        <w:lang w:val="en-US" w:eastAsia="en-US" w:bidi="ar-SA"/>
      </w:rPr>
    </w:lvl>
    <w:lvl w:ilvl="4" w:tplc="63622042">
      <w:numFmt w:val="bullet"/>
      <w:lvlText w:val="•"/>
      <w:lvlJc w:val="left"/>
      <w:pPr>
        <w:ind w:left="4896" w:hanging="361"/>
      </w:pPr>
      <w:rPr>
        <w:rFonts w:hint="default"/>
        <w:lang w:val="en-US" w:eastAsia="en-US" w:bidi="ar-SA"/>
      </w:rPr>
    </w:lvl>
    <w:lvl w:ilvl="5" w:tplc="FFC27A8E">
      <w:numFmt w:val="bullet"/>
      <w:lvlText w:val="•"/>
      <w:lvlJc w:val="left"/>
      <w:pPr>
        <w:ind w:left="5800" w:hanging="361"/>
      </w:pPr>
      <w:rPr>
        <w:rFonts w:hint="default"/>
        <w:lang w:val="en-US" w:eastAsia="en-US" w:bidi="ar-SA"/>
      </w:rPr>
    </w:lvl>
    <w:lvl w:ilvl="6" w:tplc="38BABEFA">
      <w:numFmt w:val="bullet"/>
      <w:lvlText w:val="•"/>
      <w:lvlJc w:val="left"/>
      <w:pPr>
        <w:ind w:left="6704" w:hanging="361"/>
      </w:pPr>
      <w:rPr>
        <w:rFonts w:hint="default"/>
        <w:lang w:val="en-US" w:eastAsia="en-US" w:bidi="ar-SA"/>
      </w:rPr>
    </w:lvl>
    <w:lvl w:ilvl="7" w:tplc="280CD104">
      <w:numFmt w:val="bullet"/>
      <w:lvlText w:val="•"/>
      <w:lvlJc w:val="left"/>
      <w:pPr>
        <w:ind w:left="7608" w:hanging="361"/>
      </w:pPr>
      <w:rPr>
        <w:rFonts w:hint="default"/>
        <w:lang w:val="en-US" w:eastAsia="en-US" w:bidi="ar-SA"/>
      </w:rPr>
    </w:lvl>
    <w:lvl w:ilvl="8" w:tplc="284096AA">
      <w:numFmt w:val="bullet"/>
      <w:lvlText w:val="•"/>
      <w:lvlJc w:val="left"/>
      <w:pPr>
        <w:ind w:left="8512" w:hanging="361"/>
      </w:pPr>
      <w:rPr>
        <w:rFonts w:hint="default"/>
        <w:lang w:val="en-US" w:eastAsia="en-US" w:bidi="ar-SA"/>
      </w:rPr>
    </w:lvl>
  </w:abstractNum>
  <w:abstractNum w:abstractNumId="1" w15:restartNumberingAfterBreak="0">
    <w:nsid w:val="1CB746FA"/>
    <w:multiLevelType w:val="hybridMultilevel"/>
    <w:tmpl w:val="353C93F4"/>
    <w:lvl w:ilvl="0" w:tplc="5F8E2036">
      <w:start w:val="7"/>
      <w:numFmt w:val="decimal"/>
      <w:lvlText w:val="%1."/>
      <w:lvlJc w:val="left"/>
      <w:pPr>
        <w:ind w:left="834" w:hanging="373"/>
      </w:pPr>
      <w:rPr>
        <w:rFonts w:ascii="Calibri" w:eastAsia="Calibri" w:hAnsi="Calibri" w:cs="Calibri" w:hint="default"/>
        <w:b w:val="0"/>
        <w:bCs w:val="0"/>
        <w:i w:val="0"/>
        <w:iCs w:val="0"/>
        <w:w w:val="99"/>
        <w:sz w:val="28"/>
        <w:szCs w:val="28"/>
        <w:lang w:val="en-US" w:eastAsia="en-US" w:bidi="ar-SA"/>
      </w:rPr>
    </w:lvl>
    <w:lvl w:ilvl="1" w:tplc="073CCA3A">
      <w:start w:val="1"/>
      <w:numFmt w:val="lowerLetter"/>
      <w:lvlText w:val="%2."/>
      <w:lvlJc w:val="left"/>
      <w:pPr>
        <w:ind w:left="1200" w:hanging="259"/>
        <w:jc w:val="right"/>
      </w:pPr>
      <w:rPr>
        <w:rFonts w:ascii="Calibri" w:eastAsia="Calibri" w:hAnsi="Calibri" w:cs="Calibri" w:hint="default"/>
        <w:b w:val="0"/>
        <w:bCs w:val="0"/>
        <w:i w:val="0"/>
        <w:iCs w:val="0"/>
        <w:w w:val="99"/>
        <w:sz w:val="28"/>
        <w:szCs w:val="28"/>
        <w:lang w:val="en-US" w:eastAsia="en-US" w:bidi="ar-SA"/>
      </w:rPr>
    </w:lvl>
    <w:lvl w:ilvl="2" w:tplc="B33690E0">
      <w:numFmt w:val="bullet"/>
      <w:lvlText w:val="•"/>
      <w:lvlJc w:val="left"/>
      <w:pPr>
        <w:ind w:left="2213" w:hanging="259"/>
      </w:pPr>
      <w:rPr>
        <w:rFonts w:hint="default"/>
        <w:lang w:val="en-US" w:eastAsia="en-US" w:bidi="ar-SA"/>
      </w:rPr>
    </w:lvl>
    <w:lvl w:ilvl="3" w:tplc="738A14F0">
      <w:numFmt w:val="bullet"/>
      <w:lvlText w:val="•"/>
      <w:lvlJc w:val="left"/>
      <w:pPr>
        <w:ind w:left="3226" w:hanging="259"/>
      </w:pPr>
      <w:rPr>
        <w:rFonts w:hint="default"/>
        <w:lang w:val="en-US" w:eastAsia="en-US" w:bidi="ar-SA"/>
      </w:rPr>
    </w:lvl>
    <w:lvl w:ilvl="4" w:tplc="A9606830">
      <w:numFmt w:val="bullet"/>
      <w:lvlText w:val="•"/>
      <w:lvlJc w:val="left"/>
      <w:pPr>
        <w:ind w:left="4240" w:hanging="259"/>
      </w:pPr>
      <w:rPr>
        <w:rFonts w:hint="default"/>
        <w:lang w:val="en-US" w:eastAsia="en-US" w:bidi="ar-SA"/>
      </w:rPr>
    </w:lvl>
    <w:lvl w:ilvl="5" w:tplc="639010E8">
      <w:numFmt w:val="bullet"/>
      <w:lvlText w:val="•"/>
      <w:lvlJc w:val="left"/>
      <w:pPr>
        <w:ind w:left="5253" w:hanging="259"/>
      </w:pPr>
      <w:rPr>
        <w:rFonts w:hint="default"/>
        <w:lang w:val="en-US" w:eastAsia="en-US" w:bidi="ar-SA"/>
      </w:rPr>
    </w:lvl>
    <w:lvl w:ilvl="6" w:tplc="F452B6F4">
      <w:numFmt w:val="bullet"/>
      <w:lvlText w:val="•"/>
      <w:lvlJc w:val="left"/>
      <w:pPr>
        <w:ind w:left="6266" w:hanging="259"/>
      </w:pPr>
      <w:rPr>
        <w:rFonts w:hint="default"/>
        <w:lang w:val="en-US" w:eastAsia="en-US" w:bidi="ar-SA"/>
      </w:rPr>
    </w:lvl>
    <w:lvl w:ilvl="7" w:tplc="3446CC52">
      <w:numFmt w:val="bullet"/>
      <w:lvlText w:val="•"/>
      <w:lvlJc w:val="left"/>
      <w:pPr>
        <w:ind w:left="7280" w:hanging="259"/>
      </w:pPr>
      <w:rPr>
        <w:rFonts w:hint="default"/>
        <w:lang w:val="en-US" w:eastAsia="en-US" w:bidi="ar-SA"/>
      </w:rPr>
    </w:lvl>
    <w:lvl w:ilvl="8" w:tplc="FF1221B8">
      <w:numFmt w:val="bullet"/>
      <w:lvlText w:val="•"/>
      <w:lvlJc w:val="left"/>
      <w:pPr>
        <w:ind w:left="8293" w:hanging="259"/>
      </w:pPr>
      <w:rPr>
        <w:rFonts w:hint="default"/>
        <w:lang w:val="en-US" w:eastAsia="en-US" w:bidi="ar-SA"/>
      </w:rPr>
    </w:lvl>
  </w:abstractNum>
  <w:abstractNum w:abstractNumId="2" w15:restartNumberingAfterBreak="0">
    <w:nsid w:val="36D8479E"/>
    <w:multiLevelType w:val="hybridMultilevel"/>
    <w:tmpl w:val="809EC666"/>
    <w:lvl w:ilvl="0" w:tplc="6266592C">
      <w:start w:val="1"/>
      <w:numFmt w:val="decimal"/>
      <w:lvlText w:val="%1."/>
      <w:lvlJc w:val="left"/>
      <w:pPr>
        <w:ind w:left="1296" w:hanging="373"/>
      </w:pPr>
      <w:rPr>
        <w:rFonts w:ascii="Calibri" w:eastAsia="Calibri" w:hAnsi="Calibri" w:cs="Calibri" w:hint="default"/>
        <w:b w:val="0"/>
        <w:bCs w:val="0"/>
        <w:i w:val="0"/>
        <w:iCs w:val="0"/>
        <w:w w:val="99"/>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D3435"/>
    <w:multiLevelType w:val="hybridMultilevel"/>
    <w:tmpl w:val="8086F2E4"/>
    <w:lvl w:ilvl="0" w:tplc="BF3622CC">
      <w:start w:val="1"/>
      <w:numFmt w:val="decimal"/>
      <w:lvlText w:val="%1."/>
      <w:lvlJc w:val="left"/>
      <w:pPr>
        <w:ind w:left="834" w:hanging="373"/>
      </w:pPr>
      <w:rPr>
        <w:rFonts w:asciiTheme="minorHAnsi" w:eastAsia="Calibri" w:hAnsiTheme="minorHAnsi" w:cstheme="minorHAnsi" w:hint="default"/>
        <w:b/>
        <w:bCs/>
        <w:i w:val="0"/>
        <w:iCs w:val="0"/>
        <w:w w:val="100"/>
        <w:sz w:val="28"/>
        <w:szCs w:val="28"/>
        <w:lang w:val="en-US" w:eastAsia="en-US" w:bidi="ar-SA"/>
      </w:rPr>
    </w:lvl>
    <w:lvl w:ilvl="1" w:tplc="F4DC250A">
      <w:numFmt w:val="bullet"/>
      <w:lvlText w:val="•"/>
      <w:lvlJc w:val="left"/>
      <w:pPr>
        <w:ind w:left="1464" w:hanging="270"/>
      </w:pPr>
      <w:rPr>
        <w:rFonts w:asciiTheme="minorHAnsi" w:eastAsia="Calibri" w:hAnsiTheme="minorHAnsi" w:cstheme="minorHAnsi" w:hint="default"/>
        <w:b w:val="0"/>
        <w:bCs w:val="0"/>
        <w:i w:val="0"/>
        <w:iCs w:val="0"/>
        <w:w w:val="100"/>
        <w:sz w:val="28"/>
        <w:szCs w:val="28"/>
        <w:lang w:val="en-US" w:eastAsia="en-US" w:bidi="ar-SA"/>
      </w:rPr>
    </w:lvl>
    <w:lvl w:ilvl="2" w:tplc="0590E218">
      <w:numFmt w:val="bullet"/>
      <w:lvlText w:val="•"/>
      <w:lvlJc w:val="left"/>
      <w:pPr>
        <w:ind w:left="2444" w:hanging="270"/>
      </w:pPr>
      <w:rPr>
        <w:rFonts w:hint="default"/>
        <w:lang w:val="en-US" w:eastAsia="en-US" w:bidi="ar-SA"/>
      </w:rPr>
    </w:lvl>
    <w:lvl w:ilvl="3" w:tplc="6108F8C6">
      <w:numFmt w:val="bullet"/>
      <w:lvlText w:val="•"/>
      <w:lvlJc w:val="left"/>
      <w:pPr>
        <w:ind w:left="3428" w:hanging="270"/>
      </w:pPr>
      <w:rPr>
        <w:rFonts w:hint="default"/>
        <w:lang w:val="en-US" w:eastAsia="en-US" w:bidi="ar-SA"/>
      </w:rPr>
    </w:lvl>
    <w:lvl w:ilvl="4" w:tplc="8620EA8E">
      <w:numFmt w:val="bullet"/>
      <w:lvlText w:val="•"/>
      <w:lvlJc w:val="left"/>
      <w:pPr>
        <w:ind w:left="4413" w:hanging="270"/>
      </w:pPr>
      <w:rPr>
        <w:rFonts w:hint="default"/>
        <w:lang w:val="en-US" w:eastAsia="en-US" w:bidi="ar-SA"/>
      </w:rPr>
    </w:lvl>
    <w:lvl w:ilvl="5" w:tplc="0EEA8EAC">
      <w:numFmt w:val="bullet"/>
      <w:lvlText w:val="•"/>
      <w:lvlJc w:val="left"/>
      <w:pPr>
        <w:ind w:left="5397" w:hanging="270"/>
      </w:pPr>
      <w:rPr>
        <w:rFonts w:hint="default"/>
        <w:lang w:val="en-US" w:eastAsia="en-US" w:bidi="ar-SA"/>
      </w:rPr>
    </w:lvl>
    <w:lvl w:ilvl="6" w:tplc="01EC356A">
      <w:numFmt w:val="bullet"/>
      <w:lvlText w:val="•"/>
      <w:lvlJc w:val="left"/>
      <w:pPr>
        <w:ind w:left="6382" w:hanging="270"/>
      </w:pPr>
      <w:rPr>
        <w:rFonts w:hint="default"/>
        <w:lang w:val="en-US" w:eastAsia="en-US" w:bidi="ar-SA"/>
      </w:rPr>
    </w:lvl>
    <w:lvl w:ilvl="7" w:tplc="A912B07A">
      <w:numFmt w:val="bullet"/>
      <w:lvlText w:val="•"/>
      <w:lvlJc w:val="left"/>
      <w:pPr>
        <w:ind w:left="7366" w:hanging="270"/>
      </w:pPr>
      <w:rPr>
        <w:rFonts w:hint="default"/>
        <w:lang w:val="en-US" w:eastAsia="en-US" w:bidi="ar-SA"/>
      </w:rPr>
    </w:lvl>
    <w:lvl w:ilvl="8" w:tplc="CB52A03C">
      <w:numFmt w:val="bullet"/>
      <w:lvlText w:val="•"/>
      <w:lvlJc w:val="left"/>
      <w:pPr>
        <w:ind w:left="8351" w:hanging="270"/>
      </w:pPr>
      <w:rPr>
        <w:rFonts w:hint="default"/>
        <w:lang w:val="en-US" w:eastAsia="en-US" w:bidi="ar-SA"/>
      </w:rPr>
    </w:lvl>
  </w:abstractNum>
  <w:abstractNum w:abstractNumId="4" w15:restartNumberingAfterBreak="0">
    <w:nsid w:val="524F751C"/>
    <w:multiLevelType w:val="hybridMultilevel"/>
    <w:tmpl w:val="6AF24AF4"/>
    <w:lvl w:ilvl="0" w:tplc="FDA8C87A">
      <w:numFmt w:val="bullet"/>
      <w:lvlText w:val="•"/>
      <w:lvlJc w:val="left"/>
      <w:pPr>
        <w:ind w:left="1464" w:hanging="270"/>
      </w:pPr>
      <w:rPr>
        <w:rFonts w:asciiTheme="minorHAnsi" w:eastAsia="Garamond" w:hAnsiTheme="minorHAnsi" w:cstheme="minorHAnsi" w:hint="default"/>
        <w:b w:val="0"/>
        <w:bCs w:val="0"/>
        <w:i w:val="0"/>
        <w:iCs w:val="0"/>
        <w:w w:val="100"/>
        <w:sz w:val="28"/>
        <w:szCs w:val="28"/>
        <w:lang w:val="en-US" w:eastAsia="en-US" w:bidi="ar-SA"/>
      </w:rPr>
    </w:lvl>
    <w:lvl w:ilvl="1" w:tplc="22E042F8">
      <w:numFmt w:val="bullet"/>
      <w:lvlText w:val="•"/>
      <w:lvlJc w:val="left"/>
      <w:pPr>
        <w:ind w:left="2346" w:hanging="270"/>
      </w:pPr>
      <w:rPr>
        <w:rFonts w:hint="default"/>
        <w:lang w:val="en-US" w:eastAsia="en-US" w:bidi="ar-SA"/>
      </w:rPr>
    </w:lvl>
    <w:lvl w:ilvl="2" w:tplc="9112EEBC">
      <w:numFmt w:val="bullet"/>
      <w:lvlText w:val="•"/>
      <w:lvlJc w:val="left"/>
      <w:pPr>
        <w:ind w:left="3232" w:hanging="270"/>
      </w:pPr>
      <w:rPr>
        <w:rFonts w:hint="default"/>
        <w:lang w:val="en-US" w:eastAsia="en-US" w:bidi="ar-SA"/>
      </w:rPr>
    </w:lvl>
    <w:lvl w:ilvl="3" w:tplc="48FA0AFC">
      <w:numFmt w:val="bullet"/>
      <w:lvlText w:val="•"/>
      <w:lvlJc w:val="left"/>
      <w:pPr>
        <w:ind w:left="4118" w:hanging="270"/>
      </w:pPr>
      <w:rPr>
        <w:rFonts w:hint="default"/>
        <w:lang w:val="en-US" w:eastAsia="en-US" w:bidi="ar-SA"/>
      </w:rPr>
    </w:lvl>
    <w:lvl w:ilvl="4" w:tplc="D95A14BC">
      <w:numFmt w:val="bullet"/>
      <w:lvlText w:val="•"/>
      <w:lvlJc w:val="left"/>
      <w:pPr>
        <w:ind w:left="5004" w:hanging="270"/>
      </w:pPr>
      <w:rPr>
        <w:rFonts w:hint="default"/>
        <w:lang w:val="en-US" w:eastAsia="en-US" w:bidi="ar-SA"/>
      </w:rPr>
    </w:lvl>
    <w:lvl w:ilvl="5" w:tplc="D8BEAF4C">
      <w:numFmt w:val="bullet"/>
      <w:lvlText w:val="•"/>
      <w:lvlJc w:val="left"/>
      <w:pPr>
        <w:ind w:left="5890" w:hanging="270"/>
      </w:pPr>
      <w:rPr>
        <w:rFonts w:hint="default"/>
        <w:lang w:val="en-US" w:eastAsia="en-US" w:bidi="ar-SA"/>
      </w:rPr>
    </w:lvl>
    <w:lvl w:ilvl="6" w:tplc="7854BFC8">
      <w:numFmt w:val="bullet"/>
      <w:lvlText w:val="•"/>
      <w:lvlJc w:val="left"/>
      <w:pPr>
        <w:ind w:left="6776" w:hanging="270"/>
      </w:pPr>
      <w:rPr>
        <w:rFonts w:hint="default"/>
        <w:lang w:val="en-US" w:eastAsia="en-US" w:bidi="ar-SA"/>
      </w:rPr>
    </w:lvl>
    <w:lvl w:ilvl="7" w:tplc="EA3C8AE8">
      <w:numFmt w:val="bullet"/>
      <w:lvlText w:val="•"/>
      <w:lvlJc w:val="left"/>
      <w:pPr>
        <w:ind w:left="7662" w:hanging="270"/>
      </w:pPr>
      <w:rPr>
        <w:rFonts w:hint="default"/>
        <w:lang w:val="en-US" w:eastAsia="en-US" w:bidi="ar-SA"/>
      </w:rPr>
    </w:lvl>
    <w:lvl w:ilvl="8" w:tplc="6D34EF80">
      <w:numFmt w:val="bullet"/>
      <w:lvlText w:val="•"/>
      <w:lvlJc w:val="left"/>
      <w:pPr>
        <w:ind w:left="8548" w:hanging="270"/>
      </w:pPr>
      <w:rPr>
        <w:rFonts w:hint="default"/>
        <w:lang w:val="en-US" w:eastAsia="en-US" w:bidi="ar-SA"/>
      </w:rPr>
    </w:lvl>
  </w:abstractNum>
  <w:abstractNum w:abstractNumId="5" w15:restartNumberingAfterBreak="0">
    <w:nsid w:val="62B75A53"/>
    <w:multiLevelType w:val="hybridMultilevel"/>
    <w:tmpl w:val="D376CD14"/>
    <w:lvl w:ilvl="0" w:tplc="CA0810A6">
      <w:start w:val="1"/>
      <w:numFmt w:val="decimal"/>
      <w:lvlText w:val="%1."/>
      <w:lvlJc w:val="left"/>
      <w:pPr>
        <w:ind w:left="834" w:hanging="373"/>
      </w:pPr>
      <w:rPr>
        <w:rFonts w:ascii="Calibri" w:eastAsia="Calibri" w:hAnsi="Calibri" w:cs="Calibri" w:hint="default"/>
        <w:b w:val="0"/>
        <w:bCs w:val="0"/>
        <w:i w:val="0"/>
        <w:iCs w:val="0"/>
        <w:w w:val="100"/>
        <w:sz w:val="28"/>
        <w:szCs w:val="28"/>
        <w:lang w:val="en-US" w:eastAsia="en-US" w:bidi="ar-SA"/>
      </w:rPr>
    </w:lvl>
    <w:lvl w:ilvl="1" w:tplc="F4DC250A">
      <w:numFmt w:val="bullet"/>
      <w:lvlText w:val="•"/>
      <w:lvlJc w:val="left"/>
      <w:pPr>
        <w:ind w:left="1464" w:hanging="270"/>
      </w:pPr>
      <w:rPr>
        <w:rFonts w:asciiTheme="minorHAnsi" w:eastAsia="Calibri" w:hAnsiTheme="minorHAnsi" w:cstheme="minorHAnsi" w:hint="default"/>
        <w:b w:val="0"/>
        <w:bCs w:val="0"/>
        <w:i w:val="0"/>
        <w:iCs w:val="0"/>
        <w:w w:val="100"/>
        <w:sz w:val="28"/>
        <w:szCs w:val="28"/>
        <w:lang w:val="en-US" w:eastAsia="en-US" w:bidi="ar-SA"/>
      </w:rPr>
    </w:lvl>
    <w:lvl w:ilvl="2" w:tplc="0590E218">
      <w:numFmt w:val="bullet"/>
      <w:lvlText w:val="•"/>
      <w:lvlJc w:val="left"/>
      <w:pPr>
        <w:ind w:left="2444" w:hanging="270"/>
      </w:pPr>
      <w:rPr>
        <w:rFonts w:hint="default"/>
        <w:lang w:val="en-US" w:eastAsia="en-US" w:bidi="ar-SA"/>
      </w:rPr>
    </w:lvl>
    <w:lvl w:ilvl="3" w:tplc="6108F8C6">
      <w:numFmt w:val="bullet"/>
      <w:lvlText w:val="•"/>
      <w:lvlJc w:val="left"/>
      <w:pPr>
        <w:ind w:left="3428" w:hanging="270"/>
      </w:pPr>
      <w:rPr>
        <w:rFonts w:hint="default"/>
        <w:lang w:val="en-US" w:eastAsia="en-US" w:bidi="ar-SA"/>
      </w:rPr>
    </w:lvl>
    <w:lvl w:ilvl="4" w:tplc="8620EA8E">
      <w:numFmt w:val="bullet"/>
      <w:lvlText w:val="•"/>
      <w:lvlJc w:val="left"/>
      <w:pPr>
        <w:ind w:left="4413" w:hanging="270"/>
      </w:pPr>
      <w:rPr>
        <w:rFonts w:hint="default"/>
        <w:lang w:val="en-US" w:eastAsia="en-US" w:bidi="ar-SA"/>
      </w:rPr>
    </w:lvl>
    <w:lvl w:ilvl="5" w:tplc="0EEA8EAC">
      <w:numFmt w:val="bullet"/>
      <w:lvlText w:val="•"/>
      <w:lvlJc w:val="left"/>
      <w:pPr>
        <w:ind w:left="5397" w:hanging="270"/>
      </w:pPr>
      <w:rPr>
        <w:rFonts w:hint="default"/>
        <w:lang w:val="en-US" w:eastAsia="en-US" w:bidi="ar-SA"/>
      </w:rPr>
    </w:lvl>
    <w:lvl w:ilvl="6" w:tplc="01EC356A">
      <w:numFmt w:val="bullet"/>
      <w:lvlText w:val="•"/>
      <w:lvlJc w:val="left"/>
      <w:pPr>
        <w:ind w:left="6382" w:hanging="270"/>
      </w:pPr>
      <w:rPr>
        <w:rFonts w:hint="default"/>
        <w:lang w:val="en-US" w:eastAsia="en-US" w:bidi="ar-SA"/>
      </w:rPr>
    </w:lvl>
    <w:lvl w:ilvl="7" w:tplc="A912B07A">
      <w:numFmt w:val="bullet"/>
      <w:lvlText w:val="•"/>
      <w:lvlJc w:val="left"/>
      <w:pPr>
        <w:ind w:left="7366" w:hanging="270"/>
      </w:pPr>
      <w:rPr>
        <w:rFonts w:hint="default"/>
        <w:lang w:val="en-US" w:eastAsia="en-US" w:bidi="ar-SA"/>
      </w:rPr>
    </w:lvl>
    <w:lvl w:ilvl="8" w:tplc="CB52A03C">
      <w:numFmt w:val="bullet"/>
      <w:lvlText w:val="•"/>
      <w:lvlJc w:val="left"/>
      <w:pPr>
        <w:ind w:left="8351" w:hanging="270"/>
      </w:pPr>
      <w:rPr>
        <w:rFonts w:hint="default"/>
        <w:lang w:val="en-US" w:eastAsia="en-US" w:bidi="ar-SA"/>
      </w:rPr>
    </w:lvl>
  </w:abstractNum>
  <w:abstractNum w:abstractNumId="6" w15:restartNumberingAfterBreak="0">
    <w:nsid w:val="76D75B30"/>
    <w:multiLevelType w:val="hybridMultilevel"/>
    <w:tmpl w:val="C59A50DE"/>
    <w:lvl w:ilvl="0" w:tplc="E400865A">
      <w:start w:val="1"/>
      <w:numFmt w:val="decimal"/>
      <w:lvlText w:val="%1."/>
      <w:lvlJc w:val="left"/>
      <w:pPr>
        <w:ind w:left="1296" w:hanging="373"/>
      </w:pPr>
      <w:rPr>
        <w:rFonts w:asciiTheme="minorHAnsi" w:eastAsia="Calibri" w:hAnsiTheme="minorHAnsi" w:cstheme="minorHAnsi" w:hint="default"/>
        <w:b w:val="0"/>
        <w:bCs w:val="0"/>
        <w:i w:val="0"/>
        <w:iCs w:val="0"/>
        <w:w w:val="1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6602679">
    <w:abstractNumId w:val="1"/>
  </w:num>
  <w:num w:numId="2" w16cid:durableId="775448176">
    <w:abstractNumId w:val="0"/>
  </w:num>
  <w:num w:numId="3" w16cid:durableId="338968429">
    <w:abstractNumId w:val="4"/>
  </w:num>
  <w:num w:numId="4" w16cid:durableId="2078742636">
    <w:abstractNumId w:val="3"/>
  </w:num>
  <w:num w:numId="5" w16cid:durableId="776103426">
    <w:abstractNumId w:val="2"/>
  </w:num>
  <w:num w:numId="6" w16cid:durableId="584190107">
    <w:abstractNumId w:val="6"/>
  </w:num>
  <w:num w:numId="7" w16cid:durableId="1459177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F1455"/>
    <w:rsid w:val="00032A4E"/>
    <w:rsid w:val="0004471E"/>
    <w:rsid w:val="000D690A"/>
    <w:rsid w:val="001F581F"/>
    <w:rsid w:val="0027592B"/>
    <w:rsid w:val="00285293"/>
    <w:rsid w:val="00291092"/>
    <w:rsid w:val="003055A0"/>
    <w:rsid w:val="003257D3"/>
    <w:rsid w:val="003517D6"/>
    <w:rsid w:val="003A5CEA"/>
    <w:rsid w:val="003F1455"/>
    <w:rsid w:val="004542B6"/>
    <w:rsid w:val="005F7B9A"/>
    <w:rsid w:val="006F4CA3"/>
    <w:rsid w:val="00730DDB"/>
    <w:rsid w:val="00772520"/>
    <w:rsid w:val="00806E8F"/>
    <w:rsid w:val="00821CB3"/>
    <w:rsid w:val="00874964"/>
    <w:rsid w:val="0091082E"/>
    <w:rsid w:val="009C5404"/>
    <w:rsid w:val="009E062F"/>
    <w:rsid w:val="00B870E0"/>
    <w:rsid w:val="00EC2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C7F1F"/>
  <w15:docId w15:val="{CADC5BDF-9AE1-4A71-A5BD-07F8002A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7"/>
      <w:outlineLvl w:val="0"/>
    </w:pPr>
    <w:rPr>
      <w:b/>
      <w:bCs/>
      <w:i/>
      <w:iCs/>
      <w:sz w:val="32"/>
      <w:szCs w:val="32"/>
    </w:rPr>
  </w:style>
  <w:style w:type="paragraph" w:styleId="Heading2">
    <w:name w:val="heading 2"/>
    <w:basedOn w:val="Normal"/>
    <w:uiPriority w:val="9"/>
    <w:unhideWhenUsed/>
    <w:qFormat/>
    <w:pPr>
      <w:spacing w:before="261"/>
      <w:ind w:left="834"/>
      <w:outlineLvl w:val="1"/>
    </w:pPr>
    <w:rPr>
      <w:rFonts w:ascii="Garamond" w:eastAsia="Garamond" w:hAnsi="Garamond" w:cs="Garamond"/>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34" w:hanging="373"/>
    </w:pPr>
  </w:style>
  <w:style w:type="paragraph" w:customStyle="1" w:styleId="TableParagraph">
    <w:name w:val="Table Paragraph"/>
    <w:basedOn w:val="Normal"/>
    <w:uiPriority w:val="1"/>
    <w:qFormat/>
    <w:pPr>
      <w:jc w:val="center"/>
    </w:pPr>
    <w:rPr>
      <w:rFonts w:ascii="Garamond" w:eastAsia="Garamond" w:hAnsi="Garamond" w:cs="Garamond"/>
    </w:rPr>
  </w:style>
  <w:style w:type="paragraph" w:styleId="Header">
    <w:name w:val="header"/>
    <w:basedOn w:val="Normal"/>
    <w:link w:val="HeaderChar"/>
    <w:uiPriority w:val="99"/>
    <w:unhideWhenUsed/>
    <w:rsid w:val="003517D6"/>
    <w:pPr>
      <w:tabs>
        <w:tab w:val="center" w:pos="4680"/>
        <w:tab w:val="right" w:pos="9360"/>
      </w:tabs>
    </w:pPr>
  </w:style>
  <w:style w:type="character" w:customStyle="1" w:styleId="HeaderChar">
    <w:name w:val="Header Char"/>
    <w:basedOn w:val="DefaultParagraphFont"/>
    <w:link w:val="Header"/>
    <w:uiPriority w:val="99"/>
    <w:rsid w:val="003517D6"/>
    <w:rPr>
      <w:rFonts w:ascii="Calibri" w:eastAsia="Calibri" w:hAnsi="Calibri" w:cs="Calibri"/>
    </w:rPr>
  </w:style>
  <w:style w:type="paragraph" w:styleId="Footer">
    <w:name w:val="footer"/>
    <w:basedOn w:val="Normal"/>
    <w:link w:val="FooterChar"/>
    <w:uiPriority w:val="99"/>
    <w:unhideWhenUsed/>
    <w:rsid w:val="003517D6"/>
    <w:pPr>
      <w:tabs>
        <w:tab w:val="center" w:pos="4680"/>
        <w:tab w:val="right" w:pos="9360"/>
      </w:tabs>
    </w:pPr>
  </w:style>
  <w:style w:type="character" w:customStyle="1" w:styleId="FooterChar">
    <w:name w:val="Footer Char"/>
    <w:basedOn w:val="DefaultParagraphFont"/>
    <w:link w:val="Footer"/>
    <w:uiPriority w:val="99"/>
    <w:rsid w:val="003517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8" ma:contentTypeDescription="Create a new document." ma:contentTypeScope="" ma:versionID="3e150e6bed3749b8eadfd8b47fe6dbfc">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022de714b56c43a55d2f3b9cc9eb3fc"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F8CF9-7CC5-4510-AB79-58CFE31E9FED}">
  <ds:schemaRefs>
    <ds:schemaRef ds:uri="http://schemas.microsoft.com/sharepoint/v3/contenttype/forms"/>
  </ds:schemaRefs>
</ds:datastoreItem>
</file>

<file path=customXml/itemProps2.xml><?xml version="1.0" encoding="utf-8"?>
<ds:datastoreItem xmlns:ds="http://schemas.openxmlformats.org/officeDocument/2006/customXml" ds:itemID="{D774D2C0-B194-46B5-8180-775A63F2FF4F}">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D6CCF551-6D34-49AB-B9CA-AB04E8669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Tang, Kaya (Contractor)</cp:lastModifiedBy>
  <cp:revision>21</cp:revision>
  <cp:lastPrinted>2023-07-06T16:08:00Z</cp:lastPrinted>
  <dcterms:created xsi:type="dcterms:W3CDTF">2022-03-01T15:18:00Z</dcterms:created>
  <dcterms:modified xsi:type="dcterms:W3CDTF">2023-12-08T20:13:00Z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